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748A" w:rsidRPr="008B748A" w:rsidRDefault="008B748A" w:rsidP="008B748A">
      <w:pPr>
        <w:widowControl w:val="0"/>
        <w:autoSpaceDE w:val="0"/>
        <w:autoSpaceDN w:val="0"/>
        <w:spacing w:before="1" w:after="0" w:line="240" w:lineRule="auto"/>
        <w:ind w:left="482" w:right="233"/>
        <w:jc w:val="center"/>
        <w:rPr>
          <w:rFonts w:ascii="Times New Roman" w:eastAsia="Times New Roman" w:hAnsi="Times New Roman" w:cs="Times New Roman"/>
          <w:b/>
          <w:sz w:val="28"/>
        </w:rPr>
      </w:pPr>
      <w:r w:rsidRPr="008B748A">
        <w:rPr>
          <w:rFonts w:ascii="Times New Roman" w:eastAsia="Times New Roman" w:hAnsi="Times New Roman" w:cs="Times New Roman"/>
          <w:b/>
          <w:sz w:val="28"/>
        </w:rPr>
        <w:t>Міністерство</w:t>
      </w:r>
      <w:r w:rsidRPr="008B748A">
        <w:rPr>
          <w:rFonts w:ascii="Times New Roman" w:eastAsia="Times New Roman" w:hAnsi="Times New Roman" w:cs="Times New Roman"/>
          <w:b/>
          <w:spacing w:val="-2"/>
          <w:sz w:val="28"/>
        </w:rPr>
        <w:t xml:space="preserve"> </w:t>
      </w:r>
      <w:r w:rsidRPr="008B748A">
        <w:rPr>
          <w:rFonts w:ascii="Times New Roman" w:eastAsia="Times New Roman" w:hAnsi="Times New Roman" w:cs="Times New Roman"/>
          <w:b/>
          <w:sz w:val="28"/>
        </w:rPr>
        <w:t>освіти</w:t>
      </w:r>
      <w:r w:rsidRPr="008B748A">
        <w:rPr>
          <w:rFonts w:ascii="Times New Roman" w:eastAsia="Times New Roman" w:hAnsi="Times New Roman" w:cs="Times New Roman"/>
          <w:b/>
          <w:spacing w:val="-4"/>
          <w:sz w:val="28"/>
        </w:rPr>
        <w:t xml:space="preserve"> </w:t>
      </w:r>
      <w:r w:rsidRPr="008B748A">
        <w:rPr>
          <w:rFonts w:ascii="Times New Roman" w:eastAsia="Times New Roman" w:hAnsi="Times New Roman" w:cs="Times New Roman"/>
          <w:b/>
          <w:sz w:val="28"/>
        </w:rPr>
        <w:t>і</w:t>
      </w:r>
      <w:r w:rsidRPr="008B748A">
        <w:rPr>
          <w:rFonts w:ascii="Times New Roman" w:eastAsia="Times New Roman" w:hAnsi="Times New Roman" w:cs="Times New Roman"/>
          <w:b/>
          <w:spacing w:val="-2"/>
          <w:sz w:val="28"/>
        </w:rPr>
        <w:t xml:space="preserve"> </w:t>
      </w:r>
      <w:r w:rsidRPr="008B748A">
        <w:rPr>
          <w:rFonts w:ascii="Times New Roman" w:eastAsia="Times New Roman" w:hAnsi="Times New Roman" w:cs="Times New Roman"/>
          <w:b/>
          <w:sz w:val="28"/>
        </w:rPr>
        <w:t>науки</w:t>
      </w:r>
      <w:r w:rsidRPr="008B748A">
        <w:rPr>
          <w:rFonts w:ascii="Times New Roman" w:eastAsia="Times New Roman" w:hAnsi="Times New Roman" w:cs="Times New Roman"/>
          <w:b/>
          <w:spacing w:val="-4"/>
          <w:sz w:val="28"/>
        </w:rPr>
        <w:t xml:space="preserve"> </w:t>
      </w:r>
      <w:r w:rsidRPr="008B748A">
        <w:rPr>
          <w:rFonts w:ascii="Times New Roman" w:eastAsia="Times New Roman" w:hAnsi="Times New Roman" w:cs="Times New Roman"/>
          <w:b/>
          <w:sz w:val="28"/>
        </w:rPr>
        <w:t>України</w:t>
      </w:r>
    </w:p>
    <w:p w:rsidR="008B748A" w:rsidRPr="008B748A" w:rsidRDefault="008B748A" w:rsidP="008B748A">
      <w:pPr>
        <w:widowControl w:val="0"/>
        <w:autoSpaceDE w:val="0"/>
        <w:autoSpaceDN w:val="0"/>
        <w:spacing w:before="163" w:after="0" w:line="240" w:lineRule="auto"/>
        <w:ind w:left="476" w:right="233"/>
        <w:jc w:val="center"/>
        <w:rPr>
          <w:rFonts w:ascii="Times New Roman" w:eastAsia="Times New Roman" w:hAnsi="Times New Roman" w:cs="Times New Roman"/>
          <w:b/>
          <w:spacing w:val="-3"/>
          <w:sz w:val="28"/>
        </w:rPr>
      </w:pPr>
      <w:r w:rsidRPr="008B748A">
        <w:rPr>
          <w:rFonts w:ascii="Times New Roman" w:eastAsia="Times New Roman" w:hAnsi="Times New Roman" w:cs="Times New Roman"/>
          <w:b/>
          <w:sz w:val="28"/>
        </w:rPr>
        <w:t>Івано-Франківський</w:t>
      </w:r>
      <w:r w:rsidRPr="008B748A">
        <w:rPr>
          <w:rFonts w:ascii="Times New Roman" w:eastAsia="Times New Roman" w:hAnsi="Times New Roman" w:cs="Times New Roman"/>
          <w:b/>
          <w:spacing w:val="-6"/>
          <w:sz w:val="28"/>
        </w:rPr>
        <w:t xml:space="preserve"> </w:t>
      </w:r>
      <w:r w:rsidRPr="008B748A">
        <w:rPr>
          <w:rFonts w:ascii="Times New Roman" w:eastAsia="Times New Roman" w:hAnsi="Times New Roman" w:cs="Times New Roman"/>
          <w:b/>
          <w:sz w:val="28"/>
        </w:rPr>
        <w:t>національний</w:t>
      </w:r>
      <w:r w:rsidRPr="008B748A">
        <w:rPr>
          <w:rFonts w:ascii="Times New Roman" w:eastAsia="Times New Roman" w:hAnsi="Times New Roman" w:cs="Times New Roman"/>
          <w:b/>
          <w:spacing w:val="-5"/>
          <w:sz w:val="28"/>
        </w:rPr>
        <w:t xml:space="preserve"> </w:t>
      </w:r>
      <w:r w:rsidRPr="008B748A">
        <w:rPr>
          <w:rFonts w:ascii="Times New Roman" w:eastAsia="Times New Roman" w:hAnsi="Times New Roman" w:cs="Times New Roman"/>
          <w:b/>
          <w:sz w:val="28"/>
        </w:rPr>
        <w:t>технічний</w:t>
      </w:r>
      <w:r w:rsidRPr="008B748A">
        <w:rPr>
          <w:rFonts w:ascii="Times New Roman" w:eastAsia="Times New Roman" w:hAnsi="Times New Roman" w:cs="Times New Roman"/>
          <w:b/>
          <w:spacing w:val="-5"/>
          <w:sz w:val="28"/>
        </w:rPr>
        <w:t xml:space="preserve"> </w:t>
      </w:r>
      <w:r w:rsidRPr="008B748A">
        <w:rPr>
          <w:rFonts w:ascii="Times New Roman" w:eastAsia="Times New Roman" w:hAnsi="Times New Roman" w:cs="Times New Roman"/>
          <w:b/>
          <w:sz w:val="28"/>
        </w:rPr>
        <w:t>університет</w:t>
      </w:r>
      <w:r w:rsidRPr="008B748A">
        <w:rPr>
          <w:rFonts w:ascii="Times New Roman" w:eastAsia="Times New Roman" w:hAnsi="Times New Roman" w:cs="Times New Roman"/>
          <w:b/>
          <w:spacing w:val="-3"/>
          <w:sz w:val="28"/>
        </w:rPr>
        <w:t xml:space="preserve"> </w:t>
      </w:r>
    </w:p>
    <w:p w:rsidR="008B748A" w:rsidRPr="008B748A" w:rsidRDefault="008B748A" w:rsidP="008B748A">
      <w:pPr>
        <w:widowControl w:val="0"/>
        <w:autoSpaceDE w:val="0"/>
        <w:autoSpaceDN w:val="0"/>
        <w:spacing w:before="163" w:after="0" w:line="240" w:lineRule="auto"/>
        <w:ind w:left="476" w:right="233"/>
        <w:jc w:val="center"/>
        <w:rPr>
          <w:rFonts w:ascii="Times New Roman" w:eastAsia="Times New Roman" w:hAnsi="Times New Roman" w:cs="Times New Roman"/>
          <w:b/>
          <w:sz w:val="28"/>
        </w:rPr>
      </w:pPr>
      <w:r w:rsidRPr="008B748A">
        <w:rPr>
          <w:rFonts w:ascii="Times New Roman" w:eastAsia="Times New Roman" w:hAnsi="Times New Roman" w:cs="Times New Roman"/>
          <w:b/>
          <w:sz w:val="28"/>
        </w:rPr>
        <w:t>нафти</w:t>
      </w:r>
      <w:r w:rsidRPr="008B748A">
        <w:rPr>
          <w:rFonts w:ascii="Times New Roman" w:eastAsia="Times New Roman" w:hAnsi="Times New Roman" w:cs="Times New Roman"/>
          <w:b/>
          <w:spacing w:val="-5"/>
          <w:sz w:val="28"/>
        </w:rPr>
        <w:t xml:space="preserve"> </w:t>
      </w:r>
      <w:r w:rsidRPr="008B748A">
        <w:rPr>
          <w:rFonts w:ascii="Times New Roman" w:eastAsia="Times New Roman" w:hAnsi="Times New Roman" w:cs="Times New Roman"/>
          <w:b/>
          <w:sz w:val="28"/>
        </w:rPr>
        <w:t>і</w:t>
      </w:r>
      <w:r w:rsidRPr="008B748A">
        <w:rPr>
          <w:rFonts w:ascii="Times New Roman" w:eastAsia="Times New Roman" w:hAnsi="Times New Roman" w:cs="Times New Roman"/>
          <w:b/>
          <w:spacing w:val="-4"/>
          <w:sz w:val="28"/>
        </w:rPr>
        <w:t xml:space="preserve"> </w:t>
      </w:r>
      <w:r w:rsidRPr="008B748A">
        <w:rPr>
          <w:rFonts w:ascii="Times New Roman" w:eastAsia="Times New Roman" w:hAnsi="Times New Roman" w:cs="Times New Roman"/>
          <w:b/>
          <w:sz w:val="28"/>
        </w:rPr>
        <w:t>газу</w:t>
      </w:r>
    </w:p>
    <w:p w:rsidR="008B748A" w:rsidRPr="008B748A" w:rsidRDefault="008B748A" w:rsidP="008B748A">
      <w:pPr>
        <w:widowControl w:val="0"/>
        <w:autoSpaceDE w:val="0"/>
        <w:autoSpaceDN w:val="0"/>
        <w:spacing w:before="163" w:after="0" w:line="240" w:lineRule="auto"/>
        <w:ind w:left="476" w:right="233"/>
        <w:jc w:val="center"/>
        <w:outlineLvl w:val="1"/>
        <w:rPr>
          <w:rFonts w:ascii="Times New Roman" w:eastAsia="Times New Roman" w:hAnsi="Times New Roman" w:cs="Times New Roman"/>
          <w:b/>
          <w:bCs/>
          <w:i/>
          <w:iCs/>
          <w:sz w:val="28"/>
          <w:szCs w:val="28"/>
        </w:rPr>
      </w:pPr>
      <w:r w:rsidRPr="008B748A">
        <w:rPr>
          <w:rFonts w:ascii="Times New Roman" w:eastAsia="Times New Roman" w:hAnsi="Times New Roman" w:cs="Times New Roman"/>
          <w:b/>
          <w:bCs/>
          <w:i/>
          <w:iCs/>
          <w:sz w:val="28"/>
          <w:szCs w:val="28"/>
        </w:rPr>
        <w:t>Інститут</w:t>
      </w:r>
      <w:r w:rsidRPr="008B748A">
        <w:rPr>
          <w:rFonts w:ascii="Times New Roman" w:eastAsia="Times New Roman" w:hAnsi="Times New Roman" w:cs="Times New Roman"/>
          <w:b/>
          <w:bCs/>
          <w:i/>
          <w:iCs/>
          <w:spacing w:val="-4"/>
          <w:sz w:val="28"/>
          <w:szCs w:val="28"/>
        </w:rPr>
        <w:t xml:space="preserve"> </w:t>
      </w:r>
      <w:r w:rsidRPr="008B748A">
        <w:rPr>
          <w:rFonts w:ascii="Times New Roman" w:eastAsia="Times New Roman" w:hAnsi="Times New Roman" w:cs="Times New Roman"/>
          <w:b/>
          <w:bCs/>
          <w:i/>
          <w:iCs/>
          <w:sz w:val="28"/>
          <w:szCs w:val="28"/>
        </w:rPr>
        <w:t>архітектури,</w:t>
      </w:r>
      <w:r w:rsidRPr="008B748A">
        <w:rPr>
          <w:rFonts w:ascii="Times New Roman" w:eastAsia="Times New Roman" w:hAnsi="Times New Roman" w:cs="Times New Roman"/>
          <w:b/>
          <w:bCs/>
          <w:i/>
          <w:iCs/>
          <w:spacing w:val="-6"/>
          <w:sz w:val="28"/>
          <w:szCs w:val="28"/>
        </w:rPr>
        <w:t xml:space="preserve"> </w:t>
      </w:r>
      <w:r w:rsidRPr="008B748A">
        <w:rPr>
          <w:rFonts w:ascii="Times New Roman" w:eastAsia="Times New Roman" w:hAnsi="Times New Roman" w:cs="Times New Roman"/>
          <w:b/>
          <w:bCs/>
          <w:i/>
          <w:iCs/>
          <w:sz w:val="28"/>
          <w:szCs w:val="28"/>
        </w:rPr>
        <w:t>будівництва</w:t>
      </w:r>
      <w:r w:rsidRPr="008B748A">
        <w:rPr>
          <w:rFonts w:ascii="Times New Roman" w:eastAsia="Times New Roman" w:hAnsi="Times New Roman" w:cs="Times New Roman"/>
          <w:b/>
          <w:bCs/>
          <w:i/>
          <w:iCs/>
          <w:spacing w:val="-7"/>
          <w:sz w:val="28"/>
          <w:szCs w:val="28"/>
        </w:rPr>
        <w:t xml:space="preserve"> та </w:t>
      </w:r>
      <w:proofErr w:type="spellStart"/>
      <w:r w:rsidRPr="008B748A">
        <w:rPr>
          <w:rFonts w:ascii="Times New Roman" w:eastAsia="Times New Roman" w:hAnsi="Times New Roman" w:cs="Times New Roman"/>
          <w:b/>
          <w:bCs/>
          <w:i/>
          <w:iCs/>
          <w:spacing w:val="-7"/>
          <w:sz w:val="28"/>
          <w:szCs w:val="28"/>
        </w:rPr>
        <w:t>ІФНТУНГ-ДонНАБА</w:t>
      </w:r>
      <w:proofErr w:type="spellEnd"/>
      <w:r w:rsidRPr="008B748A">
        <w:rPr>
          <w:rFonts w:ascii="Times New Roman" w:eastAsia="Times New Roman" w:hAnsi="Times New Roman" w:cs="Times New Roman"/>
          <w:b/>
          <w:bCs/>
          <w:i/>
          <w:iCs/>
          <w:spacing w:val="-7"/>
          <w:sz w:val="28"/>
          <w:szCs w:val="28"/>
        </w:rPr>
        <w:t xml:space="preserve"> </w:t>
      </w:r>
    </w:p>
    <w:p w:rsidR="008B748A" w:rsidRPr="008B748A" w:rsidRDefault="008B748A" w:rsidP="008B748A">
      <w:pPr>
        <w:widowControl w:val="0"/>
        <w:autoSpaceDE w:val="0"/>
        <w:autoSpaceDN w:val="0"/>
        <w:spacing w:before="158" w:after="0" w:line="240" w:lineRule="auto"/>
        <w:ind w:left="482" w:right="233"/>
        <w:jc w:val="center"/>
        <w:rPr>
          <w:rFonts w:ascii="Times New Roman" w:eastAsia="Times New Roman" w:hAnsi="Times New Roman" w:cs="Times New Roman"/>
          <w:b/>
          <w:sz w:val="28"/>
        </w:rPr>
      </w:pPr>
      <w:r w:rsidRPr="008B748A">
        <w:rPr>
          <w:rFonts w:ascii="Times New Roman" w:eastAsia="Times New Roman" w:hAnsi="Times New Roman" w:cs="Times New Roman"/>
          <w:b/>
          <w:sz w:val="28"/>
        </w:rPr>
        <w:t>Кафедра</w:t>
      </w:r>
      <w:r w:rsidRPr="008B748A">
        <w:rPr>
          <w:rFonts w:ascii="Times New Roman" w:eastAsia="Times New Roman" w:hAnsi="Times New Roman" w:cs="Times New Roman"/>
          <w:b/>
          <w:spacing w:val="-5"/>
          <w:sz w:val="28"/>
        </w:rPr>
        <w:t xml:space="preserve"> </w:t>
      </w:r>
      <w:r w:rsidRPr="008B748A">
        <w:rPr>
          <w:rFonts w:ascii="Times New Roman" w:eastAsia="Times New Roman" w:hAnsi="Times New Roman" w:cs="Times New Roman"/>
          <w:b/>
          <w:sz w:val="28"/>
        </w:rPr>
        <w:t>будівництва</w:t>
      </w:r>
      <w:r w:rsidRPr="008B748A">
        <w:rPr>
          <w:rFonts w:ascii="Times New Roman" w:eastAsia="Times New Roman" w:hAnsi="Times New Roman" w:cs="Times New Roman"/>
          <w:b/>
          <w:spacing w:val="-3"/>
          <w:sz w:val="28"/>
        </w:rPr>
        <w:t xml:space="preserve"> </w:t>
      </w:r>
    </w:p>
    <w:p w:rsidR="008B748A" w:rsidRPr="008B748A" w:rsidRDefault="008B748A" w:rsidP="008B748A">
      <w:pPr>
        <w:widowControl w:val="0"/>
        <w:autoSpaceDE w:val="0"/>
        <w:autoSpaceDN w:val="0"/>
        <w:spacing w:before="158" w:after="0" w:line="240" w:lineRule="auto"/>
        <w:ind w:left="482" w:right="233"/>
        <w:jc w:val="center"/>
        <w:rPr>
          <w:rFonts w:ascii="Times New Roman" w:eastAsia="Times New Roman" w:hAnsi="Times New Roman" w:cs="Times New Roman"/>
          <w:b/>
          <w:sz w:val="28"/>
        </w:rPr>
      </w:pPr>
    </w:p>
    <w:p w:rsidR="008B748A" w:rsidRPr="008B748A" w:rsidRDefault="008B748A" w:rsidP="008B748A">
      <w:pPr>
        <w:spacing w:after="160" w:line="256" w:lineRule="auto"/>
        <w:jc w:val="both"/>
        <w:rPr>
          <w:rFonts w:ascii="Times New Roman" w:eastAsia="Calibri" w:hAnsi="Times New Roman" w:cs="Times New Roman"/>
          <w:sz w:val="28"/>
          <w:szCs w:val="28"/>
        </w:rPr>
      </w:pPr>
      <w:r w:rsidRPr="008B748A">
        <w:rPr>
          <w:rFonts w:ascii="Times New Roman" w:eastAsia="Calibri" w:hAnsi="Times New Roman" w:cs="Times New Roman"/>
          <w:sz w:val="28"/>
          <w:szCs w:val="28"/>
        </w:rPr>
        <w:tab/>
        <w:t xml:space="preserve"> </w:t>
      </w:r>
    </w:p>
    <w:p w:rsidR="008B748A" w:rsidRPr="008B748A" w:rsidRDefault="008B748A" w:rsidP="008B748A">
      <w:pPr>
        <w:widowControl w:val="0"/>
        <w:autoSpaceDE w:val="0"/>
        <w:autoSpaceDN w:val="0"/>
        <w:spacing w:before="158" w:after="0" w:line="240" w:lineRule="auto"/>
        <w:ind w:left="482" w:right="233"/>
        <w:jc w:val="center"/>
        <w:rPr>
          <w:rFonts w:ascii="Times New Roman" w:eastAsia="Times New Roman" w:hAnsi="Times New Roman" w:cs="Times New Roman"/>
          <w:b/>
          <w:sz w:val="28"/>
        </w:rPr>
      </w:pPr>
    </w:p>
    <w:p w:rsidR="008B748A" w:rsidRPr="008B748A" w:rsidRDefault="008B748A" w:rsidP="008B748A">
      <w:pPr>
        <w:spacing w:after="160" w:line="254" w:lineRule="auto"/>
        <w:jc w:val="both"/>
        <w:rPr>
          <w:rFonts w:ascii="Times New Roman" w:eastAsia="Calibri" w:hAnsi="Times New Roman" w:cs="Times New Roman"/>
          <w:sz w:val="28"/>
          <w:szCs w:val="28"/>
        </w:rPr>
      </w:pPr>
      <w:r w:rsidRPr="008B748A">
        <w:rPr>
          <w:rFonts w:ascii="Times New Roman" w:eastAsia="Calibri" w:hAnsi="Times New Roman" w:cs="Times New Roman"/>
          <w:sz w:val="28"/>
          <w:szCs w:val="28"/>
        </w:rPr>
        <w:tab/>
      </w:r>
    </w:p>
    <w:p w:rsidR="008B748A" w:rsidRPr="008B748A" w:rsidRDefault="008B748A" w:rsidP="008B748A">
      <w:pPr>
        <w:widowControl w:val="0"/>
        <w:autoSpaceDE w:val="0"/>
        <w:autoSpaceDN w:val="0"/>
        <w:spacing w:after="0" w:line="240" w:lineRule="auto"/>
        <w:ind w:left="480" w:right="233"/>
        <w:jc w:val="center"/>
        <w:rPr>
          <w:rFonts w:ascii="Times New Roman" w:eastAsia="Times New Roman" w:hAnsi="Times New Roman" w:cs="Times New Roman"/>
          <w:sz w:val="20"/>
          <w:u w:val="single"/>
        </w:rPr>
      </w:pPr>
      <w:proofErr w:type="spellStart"/>
      <w:r w:rsidRPr="008B748A">
        <w:rPr>
          <w:rFonts w:ascii="Times New Roman" w:eastAsia="Calibri" w:hAnsi="Times New Roman" w:cs="Times New Roman"/>
          <w:b/>
          <w:sz w:val="28"/>
          <w:szCs w:val="28"/>
          <w:u w:val="single"/>
        </w:rPr>
        <w:t>Койляк</w:t>
      </w:r>
      <w:proofErr w:type="spellEnd"/>
      <w:r w:rsidRPr="008B748A">
        <w:rPr>
          <w:rFonts w:ascii="Times New Roman" w:eastAsia="Calibri" w:hAnsi="Times New Roman" w:cs="Times New Roman"/>
          <w:b/>
          <w:sz w:val="28"/>
          <w:szCs w:val="28"/>
          <w:u w:val="single"/>
        </w:rPr>
        <w:t xml:space="preserve"> Артур Ігорович  </w:t>
      </w:r>
    </w:p>
    <w:p w:rsidR="008B748A" w:rsidRPr="008B748A" w:rsidRDefault="008B748A" w:rsidP="008B748A">
      <w:pPr>
        <w:widowControl w:val="0"/>
        <w:autoSpaceDE w:val="0"/>
        <w:autoSpaceDN w:val="0"/>
        <w:spacing w:after="0" w:line="240" w:lineRule="auto"/>
        <w:ind w:left="480" w:right="233"/>
        <w:jc w:val="center"/>
        <w:rPr>
          <w:rFonts w:ascii="Times New Roman" w:eastAsia="Times New Roman" w:hAnsi="Times New Roman" w:cs="Times New Roman"/>
          <w:sz w:val="20"/>
          <w:u w:val="single"/>
        </w:rPr>
      </w:pPr>
      <w:r w:rsidRPr="008B748A">
        <w:rPr>
          <w:rFonts w:ascii="Times New Roman" w:eastAsia="Times New Roman" w:hAnsi="Times New Roman" w:cs="Times New Roman"/>
          <w:sz w:val="20"/>
          <w:u w:val="single"/>
        </w:rPr>
        <w:t>(прізвище,</w:t>
      </w:r>
      <w:r w:rsidRPr="008B748A">
        <w:rPr>
          <w:rFonts w:ascii="Times New Roman" w:eastAsia="Times New Roman" w:hAnsi="Times New Roman" w:cs="Times New Roman"/>
          <w:spacing w:val="-11"/>
          <w:sz w:val="20"/>
          <w:u w:val="single"/>
        </w:rPr>
        <w:t xml:space="preserve"> </w:t>
      </w:r>
      <w:r w:rsidRPr="008B748A">
        <w:rPr>
          <w:rFonts w:ascii="Times New Roman" w:eastAsia="Times New Roman" w:hAnsi="Times New Roman" w:cs="Times New Roman"/>
          <w:sz w:val="20"/>
          <w:u w:val="single"/>
        </w:rPr>
        <w:t>ім’я,</w:t>
      </w:r>
      <w:r w:rsidRPr="008B748A">
        <w:rPr>
          <w:rFonts w:ascii="Times New Roman" w:eastAsia="Times New Roman" w:hAnsi="Times New Roman" w:cs="Times New Roman"/>
          <w:spacing w:val="-9"/>
          <w:sz w:val="20"/>
          <w:u w:val="single"/>
        </w:rPr>
        <w:t xml:space="preserve"> </w:t>
      </w:r>
      <w:r w:rsidRPr="008B748A">
        <w:rPr>
          <w:rFonts w:ascii="Times New Roman" w:eastAsia="Times New Roman" w:hAnsi="Times New Roman" w:cs="Times New Roman"/>
          <w:sz w:val="20"/>
          <w:u w:val="single"/>
        </w:rPr>
        <w:t>по</w:t>
      </w:r>
      <w:r w:rsidRPr="008B748A">
        <w:rPr>
          <w:rFonts w:ascii="Times New Roman" w:eastAsia="Times New Roman" w:hAnsi="Times New Roman" w:cs="Times New Roman"/>
          <w:spacing w:val="-10"/>
          <w:sz w:val="20"/>
          <w:u w:val="single"/>
        </w:rPr>
        <w:t xml:space="preserve"> </w:t>
      </w:r>
      <w:r w:rsidRPr="008B748A">
        <w:rPr>
          <w:rFonts w:ascii="Times New Roman" w:eastAsia="Times New Roman" w:hAnsi="Times New Roman" w:cs="Times New Roman"/>
          <w:sz w:val="20"/>
          <w:u w:val="single"/>
        </w:rPr>
        <w:t>батькові)</w:t>
      </w:r>
    </w:p>
    <w:p w:rsidR="008B748A" w:rsidRPr="008B748A" w:rsidRDefault="008B748A" w:rsidP="008B748A">
      <w:pPr>
        <w:widowControl w:val="0"/>
        <w:autoSpaceDE w:val="0"/>
        <w:autoSpaceDN w:val="0"/>
        <w:spacing w:before="8" w:after="0" w:line="240" w:lineRule="auto"/>
        <w:rPr>
          <w:rFonts w:ascii="Times New Roman" w:eastAsia="Times New Roman" w:hAnsi="Times New Roman" w:cs="Times New Roman"/>
          <w:sz w:val="32"/>
          <w:szCs w:val="28"/>
        </w:rPr>
      </w:pPr>
    </w:p>
    <w:p w:rsidR="008B748A" w:rsidRPr="008B748A" w:rsidRDefault="008B748A" w:rsidP="008B748A">
      <w:pPr>
        <w:widowControl w:val="0"/>
        <w:tabs>
          <w:tab w:val="left" w:pos="2413"/>
        </w:tabs>
        <w:autoSpaceDE w:val="0"/>
        <w:autoSpaceDN w:val="0"/>
        <w:spacing w:after="0" w:line="240" w:lineRule="auto"/>
        <w:ind w:left="372"/>
        <w:rPr>
          <w:rFonts w:ascii="Times New Roman" w:eastAsia="Times New Roman" w:hAnsi="Times New Roman" w:cs="Times New Roman"/>
          <w:sz w:val="28"/>
          <w:szCs w:val="28"/>
        </w:rPr>
      </w:pPr>
      <w:r w:rsidRPr="008B748A">
        <w:rPr>
          <w:rFonts w:ascii="Times New Roman" w:eastAsia="Times New Roman" w:hAnsi="Times New Roman" w:cs="Times New Roman"/>
          <w:sz w:val="28"/>
          <w:szCs w:val="28"/>
        </w:rPr>
        <w:t>УДК</w:t>
      </w:r>
      <w:r w:rsidRPr="008B748A">
        <w:rPr>
          <w:rFonts w:ascii="Times New Roman" w:eastAsia="Times New Roman" w:hAnsi="Times New Roman" w:cs="Times New Roman"/>
          <w:sz w:val="28"/>
          <w:szCs w:val="28"/>
          <w:u w:val="single"/>
        </w:rPr>
        <w:t xml:space="preserve"> </w:t>
      </w:r>
      <w:r w:rsidRPr="008B748A">
        <w:rPr>
          <w:rFonts w:ascii="Times New Roman" w:eastAsia="Times New Roman" w:hAnsi="Times New Roman" w:cs="Times New Roman"/>
          <w:sz w:val="28"/>
          <w:szCs w:val="28"/>
          <w:u w:val="single"/>
        </w:rPr>
        <w:tab/>
      </w:r>
    </w:p>
    <w:p w:rsidR="008B748A" w:rsidRPr="008B748A" w:rsidRDefault="008B748A" w:rsidP="008B748A">
      <w:pPr>
        <w:widowControl w:val="0"/>
        <w:autoSpaceDE w:val="0"/>
        <w:autoSpaceDN w:val="0"/>
        <w:spacing w:before="1" w:after="0" w:line="240" w:lineRule="auto"/>
        <w:ind w:left="1141"/>
        <w:rPr>
          <w:rFonts w:ascii="Times New Roman" w:eastAsia="Times New Roman" w:hAnsi="Times New Roman" w:cs="Times New Roman"/>
        </w:rPr>
      </w:pPr>
      <w:r w:rsidRPr="008B748A">
        <w:rPr>
          <w:rFonts w:ascii="Times New Roman" w:eastAsia="Times New Roman" w:hAnsi="Times New Roman" w:cs="Times New Roman"/>
        </w:rPr>
        <w:t>(індекс)</w:t>
      </w:r>
    </w:p>
    <w:p w:rsidR="008B748A" w:rsidRPr="008B748A" w:rsidRDefault="008B748A" w:rsidP="008B748A">
      <w:pPr>
        <w:widowControl w:val="0"/>
        <w:autoSpaceDE w:val="0"/>
        <w:autoSpaceDN w:val="0"/>
        <w:spacing w:after="0" w:line="240" w:lineRule="auto"/>
        <w:rPr>
          <w:rFonts w:ascii="Times New Roman" w:eastAsia="Times New Roman" w:hAnsi="Times New Roman" w:cs="Times New Roman"/>
          <w:sz w:val="24"/>
          <w:szCs w:val="28"/>
        </w:rPr>
      </w:pPr>
    </w:p>
    <w:p w:rsidR="008B748A" w:rsidRPr="008B748A" w:rsidRDefault="008B748A" w:rsidP="008B748A">
      <w:pPr>
        <w:widowControl w:val="0"/>
        <w:autoSpaceDE w:val="0"/>
        <w:autoSpaceDN w:val="0"/>
        <w:spacing w:before="1" w:after="0" w:line="240" w:lineRule="auto"/>
        <w:ind w:left="993" w:right="233"/>
        <w:jc w:val="center"/>
        <w:rPr>
          <w:rFonts w:ascii="Times New Roman" w:eastAsia="Times New Roman" w:hAnsi="Times New Roman" w:cs="Times New Roman"/>
          <w:b/>
          <w:sz w:val="28"/>
          <w:szCs w:val="28"/>
        </w:rPr>
      </w:pPr>
      <w:r w:rsidRPr="008B748A">
        <w:rPr>
          <w:rFonts w:ascii="Times New Roman" w:eastAsia="Times New Roman" w:hAnsi="Times New Roman" w:cs="Times New Roman"/>
          <w:b/>
          <w:sz w:val="28"/>
          <w:szCs w:val="28"/>
        </w:rPr>
        <w:t>БАКАЛАВРСЬКА</w:t>
      </w:r>
      <w:r w:rsidRPr="008B748A">
        <w:rPr>
          <w:rFonts w:ascii="Times New Roman" w:eastAsia="Times New Roman" w:hAnsi="Times New Roman" w:cs="Times New Roman"/>
          <w:b/>
          <w:spacing w:val="-5"/>
          <w:sz w:val="28"/>
          <w:szCs w:val="28"/>
        </w:rPr>
        <w:t xml:space="preserve"> </w:t>
      </w:r>
      <w:r w:rsidRPr="008B748A">
        <w:rPr>
          <w:rFonts w:ascii="Times New Roman" w:eastAsia="Times New Roman" w:hAnsi="Times New Roman" w:cs="Times New Roman"/>
          <w:b/>
          <w:sz w:val="28"/>
          <w:szCs w:val="28"/>
        </w:rPr>
        <w:t>РОБОТА</w:t>
      </w:r>
    </w:p>
    <w:p w:rsidR="008B748A" w:rsidRPr="008B748A" w:rsidRDefault="008B748A" w:rsidP="008B748A">
      <w:pPr>
        <w:widowControl w:val="0"/>
        <w:autoSpaceDE w:val="0"/>
        <w:autoSpaceDN w:val="0"/>
        <w:spacing w:after="0" w:line="240" w:lineRule="auto"/>
        <w:rPr>
          <w:rFonts w:ascii="Times New Roman" w:eastAsia="Times New Roman" w:hAnsi="Times New Roman" w:cs="Times New Roman"/>
          <w:b/>
          <w:sz w:val="28"/>
          <w:szCs w:val="28"/>
        </w:rPr>
      </w:pPr>
    </w:p>
    <w:p w:rsidR="008B748A" w:rsidRPr="008B748A" w:rsidRDefault="008B748A" w:rsidP="008B748A">
      <w:pPr>
        <w:spacing w:after="160" w:line="254" w:lineRule="auto"/>
        <w:jc w:val="center"/>
        <w:rPr>
          <w:rFonts w:ascii="Times New Roman" w:eastAsia="Calibri" w:hAnsi="Times New Roman" w:cs="Times New Roman"/>
          <w:sz w:val="28"/>
          <w:szCs w:val="28"/>
          <w:u w:val="single"/>
        </w:rPr>
      </w:pPr>
      <w:r w:rsidRPr="008B748A">
        <w:rPr>
          <w:rFonts w:ascii="Times New Roman" w:eastAsia="Times New Roman" w:hAnsi="Times New Roman" w:cs="Times New Roman"/>
          <w:sz w:val="28"/>
          <w:szCs w:val="28"/>
          <w:u w:val="single"/>
        </w:rPr>
        <w:t xml:space="preserve">«Житловий будинок з розмірами в осях 10.80 х 12.0 м. у м. Херсоні» </w:t>
      </w:r>
    </w:p>
    <w:p w:rsidR="008B748A" w:rsidRPr="008B748A" w:rsidRDefault="008B748A" w:rsidP="008B748A">
      <w:pPr>
        <w:widowControl w:val="0"/>
        <w:autoSpaceDE w:val="0"/>
        <w:autoSpaceDN w:val="0"/>
        <w:spacing w:after="0" w:line="228" w:lineRule="exact"/>
        <w:ind w:left="476" w:right="233"/>
        <w:jc w:val="center"/>
        <w:rPr>
          <w:rFonts w:ascii="Times New Roman" w:eastAsia="Times New Roman" w:hAnsi="Times New Roman" w:cs="Times New Roman"/>
          <w:sz w:val="20"/>
        </w:rPr>
      </w:pPr>
      <w:r w:rsidRPr="008B748A">
        <w:rPr>
          <w:rFonts w:ascii="Times New Roman" w:eastAsia="Times New Roman" w:hAnsi="Times New Roman" w:cs="Times New Roman"/>
          <w:sz w:val="20"/>
        </w:rPr>
        <w:t>(назва</w:t>
      </w:r>
      <w:r w:rsidRPr="008B748A">
        <w:rPr>
          <w:rFonts w:ascii="Times New Roman" w:eastAsia="Times New Roman" w:hAnsi="Times New Roman" w:cs="Times New Roman"/>
          <w:spacing w:val="-5"/>
          <w:sz w:val="20"/>
        </w:rPr>
        <w:t xml:space="preserve"> </w:t>
      </w:r>
      <w:r w:rsidRPr="008B748A">
        <w:rPr>
          <w:rFonts w:ascii="Times New Roman" w:eastAsia="Times New Roman" w:hAnsi="Times New Roman" w:cs="Times New Roman"/>
          <w:sz w:val="20"/>
        </w:rPr>
        <w:t>роботи)</w:t>
      </w:r>
    </w:p>
    <w:p w:rsidR="008B748A" w:rsidRPr="008B748A" w:rsidRDefault="008B748A" w:rsidP="008B748A">
      <w:pPr>
        <w:widowControl w:val="0"/>
        <w:autoSpaceDE w:val="0"/>
        <w:autoSpaceDN w:val="0"/>
        <w:spacing w:before="1" w:after="0" w:line="240" w:lineRule="auto"/>
        <w:rPr>
          <w:rFonts w:ascii="Times New Roman" w:eastAsia="Times New Roman" w:hAnsi="Times New Roman" w:cs="Times New Roman"/>
          <w:sz w:val="31"/>
          <w:szCs w:val="28"/>
        </w:rPr>
      </w:pPr>
    </w:p>
    <w:p w:rsidR="008B748A" w:rsidRPr="008B748A" w:rsidRDefault="008B748A" w:rsidP="008B748A">
      <w:pPr>
        <w:widowControl w:val="0"/>
        <w:autoSpaceDE w:val="0"/>
        <w:autoSpaceDN w:val="0"/>
        <w:spacing w:after="0" w:line="240" w:lineRule="auto"/>
        <w:ind w:left="399" w:right="233"/>
        <w:jc w:val="center"/>
        <w:rPr>
          <w:rFonts w:ascii="Times New Roman" w:eastAsia="Times New Roman" w:hAnsi="Times New Roman" w:cs="Times New Roman"/>
          <w:sz w:val="28"/>
          <w:szCs w:val="28"/>
        </w:rPr>
      </w:pPr>
      <w:r w:rsidRPr="008B748A">
        <w:rPr>
          <w:rFonts w:ascii="Times New Roman" w:eastAsia="Times New Roman" w:hAnsi="Times New Roman" w:cs="Times New Roman"/>
          <w:sz w:val="28"/>
          <w:szCs w:val="28"/>
          <w:u w:val="single"/>
        </w:rPr>
        <w:t>Будівництво</w:t>
      </w:r>
      <w:r w:rsidRPr="008B748A">
        <w:rPr>
          <w:rFonts w:ascii="Times New Roman" w:eastAsia="Times New Roman" w:hAnsi="Times New Roman" w:cs="Times New Roman"/>
          <w:spacing w:val="-2"/>
          <w:sz w:val="28"/>
          <w:szCs w:val="28"/>
          <w:u w:val="single"/>
        </w:rPr>
        <w:t xml:space="preserve"> </w:t>
      </w:r>
      <w:r w:rsidRPr="008B748A">
        <w:rPr>
          <w:rFonts w:ascii="Times New Roman" w:eastAsia="Times New Roman" w:hAnsi="Times New Roman" w:cs="Times New Roman"/>
          <w:sz w:val="28"/>
          <w:szCs w:val="28"/>
          <w:u w:val="single"/>
        </w:rPr>
        <w:t>та</w:t>
      </w:r>
      <w:r w:rsidRPr="008B748A">
        <w:rPr>
          <w:rFonts w:ascii="Times New Roman" w:eastAsia="Times New Roman" w:hAnsi="Times New Roman" w:cs="Times New Roman"/>
          <w:spacing w:val="-5"/>
          <w:sz w:val="28"/>
          <w:szCs w:val="28"/>
          <w:u w:val="single"/>
        </w:rPr>
        <w:t xml:space="preserve"> </w:t>
      </w:r>
      <w:r w:rsidRPr="008B748A">
        <w:rPr>
          <w:rFonts w:ascii="Times New Roman" w:eastAsia="Times New Roman" w:hAnsi="Times New Roman" w:cs="Times New Roman"/>
          <w:sz w:val="28"/>
          <w:szCs w:val="28"/>
          <w:u w:val="single"/>
        </w:rPr>
        <w:t>цивільна</w:t>
      </w:r>
      <w:r w:rsidRPr="008B748A">
        <w:rPr>
          <w:rFonts w:ascii="Times New Roman" w:eastAsia="Times New Roman" w:hAnsi="Times New Roman" w:cs="Times New Roman"/>
          <w:spacing w:val="-3"/>
          <w:sz w:val="28"/>
          <w:szCs w:val="28"/>
          <w:u w:val="single"/>
        </w:rPr>
        <w:t xml:space="preserve"> </w:t>
      </w:r>
      <w:r w:rsidRPr="008B748A">
        <w:rPr>
          <w:rFonts w:ascii="Times New Roman" w:eastAsia="Times New Roman" w:hAnsi="Times New Roman" w:cs="Times New Roman"/>
          <w:sz w:val="28"/>
          <w:szCs w:val="28"/>
          <w:u w:val="single"/>
        </w:rPr>
        <w:t>інженерія</w:t>
      </w:r>
    </w:p>
    <w:p w:rsidR="008B748A" w:rsidRPr="008B748A" w:rsidRDefault="008B748A" w:rsidP="008B748A">
      <w:pPr>
        <w:widowControl w:val="0"/>
        <w:tabs>
          <w:tab w:val="center" w:pos="5471"/>
          <w:tab w:val="left" w:pos="9630"/>
        </w:tabs>
        <w:autoSpaceDE w:val="0"/>
        <w:autoSpaceDN w:val="0"/>
        <w:spacing w:after="0" w:line="240" w:lineRule="auto"/>
        <w:ind w:left="476" w:right="233"/>
        <w:rPr>
          <w:rFonts w:ascii="Times New Roman" w:eastAsia="Times New Roman" w:hAnsi="Times New Roman" w:cs="Times New Roman"/>
          <w:sz w:val="20"/>
        </w:rPr>
      </w:pPr>
      <w:r w:rsidRPr="008B748A">
        <w:rPr>
          <w:rFonts w:ascii="Times New Roman" w:eastAsia="Times New Roman" w:hAnsi="Times New Roman" w:cs="Times New Roman"/>
          <w:sz w:val="20"/>
        </w:rPr>
        <w:tab/>
        <w:t>(назва</w:t>
      </w:r>
      <w:r w:rsidRPr="008B748A">
        <w:rPr>
          <w:rFonts w:ascii="Times New Roman" w:eastAsia="Times New Roman" w:hAnsi="Times New Roman" w:cs="Times New Roman"/>
          <w:spacing w:val="-6"/>
          <w:sz w:val="20"/>
        </w:rPr>
        <w:t xml:space="preserve"> </w:t>
      </w:r>
      <w:r w:rsidRPr="008B748A">
        <w:rPr>
          <w:rFonts w:ascii="Times New Roman" w:eastAsia="Times New Roman" w:hAnsi="Times New Roman" w:cs="Times New Roman"/>
          <w:sz w:val="20"/>
        </w:rPr>
        <w:t>освітньої</w:t>
      </w:r>
      <w:r w:rsidRPr="008B748A">
        <w:rPr>
          <w:rFonts w:ascii="Times New Roman" w:eastAsia="Times New Roman" w:hAnsi="Times New Roman" w:cs="Times New Roman"/>
          <w:spacing w:val="-5"/>
          <w:sz w:val="20"/>
        </w:rPr>
        <w:t xml:space="preserve"> </w:t>
      </w:r>
      <w:r w:rsidRPr="008B748A">
        <w:rPr>
          <w:rFonts w:ascii="Times New Roman" w:eastAsia="Times New Roman" w:hAnsi="Times New Roman" w:cs="Times New Roman"/>
          <w:sz w:val="20"/>
        </w:rPr>
        <w:t>програми)</w:t>
      </w:r>
      <w:r w:rsidRPr="008B748A">
        <w:rPr>
          <w:rFonts w:ascii="Times New Roman" w:eastAsia="Times New Roman" w:hAnsi="Times New Roman" w:cs="Times New Roman"/>
          <w:sz w:val="20"/>
        </w:rPr>
        <w:tab/>
      </w:r>
    </w:p>
    <w:p w:rsidR="008B748A" w:rsidRPr="008B748A" w:rsidRDefault="008B748A" w:rsidP="008B748A">
      <w:pPr>
        <w:widowControl w:val="0"/>
        <w:autoSpaceDE w:val="0"/>
        <w:autoSpaceDN w:val="0"/>
        <w:spacing w:before="36" w:after="0" w:line="240" w:lineRule="auto"/>
        <w:ind w:left="399" w:right="233"/>
        <w:jc w:val="center"/>
        <w:rPr>
          <w:rFonts w:ascii="Times New Roman" w:eastAsia="Times New Roman" w:hAnsi="Times New Roman" w:cs="Times New Roman"/>
          <w:sz w:val="28"/>
          <w:szCs w:val="28"/>
        </w:rPr>
      </w:pPr>
      <w:r w:rsidRPr="008B748A">
        <w:rPr>
          <w:rFonts w:ascii="Times New Roman" w:eastAsia="Times New Roman" w:hAnsi="Times New Roman" w:cs="Times New Roman"/>
          <w:sz w:val="28"/>
          <w:szCs w:val="28"/>
          <w:u w:val="single"/>
        </w:rPr>
        <w:t>192</w:t>
      </w:r>
      <w:r w:rsidRPr="008B748A">
        <w:rPr>
          <w:rFonts w:ascii="Times New Roman" w:eastAsia="Times New Roman" w:hAnsi="Times New Roman" w:cs="Times New Roman"/>
          <w:spacing w:val="-2"/>
          <w:sz w:val="28"/>
          <w:szCs w:val="28"/>
          <w:u w:val="single"/>
        </w:rPr>
        <w:t xml:space="preserve"> </w:t>
      </w:r>
      <w:r w:rsidRPr="008B748A">
        <w:rPr>
          <w:rFonts w:ascii="Times New Roman" w:eastAsia="Times New Roman" w:hAnsi="Times New Roman" w:cs="Times New Roman"/>
          <w:sz w:val="28"/>
          <w:szCs w:val="28"/>
          <w:u w:val="single"/>
        </w:rPr>
        <w:t>–</w:t>
      </w:r>
      <w:r w:rsidRPr="008B748A">
        <w:rPr>
          <w:rFonts w:ascii="Times New Roman" w:eastAsia="Times New Roman" w:hAnsi="Times New Roman" w:cs="Times New Roman"/>
          <w:spacing w:val="-3"/>
          <w:sz w:val="28"/>
          <w:szCs w:val="28"/>
          <w:u w:val="single"/>
        </w:rPr>
        <w:t xml:space="preserve"> </w:t>
      </w:r>
      <w:r w:rsidRPr="008B748A">
        <w:rPr>
          <w:rFonts w:ascii="Times New Roman" w:eastAsia="Times New Roman" w:hAnsi="Times New Roman" w:cs="Times New Roman"/>
          <w:sz w:val="28"/>
          <w:szCs w:val="28"/>
          <w:u w:val="single"/>
        </w:rPr>
        <w:t>«Будівництво</w:t>
      </w:r>
      <w:r w:rsidRPr="008B748A">
        <w:rPr>
          <w:rFonts w:ascii="Times New Roman" w:eastAsia="Times New Roman" w:hAnsi="Times New Roman" w:cs="Times New Roman"/>
          <w:spacing w:val="-6"/>
          <w:sz w:val="28"/>
          <w:szCs w:val="28"/>
          <w:u w:val="single"/>
        </w:rPr>
        <w:t xml:space="preserve"> </w:t>
      </w:r>
      <w:r w:rsidRPr="008B748A">
        <w:rPr>
          <w:rFonts w:ascii="Times New Roman" w:eastAsia="Times New Roman" w:hAnsi="Times New Roman" w:cs="Times New Roman"/>
          <w:sz w:val="28"/>
          <w:szCs w:val="28"/>
          <w:u w:val="single"/>
        </w:rPr>
        <w:t>та</w:t>
      </w:r>
      <w:r w:rsidRPr="008B748A">
        <w:rPr>
          <w:rFonts w:ascii="Times New Roman" w:eastAsia="Times New Roman" w:hAnsi="Times New Roman" w:cs="Times New Roman"/>
          <w:spacing w:val="-3"/>
          <w:sz w:val="28"/>
          <w:szCs w:val="28"/>
          <w:u w:val="single"/>
        </w:rPr>
        <w:t xml:space="preserve"> </w:t>
      </w:r>
      <w:r w:rsidRPr="008B748A">
        <w:rPr>
          <w:rFonts w:ascii="Times New Roman" w:eastAsia="Times New Roman" w:hAnsi="Times New Roman" w:cs="Times New Roman"/>
          <w:sz w:val="28"/>
          <w:szCs w:val="28"/>
          <w:u w:val="single"/>
        </w:rPr>
        <w:t>цивільна</w:t>
      </w:r>
      <w:r w:rsidRPr="008B748A">
        <w:rPr>
          <w:rFonts w:ascii="Times New Roman" w:eastAsia="Times New Roman" w:hAnsi="Times New Roman" w:cs="Times New Roman"/>
          <w:spacing w:val="-3"/>
          <w:sz w:val="28"/>
          <w:szCs w:val="28"/>
          <w:u w:val="single"/>
        </w:rPr>
        <w:t xml:space="preserve"> </w:t>
      </w:r>
      <w:r w:rsidRPr="008B748A">
        <w:rPr>
          <w:rFonts w:ascii="Times New Roman" w:eastAsia="Times New Roman" w:hAnsi="Times New Roman" w:cs="Times New Roman"/>
          <w:sz w:val="28"/>
          <w:szCs w:val="28"/>
          <w:u w:val="single"/>
        </w:rPr>
        <w:t>інженерія»</w:t>
      </w:r>
    </w:p>
    <w:p w:rsidR="008B748A" w:rsidRPr="008B748A" w:rsidRDefault="008B748A" w:rsidP="008B748A">
      <w:pPr>
        <w:widowControl w:val="0"/>
        <w:autoSpaceDE w:val="0"/>
        <w:autoSpaceDN w:val="0"/>
        <w:spacing w:before="2" w:after="0" w:line="240" w:lineRule="auto"/>
        <w:ind w:left="477" w:right="233"/>
        <w:jc w:val="center"/>
        <w:rPr>
          <w:rFonts w:ascii="Times New Roman" w:eastAsia="Times New Roman" w:hAnsi="Times New Roman" w:cs="Times New Roman"/>
          <w:sz w:val="20"/>
        </w:rPr>
      </w:pPr>
      <w:r w:rsidRPr="008B748A">
        <w:rPr>
          <w:rFonts w:ascii="Times New Roman" w:eastAsia="Times New Roman" w:hAnsi="Times New Roman" w:cs="Times New Roman"/>
          <w:sz w:val="20"/>
        </w:rPr>
        <w:t>(шифр</w:t>
      </w:r>
      <w:r w:rsidRPr="008B748A">
        <w:rPr>
          <w:rFonts w:ascii="Times New Roman" w:eastAsia="Times New Roman" w:hAnsi="Times New Roman" w:cs="Times New Roman"/>
          <w:spacing w:val="-3"/>
          <w:sz w:val="20"/>
        </w:rPr>
        <w:t xml:space="preserve"> </w:t>
      </w:r>
      <w:r w:rsidRPr="008B748A">
        <w:rPr>
          <w:rFonts w:ascii="Times New Roman" w:eastAsia="Times New Roman" w:hAnsi="Times New Roman" w:cs="Times New Roman"/>
          <w:sz w:val="20"/>
        </w:rPr>
        <w:t>і</w:t>
      </w:r>
      <w:r w:rsidRPr="008B748A">
        <w:rPr>
          <w:rFonts w:ascii="Times New Roman" w:eastAsia="Times New Roman" w:hAnsi="Times New Roman" w:cs="Times New Roman"/>
          <w:spacing w:val="-5"/>
          <w:sz w:val="20"/>
        </w:rPr>
        <w:t xml:space="preserve"> </w:t>
      </w:r>
      <w:r w:rsidRPr="008B748A">
        <w:rPr>
          <w:rFonts w:ascii="Times New Roman" w:eastAsia="Times New Roman" w:hAnsi="Times New Roman" w:cs="Times New Roman"/>
          <w:sz w:val="20"/>
        </w:rPr>
        <w:t>назва</w:t>
      </w:r>
      <w:r w:rsidRPr="008B748A">
        <w:rPr>
          <w:rFonts w:ascii="Times New Roman" w:eastAsia="Times New Roman" w:hAnsi="Times New Roman" w:cs="Times New Roman"/>
          <w:spacing w:val="-3"/>
          <w:sz w:val="20"/>
        </w:rPr>
        <w:t xml:space="preserve"> </w:t>
      </w:r>
      <w:r w:rsidRPr="008B748A">
        <w:rPr>
          <w:rFonts w:ascii="Times New Roman" w:eastAsia="Times New Roman" w:hAnsi="Times New Roman" w:cs="Times New Roman"/>
          <w:sz w:val="20"/>
        </w:rPr>
        <w:t>спеціальності)</w:t>
      </w:r>
    </w:p>
    <w:p w:rsidR="008B748A" w:rsidRPr="008B748A" w:rsidRDefault="008B748A" w:rsidP="008B748A">
      <w:pPr>
        <w:widowControl w:val="0"/>
        <w:autoSpaceDE w:val="0"/>
        <w:autoSpaceDN w:val="0"/>
        <w:spacing w:before="2" w:after="0" w:line="240" w:lineRule="auto"/>
        <w:rPr>
          <w:rFonts w:ascii="Times New Roman" w:eastAsia="Times New Roman" w:hAnsi="Times New Roman" w:cs="Times New Roman"/>
          <w:sz w:val="20"/>
          <w:szCs w:val="28"/>
        </w:rPr>
      </w:pPr>
    </w:p>
    <w:p w:rsidR="008B748A" w:rsidRPr="008B748A" w:rsidRDefault="008B748A" w:rsidP="008B748A">
      <w:pPr>
        <w:widowControl w:val="0"/>
        <w:autoSpaceDE w:val="0"/>
        <w:autoSpaceDN w:val="0"/>
        <w:spacing w:before="1" w:after="0" w:line="240" w:lineRule="auto"/>
        <w:ind w:left="473" w:right="233"/>
        <w:jc w:val="center"/>
        <w:rPr>
          <w:rFonts w:ascii="Times New Roman" w:eastAsia="Times New Roman" w:hAnsi="Times New Roman" w:cs="Times New Roman"/>
          <w:b/>
          <w:sz w:val="24"/>
        </w:rPr>
      </w:pPr>
      <w:r w:rsidRPr="008B748A">
        <w:rPr>
          <w:rFonts w:ascii="Times New Roman" w:eastAsia="Times New Roman" w:hAnsi="Times New Roman" w:cs="Times New Roman"/>
          <w:b/>
          <w:sz w:val="24"/>
        </w:rPr>
        <w:t>Робота</w:t>
      </w:r>
      <w:r w:rsidRPr="008B748A">
        <w:rPr>
          <w:rFonts w:ascii="Times New Roman" w:eastAsia="Times New Roman" w:hAnsi="Times New Roman" w:cs="Times New Roman"/>
          <w:b/>
          <w:spacing w:val="-4"/>
          <w:sz w:val="24"/>
        </w:rPr>
        <w:t xml:space="preserve"> </w:t>
      </w:r>
      <w:r w:rsidRPr="008B748A">
        <w:rPr>
          <w:rFonts w:ascii="Times New Roman" w:eastAsia="Times New Roman" w:hAnsi="Times New Roman" w:cs="Times New Roman"/>
          <w:b/>
          <w:sz w:val="24"/>
        </w:rPr>
        <w:t>містить</w:t>
      </w:r>
      <w:r w:rsidRPr="008B748A">
        <w:rPr>
          <w:rFonts w:ascii="Times New Roman" w:eastAsia="Times New Roman" w:hAnsi="Times New Roman" w:cs="Times New Roman"/>
          <w:b/>
          <w:spacing w:val="-4"/>
          <w:sz w:val="24"/>
        </w:rPr>
        <w:t xml:space="preserve"> </w:t>
      </w:r>
      <w:r w:rsidRPr="008B748A">
        <w:rPr>
          <w:rFonts w:ascii="Times New Roman" w:eastAsia="Times New Roman" w:hAnsi="Times New Roman" w:cs="Times New Roman"/>
          <w:b/>
          <w:sz w:val="24"/>
        </w:rPr>
        <w:t>результати</w:t>
      </w:r>
      <w:r w:rsidRPr="008B748A">
        <w:rPr>
          <w:rFonts w:ascii="Times New Roman" w:eastAsia="Times New Roman" w:hAnsi="Times New Roman" w:cs="Times New Roman"/>
          <w:b/>
          <w:spacing w:val="-3"/>
          <w:sz w:val="24"/>
        </w:rPr>
        <w:t xml:space="preserve"> </w:t>
      </w:r>
      <w:r w:rsidRPr="008B748A">
        <w:rPr>
          <w:rFonts w:ascii="Times New Roman" w:eastAsia="Times New Roman" w:hAnsi="Times New Roman" w:cs="Times New Roman"/>
          <w:b/>
          <w:sz w:val="24"/>
        </w:rPr>
        <w:t>власних</w:t>
      </w:r>
      <w:r w:rsidRPr="008B748A">
        <w:rPr>
          <w:rFonts w:ascii="Times New Roman" w:eastAsia="Times New Roman" w:hAnsi="Times New Roman" w:cs="Times New Roman"/>
          <w:b/>
          <w:spacing w:val="-7"/>
          <w:sz w:val="24"/>
        </w:rPr>
        <w:t xml:space="preserve"> </w:t>
      </w:r>
      <w:r w:rsidRPr="008B748A">
        <w:rPr>
          <w:rFonts w:ascii="Times New Roman" w:eastAsia="Times New Roman" w:hAnsi="Times New Roman" w:cs="Times New Roman"/>
          <w:b/>
          <w:sz w:val="24"/>
        </w:rPr>
        <w:t>досліджень.</w:t>
      </w:r>
      <w:r w:rsidRPr="008B748A">
        <w:rPr>
          <w:rFonts w:ascii="Times New Roman" w:eastAsia="Times New Roman" w:hAnsi="Times New Roman" w:cs="Times New Roman"/>
          <w:b/>
          <w:spacing w:val="-3"/>
          <w:sz w:val="24"/>
        </w:rPr>
        <w:t xml:space="preserve"> </w:t>
      </w:r>
      <w:r w:rsidRPr="008B748A">
        <w:rPr>
          <w:rFonts w:ascii="Times New Roman" w:eastAsia="Times New Roman" w:hAnsi="Times New Roman" w:cs="Times New Roman"/>
          <w:b/>
          <w:sz w:val="24"/>
        </w:rPr>
        <w:t>Використання</w:t>
      </w:r>
      <w:r w:rsidRPr="008B748A">
        <w:rPr>
          <w:rFonts w:ascii="Times New Roman" w:eastAsia="Times New Roman" w:hAnsi="Times New Roman" w:cs="Times New Roman"/>
          <w:b/>
          <w:spacing w:val="-4"/>
          <w:sz w:val="24"/>
        </w:rPr>
        <w:t xml:space="preserve"> </w:t>
      </w:r>
      <w:r w:rsidRPr="008B748A">
        <w:rPr>
          <w:rFonts w:ascii="Times New Roman" w:eastAsia="Times New Roman" w:hAnsi="Times New Roman" w:cs="Times New Roman"/>
          <w:b/>
          <w:sz w:val="24"/>
        </w:rPr>
        <w:t>ідей,</w:t>
      </w:r>
      <w:r w:rsidRPr="008B748A">
        <w:rPr>
          <w:rFonts w:ascii="Times New Roman" w:eastAsia="Times New Roman" w:hAnsi="Times New Roman" w:cs="Times New Roman"/>
          <w:b/>
          <w:spacing w:val="-3"/>
          <w:sz w:val="24"/>
        </w:rPr>
        <w:t xml:space="preserve"> </w:t>
      </w:r>
      <w:r w:rsidRPr="008B748A">
        <w:rPr>
          <w:rFonts w:ascii="Times New Roman" w:eastAsia="Times New Roman" w:hAnsi="Times New Roman" w:cs="Times New Roman"/>
          <w:b/>
          <w:sz w:val="24"/>
        </w:rPr>
        <w:t>результатів</w:t>
      </w:r>
      <w:r w:rsidRPr="008B748A">
        <w:rPr>
          <w:rFonts w:ascii="Times New Roman" w:eastAsia="Times New Roman" w:hAnsi="Times New Roman" w:cs="Times New Roman"/>
          <w:b/>
          <w:spacing w:val="-4"/>
          <w:sz w:val="24"/>
        </w:rPr>
        <w:t xml:space="preserve"> </w:t>
      </w:r>
      <w:r w:rsidRPr="008B748A">
        <w:rPr>
          <w:rFonts w:ascii="Times New Roman" w:eastAsia="Times New Roman" w:hAnsi="Times New Roman" w:cs="Times New Roman"/>
          <w:b/>
          <w:sz w:val="24"/>
        </w:rPr>
        <w:t>і</w:t>
      </w:r>
      <w:r w:rsidRPr="008B748A">
        <w:rPr>
          <w:rFonts w:ascii="Times New Roman" w:eastAsia="Times New Roman" w:hAnsi="Times New Roman" w:cs="Times New Roman"/>
          <w:b/>
          <w:spacing w:val="-5"/>
          <w:sz w:val="24"/>
        </w:rPr>
        <w:t xml:space="preserve"> </w:t>
      </w:r>
      <w:r w:rsidRPr="008B748A">
        <w:rPr>
          <w:rFonts w:ascii="Times New Roman" w:eastAsia="Times New Roman" w:hAnsi="Times New Roman" w:cs="Times New Roman"/>
          <w:b/>
          <w:sz w:val="24"/>
        </w:rPr>
        <w:t>текстів</w:t>
      </w:r>
      <w:r w:rsidRPr="008B748A">
        <w:rPr>
          <w:rFonts w:ascii="Times New Roman" w:eastAsia="Times New Roman" w:hAnsi="Times New Roman" w:cs="Times New Roman"/>
          <w:b/>
          <w:spacing w:val="-57"/>
          <w:sz w:val="24"/>
        </w:rPr>
        <w:t xml:space="preserve"> </w:t>
      </w:r>
      <w:r w:rsidRPr="008B748A">
        <w:rPr>
          <w:rFonts w:ascii="Times New Roman" w:eastAsia="Times New Roman" w:hAnsi="Times New Roman" w:cs="Times New Roman"/>
          <w:b/>
          <w:sz w:val="24"/>
        </w:rPr>
        <w:t>інших</w:t>
      </w:r>
      <w:r w:rsidRPr="008B748A">
        <w:rPr>
          <w:rFonts w:ascii="Times New Roman" w:eastAsia="Times New Roman" w:hAnsi="Times New Roman" w:cs="Times New Roman"/>
          <w:b/>
          <w:spacing w:val="-1"/>
          <w:sz w:val="24"/>
        </w:rPr>
        <w:t xml:space="preserve"> </w:t>
      </w:r>
      <w:r w:rsidRPr="008B748A">
        <w:rPr>
          <w:rFonts w:ascii="Times New Roman" w:eastAsia="Times New Roman" w:hAnsi="Times New Roman" w:cs="Times New Roman"/>
          <w:b/>
          <w:sz w:val="24"/>
        </w:rPr>
        <w:t>авторів</w:t>
      </w:r>
      <w:r w:rsidRPr="008B748A">
        <w:rPr>
          <w:rFonts w:ascii="Times New Roman" w:eastAsia="Times New Roman" w:hAnsi="Times New Roman" w:cs="Times New Roman"/>
          <w:b/>
          <w:spacing w:val="-1"/>
          <w:sz w:val="24"/>
        </w:rPr>
        <w:t xml:space="preserve"> </w:t>
      </w:r>
      <w:r w:rsidRPr="008B748A">
        <w:rPr>
          <w:rFonts w:ascii="Times New Roman" w:eastAsia="Times New Roman" w:hAnsi="Times New Roman" w:cs="Times New Roman"/>
          <w:b/>
          <w:sz w:val="24"/>
        </w:rPr>
        <w:t>мають</w:t>
      </w:r>
      <w:r w:rsidRPr="008B748A">
        <w:rPr>
          <w:rFonts w:ascii="Times New Roman" w:eastAsia="Times New Roman" w:hAnsi="Times New Roman" w:cs="Times New Roman"/>
          <w:b/>
          <w:spacing w:val="-3"/>
          <w:sz w:val="24"/>
        </w:rPr>
        <w:t xml:space="preserve"> </w:t>
      </w:r>
      <w:r w:rsidRPr="008B748A">
        <w:rPr>
          <w:rFonts w:ascii="Times New Roman" w:eastAsia="Times New Roman" w:hAnsi="Times New Roman" w:cs="Times New Roman"/>
          <w:b/>
          <w:sz w:val="24"/>
        </w:rPr>
        <w:t>посилання на</w:t>
      </w:r>
      <w:r w:rsidRPr="008B748A">
        <w:rPr>
          <w:rFonts w:ascii="Times New Roman" w:eastAsia="Times New Roman" w:hAnsi="Times New Roman" w:cs="Times New Roman"/>
          <w:b/>
          <w:spacing w:val="-1"/>
          <w:sz w:val="24"/>
        </w:rPr>
        <w:t xml:space="preserve"> </w:t>
      </w:r>
      <w:r w:rsidRPr="008B748A">
        <w:rPr>
          <w:rFonts w:ascii="Times New Roman" w:eastAsia="Times New Roman" w:hAnsi="Times New Roman" w:cs="Times New Roman"/>
          <w:b/>
          <w:sz w:val="24"/>
        </w:rPr>
        <w:t>відповідне</w:t>
      </w:r>
      <w:r w:rsidRPr="008B748A">
        <w:rPr>
          <w:rFonts w:ascii="Times New Roman" w:eastAsia="Times New Roman" w:hAnsi="Times New Roman" w:cs="Times New Roman"/>
          <w:b/>
          <w:spacing w:val="-1"/>
          <w:sz w:val="24"/>
        </w:rPr>
        <w:t xml:space="preserve"> </w:t>
      </w:r>
      <w:r w:rsidRPr="008B748A">
        <w:rPr>
          <w:rFonts w:ascii="Times New Roman" w:eastAsia="Times New Roman" w:hAnsi="Times New Roman" w:cs="Times New Roman"/>
          <w:b/>
          <w:sz w:val="24"/>
        </w:rPr>
        <w:t>джерело</w:t>
      </w:r>
    </w:p>
    <w:p w:rsidR="008B748A" w:rsidRPr="008B748A" w:rsidRDefault="008B748A" w:rsidP="008B748A">
      <w:pPr>
        <w:widowControl w:val="0"/>
        <w:autoSpaceDE w:val="0"/>
        <w:autoSpaceDN w:val="0"/>
        <w:spacing w:after="0" w:line="240" w:lineRule="auto"/>
        <w:rPr>
          <w:rFonts w:ascii="Times New Roman" w:eastAsia="Times New Roman" w:hAnsi="Times New Roman" w:cs="Times New Roman"/>
          <w:b/>
          <w:sz w:val="26"/>
          <w:szCs w:val="28"/>
        </w:rPr>
      </w:pPr>
    </w:p>
    <w:p w:rsidR="008B748A" w:rsidRPr="008B748A" w:rsidRDefault="008B748A" w:rsidP="008B748A">
      <w:pPr>
        <w:widowControl w:val="0"/>
        <w:autoSpaceDE w:val="0"/>
        <w:autoSpaceDN w:val="0"/>
        <w:spacing w:before="9" w:after="0" w:line="240" w:lineRule="auto"/>
        <w:rPr>
          <w:rFonts w:ascii="Times New Roman" w:eastAsia="Times New Roman" w:hAnsi="Times New Roman" w:cs="Times New Roman"/>
          <w:b/>
          <w:sz w:val="29"/>
          <w:szCs w:val="28"/>
        </w:rPr>
      </w:pPr>
    </w:p>
    <w:p w:rsidR="008B748A" w:rsidRPr="008B748A" w:rsidRDefault="008B748A" w:rsidP="008B748A">
      <w:pPr>
        <w:widowControl w:val="0"/>
        <w:tabs>
          <w:tab w:val="left" w:pos="9118"/>
        </w:tabs>
        <w:autoSpaceDE w:val="0"/>
        <w:autoSpaceDN w:val="0"/>
        <w:spacing w:after="0" w:line="240" w:lineRule="auto"/>
        <w:ind w:left="372"/>
        <w:rPr>
          <w:rFonts w:ascii="Times New Roman" w:eastAsia="Times New Roman" w:hAnsi="Times New Roman" w:cs="Times New Roman"/>
          <w:sz w:val="28"/>
          <w:szCs w:val="28"/>
        </w:rPr>
      </w:pPr>
      <w:r w:rsidRPr="008B748A">
        <w:rPr>
          <w:rFonts w:ascii="Times New Roman" w:eastAsia="Times New Roman" w:hAnsi="Times New Roman" w:cs="Times New Roman"/>
          <w:sz w:val="28"/>
          <w:szCs w:val="28"/>
        </w:rPr>
        <w:t>Здобувач</w:t>
      </w:r>
      <w:r w:rsidRPr="008B748A">
        <w:rPr>
          <w:rFonts w:ascii="Times New Roman" w:eastAsia="Times New Roman" w:hAnsi="Times New Roman" w:cs="Times New Roman"/>
          <w:spacing w:val="-12"/>
          <w:sz w:val="28"/>
          <w:szCs w:val="28"/>
        </w:rPr>
        <w:t xml:space="preserve"> </w:t>
      </w:r>
      <w:r w:rsidRPr="008B748A">
        <w:rPr>
          <w:rFonts w:ascii="Times New Roman" w:eastAsia="Times New Roman" w:hAnsi="Times New Roman" w:cs="Times New Roman"/>
          <w:sz w:val="28"/>
          <w:szCs w:val="28"/>
        </w:rPr>
        <w:t>освітнього</w:t>
      </w:r>
      <w:r w:rsidRPr="008B748A">
        <w:rPr>
          <w:rFonts w:ascii="Times New Roman" w:eastAsia="Times New Roman" w:hAnsi="Times New Roman" w:cs="Times New Roman"/>
          <w:spacing w:val="-11"/>
          <w:sz w:val="28"/>
          <w:szCs w:val="28"/>
        </w:rPr>
        <w:t xml:space="preserve"> </w:t>
      </w:r>
      <w:r w:rsidRPr="008B748A">
        <w:rPr>
          <w:rFonts w:ascii="Times New Roman" w:eastAsia="Times New Roman" w:hAnsi="Times New Roman" w:cs="Times New Roman"/>
          <w:sz w:val="28"/>
          <w:szCs w:val="28"/>
        </w:rPr>
        <w:t>ступеня</w:t>
      </w:r>
      <w:r w:rsidRPr="008B748A">
        <w:rPr>
          <w:rFonts w:ascii="Times New Roman" w:eastAsia="Times New Roman" w:hAnsi="Times New Roman" w:cs="Times New Roman"/>
          <w:spacing w:val="-3"/>
          <w:sz w:val="28"/>
          <w:szCs w:val="28"/>
        </w:rPr>
        <w:t xml:space="preserve"> </w:t>
      </w:r>
      <w:r w:rsidRPr="008B748A">
        <w:rPr>
          <w:rFonts w:ascii="Times New Roman" w:eastAsia="Times New Roman" w:hAnsi="Times New Roman" w:cs="Times New Roman"/>
          <w:sz w:val="28"/>
          <w:szCs w:val="28"/>
          <w:u w:val="single"/>
        </w:rPr>
        <w:t xml:space="preserve">                                              ( </w:t>
      </w:r>
      <w:proofErr w:type="spellStart"/>
      <w:r w:rsidRPr="008B748A">
        <w:rPr>
          <w:rFonts w:ascii="Times New Roman" w:eastAsia="Times New Roman" w:hAnsi="Times New Roman" w:cs="Times New Roman"/>
          <w:sz w:val="28"/>
          <w:szCs w:val="28"/>
          <w:u w:val="single"/>
        </w:rPr>
        <w:t>Койляк</w:t>
      </w:r>
      <w:proofErr w:type="spellEnd"/>
      <w:r w:rsidRPr="008B748A">
        <w:rPr>
          <w:rFonts w:ascii="Times New Roman" w:eastAsia="Times New Roman" w:hAnsi="Times New Roman" w:cs="Times New Roman"/>
          <w:sz w:val="28"/>
          <w:szCs w:val="28"/>
          <w:u w:val="single"/>
        </w:rPr>
        <w:t xml:space="preserve"> А.І.)   </w:t>
      </w:r>
    </w:p>
    <w:p w:rsidR="008B748A" w:rsidRPr="008B748A" w:rsidRDefault="008B748A" w:rsidP="008B748A">
      <w:pPr>
        <w:widowControl w:val="0"/>
        <w:autoSpaceDE w:val="0"/>
        <w:autoSpaceDN w:val="0"/>
        <w:spacing w:after="0" w:line="240" w:lineRule="auto"/>
        <w:ind w:left="4969"/>
        <w:rPr>
          <w:rFonts w:ascii="Times New Roman" w:eastAsia="Times New Roman" w:hAnsi="Times New Roman" w:cs="Times New Roman"/>
          <w:sz w:val="20"/>
        </w:rPr>
      </w:pPr>
      <w:r w:rsidRPr="008B748A">
        <w:rPr>
          <w:rFonts w:ascii="Times New Roman" w:eastAsia="Times New Roman" w:hAnsi="Times New Roman" w:cs="Times New Roman"/>
          <w:spacing w:val="-1"/>
          <w:sz w:val="20"/>
        </w:rPr>
        <w:t>(підпис,</w:t>
      </w:r>
      <w:r w:rsidRPr="008B748A">
        <w:rPr>
          <w:rFonts w:ascii="Times New Roman" w:eastAsia="Times New Roman" w:hAnsi="Times New Roman" w:cs="Times New Roman"/>
          <w:spacing w:val="-7"/>
          <w:sz w:val="20"/>
        </w:rPr>
        <w:t xml:space="preserve"> </w:t>
      </w:r>
      <w:r w:rsidRPr="008B748A">
        <w:rPr>
          <w:rFonts w:ascii="Times New Roman" w:eastAsia="Times New Roman" w:hAnsi="Times New Roman" w:cs="Times New Roman"/>
          <w:spacing w:val="-1"/>
          <w:sz w:val="20"/>
        </w:rPr>
        <w:t>ініціали</w:t>
      </w:r>
      <w:r w:rsidRPr="008B748A">
        <w:rPr>
          <w:rFonts w:ascii="Times New Roman" w:eastAsia="Times New Roman" w:hAnsi="Times New Roman" w:cs="Times New Roman"/>
          <w:spacing w:val="-11"/>
          <w:sz w:val="20"/>
        </w:rPr>
        <w:t xml:space="preserve"> </w:t>
      </w:r>
      <w:r w:rsidRPr="008B748A">
        <w:rPr>
          <w:rFonts w:ascii="Times New Roman" w:eastAsia="Times New Roman" w:hAnsi="Times New Roman" w:cs="Times New Roman"/>
          <w:spacing w:val="-1"/>
          <w:sz w:val="20"/>
        </w:rPr>
        <w:t>та</w:t>
      </w:r>
      <w:r w:rsidRPr="008B748A">
        <w:rPr>
          <w:rFonts w:ascii="Times New Roman" w:eastAsia="Times New Roman" w:hAnsi="Times New Roman" w:cs="Times New Roman"/>
          <w:spacing w:val="-7"/>
          <w:sz w:val="20"/>
        </w:rPr>
        <w:t xml:space="preserve"> </w:t>
      </w:r>
      <w:r w:rsidRPr="008B748A">
        <w:rPr>
          <w:rFonts w:ascii="Times New Roman" w:eastAsia="Times New Roman" w:hAnsi="Times New Roman" w:cs="Times New Roman"/>
          <w:spacing w:val="-1"/>
          <w:sz w:val="20"/>
        </w:rPr>
        <w:t>прізвище</w:t>
      </w:r>
      <w:r w:rsidRPr="008B748A">
        <w:rPr>
          <w:rFonts w:ascii="Times New Roman" w:eastAsia="Times New Roman" w:hAnsi="Times New Roman" w:cs="Times New Roman"/>
          <w:spacing w:val="-5"/>
          <w:sz w:val="20"/>
        </w:rPr>
        <w:t xml:space="preserve"> </w:t>
      </w:r>
      <w:r w:rsidRPr="008B748A">
        <w:rPr>
          <w:rFonts w:ascii="Times New Roman" w:eastAsia="Times New Roman" w:hAnsi="Times New Roman" w:cs="Times New Roman"/>
          <w:sz w:val="20"/>
        </w:rPr>
        <w:t>здобувача)</w:t>
      </w:r>
    </w:p>
    <w:p w:rsidR="008B748A" w:rsidRPr="008B748A" w:rsidRDefault="008B748A" w:rsidP="008B748A">
      <w:pPr>
        <w:widowControl w:val="0"/>
        <w:autoSpaceDE w:val="0"/>
        <w:autoSpaceDN w:val="0"/>
        <w:spacing w:after="0" w:line="322" w:lineRule="exact"/>
        <w:ind w:left="372"/>
        <w:rPr>
          <w:rFonts w:ascii="Times New Roman" w:eastAsia="Times New Roman" w:hAnsi="Times New Roman" w:cs="Times New Roman"/>
          <w:sz w:val="28"/>
          <w:szCs w:val="28"/>
        </w:rPr>
      </w:pPr>
      <w:r w:rsidRPr="008B748A">
        <w:rPr>
          <w:rFonts w:ascii="Times New Roman" w:eastAsia="Times New Roman" w:hAnsi="Times New Roman" w:cs="Times New Roman"/>
          <w:sz w:val="28"/>
          <w:szCs w:val="28"/>
        </w:rPr>
        <w:t>Науковий</w:t>
      </w:r>
      <w:r w:rsidRPr="008B748A">
        <w:rPr>
          <w:rFonts w:ascii="Times New Roman" w:eastAsia="Times New Roman" w:hAnsi="Times New Roman" w:cs="Times New Roman"/>
          <w:spacing w:val="-3"/>
          <w:sz w:val="28"/>
          <w:szCs w:val="28"/>
        </w:rPr>
        <w:t xml:space="preserve"> </w:t>
      </w:r>
      <w:r w:rsidRPr="008B748A">
        <w:rPr>
          <w:rFonts w:ascii="Times New Roman" w:eastAsia="Times New Roman" w:hAnsi="Times New Roman" w:cs="Times New Roman"/>
          <w:sz w:val="28"/>
          <w:szCs w:val="28"/>
        </w:rPr>
        <w:t>керівник</w:t>
      </w:r>
    </w:p>
    <w:p w:rsidR="008B748A" w:rsidRPr="008B748A" w:rsidRDefault="008B748A" w:rsidP="008B748A">
      <w:pPr>
        <w:widowControl w:val="0"/>
        <w:autoSpaceDE w:val="0"/>
        <w:autoSpaceDN w:val="0"/>
        <w:spacing w:after="0" w:line="240" w:lineRule="auto"/>
        <w:jc w:val="center"/>
        <w:rPr>
          <w:rFonts w:ascii="Times New Roman" w:eastAsia="Times New Roman" w:hAnsi="Times New Roman" w:cs="Times New Roman"/>
          <w:sz w:val="28"/>
        </w:rPr>
      </w:pPr>
      <w:r w:rsidRPr="008B748A">
        <w:rPr>
          <w:rFonts w:ascii="Times New Roman" w:eastAsia="Times New Roman" w:hAnsi="Times New Roman" w:cs="Times New Roman"/>
          <w:sz w:val="28"/>
        </w:rPr>
        <w:t xml:space="preserve">                   </w:t>
      </w:r>
      <w:proofErr w:type="spellStart"/>
      <w:r w:rsidRPr="008B748A">
        <w:rPr>
          <w:rFonts w:ascii="Times New Roman" w:eastAsia="Times New Roman" w:hAnsi="Times New Roman" w:cs="Times New Roman"/>
          <w:sz w:val="28"/>
        </w:rPr>
        <w:t>Добрянська</w:t>
      </w:r>
      <w:proofErr w:type="spellEnd"/>
      <w:r w:rsidRPr="008B748A">
        <w:rPr>
          <w:rFonts w:ascii="Times New Roman" w:eastAsia="Times New Roman" w:hAnsi="Times New Roman" w:cs="Times New Roman"/>
          <w:sz w:val="28"/>
        </w:rPr>
        <w:t xml:space="preserve"> </w:t>
      </w:r>
      <w:r w:rsidRPr="008B748A">
        <w:rPr>
          <w:rFonts w:ascii="Calibri" w:eastAsia="Calibri" w:hAnsi="Calibri" w:cs="Times New Roman"/>
          <w:noProof/>
          <w:lang w:eastAsia="uk-UA"/>
        </w:rPr>
        <mc:AlternateContent>
          <mc:Choice Requires="wps">
            <w:drawing>
              <wp:anchor distT="0" distB="0" distL="114300" distR="114300" simplePos="0" relativeHeight="251659264" behindDoc="0" locked="0" layoutInCell="1" allowOverlap="1" wp14:anchorId="57A65067" wp14:editId="226773EF">
                <wp:simplePos x="0" y="0"/>
                <wp:positionH relativeFrom="page">
                  <wp:posOffset>719455</wp:posOffset>
                </wp:positionH>
                <wp:positionV relativeFrom="paragraph">
                  <wp:posOffset>186055</wp:posOffset>
                </wp:positionV>
                <wp:extent cx="5780405" cy="8890"/>
                <wp:effectExtent l="0" t="0" r="0" b="0"/>
                <wp:wrapNone/>
                <wp:docPr id="3" name="Прямоугольник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8040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3" o:spid="_x0000_s1026" style="position:absolute;margin-left:56.65pt;margin-top:14.65pt;width:455.15pt;height:.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" fillcolor="black" stroked="f">
                <w10:wrap anchorx="page"/>
              </v:rect>
            </w:pict>
          </mc:Fallback>
        </mc:AlternateContent>
      </w:r>
      <w:r w:rsidRPr="008B748A">
        <w:rPr>
          <w:rFonts w:ascii="Times New Roman" w:eastAsia="Times New Roman" w:hAnsi="Times New Roman" w:cs="Times New Roman"/>
          <w:sz w:val="28"/>
        </w:rPr>
        <w:t xml:space="preserve">Любов Олександрівна </w:t>
      </w:r>
      <w:proofErr w:type="spellStart"/>
      <w:r w:rsidRPr="008B748A">
        <w:rPr>
          <w:rFonts w:ascii="Times New Roman" w:eastAsia="Times New Roman" w:hAnsi="Times New Roman" w:cs="Times New Roman"/>
          <w:sz w:val="28"/>
        </w:rPr>
        <w:t>к.е.н</w:t>
      </w:r>
      <w:proofErr w:type="spellEnd"/>
      <w:r w:rsidRPr="008B748A">
        <w:rPr>
          <w:rFonts w:ascii="Times New Roman" w:eastAsia="Times New Roman" w:hAnsi="Times New Roman" w:cs="Times New Roman"/>
          <w:sz w:val="28"/>
        </w:rPr>
        <w:t>., доцент</w:t>
      </w:r>
    </w:p>
    <w:p w:rsidR="008B748A" w:rsidRPr="008B748A" w:rsidRDefault="008B748A" w:rsidP="008B748A">
      <w:pPr>
        <w:widowControl w:val="0"/>
        <w:autoSpaceDE w:val="0"/>
        <w:autoSpaceDN w:val="0"/>
        <w:spacing w:after="0" w:line="240" w:lineRule="auto"/>
        <w:ind w:left="1969"/>
        <w:rPr>
          <w:rFonts w:ascii="Times New Roman" w:eastAsia="Times New Roman" w:hAnsi="Times New Roman" w:cs="Times New Roman"/>
          <w:sz w:val="20"/>
        </w:rPr>
      </w:pPr>
      <w:r w:rsidRPr="008B748A">
        <w:rPr>
          <w:rFonts w:ascii="Times New Roman" w:eastAsia="Times New Roman" w:hAnsi="Times New Roman" w:cs="Times New Roman"/>
        </w:rPr>
        <w:t xml:space="preserve">                (</w:t>
      </w:r>
      <w:r w:rsidRPr="008B748A">
        <w:rPr>
          <w:rFonts w:ascii="Times New Roman" w:eastAsia="Times New Roman" w:hAnsi="Times New Roman" w:cs="Times New Roman"/>
          <w:sz w:val="20"/>
        </w:rPr>
        <w:t>прізвище,</w:t>
      </w:r>
      <w:r w:rsidRPr="008B748A">
        <w:rPr>
          <w:rFonts w:ascii="Times New Roman" w:eastAsia="Times New Roman" w:hAnsi="Times New Roman" w:cs="Times New Roman"/>
          <w:spacing w:val="-5"/>
          <w:sz w:val="20"/>
        </w:rPr>
        <w:t xml:space="preserve"> </w:t>
      </w:r>
      <w:r w:rsidRPr="008B748A">
        <w:rPr>
          <w:rFonts w:ascii="Times New Roman" w:eastAsia="Times New Roman" w:hAnsi="Times New Roman" w:cs="Times New Roman"/>
          <w:sz w:val="20"/>
        </w:rPr>
        <w:t>ім’я,</w:t>
      </w:r>
      <w:r w:rsidRPr="008B748A">
        <w:rPr>
          <w:rFonts w:ascii="Times New Roman" w:eastAsia="Times New Roman" w:hAnsi="Times New Roman" w:cs="Times New Roman"/>
          <w:spacing w:val="-4"/>
          <w:sz w:val="20"/>
        </w:rPr>
        <w:t xml:space="preserve"> </w:t>
      </w:r>
      <w:r w:rsidRPr="008B748A">
        <w:rPr>
          <w:rFonts w:ascii="Times New Roman" w:eastAsia="Times New Roman" w:hAnsi="Times New Roman" w:cs="Times New Roman"/>
          <w:sz w:val="20"/>
        </w:rPr>
        <w:t>по-батькові,</w:t>
      </w:r>
      <w:r w:rsidRPr="008B748A">
        <w:rPr>
          <w:rFonts w:ascii="Times New Roman" w:eastAsia="Times New Roman" w:hAnsi="Times New Roman" w:cs="Times New Roman"/>
          <w:spacing w:val="-5"/>
          <w:sz w:val="20"/>
        </w:rPr>
        <w:t xml:space="preserve"> </w:t>
      </w:r>
      <w:r w:rsidRPr="008B748A">
        <w:rPr>
          <w:rFonts w:ascii="Times New Roman" w:eastAsia="Times New Roman" w:hAnsi="Times New Roman" w:cs="Times New Roman"/>
          <w:sz w:val="20"/>
        </w:rPr>
        <w:t>науковий</w:t>
      </w:r>
      <w:r w:rsidRPr="008B748A">
        <w:rPr>
          <w:rFonts w:ascii="Times New Roman" w:eastAsia="Times New Roman" w:hAnsi="Times New Roman" w:cs="Times New Roman"/>
          <w:spacing w:val="-3"/>
          <w:sz w:val="20"/>
        </w:rPr>
        <w:t xml:space="preserve"> </w:t>
      </w:r>
      <w:r w:rsidRPr="008B748A">
        <w:rPr>
          <w:rFonts w:ascii="Times New Roman" w:eastAsia="Times New Roman" w:hAnsi="Times New Roman" w:cs="Times New Roman"/>
          <w:sz w:val="20"/>
        </w:rPr>
        <w:t>ступінь,</w:t>
      </w:r>
      <w:r w:rsidRPr="008B748A">
        <w:rPr>
          <w:rFonts w:ascii="Times New Roman" w:eastAsia="Times New Roman" w:hAnsi="Times New Roman" w:cs="Times New Roman"/>
          <w:spacing w:val="-5"/>
          <w:sz w:val="20"/>
        </w:rPr>
        <w:t xml:space="preserve"> </w:t>
      </w:r>
      <w:r w:rsidRPr="008B748A">
        <w:rPr>
          <w:rFonts w:ascii="Times New Roman" w:eastAsia="Times New Roman" w:hAnsi="Times New Roman" w:cs="Times New Roman"/>
          <w:sz w:val="20"/>
        </w:rPr>
        <w:t>вчене</w:t>
      </w:r>
      <w:r w:rsidRPr="008B748A">
        <w:rPr>
          <w:rFonts w:ascii="Times New Roman" w:eastAsia="Times New Roman" w:hAnsi="Times New Roman" w:cs="Times New Roman"/>
          <w:spacing w:val="-4"/>
          <w:sz w:val="20"/>
        </w:rPr>
        <w:t xml:space="preserve"> </w:t>
      </w:r>
      <w:r w:rsidRPr="008B748A">
        <w:rPr>
          <w:rFonts w:ascii="Times New Roman" w:eastAsia="Times New Roman" w:hAnsi="Times New Roman" w:cs="Times New Roman"/>
          <w:sz w:val="20"/>
        </w:rPr>
        <w:t>звання)</w:t>
      </w:r>
    </w:p>
    <w:p w:rsidR="008B748A" w:rsidRPr="008B748A" w:rsidRDefault="008B748A" w:rsidP="008B748A">
      <w:pPr>
        <w:widowControl w:val="0"/>
        <w:autoSpaceDE w:val="0"/>
        <w:autoSpaceDN w:val="0"/>
        <w:spacing w:before="3" w:after="0" w:line="240" w:lineRule="auto"/>
        <w:rPr>
          <w:rFonts w:ascii="Times New Roman" w:eastAsia="Times New Roman" w:hAnsi="Times New Roman" w:cs="Times New Roman"/>
          <w:sz w:val="24"/>
          <w:szCs w:val="28"/>
        </w:rPr>
      </w:pPr>
    </w:p>
    <w:p w:rsidR="008B748A" w:rsidRPr="008B748A" w:rsidRDefault="008B748A" w:rsidP="008B748A">
      <w:pPr>
        <w:widowControl w:val="0"/>
        <w:autoSpaceDE w:val="0"/>
        <w:autoSpaceDN w:val="0"/>
        <w:spacing w:after="0" w:line="240" w:lineRule="auto"/>
        <w:ind w:left="372"/>
        <w:rPr>
          <w:rFonts w:ascii="Times New Roman" w:eastAsia="Times New Roman" w:hAnsi="Times New Roman" w:cs="Times New Roman"/>
          <w:b/>
          <w:sz w:val="28"/>
        </w:rPr>
      </w:pPr>
      <w:r w:rsidRPr="008B748A">
        <w:rPr>
          <w:rFonts w:ascii="Times New Roman" w:eastAsia="Times New Roman" w:hAnsi="Times New Roman" w:cs="Times New Roman"/>
          <w:b/>
          <w:sz w:val="28"/>
        </w:rPr>
        <w:t>Допущено</w:t>
      </w:r>
      <w:r w:rsidRPr="008B748A">
        <w:rPr>
          <w:rFonts w:ascii="Times New Roman" w:eastAsia="Times New Roman" w:hAnsi="Times New Roman" w:cs="Times New Roman"/>
          <w:b/>
          <w:spacing w:val="-2"/>
          <w:sz w:val="28"/>
        </w:rPr>
        <w:t xml:space="preserve"> </w:t>
      </w:r>
      <w:r w:rsidRPr="008B748A">
        <w:rPr>
          <w:rFonts w:ascii="Times New Roman" w:eastAsia="Times New Roman" w:hAnsi="Times New Roman" w:cs="Times New Roman"/>
          <w:b/>
          <w:sz w:val="28"/>
        </w:rPr>
        <w:t>до</w:t>
      </w:r>
      <w:r w:rsidRPr="008B748A">
        <w:rPr>
          <w:rFonts w:ascii="Times New Roman" w:eastAsia="Times New Roman" w:hAnsi="Times New Roman" w:cs="Times New Roman"/>
          <w:b/>
          <w:spacing w:val="-2"/>
          <w:sz w:val="28"/>
        </w:rPr>
        <w:t xml:space="preserve"> </w:t>
      </w:r>
      <w:r w:rsidRPr="008B748A">
        <w:rPr>
          <w:rFonts w:ascii="Times New Roman" w:eastAsia="Times New Roman" w:hAnsi="Times New Roman" w:cs="Times New Roman"/>
          <w:b/>
          <w:sz w:val="28"/>
        </w:rPr>
        <w:t>захисту</w:t>
      </w:r>
    </w:p>
    <w:p w:rsidR="008B748A" w:rsidRPr="008B748A" w:rsidRDefault="008B748A" w:rsidP="008B748A">
      <w:pPr>
        <w:widowControl w:val="0"/>
        <w:autoSpaceDE w:val="0"/>
        <w:autoSpaceDN w:val="0"/>
        <w:spacing w:before="65" w:after="0" w:line="240" w:lineRule="auto"/>
        <w:ind w:left="372"/>
        <w:rPr>
          <w:rFonts w:ascii="Times New Roman" w:eastAsia="Times New Roman" w:hAnsi="Times New Roman" w:cs="Times New Roman"/>
          <w:sz w:val="28"/>
          <w:szCs w:val="28"/>
          <w:u w:val="single"/>
        </w:rPr>
      </w:pPr>
      <w:proofErr w:type="spellStart"/>
      <w:r w:rsidRPr="008B748A">
        <w:rPr>
          <w:rFonts w:ascii="Times New Roman" w:eastAsia="Times New Roman" w:hAnsi="Times New Roman" w:cs="Times New Roman"/>
          <w:sz w:val="28"/>
          <w:szCs w:val="28"/>
          <w:u w:val="single"/>
        </w:rPr>
        <w:t>в.о</w:t>
      </w:r>
      <w:proofErr w:type="spellEnd"/>
      <w:r w:rsidRPr="008B748A">
        <w:rPr>
          <w:rFonts w:ascii="Times New Roman" w:eastAsia="Times New Roman" w:hAnsi="Times New Roman" w:cs="Times New Roman"/>
          <w:sz w:val="28"/>
          <w:szCs w:val="28"/>
          <w:u w:val="single"/>
        </w:rPr>
        <w:t>. завідувача</w:t>
      </w:r>
      <w:r w:rsidRPr="008B748A">
        <w:rPr>
          <w:rFonts w:ascii="Times New Roman" w:eastAsia="Times New Roman" w:hAnsi="Times New Roman" w:cs="Times New Roman"/>
          <w:spacing w:val="-3"/>
          <w:sz w:val="28"/>
          <w:szCs w:val="28"/>
          <w:u w:val="single"/>
        </w:rPr>
        <w:t xml:space="preserve"> </w:t>
      </w:r>
      <w:r w:rsidRPr="008B748A">
        <w:rPr>
          <w:rFonts w:ascii="Times New Roman" w:eastAsia="Times New Roman" w:hAnsi="Times New Roman" w:cs="Times New Roman"/>
          <w:sz w:val="28"/>
          <w:szCs w:val="28"/>
          <w:u w:val="single"/>
        </w:rPr>
        <w:t>кафедри                                                          (А.В.</w:t>
      </w:r>
      <w:proofErr w:type="spellStart"/>
      <w:r w:rsidRPr="008B748A">
        <w:rPr>
          <w:rFonts w:ascii="Times New Roman" w:eastAsia="Times New Roman" w:hAnsi="Times New Roman" w:cs="Times New Roman"/>
          <w:sz w:val="28"/>
          <w:szCs w:val="28"/>
          <w:u w:val="single"/>
        </w:rPr>
        <w:t>Андрусяк</w:t>
      </w:r>
      <w:proofErr w:type="spellEnd"/>
      <w:r w:rsidRPr="008B748A">
        <w:rPr>
          <w:rFonts w:ascii="Times New Roman" w:eastAsia="Times New Roman" w:hAnsi="Times New Roman" w:cs="Times New Roman"/>
          <w:sz w:val="28"/>
          <w:szCs w:val="28"/>
          <w:u w:val="single"/>
        </w:rPr>
        <w:t xml:space="preserve"> ) </w:t>
      </w:r>
    </w:p>
    <w:p w:rsidR="008B748A" w:rsidRPr="008B748A" w:rsidRDefault="008B748A" w:rsidP="008B748A">
      <w:pPr>
        <w:widowControl w:val="0"/>
        <w:tabs>
          <w:tab w:val="left" w:pos="1708"/>
          <w:tab w:val="left" w:pos="3910"/>
          <w:tab w:val="left" w:pos="5960"/>
        </w:tabs>
        <w:autoSpaceDE w:val="0"/>
        <w:autoSpaceDN w:val="0"/>
        <w:spacing w:after="0" w:line="216" w:lineRule="exact"/>
        <w:ind w:right="416"/>
        <w:jc w:val="center"/>
        <w:rPr>
          <w:rFonts w:ascii="Times New Roman" w:eastAsia="Times New Roman" w:hAnsi="Times New Roman" w:cs="Times New Roman"/>
          <w:sz w:val="20"/>
        </w:rPr>
      </w:pPr>
      <w:r w:rsidRPr="008B748A">
        <w:rPr>
          <w:rFonts w:ascii="Times New Roman" w:eastAsia="Times New Roman" w:hAnsi="Times New Roman" w:cs="Times New Roman"/>
          <w:sz w:val="20"/>
        </w:rPr>
        <w:t xml:space="preserve">      (посада)</w:t>
      </w:r>
      <w:r w:rsidRPr="008B748A">
        <w:rPr>
          <w:rFonts w:ascii="Times New Roman" w:eastAsia="Times New Roman" w:hAnsi="Times New Roman" w:cs="Times New Roman"/>
          <w:sz w:val="20"/>
        </w:rPr>
        <w:tab/>
        <w:t xml:space="preserve">                              (підпис)</w:t>
      </w:r>
      <w:r w:rsidRPr="008B748A">
        <w:rPr>
          <w:rFonts w:ascii="Times New Roman" w:eastAsia="Times New Roman" w:hAnsi="Times New Roman" w:cs="Times New Roman"/>
          <w:sz w:val="20"/>
        </w:rPr>
        <w:tab/>
        <w:t xml:space="preserve">                         (дата)</w:t>
      </w:r>
      <w:r w:rsidRPr="008B748A">
        <w:rPr>
          <w:rFonts w:ascii="Times New Roman" w:eastAsia="Times New Roman" w:hAnsi="Times New Roman" w:cs="Times New Roman"/>
          <w:sz w:val="20"/>
        </w:rPr>
        <w:tab/>
        <w:t xml:space="preserve">                     (ініціали</w:t>
      </w:r>
      <w:r w:rsidRPr="008B748A">
        <w:rPr>
          <w:rFonts w:ascii="Times New Roman" w:eastAsia="Times New Roman" w:hAnsi="Times New Roman" w:cs="Times New Roman"/>
          <w:spacing w:val="-5"/>
          <w:sz w:val="20"/>
        </w:rPr>
        <w:t xml:space="preserve"> </w:t>
      </w:r>
      <w:r w:rsidRPr="008B748A">
        <w:rPr>
          <w:rFonts w:ascii="Times New Roman" w:eastAsia="Times New Roman" w:hAnsi="Times New Roman" w:cs="Times New Roman"/>
          <w:sz w:val="20"/>
        </w:rPr>
        <w:t>та прізвище)</w:t>
      </w:r>
    </w:p>
    <w:p w:rsidR="008B748A" w:rsidRPr="008B748A" w:rsidRDefault="008B748A" w:rsidP="008B748A">
      <w:pPr>
        <w:widowControl w:val="0"/>
        <w:autoSpaceDE w:val="0"/>
        <w:autoSpaceDN w:val="0"/>
        <w:spacing w:after="0" w:line="240" w:lineRule="auto"/>
        <w:rPr>
          <w:rFonts w:ascii="Times New Roman" w:eastAsia="Times New Roman" w:hAnsi="Times New Roman" w:cs="Times New Roman"/>
          <w:szCs w:val="28"/>
        </w:rPr>
      </w:pPr>
    </w:p>
    <w:p w:rsidR="008B748A" w:rsidRPr="008B748A" w:rsidRDefault="008B748A" w:rsidP="008B748A">
      <w:pPr>
        <w:widowControl w:val="0"/>
        <w:autoSpaceDE w:val="0"/>
        <w:autoSpaceDN w:val="0"/>
        <w:spacing w:after="0" w:line="240" w:lineRule="auto"/>
        <w:rPr>
          <w:rFonts w:ascii="Times New Roman" w:eastAsia="Times New Roman" w:hAnsi="Times New Roman" w:cs="Times New Roman"/>
          <w:szCs w:val="28"/>
        </w:rPr>
      </w:pPr>
    </w:p>
    <w:p w:rsidR="008B748A" w:rsidRPr="008B748A" w:rsidRDefault="008B748A" w:rsidP="008B748A">
      <w:pPr>
        <w:widowControl w:val="0"/>
        <w:autoSpaceDE w:val="0"/>
        <w:autoSpaceDN w:val="0"/>
        <w:spacing w:before="184" w:after="0" w:line="240" w:lineRule="auto"/>
        <w:ind w:right="233"/>
        <w:rPr>
          <w:rFonts w:ascii="Times New Roman" w:eastAsia="Times New Roman" w:hAnsi="Times New Roman" w:cs="Times New Roman"/>
          <w:sz w:val="28"/>
          <w:szCs w:val="28"/>
        </w:rPr>
      </w:pPr>
    </w:p>
    <w:p w:rsidR="008B748A" w:rsidRPr="008B748A" w:rsidRDefault="008B748A" w:rsidP="008B748A">
      <w:pPr>
        <w:widowControl w:val="0"/>
        <w:autoSpaceDE w:val="0"/>
        <w:autoSpaceDN w:val="0"/>
        <w:spacing w:before="184" w:after="0" w:line="240" w:lineRule="auto"/>
        <w:ind w:left="483" w:right="233"/>
        <w:jc w:val="center"/>
        <w:rPr>
          <w:rFonts w:ascii="Times New Roman" w:eastAsia="Times New Roman" w:hAnsi="Times New Roman" w:cs="Times New Roman"/>
          <w:sz w:val="28"/>
          <w:szCs w:val="28"/>
        </w:rPr>
      </w:pPr>
      <w:r w:rsidRPr="008B748A">
        <w:rPr>
          <w:rFonts w:ascii="Times New Roman" w:eastAsia="Times New Roman" w:hAnsi="Times New Roman" w:cs="Times New Roman"/>
          <w:sz w:val="28"/>
          <w:szCs w:val="28"/>
        </w:rPr>
        <w:t>Івано-Франківськ</w:t>
      </w:r>
      <w:r w:rsidRPr="008B748A">
        <w:rPr>
          <w:rFonts w:ascii="Times New Roman" w:eastAsia="Times New Roman" w:hAnsi="Times New Roman" w:cs="Times New Roman"/>
          <w:spacing w:val="-4"/>
          <w:sz w:val="28"/>
          <w:szCs w:val="28"/>
        </w:rPr>
        <w:t xml:space="preserve"> </w:t>
      </w:r>
      <w:r w:rsidRPr="008B748A">
        <w:rPr>
          <w:rFonts w:ascii="Times New Roman" w:eastAsia="Times New Roman" w:hAnsi="Times New Roman" w:cs="Times New Roman"/>
          <w:sz w:val="28"/>
          <w:szCs w:val="28"/>
        </w:rPr>
        <w:t>–</w:t>
      </w:r>
      <w:r w:rsidRPr="008B748A">
        <w:rPr>
          <w:rFonts w:ascii="Times New Roman" w:eastAsia="Times New Roman" w:hAnsi="Times New Roman" w:cs="Times New Roman"/>
          <w:spacing w:val="-2"/>
          <w:sz w:val="28"/>
          <w:szCs w:val="28"/>
        </w:rPr>
        <w:t xml:space="preserve"> 2026</w:t>
      </w:r>
      <w:r w:rsidRPr="008B748A">
        <w:rPr>
          <w:rFonts w:ascii="Times New Roman" w:eastAsia="Times New Roman" w:hAnsi="Times New Roman" w:cs="Times New Roman"/>
          <w:sz w:val="28"/>
          <w:szCs w:val="28"/>
        </w:rPr>
        <w:t>рік</w:t>
      </w:r>
    </w:p>
    <w:p w:rsidR="008B748A" w:rsidRPr="008B748A" w:rsidRDefault="008B748A" w:rsidP="008B748A">
      <w:pPr>
        <w:widowControl w:val="0"/>
        <w:tabs>
          <w:tab w:val="left" w:pos="6058"/>
          <w:tab w:val="left" w:pos="8811"/>
        </w:tabs>
        <w:autoSpaceDE w:val="0"/>
        <w:autoSpaceDN w:val="0"/>
        <w:spacing w:after="0" w:line="240" w:lineRule="auto"/>
        <w:ind w:right="123"/>
        <w:rPr>
          <w:rFonts w:ascii="Times New Roman" w:eastAsia="Times New Roman" w:hAnsi="Times New Roman" w:cs="Times New Roman"/>
          <w:b/>
          <w:sz w:val="28"/>
        </w:rPr>
      </w:pPr>
    </w:p>
    <w:p w:rsidR="008B748A" w:rsidRPr="008B748A" w:rsidRDefault="008B748A" w:rsidP="008B748A">
      <w:pPr>
        <w:widowControl w:val="0"/>
        <w:tabs>
          <w:tab w:val="left" w:pos="6058"/>
          <w:tab w:val="left" w:pos="8811"/>
        </w:tabs>
        <w:autoSpaceDE w:val="0"/>
        <w:autoSpaceDN w:val="0"/>
        <w:spacing w:after="0" w:line="240" w:lineRule="auto"/>
        <w:ind w:left="2353" w:right="123"/>
        <w:rPr>
          <w:rFonts w:ascii="Times New Roman" w:eastAsia="Times New Roman" w:hAnsi="Times New Roman" w:cs="Times New Roman"/>
          <w:b/>
          <w:sz w:val="28"/>
        </w:rPr>
      </w:pPr>
      <w:r w:rsidRPr="008B748A">
        <w:rPr>
          <w:rFonts w:ascii="Times New Roman" w:eastAsia="Times New Roman" w:hAnsi="Times New Roman" w:cs="Times New Roman"/>
          <w:b/>
          <w:sz w:val="28"/>
        </w:rPr>
        <w:lastRenderedPageBreak/>
        <w:t>ІВАНО-ФРАНКІВСЬКИЙ</w:t>
      </w:r>
      <w:r w:rsidRPr="008B748A">
        <w:rPr>
          <w:rFonts w:ascii="Times New Roman" w:eastAsia="Times New Roman" w:hAnsi="Times New Roman" w:cs="Times New Roman"/>
          <w:b/>
          <w:sz w:val="28"/>
        </w:rPr>
        <w:tab/>
        <w:t xml:space="preserve">НАЦІОНАЛЬНИЙ </w:t>
      </w:r>
      <w:r w:rsidRPr="008B748A">
        <w:rPr>
          <w:rFonts w:ascii="Times New Roman" w:eastAsia="Times New Roman" w:hAnsi="Times New Roman" w:cs="Times New Roman"/>
          <w:b/>
          <w:spacing w:val="-1"/>
          <w:sz w:val="28"/>
        </w:rPr>
        <w:t>ТЕХНІЧНИЙ</w:t>
      </w:r>
      <w:r w:rsidRPr="008B748A">
        <w:rPr>
          <w:rFonts w:ascii="Times New Roman" w:eastAsia="Times New Roman" w:hAnsi="Times New Roman" w:cs="Times New Roman"/>
          <w:b/>
          <w:spacing w:val="-67"/>
          <w:sz w:val="28"/>
        </w:rPr>
        <w:t xml:space="preserve">                                          </w:t>
      </w:r>
      <w:r w:rsidRPr="008B748A">
        <w:rPr>
          <w:rFonts w:ascii="Times New Roman" w:eastAsia="Times New Roman" w:hAnsi="Times New Roman" w:cs="Times New Roman"/>
          <w:b/>
          <w:sz w:val="28"/>
        </w:rPr>
        <w:t>УНІВЕРСИТЕТ</w:t>
      </w:r>
      <w:r w:rsidRPr="008B748A">
        <w:rPr>
          <w:rFonts w:ascii="Times New Roman" w:eastAsia="Times New Roman" w:hAnsi="Times New Roman" w:cs="Times New Roman"/>
          <w:b/>
          <w:spacing w:val="-2"/>
          <w:sz w:val="28"/>
        </w:rPr>
        <w:t xml:space="preserve"> </w:t>
      </w:r>
      <w:r w:rsidRPr="008B748A">
        <w:rPr>
          <w:rFonts w:ascii="Times New Roman" w:eastAsia="Times New Roman" w:hAnsi="Times New Roman" w:cs="Times New Roman"/>
          <w:b/>
          <w:sz w:val="28"/>
        </w:rPr>
        <w:t>НАФТИ І ГАЗУ</w:t>
      </w:r>
    </w:p>
    <w:p w:rsidR="008B748A" w:rsidRPr="008B748A" w:rsidRDefault="008B748A" w:rsidP="008B748A">
      <w:pPr>
        <w:widowControl w:val="0"/>
        <w:autoSpaceDE w:val="0"/>
        <w:autoSpaceDN w:val="0"/>
        <w:spacing w:before="172" w:after="0" w:line="240" w:lineRule="auto"/>
        <w:ind w:left="372" w:right="3708"/>
        <w:rPr>
          <w:rFonts w:ascii="Times New Roman" w:eastAsia="Times New Roman" w:hAnsi="Times New Roman" w:cs="Times New Roman"/>
          <w:i/>
          <w:sz w:val="26"/>
          <w:u w:val="single"/>
        </w:rPr>
      </w:pPr>
      <w:r w:rsidRPr="008B748A">
        <w:rPr>
          <w:rFonts w:ascii="Times New Roman" w:eastAsia="Times New Roman" w:hAnsi="Times New Roman" w:cs="Times New Roman"/>
          <w:sz w:val="26"/>
        </w:rPr>
        <w:t>Інститут</w:t>
      </w:r>
      <w:r w:rsidRPr="008B748A">
        <w:rPr>
          <w:rFonts w:ascii="Times New Roman" w:eastAsia="Times New Roman" w:hAnsi="Times New Roman" w:cs="Times New Roman"/>
          <w:spacing w:val="1"/>
          <w:sz w:val="26"/>
        </w:rPr>
        <w:t xml:space="preserve"> </w:t>
      </w:r>
      <w:r w:rsidRPr="008B748A">
        <w:rPr>
          <w:rFonts w:ascii="Times New Roman" w:eastAsia="Times New Roman" w:hAnsi="Times New Roman" w:cs="Times New Roman"/>
          <w:i/>
          <w:sz w:val="26"/>
          <w:u w:val="single"/>
        </w:rPr>
        <w:t>архітектури, будівництва та</w:t>
      </w:r>
    </w:p>
    <w:p w:rsidR="008B748A" w:rsidRPr="008B748A" w:rsidRDefault="008B748A" w:rsidP="008B748A">
      <w:pPr>
        <w:widowControl w:val="0"/>
        <w:autoSpaceDE w:val="0"/>
        <w:autoSpaceDN w:val="0"/>
        <w:spacing w:before="172" w:after="0" w:line="240" w:lineRule="auto"/>
        <w:ind w:left="372" w:right="3708"/>
        <w:rPr>
          <w:rFonts w:ascii="Times New Roman" w:eastAsia="Times New Roman" w:hAnsi="Times New Roman" w:cs="Times New Roman"/>
          <w:i/>
          <w:sz w:val="26"/>
          <w:u w:val="single"/>
        </w:rPr>
      </w:pPr>
      <w:r w:rsidRPr="008B748A">
        <w:rPr>
          <w:rFonts w:ascii="Times New Roman" w:eastAsia="Times New Roman" w:hAnsi="Times New Roman" w:cs="Times New Roman"/>
          <w:i/>
          <w:sz w:val="26"/>
          <w:u w:val="single"/>
        </w:rPr>
        <w:t xml:space="preserve"> </w:t>
      </w:r>
      <w:proofErr w:type="spellStart"/>
      <w:r w:rsidRPr="008B748A">
        <w:rPr>
          <w:rFonts w:ascii="Times New Roman" w:eastAsia="Times New Roman" w:hAnsi="Times New Roman" w:cs="Times New Roman"/>
          <w:i/>
          <w:sz w:val="26"/>
          <w:u w:val="single"/>
        </w:rPr>
        <w:t>ІФНТУНГ-ДонНАБА</w:t>
      </w:r>
      <w:proofErr w:type="spellEnd"/>
    </w:p>
    <w:p w:rsidR="008B748A" w:rsidRPr="008B748A" w:rsidRDefault="008B748A" w:rsidP="008B748A">
      <w:pPr>
        <w:widowControl w:val="0"/>
        <w:autoSpaceDE w:val="0"/>
        <w:autoSpaceDN w:val="0"/>
        <w:spacing w:before="172" w:after="0" w:line="240" w:lineRule="auto"/>
        <w:ind w:left="372" w:right="3708"/>
        <w:rPr>
          <w:rFonts w:ascii="Times New Roman" w:eastAsia="Times New Roman" w:hAnsi="Times New Roman" w:cs="Times New Roman"/>
          <w:i/>
          <w:sz w:val="26"/>
          <w:u w:val="single"/>
        </w:rPr>
      </w:pPr>
      <w:r w:rsidRPr="008B748A">
        <w:rPr>
          <w:rFonts w:ascii="Times New Roman" w:eastAsia="Times New Roman" w:hAnsi="Times New Roman" w:cs="Times New Roman"/>
          <w:i/>
          <w:spacing w:val="1"/>
          <w:sz w:val="26"/>
        </w:rPr>
        <w:t xml:space="preserve"> </w:t>
      </w:r>
      <w:r w:rsidRPr="008B748A">
        <w:rPr>
          <w:rFonts w:ascii="Times New Roman" w:eastAsia="Times New Roman" w:hAnsi="Times New Roman" w:cs="Times New Roman"/>
          <w:sz w:val="26"/>
        </w:rPr>
        <w:t>Кафедра</w:t>
      </w:r>
      <w:r w:rsidRPr="008B748A">
        <w:rPr>
          <w:rFonts w:ascii="Times New Roman" w:eastAsia="Times New Roman" w:hAnsi="Times New Roman" w:cs="Times New Roman"/>
          <w:spacing w:val="1"/>
          <w:sz w:val="26"/>
        </w:rPr>
        <w:t xml:space="preserve"> </w:t>
      </w:r>
      <w:r w:rsidRPr="008B748A">
        <w:rPr>
          <w:rFonts w:ascii="Times New Roman" w:eastAsia="Times New Roman" w:hAnsi="Times New Roman" w:cs="Times New Roman"/>
          <w:i/>
          <w:sz w:val="26"/>
          <w:u w:val="single"/>
        </w:rPr>
        <w:t xml:space="preserve">будівництва </w:t>
      </w:r>
    </w:p>
    <w:p w:rsidR="008B748A" w:rsidRPr="008B748A" w:rsidRDefault="008B748A" w:rsidP="008B748A">
      <w:pPr>
        <w:widowControl w:val="0"/>
        <w:autoSpaceDE w:val="0"/>
        <w:autoSpaceDN w:val="0"/>
        <w:spacing w:before="172" w:after="0" w:line="240" w:lineRule="auto"/>
        <w:ind w:left="372" w:right="3708"/>
        <w:rPr>
          <w:rFonts w:ascii="Times New Roman" w:eastAsia="Times New Roman" w:hAnsi="Times New Roman" w:cs="Times New Roman"/>
          <w:i/>
          <w:sz w:val="26"/>
        </w:rPr>
      </w:pPr>
      <w:r w:rsidRPr="008B748A">
        <w:rPr>
          <w:rFonts w:ascii="Times New Roman" w:eastAsia="Times New Roman" w:hAnsi="Times New Roman" w:cs="Times New Roman"/>
          <w:sz w:val="26"/>
        </w:rPr>
        <w:t>Спеціальність</w:t>
      </w:r>
      <w:r w:rsidRPr="008B748A">
        <w:rPr>
          <w:rFonts w:ascii="Times New Roman" w:eastAsia="Times New Roman" w:hAnsi="Times New Roman" w:cs="Times New Roman"/>
          <w:spacing w:val="-3"/>
          <w:sz w:val="26"/>
        </w:rPr>
        <w:t xml:space="preserve"> </w:t>
      </w:r>
      <w:r w:rsidRPr="008B748A">
        <w:rPr>
          <w:rFonts w:ascii="Times New Roman" w:eastAsia="Times New Roman" w:hAnsi="Times New Roman" w:cs="Times New Roman"/>
          <w:i/>
          <w:sz w:val="26"/>
          <w:u w:val="single"/>
        </w:rPr>
        <w:t>192</w:t>
      </w:r>
      <w:r w:rsidRPr="008B748A">
        <w:rPr>
          <w:rFonts w:ascii="Times New Roman" w:eastAsia="Times New Roman" w:hAnsi="Times New Roman" w:cs="Times New Roman"/>
          <w:i/>
          <w:spacing w:val="-1"/>
          <w:sz w:val="26"/>
          <w:u w:val="single"/>
        </w:rPr>
        <w:t xml:space="preserve"> </w:t>
      </w:r>
      <w:r w:rsidRPr="008B748A">
        <w:rPr>
          <w:rFonts w:ascii="Times New Roman" w:eastAsia="Times New Roman" w:hAnsi="Times New Roman" w:cs="Times New Roman"/>
          <w:i/>
          <w:sz w:val="26"/>
          <w:u w:val="single"/>
        </w:rPr>
        <w:t>-</w:t>
      </w:r>
      <w:r w:rsidRPr="008B748A">
        <w:rPr>
          <w:rFonts w:ascii="Times New Roman" w:eastAsia="Times New Roman" w:hAnsi="Times New Roman" w:cs="Times New Roman"/>
          <w:i/>
          <w:spacing w:val="-4"/>
          <w:sz w:val="26"/>
          <w:u w:val="single"/>
        </w:rPr>
        <w:t xml:space="preserve"> </w:t>
      </w:r>
      <w:r w:rsidRPr="008B748A">
        <w:rPr>
          <w:rFonts w:ascii="Times New Roman" w:eastAsia="Times New Roman" w:hAnsi="Times New Roman" w:cs="Times New Roman"/>
          <w:i/>
          <w:sz w:val="26"/>
          <w:u w:val="single"/>
        </w:rPr>
        <w:t>“Будівництво</w:t>
      </w:r>
      <w:r w:rsidRPr="008B748A">
        <w:rPr>
          <w:rFonts w:ascii="Times New Roman" w:eastAsia="Times New Roman" w:hAnsi="Times New Roman" w:cs="Times New Roman"/>
          <w:i/>
          <w:spacing w:val="-4"/>
          <w:sz w:val="26"/>
          <w:u w:val="single"/>
        </w:rPr>
        <w:t xml:space="preserve"> </w:t>
      </w:r>
      <w:r w:rsidRPr="008B748A">
        <w:rPr>
          <w:rFonts w:ascii="Times New Roman" w:eastAsia="Times New Roman" w:hAnsi="Times New Roman" w:cs="Times New Roman"/>
          <w:i/>
          <w:sz w:val="26"/>
          <w:u w:val="single"/>
        </w:rPr>
        <w:t>та</w:t>
      </w:r>
      <w:r w:rsidRPr="008B748A">
        <w:rPr>
          <w:rFonts w:ascii="Times New Roman" w:eastAsia="Times New Roman" w:hAnsi="Times New Roman" w:cs="Times New Roman"/>
          <w:i/>
          <w:spacing w:val="-3"/>
          <w:sz w:val="26"/>
          <w:u w:val="single"/>
        </w:rPr>
        <w:t xml:space="preserve"> </w:t>
      </w:r>
      <w:r w:rsidRPr="008B748A">
        <w:rPr>
          <w:rFonts w:ascii="Times New Roman" w:eastAsia="Times New Roman" w:hAnsi="Times New Roman" w:cs="Times New Roman"/>
          <w:i/>
          <w:sz w:val="26"/>
          <w:u w:val="single"/>
        </w:rPr>
        <w:t>цивільна</w:t>
      </w:r>
      <w:r w:rsidRPr="008B748A">
        <w:rPr>
          <w:rFonts w:ascii="Times New Roman" w:eastAsia="Times New Roman" w:hAnsi="Times New Roman" w:cs="Times New Roman"/>
          <w:i/>
          <w:spacing w:val="-4"/>
          <w:sz w:val="26"/>
          <w:u w:val="single"/>
        </w:rPr>
        <w:t xml:space="preserve"> </w:t>
      </w:r>
      <w:r w:rsidRPr="008B748A">
        <w:rPr>
          <w:rFonts w:ascii="Times New Roman" w:eastAsia="Times New Roman" w:hAnsi="Times New Roman" w:cs="Times New Roman"/>
          <w:i/>
          <w:sz w:val="26"/>
          <w:u w:val="single"/>
        </w:rPr>
        <w:t>інженерія”</w:t>
      </w:r>
    </w:p>
    <w:p w:rsidR="008B748A" w:rsidRPr="008B748A" w:rsidRDefault="008B748A" w:rsidP="008B748A">
      <w:pPr>
        <w:spacing w:after="0" w:line="240" w:lineRule="auto"/>
        <w:rPr>
          <w:rFonts w:ascii="Times New Roman" w:eastAsia="Times New Roman" w:hAnsi="Times New Roman" w:cs="Times New Roman"/>
          <w:sz w:val="26"/>
        </w:rPr>
        <w:sectPr w:rsidR="008B748A" w:rsidRPr="008B748A" w:rsidSect="006472A6">
          <w:footerReference w:type="default" r:id="rId6"/>
          <w:pgSz w:w="11900" w:h="16850"/>
          <w:pgMar w:top="850" w:right="850" w:bottom="850" w:left="1417" w:header="0" w:footer="780" w:gutter="0"/>
          <w:cols w:space="720"/>
          <w:docGrid w:linePitch="299"/>
        </w:sectPr>
      </w:pPr>
    </w:p>
    <w:p w:rsidR="008B748A" w:rsidRPr="008B748A" w:rsidRDefault="008B748A" w:rsidP="008B748A">
      <w:pPr>
        <w:widowControl w:val="0"/>
        <w:tabs>
          <w:tab w:val="left" w:pos="1909"/>
        </w:tabs>
        <w:autoSpaceDE w:val="0"/>
        <w:autoSpaceDN w:val="0"/>
        <w:spacing w:before="1" w:after="0" w:line="240" w:lineRule="auto"/>
        <w:ind w:left="437"/>
        <w:rPr>
          <w:rFonts w:ascii="Times New Roman" w:eastAsia="Times New Roman" w:hAnsi="Times New Roman" w:cs="Times New Roman"/>
          <w:i/>
          <w:sz w:val="26"/>
        </w:rPr>
      </w:pPr>
      <w:r w:rsidRPr="008B748A">
        <w:rPr>
          <w:rFonts w:ascii="Times New Roman" w:eastAsia="Times New Roman" w:hAnsi="Times New Roman" w:cs="Times New Roman"/>
          <w:sz w:val="26"/>
        </w:rPr>
        <w:lastRenderedPageBreak/>
        <w:t xml:space="preserve">         ОПП </w:t>
      </w:r>
      <w:r w:rsidRPr="008B748A">
        <w:rPr>
          <w:rFonts w:ascii="Times New Roman" w:eastAsia="Times New Roman" w:hAnsi="Times New Roman" w:cs="Times New Roman"/>
          <w:i/>
          <w:sz w:val="26"/>
          <w:u w:val="single"/>
        </w:rPr>
        <w:t>Будівництво</w:t>
      </w:r>
      <w:r w:rsidRPr="008B748A">
        <w:rPr>
          <w:rFonts w:ascii="Times New Roman" w:eastAsia="Times New Roman" w:hAnsi="Times New Roman" w:cs="Times New Roman"/>
          <w:i/>
          <w:spacing w:val="-2"/>
          <w:sz w:val="26"/>
          <w:u w:val="single"/>
        </w:rPr>
        <w:t xml:space="preserve"> </w:t>
      </w:r>
      <w:r w:rsidRPr="008B748A">
        <w:rPr>
          <w:rFonts w:ascii="Times New Roman" w:eastAsia="Times New Roman" w:hAnsi="Times New Roman" w:cs="Times New Roman"/>
          <w:i/>
          <w:sz w:val="26"/>
          <w:u w:val="single"/>
        </w:rPr>
        <w:t>та</w:t>
      </w:r>
      <w:r w:rsidRPr="008B748A">
        <w:rPr>
          <w:rFonts w:ascii="Times New Roman" w:eastAsia="Times New Roman" w:hAnsi="Times New Roman" w:cs="Times New Roman"/>
          <w:i/>
          <w:spacing w:val="-2"/>
          <w:sz w:val="26"/>
          <w:u w:val="single"/>
        </w:rPr>
        <w:t xml:space="preserve"> </w:t>
      </w:r>
      <w:r w:rsidRPr="008B748A">
        <w:rPr>
          <w:rFonts w:ascii="Times New Roman" w:eastAsia="Times New Roman" w:hAnsi="Times New Roman" w:cs="Times New Roman"/>
          <w:i/>
          <w:sz w:val="26"/>
          <w:u w:val="single"/>
        </w:rPr>
        <w:t>цивільна</w:t>
      </w:r>
      <w:r w:rsidRPr="008B748A">
        <w:rPr>
          <w:rFonts w:ascii="Times New Roman" w:eastAsia="Times New Roman" w:hAnsi="Times New Roman" w:cs="Times New Roman"/>
          <w:i/>
          <w:spacing w:val="-2"/>
          <w:sz w:val="26"/>
          <w:u w:val="single"/>
        </w:rPr>
        <w:t xml:space="preserve"> </w:t>
      </w:r>
      <w:r w:rsidRPr="008B748A">
        <w:rPr>
          <w:rFonts w:ascii="Times New Roman" w:eastAsia="Times New Roman" w:hAnsi="Times New Roman" w:cs="Times New Roman"/>
          <w:i/>
          <w:sz w:val="26"/>
          <w:u w:val="single"/>
        </w:rPr>
        <w:t>інженерія</w:t>
      </w:r>
    </w:p>
    <w:p w:rsidR="008B748A" w:rsidRPr="008B748A" w:rsidRDefault="008B748A" w:rsidP="008B748A">
      <w:pPr>
        <w:widowControl w:val="0"/>
        <w:autoSpaceDE w:val="0"/>
        <w:autoSpaceDN w:val="0"/>
        <w:spacing w:before="174" w:after="0" w:line="240" w:lineRule="auto"/>
        <w:ind w:left="437"/>
        <w:rPr>
          <w:rFonts w:ascii="Times New Roman" w:eastAsia="Times New Roman" w:hAnsi="Times New Roman" w:cs="Times New Roman"/>
          <w:b/>
          <w:sz w:val="28"/>
        </w:rPr>
      </w:pPr>
      <w:r w:rsidRPr="008B748A">
        <w:rPr>
          <w:rFonts w:ascii="Times New Roman" w:eastAsia="Times New Roman" w:hAnsi="Times New Roman" w:cs="Times New Roman"/>
        </w:rPr>
        <w:br w:type="column"/>
      </w:r>
      <w:r w:rsidRPr="008B748A">
        <w:rPr>
          <w:rFonts w:ascii="Times New Roman" w:eastAsia="Times New Roman" w:hAnsi="Times New Roman" w:cs="Times New Roman"/>
          <w:b/>
          <w:sz w:val="28"/>
        </w:rPr>
        <w:lastRenderedPageBreak/>
        <w:t>ЗАТВЕРДЖУЮ</w:t>
      </w:r>
    </w:p>
    <w:p w:rsidR="008B748A" w:rsidRPr="008B748A" w:rsidRDefault="008B748A" w:rsidP="008B748A">
      <w:pPr>
        <w:widowControl w:val="0"/>
        <w:autoSpaceDE w:val="0"/>
        <w:autoSpaceDN w:val="0"/>
        <w:spacing w:before="179" w:after="0" w:line="240" w:lineRule="auto"/>
        <w:ind w:left="437"/>
        <w:rPr>
          <w:rFonts w:ascii="Times New Roman" w:eastAsia="Times New Roman" w:hAnsi="Times New Roman" w:cs="Times New Roman"/>
          <w:sz w:val="26"/>
          <w:u w:val="single"/>
        </w:rPr>
      </w:pPr>
      <w:proofErr w:type="spellStart"/>
      <w:r w:rsidRPr="008B748A">
        <w:rPr>
          <w:rFonts w:ascii="Times New Roman" w:eastAsia="Times New Roman" w:hAnsi="Times New Roman" w:cs="Times New Roman"/>
          <w:sz w:val="26"/>
        </w:rPr>
        <w:t>В.о.завідувача</w:t>
      </w:r>
      <w:proofErr w:type="spellEnd"/>
      <w:r w:rsidRPr="008B748A">
        <w:rPr>
          <w:rFonts w:ascii="Times New Roman" w:eastAsia="Times New Roman" w:hAnsi="Times New Roman" w:cs="Times New Roman"/>
          <w:spacing w:val="-11"/>
          <w:sz w:val="26"/>
        </w:rPr>
        <w:t xml:space="preserve"> </w:t>
      </w:r>
      <w:r w:rsidRPr="008B748A">
        <w:rPr>
          <w:rFonts w:ascii="Times New Roman" w:eastAsia="Times New Roman" w:hAnsi="Times New Roman" w:cs="Times New Roman"/>
          <w:sz w:val="26"/>
        </w:rPr>
        <w:t xml:space="preserve">кафедри                                                                                                                   </w:t>
      </w:r>
      <w:proofErr w:type="spellStart"/>
      <w:r w:rsidRPr="008B748A">
        <w:rPr>
          <w:rFonts w:ascii="Times New Roman" w:eastAsia="Times New Roman" w:hAnsi="Times New Roman" w:cs="Times New Roman"/>
          <w:sz w:val="26"/>
          <w:u w:val="single"/>
        </w:rPr>
        <w:t>Андрусяк</w:t>
      </w:r>
      <w:proofErr w:type="spellEnd"/>
      <w:r w:rsidRPr="008B748A">
        <w:rPr>
          <w:rFonts w:ascii="Times New Roman" w:eastAsia="Times New Roman" w:hAnsi="Times New Roman" w:cs="Times New Roman"/>
          <w:sz w:val="26"/>
          <w:u w:val="single"/>
        </w:rPr>
        <w:t xml:space="preserve"> А.В.</w:t>
      </w:r>
    </w:p>
    <w:p w:rsidR="008B748A" w:rsidRPr="008B748A" w:rsidRDefault="008B748A" w:rsidP="008B748A">
      <w:pPr>
        <w:spacing w:after="0" w:line="240" w:lineRule="auto"/>
        <w:rPr>
          <w:rFonts w:ascii="Times New Roman" w:eastAsia="Times New Roman" w:hAnsi="Times New Roman" w:cs="Times New Roman"/>
          <w:sz w:val="26"/>
          <w:u w:val="single"/>
        </w:rPr>
        <w:sectPr w:rsidR="008B748A" w:rsidRPr="008B748A">
          <w:type w:val="continuous"/>
          <w:pgSz w:w="11900" w:h="16850"/>
          <w:pgMar w:top="1600" w:right="440" w:bottom="960" w:left="760" w:header="708" w:footer="708" w:gutter="0"/>
          <w:cols w:num="2" w:space="720" w:equalWidth="0">
            <w:col w:w="5930" w:space="417"/>
            <w:col w:w="4353"/>
          </w:cols>
        </w:sectPr>
      </w:pPr>
    </w:p>
    <w:p w:rsidR="008B748A" w:rsidRPr="008B748A" w:rsidRDefault="008B748A" w:rsidP="008B748A">
      <w:pPr>
        <w:spacing w:after="0" w:line="240" w:lineRule="auto"/>
        <w:rPr>
          <w:rFonts w:ascii="Times New Roman" w:eastAsia="Times New Roman" w:hAnsi="Times New Roman" w:cs="Times New Roman"/>
          <w:sz w:val="2"/>
        </w:rPr>
        <w:sectPr w:rsidR="008B748A" w:rsidRPr="008B748A">
          <w:type w:val="continuous"/>
          <w:pgSz w:w="11900" w:h="16850"/>
          <w:pgMar w:top="1600" w:right="440" w:bottom="960" w:left="760" w:header="708" w:footer="708" w:gutter="0"/>
          <w:cols w:space="720"/>
        </w:sectPr>
      </w:pPr>
    </w:p>
    <w:p w:rsidR="008B748A" w:rsidRPr="008B748A" w:rsidRDefault="008B748A" w:rsidP="008B748A">
      <w:pPr>
        <w:widowControl w:val="0"/>
        <w:autoSpaceDE w:val="0"/>
        <w:autoSpaceDN w:val="0"/>
        <w:spacing w:before="1" w:after="0" w:line="240" w:lineRule="auto"/>
        <w:rPr>
          <w:rFonts w:ascii="Times New Roman" w:eastAsia="Times New Roman" w:hAnsi="Times New Roman" w:cs="Times New Roman"/>
          <w:sz w:val="28"/>
          <w:szCs w:val="28"/>
        </w:rPr>
      </w:pPr>
    </w:p>
    <w:p w:rsidR="008B748A" w:rsidRPr="008B748A" w:rsidRDefault="008B748A" w:rsidP="008B748A">
      <w:pPr>
        <w:widowControl w:val="0"/>
        <w:autoSpaceDE w:val="0"/>
        <w:autoSpaceDN w:val="0"/>
        <w:spacing w:before="1" w:after="0" w:line="240" w:lineRule="auto"/>
        <w:rPr>
          <w:rFonts w:ascii="Times New Roman" w:eastAsia="Times New Roman" w:hAnsi="Times New Roman" w:cs="Times New Roman"/>
          <w:sz w:val="28"/>
          <w:szCs w:val="28"/>
        </w:rPr>
      </w:pPr>
    </w:p>
    <w:p w:rsidR="008B748A" w:rsidRPr="008B748A" w:rsidRDefault="008B748A" w:rsidP="008B748A">
      <w:pPr>
        <w:widowControl w:val="0"/>
        <w:autoSpaceDE w:val="0"/>
        <w:autoSpaceDN w:val="0"/>
        <w:spacing w:before="1" w:after="0" w:line="240" w:lineRule="auto"/>
        <w:rPr>
          <w:rFonts w:ascii="Times New Roman" w:eastAsia="Times New Roman" w:hAnsi="Times New Roman" w:cs="Times New Roman"/>
          <w:sz w:val="28"/>
          <w:szCs w:val="28"/>
        </w:rPr>
      </w:pPr>
    </w:p>
    <w:p w:rsidR="008B748A" w:rsidRPr="008B748A" w:rsidRDefault="008B748A" w:rsidP="008B748A">
      <w:pPr>
        <w:widowControl w:val="0"/>
        <w:autoSpaceDE w:val="0"/>
        <w:autoSpaceDN w:val="0"/>
        <w:spacing w:after="0" w:line="240" w:lineRule="auto"/>
        <w:jc w:val="right"/>
        <w:rPr>
          <w:rFonts w:ascii="Times New Roman" w:eastAsia="Times New Roman" w:hAnsi="Times New Roman" w:cs="Times New Roman"/>
          <w:b/>
          <w:sz w:val="28"/>
          <w:szCs w:val="28"/>
        </w:rPr>
      </w:pPr>
      <w:r w:rsidRPr="008B748A">
        <w:rPr>
          <w:rFonts w:ascii="Times New Roman" w:eastAsia="Times New Roman" w:hAnsi="Times New Roman" w:cs="Times New Roman"/>
          <w:b/>
          <w:sz w:val="28"/>
          <w:szCs w:val="28"/>
        </w:rPr>
        <w:t>ЗАВДАННЯ</w:t>
      </w:r>
    </w:p>
    <w:p w:rsidR="008B748A" w:rsidRPr="008B748A" w:rsidRDefault="008B748A" w:rsidP="008B748A">
      <w:pPr>
        <w:widowControl w:val="0"/>
        <w:tabs>
          <w:tab w:val="left" w:pos="794"/>
          <w:tab w:val="left" w:pos="2329"/>
        </w:tabs>
        <w:autoSpaceDE w:val="0"/>
        <w:autoSpaceDN w:val="0"/>
        <w:spacing w:after="0" w:line="299" w:lineRule="exact"/>
        <w:ind w:left="300"/>
        <w:rPr>
          <w:rFonts w:ascii="Times New Roman" w:eastAsia="Times New Roman" w:hAnsi="Times New Roman" w:cs="Times New Roman"/>
          <w:sz w:val="26"/>
        </w:rPr>
      </w:pPr>
      <w:r w:rsidRPr="008B748A">
        <w:rPr>
          <w:rFonts w:ascii="Times New Roman" w:eastAsia="Times New Roman" w:hAnsi="Times New Roman" w:cs="Times New Roman"/>
        </w:rPr>
        <w:br w:type="column"/>
      </w:r>
      <w:r w:rsidRPr="008B748A">
        <w:rPr>
          <w:rFonts w:ascii="Times New Roman" w:eastAsia="Times New Roman" w:hAnsi="Times New Roman" w:cs="Times New Roman"/>
          <w:sz w:val="26"/>
        </w:rPr>
        <w:lastRenderedPageBreak/>
        <w:t>"</w:t>
      </w:r>
      <w:r w:rsidRPr="008B748A">
        <w:rPr>
          <w:rFonts w:ascii="Times New Roman" w:eastAsia="Times New Roman" w:hAnsi="Times New Roman" w:cs="Times New Roman"/>
          <w:sz w:val="26"/>
          <w:u w:val="single"/>
        </w:rPr>
        <w:tab/>
      </w:r>
      <w:r w:rsidRPr="008B748A">
        <w:rPr>
          <w:rFonts w:ascii="Times New Roman" w:eastAsia="Times New Roman" w:hAnsi="Times New Roman" w:cs="Times New Roman"/>
          <w:sz w:val="26"/>
        </w:rPr>
        <w:t>"</w:t>
      </w:r>
      <w:r w:rsidRPr="008B748A">
        <w:rPr>
          <w:rFonts w:ascii="Times New Roman" w:eastAsia="Times New Roman" w:hAnsi="Times New Roman" w:cs="Times New Roman"/>
          <w:sz w:val="26"/>
          <w:u w:val="single"/>
        </w:rPr>
        <w:tab/>
        <w:t>2026р.</w:t>
      </w:r>
      <w:r w:rsidRPr="008B748A">
        <w:rPr>
          <w:rFonts w:ascii="Times New Roman" w:eastAsia="Times New Roman" w:hAnsi="Times New Roman" w:cs="Times New Roman"/>
          <w:spacing w:val="-2"/>
          <w:sz w:val="26"/>
          <w:u w:val="single"/>
        </w:rPr>
        <w:t xml:space="preserve"> </w:t>
      </w:r>
    </w:p>
    <w:p w:rsidR="008B748A" w:rsidRPr="008B748A" w:rsidRDefault="008B748A" w:rsidP="008B748A">
      <w:pPr>
        <w:spacing w:after="0" w:line="240" w:lineRule="auto"/>
        <w:rPr>
          <w:rFonts w:ascii="Times New Roman" w:eastAsia="Times New Roman" w:hAnsi="Times New Roman" w:cs="Times New Roman"/>
          <w:sz w:val="26"/>
        </w:rPr>
        <w:sectPr w:rsidR="008B748A" w:rsidRPr="008B748A">
          <w:type w:val="continuous"/>
          <w:pgSz w:w="11900" w:h="16850"/>
          <w:pgMar w:top="1600" w:right="440" w:bottom="960" w:left="760" w:header="708" w:footer="708" w:gutter="0"/>
          <w:cols w:num="2" w:space="720" w:equalWidth="0">
            <w:col w:w="6445" w:space="40"/>
            <w:col w:w="4215"/>
          </w:cols>
        </w:sectPr>
      </w:pPr>
    </w:p>
    <w:p w:rsidR="008B748A" w:rsidRPr="008B748A" w:rsidRDefault="008B748A" w:rsidP="008B748A">
      <w:pPr>
        <w:widowControl w:val="0"/>
        <w:autoSpaceDE w:val="0"/>
        <w:autoSpaceDN w:val="0"/>
        <w:spacing w:before="89" w:after="0" w:line="240" w:lineRule="auto"/>
        <w:ind w:left="481" w:right="233"/>
        <w:jc w:val="center"/>
        <w:rPr>
          <w:rFonts w:ascii="Times New Roman" w:eastAsia="Times New Roman" w:hAnsi="Times New Roman" w:cs="Times New Roman"/>
          <w:b/>
          <w:sz w:val="28"/>
        </w:rPr>
      </w:pPr>
      <w:r w:rsidRPr="008B748A">
        <w:rPr>
          <w:rFonts w:ascii="Times New Roman" w:eastAsia="Times New Roman" w:hAnsi="Times New Roman" w:cs="Times New Roman"/>
          <w:b/>
          <w:sz w:val="28"/>
        </w:rPr>
        <w:lastRenderedPageBreak/>
        <w:t>НА</w:t>
      </w:r>
      <w:r w:rsidRPr="008B748A">
        <w:rPr>
          <w:rFonts w:ascii="Times New Roman" w:eastAsia="Times New Roman" w:hAnsi="Times New Roman" w:cs="Times New Roman"/>
          <w:b/>
          <w:spacing w:val="-4"/>
          <w:sz w:val="28"/>
        </w:rPr>
        <w:t xml:space="preserve"> </w:t>
      </w:r>
      <w:r w:rsidRPr="008B748A">
        <w:rPr>
          <w:rFonts w:ascii="Times New Roman" w:eastAsia="Times New Roman" w:hAnsi="Times New Roman" w:cs="Times New Roman"/>
          <w:b/>
          <w:sz w:val="28"/>
        </w:rPr>
        <w:t>БАКАЛАВРСЬКУ</w:t>
      </w:r>
      <w:r w:rsidRPr="008B748A">
        <w:rPr>
          <w:rFonts w:ascii="Times New Roman" w:eastAsia="Times New Roman" w:hAnsi="Times New Roman" w:cs="Times New Roman"/>
          <w:b/>
          <w:spacing w:val="-15"/>
          <w:sz w:val="28"/>
        </w:rPr>
        <w:t xml:space="preserve"> </w:t>
      </w:r>
      <w:r w:rsidRPr="008B748A">
        <w:rPr>
          <w:rFonts w:ascii="Times New Roman" w:eastAsia="Times New Roman" w:hAnsi="Times New Roman" w:cs="Times New Roman"/>
          <w:b/>
          <w:sz w:val="28"/>
        </w:rPr>
        <w:t>РОБОТУ</w:t>
      </w:r>
    </w:p>
    <w:p w:rsidR="008B748A" w:rsidRPr="008B748A" w:rsidRDefault="008B748A" w:rsidP="008B748A">
      <w:pPr>
        <w:widowControl w:val="0"/>
        <w:autoSpaceDE w:val="0"/>
        <w:autoSpaceDN w:val="0"/>
        <w:spacing w:before="89" w:after="0" w:line="240" w:lineRule="auto"/>
        <w:ind w:left="481" w:right="233"/>
        <w:jc w:val="center"/>
        <w:rPr>
          <w:rFonts w:ascii="Times New Roman" w:eastAsia="Times New Roman" w:hAnsi="Times New Roman" w:cs="Times New Roman"/>
          <w:b/>
          <w:sz w:val="28"/>
        </w:rPr>
      </w:pPr>
    </w:p>
    <w:p w:rsidR="008B748A" w:rsidRPr="008B748A" w:rsidRDefault="008B748A" w:rsidP="008B748A">
      <w:pPr>
        <w:widowControl w:val="0"/>
        <w:tabs>
          <w:tab w:val="left" w:pos="9859"/>
        </w:tabs>
        <w:autoSpaceDE w:val="0"/>
        <w:autoSpaceDN w:val="0"/>
        <w:spacing w:after="0" w:line="240" w:lineRule="auto"/>
        <w:ind w:left="372"/>
        <w:rPr>
          <w:rFonts w:ascii="Times New Roman" w:eastAsia="Times New Roman" w:hAnsi="Times New Roman" w:cs="Times New Roman"/>
          <w:sz w:val="26"/>
          <w:u w:val="single"/>
        </w:rPr>
      </w:pPr>
      <w:r w:rsidRPr="008B748A">
        <w:rPr>
          <w:rFonts w:ascii="Times New Roman" w:eastAsia="Times New Roman" w:hAnsi="Times New Roman" w:cs="Times New Roman"/>
          <w:sz w:val="26"/>
        </w:rPr>
        <w:t xml:space="preserve">      Студенту   </w:t>
      </w:r>
      <w:proofErr w:type="spellStart"/>
      <w:r w:rsidRPr="008B748A">
        <w:rPr>
          <w:rFonts w:ascii="Times New Roman" w:eastAsia="Times New Roman" w:hAnsi="Times New Roman" w:cs="Times New Roman"/>
          <w:sz w:val="26"/>
          <w:u w:val="single"/>
        </w:rPr>
        <w:t>Койляку</w:t>
      </w:r>
      <w:proofErr w:type="spellEnd"/>
      <w:r w:rsidRPr="008B748A">
        <w:rPr>
          <w:rFonts w:ascii="Times New Roman" w:eastAsia="Times New Roman" w:hAnsi="Times New Roman" w:cs="Times New Roman"/>
          <w:sz w:val="26"/>
          <w:u w:val="single"/>
        </w:rPr>
        <w:t xml:space="preserve"> Артуру Ігорович</w:t>
      </w:r>
      <w:r w:rsidRPr="008B748A">
        <w:rPr>
          <w:rFonts w:ascii="Times New Roman" w:eastAsia="Times New Roman" w:hAnsi="Times New Roman" w:cs="Times New Roman"/>
          <w:spacing w:val="-2"/>
          <w:sz w:val="26"/>
          <w:u w:val="single"/>
        </w:rPr>
        <w:t xml:space="preserve">у  </w:t>
      </w:r>
      <w:r w:rsidRPr="008B748A">
        <w:rPr>
          <w:rFonts w:ascii="Times New Roman" w:eastAsia="Times New Roman" w:hAnsi="Times New Roman" w:cs="Times New Roman"/>
          <w:w w:val="99"/>
          <w:sz w:val="26"/>
          <w:u w:val="single"/>
        </w:rPr>
        <w:t xml:space="preserve"> </w:t>
      </w:r>
    </w:p>
    <w:p w:rsidR="008B748A" w:rsidRPr="008B748A" w:rsidRDefault="008B748A" w:rsidP="008B748A">
      <w:pPr>
        <w:widowControl w:val="0"/>
        <w:autoSpaceDE w:val="0"/>
        <w:autoSpaceDN w:val="0"/>
        <w:spacing w:before="47" w:after="0" w:line="240" w:lineRule="auto"/>
        <w:ind w:left="372"/>
        <w:rPr>
          <w:rFonts w:ascii="Times New Roman" w:eastAsia="Times New Roman" w:hAnsi="Times New Roman" w:cs="Times New Roman"/>
          <w:sz w:val="20"/>
        </w:rPr>
      </w:pPr>
      <w:r w:rsidRPr="008B748A">
        <w:rPr>
          <w:rFonts w:ascii="Times New Roman" w:eastAsia="Times New Roman" w:hAnsi="Times New Roman" w:cs="Times New Roman"/>
          <w:sz w:val="20"/>
        </w:rPr>
        <w:t xml:space="preserve">                                         (прізвище,</w:t>
      </w:r>
      <w:r w:rsidRPr="008B748A">
        <w:rPr>
          <w:rFonts w:ascii="Times New Roman" w:eastAsia="Times New Roman" w:hAnsi="Times New Roman" w:cs="Times New Roman"/>
          <w:spacing w:val="-3"/>
          <w:sz w:val="20"/>
        </w:rPr>
        <w:t xml:space="preserve"> </w:t>
      </w:r>
      <w:r w:rsidRPr="008B748A">
        <w:rPr>
          <w:rFonts w:ascii="Times New Roman" w:eastAsia="Times New Roman" w:hAnsi="Times New Roman" w:cs="Times New Roman"/>
          <w:sz w:val="20"/>
        </w:rPr>
        <w:t>ім’я,</w:t>
      </w:r>
      <w:r w:rsidRPr="008B748A">
        <w:rPr>
          <w:rFonts w:ascii="Times New Roman" w:eastAsia="Times New Roman" w:hAnsi="Times New Roman" w:cs="Times New Roman"/>
          <w:spacing w:val="-3"/>
          <w:sz w:val="20"/>
        </w:rPr>
        <w:t xml:space="preserve"> </w:t>
      </w:r>
      <w:r w:rsidRPr="008B748A">
        <w:rPr>
          <w:rFonts w:ascii="Times New Roman" w:eastAsia="Times New Roman" w:hAnsi="Times New Roman" w:cs="Times New Roman"/>
          <w:sz w:val="20"/>
        </w:rPr>
        <w:t>по</w:t>
      </w:r>
      <w:r w:rsidRPr="008B748A">
        <w:rPr>
          <w:rFonts w:ascii="Times New Roman" w:eastAsia="Times New Roman" w:hAnsi="Times New Roman" w:cs="Times New Roman"/>
          <w:spacing w:val="-2"/>
          <w:sz w:val="20"/>
        </w:rPr>
        <w:t xml:space="preserve"> </w:t>
      </w:r>
      <w:r w:rsidRPr="008B748A">
        <w:rPr>
          <w:rFonts w:ascii="Times New Roman" w:eastAsia="Times New Roman" w:hAnsi="Times New Roman" w:cs="Times New Roman"/>
          <w:sz w:val="20"/>
        </w:rPr>
        <w:t>батькові)</w:t>
      </w:r>
    </w:p>
    <w:p w:rsidR="008B748A" w:rsidRPr="008B748A" w:rsidRDefault="008B748A" w:rsidP="008B748A">
      <w:pPr>
        <w:widowControl w:val="0"/>
        <w:autoSpaceDE w:val="0"/>
        <w:autoSpaceDN w:val="0"/>
        <w:spacing w:before="4" w:after="0" w:line="240" w:lineRule="auto"/>
        <w:rPr>
          <w:rFonts w:ascii="Times New Roman" w:eastAsia="Times New Roman" w:hAnsi="Times New Roman" w:cs="Times New Roman"/>
          <w:spacing w:val="-1"/>
          <w:sz w:val="26"/>
        </w:rPr>
      </w:pPr>
      <w:r w:rsidRPr="008B748A">
        <w:rPr>
          <w:rFonts w:ascii="Times New Roman" w:eastAsia="Times New Roman" w:hAnsi="Times New Roman" w:cs="Times New Roman"/>
          <w:sz w:val="26"/>
        </w:rPr>
        <w:t xml:space="preserve">         1.Тема</w:t>
      </w:r>
      <w:r w:rsidRPr="008B748A">
        <w:rPr>
          <w:rFonts w:ascii="Times New Roman" w:eastAsia="Times New Roman" w:hAnsi="Times New Roman" w:cs="Times New Roman"/>
          <w:spacing w:val="-2"/>
          <w:sz w:val="26"/>
        </w:rPr>
        <w:t xml:space="preserve"> </w:t>
      </w:r>
      <w:r w:rsidRPr="008B748A">
        <w:rPr>
          <w:rFonts w:ascii="Times New Roman" w:eastAsia="Times New Roman" w:hAnsi="Times New Roman" w:cs="Times New Roman"/>
          <w:sz w:val="26"/>
        </w:rPr>
        <w:t>роботи:</w:t>
      </w:r>
      <w:r w:rsidRPr="008B748A">
        <w:rPr>
          <w:rFonts w:ascii="Times New Roman" w:eastAsia="Times New Roman" w:hAnsi="Times New Roman" w:cs="Times New Roman"/>
          <w:spacing w:val="-1"/>
          <w:sz w:val="26"/>
        </w:rPr>
        <w:t xml:space="preserve"> «Житловий будинок з розмірами в осях 10.80 х 12.0 м. у м. Херсоні» </w:t>
      </w:r>
      <w:r w:rsidRPr="008B748A">
        <w:rPr>
          <w:rFonts w:ascii="Times New Roman" w:eastAsia="Times New Roman" w:hAnsi="Times New Roman" w:cs="Times New Roman"/>
          <w:sz w:val="26"/>
        </w:rPr>
        <w:t xml:space="preserve"> </w:t>
      </w:r>
      <w:r w:rsidRPr="008B748A">
        <w:rPr>
          <w:rFonts w:ascii="Calibri" w:eastAsia="Calibri" w:hAnsi="Calibri" w:cs="Times New Roman"/>
          <w:noProof/>
          <w:lang w:eastAsia="uk-UA"/>
        </w:rPr>
        <mc:AlternateContent>
          <mc:Choice Requires="wps">
            <w:drawing>
              <wp:anchor distT="0" distB="0" distL="0" distR="0" simplePos="0" relativeHeight="251661312" behindDoc="1" locked="0" layoutInCell="1" allowOverlap="1" wp14:anchorId="75D75C9B" wp14:editId="62089CC5">
                <wp:simplePos x="0" y="0"/>
                <wp:positionH relativeFrom="page">
                  <wp:posOffset>719455</wp:posOffset>
                </wp:positionH>
                <wp:positionV relativeFrom="paragraph">
                  <wp:posOffset>231775</wp:posOffset>
                </wp:positionV>
                <wp:extent cx="5487670" cy="10795"/>
                <wp:effectExtent l="0" t="0" r="0" b="8255"/>
                <wp:wrapTopAndBottom/>
                <wp:docPr id="2" name="Прямоуголь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767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2" o:spid="_x0000_s1026" style="position:absolute;margin-left:56.65pt;margin-top:18.25pt;width:432.1pt;height:.8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" fillcolor="black" stroked="f">
                <w10:wrap type="topAndBottom" anchorx="page"/>
              </v:rect>
            </w:pict>
          </mc:Fallback>
        </mc:AlternateContent>
      </w:r>
    </w:p>
    <w:p w:rsidR="008B748A" w:rsidRPr="008B748A" w:rsidRDefault="008B748A" w:rsidP="008B748A">
      <w:pPr>
        <w:widowControl w:val="0"/>
        <w:tabs>
          <w:tab w:val="left" w:pos="4215"/>
          <w:tab w:val="left" w:pos="6193"/>
        </w:tabs>
        <w:autoSpaceDE w:val="0"/>
        <w:autoSpaceDN w:val="0"/>
        <w:spacing w:before="150" w:after="0" w:line="240" w:lineRule="auto"/>
        <w:ind w:left="372"/>
        <w:rPr>
          <w:rFonts w:ascii="Times New Roman" w:eastAsia="Times New Roman" w:hAnsi="Times New Roman" w:cs="Times New Roman"/>
          <w:sz w:val="26"/>
          <w:u w:val="single"/>
        </w:rPr>
      </w:pPr>
      <w:r w:rsidRPr="008B748A">
        <w:rPr>
          <w:rFonts w:ascii="Times New Roman" w:eastAsia="Times New Roman" w:hAnsi="Times New Roman" w:cs="Times New Roman"/>
          <w:sz w:val="26"/>
        </w:rPr>
        <w:t>Затверджена</w:t>
      </w:r>
      <w:r w:rsidRPr="008B748A">
        <w:rPr>
          <w:rFonts w:ascii="Times New Roman" w:eastAsia="Times New Roman" w:hAnsi="Times New Roman" w:cs="Times New Roman"/>
          <w:spacing w:val="-3"/>
          <w:sz w:val="26"/>
        </w:rPr>
        <w:t xml:space="preserve"> </w:t>
      </w:r>
      <w:r w:rsidRPr="008B748A">
        <w:rPr>
          <w:rFonts w:ascii="Times New Roman" w:eastAsia="Times New Roman" w:hAnsi="Times New Roman" w:cs="Times New Roman"/>
          <w:sz w:val="26"/>
        </w:rPr>
        <w:t>наказом</w:t>
      </w:r>
      <w:r w:rsidRPr="008B748A">
        <w:rPr>
          <w:rFonts w:ascii="Times New Roman" w:eastAsia="Times New Roman" w:hAnsi="Times New Roman" w:cs="Times New Roman"/>
          <w:spacing w:val="-1"/>
          <w:sz w:val="26"/>
        </w:rPr>
        <w:t xml:space="preserve"> </w:t>
      </w:r>
      <w:r w:rsidRPr="008B748A">
        <w:rPr>
          <w:rFonts w:ascii="Times New Roman" w:eastAsia="Times New Roman" w:hAnsi="Times New Roman" w:cs="Times New Roman"/>
          <w:sz w:val="26"/>
          <w:u w:val="single"/>
        </w:rPr>
        <w:t>№ 157/7 від 31.03.</w:t>
      </w:r>
      <w:r w:rsidRPr="008B748A">
        <w:rPr>
          <w:rFonts w:ascii="Times New Roman" w:eastAsia="Times New Roman" w:hAnsi="Times New Roman" w:cs="Times New Roman"/>
          <w:spacing w:val="5"/>
          <w:sz w:val="26"/>
          <w:u w:val="single"/>
        </w:rPr>
        <w:t>2026р.</w:t>
      </w:r>
    </w:p>
    <w:p w:rsidR="008B748A" w:rsidRPr="008B748A" w:rsidRDefault="008B748A" w:rsidP="008B748A">
      <w:pPr>
        <w:widowControl w:val="0"/>
        <w:tabs>
          <w:tab w:val="left" w:pos="568"/>
          <w:tab w:val="left" w:pos="8354"/>
        </w:tabs>
        <w:autoSpaceDE w:val="0"/>
        <w:autoSpaceDN w:val="0"/>
        <w:spacing w:before="45" w:after="0" w:line="240" w:lineRule="auto"/>
        <w:ind w:left="567"/>
        <w:rPr>
          <w:rFonts w:ascii="Times New Roman" w:eastAsia="Times New Roman" w:hAnsi="Times New Roman" w:cs="Times New Roman"/>
          <w:sz w:val="26"/>
        </w:rPr>
      </w:pPr>
      <w:r w:rsidRPr="008B748A">
        <w:rPr>
          <w:rFonts w:ascii="Times New Roman" w:eastAsia="Times New Roman" w:hAnsi="Times New Roman" w:cs="Times New Roman"/>
          <w:sz w:val="26"/>
        </w:rPr>
        <w:t>2.Термін</w:t>
      </w:r>
      <w:r w:rsidRPr="008B748A">
        <w:rPr>
          <w:rFonts w:ascii="Times New Roman" w:eastAsia="Times New Roman" w:hAnsi="Times New Roman" w:cs="Times New Roman"/>
          <w:spacing w:val="-2"/>
          <w:sz w:val="26"/>
        </w:rPr>
        <w:t xml:space="preserve"> </w:t>
      </w:r>
      <w:r w:rsidRPr="008B748A">
        <w:rPr>
          <w:rFonts w:ascii="Times New Roman" w:eastAsia="Times New Roman" w:hAnsi="Times New Roman" w:cs="Times New Roman"/>
          <w:sz w:val="26"/>
        </w:rPr>
        <w:t>здачі</w:t>
      </w:r>
      <w:r w:rsidRPr="008B748A">
        <w:rPr>
          <w:rFonts w:ascii="Times New Roman" w:eastAsia="Times New Roman" w:hAnsi="Times New Roman" w:cs="Times New Roman"/>
          <w:spacing w:val="-2"/>
          <w:sz w:val="26"/>
        </w:rPr>
        <w:t xml:space="preserve"> </w:t>
      </w:r>
      <w:r w:rsidRPr="008B748A">
        <w:rPr>
          <w:rFonts w:ascii="Times New Roman" w:eastAsia="Times New Roman" w:hAnsi="Times New Roman" w:cs="Times New Roman"/>
          <w:sz w:val="26"/>
        </w:rPr>
        <w:t>студентом</w:t>
      </w:r>
      <w:r w:rsidRPr="008B748A">
        <w:rPr>
          <w:rFonts w:ascii="Times New Roman" w:eastAsia="Times New Roman" w:hAnsi="Times New Roman" w:cs="Times New Roman"/>
          <w:spacing w:val="-3"/>
          <w:sz w:val="26"/>
        </w:rPr>
        <w:t xml:space="preserve"> </w:t>
      </w:r>
      <w:r w:rsidRPr="008B748A">
        <w:rPr>
          <w:rFonts w:ascii="Times New Roman" w:eastAsia="Times New Roman" w:hAnsi="Times New Roman" w:cs="Times New Roman"/>
          <w:sz w:val="26"/>
        </w:rPr>
        <w:t>закінченої</w:t>
      </w:r>
      <w:r w:rsidRPr="008B748A">
        <w:rPr>
          <w:rFonts w:ascii="Times New Roman" w:eastAsia="Times New Roman" w:hAnsi="Times New Roman" w:cs="Times New Roman"/>
          <w:spacing w:val="-2"/>
          <w:sz w:val="26"/>
        </w:rPr>
        <w:t xml:space="preserve"> </w:t>
      </w:r>
      <w:r w:rsidRPr="008B748A">
        <w:rPr>
          <w:rFonts w:ascii="Times New Roman" w:eastAsia="Times New Roman" w:hAnsi="Times New Roman" w:cs="Times New Roman"/>
          <w:sz w:val="26"/>
        </w:rPr>
        <w:t xml:space="preserve">роботи </w:t>
      </w:r>
      <w:r w:rsidRPr="008B748A">
        <w:rPr>
          <w:rFonts w:ascii="Times New Roman" w:eastAsia="Times New Roman" w:hAnsi="Times New Roman" w:cs="Times New Roman"/>
          <w:spacing w:val="3"/>
          <w:sz w:val="26"/>
        </w:rPr>
        <w:t xml:space="preserve"> </w:t>
      </w:r>
      <w:r w:rsidRPr="008B748A">
        <w:rPr>
          <w:rFonts w:ascii="Times New Roman" w:eastAsia="Times New Roman" w:hAnsi="Times New Roman" w:cs="Times New Roman"/>
          <w:w w:val="99"/>
          <w:sz w:val="26"/>
          <w:u w:val="single"/>
        </w:rPr>
        <w:t xml:space="preserve"> </w:t>
      </w:r>
      <w:r w:rsidRPr="008B748A">
        <w:rPr>
          <w:rFonts w:ascii="Times New Roman" w:eastAsia="Times New Roman" w:hAnsi="Times New Roman" w:cs="Times New Roman"/>
          <w:sz w:val="26"/>
          <w:u w:val="single"/>
        </w:rPr>
        <w:tab/>
      </w:r>
    </w:p>
    <w:p w:rsidR="008B748A" w:rsidRPr="008B748A" w:rsidRDefault="008B748A" w:rsidP="008B748A">
      <w:pPr>
        <w:widowControl w:val="0"/>
        <w:tabs>
          <w:tab w:val="left" w:pos="568"/>
          <w:tab w:val="left" w:pos="10514"/>
        </w:tabs>
        <w:autoSpaceDE w:val="0"/>
        <w:autoSpaceDN w:val="0"/>
        <w:spacing w:before="47" w:after="0" w:line="240" w:lineRule="auto"/>
        <w:ind w:left="567"/>
        <w:rPr>
          <w:rFonts w:ascii="Times New Roman" w:eastAsia="Times New Roman" w:hAnsi="Times New Roman" w:cs="Times New Roman"/>
          <w:sz w:val="26"/>
        </w:rPr>
      </w:pPr>
      <w:r w:rsidRPr="008B748A">
        <w:rPr>
          <w:rFonts w:ascii="Times New Roman" w:eastAsia="Times New Roman" w:hAnsi="Times New Roman" w:cs="Times New Roman"/>
          <w:sz w:val="26"/>
        </w:rPr>
        <w:t>3.Вихідні</w:t>
      </w:r>
      <w:r w:rsidRPr="008B748A">
        <w:rPr>
          <w:rFonts w:ascii="Times New Roman" w:eastAsia="Times New Roman" w:hAnsi="Times New Roman" w:cs="Times New Roman"/>
          <w:spacing w:val="-3"/>
          <w:sz w:val="26"/>
        </w:rPr>
        <w:t xml:space="preserve"> </w:t>
      </w:r>
      <w:r w:rsidRPr="008B748A">
        <w:rPr>
          <w:rFonts w:ascii="Times New Roman" w:eastAsia="Times New Roman" w:hAnsi="Times New Roman" w:cs="Times New Roman"/>
          <w:sz w:val="26"/>
        </w:rPr>
        <w:t>дані</w:t>
      </w:r>
      <w:r w:rsidRPr="008B748A">
        <w:rPr>
          <w:rFonts w:ascii="Times New Roman" w:eastAsia="Times New Roman" w:hAnsi="Times New Roman" w:cs="Times New Roman"/>
          <w:spacing w:val="1"/>
          <w:sz w:val="26"/>
        </w:rPr>
        <w:t xml:space="preserve"> </w:t>
      </w:r>
      <w:r w:rsidRPr="008B748A">
        <w:rPr>
          <w:rFonts w:ascii="Times New Roman" w:eastAsia="Times New Roman" w:hAnsi="Times New Roman" w:cs="Times New Roman"/>
          <w:sz w:val="26"/>
        </w:rPr>
        <w:t>до</w:t>
      </w:r>
      <w:r w:rsidRPr="008B748A">
        <w:rPr>
          <w:rFonts w:ascii="Times New Roman" w:eastAsia="Times New Roman" w:hAnsi="Times New Roman" w:cs="Times New Roman"/>
          <w:spacing w:val="-3"/>
          <w:sz w:val="26"/>
        </w:rPr>
        <w:t xml:space="preserve"> </w:t>
      </w:r>
      <w:r w:rsidRPr="008B748A">
        <w:rPr>
          <w:rFonts w:ascii="Times New Roman" w:eastAsia="Times New Roman" w:hAnsi="Times New Roman" w:cs="Times New Roman"/>
          <w:sz w:val="26"/>
        </w:rPr>
        <w:t xml:space="preserve">роботи: місце будівництва  </w:t>
      </w:r>
      <w:r w:rsidRPr="008B748A">
        <w:rPr>
          <w:rFonts w:ascii="Times New Roman" w:eastAsia="Times New Roman" w:hAnsi="Times New Roman" w:cs="Times New Roman"/>
          <w:spacing w:val="-1"/>
          <w:sz w:val="26"/>
        </w:rPr>
        <w:t>м. Херсон</w:t>
      </w:r>
      <w:r w:rsidRPr="008B748A">
        <w:rPr>
          <w:rFonts w:ascii="Times New Roman" w:eastAsia="Times New Roman" w:hAnsi="Times New Roman" w:cs="Times New Roman"/>
          <w:sz w:val="26"/>
        </w:rPr>
        <w:t>;</w:t>
      </w:r>
    </w:p>
    <w:p w:rsidR="008B748A" w:rsidRPr="008B748A" w:rsidRDefault="008B748A" w:rsidP="008B748A">
      <w:pPr>
        <w:widowControl w:val="0"/>
        <w:tabs>
          <w:tab w:val="left" w:pos="568"/>
          <w:tab w:val="left" w:pos="10514"/>
        </w:tabs>
        <w:autoSpaceDE w:val="0"/>
        <w:autoSpaceDN w:val="0"/>
        <w:spacing w:before="47" w:after="0" w:line="240" w:lineRule="auto"/>
        <w:ind w:left="567"/>
        <w:rPr>
          <w:rFonts w:ascii="Times New Roman" w:eastAsia="Times New Roman" w:hAnsi="Times New Roman" w:cs="Times New Roman"/>
          <w:sz w:val="26"/>
        </w:rPr>
      </w:pPr>
      <w:r w:rsidRPr="008B748A">
        <w:rPr>
          <w:rFonts w:ascii="Times New Roman" w:eastAsia="Times New Roman" w:hAnsi="Times New Roman" w:cs="Times New Roman"/>
          <w:sz w:val="20"/>
          <w:szCs w:val="20"/>
          <w:lang w:eastAsia="ru-RU"/>
        </w:rPr>
        <w:t xml:space="preserve"> </w:t>
      </w:r>
      <w:r w:rsidRPr="008B748A">
        <w:rPr>
          <w:rFonts w:ascii="Times New Roman" w:eastAsia="Times New Roman" w:hAnsi="Times New Roman" w:cs="Times New Roman"/>
          <w:sz w:val="26"/>
        </w:rPr>
        <w:t xml:space="preserve">призначення: </w:t>
      </w:r>
      <w:r w:rsidRPr="008B748A">
        <w:rPr>
          <w:rFonts w:ascii="Times New Roman" w:eastAsia="Times New Roman" w:hAnsi="Times New Roman" w:cs="Times New Roman"/>
          <w:spacing w:val="-1"/>
          <w:sz w:val="26"/>
        </w:rPr>
        <w:t>житловий будинок</w:t>
      </w:r>
      <w:r w:rsidRPr="008B748A">
        <w:rPr>
          <w:rFonts w:ascii="Times New Roman" w:eastAsia="Times New Roman" w:hAnsi="Times New Roman" w:cs="Times New Roman"/>
          <w:sz w:val="26"/>
        </w:rPr>
        <w:t xml:space="preserve">.   </w:t>
      </w:r>
      <w:r w:rsidRPr="008B748A">
        <w:rPr>
          <w:rFonts w:ascii="Times New Roman" w:eastAsia="Times New Roman" w:hAnsi="Times New Roman" w:cs="Times New Roman"/>
          <w:sz w:val="20"/>
          <w:szCs w:val="20"/>
          <w:lang w:val="ru-RU" w:eastAsia="ru-RU"/>
        </w:rPr>
        <w:tab/>
      </w:r>
    </w:p>
    <w:p w:rsidR="008B748A" w:rsidRPr="008B748A" w:rsidRDefault="008B748A" w:rsidP="008B748A">
      <w:pPr>
        <w:widowControl w:val="0"/>
        <w:tabs>
          <w:tab w:val="left" w:pos="568"/>
          <w:tab w:val="left" w:pos="10514"/>
        </w:tabs>
        <w:autoSpaceDE w:val="0"/>
        <w:autoSpaceDN w:val="0"/>
        <w:spacing w:before="29" w:after="0" w:line="240" w:lineRule="auto"/>
        <w:ind w:left="567"/>
        <w:rPr>
          <w:rFonts w:ascii="Times New Roman" w:eastAsia="Times New Roman" w:hAnsi="Times New Roman" w:cs="Times New Roman"/>
          <w:sz w:val="26"/>
        </w:rPr>
      </w:pPr>
      <w:r w:rsidRPr="008B748A">
        <w:rPr>
          <w:rFonts w:ascii="Times New Roman" w:eastAsia="Times New Roman" w:hAnsi="Times New Roman" w:cs="Times New Roman"/>
          <w:sz w:val="26"/>
        </w:rPr>
        <w:t>4.Зміст</w:t>
      </w:r>
      <w:r w:rsidRPr="008B748A">
        <w:rPr>
          <w:rFonts w:ascii="Times New Roman" w:eastAsia="Times New Roman" w:hAnsi="Times New Roman" w:cs="Times New Roman"/>
          <w:spacing w:val="-6"/>
          <w:sz w:val="26"/>
        </w:rPr>
        <w:t xml:space="preserve"> </w:t>
      </w:r>
      <w:r w:rsidRPr="008B748A">
        <w:rPr>
          <w:rFonts w:ascii="Times New Roman" w:eastAsia="Times New Roman" w:hAnsi="Times New Roman" w:cs="Times New Roman"/>
          <w:sz w:val="26"/>
        </w:rPr>
        <w:t>розрахунково-пояснювальної</w:t>
      </w:r>
      <w:r w:rsidRPr="008B748A">
        <w:rPr>
          <w:rFonts w:ascii="Times New Roman" w:eastAsia="Times New Roman" w:hAnsi="Times New Roman" w:cs="Times New Roman"/>
          <w:spacing w:val="-6"/>
          <w:sz w:val="26"/>
        </w:rPr>
        <w:t xml:space="preserve"> </w:t>
      </w:r>
      <w:r w:rsidRPr="008B748A">
        <w:rPr>
          <w:rFonts w:ascii="Times New Roman" w:eastAsia="Times New Roman" w:hAnsi="Times New Roman" w:cs="Times New Roman"/>
          <w:sz w:val="26"/>
        </w:rPr>
        <w:t>записки</w:t>
      </w:r>
      <w:r w:rsidRPr="008B748A">
        <w:rPr>
          <w:rFonts w:ascii="Times New Roman" w:eastAsia="Times New Roman" w:hAnsi="Times New Roman" w:cs="Times New Roman"/>
          <w:spacing w:val="-5"/>
          <w:sz w:val="26"/>
        </w:rPr>
        <w:t xml:space="preserve"> </w:t>
      </w:r>
      <w:r w:rsidRPr="008B748A">
        <w:rPr>
          <w:rFonts w:ascii="Times New Roman" w:eastAsia="Times New Roman" w:hAnsi="Times New Roman" w:cs="Times New Roman"/>
          <w:sz w:val="26"/>
        </w:rPr>
        <w:t>(перелік</w:t>
      </w:r>
      <w:r w:rsidRPr="008B748A">
        <w:rPr>
          <w:rFonts w:ascii="Times New Roman" w:eastAsia="Times New Roman" w:hAnsi="Times New Roman" w:cs="Times New Roman"/>
          <w:spacing w:val="-7"/>
          <w:sz w:val="26"/>
        </w:rPr>
        <w:t xml:space="preserve"> </w:t>
      </w:r>
      <w:r w:rsidRPr="008B748A">
        <w:rPr>
          <w:rFonts w:ascii="Times New Roman" w:eastAsia="Times New Roman" w:hAnsi="Times New Roman" w:cs="Times New Roman"/>
          <w:sz w:val="26"/>
        </w:rPr>
        <w:t>питань)</w:t>
      </w:r>
      <w:r w:rsidRPr="008B748A">
        <w:rPr>
          <w:rFonts w:ascii="Times New Roman" w:eastAsia="Times New Roman" w:hAnsi="Times New Roman" w:cs="Times New Roman"/>
          <w:spacing w:val="5"/>
          <w:sz w:val="26"/>
        </w:rPr>
        <w:t xml:space="preserve"> </w:t>
      </w:r>
    </w:p>
    <w:p w:rsidR="008B748A" w:rsidRPr="008B748A" w:rsidRDefault="008B748A" w:rsidP="008B748A">
      <w:pPr>
        <w:spacing w:after="0" w:line="240" w:lineRule="auto"/>
        <w:ind w:left="567"/>
        <w:jc w:val="both"/>
        <w:rPr>
          <w:rFonts w:ascii="Times New Roman" w:eastAsia="Times New Roman" w:hAnsi="Times New Roman" w:cs="Times New Roman"/>
          <w:sz w:val="26"/>
        </w:rPr>
      </w:pPr>
      <w:r w:rsidRPr="008B748A">
        <w:rPr>
          <w:rFonts w:ascii="Times New Roman" w:eastAsia="Times New Roman" w:hAnsi="Times New Roman" w:cs="Times New Roman"/>
          <w:sz w:val="26"/>
        </w:rPr>
        <w:t xml:space="preserve">4.1. </w:t>
      </w:r>
      <w:proofErr w:type="spellStart"/>
      <w:r w:rsidRPr="008B748A">
        <w:rPr>
          <w:rFonts w:ascii="Times New Roman" w:eastAsia="Times New Roman" w:hAnsi="Times New Roman" w:cs="Times New Roman"/>
          <w:sz w:val="26"/>
        </w:rPr>
        <w:t>Архітектурно-</w:t>
      </w:r>
      <w:proofErr w:type="spellEnd"/>
      <w:r w:rsidRPr="008B748A">
        <w:rPr>
          <w:rFonts w:ascii="Times New Roman" w:eastAsia="Times New Roman" w:hAnsi="Times New Roman" w:cs="Times New Roman"/>
          <w:sz w:val="26"/>
        </w:rPr>
        <w:t xml:space="preserve"> будівельний розділ.</w:t>
      </w:r>
    </w:p>
    <w:p w:rsidR="008B748A" w:rsidRPr="008B748A" w:rsidRDefault="008B748A" w:rsidP="008B748A">
      <w:pPr>
        <w:spacing w:after="0" w:line="240" w:lineRule="auto"/>
        <w:ind w:left="567"/>
        <w:jc w:val="both"/>
        <w:rPr>
          <w:rFonts w:ascii="Times New Roman" w:eastAsia="Times New Roman" w:hAnsi="Times New Roman" w:cs="Times New Roman"/>
          <w:sz w:val="26"/>
        </w:rPr>
      </w:pPr>
      <w:r w:rsidRPr="008B748A">
        <w:rPr>
          <w:rFonts w:ascii="Times New Roman" w:eastAsia="Times New Roman" w:hAnsi="Times New Roman" w:cs="Times New Roman"/>
          <w:sz w:val="26"/>
        </w:rPr>
        <w:t xml:space="preserve">4.2. Розрахунково-конструктивний розділ.   </w:t>
      </w:r>
    </w:p>
    <w:p w:rsidR="008B748A" w:rsidRPr="008B748A" w:rsidRDefault="008B748A" w:rsidP="008B748A">
      <w:pPr>
        <w:spacing w:after="0" w:line="240" w:lineRule="auto"/>
        <w:ind w:left="567"/>
        <w:jc w:val="both"/>
        <w:rPr>
          <w:rFonts w:ascii="Times New Roman" w:eastAsia="Times New Roman" w:hAnsi="Times New Roman" w:cs="Times New Roman"/>
          <w:sz w:val="26"/>
        </w:rPr>
      </w:pPr>
      <w:r w:rsidRPr="008B748A">
        <w:rPr>
          <w:rFonts w:ascii="Times New Roman" w:eastAsia="Times New Roman" w:hAnsi="Times New Roman" w:cs="Times New Roman"/>
          <w:sz w:val="26"/>
        </w:rPr>
        <w:t>4.3. Технологічно-організаційний розділ.</w:t>
      </w:r>
    </w:p>
    <w:p w:rsidR="008B748A" w:rsidRPr="008B748A" w:rsidRDefault="008B748A" w:rsidP="008B748A">
      <w:pPr>
        <w:spacing w:after="0" w:line="240" w:lineRule="auto"/>
        <w:ind w:left="567"/>
        <w:jc w:val="both"/>
        <w:rPr>
          <w:rFonts w:ascii="Times New Roman" w:eastAsia="Times New Roman" w:hAnsi="Times New Roman" w:cs="Times New Roman"/>
          <w:sz w:val="26"/>
        </w:rPr>
      </w:pPr>
      <w:r w:rsidRPr="008B748A">
        <w:rPr>
          <w:rFonts w:ascii="Times New Roman" w:eastAsia="Times New Roman" w:hAnsi="Times New Roman" w:cs="Times New Roman"/>
          <w:sz w:val="26"/>
        </w:rPr>
        <w:t>4.4. Економічний розділ.</w:t>
      </w:r>
    </w:p>
    <w:p w:rsidR="008B748A" w:rsidRPr="008B748A" w:rsidRDefault="008B748A" w:rsidP="008B748A">
      <w:pPr>
        <w:spacing w:after="0" w:line="240" w:lineRule="auto"/>
        <w:ind w:left="567"/>
        <w:jc w:val="both"/>
        <w:rPr>
          <w:rFonts w:ascii="Times New Roman" w:eastAsia="Times New Roman" w:hAnsi="Times New Roman" w:cs="Times New Roman"/>
          <w:sz w:val="26"/>
        </w:rPr>
      </w:pPr>
      <w:r w:rsidRPr="008B748A">
        <w:rPr>
          <w:rFonts w:ascii="Times New Roman" w:eastAsia="Times New Roman" w:hAnsi="Times New Roman" w:cs="Times New Roman"/>
          <w:sz w:val="26"/>
        </w:rPr>
        <w:t>4.5. Охорона праці.</w:t>
      </w:r>
    </w:p>
    <w:p w:rsidR="008B748A" w:rsidRPr="008B748A" w:rsidRDefault="008B748A" w:rsidP="008B748A">
      <w:pPr>
        <w:spacing w:after="0" w:line="240" w:lineRule="auto"/>
        <w:ind w:left="567"/>
        <w:jc w:val="both"/>
        <w:rPr>
          <w:rFonts w:ascii="Times New Roman" w:eastAsia="Times New Roman" w:hAnsi="Times New Roman" w:cs="Times New Roman"/>
          <w:sz w:val="26"/>
        </w:rPr>
      </w:pPr>
      <w:r w:rsidRPr="008B748A">
        <w:rPr>
          <w:rFonts w:ascii="Times New Roman" w:eastAsia="Times New Roman" w:hAnsi="Times New Roman" w:cs="Times New Roman"/>
          <w:sz w:val="26"/>
        </w:rPr>
        <w:t>4.6  Охорона навколишнього природного</w:t>
      </w:r>
    </w:p>
    <w:p w:rsidR="008B748A" w:rsidRPr="008B748A" w:rsidRDefault="008B748A" w:rsidP="008B748A">
      <w:pPr>
        <w:widowControl w:val="0"/>
        <w:tabs>
          <w:tab w:val="left" w:pos="568"/>
        </w:tabs>
        <w:autoSpaceDE w:val="0"/>
        <w:autoSpaceDN w:val="0"/>
        <w:spacing w:before="45" w:after="0" w:line="240" w:lineRule="auto"/>
        <w:ind w:left="567"/>
        <w:rPr>
          <w:rFonts w:ascii="Times New Roman" w:eastAsia="Times New Roman" w:hAnsi="Times New Roman" w:cs="Times New Roman"/>
          <w:sz w:val="26"/>
        </w:rPr>
      </w:pPr>
      <w:r w:rsidRPr="008B748A">
        <w:rPr>
          <w:rFonts w:ascii="Times New Roman" w:eastAsia="Times New Roman" w:hAnsi="Times New Roman" w:cs="Times New Roman"/>
          <w:sz w:val="26"/>
        </w:rPr>
        <w:t>5.Перелік</w:t>
      </w:r>
      <w:r w:rsidRPr="008B748A">
        <w:rPr>
          <w:rFonts w:ascii="Times New Roman" w:eastAsia="Times New Roman" w:hAnsi="Times New Roman" w:cs="Times New Roman"/>
          <w:spacing w:val="-6"/>
          <w:sz w:val="26"/>
        </w:rPr>
        <w:t xml:space="preserve"> </w:t>
      </w:r>
      <w:r w:rsidRPr="008B748A">
        <w:rPr>
          <w:rFonts w:ascii="Times New Roman" w:eastAsia="Times New Roman" w:hAnsi="Times New Roman" w:cs="Times New Roman"/>
          <w:sz w:val="26"/>
        </w:rPr>
        <w:t>графічного</w:t>
      </w:r>
      <w:r w:rsidRPr="008B748A">
        <w:rPr>
          <w:rFonts w:ascii="Times New Roman" w:eastAsia="Times New Roman" w:hAnsi="Times New Roman" w:cs="Times New Roman"/>
          <w:spacing w:val="-2"/>
          <w:sz w:val="26"/>
        </w:rPr>
        <w:t xml:space="preserve"> </w:t>
      </w:r>
      <w:r w:rsidRPr="008B748A">
        <w:rPr>
          <w:rFonts w:ascii="Times New Roman" w:eastAsia="Times New Roman" w:hAnsi="Times New Roman" w:cs="Times New Roman"/>
          <w:sz w:val="26"/>
        </w:rPr>
        <w:t>матеріалу</w:t>
      </w:r>
      <w:r w:rsidRPr="008B748A">
        <w:rPr>
          <w:rFonts w:ascii="Times New Roman" w:eastAsia="Times New Roman" w:hAnsi="Times New Roman" w:cs="Times New Roman"/>
          <w:spacing w:val="-10"/>
          <w:sz w:val="26"/>
        </w:rPr>
        <w:t xml:space="preserve"> </w:t>
      </w:r>
      <w:r w:rsidRPr="008B748A">
        <w:rPr>
          <w:rFonts w:ascii="Times New Roman" w:eastAsia="Times New Roman" w:hAnsi="Times New Roman" w:cs="Times New Roman"/>
          <w:sz w:val="26"/>
        </w:rPr>
        <w:t>(з</w:t>
      </w:r>
      <w:r w:rsidRPr="008B748A">
        <w:rPr>
          <w:rFonts w:ascii="Times New Roman" w:eastAsia="Times New Roman" w:hAnsi="Times New Roman" w:cs="Times New Roman"/>
          <w:spacing w:val="-3"/>
          <w:sz w:val="26"/>
        </w:rPr>
        <w:t xml:space="preserve"> </w:t>
      </w:r>
      <w:r w:rsidRPr="008B748A">
        <w:rPr>
          <w:rFonts w:ascii="Times New Roman" w:eastAsia="Times New Roman" w:hAnsi="Times New Roman" w:cs="Times New Roman"/>
          <w:sz w:val="26"/>
        </w:rPr>
        <w:t>точним</w:t>
      </w:r>
      <w:r w:rsidRPr="008B748A">
        <w:rPr>
          <w:rFonts w:ascii="Times New Roman" w:eastAsia="Times New Roman" w:hAnsi="Times New Roman" w:cs="Times New Roman"/>
          <w:spacing w:val="-5"/>
          <w:sz w:val="26"/>
        </w:rPr>
        <w:t xml:space="preserve"> </w:t>
      </w:r>
      <w:r w:rsidRPr="008B748A">
        <w:rPr>
          <w:rFonts w:ascii="Times New Roman" w:eastAsia="Times New Roman" w:hAnsi="Times New Roman" w:cs="Times New Roman"/>
          <w:sz w:val="26"/>
        </w:rPr>
        <w:t>зазначенням</w:t>
      </w:r>
      <w:r w:rsidRPr="008B748A">
        <w:rPr>
          <w:rFonts w:ascii="Times New Roman" w:eastAsia="Times New Roman" w:hAnsi="Times New Roman" w:cs="Times New Roman"/>
          <w:spacing w:val="-2"/>
          <w:sz w:val="26"/>
        </w:rPr>
        <w:t xml:space="preserve"> </w:t>
      </w:r>
      <w:r w:rsidRPr="008B748A">
        <w:rPr>
          <w:rFonts w:ascii="Times New Roman" w:eastAsia="Times New Roman" w:hAnsi="Times New Roman" w:cs="Times New Roman"/>
          <w:sz w:val="26"/>
        </w:rPr>
        <w:t>креслень)</w:t>
      </w:r>
    </w:p>
    <w:p w:rsidR="008B748A" w:rsidRPr="008B748A" w:rsidRDefault="008B748A" w:rsidP="008B748A">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8B748A">
        <w:rPr>
          <w:rFonts w:ascii="Times New Roman" w:eastAsia="Times New Roman" w:hAnsi="Times New Roman" w:cs="Times New Roman"/>
          <w:sz w:val="25"/>
          <w:szCs w:val="28"/>
        </w:rPr>
        <w:t xml:space="preserve">5.1. Архітектурно-будівельне креслення (фасади, плани, розрізи, вузли, схема генплану) – </w:t>
      </w:r>
    </w:p>
    <w:p w:rsidR="008B748A" w:rsidRPr="008B748A" w:rsidRDefault="008B748A" w:rsidP="008B748A">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8B748A">
        <w:rPr>
          <w:rFonts w:ascii="Times New Roman" w:eastAsia="Times New Roman" w:hAnsi="Times New Roman" w:cs="Times New Roman"/>
          <w:sz w:val="25"/>
          <w:szCs w:val="28"/>
        </w:rPr>
        <w:t>2-3 аркуші формату А-1.</w:t>
      </w:r>
    </w:p>
    <w:p w:rsidR="008B748A" w:rsidRPr="008B748A" w:rsidRDefault="008B748A" w:rsidP="008B748A">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8B748A">
        <w:rPr>
          <w:rFonts w:ascii="Times New Roman" w:eastAsia="Times New Roman" w:hAnsi="Times New Roman" w:cs="Times New Roman"/>
          <w:sz w:val="25"/>
          <w:szCs w:val="28"/>
        </w:rPr>
        <w:t>5.2.  Будівельні конструкції – 1-2 аркуші формату А-1.</w:t>
      </w:r>
    </w:p>
    <w:p w:rsidR="008B748A" w:rsidRPr="008B748A" w:rsidRDefault="008B748A" w:rsidP="008B748A">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8B748A">
        <w:rPr>
          <w:rFonts w:ascii="Times New Roman" w:eastAsia="Times New Roman" w:hAnsi="Times New Roman" w:cs="Times New Roman"/>
          <w:sz w:val="25"/>
          <w:szCs w:val="28"/>
        </w:rPr>
        <w:t>5.3   Технологія будівництва - 1-2 аркуші формату А-1.</w:t>
      </w:r>
    </w:p>
    <w:p w:rsidR="008B748A" w:rsidRPr="008B748A" w:rsidRDefault="008B748A" w:rsidP="008B748A">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8B748A">
        <w:rPr>
          <w:rFonts w:ascii="Times New Roman" w:eastAsia="Times New Roman" w:hAnsi="Times New Roman" w:cs="Times New Roman"/>
          <w:sz w:val="25"/>
          <w:szCs w:val="28"/>
        </w:rPr>
        <w:t xml:space="preserve">5.4. Організація будівництва (календарне планування, </w:t>
      </w:r>
      <w:proofErr w:type="spellStart"/>
      <w:r w:rsidRPr="008B748A">
        <w:rPr>
          <w:rFonts w:ascii="Times New Roman" w:eastAsia="Times New Roman" w:hAnsi="Times New Roman" w:cs="Times New Roman"/>
          <w:sz w:val="25"/>
          <w:szCs w:val="28"/>
        </w:rPr>
        <w:t>будгенплан</w:t>
      </w:r>
      <w:proofErr w:type="spellEnd"/>
      <w:r w:rsidRPr="008B748A">
        <w:rPr>
          <w:rFonts w:ascii="Times New Roman" w:eastAsia="Times New Roman" w:hAnsi="Times New Roman" w:cs="Times New Roman"/>
          <w:sz w:val="25"/>
          <w:szCs w:val="28"/>
        </w:rPr>
        <w:t>) - 2 аркуші формату А1.</w:t>
      </w:r>
    </w:p>
    <w:p w:rsidR="008B748A" w:rsidRPr="008B748A" w:rsidRDefault="008B748A" w:rsidP="008B748A">
      <w:pPr>
        <w:widowControl w:val="0"/>
        <w:autoSpaceDE w:val="0"/>
        <w:autoSpaceDN w:val="0"/>
        <w:spacing w:before="3" w:after="0" w:line="240" w:lineRule="auto"/>
        <w:rPr>
          <w:rFonts w:ascii="Times New Roman" w:eastAsia="Times New Roman" w:hAnsi="Times New Roman" w:cs="Times New Roman"/>
          <w:sz w:val="25"/>
          <w:szCs w:val="28"/>
        </w:rPr>
      </w:pPr>
      <w:r w:rsidRPr="008B748A">
        <w:rPr>
          <w:rFonts w:ascii="Times New Roman" w:eastAsia="Times New Roman" w:hAnsi="Times New Roman" w:cs="Times New Roman"/>
          <w:sz w:val="25"/>
          <w:szCs w:val="28"/>
        </w:rPr>
        <w:t xml:space="preserve">         Всього 5-7 аркушів формату А1.</w:t>
      </w:r>
      <w:r w:rsidRPr="008B748A">
        <w:rPr>
          <w:rFonts w:ascii="Times New Roman" w:eastAsia="Times New Roman" w:hAnsi="Times New Roman" w:cs="Times New Roman"/>
          <w:sz w:val="25"/>
          <w:szCs w:val="28"/>
        </w:rPr>
        <w:tab/>
      </w:r>
    </w:p>
    <w:p w:rsidR="008B748A" w:rsidRPr="008B748A" w:rsidRDefault="008B748A" w:rsidP="008B748A">
      <w:pPr>
        <w:widowControl w:val="0"/>
        <w:autoSpaceDE w:val="0"/>
        <w:autoSpaceDN w:val="0"/>
        <w:spacing w:before="3" w:after="0" w:line="240" w:lineRule="auto"/>
        <w:rPr>
          <w:rFonts w:ascii="Times New Roman" w:eastAsia="Times New Roman" w:hAnsi="Times New Roman" w:cs="Times New Roman"/>
          <w:sz w:val="25"/>
          <w:szCs w:val="28"/>
        </w:rPr>
      </w:pPr>
    </w:p>
    <w:p w:rsidR="008B748A" w:rsidRPr="008B748A" w:rsidRDefault="008B748A" w:rsidP="008B748A">
      <w:pPr>
        <w:widowControl w:val="0"/>
        <w:autoSpaceDE w:val="0"/>
        <w:autoSpaceDN w:val="0"/>
        <w:spacing w:before="4" w:after="0" w:line="240" w:lineRule="auto"/>
        <w:rPr>
          <w:rFonts w:ascii="Times New Roman" w:eastAsia="Times New Roman" w:hAnsi="Times New Roman" w:cs="Times New Roman"/>
          <w:sz w:val="20"/>
          <w:szCs w:val="28"/>
        </w:rPr>
      </w:pPr>
    </w:p>
    <w:p w:rsidR="008B748A" w:rsidRPr="008B748A" w:rsidRDefault="008B748A" w:rsidP="008B748A">
      <w:pPr>
        <w:spacing w:after="0" w:line="240" w:lineRule="auto"/>
        <w:rPr>
          <w:rFonts w:ascii="Times New Roman" w:eastAsia="Times New Roman" w:hAnsi="Times New Roman" w:cs="Times New Roman"/>
          <w:sz w:val="20"/>
        </w:rPr>
        <w:sectPr w:rsidR="008B748A" w:rsidRPr="008B748A">
          <w:type w:val="continuous"/>
          <w:pgSz w:w="11900" w:h="16850"/>
          <w:pgMar w:top="1600" w:right="440" w:bottom="960" w:left="760" w:header="708" w:footer="708" w:gutter="0"/>
          <w:cols w:space="720"/>
        </w:sectPr>
      </w:pPr>
    </w:p>
    <w:p w:rsidR="008B748A" w:rsidRPr="008B748A" w:rsidRDefault="008B748A" w:rsidP="008B748A">
      <w:pPr>
        <w:widowControl w:val="0"/>
        <w:tabs>
          <w:tab w:val="left" w:pos="1420"/>
        </w:tabs>
        <w:autoSpaceDE w:val="0"/>
        <w:autoSpaceDN w:val="0"/>
        <w:spacing w:before="78" w:after="0" w:line="240" w:lineRule="auto"/>
        <w:rPr>
          <w:rFonts w:ascii="Times New Roman" w:eastAsia="Times New Roman" w:hAnsi="Times New Roman" w:cs="Times New Roman"/>
          <w:sz w:val="26"/>
        </w:rPr>
      </w:pPr>
      <w:r w:rsidRPr="008B748A">
        <w:rPr>
          <w:rFonts w:ascii="Times New Roman" w:eastAsia="Times New Roman" w:hAnsi="Times New Roman" w:cs="Times New Roman"/>
          <w:sz w:val="26"/>
        </w:rPr>
        <w:lastRenderedPageBreak/>
        <w:t xml:space="preserve">      6.Консультанти</w:t>
      </w:r>
      <w:r w:rsidRPr="008B748A">
        <w:rPr>
          <w:rFonts w:ascii="Times New Roman" w:eastAsia="Times New Roman" w:hAnsi="Times New Roman" w:cs="Times New Roman"/>
          <w:spacing w:val="-3"/>
          <w:sz w:val="26"/>
        </w:rPr>
        <w:t xml:space="preserve"> </w:t>
      </w:r>
      <w:r w:rsidRPr="008B748A">
        <w:rPr>
          <w:rFonts w:ascii="Times New Roman" w:eastAsia="Times New Roman" w:hAnsi="Times New Roman" w:cs="Times New Roman"/>
          <w:sz w:val="26"/>
        </w:rPr>
        <w:t>по</w:t>
      </w:r>
      <w:r w:rsidRPr="008B748A">
        <w:rPr>
          <w:rFonts w:ascii="Times New Roman" w:eastAsia="Times New Roman" w:hAnsi="Times New Roman" w:cs="Times New Roman"/>
          <w:spacing w:val="1"/>
          <w:sz w:val="26"/>
        </w:rPr>
        <w:t xml:space="preserve"> </w:t>
      </w:r>
      <w:r w:rsidRPr="008B748A">
        <w:rPr>
          <w:rFonts w:ascii="Times New Roman" w:eastAsia="Times New Roman" w:hAnsi="Times New Roman" w:cs="Times New Roman"/>
          <w:sz w:val="26"/>
        </w:rPr>
        <w:t>роботі</w:t>
      </w:r>
      <w:r w:rsidRPr="008B748A">
        <w:rPr>
          <w:rFonts w:ascii="Times New Roman" w:eastAsia="Times New Roman" w:hAnsi="Times New Roman" w:cs="Times New Roman"/>
          <w:spacing w:val="-2"/>
          <w:sz w:val="26"/>
        </w:rPr>
        <w:t xml:space="preserve"> </w:t>
      </w:r>
      <w:r w:rsidRPr="008B748A">
        <w:rPr>
          <w:rFonts w:ascii="Times New Roman" w:eastAsia="Times New Roman" w:hAnsi="Times New Roman" w:cs="Times New Roman"/>
          <w:sz w:val="26"/>
        </w:rPr>
        <w:t>(за</w:t>
      </w:r>
      <w:r w:rsidRPr="008B748A">
        <w:rPr>
          <w:rFonts w:ascii="Times New Roman" w:eastAsia="Times New Roman" w:hAnsi="Times New Roman" w:cs="Times New Roman"/>
          <w:spacing w:val="-3"/>
          <w:sz w:val="26"/>
        </w:rPr>
        <w:t xml:space="preserve"> </w:t>
      </w:r>
      <w:r w:rsidRPr="008B748A">
        <w:rPr>
          <w:rFonts w:ascii="Times New Roman" w:eastAsia="Times New Roman" w:hAnsi="Times New Roman" w:cs="Times New Roman"/>
          <w:sz w:val="26"/>
        </w:rPr>
        <w:t>необхідністю).</w:t>
      </w:r>
    </w:p>
    <w:p w:rsidR="008B748A" w:rsidRPr="008B748A" w:rsidRDefault="008B748A" w:rsidP="008B748A">
      <w:pPr>
        <w:widowControl w:val="0"/>
        <w:autoSpaceDE w:val="0"/>
        <w:autoSpaceDN w:val="0"/>
        <w:spacing w:before="11" w:after="0" w:line="240" w:lineRule="auto"/>
        <w:rPr>
          <w:rFonts w:ascii="Times New Roman" w:eastAsia="Times New Roman" w:hAnsi="Times New Roman" w:cs="Times New Roman"/>
          <w:sz w:val="5"/>
          <w:szCs w:val="28"/>
        </w:rPr>
      </w:pPr>
    </w:p>
    <w:tbl>
      <w:tblPr>
        <w:tblStyle w:val="TableNormal"/>
        <w:tblW w:w="9615" w:type="dxa"/>
        <w:tblInd w:w="1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4"/>
        <w:gridCol w:w="2849"/>
        <w:gridCol w:w="2124"/>
        <w:gridCol w:w="2408"/>
      </w:tblGrid>
      <w:tr w:rsidR="008B748A" w:rsidRPr="008B748A" w:rsidTr="006472A6">
        <w:trPr>
          <w:trHeight w:val="357"/>
        </w:trPr>
        <w:tc>
          <w:tcPr>
            <w:tcW w:w="2235" w:type="dxa"/>
            <w:vMerge w:val="restart"/>
            <w:tcBorders>
              <w:top w:val="single" w:sz="4" w:space="0" w:color="000000"/>
              <w:left w:val="single" w:sz="4" w:space="0" w:color="000000"/>
              <w:bottom w:val="single" w:sz="4" w:space="0" w:color="000000"/>
              <w:right w:val="single" w:sz="4" w:space="0" w:color="000000"/>
            </w:tcBorders>
            <w:hideMark/>
          </w:tcPr>
          <w:p w:rsidR="008B748A" w:rsidRPr="008B748A" w:rsidRDefault="008B748A" w:rsidP="008B748A">
            <w:pPr>
              <w:spacing w:before="184"/>
              <w:ind w:left="110"/>
              <w:jc w:val="center"/>
              <w:rPr>
                <w:rFonts w:ascii="Times New Roman" w:eastAsia="Times New Roman" w:hAnsi="Times New Roman"/>
                <w:sz w:val="26"/>
              </w:rPr>
            </w:pPr>
            <w:proofErr w:type="spellStart"/>
            <w:r w:rsidRPr="008B748A">
              <w:rPr>
                <w:rFonts w:ascii="Times New Roman" w:eastAsia="Times New Roman" w:hAnsi="Times New Roman"/>
                <w:sz w:val="26"/>
              </w:rPr>
              <w:t>Розділ</w:t>
            </w:r>
            <w:proofErr w:type="spellEnd"/>
          </w:p>
        </w:tc>
        <w:tc>
          <w:tcPr>
            <w:tcW w:w="2851" w:type="dxa"/>
            <w:vMerge w:val="restart"/>
            <w:tcBorders>
              <w:top w:val="single" w:sz="4" w:space="0" w:color="000000"/>
              <w:left w:val="single" w:sz="4" w:space="0" w:color="000000"/>
              <w:bottom w:val="single" w:sz="4" w:space="0" w:color="000000"/>
              <w:right w:val="single" w:sz="4" w:space="0" w:color="000000"/>
            </w:tcBorders>
            <w:hideMark/>
          </w:tcPr>
          <w:p w:rsidR="008B748A" w:rsidRPr="008B748A" w:rsidRDefault="008B748A" w:rsidP="008B748A">
            <w:pPr>
              <w:spacing w:before="184"/>
              <w:ind w:left="40"/>
              <w:jc w:val="center"/>
              <w:rPr>
                <w:rFonts w:ascii="Times New Roman" w:eastAsia="Times New Roman" w:hAnsi="Times New Roman"/>
                <w:sz w:val="26"/>
              </w:rPr>
            </w:pPr>
            <w:proofErr w:type="spellStart"/>
            <w:r w:rsidRPr="008B748A">
              <w:rPr>
                <w:rFonts w:ascii="Times New Roman" w:eastAsia="Times New Roman" w:hAnsi="Times New Roman"/>
                <w:sz w:val="26"/>
              </w:rPr>
              <w:t>Консультант</w:t>
            </w:r>
            <w:proofErr w:type="spellEnd"/>
          </w:p>
        </w:tc>
        <w:tc>
          <w:tcPr>
            <w:tcW w:w="4536" w:type="dxa"/>
            <w:gridSpan w:val="2"/>
            <w:tcBorders>
              <w:top w:val="single" w:sz="4" w:space="0" w:color="000000"/>
              <w:left w:val="single" w:sz="4" w:space="0" w:color="000000"/>
              <w:bottom w:val="single" w:sz="4" w:space="0" w:color="000000"/>
              <w:right w:val="single" w:sz="4" w:space="0" w:color="000000"/>
            </w:tcBorders>
            <w:hideMark/>
          </w:tcPr>
          <w:p w:rsidR="008B748A" w:rsidRPr="008B748A" w:rsidRDefault="008B748A" w:rsidP="008B748A">
            <w:pPr>
              <w:spacing w:line="298" w:lineRule="exact"/>
              <w:ind w:left="107"/>
              <w:jc w:val="center"/>
              <w:rPr>
                <w:rFonts w:ascii="Times New Roman" w:eastAsia="Times New Roman" w:hAnsi="Times New Roman"/>
                <w:sz w:val="26"/>
              </w:rPr>
            </w:pPr>
            <w:proofErr w:type="spellStart"/>
            <w:r w:rsidRPr="008B748A">
              <w:rPr>
                <w:rFonts w:ascii="Times New Roman" w:eastAsia="Times New Roman" w:hAnsi="Times New Roman"/>
                <w:sz w:val="26"/>
              </w:rPr>
              <w:t>Підпис</w:t>
            </w:r>
            <w:proofErr w:type="spellEnd"/>
            <w:r w:rsidRPr="008B748A">
              <w:rPr>
                <w:rFonts w:ascii="Times New Roman" w:eastAsia="Times New Roman" w:hAnsi="Times New Roman"/>
                <w:sz w:val="26"/>
              </w:rPr>
              <w:t>,</w:t>
            </w:r>
            <w:r w:rsidRPr="008B748A">
              <w:rPr>
                <w:rFonts w:ascii="Times New Roman" w:eastAsia="Times New Roman" w:hAnsi="Times New Roman"/>
                <w:spacing w:val="-2"/>
                <w:sz w:val="26"/>
              </w:rPr>
              <w:t xml:space="preserve"> </w:t>
            </w:r>
            <w:proofErr w:type="spellStart"/>
            <w:r w:rsidRPr="008B748A">
              <w:rPr>
                <w:rFonts w:ascii="Times New Roman" w:eastAsia="Times New Roman" w:hAnsi="Times New Roman"/>
                <w:sz w:val="26"/>
              </w:rPr>
              <w:t>дата</w:t>
            </w:r>
            <w:proofErr w:type="spellEnd"/>
          </w:p>
        </w:tc>
      </w:tr>
      <w:tr w:rsidR="008B748A" w:rsidRPr="008B748A" w:rsidTr="006472A6">
        <w:trPr>
          <w:trHeight w:val="359"/>
        </w:trPr>
        <w:tc>
          <w:tcPr>
            <w:tcW w:w="2235" w:type="dxa"/>
            <w:vMerge/>
            <w:tcBorders>
              <w:top w:val="single" w:sz="4" w:space="0" w:color="000000"/>
              <w:left w:val="single" w:sz="4" w:space="0" w:color="000000"/>
              <w:bottom w:val="single" w:sz="4" w:space="0" w:color="000000"/>
              <w:right w:val="single" w:sz="4" w:space="0" w:color="000000"/>
            </w:tcBorders>
            <w:vAlign w:val="center"/>
            <w:hideMark/>
          </w:tcPr>
          <w:p w:rsidR="008B748A" w:rsidRPr="008B748A" w:rsidRDefault="008B748A" w:rsidP="008B748A">
            <w:pPr>
              <w:rPr>
                <w:rFonts w:ascii="Times New Roman" w:eastAsia="Times New Roman" w:hAnsi="Times New Roman"/>
                <w:sz w:val="26"/>
              </w:rPr>
            </w:pPr>
          </w:p>
        </w:tc>
        <w:tc>
          <w:tcPr>
            <w:tcW w:w="2851" w:type="dxa"/>
            <w:vMerge/>
            <w:tcBorders>
              <w:top w:val="single" w:sz="4" w:space="0" w:color="000000"/>
              <w:left w:val="single" w:sz="4" w:space="0" w:color="000000"/>
              <w:bottom w:val="single" w:sz="4" w:space="0" w:color="000000"/>
              <w:right w:val="single" w:sz="4" w:space="0" w:color="000000"/>
            </w:tcBorders>
            <w:vAlign w:val="center"/>
            <w:hideMark/>
          </w:tcPr>
          <w:p w:rsidR="008B748A" w:rsidRPr="008B748A" w:rsidRDefault="008B748A" w:rsidP="008B748A">
            <w:pPr>
              <w:rPr>
                <w:rFonts w:ascii="Times New Roman" w:eastAsia="Times New Roman" w:hAnsi="Times New Roman"/>
                <w:sz w:val="26"/>
              </w:rPr>
            </w:pPr>
          </w:p>
        </w:tc>
        <w:tc>
          <w:tcPr>
            <w:tcW w:w="2126" w:type="dxa"/>
            <w:tcBorders>
              <w:top w:val="single" w:sz="4" w:space="0" w:color="000000"/>
              <w:left w:val="single" w:sz="4" w:space="0" w:color="000000"/>
              <w:bottom w:val="single" w:sz="4" w:space="0" w:color="000000"/>
              <w:right w:val="single" w:sz="4" w:space="0" w:color="000000"/>
            </w:tcBorders>
            <w:hideMark/>
          </w:tcPr>
          <w:p w:rsidR="008B748A" w:rsidRPr="008B748A" w:rsidRDefault="008B748A" w:rsidP="008B748A">
            <w:pPr>
              <w:spacing w:before="2"/>
              <w:ind w:left="107"/>
              <w:jc w:val="center"/>
              <w:rPr>
                <w:rFonts w:ascii="Times New Roman" w:eastAsia="Times New Roman" w:hAnsi="Times New Roman"/>
                <w:sz w:val="26"/>
              </w:rPr>
            </w:pPr>
            <w:proofErr w:type="spellStart"/>
            <w:r w:rsidRPr="008B748A">
              <w:rPr>
                <w:rFonts w:ascii="Times New Roman" w:eastAsia="Times New Roman" w:hAnsi="Times New Roman"/>
                <w:sz w:val="26"/>
              </w:rPr>
              <w:t>Завдання</w:t>
            </w:r>
            <w:proofErr w:type="spellEnd"/>
            <w:r w:rsidRPr="008B748A">
              <w:rPr>
                <w:rFonts w:ascii="Times New Roman" w:eastAsia="Times New Roman" w:hAnsi="Times New Roman"/>
                <w:spacing w:val="-4"/>
                <w:sz w:val="26"/>
              </w:rPr>
              <w:t xml:space="preserve"> </w:t>
            </w:r>
            <w:proofErr w:type="spellStart"/>
            <w:r w:rsidRPr="008B748A">
              <w:rPr>
                <w:rFonts w:ascii="Times New Roman" w:eastAsia="Times New Roman" w:hAnsi="Times New Roman"/>
                <w:sz w:val="26"/>
              </w:rPr>
              <w:t>видав</w:t>
            </w:r>
            <w:proofErr w:type="spellEnd"/>
          </w:p>
        </w:tc>
        <w:tc>
          <w:tcPr>
            <w:tcW w:w="2410" w:type="dxa"/>
            <w:tcBorders>
              <w:top w:val="single" w:sz="4" w:space="0" w:color="000000"/>
              <w:left w:val="single" w:sz="4" w:space="0" w:color="000000"/>
              <w:bottom w:val="single" w:sz="4" w:space="0" w:color="000000"/>
              <w:right w:val="single" w:sz="4" w:space="0" w:color="000000"/>
            </w:tcBorders>
            <w:hideMark/>
          </w:tcPr>
          <w:p w:rsidR="008B748A" w:rsidRPr="008B748A" w:rsidRDefault="008B748A" w:rsidP="008B748A">
            <w:pPr>
              <w:spacing w:before="2"/>
              <w:ind w:left="108"/>
              <w:jc w:val="center"/>
              <w:rPr>
                <w:rFonts w:ascii="Times New Roman" w:eastAsia="Times New Roman" w:hAnsi="Times New Roman"/>
                <w:sz w:val="26"/>
              </w:rPr>
            </w:pPr>
            <w:proofErr w:type="spellStart"/>
            <w:r w:rsidRPr="008B748A">
              <w:rPr>
                <w:rFonts w:ascii="Times New Roman" w:eastAsia="Times New Roman" w:hAnsi="Times New Roman"/>
                <w:sz w:val="26"/>
              </w:rPr>
              <w:t>Завдання</w:t>
            </w:r>
            <w:proofErr w:type="spellEnd"/>
            <w:r w:rsidRPr="008B748A">
              <w:rPr>
                <w:rFonts w:ascii="Times New Roman" w:eastAsia="Times New Roman" w:hAnsi="Times New Roman"/>
                <w:spacing w:val="-5"/>
                <w:sz w:val="26"/>
              </w:rPr>
              <w:t xml:space="preserve"> </w:t>
            </w:r>
            <w:proofErr w:type="spellStart"/>
            <w:r w:rsidRPr="008B748A">
              <w:rPr>
                <w:rFonts w:ascii="Times New Roman" w:eastAsia="Times New Roman" w:hAnsi="Times New Roman"/>
                <w:sz w:val="26"/>
              </w:rPr>
              <w:t>прийняв</w:t>
            </w:r>
            <w:proofErr w:type="spellEnd"/>
          </w:p>
        </w:tc>
      </w:tr>
      <w:tr w:rsidR="008B748A" w:rsidRPr="008B748A" w:rsidTr="006472A6">
        <w:trPr>
          <w:trHeight w:val="360"/>
        </w:trPr>
        <w:tc>
          <w:tcPr>
            <w:tcW w:w="2235"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c>
          <w:tcPr>
            <w:tcW w:w="2851"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c>
          <w:tcPr>
            <w:tcW w:w="2126"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c>
          <w:tcPr>
            <w:tcW w:w="2410"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r>
      <w:tr w:rsidR="008B748A" w:rsidRPr="008B748A" w:rsidTr="006472A6">
        <w:trPr>
          <w:trHeight w:val="359"/>
        </w:trPr>
        <w:tc>
          <w:tcPr>
            <w:tcW w:w="2235"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c>
          <w:tcPr>
            <w:tcW w:w="2851"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c>
          <w:tcPr>
            <w:tcW w:w="2126"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c>
          <w:tcPr>
            <w:tcW w:w="2410"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r>
    </w:tbl>
    <w:p w:rsidR="008B748A" w:rsidRPr="008B748A" w:rsidRDefault="008B748A" w:rsidP="008B748A">
      <w:pPr>
        <w:widowControl w:val="0"/>
        <w:autoSpaceDE w:val="0"/>
        <w:autoSpaceDN w:val="0"/>
        <w:spacing w:before="2" w:after="0" w:line="240" w:lineRule="auto"/>
        <w:rPr>
          <w:rFonts w:ascii="Times New Roman" w:eastAsia="Times New Roman" w:hAnsi="Times New Roman" w:cs="Times New Roman"/>
          <w:sz w:val="25"/>
          <w:szCs w:val="28"/>
        </w:rPr>
      </w:pPr>
    </w:p>
    <w:p w:rsidR="008B748A" w:rsidRPr="008B748A" w:rsidRDefault="008B748A" w:rsidP="0075580D">
      <w:pPr>
        <w:widowControl w:val="0"/>
        <w:tabs>
          <w:tab w:val="left" w:pos="7633"/>
        </w:tabs>
        <w:autoSpaceDE w:val="0"/>
        <w:autoSpaceDN w:val="0"/>
        <w:spacing w:after="0" w:line="240" w:lineRule="auto"/>
        <w:rPr>
          <w:rFonts w:ascii="Times New Roman" w:eastAsia="Times New Roman" w:hAnsi="Times New Roman" w:cs="Times New Roman"/>
          <w:sz w:val="26"/>
        </w:rPr>
      </w:pPr>
    </w:p>
    <w:p w:rsidR="008B748A" w:rsidRPr="008B748A" w:rsidRDefault="008B748A" w:rsidP="008B748A">
      <w:pPr>
        <w:widowControl w:val="0"/>
        <w:tabs>
          <w:tab w:val="left" w:pos="7633"/>
        </w:tabs>
        <w:autoSpaceDE w:val="0"/>
        <w:autoSpaceDN w:val="0"/>
        <w:spacing w:after="0" w:line="240" w:lineRule="auto"/>
        <w:ind w:left="1225"/>
        <w:rPr>
          <w:rFonts w:ascii="Times New Roman" w:eastAsia="Times New Roman" w:hAnsi="Times New Roman" w:cs="Times New Roman"/>
          <w:sz w:val="26"/>
        </w:rPr>
      </w:pPr>
      <w:r w:rsidRPr="008B748A">
        <w:rPr>
          <w:rFonts w:ascii="Times New Roman" w:eastAsia="Times New Roman" w:hAnsi="Times New Roman" w:cs="Times New Roman"/>
          <w:sz w:val="26"/>
        </w:rPr>
        <w:t>7</w:t>
      </w:r>
      <w:r w:rsidRPr="008B748A">
        <w:rPr>
          <w:rFonts w:ascii="Times New Roman" w:eastAsia="Times New Roman" w:hAnsi="Times New Roman" w:cs="Times New Roman"/>
          <w:spacing w:val="-3"/>
          <w:sz w:val="26"/>
        </w:rPr>
        <w:t xml:space="preserve"> </w:t>
      </w:r>
      <w:r w:rsidRPr="008B748A">
        <w:rPr>
          <w:rFonts w:ascii="Times New Roman" w:eastAsia="Times New Roman" w:hAnsi="Times New Roman" w:cs="Times New Roman"/>
          <w:sz w:val="26"/>
        </w:rPr>
        <w:t>Дата</w:t>
      </w:r>
      <w:r w:rsidRPr="008B748A">
        <w:rPr>
          <w:rFonts w:ascii="Times New Roman" w:eastAsia="Times New Roman" w:hAnsi="Times New Roman" w:cs="Times New Roman"/>
          <w:spacing w:val="-3"/>
          <w:sz w:val="26"/>
        </w:rPr>
        <w:t xml:space="preserve"> </w:t>
      </w:r>
      <w:r w:rsidRPr="008B748A">
        <w:rPr>
          <w:rFonts w:ascii="Times New Roman" w:eastAsia="Times New Roman" w:hAnsi="Times New Roman" w:cs="Times New Roman"/>
          <w:sz w:val="26"/>
        </w:rPr>
        <w:t>видачі</w:t>
      </w:r>
      <w:r w:rsidRPr="008B748A">
        <w:rPr>
          <w:rFonts w:ascii="Times New Roman" w:eastAsia="Times New Roman" w:hAnsi="Times New Roman" w:cs="Times New Roman"/>
          <w:spacing w:val="-3"/>
          <w:sz w:val="26"/>
        </w:rPr>
        <w:t xml:space="preserve"> </w:t>
      </w:r>
      <w:r w:rsidRPr="008B748A">
        <w:rPr>
          <w:rFonts w:ascii="Times New Roman" w:eastAsia="Times New Roman" w:hAnsi="Times New Roman" w:cs="Times New Roman"/>
          <w:sz w:val="26"/>
        </w:rPr>
        <w:t>завдання</w:t>
      </w:r>
      <w:r w:rsidRPr="008B748A">
        <w:rPr>
          <w:rFonts w:ascii="Times New Roman" w:eastAsia="Times New Roman" w:hAnsi="Times New Roman" w:cs="Times New Roman"/>
          <w:sz w:val="26"/>
          <w:u w:val="single"/>
        </w:rPr>
        <w:t xml:space="preserve"> </w:t>
      </w:r>
      <w:r w:rsidRPr="008B748A">
        <w:rPr>
          <w:rFonts w:ascii="Times New Roman" w:eastAsia="Times New Roman" w:hAnsi="Times New Roman" w:cs="Times New Roman"/>
          <w:sz w:val="26"/>
          <w:u w:val="single"/>
        </w:rPr>
        <w:tab/>
      </w:r>
    </w:p>
    <w:p w:rsidR="008B748A" w:rsidRPr="008B748A" w:rsidRDefault="008B748A" w:rsidP="008B748A">
      <w:pPr>
        <w:widowControl w:val="0"/>
        <w:autoSpaceDE w:val="0"/>
        <w:autoSpaceDN w:val="0"/>
        <w:spacing w:after="0" w:line="240" w:lineRule="auto"/>
        <w:rPr>
          <w:rFonts w:ascii="Times New Roman" w:eastAsia="Times New Roman" w:hAnsi="Times New Roman" w:cs="Times New Roman"/>
          <w:sz w:val="20"/>
          <w:szCs w:val="28"/>
        </w:rPr>
      </w:pPr>
    </w:p>
    <w:p w:rsidR="008B748A" w:rsidRPr="008B748A" w:rsidRDefault="008B748A" w:rsidP="008B748A">
      <w:pPr>
        <w:widowControl w:val="0"/>
        <w:autoSpaceDE w:val="0"/>
        <w:autoSpaceDN w:val="0"/>
        <w:spacing w:before="6" w:after="0" w:line="240" w:lineRule="auto"/>
        <w:rPr>
          <w:rFonts w:ascii="Times New Roman" w:eastAsia="Times New Roman" w:hAnsi="Times New Roman" w:cs="Times New Roman"/>
          <w:sz w:val="21"/>
          <w:szCs w:val="28"/>
        </w:rPr>
      </w:pPr>
    </w:p>
    <w:p w:rsidR="008B748A" w:rsidRPr="008B748A" w:rsidRDefault="008B748A" w:rsidP="008B748A">
      <w:pPr>
        <w:widowControl w:val="0"/>
        <w:tabs>
          <w:tab w:val="left" w:pos="3332"/>
          <w:tab w:val="left" w:pos="5473"/>
        </w:tabs>
        <w:autoSpaceDE w:val="0"/>
        <w:autoSpaceDN w:val="0"/>
        <w:spacing w:before="88" w:after="0" w:line="299" w:lineRule="exact"/>
        <w:ind w:left="372"/>
        <w:rPr>
          <w:rFonts w:ascii="Times New Roman" w:eastAsia="Times New Roman" w:hAnsi="Times New Roman" w:cs="Times New Roman"/>
          <w:sz w:val="26"/>
          <w:u w:val="single"/>
        </w:rPr>
      </w:pPr>
      <w:r w:rsidRPr="008B748A">
        <w:rPr>
          <w:rFonts w:ascii="Times New Roman" w:eastAsia="Times New Roman" w:hAnsi="Times New Roman" w:cs="Times New Roman"/>
          <w:sz w:val="26"/>
        </w:rPr>
        <w:t>Керівник</w:t>
      </w:r>
      <w:r w:rsidRPr="008B748A">
        <w:rPr>
          <w:rFonts w:ascii="Times New Roman" w:eastAsia="Times New Roman" w:hAnsi="Times New Roman" w:cs="Times New Roman"/>
          <w:sz w:val="26"/>
          <w:u w:val="single"/>
        </w:rPr>
        <w:tab/>
        <w:t xml:space="preserve">                      /</w:t>
      </w:r>
      <w:r w:rsidRPr="008B748A">
        <w:rPr>
          <w:rFonts w:ascii="Times New Roman" w:eastAsia="Times New Roman" w:hAnsi="Times New Roman" w:cs="Times New Roman"/>
          <w:color w:val="000000"/>
          <w:sz w:val="28"/>
          <w:szCs w:val="28"/>
          <w:u w:val="single"/>
          <w:lang w:eastAsia="ru-RU"/>
        </w:rPr>
        <w:t xml:space="preserve"> </w:t>
      </w:r>
      <w:proofErr w:type="spellStart"/>
      <w:r w:rsidRPr="008B748A">
        <w:rPr>
          <w:rFonts w:ascii="Times New Roman" w:eastAsia="Times New Roman" w:hAnsi="Times New Roman" w:cs="Times New Roman"/>
          <w:sz w:val="26"/>
          <w:u w:val="single"/>
        </w:rPr>
        <w:t>Добрянська</w:t>
      </w:r>
      <w:proofErr w:type="spellEnd"/>
      <w:r w:rsidRPr="008B748A">
        <w:rPr>
          <w:rFonts w:ascii="Times New Roman" w:eastAsia="Times New Roman" w:hAnsi="Times New Roman" w:cs="Times New Roman"/>
          <w:sz w:val="26"/>
          <w:u w:val="single"/>
        </w:rPr>
        <w:t xml:space="preserve"> Л.О./</w:t>
      </w:r>
    </w:p>
    <w:p w:rsidR="008B748A" w:rsidRPr="008B748A" w:rsidRDefault="008B748A" w:rsidP="008B748A">
      <w:pPr>
        <w:widowControl w:val="0"/>
        <w:tabs>
          <w:tab w:val="left" w:pos="6071"/>
        </w:tabs>
        <w:autoSpaceDE w:val="0"/>
        <w:autoSpaceDN w:val="0"/>
        <w:spacing w:after="0" w:line="230" w:lineRule="exact"/>
        <w:rPr>
          <w:rFonts w:ascii="Times New Roman" w:eastAsia="Times New Roman" w:hAnsi="Times New Roman" w:cs="Times New Roman"/>
          <w:sz w:val="26"/>
        </w:rPr>
      </w:pPr>
      <w:r w:rsidRPr="008B748A">
        <w:rPr>
          <w:rFonts w:ascii="Times New Roman" w:eastAsia="Times New Roman" w:hAnsi="Times New Roman" w:cs="Times New Roman"/>
          <w:sz w:val="26"/>
        </w:rPr>
        <w:t xml:space="preserve">                             </w:t>
      </w:r>
      <w:r w:rsidRPr="008B748A">
        <w:rPr>
          <w:rFonts w:ascii="Times New Roman" w:eastAsia="Times New Roman" w:hAnsi="Times New Roman" w:cs="Times New Roman"/>
          <w:sz w:val="20"/>
        </w:rPr>
        <w:t xml:space="preserve">Особистий підпис                                </w:t>
      </w:r>
      <w:proofErr w:type="spellStart"/>
      <w:r w:rsidRPr="008B748A">
        <w:rPr>
          <w:rFonts w:ascii="Times New Roman" w:eastAsia="Times New Roman" w:hAnsi="Times New Roman" w:cs="Times New Roman"/>
          <w:sz w:val="20"/>
        </w:rPr>
        <w:t>Розшифровка</w:t>
      </w:r>
      <w:proofErr w:type="spellEnd"/>
      <w:r w:rsidRPr="008B748A">
        <w:rPr>
          <w:rFonts w:ascii="Times New Roman" w:eastAsia="Times New Roman" w:hAnsi="Times New Roman" w:cs="Times New Roman"/>
          <w:sz w:val="20"/>
        </w:rPr>
        <w:t xml:space="preserve"> підпису</w:t>
      </w:r>
    </w:p>
    <w:p w:rsidR="008B748A" w:rsidRPr="008B748A" w:rsidRDefault="008B748A" w:rsidP="008B748A">
      <w:pPr>
        <w:widowControl w:val="0"/>
        <w:autoSpaceDE w:val="0"/>
        <w:autoSpaceDN w:val="0"/>
        <w:spacing w:before="11" w:after="0" w:line="240" w:lineRule="auto"/>
        <w:rPr>
          <w:rFonts w:ascii="Times New Roman" w:eastAsia="Times New Roman" w:hAnsi="Times New Roman" w:cs="Times New Roman"/>
          <w:sz w:val="32"/>
          <w:szCs w:val="28"/>
        </w:rPr>
      </w:pPr>
    </w:p>
    <w:p w:rsidR="008B748A" w:rsidRPr="008B748A" w:rsidRDefault="008B748A" w:rsidP="008B748A">
      <w:pPr>
        <w:spacing w:after="0" w:line="240" w:lineRule="auto"/>
        <w:jc w:val="both"/>
        <w:rPr>
          <w:rFonts w:ascii="Times New Roman" w:eastAsia="Times New Roman" w:hAnsi="Times New Roman" w:cs="Times New Roman"/>
          <w:sz w:val="26"/>
          <w:u w:val="single"/>
        </w:rPr>
      </w:pPr>
      <w:r w:rsidRPr="008B748A">
        <w:rPr>
          <w:rFonts w:ascii="Times New Roman" w:eastAsia="Times New Roman" w:hAnsi="Times New Roman" w:cs="Times New Roman"/>
          <w:sz w:val="26"/>
        </w:rPr>
        <w:t xml:space="preserve">     Завдання</w:t>
      </w:r>
      <w:r w:rsidRPr="008B748A">
        <w:rPr>
          <w:rFonts w:ascii="Times New Roman" w:eastAsia="Times New Roman" w:hAnsi="Times New Roman" w:cs="Times New Roman"/>
          <w:spacing w:val="-5"/>
          <w:sz w:val="26"/>
        </w:rPr>
        <w:t xml:space="preserve"> </w:t>
      </w:r>
      <w:r w:rsidRPr="008B748A">
        <w:rPr>
          <w:rFonts w:ascii="Times New Roman" w:eastAsia="Times New Roman" w:hAnsi="Times New Roman" w:cs="Times New Roman"/>
          <w:sz w:val="26"/>
        </w:rPr>
        <w:t>прийняв до</w:t>
      </w:r>
      <w:r w:rsidRPr="008B748A">
        <w:rPr>
          <w:rFonts w:ascii="Times New Roman" w:eastAsia="Times New Roman" w:hAnsi="Times New Roman" w:cs="Times New Roman"/>
          <w:spacing w:val="-1"/>
          <w:sz w:val="26"/>
        </w:rPr>
        <w:t xml:space="preserve"> </w:t>
      </w:r>
      <w:r w:rsidRPr="008B748A">
        <w:rPr>
          <w:rFonts w:ascii="Times New Roman" w:eastAsia="Times New Roman" w:hAnsi="Times New Roman" w:cs="Times New Roman"/>
          <w:sz w:val="26"/>
        </w:rPr>
        <w:t>виконання</w:t>
      </w:r>
      <w:r w:rsidRPr="008B748A">
        <w:rPr>
          <w:rFonts w:ascii="Times New Roman" w:eastAsia="Times New Roman" w:hAnsi="Times New Roman" w:cs="Times New Roman"/>
          <w:sz w:val="26"/>
          <w:u w:val="single"/>
        </w:rPr>
        <w:tab/>
        <w:t xml:space="preserve">                             /</w:t>
      </w:r>
      <w:r w:rsidRPr="008B748A">
        <w:rPr>
          <w:rFonts w:ascii="Calibri" w:eastAsia="Calibri" w:hAnsi="Calibri" w:cs="Times New Roman"/>
        </w:rPr>
        <w:t xml:space="preserve"> </w:t>
      </w:r>
      <w:proofErr w:type="spellStart"/>
      <w:r w:rsidRPr="008B748A">
        <w:rPr>
          <w:rFonts w:ascii="Times New Roman" w:eastAsia="Times New Roman" w:hAnsi="Times New Roman" w:cs="Times New Roman"/>
          <w:sz w:val="26"/>
          <w:u w:val="single"/>
        </w:rPr>
        <w:t>Койляк</w:t>
      </w:r>
      <w:proofErr w:type="spellEnd"/>
      <w:r w:rsidRPr="008B748A">
        <w:rPr>
          <w:rFonts w:ascii="Times New Roman" w:eastAsia="Times New Roman" w:hAnsi="Times New Roman" w:cs="Times New Roman"/>
          <w:sz w:val="26"/>
          <w:u w:val="single"/>
        </w:rPr>
        <w:t xml:space="preserve"> А.І. /</w:t>
      </w:r>
    </w:p>
    <w:p w:rsidR="008B748A" w:rsidRPr="008B748A" w:rsidRDefault="008B748A" w:rsidP="008B748A">
      <w:pPr>
        <w:widowControl w:val="0"/>
        <w:tabs>
          <w:tab w:val="left" w:pos="6071"/>
        </w:tabs>
        <w:autoSpaceDE w:val="0"/>
        <w:autoSpaceDN w:val="0"/>
        <w:spacing w:after="0" w:line="230" w:lineRule="exact"/>
        <w:ind w:left="4276"/>
        <w:rPr>
          <w:rFonts w:ascii="Times New Roman" w:eastAsia="Times New Roman" w:hAnsi="Times New Roman" w:cs="Times New Roman"/>
          <w:sz w:val="20"/>
        </w:rPr>
      </w:pPr>
      <w:r w:rsidRPr="008B748A">
        <w:rPr>
          <w:rFonts w:ascii="Times New Roman" w:eastAsia="Times New Roman" w:hAnsi="Times New Roman" w:cs="Times New Roman"/>
          <w:sz w:val="20"/>
        </w:rPr>
        <w:t>Особистий</w:t>
      </w:r>
      <w:r w:rsidRPr="008B748A">
        <w:rPr>
          <w:rFonts w:ascii="Times New Roman" w:eastAsia="Times New Roman" w:hAnsi="Times New Roman" w:cs="Times New Roman"/>
          <w:spacing w:val="-3"/>
          <w:sz w:val="20"/>
        </w:rPr>
        <w:t xml:space="preserve"> </w:t>
      </w:r>
      <w:r w:rsidRPr="008B748A">
        <w:rPr>
          <w:rFonts w:ascii="Times New Roman" w:eastAsia="Times New Roman" w:hAnsi="Times New Roman" w:cs="Times New Roman"/>
          <w:sz w:val="20"/>
        </w:rPr>
        <w:t>підпис</w:t>
      </w:r>
      <w:r w:rsidRPr="008B748A">
        <w:rPr>
          <w:rFonts w:ascii="Times New Roman" w:eastAsia="Times New Roman" w:hAnsi="Times New Roman" w:cs="Times New Roman"/>
          <w:sz w:val="20"/>
        </w:rPr>
        <w:tab/>
      </w:r>
      <w:proofErr w:type="spellStart"/>
      <w:r w:rsidRPr="008B748A">
        <w:rPr>
          <w:rFonts w:ascii="Times New Roman" w:eastAsia="Times New Roman" w:hAnsi="Times New Roman" w:cs="Times New Roman"/>
          <w:sz w:val="20"/>
        </w:rPr>
        <w:t>Розшифровка</w:t>
      </w:r>
      <w:proofErr w:type="spellEnd"/>
      <w:r w:rsidRPr="008B748A">
        <w:rPr>
          <w:rFonts w:ascii="Times New Roman" w:eastAsia="Times New Roman" w:hAnsi="Times New Roman" w:cs="Times New Roman"/>
          <w:spacing w:val="-2"/>
          <w:sz w:val="20"/>
        </w:rPr>
        <w:t xml:space="preserve"> </w:t>
      </w:r>
      <w:r w:rsidRPr="008B748A">
        <w:rPr>
          <w:rFonts w:ascii="Times New Roman" w:eastAsia="Times New Roman" w:hAnsi="Times New Roman" w:cs="Times New Roman"/>
          <w:sz w:val="20"/>
        </w:rPr>
        <w:t>підпису</w:t>
      </w:r>
    </w:p>
    <w:p w:rsidR="008B748A" w:rsidRPr="008B748A" w:rsidRDefault="008B748A" w:rsidP="008B748A">
      <w:pPr>
        <w:widowControl w:val="0"/>
        <w:autoSpaceDE w:val="0"/>
        <w:autoSpaceDN w:val="0"/>
        <w:spacing w:after="0" w:line="240" w:lineRule="auto"/>
        <w:rPr>
          <w:rFonts w:ascii="Times New Roman" w:eastAsia="Times New Roman" w:hAnsi="Times New Roman" w:cs="Times New Roman"/>
          <w:sz w:val="30"/>
          <w:szCs w:val="28"/>
        </w:rPr>
      </w:pPr>
    </w:p>
    <w:p w:rsidR="008B748A" w:rsidRPr="008B748A" w:rsidRDefault="008B748A" w:rsidP="008B748A">
      <w:pPr>
        <w:widowControl w:val="0"/>
        <w:autoSpaceDE w:val="0"/>
        <w:autoSpaceDN w:val="0"/>
        <w:spacing w:after="0" w:line="240" w:lineRule="auto"/>
        <w:ind w:left="2832"/>
        <w:jc w:val="both"/>
        <w:rPr>
          <w:rFonts w:ascii="Times New Roman" w:eastAsia="Times New Roman" w:hAnsi="Times New Roman" w:cs="Times New Roman"/>
          <w:b/>
          <w:sz w:val="28"/>
          <w:szCs w:val="28"/>
        </w:rPr>
      </w:pPr>
      <w:r w:rsidRPr="008B748A">
        <w:rPr>
          <w:rFonts w:ascii="Times New Roman" w:eastAsia="Times New Roman" w:hAnsi="Times New Roman" w:cs="Times New Roman"/>
          <w:b/>
          <w:sz w:val="28"/>
          <w:szCs w:val="28"/>
        </w:rPr>
        <w:t>КАЛЕНДАРНИЙ</w:t>
      </w:r>
      <w:r w:rsidRPr="008B748A">
        <w:rPr>
          <w:rFonts w:ascii="Times New Roman" w:eastAsia="Times New Roman" w:hAnsi="Times New Roman" w:cs="Times New Roman"/>
          <w:b/>
          <w:spacing w:val="-6"/>
          <w:sz w:val="28"/>
          <w:szCs w:val="28"/>
        </w:rPr>
        <w:t xml:space="preserve"> </w:t>
      </w:r>
      <w:r w:rsidRPr="008B748A">
        <w:rPr>
          <w:rFonts w:ascii="Times New Roman" w:eastAsia="Times New Roman" w:hAnsi="Times New Roman" w:cs="Times New Roman"/>
          <w:b/>
          <w:sz w:val="28"/>
          <w:szCs w:val="28"/>
        </w:rPr>
        <w:t>ПЛАН</w:t>
      </w:r>
    </w:p>
    <w:p w:rsidR="008B748A" w:rsidRPr="008B748A" w:rsidRDefault="008B748A" w:rsidP="008B748A">
      <w:pPr>
        <w:widowControl w:val="0"/>
        <w:autoSpaceDE w:val="0"/>
        <w:autoSpaceDN w:val="0"/>
        <w:spacing w:before="1" w:after="0" w:line="240" w:lineRule="auto"/>
        <w:rPr>
          <w:rFonts w:ascii="Times New Roman" w:eastAsia="Times New Roman" w:hAnsi="Times New Roman" w:cs="Times New Roman"/>
          <w:b/>
          <w:sz w:val="26"/>
          <w:szCs w:val="28"/>
        </w:rPr>
      </w:pPr>
    </w:p>
    <w:tbl>
      <w:tblPr>
        <w:tblStyle w:val="TableNormal"/>
        <w:tblW w:w="9510" w:type="dxa"/>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75"/>
        <w:gridCol w:w="2976"/>
        <w:gridCol w:w="1559"/>
      </w:tblGrid>
      <w:tr w:rsidR="008B748A" w:rsidRPr="008B748A" w:rsidTr="006472A6">
        <w:trPr>
          <w:trHeight w:val="597"/>
        </w:trPr>
        <w:tc>
          <w:tcPr>
            <w:tcW w:w="4977" w:type="dxa"/>
            <w:tcBorders>
              <w:top w:val="single" w:sz="4" w:space="0" w:color="000000"/>
              <w:left w:val="single" w:sz="4" w:space="0" w:color="000000"/>
              <w:bottom w:val="single" w:sz="4" w:space="0" w:color="000000"/>
              <w:right w:val="single" w:sz="4" w:space="0" w:color="000000"/>
            </w:tcBorders>
            <w:hideMark/>
          </w:tcPr>
          <w:p w:rsidR="008B748A" w:rsidRPr="008B748A" w:rsidRDefault="008B748A" w:rsidP="008B748A">
            <w:pPr>
              <w:spacing w:line="291" w:lineRule="exact"/>
              <w:ind w:left="107"/>
              <w:jc w:val="center"/>
              <w:rPr>
                <w:rFonts w:ascii="Times New Roman" w:eastAsia="Times New Roman" w:hAnsi="Times New Roman"/>
                <w:sz w:val="26"/>
                <w:lang w:val="ru-RU"/>
              </w:rPr>
            </w:pPr>
            <w:r w:rsidRPr="008B748A">
              <w:rPr>
                <w:rFonts w:ascii="Times New Roman" w:eastAsia="Times New Roman" w:hAnsi="Times New Roman"/>
                <w:sz w:val="26"/>
                <w:lang w:val="ru-RU"/>
              </w:rPr>
              <w:t>Номер</w:t>
            </w:r>
            <w:r w:rsidRPr="008B748A">
              <w:rPr>
                <w:rFonts w:ascii="Times New Roman" w:eastAsia="Times New Roman" w:hAnsi="Times New Roman"/>
                <w:spacing w:val="-4"/>
                <w:sz w:val="26"/>
                <w:lang w:val="ru-RU"/>
              </w:rPr>
              <w:t xml:space="preserve"> </w:t>
            </w:r>
            <w:r w:rsidRPr="008B748A">
              <w:rPr>
                <w:rFonts w:ascii="Times New Roman" w:eastAsia="Times New Roman" w:hAnsi="Times New Roman"/>
                <w:sz w:val="26"/>
                <w:lang w:val="ru-RU"/>
              </w:rPr>
              <w:t>і</w:t>
            </w:r>
            <w:r w:rsidRPr="008B748A">
              <w:rPr>
                <w:rFonts w:ascii="Times New Roman" w:eastAsia="Times New Roman" w:hAnsi="Times New Roman"/>
                <w:spacing w:val="-2"/>
                <w:sz w:val="26"/>
                <w:lang w:val="ru-RU"/>
              </w:rPr>
              <w:t xml:space="preserve"> </w:t>
            </w:r>
            <w:proofErr w:type="spellStart"/>
            <w:r w:rsidRPr="008B748A">
              <w:rPr>
                <w:rFonts w:ascii="Times New Roman" w:eastAsia="Times New Roman" w:hAnsi="Times New Roman"/>
                <w:sz w:val="26"/>
                <w:lang w:val="ru-RU"/>
              </w:rPr>
              <w:t>назва</w:t>
            </w:r>
            <w:proofErr w:type="spellEnd"/>
            <w:r w:rsidRPr="008B748A">
              <w:rPr>
                <w:rFonts w:ascii="Times New Roman" w:eastAsia="Times New Roman" w:hAnsi="Times New Roman"/>
                <w:spacing w:val="-3"/>
                <w:sz w:val="26"/>
                <w:lang w:val="ru-RU"/>
              </w:rPr>
              <w:t xml:space="preserve"> </w:t>
            </w:r>
            <w:proofErr w:type="spellStart"/>
            <w:r w:rsidRPr="008B748A">
              <w:rPr>
                <w:rFonts w:ascii="Times New Roman" w:eastAsia="Times New Roman" w:hAnsi="Times New Roman"/>
                <w:sz w:val="26"/>
                <w:lang w:val="ru-RU"/>
              </w:rPr>
              <w:t>етапів</w:t>
            </w:r>
            <w:proofErr w:type="spellEnd"/>
            <w:r w:rsidRPr="008B748A">
              <w:rPr>
                <w:rFonts w:ascii="Times New Roman" w:eastAsia="Times New Roman" w:hAnsi="Times New Roman"/>
                <w:sz w:val="26"/>
                <w:lang w:val="ru-RU"/>
              </w:rPr>
              <w:t xml:space="preserve"> </w:t>
            </w:r>
            <w:proofErr w:type="spellStart"/>
            <w:r w:rsidRPr="008B748A">
              <w:rPr>
                <w:rFonts w:ascii="Times New Roman" w:eastAsia="Times New Roman" w:hAnsi="Times New Roman"/>
                <w:sz w:val="26"/>
                <w:lang w:val="ru-RU"/>
              </w:rPr>
              <w:t>роботи</w:t>
            </w:r>
            <w:proofErr w:type="spellEnd"/>
          </w:p>
        </w:tc>
        <w:tc>
          <w:tcPr>
            <w:tcW w:w="2977" w:type="dxa"/>
            <w:tcBorders>
              <w:top w:val="single" w:sz="4" w:space="0" w:color="000000"/>
              <w:left w:val="single" w:sz="4" w:space="0" w:color="000000"/>
              <w:bottom w:val="single" w:sz="4" w:space="0" w:color="000000"/>
              <w:right w:val="single" w:sz="4" w:space="0" w:color="000000"/>
            </w:tcBorders>
            <w:hideMark/>
          </w:tcPr>
          <w:p w:rsidR="008B748A" w:rsidRPr="008B748A" w:rsidRDefault="008B748A" w:rsidP="008B748A">
            <w:pPr>
              <w:tabs>
                <w:tab w:val="left" w:pos="1579"/>
              </w:tabs>
              <w:spacing w:line="300" w:lineRule="exact"/>
              <w:ind w:left="110" w:right="98"/>
              <w:jc w:val="center"/>
              <w:rPr>
                <w:rFonts w:ascii="Times New Roman" w:eastAsia="Times New Roman" w:hAnsi="Times New Roman"/>
                <w:sz w:val="26"/>
              </w:rPr>
            </w:pPr>
            <w:proofErr w:type="spellStart"/>
            <w:r w:rsidRPr="008B748A">
              <w:rPr>
                <w:rFonts w:ascii="Times New Roman" w:eastAsia="Times New Roman" w:hAnsi="Times New Roman"/>
                <w:sz w:val="26"/>
              </w:rPr>
              <w:t>Термін</w:t>
            </w:r>
            <w:proofErr w:type="spellEnd"/>
            <w:r w:rsidRPr="008B748A">
              <w:rPr>
                <w:rFonts w:ascii="Times New Roman" w:eastAsia="Times New Roman" w:hAnsi="Times New Roman"/>
                <w:sz w:val="26"/>
              </w:rPr>
              <w:t xml:space="preserve"> </w:t>
            </w:r>
            <w:proofErr w:type="spellStart"/>
            <w:r w:rsidRPr="008B748A">
              <w:rPr>
                <w:rFonts w:ascii="Times New Roman" w:eastAsia="Times New Roman" w:hAnsi="Times New Roman"/>
                <w:spacing w:val="-1"/>
                <w:sz w:val="26"/>
              </w:rPr>
              <w:t>виконання</w:t>
            </w:r>
            <w:proofErr w:type="spellEnd"/>
            <w:r w:rsidRPr="008B748A">
              <w:rPr>
                <w:rFonts w:ascii="Times New Roman" w:eastAsia="Times New Roman" w:hAnsi="Times New Roman"/>
                <w:spacing w:val="-62"/>
                <w:sz w:val="26"/>
              </w:rPr>
              <w:t xml:space="preserve">               </w:t>
            </w:r>
            <w:proofErr w:type="spellStart"/>
            <w:r w:rsidRPr="008B748A">
              <w:rPr>
                <w:rFonts w:ascii="Times New Roman" w:eastAsia="Times New Roman" w:hAnsi="Times New Roman"/>
                <w:sz w:val="26"/>
              </w:rPr>
              <w:t>етапів</w:t>
            </w:r>
            <w:proofErr w:type="spellEnd"/>
            <w:r w:rsidRPr="008B748A">
              <w:rPr>
                <w:rFonts w:ascii="Times New Roman" w:eastAsia="Times New Roman" w:hAnsi="Times New Roman"/>
                <w:spacing w:val="-2"/>
                <w:sz w:val="26"/>
              </w:rPr>
              <w:t xml:space="preserve"> </w:t>
            </w:r>
            <w:proofErr w:type="spellStart"/>
            <w:r w:rsidRPr="008B748A">
              <w:rPr>
                <w:rFonts w:ascii="Times New Roman" w:eastAsia="Times New Roman" w:hAnsi="Times New Roman"/>
                <w:sz w:val="26"/>
              </w:rPr>
              <w:t>роботи</w:t>
            </w:r>
            <w:proofErr w:type="spellEnd"/>
          </w:p>
        </w:tc>
        <w:tc>
          <w:tcPr>
            <w:tcW w:w="1559" w:type="dxa"/>
            <w:tcBorders>
              <w:top w:val="single" w:sz="4" w:space="0" w:color="000000"/>
              <w:left w:val="single" w:sz="4" w:space="0" w:color="000000"/>
              <w:bottom w:val="single" w:sz="4" w:space="0" w:color="000000"/>
              <w:right w:val="single" w:sz="4" w:space="0" w:color="000000"/>
            </w:tcBorders>
            <w:hideMark/>
          </w:tcPr>
          <w:p w:rsidR="008B748A" w:rsidRPr="008B748A" w:rsidRDefault="008B748A" w:rsidP="008B748A">
            <w:pPr>
              <w:spacing w:before="162"/>
              <w:ind w:left="108"/>
              <w:rPr>
                <w:rFonts w:ascii="Times New Roman" w:eastAsia="Times New Roman" w:hAnsi="Times New Roman"/>
                <w:sz w:val="26"/>
              </w:rPr>
            </w:pPr>
            <w:proofErr w:type="spellStart"/>
            <w:r w:rsidRPr="008B748A">
              <w:rPr>
                <w:rFonts w:ascii="Times New Roman" w:eastAsia="Times New Roman" w:hAnsi="Times New Roman"/>
                <w:sz w:val="26"/>
              </w:rPr>
              <w:t>Примітка</w:t>
            </w:r>
            <w:proofErr w:type="spellEnd"/>
          </w:p>
        </w:tc>
      </w:tr>
      <w:tr w:rsidR="008B748A" w:rsidRPr="008B748A" w:rsidTr="006472A6">
        <w:trPr>
          <w:trHeight w:val="495"/>
        </w:trPr>
        <w:tc>
          <w:tcPr>
            <w:tcW w:w="4977" w:type="dxa"/>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keepNext/>
              <w:tabs>
                <w:tab w:val="left" w:pos="4886"/>
              </w:tabs>
              <w:outlineLvl w:val="7"/>
              <w:rPr>
                <w:rFonts w:ascii="Times New Roman" w:eastAsia="Times New Roman" w:hAnsi="Times New Roman"/>
                <w:iCs/>
                <w:sz w:val="28"/>
                <w:szCs w:val="28"/>
                <w:lang w:eastAsia="x-none"/>
              </w:rPr>
            </w:pPr>
            <w:r w:rsidRPr="008B748A">
              <w:rPr>
                <w:rFonts w:ascii="Times New Roman" w:eastAsia="Times New Roman" w:hAnsi="Times New Roman"/>
                <w:iCs/>
                <w:sz w:val="28"/>
                <w:szCs w:val="28"/>
                <w:lang w:eastAsia="x-none"/>
              </w:rPr>
              <w:t xml:space="preserve">1. </w:t>
            </w:r>
            <w:proofErr w:type="spellStart"/>
            <w:r w:rsidRPr="008B748A">
              <w:rPr>
                <w:rFonts w:ascii="Times New Roman" w:eastAsia="Times New Roman" w:hAnsi="Times New Roman"/>
                <w:iCs/>
                <w:sz w:val="28"/>
                <w:szCs w:val="28"/>
                <w:lang w:eastAsia="x-none"/>
              </w:rPr>
              <w:t>Архітектурно</w:t>
            </w:r>
            <w:proofErr w:type="spellEnd"/>
            <w:r w:rsidRPr="008B748A">
              <w:rPr>
                <w:rFonts w:ascii="Times New Roman" w:eastAsia="Times New Roman" w:hAnsi="Times New Roman"/>
                <w:iCs/>
                <w:sz w:val="28"/>
                <w:szCs w:val="28"/>
                <w:lang w:eastAsia="x-none"/>
              </w:rPr>
              <w:t xml:space="preserve">- </w:t>
            </w:r>
            <w:proofErr w:type="spellStart"/>
            <w:r w:rsidRPr="008B748A">
              <w:rPr>
                <w:rFonts w:ascii="Times New Roman" w:eastAsia="Times New Roman" w:hAnsi="Times New Roman"/>
                <w:iCs/>
                <w:sz w:val="28"/>
                <w:szCs w:val="28"/>
                <w:lang w:eastAsia="x-none"/>
              </w:rPr>
              <w:t>будівельний</w:t>
            </w:r>
            <w:proofErr w:type="spellEnd"/>
            <w:r w:rsidRPr="008B748A">
              <w:rPr>
                <w:rFonts w:ascii="Times New Roman" w:eastAsia="Times New Roman" w:hAnsi="Times New Roman"/>
                <w:iCs/>
                <w:sz w:val="28"/>
                <w:szCs w:val="28"/>
                <w:lang w:eastAsia="x-none"/>
              </w:rPr>
              <w:t xml:space="preserve"> </w:t>
            </w:r>
            <w:proofErr w:type="spellStart"/>
            <w:r w:rsidRPr="008B748A">
              <w:rPr>
                <w:rFonts w:ascii="Times New Roman" w:eastAsia="Times New Roman" w:hAnsi="Times New Roman"/>
                <w:iCs/>
                <w:sz w:val="28"/>
                <w:szCs w:val="28"/>
                <w:lang w:eastAsia="x-none"/>
              </w:rPr>
              <w:t>розділ</w:t>
            </w:r>
            <w:proofErr w:type="spellEnd"/>
          </w:p>
        </w:tc>
        <w:tc>
          <w:tcPr>
            <w:tcW w:w="2977"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c>
          <w:tcPr>
            <w:tcW w:w="1559"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r>
      <w:tr w:rsidR="008B748A" w:rsidRPr="008B748A" w:rsidTr="006472A6">
        <w:trPr>
          <w:trHeight w:val="501"/>
        </w:trPr>
        <w:tc>
          <w:tcPr>
            <w:tcW w:w="4977" w:type="dxa"/>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keepNext/>
              <w:tabs>
                <w:tab w:val="left" w:pos="4886"/>
              </w:tabs>
              <w:outlineLvl w:val="7"/>
              <w:rPr>
                <w:rFonts w:ascii="Times New Roman" w:eastAsia="Times New Roman" w:hAnsi="Times New Roman"/>
                <w:bCs/>
                <w:iCs/>
                <w:sz w:val="28"/>
                <w:szCs w:val="28"/>
                <w:lang w:eastAsia="x-none"/>
              </w:rPr>
            </w:pPr>
            <w:r w:rsidRPr="008B748A">
              <w:rPr>
                <w:rFonts w:ascii="Times New Roman" w:eastAsia="Times New Roman" w:hAnsi="Times New Roman"/>
                <w:bCs/>
                <w:iCs/>
                <w:sz w:val="28"/>
                <w:szCs w:val="28"/>
                <w:lang w:eastAsia="x-none"/>
              </w:rPr>
              <w:t xml:space="preserve">2. </w:t>
            </w:r>
            <w:proofErr w:type="spellStart"/>
            <w:r w:rsidRPr="008B748A">
              <w:rPr>
                <w:rFonts w:ascii="Times New Roman" w:eastAsia="Times New Roman" w:hAnsi="Times New Roman"/>
                <w:bCs/>
                <w:iCs/>
                <w:sz w:val="28"/>
                <w:szCs w:val="28"/>
                <w:lang w:eastAsia="x-none"/>
              </w:rPr>
              <w:t>Розрахунково-конструктивний</w:t>
            </w:r>
            <w:proofErr w:type="spellEnd"/>
            <w:r w:rsidRPr="008B748A">
              <w:rPr>
                <w:rFonts w:ascii="Times New Roman" w:eastAsia="Times New Roman" w:hAnsi="Times New Roman"/>
                <w:bCs/>
                <w:iCs/>
                <w:sz w:val="28"/>
                <w:szCs w:val="28"/>
                <w:lang w:eastAsia="x-none"/>
              </w:rPr>
              <w:t xml:space="preserve"> </w:t>
            </w:r>
            <w:proofErr w:type="spellStart"/>
            <w:r w:rsidRPr="008B748A">
              <w:rPr>
                <w:rFonts w:ascii="Times New Roman" w:eastAsia="Times New Roman" w:hAnsi="Times New Roman"/>
                <w:bCs/>
                <w:iCs/>
                <w:sz w:val="28"/>
                <w:szCs w:val="28"/>
                <w:lang w:eastAsia="x-none"/>
              </w:rPr>
              <w:t>розділ</w:t>
            </w:r>
            <w:proofErr w:type="spellEnd"/>
          </w:p>
        </w:tc>
        <w:tc>
          <w:tcPr>
            <w:tcW w:w="2977"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c>
          <w:tcPr>
            <w:tcW w:w="1559"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r>
      <w:tr w:rsidR="008B748A" w:rsidRPr="008B748A" w:rsidTr="006472A6">
        <w:trPr>
          <w:trHeight w:val="498"/>
        </w:trPr>
        <w:tc>
          <w:tcPr>
            <w:tcW w:w="4977" w:type="dxa"/>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keepNext/>
              <w:tabs>
                <w:tab w:val="left" w:pos="4886"/>
              </w:tabs>
              <w:outlineLvl w:val="7"/>
              <w:rPr>
                <w:rFonts w:ascii="Times New Roman" w:eastAsia="Times New Roman" w:hAnsi="Times New Roman"/>
                <w:bCs/>
                <w:iCs/>
                <w:sz w:val="28"/>
                <w:szCs w:val="28"/>
                <w:lang w:eastAsia="x-none"/>
              </w:rPr>
            </w:pPr>
            <w:r w:rsidRPr="008B748A">
              <w:rPr>
                <w:rFonts w:ascii="Times New Roman" w:eastAsia="Times New Roman" w:hAnsi="Times New Roman"/>
                <w:bCs/>
                <w:iCs/>
                <w:sz w:val="28"/>
                <w:szCs w:val="28"/>
                <w:lang w:eastAsia="x-none"/>
              </w:rPr>
              <w:t xml:space="preserve">3. </w:t>
            </w:r>
            <w:proofErr w:type="spellStart"/>
            <w:r w:rsidRPr="008B748A">
              <w:rPr>
                <w:rFonts w:ascii="Times New Roman" w:eastAsia="Times New Roman" w:hAnsi="Times New Roman"/>
                <w:bCs/>
                <w:iCs/>
                <w:sz w:val="28"/>
                <w:szCs w:val="28"/>
                <w:lang w:eastAsia="x-none"/>
              </w:rPr>
              <w:t>Технологічно-організаційний</w:t>
            </w:r>
            <w:proofErr w:type="spellEnd"/>
            <w:r w:rsidRPr="008B748A">
              <w:rPr>
                <w:rFonts w:ascii="Times New Roman" w:eastAsia="Times New Roman" w:hAnsi="Times New Roman"/>
                <w:bCs/>
                <w:iCs/>
                <w:sz w:val="28"/>
                <w:szCs w:val="28"/>
                <w:lang w:eastAsia="x-none"/>
              </w:rPr>
              <w:t xml:space="preserve"> </w:t>
            </w:r>
            <w:proofErr w:type="spellStart"/>
            <w:r w:rsidRPr="008B748A">
              <w:rPr>
                <w:rFonts w:ascii="Times New Roman" w:eastAsia="Times New Roman" w:hAnsi="Times New Roman"/>
                <w:bCs/>
                <w:iCs/>
                <w:sz w:val="28"/>
                <w:szCs w:val="28"/>
                <w:lang w:eastAsia="x-none"/>
              </w:rPr>
              <w:t>розділ</w:t>
            </w:r>
            <w:proofErr w:type="spellEnd"/>
          </w:p>
        </w:tc>
        <w:tc>
          <w:tcPr>
            <w:tcW w:w="2977"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c>
          <w:tcPr>
            <w:tcW w:w="1559"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r>
      <w:tr w:rsidR="008B748A" w:rsidRPr="008B748A" w:rsidTr="006472A6">
        <w:trPr>
          <w:trHeight w:val="498"/>
        </w:trPr>
        <w:tc>
          <w:tcPr>
            <w:tcW w:w="4977" w:type="dxa"/>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keepNext/>
              <w:tabs>
                <w:tab w:val="left" w:pos="4886"/>
              </w:tabs>
              <w:outlineLvl w:val="7"/>
              <w:rPr>
                <w:rFonts w:ascii="Times New Roman" w:eastAsia="Times New Roman" w:hAnsi="Times New Roman"/>
                <w:iCs/>
                <w:sz w:val="28"/>
                <w:szCs w:val="28"/>
                <w:lang w:eastAsia="x-none"/>
              </w:rPr>
            </w:pPr>
            <w:r w:rsidRPr="008B748A">
              <w:rPr>
                <w:rFonts w:ascii="Times New Roman" w:eastAsia="Times New Roman" w:hAnsi="Times New Roman"/>
                <w:bCs/>
                <w:iCs/>
                <w:sz w:val="28"/>
                <w:szCs w:val="28"/>
                <w:lang w:eastAsia="x-none"/>
              </w:rPr>
              <w:t xml:space="preserve">4. </w:t>
            </w:r>
            <w:proofErr w:type="spellStart"/>
            <w:r w:rsidRPr="008B748A">
              <w:rPr>
                <w:rFonts w:ascii="Times New Roman" w:eastAsia="Times New Roman" w:hAnsi="Times New Roman"/>
                <w:bCs/>
                <w:iCs/>
                <w:sz w:val="28"/>
                <w:szCs w:val="28"/>
                <w:lang w:eastAsia="x-none"/>
              </w:rPr>
              <w:t>Економічний</w:t>
            </w:r>
            <w:proofErr w:type="spellEnd"/>
            <w:r w:rsidRPr="008B748A">
              <w:rPr>
                <w:rFonts w:ascii="Times New Roman" w:eastAsia="Times New Roman" w:hAnsi="Times New Roman"/>
                <w:bCs/>
                <w:iCs/>
                <w:sz w:val="28"/>
                <w:szCs w:val="28"/>
                <w:lang w:eastAsia="x-none"/>
              </w:rPr>
              <w:t xml:space="preserve"> </w:t>
            </w:r>
            <w:proofErr w:type="spellStart"/>
            <w:r w:rsidRPr="008B748A">
              <w:rPr>
                <w:rFonts w:ascii="Times New Roman" w:eastAsia="Times New Roman" w:hAnsi="Times New Roman"/>
                <w:bCs/>
                <w:iCs/>
                <w:sz w:val="28"/>
                <w:szCs w:val="28"/>
                <w:lang w:eastAsia="x-none"/>
              </w:rPr>
              <w:t>розділ</w:t>
            </w:r>
            <w:proofErr w:type="spellEnd"/>
          </w:p>
        </w:tc>
        <w:tc>
          <w:tcPr>
            <w:tcW w:w="2977"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c>
          <w:tcPr>
            <w:tcW w:w="1559"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r>
      <w:tr w:rsidR="008B748A" w:rsidRPr="008B748A" w:rsidTr="006472A6">
        <w:trPr>
          <w:trHeight w:val="499"/>
        </w:trPr>
        <w:tc>
          <w:tcPr>
            <w:tcW w:w="4977" w:type="dxa"/>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keepNext/>
              <w:tabs>
                <w:tab w:val="left" w:pos="4886"/>
              </w:tabs>
              <w:outlineLvl w:val="7"/>
              <w:rPr>
                <w:rFonts w:ascii="Times New Roman" w:eastAsia="Times New Roman" w:hAnsi="Times New Roman"/>
                <w:iCs/>
                <w:sz w:val="28"/>
                <w:szCs w:val="28"/>
                <w:lang w:eastAsia="x-none"/>
              </w:rPr>
            </w:pPr>
            <w:r w:rsidRPr="008B748A">
              <w:rPr>
                <w:rFonts w:ascii="Times New Roman" w:eastAsia="Times New Roman" w:hAnsi="Times New Roman"/>
                <w:iCs/>
                <w:sz w:val="28"/>
                <w:szCs w:val="28"/>
                <w:lang w:eastAsia="x-none"/>
              </w:rPr>
              <w:t xml:space="preserve">5. </w:t>
            </w:r>
            <w:proofErr w:type="spellStart"/>
            <w:r w:rsidRPr="008B748A">
              <w:rPr>
                <w:rFonts w:ascii="Times New Roman" w:eastAsia="Times New Roman" w:hAnsi="Times New Roman"/>
                <w:iCs/>
                <w:sz w:val="28"/>
                <w:szCs w:val="28"/>
                <w:lang w:eastAsia="x-none"/>
              </w:rPr>
              <w:t>Охорона</w:t>
            </w:r>
            <w:proofErr w:type="spellEnd"/>
            <w:r w:rsidRPr="008B748A">
              <w:rPr>
                <w:rFonts w:ascii="Times New Roman" w:eastAsia="Times New Roman" w:hAnsi="Times New Roman"/>
                <w:iCs/>
                <w:sz w:val="28"/>
                <w:szCs w:val="28"/>
                <w:lang w:eastAsia="x-none"/>
              </w:rPr>
              <w:t xml:space="preserve"> </w:t>
            </w:r>
            <w:proofErr w:type="spellStart"/>
            <w:r w:rsidRPr="008B748A">
              <w:rPr>
                <w:rFonts w:ascii="Times New Roman" w:eastAsia="Times New Roman" w:hAnsi="Times New Roman"/>
                <w:iCs/>
                <w:sz w:val="28"/>
                <w:szCs w:val="28"/>
                <w:lang w:eastAsia="x-none"/>
              </w:rPr>
              <w:t>праці</w:t>
            </w:r>
            <w:proofErr w:type="spellEnd"/>
          </w:p>
        </w:tc>
        <w:tc>
          <w:tcPr>
            <w:tcW w:w="2977"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c>
          <w:tcPr>
            <w:tcW w:w="1559" w:type="dxa"/>
            <w:tcBorders>
              <w:top w:val="single" w:sz="4" w:space="0" w:color="000000"/>
              <w:left w:val="single" w:sz="4" w:space="0" w:color="000000"/>
              <w:bottom w:val="single" w:sz="4" w:space="0" w:color="000000"/>
              <w:right w:val="single" w:sz="4" w:space="0" w:color="000000"/>
            </w:tcBorders>
          </w:tcPr>
          <w:p w:rsidR="008B748A" w:rsidRPr="008B748A" w:rsidRDefault="008B748A" w:rsidP="008B748A">
            <w:pPr>
              <w:rPr>
                <w:rFonts w:ascii="Times New Roman" w:eastAsia="Times New Roman" w:hAnsi="Times New Roman"/>
                <w:sz w:val="24"/>
              </w:rPr>
            </w:pPr>
          </w:p>
        </w:tc>
      </w:tr>
    </w:tbl>
    <w:p w:rsidR="008B748A" w:rsidRPr="008B748A" w:rsidRDefault="008B748A" w:rsidP="008B748A">
      <w:pPr>
        <w:widowControl w:val="0"/>
        <w:tabs>
          <w:tab w:val="left" w:pos="2985"/>
          <w:tab w:val="left" w:pos="5194"/>
        </w:tabs>
        <w:autoSpaceDE w:val="0"/>
        <w:autoSpaceDN w:val="0"/>
        <w:spacing w:after="0" w:line="299" w:lineRule="exact"/>
        <w:ind w:right="628"/>
        <w:jc w:val="right"/>
        <w:rPr>
          <w:rFonts w:ascii="Times New Roman" w:eastAsia="Times New Roman" w:hAnsi="Times New Roman" w:cs="Times New Roman"/>
          <w:b/>
          <w:sz w:val="26"/>
        </w:rPr>
      </w:pPr>
    </w:p>
    <w:p w:rsidR="008B748A" w:rsidRPr="008B748A" w:rsidRDefault="008B748A" w:rsidP="008B748A">
      <w:pPr>
        <w:widowControl w:val="0"/>
        <w:tabs>
          <w:tab w:val="left" w:pos="2985"/>
          <w:tab w:val="left" w:pos="5194"/>
        </w:tabs>
        <w:autoSpaceDE w:val="0"/>
        <w:autoSpaceDN w:val="0"/>
        <w:spacing w:after="0" w:line="299" w:lineRule="exact"/>
        <w:ind w:right="628"/>
        <w:jc w:val="right"/>
        <w:rPr>
          <w:rFonts w:ascii="Times New Roman" w:eastAsia="Times New Roman" w:hAnsi="Times New Roman" w:cs="Times New Roman"/>
          <w:b/>
          <w:sz w:val="26"/>
        </w:rPr>
      </w:pPr>
    </w:p>
    <w:p w:rsidR="008B748A" w:rsidRPr="008B748A" w:rsidRDefault="008B748A" w:rsidP="008B748A">
      <w:pPr>
        <w:widowControl w:val="0"/>
        <w:tabs>
          <w:tab w:val="left" w:pos="2985"/>
          <w:tab w:val="left" w:pos="5194"/>
        </w:tabs>
        <w:autoSpaceDE w:val="0"/>
        <w:autoSpaceDN w:val="0"/>
        <w:spacing w:after="0" w:line="299" w:lineRule="exact"/>
        <w:ind w:right="628"/>
        <w:jc w:val="right"/>
        <w:rPr>
          <w:rFonts w:ascii="Times New Roman" w:eastAsia="Times New Roman" w:hAnsi="Times New Roman" w:cs="Times New Roman"/>
          <w:b/>
          <w:sz w:val="26"/>
        </w:rPr>
      </w:pPr>
    </w:p>
    <w:p w:rsidR="008B748A" w:rsidRPr="008B748A" w:rsidRDefault="008B748A" w:rsidP="008B748A">
      <w:pPr>
        <w:widowControl w:val="0"/>
        <w:tabs>
          <w:tab w:val="left" w:pos="2985"/>
          <w:tab w:val="left" w:pos="5194"/>
        </w:tabs>
        <w:autoSpaceDE w:val="0"/>
        <w:autoSpaceDN w:val="0"/>
        <w:spacing w:after="0" w:line="299" w:lineRule="exact"/>
        <w:ind w:right="628"/>
        <w:jc w:val="right"/>
        <w:rPr>
          <w:rFonts w:ascii="Times New Roman" w:eastAsia="Times New Roman" w:hAnsi="Times New Roman" w:cs="Times New Roman"/>
          <w:sz w:val="26"/>
        </w:rPr>
      </w:pPr>
      <w:r w:rsidRPr="008B748A">
        <w:rPr>
          <w:rFonts w:ascii="Calibri" w:eastAsia="Calibri" w:hAnsi="Calibri" w:cs="Times New Roman"/>
          <w:noProof/>
          <w:lang w:eastAsia="uk-UA"/>
        </w:rPr>
        <mc:AlternateContent>
          <mc:Choice Requires="wps">
            <w:drawing>
              <wp:anchor distT="0" distB="0" distL="114300" distR="114300" simplePos="0" relativeHeight="251660288" behindDoc="0" locked="0" layoutInCell="1" allowOverlap="1" wp14:anchorId="7F731225" wp14:editId="7C8C1ACF">
                <wp:simplePos x="0" y="0"/>
                <wp:positionH relativeFrom="page">
                  <wp:posOffset>6789420</wp:posOffset>
                </wp:positionH>
                <wp:positionV relativeFrom="paragraph">
                  <wp:posOffset>172720</wp:posOffset>
                </wp:positionV>
                <wp:extent cx="41275" cy="7620"/>
                <wp:effectExtent l="0" t="0" r="0" b="0"/>
                <wp:wrapNone/>
                <wp:docPr id="1"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3" o:spid="_x0000_s1026" style="position:absolute;margin-left:534.6pt;margin-top:13.6pt;width:3.25pt;height:.6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" fillcolor="black" stroked="f">
                <w10:wrap anchorx="page"/>
              </v:rect>
            </w:pict>
          </mc:Fallback>
        </mc:AlternateContent>
      </w:r>
      <w:r w:rsidRPr="008B748A">
        <w:rPr>
          <w:rFonts w:ascii="Times New Roman" w:eastAsia="Times New Roman" w:hAnsi="Times New Roman" w:cs="Times New Roman"/>
          <w:b/>
          <w:sz w:val="26"/>
        </w:rPr>
        <w:t>Студент</w:t>
      </w:r>
      <w:r w:rsidRPr="008B748A">
        <w:rPr>
          <w:rFonts w:ascii="Times New Roman" w:eastAsia="Times New Roman" w:hAnsi="Times New Roman" w:cs="Times New Roman"/>
          <w:b/>
          <w:sz w:val="26"/>
          <w:u w:val="single" w:color="223D5E"/>
        </w:rPr>
        <w:tab/>
      </w:r>
      <w:r w:rsidRPr="008B748A">
        <w:rPr>
          <w:rFonts w:ascii="Times New Roman" w:eastAsia="Times New Roman" w:hAnsi="Times New Roman" w:cs="Times New Roman"/>
          <w:sz w:val="26"/>
          <w:u w:val="single"/>
        </w:rPr>
        <w:t xml:space="preserve">/ </w:t>
      </w:r>
      <w:proofErr w:type="spellStart"/>
      <w:r w:rsidRPr="008B748A">
        <w:rPr>
          <w:rFonts w:ascii="Times New Roman" w:eastAsia="Calibri" w:hAnsi="Times New Roman" w:cs="Times New Roman"/>
          <w:sz w:val="28"/>
          <w:szCs w:val="28"/>
          <w:u w:val="single"/>
        </w:rPr>
        <w:t>Койляк</w:t>
      </w:r>
      <w:proofErr w:type="spellEnd"/>
      <w:r w:rsidRPr="008B748A">
        <w:rPr>
          <w:rFonts w:ascii="Times New Roman" w:eastAsia="Calibri" w:hAnsi="Times New Roman" w:cs="Times New Roman"/>
          <w:sz w:val="28"/>
          <w:szCs w:val="28"/>
          <w:u w:val="single"/>
        </w:rPr>
        <w:t xml:space="preserve"> А.І. /</w:t>
      </w:r>
      <w:r w:rsidRPr="008B748A">
        <w:rPr>
          <w:rFonts w:ascii="Times New Roman" w:eastAsia="Times New Roman" w:hAnsi="Times New Roman" w:cs="Times New Roman"/>
          <w:sz w:val="28"/>
          <w:szCs w:val="28"/>
          <w:u w:val="single"/>
        </w:rPr>
        <w:t xml:space="preserve">  </w:t>
      </w:r>
    </w:p>
    <w:p w:rsidR="008B748A" w:rsidRPr="008B748A" w:rsidRDefault="008B748A" w:rsidP="008B748A">
      <w:pPr>
        <w:widowControl w:val="0"/>
        <w:tabs>
          <w:tab w:val="left" w:pos="7924"/>
        </w:tabs>
        <w:autoSpaceDE w:val="0"/>
        <w:autoSpaceDN w:val="0"/>
        <w:spacing w:after="0" w:line="230" w:lineRule="exact"/>
        <w:rPr>
          <w:rFonts w:ascii="Times New Roman" w:eastAsia="Times New Roman" w:hAnsi="Times New Roman" w:cs="Times New Roman"/>
          <w:sz w:val="20"/>
        </w:rPr>
      </w:pPr>
      <w:r w:rsidRPr="008B748A">
        <w:rPr>
          <w:rFonts w:ascii="Times New Roman" w:eastAsia="Times New Roman" w:hAnsi="Times New Roman" w:cs="Times New Roman"/>
          <w:sz w:val="20"/>
        </w:rPr>
        <w:t xml:space="preserve">                                                                                                            Особистий</w:t>
      </w:r>
      <w:r w:rsidRPr="008B748A">
        <w:rPr>
          <w:rFonts w:ascii="Times New Roman" w:eastAsia="Times New Roman" w:hAnsi="Times New Roman" w:cs="Times New Roman"/>
          <w:spacing w:val="-3"/>
          <w:sz w:val="20"/>
        </w:rPr>
        <w:t xml:space="preserve"> </w:t>
      </w:r>
      <w:r w:rsidRPr="008B748A">
        <w:rPr>
          <w:rFonts w:ascii="Times New Roman" w:eastAsia="Times New Roman" w:hAnsi="Times New Roman" w:cs="Times New Roman"/>
          <w:sz w:val="20"/>
        </w:rPr>
        <w:t xml:space="preserve">підпис      </w:t>
      </w:r>
      <w:proofErr w:type="spellStart"/>
      <w:r w:rsidRPr="008B748A">
        <w:rPr>
          <w:rFonts w:ascii="Times New Roman" w:eastAsia="Times New Roman" w:hAnsi="Times New Roman" w:cs="Times New Roman"/>
          <w:sz w:val="20"/>
        </w:rPr>
        <w:t>Розшифровка</w:t>
      </w:r>
      <w:proofErr w:type="spellEnd"/>
      <w:r w:rsidRPr="008B748A">
        <w:rPr>
          <w:rFonts w:ascii="Times New Roman" w:eastAsia="Times New Roman" w:hAnsi="Times New Roman" w:cs="Times New Roman"/>
          <w:spacing w:val="-5"/>
          <w:sz w:val="20"/>
        </w:rPr>
        <w:t xml:space="preserve"> </w:t>
      </w:r>
      <w:r w:rsidRPr="008B748A">
        <w:rPr>
          <w:rFonts w:ascii="Times New Roman" w:eastAsia="Times New Roman" w:hAnsi="Times New Roman" w:cs="Times New Roman"/>
          <w:sz w:val="20"/>
        </w:rPr>
        <w:t>підпису</w:t>
      </w:r>
    </w:p>
    <w:p w:rsidR="008B748A" w:rsidRPr="008B748A" w:rsidRDefault="008B748A" w:rsidP="008B748A">
      <w:pPr>
        <w:widowControl w:val="0"/>
        <w:tabs>
          <w:tab w:val="left" w:pos="4060"/>
          <w:tab w:val="left" w:pos="6348"/>
        </w:tabs>
        <w:autoSpaceDE w:val="0"/>
        <w:autoSpaceDN w:val="0"/>
        <w:spacing w:before="185" w:after="0" w:line="299" w:lineRule="exact"/>
        <w:ind w:right="640"/>
        <w:jc w:val="right"/>
        <w:rPr>
          <w:rFonts w:ascii="Times New Roman" w:eastAsia="Times New Roman" w:hAnsi="Times New Roman" w:cs="Times New Roman"/>
          <w:b/>
          <w:sz w:val="26"/>
        </w:rPr>
      </w:pPr>
    </w:p>
    <w:p w:rsidR="008B748A" w:rsidRPr="008B748A" w:rsidRDefault="008B748A" w:rsidP="008B748A">
      <w:pPr>
        <w:widowControl w:val="0"/>
        <w:tabs>
          <w:tab w:val="left" w:pos="4060"/>
          <w:tab w:val="left" w:pos="6348"/>
        </w:tabs>
        <w:autoSpaceDE w:val="0"/>
        <w:autoSpaceDN w:val="0"/>
        <w:spacing w:before="185" w:after="0" w:line="299" w:lineRule="exact"/>
        <w:ind w:right="640"/>
        <w:jc w:val="right"/>
        <w:rPr>
          <w:rFonts w:ascii="Times New Roman" w:eastAsia="Times New Roman" w:hAnsi="Times New Roman" w:cs="Times New Roman"/>
          <w:sz w:val="26"/>
          <w:u w:val="single"/>
        </w:rPr>
      </w:pPr>
      <w:r w:rsidRPr="008B748A">
        <w:rPr>
          <w:rFonts w:ascii="Times New Roman" w:eastAsia="Times New Roman" w:hAnsi="Times New Roman" w:cs="Times New Roman"/>
          <w:b/>
          <w:sz w:val="26"/>
        </w:rPr>
        <w:t>Керівник</w:t>
      </w:r>
      <w:r w:rsidRPr="008B748A">
        <w:rPr>
          <w:rFonts w:ascii="Times New Roman" w:eastAsia="Times New Roman" w:hAnsi="Times New Roman" w:cs="Times New Roman"/>
          <w:b/>
          <w:spacing w:val="-4"/>
          <w:sz w:val="26"/>
        </w:rPr>
        <w:t xml:space="preserve"> </w:t>
      </w:r>
      <w:r w:rsidRPr="008B748A">
        <w:rPr>
          <w:rFonts w:ascii="Times New Roman" w:eastAsia="Times New Roman" w:hAnsi="Times New Roman" w:cs="Times New Roman"/>
          <w:b/>
          <w:sz w:val="26"/>
        </w:rPr>
        <w:t>роботи</w:t>
      </w:r>
      <w:r w:rsidRPr="008B748A">
        <w:rPr>
          <w:rFonts w:ascii="Times New Roman" w:eastAsia="Times New Roman" w:hAnsi="Times New Roman" w:cs="Times New Roman"/>
          <w:b/>
          <w:sz w:val="26"/>
          <w:u w:val="single"/>
        </w:rPr>
        <w:tab/>
      </w:r>
      <w:r w:rsidRPr="008B748A">
        <w:rPr>
          <w:rFonts w:ascii="Times New Roman" w:eastAsia="Times New Roman" w:hAnsi="Times New Roman" w:cs="Times New Roman"/>
          <w:sz w:val="26"/>
          <w:u w:val="single"/>
        </w:rPr>
        <w:t>/</w:t>
      </w:r>
      <w:r w:rsidRPr="008B748A">
        <w:rPr>
          <w:rFonts w:ascii="Times New Roman" w:eastAsia="Times New Roman" w:hAnsi="Times New Roman" w:cs="Times New Roman"/>
          <w:sz w:val="20"/>
          <w:szCs w:val="20"/>
          <w:u w:val="single"/>
          <w:lang w:val="ru-RU" w:eastAsia="ru-RU"/>
        </w:rPr>
        <w:t xml:space="preserve"> </w:t>
      </w:r>
      <w:proofErr w:type="spellStart"/>
      <w:r w:rsidRPr="008B748A">
        <w:rPr>
          <w:rFonts w:ascii="Times New Roman" w:eastAsia="Calibri" w:hAnsi="Times New Roman" w:cs="Times New Roman"/>
          <w:sz w:val="28"/>
          <w:szCs w:val="28"/>
          <w:u w:val="single"/>
        </w:rPr>
        <w:t>Добрянська</w:t>
      </w:r>
      <w:proofErr w:type="spellEnd"/>
      <w:r w:rsidRPr="008B748A">
        <w:rPr>
          <w:rFonts w:ascii="Times New Roman" w:eastAsia="Calibri" w:hAnsi="Times New Roman" w:cs="Times New Roman"/>
          <w:sz w:val="28"/>
          <w:szCs w:val="28"/>
          <w:u w:val="single"/>
        </w:rPr>
        <w:t xml:space="preserve"> Л.О.</w:t>
      </w:r>
      <w:r w:rsidRPr="008B748A">
        <w:rPr>
          <w:rFonts w:ascii="Times New Roman" w:eastAsia="Times New Roman" w:hAnsi="Times New Roman" w:cs="Times New Roman"/>
          <w:sz w:val="26"/>
          <w:u w:val="single"/>
        </w:rPr>
        <w:t>/</w:t>
      </w:r>
    </w:p>
    <w:p w:rsidR="008B748A" w:rsidRPr="008B748A" w:rsidRDefault="008B748A" w:rsidP="008B748A">
      <w:pPr>
        <w:widowControl w:val="0"/>
        <w:tabs>
          <w:tab w:val="left" w:pos="8177"/>
        </w:tabs>
        <w:autoSpaceDE w:val="0"/>
        <w:autoSpaceDN w:val="0"/>
        <w:spacing w:after="0" w:line="230" w:lineRule="exact"/>
        <w:rPr>
          <w:rFonts w:ascii="Times New Roman" w:eastAsia="Times New Roman" w:hAnsi="Times New Roman" w:cs="Times New Roman"/>
          <w:sz w:val="20"/>
        </w:rPr>
      </w:pPr>
      <w:r w:rsidRPr="008B748A">
        <w:rPr>
          <w:rFonts w:ascii="Times New Roman" w:eastAsia="Times New Roman" w:hAnsi="Times New Roman" w:cs="Times New Roman"/>
          <w:sz w:val="20"/>
        </w:rPr>
        <w:t xml:space="preserve">                                                                                                    Особистий</w:t>
      </w:r>
      <w:r w:rsidRPr="008B748A">
        <w:rPr>
          <w:rFonts w:ascii="Times New Roman" w:eastAsia="Times New Roman" w:hAnsi="Times New Roman" w:cs="Times New Roman"/>
          <w:spacing w:val="-3"/>
          <w:sz w:val="20"/>
        </w:rPr>
        <w:t xml:space="preserve"> </w:t>
      </w:r>
      <w:r w:rsidRPr="008B748A">
        <w:rPr>
          <w:rFonts w:ascii="Times New Roman" w:eastAsia="Times New Roman" w:hAnsi="Times New Roman" w:cs="Times New Roman"/>
          <w:sz w:val="20"/>
        </w:rPr>
        <w:t xml:space="preserve">підпис           </w:t>
      </w:r>
      <w:proofErr w:type="spellStart"/>
      <w:r w:rsidRPr="008B748A">
        <w:rPr>
          <w:rFonts w:ascii="Times New Roman" w:eastAsia="Times New Roman" w:hAnsi="Times New Roman" w:cs="Times New Roman"/>
          <w:sz w:val="20"/>
        </w:rPr>
        <w:t>Розшифровка</w:t>
      </w:r>
      <w:proofErr w:type="spellEnd"/>
      <w:r w:rsidRPr="008B748A">
        <w:rPr>
          <w:rFonts w:ascii="Times New Roman" w:eastAsia="Times New Roman" w:hAnsi="Times New Roman" w:cs="Times New Roman"/>
          <w:spacing w:val="-10"/>
          <w:sz w:val="20"/>
        </w:rPr>
        <w:t xml:space="preserve"> </w:t>
      </w:r>
      <w:r w:rsidRPr="008B748A">
        <w:rPr>
          <w:rFonts w:ascii="Times New Roman" w:eastAsia="Times New Roman" w:hAnsi="Times New Roman" w:cs="Times New Roman"/>
          <w:sz w:val="20"/>
        </w:rPr>
        <w:t>підпису</w:t>
      </w:r>
    </w:p>
    <w:p w:rsidR="008B748A" w:rsidRPr="008B748A" w:rsidRDefault="008B748A" w:rsidP="008B748A">
      <w:pPr>
        <w:spacing w:after="0" w:line="240" w:lineRule="auto"/>
        <w:rPr>
          <w:rFonts w:ascii="Times New Roman" w:eastAsia="Times New Roman" w:hAnsi="Times New Roman" w:cs="Times New Roman"/>
          <w:b/>
          <w:color w:val="FF0000"/>
          <w:sz w:val="28"/>
          <w:szCs w:val="28"/>
          <w:lang w:eastAsia="ru-RU"/>
        </w:rPr>
      </w:pPr>
    </w:p>
    <w:p w:rsidR="008B748A" w:rsidRPr="008B748A" w:rsidRDefault="008B748A" w:rsidP="008B748A">
      <w:pPr>
        <w:spacing w:after="0" w:line="240" w:lineRule="auto"/>
        <w:jc w:val="center"/>
        <w:rPr>
          <w:rFonts w:ascii="Times New Roman" w:eastAsia="Times New Roman" w:hAnsi="Times New Roman" w:cs="Times New Roman"/>
          <w:b/>
          <w:sz w:val="28"/>
          <w:szCs w:val="28"/>
          <w:lang w:eastAsia="ru-RU"/>
        </w:rPr>
      </w:pPr>
    </w:p>
    <w:p w:rsidR="008B748A" w:rsidRPr="008B748A" w:rsidRDefault="008B748A" w:rsidP="008B748A">
      <w:pPr>
        <w:spacing w:after="0" w:line="240" w:lineRule="auto"/>
        <w:jc w:val="center"/>
        <w:rPr>
          <w:rFonts w:ascii="Times New Roman" w:eastAsia="Times New Roman" w:hAnsi="Times New Roman" w:cs="Times New Roman"/>
          <w:b/>
          <w:sz w:val="28"/>
          <w:szCs w:val="28"/>
          <w:lang w:eastAsia="ru-RU"/>
        </w:rPr>
      </w:pPr>
    </w:p>
    <w:p w:rsidR="008B748A" w:rsidRPr="008B748A" w:rsidRDefault="008B748A" w:rsidP="008B748A">
      <w:pPr>
        <w:spacing w:after="0" w:line="240" w:lineRule="auto"/>
        <w:jc w:val="center"/>
        <w:rPr>
          <w:rFonts w:ascii="Times New Roman" w:eastAsia="Times New Roman" w:hAnsi="Times New Roman" w:cs="Times New Roman"/>
          <w:b/>
          <w:sz w:val="28"/>
          <w:szCs w:val="28"/>
          <w:lang w:eastAsia="ru-RU"/>
        </w:rPr>
      </w:pPr>
    </w:p>
    <w:p w:rsidR="008B748A" w:rsidRPr="008B748A" w:rsidRDefault="008B748A" w:rsidP="008B748A">
      <w:pPr>
        <w:spacing w:after="0" w:line="240" w:lineRule="auto"/>
        <w:jc w:val="center"/>
        <w:rPr>
          <w:rFonts w:ascii="Times New Roman" w:eastAsia="Times New Roman" w:hAnsi="Times New Roman" w:cs="Times New Roman"/>
          <w:b/>
          <w:sz w:val="28"/>
          <w:szCs w:val="28"/>
          <w:lang w:eastAsia="ru-RU"/>
        </w:rPr>
      </w:pPr>
    </w:p>
    <w:p w:rsidR="008B748A" w:rsidRPr="008B748A" w:rsidRDefault="008B748A" w:rsidP="008B748A">
      <w:pPr>
        <w:spacing w:after="0" w:line="240" w:lineRule="auto"/>
        <w:jc w:val="center"/>
        <w:rPr>
          <w:rFonts w:ascii="Times New Roman" w:eastAsia="Times New Roman" w:hAnsi="Times New Roman" w:cs="Times New Roman"/>
          <w:b/>
          <w:sz w:val="28"/>
          <w:szCs w:val="28"/>
          <w:lang w:eastAsia="ru-RU"/>
        </w:rPr>
      </w:pPr>
    </w:p>
    <w:p w:rsidR="008B748A" w:rsidRDefault="008B748A" w:rsidP="008B748A">
      <w:pPr>
        <w:rPr>
          <w:rFonts w:ascii="Times New Roman" w:eastAsia="Times New Roman" w:hAnsi="Times New Roman" w:cs="Times New Roman"/>
          <w:b/>
          <w:sz w:val="28"/>
          <w:szCs w:val="28"/>
          <w:lang w:eastAsia="ru-RU"/>
        </w:rPr>
      </w:pPr>
    </w:p>
    <w:p w:rsidR="0075580D" w:rsidRPr="008B748A" w:rsidRDefault="0075580D" w:rsidP="008B748A">
      <w:pPr>
        <w:rPr>
          <w:rFonts w:ascii="Times New Roman" w:eastAsia="Times New Roman" w:hAnsi="Times New Roman" w:cs="Times New Roman"/>
          <w:b/>
          <w:sz w:val="28"/>
          <w:szCs w:val="28"/>
          <w:lang w:eastAsia="ru-RU"/>
        </w:rPr>
      </w:pPr>
    </w:p>
    <w:p w:rsidR="008B748A" w:rsidRPr="008B748A" w:rsidRDefault="008B748A" w:rsidP="008B748A">
      <w:pPr>
        <w:adjustRightInd w:val="0"/>
        <w:spacing w:after="0" w:line="360" w:lineRule="auto"/>
        <w:jc w:val="center"/>
        <w:outlineLvl w:val="1"/>
        <w:rPr>
          <w:rFonts w:ascii="Times New Roman" w:eastAsia="Times New Roman" w:hAnsi="Times New Roman" w:cs="Times New Roman"/>
          <w:b/>
          <w:sz w:val="28"/>
          <w:szCs w:val="28"/>
          <w:lang w:eastAsia="uk-UA"/>
        </w:rPr>
      </w:pPr>
      <w:r w:rsidRPr="008B748A">
        <w:rPr>
          <w:rFonts w:ascii="Times New Roman" w:eastAsia="Times New Roman" w:hAnsi="Times New Roman" w:cs="Times New Roman"/>
          <w:b/>
          <w:sz w:val="28"/>
          <w:szCs w:val="28"/>
          <w:lang w:eastAsia="uk-UA"/>
        </w:rPr>
        <w:lastRenderedPageBreak/>
        <w:t>РЕФЕРАТ</w:t>
      </w:r>
    </w:p>
    <w:p w:rsidR="008B748A" w:rsidRPr="008B748A" w:rsidRDefault="008B748A" w:rsidP="008B748A">
      <w:pPr>
        <w:spacing w:after="0" w:line="360" w:lineRule="auto"/>
        <w:jc w:val="both"/>
        <w:rPr>
          <w:rFonts w:ascii="Times New Roman" w:eastAsia="Calibri" w:hAnsi="Times New Roman" w:cs="Times New Roman"/>
          <w:color w:val="FF0000"/>
          <w:sz w:val="28"/>
          <w:szCs w:val="28"/>
        </w:rPr>
      </w:pPr>
      <w:r w:rsidRPr="008B748A">
        <w:rPr>
          <w:rFonts w:ascii="Times New Roman" w:eastAsia="Calibri" w:hAnsi="Times New Roman" w:cs="Times New Roman"/>
          <w:sz w:val="28"/>
          <w:szCs w:val="28"/>
          <w:lang w:eastAsia="uk-UA"/>
        </w:rPr>
        <w:t xml:space="preserve">     </w:t>
      </w:r>
      <w:proofErr w:type="spellStart"/>
      <w:r w:rsidRPr="008B748A">
        <w:rPr>
          <w:rFonts w:ascii="Times New Roman" w:eastAsia="Calibri" w:hAnsi="Times New Roman" w:cs="Times New Roman"/>
          <w:sz w:val="28"/>
          <w:szCs w:val="28"/>
          <w:lang w:eastAsia="uk-UA"/>
        </w:rPr>
        <w:t>Проєкт</w:t>
      </w:r>
      <w:proofErr w:type="spellEnd"/>
      <w:r w:rsidRPr="008B748A">
        <w:rPr>
          <w:rFonts w:ascii="Times New Roman" w:eastAsia="Calibri" w:hAnsi="Times New Roman" w:cs="Times New Roman"/>
          <w:sz w:val="28"/>
          <w:szCs w:val="28"/>
          <w:lang w:eastAsia="uk-UA"/>
        </w:rPr>
        <w:t xml:space="preserve"> житлового будинку з розмірами в осях 10.80 х 12.0 м. у м. Херсоні розроблений на основі завдання, виданого кафедрою будівництва. </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Проект розроблений  в обсязі 6 аркушів  креслень  стандартного  формату   А-1  з  дотриманням  вимог  єдиної  системи  конструкторської  документації  та  будівельних  норм  та 69 сторінок  пояснювальної  записки.</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Пояснювальна  записка  вміщує  всі  необхідні  матеріали,  має  повний  обсяг  аркушів,  рисунків,  таблиць.</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Дипломний  проект  складається  з  таких  розділів:</w:t>
      </w:r>
    </w:p>
    <w:p w:rsidR="008B748A" w:rsidRPr="008B748A" w:rsidRDefault="008B748A" w:rsidP="008B748A">
      <w:pPr>
        <w:spacing w:after="0" w:line="360" w:lineRule="auto"/>
        <w:jc w:val="both"/>
        <w:rPr>
          <w:rFonts w:ascii="Times New Roman" w:eastAsia="Calibri" w:hAnsi="Times New Roman" w:cs="Times New Roman"/>
          <w:sz w:val="28"/>
          <w:szCs w:val="28"/>
        </w:rPr>
      </w:pPr>
      <w:r w:rsidRPr="008B748A">
        <w:rPr>
          <w:rFonts w:ascii="Times New Roman" w:eastAsia="Calibri" w:hAnsi="Times New Roman" w:cs="Times New Roman"/>
          <w:sz w:val="28"/>
          <w:szCs w:val="28"/>
          <w:lang w:eastAsia="uk-UA"/>
        </w:rPr>
        <w:t>1.Архітектурно – будівельний розділ містить: характеристику ділянки будівництва, генплан, об’ємно – планувальне</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sz w:val="28"/>
          <w:szCs w:val="28"/>
          <w:lang w:eastAsia="uk-UA"/>
        </w:rPr>
        <w:t xml:space="preserve">та конструктивне рішення будівлі, теплотехнічний розрахунок стіни. </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2.Розрахунково - конструктивний  розділ містить:</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sz w:val="28"/>
          <w:szCs w:val="28"/>
          <w:lang w:eastAsia="uk-UA"/>
        </w:rPr>
        <w:t>розрахунок стрічкового фундаменту та</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sz w:val="28"/>
          <w:szCs w:val="28"/>
          <w:lang w:eastAsia="uk-UA"/>
        </w:rPr>
        <w:t xml:space="preserve">розрахунок та конструювання плити перекриття .                             </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3.Технологічно-організаційний розділ містить:</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sz w:val="28"/>
          <w:szCs w:val="28"/>
          <w:lang w:eastAsia="uk-UA"/>
        </w:rPr>
        <w:t xml:space="preserve">технологію виконання будівельно-монтажних робіт, </w:t>
      </w:r>
      <w:proofErr w:type="spellStart"/>
      <w:r w:rsidRPr="008B748A">
        <w:rPr>
          <w:rFonts w:ascii="Times New Roman" w:eastAsia="Calibri" w:hAnsi="Times New Roman" w:cs="Times New Roman"/>
          <w:sz w:val="28"/>
          <w:szCs w:val="28"/>
          <w:lang w:eastAsia="uk-UA"/>
        </w:rPr>
        <w:t>будгенплан</w:t>
      </w:r>
      <w:proofErr w:type="spellEnd"/>
      <w:r w:rsidRPr="008B748A">
        <w:rPr>
          <w:rFonts w:ascii="Times New Roman" w:eastAsia="Calibri" w:hAnsi="Times New Roman" w:cs="Times New Roman"/>
          <w:sz w:val="28"/>
          <w:szCs w:val="28"/>
          <w:lang w:eastAsia="uk-UA"/>
        </w:rPr>
        <w:t>,</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sz w:val="28"/>
          <w:szCs w:val="28"/>
          <w:lang w:eastAsia="uk-UA"/>
        </w:rPr>
        <w:t>технологічну карту на зведення стін             та технологічну карту на  виконання малярних робіт.</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4.Економічний розділ містить:</w:t>
      </w:r>
      <w:r w:rsidRPr="008B748A">
        <w:rPr>
          <w:rFonts w:ascii="Times New Roman" w:eastAsia="Calibri" w:hAnsi="Times New Roman" w:cs="Times New Roman"/>
          <w:sz w:val="28"/>
          <w:szCs w:val="28"/>
        </w:rPr>
        <w:t xml:space="preserve"> локальний кошторис  </w:t>
      </w:r>
      <w:r w:rsidRPr="008B748A">
        <w:rPr>
          <w:rFonts w:ascii="Times New Roman" w:eastAsia="Calibri" w:hAnsi="Times New Roman" w:cs="Times New Roman"/>
          <w:sz w:val="28"/>
          <w:szCs w:val="28"/>
          <w:lang w:eastAsia="uk-UA"/>
        </w:rPr>
        <w:t>.</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5.Охорона  праці містить: вимоги до робочих зон на </w:t>
      </w:r>
      <w:proofErr w:type="spellStart"/>
      <w:r w:rsidRPr="008B748A">
        <w:rPr>
          <w:rFonts w:ascii="Times New Roman" w:eastAsia="Calibri" w:hAnsi="Times New Roman" w:cs="Times New Roman"/>
          <w:sz w:val="28"/>
          <w:szCs w:val="28"/>
          <w:lang w:eastAsia="uk-UA"/>
        </w:rPr>
        <w:t>будмайданчику</w:t>
      </w:r>
      <w:proofErr w:type="spellEnd"/>
      <w:r w:rsidRPr="008B748A">
        <w:rPr>
          <w:rFonts w:ascii="Times New Roman" w:eastAsia="Calibri" w:hAnsi="Times New Roman" w:cs="Times New Roman"/>
          <w:sz w:val="28"/>
          <w:szCs w:val="28"/>
          <w:lang w:eastAsia="uk-UA"/>
        </w:rPr>
        <w:t xml:space="preserve">,                                         безпечні методи виробництва будівельно-монтажних робіт, контроль за станом охорони праці в будівництві.     </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6.Охорона  навколишнього середовища містить:</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sz w:val="28"/>
          <w:szCs w:val="28"/>
          <w:lang w:eastAsia="uk-UA"/>
        </w:rPr>
        <w:t xml:space="preserve">вплив на навколишнє середовище, екологічні вимоги до будівництва та експлуатації об'єктів,            природоохоронна діяльність в будівництві, контроль за охороною навколишнього природного середовища.  </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Calibri" w:eastAsia="Calibri" w:hAnsi="Calibri" w:cs="Times New Roman"/>
        </w:rPr>
        <w:t xml:space="preserve"> </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p>
    <w:p w:rsidR="008B748A" w:rsidRPr="008B748A" w:rsidRDefault="008B748A" w:rsidP="008B748A">
      <w:pPr>
        <w:spacing w:after="0" w:line="240" w:lineRule="auto"/>
        <w:rPr>
          <w:rFonts w:ascii="Times New Roman" w:eastAsia="Times New Roman" w:hAnsi="Times New Roman" w:cs="Times New Roman"/>
          <w:b/>
          <w:sz w:val="32"/>
          <w:szCs w:val="32"/>
          <w:lang w:eastAsia="ru-RU"/>
        </w:rPr>
      </w:pPr>
    </w:p>
    <w:p w:rsidR="008B748A" w:rsidRPr="008B748A" w:rsidRDefault="008B748A" w:rsidP="008B748A">
      <w:pPr>
        <w:rPr>
          <w:rFonts w:ascii="Times New Roman" w:eastAsia="Times New Roman" w:hAnsi="Times New Roman" w:cs="Times New Roman"/>
          <w:b/>
          <w:sz w:val="28"/>
          <w:szCs w:val="28"/>
          <w:lang w:eastAsia="ru-RU"/>
        </w:rPr>
      </w:pPr>
    </w:p>
    <w:p w:rsidR="008B748A" w:rsidRPr="008B748A" w:rsidRDefault="008B748A" w:rsidP="008B748A">
      <w:pPr>
        <w:jc w:val="center"/>
        <w:rPr>
          <w:rFonts w:ascii="Times New Roman" w:eastAsia="Times New Roman" w:hAnsi="Times New Roman" w:cs="Times New Roman"/>
          <w:b/>
          <w:sz w:val="28"/>
          <w:szCs w:val="28"/>
          <w:lang w:eastAsia="ru-RU"/>
        </w:rPr>
      </w:pPr>
      <w:r w:rsidRPr="008B748A">
        <w:rPr>
          <w:rFonts w:ascii="Times New Roman" w:eastAsia="Times New Roman" w:hAnsi="Times New Roman" w:cs="Times New Roman"/>
          <w:b/>
          <w:sz w:val="28"/>
          <w:szCs w:val="28"/>
          <w:lang w:eastAsia="ru-RU"/>
        </w:rPr>
        <w:lastRenderedPageBreak/>
        <w:t>ABSTRACT</w:t>
      </w:r>
    </w:p>
    <w:p w:rsidR="008B748A" w:rsidRPr="008B748A" w:rsidRDefault="008B748A" w:rsidP="008B748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1F1F1F"/>
          <w:sz w:val="28"/>
          <w:szCs w:val="28"/>
          <w:lang w:eastAsia="uk-UA"/>
        </w:rPr>
      </w:pPr>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project</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a </w:t>
      </w:r>
      <w:proofErr w:type="spellStart"/>
      <w:r w:rsidRPr="008B748A">
        <w:rPr>
          <w:rFonts w:ascii="Times New Roman" w:eastAsia="Times New Roman" w:hAnsi="Times New Roman" w:cs="Times New Roman"/>
          <w:color w:val="1F1F1F"/>
          <w:sz w:val="28"/>
          <w:szCs w:val="28"/>
          <w:lang w:eastAsia="uk-UA"/>
        </w:rPr>
        <w:t>residential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building</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with</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dimensions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in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axes</w:t>
      </w:r>
      <w:proofErr w:type="spellEnd"/>
      <w:r w:rsidRPr="008B748A">
        <w:rPr>
          <w:rFonts w:ascii="Times New Roman" w:eastAsia="Times New Roman" w:hAnsi="Times New Roman" w:cs="Times New Roman"/>
          <w:color w:val="1F1F1F"/>
          <w:sz w:val="28"/>
          <w:szCs w:val="28"/>
          <w:lang w:eastAsia="uk-UA"/>
        </w:rPr>
        <w:t xml:space="preserve"> 10.80 x 12.0 m. </w:t>
      </w:r>
      <w:proofErr w:type="spellStart"/>
      <w:r w:rsidRPr="008B748A">
        <w:rPr>
          <w:rFonts w:ascii="Times New Roman" w:eastAsia="Times New Roman" w:hAnsi="Times New Roman" w:cs="Times New Roman"/>
          <w:color w:val="1F1F1F"/>
          <w:sz w:val="28"/>
          <w:szCs w:val="28"/>
          <w:lang w:eastAsia="uk-UA"/>
        </w:rPr>
        <w:t>in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city</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Kherson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was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developed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based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task</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issued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by</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Department</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Construction</w:t>
      </w:r>
      <w:proofErr w:type="spellEnd"/>
      <w:r w:rsidRPr="008B748A">
        <w:rPr>
          <w:rFonts w:ascii="Times New Roman" w:eastAsia="Times New Roman" w:hAnsi="Times New Roman" w:cs="Times New Roman"/>
          <w:color w:val="1F1F1F"/>
          <w:sz w:val="28"/>
          <w:szCs w:val="28"/>
          <w:lang w:eastAsia="uk-UA"/>
        </w:rPr>
        <w:t>.</w:t>
      </w:r>
    </w:p>
    <w:p w:rsidR="008B748A" w:rsidRPr="008B748A" w:rsidRDefault="008B748A" w:rsidP="008B748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1F1F1F"/>
          <w:sz w:val="28"/>
          <w:szCs w:val="28"/>
          <w:lang w:eastAsia="uk-UA"/>
        </w:rPr>
      </w:pP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project</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was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developed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in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amount</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6 </w:t>
      </w:r>
      <w:proofErr w:type="spellStart"/>
      <w:r w:rsidRPr="008B748A">
        <w:rPr>
          <w:rFonts w:ascii="Times New Roman" w:eastAsia="Times New Roman" w:hAnsi="Times New Roman" w:cs="Times New Roman"/>
          <w:color w:val="1F1F1F"/>
          <w:sz w:val="28"/>
          <w:szCs w:val="28"/>
          <w:lang w:eastAsia="uk-UA"/>
        </w:rPr>
        <w:t>sheets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drawings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standard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format</w:t>
      </w:r>
      <w:proofErr w:type="spellEnd"/>
      <w:r w:rsidRPr="008B748A">
        <w:rPr>
          <w:rFonts w:ascii="Times New Roman" w:eastAsia="Times New Roman" w:hAnsi="Times New Roman" w:cs="Times New Roman"/>
          <w:color w:val="1F1F1F"/>
          <w:sz w:val="28"/>
          <w:szCs w:val="28"/>
          <w:lang w:eastAsia="uk-UA"/>
        </w:rPr>
        <w:t xml:space="preserve"> A-1 </w:t>
      </w:r>
      <w:proofErr w:type="spellStart"/>
      <w:r w:rsidRPr="008B748A">
        <w:rPr>
          <w:rFonts w:ascii="Times New Roman" w:eastAsia="Times New Roman" w:hAnsi="Times New Roman" w:cs="Times New Roman"/>
          <w:color w:val="1F1F1F"/>
          <w:sz w:val="28"/>
          <w:szCs w:val="28"/>
          <w:lang w:eastAsia="uk-UA"/>
        </w:rPr>
        <w:t>in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compliance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with</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requirements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unified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system</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design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documentation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building</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codes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69 </w:t>
      </w:r>
      <w:proofErr w:type="spellStart"/>
      <w:r w:rsidRPr="008B748A">
        <w:rPr>
          <w:rFonts w:ascii="Times New Roman" w:eastAsia="Times New Roman" w:hAnsi="Times New Roman" w:cs="Times New Roman"/>
          <w:color w:val="1F1F1F"/>
          <w:sz w:val="28"/>
          <w:szCs w:val="28"/>
          <w:lang w:eastAsia="uk-UA"/>
        </w:rPr>
        <w:t>pages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explanatory</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note</w:t>
      </w:r>
      <w:proofErr w:type="spellEnd"/>
      <w:r w:rsidRPr="008B748A">
        <w:rPr>
          <w:rFonts w:ascii="Times New Roman" w:eastAsia="Times New Roman" w:hAnsi="Times New Roman" w:cs="Times New Roman"/>
          <w:color w:val="1F1F1F"/>
          <w:sz w:val="28"/>
          <w:szCs w:val="28"/>
          <w:lang w:eastAsia="uk-UA"/>
        </w:rPr>
        <w:t>.</w:t>
      </w:r>
    </w:p>
    <w:p w:rsidR="008B748A" w:rsidRPr="008B748A" w:rsidRDefault="008B748A" w:rsidP="008B748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1F1F1F"/>
          <w:sz w:val="28"/>
          <w:szCs w:val="28"/>
          <w:lang w:eastAsia="uk-UA"/>
        </w:rPr>
      </w:pP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explanatory</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note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contains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all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necessary</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materials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has</w:t>
      </w:r>
      <w:proofErr w:type="spellEnd"/>
      <w:r w:rsidRPr="008B748A">
        <w:rPr>
          <w:rFonts w:ascii="Times New Roman" w:eastAsia="Times New Roman" w:hAnsi="Times New Roman" w:cs="Times New Roman"/>
          <w:color w:val="1F1F1F"/>
          <w:sz w:val="28"/>
          <w:szCs w:val="28"/>
          <w:lang w:eastAsia="uk-UA"/>
        </w:rPr>
        <w:t xml:space="preserve"> a </w:t>
      </w:r>
      <w:proofErr w:type="spellStart"/>
      <w:r w:rsidRPr="008B748A">
        <w:rPr>
          <w:rFonts w:ascii="Times New Roman" w:eastAsia="Times New Roman" w:hAnsi="Times New Roman" w:cs="Times New Roman"/>
          <w:color w:val="1F1F1F"/>
          <w:sz w:val="28"/>
          <w:szCs w:val="28"/>
          <w:lang w:eastAsia="uk-UA"/>
        </w:rPr>
        <w:t>full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volume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sheets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drawings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tables</w:t>
      </w:r>
      <w:proofErr w:type="spellEnd"/>
      <w:r w:rsidRPr="008B748A">
        <w:rPr>
          <w:rFonts w:ascii="Times New Roman" w:eastAsia="Times New Roman" w:hAnsi="Times New Roman" w:cs="Times New Roman"/>
          <w:color w:val="1F1F1F"/>
          <w:sz w:val="28"/>
          <w:szCs w:val="28"/>
          <w:lang w:eastAsia="uk-UA"/>
        </w:rPr>
        <w:t>.</w:t>
      </w:r>
    </w:p>
    <w:p w:rsidR="008B748A" w:rsidRPr="008B748A" w:rsidRDefault="008B748A" w:rsidP="008B748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1F1F1F"/>
          <w:sz w:val="28"/>
          <w:szCs w:val="28"/>
          <w:lang w:eastAsia="uk-UA"/>
        </w:rPr>
      </w:pP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diploma</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project</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consists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following</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sections</w:t>
      </w:r>
      <w:proofErr w:type="spellEnd"/>
      <w:r w:rsidRPr="008B748A">
        <w:rPr>
          <w:rFonts w:ascii="Times New Roman" w:eastAsia="Times New Roman" w:hAnsi="Times New Roman" w:cs="Times New Roman"/>
          <w:color w:val="1F1F1F"/>
          <w:sz w:val="28"/>
          <w:szCs w:val="28"/>
          <w:lang w:eastAsia="uk-UA"/>
        </w:rPr>
        <w:t>:</w:t>
      </w:r>
    </w:p>
    <w:p w:rsidR="008B748A" w:rsidRPr="008B748A" w:rsidRDefault="008B748A" w:rsidP="008B748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1F1F1F"/>
          <w:sz w:val="28"/>
          <w:szCs w:val="28"/>
          <w:lang w:eastAsia="uk-UA"/>
        </w:rPr>
      </w:pPr>
      <w:r w:rsidRPr="008B748A">
        <w:rPr>
          <w:rFonts w:ascii="Times New Roman" w:eastAsia="Times New Roman" w:hAnsi="Times New Roman" w:cs="Times New Roman"/>
          <w:color w:val="1F1F1F"/>
          <w:sz w:val="28"/>
          <w:szCs w:val="28"/>
          <w:lang w:eastAsia="uk-UA"/>
        </w:rPr>
        <w:t xml:space="preserve">1.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architectural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construction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section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contains</w:t>
      </w:r>
      <w:proofErr w:type="spellEnd"/>
      <w:r w:rsidRPr="008B748A">
        <w:rPr>
          <w:rFonts w:ascii="Times New Roman" w:eastAsia="Times New Roman" w:hAnsi="Times New Roman" w:cs="Times New Roman"/>
          <w:color w:val="1F1F1F"/>
          <w:sz w:val="28"/>
          <w:szCs w:val="28"/>
          <w:lang w:eastAsia="uk-UA"/>
        </w:rPr>
        <w:t xml:space="preserve">: a </w:t>
      </w:r>
      <w:proofErr w:type="spellStart"/>
      <w:r w:rsidRPr="008B748A">
        <w:rPr>
          <w:rFonts w:ascii="Times New Roman" w:eastAsia="Times New Roman" w:hAnsi="Times New Roman" w:cs="Times New Roman"/>
          <w:color w:val="1F1F1F"/>
          <w:sz w:val="28"/>
          <w:szCs w:val="28"/>
          <w:lang w:eastAsia="uk-UA"/>
        </w:rPr>
        <w:t>description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construction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site</w:t>
      </w:r>
      <w:proofErr w:type="spellEnd"/>
      <w:r w:rsidRPr="008B748A">
        <w:rPr>
          <w:rFonts w:ascii="Times New Roman" w:eastAsia="Times New Roman" w:hAnsi="Times New Roman" w:cs="Times New Roman"/>
          <w:color w:val="1F1F1F"/>
          <w:sz w:val="28"/>
          <w:szCs w:val="28"/>
          <w:lang w:eastAsia="uk-UA"/>
        </w:rPr>
        <w:t xml:space="preserve">, a </w:t>
      </w:r>
      <w:proofErr w:type="spellStart"/>
      <w:r w:rsidRPr="008B748A">
        <w:rPr>
          <w:rFonts w:ascii="Times New Roman" w:eastAsia="Times New Roman" w:hAnsi="Times New Roman" w:cs="Times New Roman"/>
          <w:color w:val="1F1F1F"/>
          <w:sz w:val="28"/>
          <w:szCs w:val="28"/>
          <w:lang w:eastAsia="uk-UA"/>
        </w:rPr>
        <w:t>general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plan</w:t>
      </w:r>
      <w:proofErr w:type="spellEnd"/>
      <w:r w:rsidRPr="008B748A">
        <w:rPr>
          <w:rFonts w:ascii="Times New Roman" w:eastAsia="Times New Roman" w:hAnsi="Times New Roman" w:cs="Times New Roman"/>
          <w:color w:val="1F1F1F"/>
          <w:sz w:val="28"/>
          <w:szCs w:val="28"/>
          <w:lang w:eastAsia="uk-UA"/>
        </w:rPr>
        <w:t xml:space="preserve">, a </w:t>
      </w:r>
      <w:proofErr w:type="spellStart"/>
      <w:r w:rsidRPr="008B748A">
        <w:rPr>
          <w:rFonts w:ascii="Times New Roman" w:eastAsia="Times New Roman" w:hAnsi="Times New Roman" w:cs="Times New Roman"/>
          <w:color w:val="1F1F1F"/>
          <w:sz w:val="28"/>
          <w:szCs w:val="28"/>
          <w:lang w:eastAsia="uk-UA"/>
        </w:rPr>
        <w:t>volumetric</w:t>
      </w:r>
      <w:proofErr w:type="spellEnd"/>
      <w:r w:rsidRPr="008B748A">
        <w:rPr>
          <w:rFonts w:ascii="Times New Roman" w:eastAsia="Times New Roman" w:hAnsi="Times New Roman" w:cs="Times New Roman"/>
          <w:color w:val="1F1F1F"/>
          <w:sz w:val="28"/>
          <w:szCs w:val="28"/>
          <w:lang w:eastAsia="uk-UA"/>
        </w:rPr>
        <w:t xml:space="preserve"> - </w:t>
      </w:r>
      <w:proofErr w:type="spellStart"/>
      <w:r w:rsidRPr="008B748A">
        <w:rPr>
          <w:rFonts w:ascii="Times New Roman" w:eastAsia="Times New Roman" w:hAnsi="Times New Roman" w:cs="Times New Roman"/>
          <w:color w:val="1F1F1F"/>
          <w:sz w:val="28"/>
          <w:szCs w:val="28"/>
          <w:lang w:eastAsia="uk-UA"/>
        </w:rPr>
        <w:t>planning</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constructive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solution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building</w:t>
      </w:r>
      <w:proofErr w:type="spellEnd"/>
      <w:r w:rsidRPr="008B748A">
        <w:rPr>
          <w:rFonts w:ascii="Times New Roman" w:eastAsia="Times New Roman" w:hAnsi="Times New Roman" w:cs="Times New Roman"/>
          <w:color w:val="1F1F1F"/>
          <w:sz w:val="28"/>
          <w:szCs w:val="28"/>
          <w:lang w:eastAsia="uk-UA"/>
        </w:rPr>
        <w:t>, a heat-</w:t>
      </w:r>
      <w:proofErr w:type="spellStart"/>
      <w:r w:rsidRPr="008B748A">
        <w:rPr>
          <w:rFonts w:ascii="Times New Roman" w:eastAsia="Times New Roman" w:hAnsi="Times New Roman" w:cs="Times New Roman"/>
          <w:color w:val="1F1F1F"/>
          <w:sz w:val="28"/>
          <w:szCs w:val="28"/>
          <w:lang w:eastAsia="uk-UA"/>
        </w:rPr>
        <w:t>technical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calculation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wall</w:t>
      </w:r>
      <w:proofErr w:type="spellEnd"/>
      <w:r w:rsidRPr="008B748A">
        <w:rPr>
          <w:rFonts w:ascii="Times New Roman" w:eastAsia="Times New Roman" w:hAnsi="Times New Roman" w:cs="Times New Roman"/>
          <w:color w:val="1F1F1F"/>
          <w:sz w:val="28"/>
          <w:szCs w:val="28"/>
          <w:lang w:eastAsia="uk-UA"/>
        </w:rPr>
        <w:t>.</w:t>
      </w:r>
    </w:p>
    <w:p w:rsidR="008B748A" w:rsidRPr="008B748A" w:rsidRDefault="008B748A" w:rsidP="008B748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1F1F1F"/>
          <w:sz w:val="28"/>
          <w:szCs w:val="28"/>
          <w:lang w:eastAsia="uk-UA"/>
        </w:rPr>
      </w:pPr>
      <w:r w:rsidRPr="008B748A">
        <w:rPr>
          <w:rFonts w:ascii="Times New Roman" w:eastAsia="Times New Roman" w:hAnsi="Times New Roman" w:cs="Times New Roman"/>
          <w:color w:val="1F1F1F"/>
          <w:sz w:val="28"/>
          <w:szCs w:val="28"/>
          <w:lang w:eastAsia="uk-UA"/>
        </w:rPr>
        <w:t xml:space="preserve">2.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calculation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constructive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section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contains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calculation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strip</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foundation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calculation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design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floor</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slab</w:t>
      </w:r>
      <w:proofErr w:type="spellEnd"/>
      <w:r w:rsidRPr="008B748A">
        <w:rPr>
          <w:rFonts w:ascii="Times New Roman" w:eastAsia="Times New Roman" w:hAnsi="Times New Roman" w:cs="Times New Roman"/>
          <w:color w:val="1F1F1F"/>
          <w:sz w:val="28"/>
          <w:szCs w:val="28"/>
          <w:lang w:eastAsia="uk-UA"/>
        </w:rPr>
        <w:t>.</w:t>
      </w:r>
    </w:p>
    <w:p w:rsidR="008B748A" w:rsidRPr="008B748A" w:rsidRDefault="008B748A" w:rsidP="008B748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1F1F1F"/>
          <w:sz w:val="28"/>
          <w:szCs w:val="28"/>
          <w:lang w:eastAsia="uk-UA"/>
        </w:rPr>
      </w:pPr>
      <w:r w:rsidRPr="008B748A">
        <w:rPr>
          <w:rFonts w:ascii="Times New Roman" w:eastAsia="Times New Roman" w:hAnsi="Times New Roman" w:cs="Times New Roman"/>
          <w:color w:val="1F1F1F"/>
          <w:sz w:val="28"/>
          <w:szCs w:val="28"/>
          <w:lang w:eastAsia="uk-UA"/>
        </w:rPr>
        <w:t xml:space="preserve">3. </w:t>
      </w:r>
      <w:proofErr w:type="spellStart"/>
      <w:r w:rsidRPr="008B748A">
        <w:rPr>
          <w:rFonts w:ascii="Times New Roman" w:eastAsia="Times New Roman" w:hAnsi="Times New Roman" w:cs="Times New Roman"/>
          <w:color w:val="1F1F1F"/>
          <w:sz w:val="28"/>
          <w:szCs w:val="28"/>
          <w:lang w:eastAsia="uk-UA"/>
        </w:rPr>
        <w:t>Technological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organizational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section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contains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technology</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for</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construction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installation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works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budget</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plan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technological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map</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for</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construction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walls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technological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map</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for</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painting</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works</w:t>
      </w:r>
      <w:proofErr w:type="spellEnd"/>
      <w:r w:rsidRPr="008B748A">
        <w:rPr>
          <w:rFonts w:ascii="Times New Roman" w:eastAsia="Times New Roman" w:hAnsi="Times New Roman" w:cs="Times New Roman"/>
          <w:color w:val="1F1F1F"/>
          <w:sz w:val="28"/>
          <w:szCs w:val="28"/>
          <w:lang w:eastAsia="uk-UA"/>
        </w:rPr>
        <w:t>.</w:t>
      </w:r>
    </w:p>
    <w:p w:rsidR="008B748A" w:rsidRPr="008B748A" w:rsidRDefault="008B748A" w:rsidP="008B748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1F1F1F"/>
          <w:sz w:val="28"/>
          <w:szCs w:val="28"/>
          <w:lang w:eastAsia="uk-UA"/>
        </w:rPr>
      </w:pPr>
      <w:r w:rsidRPr="008B748A">
        <w:rPr>
          <w:rFonts w:ascii="Times New Roman" w:eastAsia="Times New Roman" w:hAnsi="Times New Roman" w:cs="Times New Roman"/>
          <w:color w:val="1F1F1F"/>
          <w:sz w:val="28"/>
          <w:szCs w:val="28"/>
          <w:lang w:eastAsia="uk-UA"/>
        </w:rPr>
        <w:t xml:space="preserve">4. </w:t>
      </w:r>
      <w:proofErr w:type="spellStart"/>
      <w:r w:rsidRPr="008B748A">
        <w:rPr>
          <w:rFonts w:ascii="Times New Roman" w:eastAsia="Times New Roman" w:hAnsi="Times New Roman" w:cs="Times New Roman"/>
          <w:color w:val="1F1F1F"/>
          <w:sz w:val="28"/>
          <w:szCs w:val="28"/>
          <w:lang w:eastAsia="uk-UA"/>
        </w:rPr>
        <w:t>Economic</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section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contains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local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estimate</w:t>
      </w:r>
      <w:proofErr w:type="spellEnd"/>
      <w:r w:rsidRPr="008B748A">
        <w:rPr>
          <w:rFonts w:ascii="Times New Roman" w:eastAsia="Times New Roman" w:hAnsi="Times New Roman" w:cs="Times New Roman"/>
          <w:color w:val="1F1F1F"/>
          <w:sz w:val="28"/>
          <w:szCs w:val="28"/>
          <w:lang w:eastAsia="uk-UA"/>
        </w:rPr>
        <w:t>.</w:t>
      </w:r>
    </w:p>
    <w:p w:rsidR="008B748A" w:rsidRPr="008B748A" w:rsidRDefault="008B748A" w:rsidP="008B748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1F1F1F"/>
          <w:sz w:val="28"/>
          <w:szCs w:val="28"/>
          <w:lang w:eastAsia="uk-UA"/>
        </w:rPr>
      </w:pPr>
      <w:r w:rsidRPr="008B748A">
        <w:rPr>
          <w:rFonts w:ascii="Times New Roman" w:eastAsia="Times New Roman" w:hAnsi="Times New Roman" w:cs="Times New Roman"/>
          <w:color w:val="1F1F1F"/>
          <w:sz w:val="28"/>
          <w:szCs w:val="28"/>
          <w:lang w:eastAsia="uk-UA"/>
        </w:rPr>
        <w:t xml:space="preserve">5. </w:t>
      </w:r>
      <w:proofErr w:type="spellStart"/>
      <w:r w:rsidRPr="008B748A">
        <w:rPr>
          <w:rFonts w:ascii="Times New Roman" w:eastAsia="Times New Roman" w:hAnsi="Times New Roman" w:cs="Times New Roman"/>
          <w:color w:val="1F1F1F"/>
          <w:sz w:val="28"/>
          <w:szCs w:val="28"/>
          <w:lang w:eastAsia="uk-UA"/>
        </w:rPr>
        <w:t>Occupational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safety</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contains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requirements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for</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work</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areas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construction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site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safe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methods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construction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installation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works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control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over</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state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occupational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safety</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in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construction</w:t>
      </w:r>
      <w:proofErr w:type="spellEnd"/>
      <w:r w:rsidRPr="008B748A">
        <w:rPr>
          <w:rFonts w:ascii="Times New Roman" w:eastAsia="Times New Roman" w:hAnsi="Times New Roman" w:cs="Times New Roman"/>
          <w:color w:val="1F1F1F"/>
          <w:sz w:val="28"/>
          <w:szCs w:val="28"/>
          <w:lang w:eastAsia="uk-UA"/>
        </w:rPr>
        <w:t>.</w:t>
      </w:r>
    </w:p>
    <w:p w:rsidR="008B748A" w:rsidRPr="008B748A" w:rsidRDefault="008B748A" w:rsidP="008B748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1F1F1F"/>
          <w:sz w:val="28"/>
          <w:szCs w:val="28"/>
          <w:lang w:eastAsia="uk-UA"/>
        </w:rPr>
      </w:pPr>
      <w:r w:rsidRPr="008B748A">
        <w:rPr>
          <w:rFonts w:ascii="Times New Roman" w:eastAsia="Times New Roman" w:hAnsi="Times New Roman" w:cs="Times New Roman"/>
          <w:color w:val="1F1F1F"/>
          <w:sz w:val="28"/>
          <w:szCs w:val="28"/>
          <w:lang w:eastAsia="uk-UA"/>
        </w:rPr>
        <w:t xml:space="preserve">6. </w:t>
      </w:r>
      <w:proofErr w:type="spellStart"/>
      <w:r w:rsidRPr="008B748A">
        <w:rPr>
          <w:rFonts w:ascii="Times New Roman" w:eastAsia="Times New Roman" w:hAnsi="Times New Roman" w:cs="Times New Roman"/>
          <w:color w:val="1F1F1F"/>
          <w:sz w:val="28"/>
          <w:szCs w:val="28"/>
          <w:lang w:eastAsia="uk-UA"/>
        </w:rPr>
        <w:t>Environmental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protection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contains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impact</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environment</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environmental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requirements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for</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the</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construction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operation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of</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facilities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and</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environmental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protection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activities</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in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construction</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control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over</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environmental</w:t>
      </w:r>
      <w:proofErr w:type="spellEnd"/>
      <w:r w:rsidRPr="008B748A">
        <w:rPr>
          <w:rFonts w:ascii="Times New Roman" w:eastAsia="Times New Roman" w:hAnsi="Times New Roman" w:cs="Times New Roman"/>
          <w:color w:val="1F1F1F"/>
          <w:sz w:val="28"/>
          <w:szCs w:val="28"/>
          <w:lang w:eastAsia="uk-UA"/>
        </w:rPr>
        <w:t xml:space="preserve"> </w:t>
      </w:r>
      <w:proofErr w:type="spellStart"/>
      <w:r w:rsidRPr="008B748A">
        <w:rPr>
          <w:rFonts w:ascii="Times New Roman" w:eastAsia="Times New Roman" w:hAnsi="Times New Roman" w:cs="Times New Roman"/>
          <w:color w:val="1F1F1F"/>
          <w:sz w:val="28"/>
          <w:szCs w:val="28"/>
          <w:lang w:eastAsia="uk-UA"/>
        </w:rPr>
        <w:t>protection</w:t>
      </w:r>
      <w:proofErr w:type="spellEnd"/>
      <w:r w:rsidRPr="008B748A">
        <w:rPr>
          <w:rFonts w:ascii="Times New Roman" w:eastAsia="Times New Roman" w:hAnsi="Times New Roman" w:cs="Times New Roman"/>
          <w:color w:val="1F1F1F"/>
          <w:sz w:val="28"/>
          <w:szCs w:val="28"/>
          <w:lang w:eastAsia="uk-UA"/>
        </w:rPr>
        <w:t>.</w:t>
      </w:r>
    </w:p>
    <w:p w:rsidR="008B748A" w:rsidRPr="008B748A" w:rsidRDefault="008B748A" w:rsidP="008B748A">
      <w:pPr>
        <w:widowControl w:val="0"/>
        <w:autoSpaceDE w:val="0"/>
        <w:autoSpaceDN w:val="0"/>
        <w:adjustRightInd w:val="0"/>
        <w:spacing w:after="0" w:line="360" w:lineRule="auto"/>
        <w:rPr>
          <w:rFonts w:ascii="Times New Roman" w:eastAsia="Times New Roman" w:hAnsi="Times New Roman" w:cs="Times New Roman"/>
          <w:b/>
          <w:sz w:val="28"/>
          <w:szCs w:val="28"/>
          <w:lang w:eastAsia="ru-RU"/>
        </w:rPr>
      </w:pPr>
    </w:p>
    <w:p w:rsidR="0075580D" w:rsidRDefault="0075580D" w:rsidP="008B748A">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rsidR="008B748A" w:rsidRPr="008B748A" w:rsidRDefault="008B748A" w:rsidP="008B748A">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8B748A">
        <w:rPr>
          <w:rFonts w:ascii="Times New Roman" w:eastAsia="Times New Roman" w:hAnsi="Times New Roman" w:cs="Times New Roman"/>
          <w:b/>
          <w:sz w:val="28"/>
          <w:szCs w:val="28"/>
          <w:lang w:eastAsia="ru-RU"/>
        </w:rPr>
        <w:lastRenderedPageBreak/>
        <w:t>ЗМІСТ</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ВСТУП                                                                                                           8</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РОЗДІЛ 1.АРХІТЕКТУРНО-БУДІВЕЛЬНИЙ                                           9</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1.1. Характеристика району будівництва                                                  9</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1.2. Генеральний план                                                                                11</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1.3.Об’ємно-планувальне рішення                                                            11</w:t>
      </w:r>
    </w:p>
    <w:p w:rsidR="008B748A" w:rsidRPr="008B748A" w:rsidRDefault="008B748A" w:rsidP="008B748A">
      <w:pPr>
        <w:suppressAutoHyphens/>
        <w:spacing w:after="0" w:line="360" w:lineRule="auto"/>
        <w:ind w:left="375"/>
        <w:rPr>
          <w:rFonts w:ascii="Times New Roman" w:eastAsia="Times New Roman" w:hAnsi="Times New Roman" w:cs="Times New Roman"/>
          <w:bCs/>
          <w:sz w:val="28"/>
          <w:szCs w:val="28"/>
          <w:lang w:val="ru-RU" w:eastAsia="ru-RU"/>
        </w:rPr>
      </w:pPr>
      <w:r w:rsidRPr="008B748A">
        <w:rPr>
          <w:rFonts w:ascii="Times New Roman" w:eastAsia="Times New Roman" w:hAnsi="Times New Roman" w:cs="Times New Roman"/>
          <w:bCs/>
          <w:sz w:val="28"/>
          <w:szCs w:val="28"/>
          <w:lang w:eastAsia="ru-RU"/>
        </w:rPr>
        <w:t xml:space="preserve">          1.4.</w:t>
      </w:r>
      <w:proofErr w:type="spellStart"/>
      <w:r w:rsidRPr="008B748A">
        <w:rPr>
          <w:rFonts w:ascii="Times New Roman" w:eastAsia="Times New Roman" w:hAnsi="Times New Roman" w:cs="Times New Roman"/>
          <w:bCs/>
          <w:sz w:val="28"/>
          <w:szCs w:val="28"/>
          <w:lang w:val="ru-RU" w:eastAsia="ru-RU"/>
        </w:rPr>
        <w:t>Конструктивне</w:t>
      </w:r>
      <w:proofErr w:type="spellEnd"/>
      <w:r w:rsidRPr="008B748A">
        <w:rPr>
          <w:rFonts w:ascii="Times New Roman" w:eastAsia="Times New Roman" w:hAnsi="Times New Roman" w:cs="Times New Roman"/>
          <w:bCs/>
          <w:sz w:val="28"/>
          <w:szCs w:val="28"/>
          <w:lang w:val="ru-RU" w:eastAsia="ru-RU"/>
        </w:rPr>
        <w:t xml:space="preserve"> </w:t>
      </w:r>
      <w:proofErr w:type="spellStart"/>
      <w:r w:rsidRPr="008B748A">
        <w:rPr>
          <w:rFonts w:ascii="Times New Roman" w:eastAsia="Times New Roman" w:hAnsi="Times New Roman" w:cs="Times New Roman"/>
          <w:bCs/>
          <w:sz w:val="28"/>
          <w:szCs w:val="28"/>
          <w:lang w:val="ru-RU" w:eastAsia="ru-RU"/>
        </w:rPr>
        <w:t>рішення</w:t>
      </w:r>
      <w:proofErr w:type="spellEnd"/>
      <w:r w:rsidRPr="008B748A">
        <w:rPr>
          <w:rFonts w:ascii="Times New Roman" w:eastAsia="Times New Roman" w:hAnsi="Times New Roman" w:cs="Times New Roman"/>
          <w:bCs/>
          <w:sz w:val="28"/>
          <w:szCs w:val="28"/>
          <w:lang w:val="ru-RU" w:eastAsia="ru-RU"/>
        </w:rPr>
        <w:t xml:space="preserve">                                                                   </w:t>
      </w:r>
      <w:r w:rsidRPr="008B748A">
        <w:rPr>
          <w:rFonts w:ascii="Times New Roman" w:eastAsia="Times New Roman" w:hAnsi="Times New Roman" w:cs="Times New Roman"/>
          <w:bCs/>
          <w:sz w:val="28"/>
          <w:szCs w:val="28"/>
          <w:lang w:eastAsia="ru-RU"/>
        </w:rPr>
        <w:t xml:space="preserve">  </w:t>
      </w:r>
      <w:r w:rsidRPr="008B748A">
        <w:rPr>
          <w:rFonts w:ascii="Times New Roman" w:eastAsia="Times New Roman" w:hAnsi="Times New Roman" w:cs="Times New Roman"/>
          <w:bCs/>
          <w:sz w:val="28"/>
          <w:szCs w:val="28"/>
          <w:lang w:val="ru-RU" w:eastAsia="ru-RU"/>
        </w:rPr>
        <w:t xml:space="preserve">  12</w:t>
      </w:r>
    </w:p>
    <w:p w:rsidR="008B748A" w:rsidRPr="008B748A" w:rsidRDefault="008B748A" w:rsidP="008B748A">
      <w:pPr>
        <w:spacing w:after="160" w:line="256" w:lineRule="auto"/>
        <w:rPr>
          <w:rFonts w:ascii="Times New Roman" w:eastAsia="Times New Roman" w:hAnsi="Times New Roman" w:cs="Times New Roman"/>
          <w:bCs/>
          <w:sz w:val="28"/>
          <w:szCs w:val="28"/>
          <w:lang w:val="ru-RU" w:eastAsia="ru-RU"/>
        </w:rPr>
      </w:pPr>
      <w:r w:rsidRPr="008B748A">
        <w:rPr>
          <w:rFonts w:ascii="Times New Roman" w:eastAsia="Times New Roman" w:hAnsi="Times New Roman" w:cs="Times New Roman"/>
          <w:bCs/>
          <w:sz w:val="28"/>
          <w:szCs w:val="28"/>
          <w:lang w:val="ru-RU" w:eastAsia="ru-RU"/>
        </w:rPr>
        <w:t xml:space="preserve">               1.5 </w:t>
      </w:r>
      <w:proofErr w:type="spellStart"/>
      <w:r w:rsidRPr="008B748A">
        <w:rPr>
          <w:rFonts w:ascii="Times New Roman" w:eastAsia="Times New Roman" w:hAnsi="Times New Roman" w:cs="Times New Roman"/>
          <w:bCs/>
          <w:sz w:val="28"/>
          <w:szCs w:val="28"/>
          <w:lang w:val="ru-RU" w:eastAsia="ru-RU"/>
        </w:rPr>
        <w:t>Теплотехнічний</w:t>
      </w:r>
      <w:proofErr w:type="spellEnd"/>
      <w:r w:rsidRPr="008B748A">
        <w:rPr>
          <w:rFonts w:ascii="Times New Roman" w:eastAsia="Times New Roman" w:hAnsi="Times New Roman" w:cs="Times New Roman"/>
          <w:bCs/>
          <w:sz w:val="28"/>
          <w:szCs w:val="28"/>
          <w:lang w:val="ru-RU" w:eastAsia="ru-RU"/>
        </w:rPr>
        <w:t xml:space="preserve"> </w:t>
      </w:r>
      <w:proofErr w:type="spellStart"/>
      <w:r w:rsidRPr="008B748A">
        <w:rPr>
          <w:rFonts w:ascii="Times New Roman" w:eastAsia="Times New Roman" w:hAnsi="Times New Roman" w:cs="Times New Roman"/>
          <w:bCs/>
          <w:sz w:val="28"/>
          <w:szCs w:val="28"/>
          <w:lang w:val="ru-RU" w:eastAsia="ru-RU"/>
        </w:rPr>
        <w:t>розрахунок</w:t>
      </w:r>
      <w:proofErr w:type="spellEnd"/>
      <w:r w:rsidRPr="008B748A">
        <w:rPr>
          <w:rFonts w:ascii="Times New Roman" w:eastAsia="Times New Roman" w:hAnsi="Times New Roman" w:cs="Times New Roman"/>
          <w:bCs/>
          <w:sz w:val="28"/>
          <w:szCs w:val="28"/>
          <w:lang w:val="ru-RU" w:eastAsia="ru-RU"/>
        </w:rPr>
        <w:t xml:space="preserve"> </w:t>
      </w:r>
      <w:proofErr w:type="spellStart"/>
      <w:r w:rsidRPr="008B748A">
        <w:rPr>
          <w:rFonts w:ascii="Times New Roman" w:eastAsia="Times New Roman" w:hAnsi="Times New Roman" w:cs="Times New Roman"/>
          <w:bCs/>
          <w:sz w:val="28"/>
          <w:szCs w:val="28"/>
          <w:lang w:val="ru-RU" w:eastAsia="ru-RU"/>
        </w:rPr>
        <w:t>стіни</w:t>
      </w:r>
      <w:proofErr w:type="spellEnd"/>
      <w:r w:rsidRPr="008B748A">
        <w:rPr>
          <w:rFonts w:ascii="Times New Roman" w:eastAsia="Times New Roman" w:hAnsi="Times New Roman" w:cs="Times New Roman"/>
          <w:bCs/>
          <w:sz w:val="28"/>
          <w:szCs w:val="28"/>
          <w:lang w:val="ru-RU" w:eastAsia="ru-RU"/>
        </w:rPr>
        <w:t xml:space="preserve">                                                      15</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РОЗДІЛ 2 РОЗРАХУНКОВО-КОНСТРУКТИВНИЙ                             17</w:t>
      </w:r>
    </w:p>
    <w:p w:rsidR="008B748A" w:rsidRPr="008B748A" w:rsidRDefault="008B748A" w:rsidP="008B748A">
      <w:pPr>
        <w:suppressAutoHyphens/>
        <w:spacing w:after="0" w:line="360" w:lineRule="auto"/>
        <w:rPr>
          <w:rFonts w:ascii="Times New Roman" w:eastAsia="Calibri" w:hAnsi="Times New Roman" w:cs="Times New Roman"/>
          <w:sz w:val="28"/>
          <w:szCs w:val="28"/>
        </w:rPr>
      </w:pPr>
      <w:r w:rsidRPr="008B748A">
        <w:rPr>
          <w:rFonts w:ascii="Times New Roman" w:eastAsia="Times New Roman" w:hAnsi="Times New Roman" w:cs="Times New Roman"/>
          <w:bCs/>
          <w:sz w:val="28"/>
          <w:szCs w:val="28"/>
          <w:lang w:eastAsia="ru-RU"/>
        </w:rPr>
        <w:t xml:space="preserve">               2.1.</w:t>
      </w:r>
      <w:r w:rsidRPr="008B748A">
        <w:rPr>
          <w:rFonts w:ascii="Calibri" w:eastAsia="Calibri" w:hAnsi="Calibri" w:cs="Times New Roman"/>
        </w:rPr>
        <w:t xml:space="preserve"> </w:t>
      </w:r>
      <w:r w:rsidRPr="008B748A">
        <w:rPr>
          <w:rFonts w:ascii="Times New Roman" w:eastAsia="Calibri" w:hAnsi="Times New Roman" w:cs="Times New Roman"/>
          <w:sz w:val="28"/>
          <w:szCs w:val="28"/>
        </w:rPr>
        <w:t>Розрахунок стрічкового фундаменту                                                 17</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2.1.1</w:t>
      </w:r>
      <w:r w:rsidRPr="008B748A">
        <w:rPr>
          <w:rFonts w:ascii="Calibri" w:eastAsia="Calibri" w:hAnsi="Calibri" w:cs="Times New Roman"/>
        </w:rPr>
        <w:t xml:space="preserve"> </w:t>
      </w:r>
      <w:r w:rsidRPr="008B748A">
        <w:rPr>
          <w:rFonts w:ascii="Times New Roman" w:eastAsia="Times New Roman" w:hAnsi="Times New Roman" w:cs="Times New Roman"/>
          <w:bCs/>
          <w:sz w:val="28"/>
          <w:szCs w:val="28"/>
          <w:lang w:eastAsia="ru-RU"/>
        </w:rPr>
        <w:t>Розрахунок осідання стрічкового</w:t>
      </w:r>
      <w:r w:rsidRPr="008B748A">
        <w:rPr>
          <w:rFonts w:ascii="Calibri" w:eastAsia="Calibri" w:hAnsi="Calibri" w:cs="Times New Roman"/>
        </w:rPr>
        <w:t xml:space="preserve"> </w:t>
      </w:r>
      <w:r w:rsidRPr="008B748A">
        <w:rPr>
          <w:rFonts w:ascii="Times New Roman" w:eastAsia="Times New Roman" w:hAnsi="Times New Roman" w:cs="Times New Roman"/>
          <w:bCs/>
          <w:sz w:val="28"/>
          <w:szCs w:val="28"/>
          <w:lang w:eastAsia="ru-RU"/>
        </w:rPr>
        <w:t>фундаменту                               20</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2.1.2. Розрахунок фундаменту на продавлювання                                  21</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2.1.3.</w:t>
      </w:r>
      <w:r w:rsidRPr="008B748A">
        <w:rPr>
          <w:rFonts w:ascii="Calibri" w:eastAsia="Calibri" w:hAnsi="Calibri" w:cs="Times New Roman"/>
        </w:rPr>
        <w:t xml:space="preserve"> </w:t>
      </w:r>
      <w:r w:rsidRPr="008B748A">
        <w:rPr>
          <w:rFonts w:ascii="Times New Roman" w:eastAsia="Times New Roman" w:hAnsi="Times New Roman" w:cs="Times New Roman"/>
          <w:bCs/>
          <w:sz w:val="28"/>
          <w:szCs w:val="28"/>
          <w:lang w:eastAsia="ru-RU"/>
        </w:rPr>
        <w:t>Розрахунок фундаменту на тріщиностійкість                                22</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2.2.</w:t>
      </w:r>
      <w:r w:rsidRPr="008B748A">
        <w:rPr>
          <w:rFonts w:ascii="Calibri" w:eastAsia="Calibri" w:hAnsi="Calibri" w:cs="Times New Roman"/>
        </w:rPr>
        <w:t xml:space="preserve"> </w:t>
      </w:r>
      <w:r w:rsidRPr="008B748A">
        <w:rPr>
          <w:rFonts w:ascii="Times New Roman" w:eastAsia="Times New Roman" w:hAnsi="Times New Roman" w:cs="Times New Roman"/>
          <w:bCs/>
          <w:sz w:val="28"/>
          <w:szCs w:val="28"/>
          <w:lang w:eastAsia="ru-RU"/>
        </w:rPr>
        <w:t>Розрахунок та конструювання плити перекриття                             23</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2.2.1</w:t>
      </w:r>
      <w:r w:rsidRPr="008B748A">
        <w:rPr>
          <w:rFonts w:ascii="Calibri" w:eastAsia="Calibri" w:hAnsi="Calibri" w:cs="Times New Roman"/>
        </w:rPr>
        <w:t xml:space="preserve"> </w:t>
      </w:r>
      <w:r w:rsidRPr="008B748A">
        <w:rPr>
          <w:rFonts w:ascii="Times New Roman" w:eastAsia="Times New Roman" w:hAnsi="Times New Roman" w:cs="Times New Roman"/>
          <w:bCs/>
          <w:sz w:val="28"/>
          <w:szCs w:val="28"/>
          <w:lang w:eastAsia="ru-RU"/>
        </w:rPr>
        <w:t>Розрахунок плити по поперечній силі                                             25</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2.2.2 Розрахунок плити на монтажні навантаження                               26</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2.2.3 Розрахунок довжини </w:t>
      </w:r>
      <w:proofErr w:type="spellStart"/>
      <w:r w:rsidRPr="008B748A">
        <w:rPr>
          <w:rFonts w:ascii="Times New Roman" w:eastAsia="Times New Roman" w:hAnsi="Times New Roman" w:cs="Times New Roman"/>
          <w:bCs/>
          <w:sz w:val="28"/>
          <w:szCs w:val="28"/>
          <w:lang w:eastAsia="ru-RU"/>
        </w:rPr>
        <w:t>анкерування</w:t>
      </w:r>
      <w:proofErr w:type="spellEnd"/>
      <w:r w:rsidRPr="008B748A">
        <w:rPr>
          <w:rFonts w:ascii="Times New Roman" w:eastAsia="Times New Roman" w:hAnsi="Times New Roman" w:cs="Times New Roman"/>
          <w:bCs/>
          <w:sz w:val="28"/>
          <w:szCs w:val="28"/>
          <w:lang w:eastAsia="ru-RU"/>
        </w:rPr>
        <w:t xml:space="preserve"> арматури                                  26</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РОЗДІЛ 3 ОРГАНІЗАЦІЯ ТА ТЕХНЛОГІЯ БУДІВНИЦТВА               29</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3.1</w:t>
      </w:r>
      <w:r w:rsidRPr="008B748A">
        <w:rPr>
          <w:rFonts w:ascii="Calibri" w:eastAsia="Calibri" w:hAnsi="Calibri" w:cs="Times New Roman"/>
        </w:rPr>
        <w:t xml:space="preserve"> </w:t>
      </w:r>
      <w:r w:rsidRPr="008B748A">
        <w:rPr>
          <w:rFonts w:ascii="Times New Roman" w:eastAsia="Times New Roman" w:hAnsi="Times New Roman" w:cs="Times New Roman"/>
          <w:bCs/>
          <w:sz w:val="28"/>
          <w:szCs w:val="28"/>
          <w:lang w:eastAsia="ru-RU"/>
        </w:rPr>
        <w:t>Загальні положення                                                                               29</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3.2</w:t>
      </w:r>
      <w:r w:rsidRPr="008B748A">
        <w:rPr>
          <w:rFonts w:ascii="Calibri" w:eastAsia="Calibri" w:hAnsi="Calibri" w:cs="Times New Roman"/>
        </w:rPr>
        <w:t xml:space="preserve"> </w:t>
      </w:r>
      <w:r w:rsidRPr="008B748A">
        <w:rPr>
          <w:rFonts w:ascii="Times New Roman" w:eastAsia="Times New Roman" w:hAnsi="Times New Roman" w:cs="Times New Roman"/>
          <w:bCs/>
          <w:sz w:val="28"/>
          <w:szCs w:val="28"/>
          <w:lang w:eastAsia="ru-RU"/>
        </w:rPr>
        <w:t>Технологія  та організація виконання будівельних робіт                  29</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3.3 Календарний графік будівництва                                                         32</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3.4 Розробка будівельний генеральний план                                            33</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3.4.1 Розрахунок площ складів                                                                   34</w:t>
      </w:r>
    </w:p>
    <w:p w:rsidR="008B748A" w:rsidRPr="008B748A" w:rsidRDefault="008B748A" w:rsidP="008B748A">
      <w:pPr>
        <w:suppressAutoHyphens/>
        <w:spacing w:after="0" w:line="360" w:lineRule="auto"/>
        <w:ind w:left="708"/>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3.4.2 Розрахунок тимчасового  електропостачання  та</w:t>
      </w:r>
    </w:p>
    <w:p w:rsidR="008B748A" w:rsidRPr="008B748A" w:rsidRDefault="008B748A" w:rsidP="008B748A">
      <w:pPr>
        <w:suppressAutoHyphens/>
        <w:spacing w:after="0" w:line="360" w:lineRule="auto"/>
        <w:ind w:left="708"/>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водопостачання                                                                                           37</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3.4.3 Підбір будівельного крана                                                                 39</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3.4.4 Технологічна карта на зведення стін                                                40</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3.4.5Технологічна карта на виконання малярних робіт                           40  </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РОЗДІЛ 4. ЕКОНОМІЧНИЙ                                                                      45</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
          <w:bCs/>
          <w:sz w:val="28"/>
          <w:szCs w:val="28"/>
          <w:lang w:eastAsia="ru-RU"/>
        </w:rPr>
        <w:t xml:space="preserve">              </w:t>
      </w:r>
      <w:r w:rsidRPr="008B748A">
        <w:rPr>
          <w:rFonts w:ascii="Times New Roman" w:eastAsia="Times New Roman" w:hAnsi="Times New Roman" w:cs="Times New Roman"/>
          <w:bCs/>
          <w:sz w:val="28"/>
          <w:szCs w:val="28"/>
          <w:lang w:eastAsia="ru-RU"/>
        </w:rPr>
        <w:t>4.1 Локальний кошторис                                                                             45</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lastRenderedPageBreak/>
        <w:t xml:space="preserve">              РОЗДІЛ 5. ОХОРОНА ПРАЦІ                                                                   49</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5.1Загальні положення з охорони праці </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при організації будівельно-монтажних робіт.                                      49</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5.2.Вимоги до робочих зон на </w:t>
      </w:r>
      <w:proofErr w:type="spellStart"/>
      <w:r w:rsidRPr="008B748A">
        <w:rPr>
          <w:rFonts w:ascii="Times New Roman" w:eastAsia="Times New Roman" w:hAnsi="Times New Roman" w:cs="Times New Roman"/>
          <w:bCs/>
          <w:sz w:val="28"/>
          <w:szCs w:val="28"/>
          <w:lang w:eastAsia="ru-RU"/>
        </w:rPr>
        <w:t>будмайданчику</w:t>
      </w:r>
      <w:proofErr w:type="spellEnd"/>
      <w:r w:rsidRPr="008B748A">
        <w:rPr>
          <w:rFonts w:ascii="Times New Roman" w:eastAsia="Times New Roman" w:hAnsi="Times New Roman" w:cs="Times New Roman"/>
          <w:bCs/>
          <w:sz w:val="28"/>
          <w:szCs w:val="28"/>
          <w:lang w:eastAsia="ru-RU"/>
        </w:rPr>
        <w:t xml:space="preserve">                                         50 </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5.3.</w:t>
      </w:r>
      <w:r w:rsidRPr="008B748A">
        <w:rPr>
          <w:rFonts w:ascii="Calibri" w:eastAsia="Calibri" w:hAnsi="Calibri" w:cs="Times New Roman"/>
        </w:rPr>
        <w:t xml:space="preserve"> </w:t>
      </w:r>
      <w:r w:rsidRPr="008B748A">
        <w:rPr>
          <w:rFonts w:ascii="Times New Roman" w:eastAsia="Times New Roman" w:hAnsi="Times New Roman" w:cs="Times New Roman"/>
          <w:bCs/>
          <w:sz w:val="28"/>
          <w:szCs w:val="28"/>
          <w:lang w:eastAsia="ru-RU"/>
        </w:rPr>
        <w:t>Безпечні методи виробництва будівельно-монтажних робіт           55</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5.4.</w:t>
      </w:r>
      <w:r w:rsidRPr="008B748A">
        <w:rPr>
          <w:rFonts w:ascii="Times New Roman" w:eastAsia="Calibri" w:hAnsi="Times New Roman" w:cs="Times New Roman"/>
          <w:sz w:val="28"/>
          <w:szCs w:val="28"/>
        </w:rPr>
        <w:t xml:space="preserve"> Контроль за станом охорони праці в будівництві</w:t>
      </w:r>
      <w:r w:rsidRPr="008B748A">
        <w:rPr>
          <w:rFonts w:ascii="Times New Roman" w:eastAsia="Times New Roman" w:hAnsi="Times New Roman" w:cs="Times New Roman"/>
          <w:bCs/>
          <w:sz w:val="28"/>
          <w:szCs w:val="28"/>
          <w:lang w:eastAsia="ru-RU"/>
        </w:rPr>
        <w:t xml:space="preserve">                             56</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5.5 Виробнича санітарія  та заходи пожежної безпеки                            57</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РОЗДІЛ 6 ОХОРОНА НАВКОЛИШНЬОГО СЕРЕДОВИЩА               58</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6.1 Вплив на навколишнє середовище                                                      58</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6.2Вплив на навколишнє середовище                                                       59</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6.3 . Екологічні вимоги до будівництва та експлуатації об'єктів            59</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6.3 Комплексна охорона довкілля                                                              59</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6.4 Природоохоронна діяльність в будівництві                                        60</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6.5 Заходи охорони навколишнього середовища                                     61</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6.6 Захист і збереження навколишнього середовища                              62</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6.5. Контроль за охороною навколишнього природного середовища   63</w:t>
      </w:r>
    </w:p>
    <w:p w:rsidR="008B748A" w:rsidRPr="008B748A" w:rsidRDefault="008B748A" w:rsidP="008B748A">
      <w:pPr>
        <w:suppressAutoHyphens/>
        <w:spacing w:after="0" w:line="360" w:lineRule="auto"/>
        <w:rPr>
          <w:rFonts w:ascii="Times New Roman" w:eastAsia="Times New Roman" w:hAnsi="Times New Roman" w:cs="Times New Roman"/>
          <w:bCs/>
          <w:sz w:val="28"/>
          <w:szCs w:val="28"/>
          <w:lang w:eastAsia="ru-RU"/>
        </w:rPr>
      </w:pPr>
      <w:r w:rsidRPr="008B748A">
        <w:rPr>
          <w:rFonts w:ascii="Times New Roman" w:eastAsia="Times New Roman" w:hAnsi="Times New Roman" w:cs="Times New Roman"/>
          <w:bCs/>
          <w:sz w:val="28"/>
          <w:szCs w:val="28"/>
          <w:lang w:eastAsia="ru-RU"/>
        </w:rPr>
        <w:t xml:space="preserve">              ЛІТЕРАТУРА                                                                                               66</w:t>
      </w:r>
    </w:p>
    <w:p w:rsidR="008B748A" w:rsidRPr="008B748A" w:rsidRDefault="008B748A" w:rsidP="008B748A">
      <w:pPr>
        <w:suppressAutoHyphens/>
        <w:spacing w:after="0" w:line="360" w:lineRule="auto"/>
        <w:ind w:left="1418"/>
        <w:rPr>
          <w:rFonts w:ascii="Times New Roman" w:eastAsia="Times New Roman" w:hAnsi="Times New Roman" w:cs="Times New Roman"/>
          <w:bCs/>
          <w:sz w:val="28"/>
          <w:szCs w:val="28"/>
          <w:lang w:eastAsia="ru-RU"/>
        </w:rPr>
      </w:pPr>
    </w:p>
    <w:p w:rsidR="008B748A" w:rsidRPr="008B748A" w:rsidRDefault="008B748A" w:rsidP="008B748A">
      <w:pPr>
        <w:spacing w:after="160" w:line="256" w:lineRule="auto"/>
        <w:rPr>
          <w:rFonts w:ascii="Calibri" w:eastAsia="Calibri" w:hAnsi="Calibri" w:cs="Times New Roman"/>
        </w:rPr>
      </w:pPr>
    </w:p>
    <w:p w:rsidR="008B748A" w:rsidRPr="008B748A" w:rsidRDefault="008B748A" w:rsidP="008B748A">
      <w:pPr>
        <w:spacing w:after="160" w:line="256" w:lineRule="auto"/>
        <w:jc w:val="both"/>
        <w:rPr>
          <w:rFonts w:ascii="Times New Roman" w:eastAsia="Calibri" w:hAnsi="Times New Roman" w:cs="Times New Roman"/>
          <w:b/>
          <w:sz w:val="28"/>
          <w:szCs w:val="28"/>
        </w:rPr>
      </w:pPr>
    </w:p>
    <w:p w:rsidR="008B748A" w:rsidRPr="008B748A" w:rsidRDefault="008B748A" w:rsidP="008B748A">
      <w:pPr>
        <w:spacing w:after="160" w:line="256" w:lineRule="auto"/>
        <w:jc w:val="both"/>
        <w:rPr>
          <w:rFonts w:ascii="Times New Roman" w:eastAsia="Calibri" w:hAnsi="Times New Roman" w:cs="Times New Roman"/>
          <w:sz w:val="28"/>
          <w:szCs w:val="28"/>
        </w:rPr>
      </w:pPr>
      <w:r w:rsidRPr="008B748A">
        <w:rPr>
          <w:rFonts w:ascii="Times New Roman" w:eastAsia="Calibri" w:hAnsi="Times New Roman" w:cs="Times New Roman"/>
          <w:sz w:val="28"/>
          <w:szCs w:val="28"/>
        </w:rPr>
        <w:tab/>
      </w:r>
    </w:p>
    <w:p w:rsidR="00EB48C2" w:rsidRDefault="00EB48C2"/>
    <w:p w:rsidR="008B748A" w:rsidRDefault="008B748A"/>
    <w:p w:rsidR="008B748A" w:rsidRDefault="008B748A"/>
    <w:p w:rsidR="008B748A" w:rsidRDefault="008B748A"/>
    <w:p w:rsidR="008B748A" w:rsidRDefault="008B748A"/>
    <w:p w:rsidR="008B748A" w:rsidRDefault="008B748A"/>
    <w:p w:rsidR="008B748A" w:rsidRDefault="008B748A"/>
    <w:p w:rsidR="008B748A" w:rsidRDefault="008B748A"/>
    <w:p w:rsidR="008B748A" w:rsidRDefault="008B748A"/>
    <w:p w:rsidR="008B748A" w:rsidRPr="008B748A" w:rsidRDefault="008B748A" w:rsidP="008B748A">
      <w:pPr>
        <w:spacing w:after="0" w:line="360" w:lineRule="auto"/>
        <w:jc w:val="center"/>
        <w:rPr>
          <w:rFonts w:ascii="Times New Roman" w:eastAsia="Calibri" w:hAnsi="Times New Roman" w:cs="Times New Roman"/>
          <w:b/>
          <w:sz w:val="28"/>
          <w:szCs w:val="28"/>
        </w:rPr>
      </w:pPr>
      <w:r w:rsidRPr="008B748A">
        <w:rPr>
          <w:rFonts w:ascii="Times New Roman" w:eastAsia="Calibri" w:hAnsi="Times New Roman" w:cs="Times New Roman"/>
          <w:b/>
          <w:sz w:val="28"/>
          <w:szCs w:val="28"/>
        </w:rPr>
        <w:lastRenderedPageBreak/>
        <w:t>ВСТУП</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Сучасний розвиток будівельної галузі в Україні характеризується зростанням попиту на індивідуальне житлове будівництво, яке дозволяє створювати комфортні, </w:t>
      </w:r>
      <w:proofErr w:type="spellStart"/>
      <w:r w:rsidRPr="008B748A">
        <w:rPr>
          <w:rFonts w:ascii="Times New Roman" w:eastAsia="Times New Roman" w:hAnsi="Times New Roman" w:cs="Times New Roman"/>
          <w:sz w:val="28"/>
          <w:szCs w:val="28"/>
          <w:lang w:eastAsia="uk-UA"/>
        </w:rPr>
        <w:t>енергоефективні</w:t>
      </w:r>
      <w:proofErr w:type="spellEnd"/>
      <w:r w:rsidRPr="008B748A">
        <w:rPr>
          <w:rFonts w:ascii="Times New Roman" w:eastAsia="Times New Roman" w:hAnsi="Times New Roman" w:cs="Times New Roman"/>
          <w:sz w:val="28"/>
          <w:szCs w:val="28"/>
          <w:lang w:eastAsia="uk-UA"/>
        </w:rPr>
        <w:t xml:space="preserve"> та архітектурно різноманітні житлові об’єкти. Особливу актуальність такі </w:t>
      </w:r>
      <w:proofErr w:type="spellStart"/>
      <w:r w:rsidRPr="008B748A">
        <w:rPr>
          <w:rFonts w:ascii="Times New Roman" w:eastAsia="Times New Roman" w:hAnsi="Times New Roman" w:cs="Times New Roman"/>
          <w:sz w:val="28"/>
          <w:szCs w:val="28"/>
          <w:lang w:eastAsia="uk-UA"/>
        </w:rPr>
        <w:t>проєкти</w:t>
      </w:r>
      <w:proofErr w:type="spellEnd"/>
      <w:r w:rsidRPr="008B748A">
        <w:rPr>
          <w:rFonts w:ascii="Times New Roman" w:eastAsia="Times New Roman" w:hAnsi="Times New Roman" w:cs="Times New Roman"/>
          <w:sz w:val="28"/>
          <w:szCs w:val="28"/>
          <w:lang w:eastAsia="uk-UA"/>
        </w:rPr>
        <w:t xml:space="preserve"> набувають у зв’язку з необхідністю покращення житлових умов населення та підвищення якості житлового середовища.</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Умови міської щільної забудови, підвищення вартості квартир та потреба в індивідуальному просторовому рішенні роблять будівництво приватних будинків особливо актуальним. Крім того, сучасні будівельні технології та матеріали дозволяють значно підвищити енергоефективність і довговічність таких споруд.</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Індивідуальний житловий будинок є складною інженерною системою, що поєднує архітектурно-планувальні, конструктивні та технологічні рішення. Його </w:t>
      </w:r>
      <w:proofErr w:type="spellStart"/>
      <w:r w:rsidRPr="008B748A">
        <w:rPr>
          <w:rFonts w:ascii="Times New Roman" w:eastAsia="Times New Roman" w:hAnsi="Times New Roman" w:cs="Times New Roman"/>
          <w:sz w:val="28"/>
          <w:szCs w:val="28"/>
          <w:lang w:eastAsia="uk-UA"/>
        </w:rPr>
        <w:t>проєктування</w:t>
      </w:r>
      <w:proofErr w:type="spellEnd"/>
      <w:r w:rsidRPr="008B748A">
        <w:rPr>
          <w:rFonts w:ascii="Times New Roman" w:eastAsia="Times New Roman" w:hAnsi="Times New Roman" w:cs="Times New Roman"/>
          <w:sz w:val="28"/>
          <w:szCs w:val="28"/>
          <w:lang w:eastAsia="uk-UA"/>
        </w:rPr>
        <w:t xml:space="preserve"> та зведення вимагає врахування природно-кліматичних умов, інженерно-геологічних особливостей ділянки, а також діючих будівельних норм і стандартів.</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У процесі реалізації будівельного </w:t>
      </w:r>
      <w:proofErr w:type="spellStart"/>
      <w:r w:rsidRPr="008B748A">
        <w:rPr>
          <w:rFonts w:ascii="Times New Roman" w:eastAsia="Times New Roman" w:hAnsi="Times New Roman" w:cs="Times New Roman"/>
          <w:sz w:val="28"/>
          <w:szCs w:val="28"/>
          <w:lang w:eastAsia="uk-UA"/>
        </w:rPr>
        <w:t>проєкту</w:t>
      </w:r>
      <w:proofErr w:type="spellEnd"/>
      <w:r w:rsidRPr="008B748A">
        <w:rPr>
          <w:rFonts w:ascii="Times New Roman" w:eastAsia="Times New Roman" w:hAnsi="Times New Roman" w:cs="Times New Roman"/>
          <w:sz w:val="28"/>
          <w:szCs w:val="28"/>
          <w:lang w:eastAsia="uk-UA"/>
        </w:rPr>
        <w:t xml:space="preserve"> важливе значення має раціональна організація будівельно-монтажних робіт, правильний вибір конструктивної схеми будівлі, ефективне використання будівельних матеріалів та сучасних технологій виконання робіт. Це дозволяє забезпечити надійність, довговічність та економічну доцільність будівництва.</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Метою даної роботи є розробка </w:t>
      </w:r>
      <w:proofErr w:type="spellStart"/>
      <w:r w:rsidRPr="008B748A">
        <w:rPr>
          <w:rFonts w:ascii="Times New Roman" w:eastAsia="Times New Roman" w:hAnsi="Times New Roman" w:cs="Times New Roman"/>
          <w:sz w:val="28"/>
          <w:szCs w:val="28"/>
          <w:lang w:eastAsia="uk-UA"/>
        </w:rPr>
        <w:t>проєкту</w:t>
      </w:r>
      <w:proofErr w:type="spellEnd"/>
      <w:r w:rsidRPr="008B748A">
        <w:rPr>
          <w:rFonts w:ascii="Times New Roman" w:eastAsia="Times New Roman" w:hAnsi="Times New Roman" w:cs="Times New Roman"/>
          <w:sz w:val="28"/>
          <w:szCs w:val="28"/>
          <w:lang w:eastAsia="uk-UA"/>
        </w:rPr>
        <w:t xml:space="preserve"> індивідуального житлового будинку з двома поверхами та мансардою, а також обґрунтування технологічних рішень щодо його зведення. У процесі виконання роботи передбачається вирішення завдань, пов’язаних з архітектурно-планувальними рішеннями, розрахунком конструкцій, організацією будівництва та розробкою заходів з охорони праці і навколишнього середовища.</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rPr>
          <w:rFonts w:ascii="Times New Roman" w:eastAsia="Calibri" w:hAnsi="Times New Roman" w:cs="Times New Roman"/>
          <w:b/>
          <w:sz w:val="28"/>
          <w:szCs w:val="28"/>
        </w:rPr>
      </w:pPr>
    </w:p>
    <w:p w:rsidR="008B748A" w:rsidRPr="008B748A" w:rsidRDefault="008B748A" w:rsidP="008B748A">
      <w:pPr>
        <w:spacing w:after="0" w:line="360" w:lineRule="auto"/>
        <w:jc w:val="center"/>
        <w:rPr>
          <w:rFonts w:ascii="Times New Roman" w:eastAsia="Calibri" w:hAnsi="Times New Roman" w:cs="Times New Roman"/>
          <w:b/>
          <w:sz w:val="28"/>
          <w:szCs w:val="28"/>
        </w:rPr>
      </w:pPr>
      <w:r w:rsidRPr="008B748A">
        <w:rPr>
          <w:rFonts w:ascii="Times New Roman" w:eastAsia="Calibri" w:hAnsi="Times New Roman" w:cs="Times New Roman"/>
          <w:b/>
          <w:sz w:val="28"/>
          <w:szCs w:val="28"/>
        </w:rPr>
        <w:lastRenderedPageBreak/>
        <w:t>РОЗДІЛ 1 АРХІТЕКТУРНО-БУДІВЕЛЬНИЙ</w:t>
      </w:r>
    </w:p>
    <w:p w:rsidR="008B748A" w:rsidRPr="008B748A" w:rsidRDefault="008B748A" w:rsidP="008B748A">
      <w:pPr>
        <w:spacing w:after="0" w:line="360" w:lineRule="auto"/>
        <w:jc w:val="center"/>
        <w:rPr>
          <w:rFonts w:ascii="Times New Roman" w:eastAsia="Calibri" w:hAnsi="Times New Roman" w:cs="Times New Roman"/>
          <w:b/>
          <w:sz w:val="28"/>
          <w:szCs w:val="28"/>
        </w:rPr>
      </w:pPr>
      <w:r w:rsidRPr="008B748A">
        <w:rPr>
          <w:rFonts w:ascii="Times New Roman" w:eastAsia="Calibri" w:hAnsi="Times New Roman" w:cs="Times New Roman"/>
          <w:b/>
          <w:sz w:val="28"/>
          <w:szCs w:val="28"/>
        </w:rPr>
        <w:t>1.1 Характеристика району будівництва</w:t>
      </w:r>
    </w:p>
    <w:p w:rsidR="008B748A" w:rsidRPr="008B748A" w:rsidRDefault="008B748A" w:rsidP="008B748A">
      <w:pPr>
        <w:spacing w:after="0" w:line="360" w:lineRule="auto"/>
        <w:jc w:val="both"/>
        <w:rPr>
          <w:rFonts w:ascii="Times New Roman" w:eastAsia="Times New Roman" w:hAnsi="Times New Roman" w:cs="Times New Roman"/>
          <w:sz w:val="28"/>
          <w:szCs w:val="28"/>
        </w:rPr>
      </w:pPr>
      <w:r w:rsidRPr="008B748A">
        <w:rPr>
          <w:rFonts w:ascii="Times New Roman" w:eastAsia="Times New Roman" w:hAnsi="Times New Roman" w:cs="Times New Roman"/>
          <w:sz w:val="28"/>
          <w:szCs w:val="28"/>
        </w:rPr>
        <w:t xml:space="preserve">     Будівництво житлового</w:t>
      </w:r>
      <w:r w:rsidRPr="008B748A">
        <w:rPr>
          <w:rFonts w:ascii="Times New Roman" w:eastAsia="Times New Roman" w:hAnsi="Times New Roman" w:cs="Times New Roman"/>
          <w:spacing w:val="-1"/>
          <w:sz w:val="28"/>
          <w:szCs w:val="28"/>
        </w:rPr>
        <w:t xml:space="preserve"> </w:t>
      </w:r>
      <w:r w:rsidRPr="008B748A">
        <w:rPr>
          <w:rFonts w:ascii="Times New Roman" w:eastAsia="Times New Roman" w:hAnsi="Times New Roman" w:cs="Times New Roman"/>
          <w:sz w:val="28"/>
          <w:szCs w:val="28"/>
        </w:rPr>
        <w:t>будинку</w:t>
      </w:r>
      <w:r w:rsidRPr="008B748A">
        <w:rPr>
          <w:rFonts w:ascii="Times New Roman" w:eastAsia="Times New Roman" w:hAnsi="Times New Roman" w:cs="Times New Roman"/>
          <w:spacing w:val="-5"/>
          <w:sz w:val="28"/>
          <w:szCs w:val="28"/>
        </w:rPr>
        <w:t xml:space="preserve"> </w:t>
      </w:r>
      <w:r w:rsidRPr="008B748A">
        <w:rPr>
          <w:rFonts w:ascii="Times New Roman" w:eastAsia="Times New Roman" w:hAnsi="Times New Roman" w:cs="Times New Roman"/>
          <w:sz w:val="28"/>
          <w:szCs w:val="28"/>
        </w:rPr>
        <w:t xml:space="preserve"> з розмірами в осях 10.80 х 12.0 м. провадять у м. Херсоні.</w:t>
      </w:r>
      <w:r w:rsidRPr="008B748A">
        <w:rPr>
          <w:rFonts w:ascii="Times New Roman" w:eastAsia="Calibri" w:hAnsi="Times New Roman" w:cs="Times New Roman"/>
          <w:sz w:val="28"/>
          <w:szCs w:val="28"/>
        </w:rPr>
        <w:t xml:space="preserve"> </w:t>
      </w:r>
      <w:r w:rsidRPr="008B748A">
        <w:rPr>
          <w:rFonts w:ascii="Times New Roman" w:eastAsia="Times New Roman" w:hAnsi="Times New Roman" w:cs="Times New Roman"/>
          <w:sz w:val="28"/>
          <w:szCs w:val="28"/>
        </w:rPr>
        <w:t>Клімат даного регіону є помірно континентальним із рисами степового клімату, де характерне спекотне літо та м’яка зима, помірна кількість опадів і значна кількість сонячних днів протягом року.</w:t>
      </w:r>
      <w:r w:rsidRPr="008B748A">
        <w:rPr>
          <w:rFonts w:ascii="Calibri" w:eastAsia="Calibri" w:hAnsi="Calibri" w:cs="Times New Roman"/>
        </w:rPr>
        <w:t xml:space="preserve"> </w:t>
      </w:r>
      <w:r w:rsidRPr="008B748A">
        <w:rPr>
          <w:rFonts w:ascii="Times New Roman" w:eastAsia="Times New Roman" w:hAnsi="Times New Roman" w:cs="Times New Roman"/>
          <w:sz w:val="28"/>
          <w:szCs w:val="28"/>
        </w:rPr>
        <w:t>Належить  район до зони недостатнього зволоження, що обумовлює сухість клімату. Висока кількість сонячних днів (понад 230 днів на рік).</w:t>
      </w:r>
    </w:p>
    <w:p w:rsidR="008B748A" w:rsidRPr="008B748A" w:rsidRDefault="008B748A" w:rsidP="008B748A">
      <w:pPr>
        <w:spacing w:after="0" w:line="360" w:lineRule="auto"/>
        <w:jc w:val="both"/>
        <w:rPr>
          <w:rFonts w:ascii="Times New Roman" w:eastAsia="Calibri" w:hAnsi="Times New Roman" w:cs="Times New Roman"/>
          <w:sz w:val="28"/>
          <w:szCs w:val="28"/>
        </w:rPr>
      </w:pPr>
      <w:r w:rsidRPr="008B748A">
        <w:rPr>
          <w:rFonts w:ascii="Times New Roman" w:eastAsia="Times New Roman" w:hAnsi="Times New Roman" w:cs="Times New Roman"/>
          <w:sz w:val="28"/>
          <w:szCs w:val="28"/>
        </w:rPr>
        <w:t xml:space="preserve">     </w:t>
      </w:r>
      <w:r w:rsidRPr="008B748A">
        <w:rPr>
          <w:rFonts w:ascii="Times New Roman" w:eastAsia="Calibri" w:hAnsi="Times New Roman" w:cs="Times New Roman"/>
          <w:sz w:val="28"/>
          <w:szCs w:val="28"/>
        </w:rPr>
        <w:t>Середньорічна температура: +10,2°С. Середня температура січня: -1,9...-2,0°С. Середня температура липня: +22,8°С. Середньорічна кількість опадів: 440-460 мм. Найнижча зафіксована температура: -32°С. Найвища зафіксована температура: +39°С. [48]</w:t>
      </w:r>
    </w:p>
    <w:p w:rsidR="008B748A" w:rsidRPr="008B748A" w:rsidRDefault="008B748A" w:rsidP="008B748A">
      <w:pPr>
        <w:spacing w:after="0" w:line="360" w:lineRule="auto"/>
        <w:jc w:val="right"/>
        <w:rPr>
          <w:rFonts w:ascii="Times New Roman" w:eastAsia="Calibri" w:hAnsi="Times New Roman" w:cs="Times New Roman"/>
          <w:sz w:val="28"/>
          <w:szCs w:val="28"/>
        </w:rPr>
      </w:pPr>
      <w:r w:rsidRPr="008B748A">
        <w:rPr>
          <w:rFonts w:ascii="Times New Roman" w:eastAsia="Calibri" w:hAnsi="Times New Roman" w:cs="Times New Roman"/>
          <w:sz w:val="28"/>
          <w:szCs w:val="28"/>
        </w:rPr>
        <w:t xml:space="preserve">                                                                                                                                                                        Таблиця 1.1</w:t>
      </w:r>
    </w:p>
    <w:p w:rsidR="008B748A" w:rsidRPr="008B748A" w:rsidRDefault="008B748A" w:rsidP="008B748A">
      <w:pPr>
        <w:spacing w:after="0" w:line="360" w:lineRule="auto"/>
        <w:jc w:val="center"/>
        <w:rPr>
          <w:rFonts w:ascii="Times New Roman" w:eastAsia="Calibri" w:hAnsi="Times New Roman" w:cs="Times New Roman"/>
          <w:color w:val="212121"/>
          <w:sz w:val="28"/>
          <w:szCs w:val="28"/>
        </w:rPr>
      </w:pPr>
      <w:r w:rsidRPr="008B748A">
        <w:rPr>
          <w:rFonts w:ascii="Times New Roman" w:eastAsia="Calibri" w:hAnsi="Times New Roman" w:cs="Times New Roman"/>
          <w:color w:val="212121"/>
          <w:sz w:val="28"/>
          <w:szCs w:val="28"/>
        </w:rPr>
        <w:t>Температура повітря</w:t>
      </w:r>
    </w:p>
    <w:tbl>
      <w:tblPr>
        <w:tblpPr w:leftFromText="180" w:rightFromText="180" w:vertAnchor="text" w:horzAnchor="margin" w:tblpY="-128"/>
        <w:tblOverlap w:val="never"/>
        <w:tblW w:w="9709" w:type="dxa"/>
        <w:shd w:val="clear" w:color="auto" w:fill="FFFFFF"/>
        <w:tblCellMar>
          <w:top w:w="15" w:type="dxa"/>
          <w:left w:w="15" w:type="dxa"/>
          <w:bottom w:w="15" w:type="dxa"/>
          <w:right w:w="15" w:type="dxa"/>
        </w:tblCellMar>
        <w:tblLook w:val="04A0" w:firstRow="1" w:lastRow="0" w:firstColumn="1" w:lastColumn="0" w:noHBand="0" w:noVBand="1"/>
      </w:tblPr>
      <w:tblGrid>
        <w:gridCol w:w="1545"/>
        <w:gridCol w:w="657"/>
        <w:gridCol w:w="657"/>
        <w:gridCol w:w="657"/>
        <w:gridCol w:w="697"/>
        <w:gridCol w:w="697"/>
        <w:gridCol w:w="697"/>
        <w:gridCol w:w="697"/>
        <w:gridCol w:w="697"/>
        <w:gridCol w:w="697"/>
        <w:gridCol w:w="697"/>
        <w:gridCol w:w="657"/>
        <w:gridCol w:w="657"/>
      </w:tblGrid>
      <w:tr w:rsidR="008B748A" w:rsidRPr="008B748A" w:rsidTr="006472A6">
        <w:trPr>
          <w:trHeight w:val="267"/>
          <w:tblHeader/>
        </w:trPr>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Місяці</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1</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2</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3</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4</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5</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6</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7</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8</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9</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10</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11</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75" w:type="dxa"/>
              <w:left w:w="75" w:type="dxa"/>
              <w:bottom w:w="75" w:type="dxa"/>
              <w:right w:w="75" w:type="dxa"/>
            </w:tcMar>
            <w:vAlign w:val="bottom"/>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12</w:t>
            </w:r>
          </w:p>
        </w:tc>
      </w:tr>
      <w:tr w:rsidR="008B748A" w:rsidRPr="008B748A" w:rsidTr="006472A6">
        <w:trPr>
          <w:trHeight w:val="551"/>
        </w:trPr>
        <w:tc>
          <w:tcPr>
            <w:tcW w:w="0" w:type="auto"/>
            <w:tcBorders>
              <w:top w:val="single" w:sz="4" w:space="0" w:color="auto"/>
              <w:left w:val="single" w:sz="4" w:space="0" w:color="auto"/>
              <w:bottom w:val="single" w:sz="4" w:space="0" w:color="auto"/>
              <w:right w:val="single" w:sz="4" w:space="0" w:color="auto"/>
            </w:tcBorders>
            <w:shd w:val="clear" w:color="auto" w:fill="F9F9F9"/>
            <w:noWrap/>
            <w:tcMar>
              <w:top w:w="75" w:type="dxa"/>
              <w:left w:w="75" w:type="dxa"/>
              <w:bottom w:w="75" w:type="dxa"/>
              <w:right w:w="75" w:type="dxa"/>
            </w:tcMar>
            <w:hideMark/>
          </w:tcPr>
          <w:p w:rsidR="008B748A" w:rsidRPr="008B748A" w:rsidRDefault="008B748A" w:rsidP="008B748A">
            <w:pPr>
              <w:spacing w:after="0" w:line="240" w:lineRule="auto"/>
              <w:jc w:val="right"/>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Максимальна</w:t>
            </w:r>
          </w:p>
          <w:p w:rsidR="008B748A" w:rsidRPr="008B748A" w:rsidRDefault="008B748A" w:rsidP="008B748A">
            <w:pPr>
              <w:spacing w:after="0" w:line="240" w:lineRule="auto"/>
              <w:jc w:val="right"/>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температура</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3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9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17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23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27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30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29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23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16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8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3 °C</w:t>
            </w:r>
          </w:p>
        </w:tc>
      </w:tr>
      <w:tr w:rsidR="008B748A" w:rsidRPr="008B748A" w:rsidTr="006472A6">
        <w:trPr>
          <w:trHeight w:val="536"/>
        </w:trPr>
        <w:tc>
          <w:tcPr>
            <w:tcW w:w="0" w:type="auto"/>
            <w:tcBorders>
              <w:top w:val="single" w:sz="4" w:space="0" w:color="auto"/>
              <w:left w:val="single" w:sz="4" w:space="0" w:color="auto"/>
              <w:bottom w:val="single" w:sz="4" w:space="0" w:color="auto"/>
              <w:right w:val="single" w:sz="4" w:space="0" w:color="auto"/>
            </w:tcBorders>
            <w:shd w:val="clear" w:color="auto" w:fill="F5F5F5"/>
            <w:noWrap/>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Середня</w:t>
            </w:r>
          </w:p>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температура</w:t>
            </w:r>
          </w:p>
        </w:tc>
        <w:tc>
          <w:tcPr>
            <w:tcW w:w="0" w:type="auto"/>
            <w:tcBorders>
              <w:top w:val="single" w:sz="4" w:space="0" w:color="auto"/>
              <w:left w:val="single" w:sz="4" w:space="0" w:color="auto"/>
              <w:bottom w:val="single" w:sz="4" w:space="0" w:color="auto"/>
              <w:right w:val="single" w:sz="4" w:space="0" w:color="auto"/>
            </w:tcBorders>
            <w:shd w:val="clear" w:color="auto" w:fill="F5F5F5"/>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 °C</w:t>
            </w:r>
          </w:p>
        </w:tc>
        <w:tc>
          <w:tcPr>
            <w:tcW w:w="0" w:type="auto"/>
            <w:tcBorders>
              <w:top w:val="single" w:sz="4" w:space="0" w:color="auto"/>
              <w:left w:val="single" w:sz="4" w:space="0" w:color="auto"/>
              <w:bottom w:val="single" w:sz="4" w:space="0" w:color="auto"/>
              <w:right w:val="single" w:sz="4" w:space="0" w:color="auto"/>
            </w:tcBorders>
            <w:shd w:val="clear" w:color="auto" w:fill="F5F5F5"/>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 °C</w:t>
            </w:r>
          </w:p>
        </w:tc>
        <w:tc>
          <w:tcPr>
            <w:tcW w:w="0" w:type="auto"/>
            <w:tcBorders>
              <w:top w:val="single" w:sz="4" w:space="0" w:color="auto"/>
              <w:left w:val="single" w:sz="4" w:space="0" w:color="auto"/>
              <w:bottom w:val="single" w:sz="4" w:space="0" w:color="auto"/>
              <w:right w:val="single" w:sz="4" w:space="0" w:color="auto"/>
            </w:tcBorders>
            <w:shd w:val="clear" w:color="auto" w:fill="F5F5F5"/>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3 °C</w:t>
            </w:r>
          </w:p>
        </w:tc>
        <w:tc>
          <w:tcPr>
            <w:tcW w:w="0" w:type="auto"/>
            <w:tcBorders>
              <w:top w:val="single" w:sz="4" w:space="0" w:color="auto"/>
              <w:left w:val="single" w:sz="4" w:space="0" w:color="auto"/>
              <w:bottom w:val="single" w:sz="4" w:space="0" w:color="auto"/>
              <w:right w:val="single" w:sz="4" w:space="0" w:color="auto"/>
            </w:tcBorders>
            <w:shd w:val="clear" w:color="auto" w:fill="F5F5F5"/>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10 °C</w:t>
            </w:r>
          </w:p>
        </w:tc>
        <w:tc>
          <w:tcPr>
            <w:tcW w:w="0" w:type="auto"/>
            <w:tcBorders>
              <w:top w:val="single" w:sz="4" w:space="0" w:color="auto"/>
              <w:left w:val="single" w:sz="4" w:space="0" w:color="auto"/>
              <w:bottom w:val="single" w:sz="4" w:space="0" w:color="auto"/>
              <w:right w:val="single" w:sz="4" w:space="0" w:color="auto"/>
            </w:tcBorders>
            <w:shd w:val="clear" w:color="auto" w:fill="F5F5F5"/>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17 °C</w:t>
            </w:r>
          </w:p>
        </w:tc>
        <w:tc>
          <w:tcPr>
            <w:tcW w:w="0" w:type="auto"/>
            <w:tcBorders>
              <w:top w:val="single" w:sz="4" w:space="0" w:color="auto"/>
              <w:left w:val="single" w:sz="4" w:space="0" w:color="auto"/>
              <w:bottom w:val="single" w:sz="4" w:space="0" w:color="auto"/>
              <w:right w:val="single" w:sz="4" w:space="0" w:color="auto"/>
            </w:tcBorders>
            <w:shd w:val="clear" w:color="auto" w:fill="F5F5F5"/>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21 °C</w:t>
            </w:r>
          </w:p>
        </w:tc>
        <w:tc>
          <w:tcPr>
            <w:tcW w:w="0" w:type="auto"/>
            <w:tcBorders>
              <w:top w:val="single" w:sz="4" w:space="0" w:color="auto"/>
              <w:left w:val="single" w:sz="4" w:space="0" w:color="auto"/>
              <w:bottom w:val="single" w:sz="4" w:space="0" w:color="auto"/>
              <w:right w:val="single" w:sz="4" w:space="0" w:color="auto"/>
            </w:tcBorders>
            <w:shd w:val="clear" w:color="auto" w:fill="F5F5F5"/>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24 °C</w:t>
            </w:r>
          </w:p>
        </w:tc>
        <w:tc>
          <w:tcPr>
            <w:tcW w:w="0" w:type="auto"/>
            <w:tcBorders>
              <w:top w:val="single" w:sz="4" w:space="0" w:color="auto"/>
              <w:left w:val="single" w:sz="4" w:space="0" w:color="auto"/>
              <w:bottom w:val="single" w:sz="4" w:space="0" w:color="auto"/>
              <w:right w:val="single" w:sz="4" w:space="0" w:color="auto"/>
            </w:tcBorders>
            <w:shd w:val="clear" w:color="auto" w:fill="F5F5F5"/>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23 °C</w:t>
            </w:r>
          </w:p>
        </w:tc>
        <w:tc>
          <w:tcPr>
            <w:tcW w:w="0" w:type="auto"/>
            <w:tcBorders>
              <w:top w:val="single" w:sz="4" w:space="0" w:color="auto"/>
              <w:left w:val="single" w:sz="4" w:space="0" w:color="auto"/>
              <w:bottom w:val="single" w:sz="4" w:space="0" w:color="auto"/>
              <w:right w:val="single" w:sz="4" w:space="0" w:color="auto"/>
            </w:tcBorders>
            <w:shd w:val="clear" w:color="auto" w:fill="F5F5F5"/>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17 °C</w:t>
            </w:r>
          </w:p>
        </w:tc>
        <w:tc>
          <w:tcPr>
            <w:tcW w:w="0" w:type="auto"/>
            <w:tcBorders>
              <w:top w:val="single" w:sz="4" w:space="0" w:color="auto"/>
              <w:left w:val="single" w:sz="4" w:space="0" w:color="auto"/>
              <w:bottom w:val="single" w:sz="4" w:space="0" w:color="auto"/>
              <w:right w:val="single" w:sz="4" w:space="0" w:color="auto"/>
            </w:tcBorders>
            <w:shd w:val="clear" w:color="auto" w:fill="F5F5F5"/>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10 °C</w:t>
            </w:r>
          </w:p>
        </w:tc>
        <w:tc>
          <w:tcPr>
            <w:tcW w:w="0" w:type="auto"/>
            <w:tcBorders>
              <w:top w:val="single" w:sz="4" w:space="0" w:color="auto"/>
              <w:left w:val="single" w:sz="4" w:space="0" w:color="auto"/>
              <w:bottom w:val="single" w:sz="4" w:space="0" w:color="auto"/>
              <w:right w:val="single" w:sz="4" w:space="0" w:color="auto"/>
            </w:tcBorders>
            <w:shd w:val="clear" w:color="auto" w:fill="F5F5F5"/>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4 °C</w:t>
            </w:r>
          </w:p>
        </w:tc>
        <w:tc>
          <w:tcPr>
            <w:tcW w:w="0" w:type="auto"/>
            <w:tcBorders>
              <w:top w:val="single" w:sz="4" w:space="0" w:color="auto"/>
              <w:left w:val="single" w:sz="4" w:space="0" w:color="auto"/>
              <w:bottom w:val="single" w:sz="4" w:space="0" w:color="auto"/>
              <w:right w:val="single" w:sz="4" w:space="0" w:color="auto"/>
            </w:tcBorders>
            <w:shd w:val="clear" w:color="auto" w:fill="F5F5F5"/>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-0 °C</w:t>
            </w:r>
          </w:p>
        </w:tc>
      </w:tr>
      <w:tr w:rsidR="008B748A" w:rsidRPr="008B748A" w:rsidTr="006472A6">
        <w:trPr>
          <w:trHeight w:val="536"/>
        </w:trPr>
        <w:tc>
          <w:tcPr>
            <w:tcW w:w="0" w:type="auto"/>
            <w:tcBorders>
              <w:top w:val="single" w:sz="4" w:space="0" w:color="auto"/>
              <w:left w:val="single" w:sz="4" w:space="0" w:color="auto"/>
              <w:bottom w:val="single" w:sz="4" w:space="0" w:color="auto"/>
              <w:right w:val="single" w:sz="4" w:space="0" w:color="auto"/>
            </w:tcBorders>
            <w:shd w:val="clear" w:color="auto" w:fill="F9F9F9"/>
            <w:noWrap/>
            <w:tcMar>
              <w:top w:w="75" w:type="dxa"/>
              <w:left w:w="75" w:type="dxa"/>
              <w:bottom w:w="75" w:type="dxa"/>
              <w:right w:w="75" w:type="dxa"/>
            </w:tcMar>
            <w:hideMark/>
          </w:tcPr>
          <w:p w:rsidR="008B748A" w:rsidRPr="008B748A" w:rsidRDefault="008B748A" w:rsidP="008B748A">
            <w:pPr>
              <w:spacing w:after="0" w:line="240" w:lineRule="auto"/>
              <w:jc w:val="right"/>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Мінімальна</w:t>
            </w:r>
          </w:p>
          <w:p w:rsidR="008B748A" w:rsidRPr="008B748A" w:rsidRDefault="008B748A" w:rsidP="008B748A">
            <w:pPr>
              <w:spacing w:after="0" w:line="240" w:lineRule="auto"/>
              <w:jc w:val="right"/>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температура</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-6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-5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4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10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14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16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15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10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4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 °C</w:t>
            </w:r>
          </w:p>
        </w:tc>
        <w:tc>
          <w:tcPr>
            <w:tcW w:w="0" w:type="auto"/>
            <w:tcBorders>
              <w:top w:val="single" w:sz="4" w:space="0" w:color="auto"/>
              <w:left w:val="single" w:sz="4" w:space="0" w:color="auto"/>
              <w:bottom w:val="single" w:sz="4" w:space="0" w:color="auto"/>
              <w:right w:val="single" w:sz="4" w:space="0" w:color="auto"/>
            </w:tcBorders>
            <w:shd w:val="clear" w:color="auto" w:fill="F9F9F9"/>
            <w:tcMar>
              <w:top w:w="75" w:type="dxa"/>
              <w:left w:w="75" w:type="dxa"/>
              <w:bottom w:w="75" w:type="dxa"/>
              <w:right w:w="75" w:type="dxa"/>
            </w:tcMa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-4 °C</w:t>
            </w:r>
          </w:p>
        </w:tc>
      </w:tr>
    </w:tbl>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0" w:line="360" w:lineRule="auto"/>
        <w:jc w:val="both"/>
        <w:rPr>
          <w:rFonts w:ascii="Times New Roman" w:eastAsia="Calibri" w:hAnsi="Times New Roman" w:cs="Times New Roman"/>
          <w:sz w:val="28"/>
          <w:szCs w:val="28"/>
        </w:rPr>
      </w:pPr>
      <w:r w:rsidRPr="008B748A">
        <w:rPr>
          <w:rFonts w:ascii="Times New Roman" w:eastAsia="Calibri" w:hAnsi="Times New Roman" w:cs="Times New Roman"/>
          <w:color w:val="212121"/>
          <w:sz w:val="28"/>
          <w:szCs w:val="28"/>
        </w:rPr>
        <w:t>Основні характеристики клімату.</w:t>
      </w:r>
      <w:r w:rsidRPr="008B748A">
        <w:rPr>
          <w:rFonts w:ascii="Calibri" w:eastAsia="Calibri" w:hAnsi="Calibri" w:cs="Times New Roman"/>
        </w:rPr>
        <w:t xml:space="preserve"> </w:t>
      </w:r>
      <w:r w:rsidRPr="008B748A">
        <w:rPr>
          <w:rFonts w:ascii="Times New Roman" w:eastAsia="Calibri" w:hAnsi="Times New Roman" w:cs="Times New Roman"/>
          <w:color w:val="212121"/>
          <w:sz w:val="28"/>
          <w:szCs w:val="28"/>
        </w:rPr>
        <w:t>[48]</w:t>
      </w:r>
    </w:p>
    <w:p w:rsidR="008B748A" w:rsidRPr="008B748A" w:rsidRDefault="008B748A" w:rsidP="008B748A">
      <w:pPr>
        <w:spacing w:after="0" w:line="360" w:lineRule="auto"/>
        <w:jc w:val="both"/>
        <w:rPr>
          <w:rFonts w:ascii="Times New Roman" w:eastAsia="Calibri" w:hAnsi="Times New Roman" w:cs="Times New Roman"/>
          <w:sz w:val="28"/>
          <w:szCs w:val="28"/>
        </w:rPr>
      </w:pPr>
      <w:r w:rsidRPr="008B748A">
        <w:rPr>
          <w:rFonts w:ascii="Times New Roman" w:eastAsia="Calibri" w:hAnsi="Times New Roman" w:cs="Times New Roman"/>
          <w:color w:val="212121"/>
          <w:sz w:val="28"/>
          <w:szCs w:val="28"/>
        </w:rPr>
        <w:t xml:space="preserve">     Середня річна температура повітря: +10…+12°C.</w:t>
      </w:r>
    </w:p>
    <w:p w:rsidR="008B748A" w:rsidRPr="008B748A" w:rsidRDefault="008B748A" w:rsidP="008B748A">
      <w:pPr>
        <w:spacing w:after="0" w:line="360" w:lineRule="auto"/>
        <w:jc w:val="both"/>
        <w:rPr>
          <w:rFonts w:ascii="Times New Roman" w:eastAsia="Calibri" w:hAnsi="Times New Roman" w:cs="Times New Roman"/>
          <w:sz w:val="28"/>
          <w:szCs w:val="28"/>
        </w:rPr>
      </w:pPr>
      <w:r w:rsidRPr="008B748A">
        <w:rPr>
          <w:rFonts w:ascii="Times New Roman" w:eastAsia="Calibri" w:hAnsi="Times New Roman" w:cs="Times New Roman"/>
          <w:b/>
          <w:bCs/>
          <w:color w:val="212121"/>
          <w:sz w:val="28"/>
          <w:szCs w:val="28"/>
        </w:rPr>
        <w:t xml:space="preserve">      </w:t>
      </w:r>
      <w:r w:rsidRPr="008B748A">
        <w:rPr>
          <w:rFonts w:ascii="Times New Roman" w:eastAsia="Calibri" w:hAnsi="Times New Roman" w:cs="Times New Roman"/>
          <w:bCs/>
          <w:color w:val="212121"/>
          <w:sz w:val="28"/>
          <w:szCs w:val="28"/>
        </w:rPr>
        <w:t>Літо с</w:t>
      </w:r>
      <w:r w:rsidRPr="008B748A">
        <w:rPr>
          <w:rFonts w:ascii="Times New Roman" w:eastAsia="Calibri" w:hAnsi="Times New Roman" w:cs="Times New Roman"/>
          <w:color w:val="212121"/>
          <w:sz w:val="28"/>
          <w:szCs w:val="28"/>
        </w:rPr>
        <w:t>пекотне й сухе.</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color w:val="212121"/>
          <w:sz w:val="28"/>
          <w:szCs w:val="28"/>
        </w:rPr>
        <w:t>Середня температура липня: +23…+25°C, але може сягати +35°C і більше.</w:t>
      </w:r>
    </w:p>
    <w:p w:rsidR="008B748A" w:rsidRPr="008B748A" w:rsidRDefault="008B748A" w:rsidP="008B748A">
      <w:pPr>
        <w:spacing w:after="0" w:line="360" w:lineRule="auto"/>
        <w:jc w:val="both"/>
        <w:rPr>
          <w:rFonts w:ascii="Times New Roman" w:eastAsia="Calibri" w:hAnsi="Times New Roman" w:cs="Times New Roman"/>
          <w:sz w:val="28"/>
          <w:szCs w:val="28"/>
        </w:rPr>
      </w:pPr>
      <w:r w:rsidRPr="008B748A">
        <w:rPr>
          <w:rFonts w:ascii="Times New Roman" w:eastAsia="Calibri" w:hAnsi="Times New Roman" w:cs="Times New Roman"/>
          <w:bCs/>
          <w:color w:val="212121"/>
          <w:sz w:val="28"/>
          <w:szCs w:val="28"/>
        </w:rPr>
        <w:t>     Зима п</w:t>
      </w:r>
      <w:r w:rsidRPr="008B748A">
        <w:rPr>
          <w:rFonts w:ascii="Times New Roman" w:eastAsia="Calibri" w:hAnsi="Times New Roman" w:cs="Times New Roman"/>
          <w:color w:val="212121"/>
          <w:sz w:val="28"/>
          <w:szCs w:val="28"/>
        </w:rPr>
        <w:t>орівняно м’яка.</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color w:val="212121"/>
          <w:sz w:val="28"/>
          <w:szCs w:val="28"/>
        </w:rPr>
        <w:t>Середня температура січня: -2…0°C, бувають морози до -15°C, але не тривалі.</w:t>
      </w:r>
    </w:p>
    <w:p w:rsidR="008B748A" w:rsidRPr="008B748A" w:rsidRDefault="008B748A" w:rsidP="008B748A">
      <w:pPr>
        <w:spacing w:after="0" w:line="360" w:lineRule="auto"/>
        <w:jc w:val="both"/>
        <w:rPr>
          <w:rFonts w:ascii="Times New Roman" w:eastAsia="Calibri" w:hAnsi="Times New Roman" w:cs="Times New Roman"/>
          <w:sz w:val="28"/>
          <w:szCs w:val="28"/>
        </w:rPr>
      </w:pPr>
      <w:r w:rsidRPr="008B748A">
        <w:rPr>
          <w:rFonts w:ascii="Times New Roman" w:eastAsia="Calibri" w:hAnsi="Times New Roman" w:cs="Times New Roman"/>
          <w:color w:val="212121"/>
          <w:sz w:val="28"/>
          <w:szCs w:val="28"/>
        </w:rPr>
        <w:lastRenderedPageBreak/>
        <w:t xml:space="preserve">     Річна кількість опадів складає 350–450 мм. Найбільше опадів випадає в кінці весни та на початку літа. У літній період можна спостерігати короткочасні зливи, які супроводжуються грозами.</w:t>
      </w:r>
    </w:p>
    <w:p w:rsidR="008B748A" w:rsidRPr="008B748A" w:rsidRDefault="008B748A" w:rsidP="008B748A">
      <w:pPr>
        <w:spacing w:after="0" w:line="360" w:lineRule="auto"/>
        <w:jc w:val="both"/>
        <w:rPr>
          <w:rFonts w:ascii="Times New Roman" w:eastAsia="Calibri" w:hAnsi="Times New Roman" w:cs="Times New Roman"/>
          <w:sz w:val="28"/>
          <w:szCs w:val="28"/>
        </w:rPr>
      </w:pPr>
      <w:r w:rsidRPr="008B748A">
        <w:rPr>
          <w:rFonts w:ascii="Times New Roman" w:eastAsia="Calibri" w:hAnsi="Times New Roman" w:cs="Times New Roman"/>
          <w:color w:val="212121"/>
          <w:sz w:val="28"/>
          <w:szCs w:val="28"/>
        </w:rPr>
        <w:t xml:space="preserve">     Вітри переважно північного та північно-східного напрямків.</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color w:val="212121"/>
          <w:sz w:val="28"/>
          <w:szCs w:val="28"/>
        </w:rPr>
        <w:t>У холодний період часті сильні вітри, які можуть спричиняти заметілі.</w:t>
      </w:r>
    </w:p>
    <w:p w:rsidR="008B748A" w:rsidRPr="008B748A" w:rsidRDefault="008B748A" w:rsidP="008B748A">
      <w:pPr>
        <w:spacing w:after="0" w:line="360" w:lineRule="auto"/>
        <w:jc w:val="both"/>
        <w:rPr>
          <w:rFonts w:ascii="Times New Roman" w:eastAsia="Calibri" w:hAnsi="Times New Roman" w:cs="Times New Roman"/>
          <w:sz w:val="28"/>
          <w:szCs w:val="28"/>
        </w:rPr>
      </w:pPr>
      <w:r w:rsidRPr="008B748A">
        <w:rPr>
          <w:rFonts w:ascii="Times New Roman" w:eastAsia="Calibri" w:hAnsi="Times New Roman" w:cs="Times New Roman"/>
          <w:color w:val="212121"/>
          <w:sz w:val="28"/>
          <w:szCs w:val="28"/>
        </w:rPr>
        <w:t>Сезонність.</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bCs/>
          <w:color w:val="212121"/>
          <w:sz w:val="28"/>
          <w:szCs w:val="28"/>
        </w:rPr>
        <w:t xml:space="preserve">Весна </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color w:val="212121"/>
          <w:sz w:val="28"/>
          <w:szCs w:val="28"/>
        </w:rPr>
        <w:t>настає рано, вже у березні з поступовим потеплінням.</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bCs/>
          <w:color w:val="212121"/>
          <w:sz w:val="28"/>
          <w:szCs w:val="28"/>
        </w:rPr>
        <w:t>Літо т</w:t>
      </w:r>
      <w:r w:rsidRPr="008B748A">
        <w:rPr>
          <w:rFonts w:ascii="Times New Roman" w:eastAsia="Calibri" w:hAnsi="Times New Roman" w:cs="Times New Roman"/>
          <w:color w:val="212121"/>
          <w:sz w:val="28"/>
          <w:szCs w:val="28"/>
        </w:rPr>
        <w:t>ривале, спекотне, сухе з високою температурою до вересня.</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bCs/>
          <w:color w:val="212121"/>
          <w:sz w:val="28"/>
          <w:szCs w:val="28"/>
        </w:rPr>
        <w:t>Осінь т</w:t>
      </w:r>
      <w:r w:rsidRPr="008B748A">
        <w:rPr>
          <w:rFonts w:ascii="Times New Roman" w:eastAsia="Calibri" w:hAnsi="Times New Roman" w:cs="Times New Roman"/>
          <w:color w:val="212121"/>
          <w:sz w:val="28"/>
          <w:szCs w:val="28"/>
        </w:rPr>
        <w:t>епла й суха, з повільним зниженням температури. </w:t>
      </w:r>
      <w:r w:rsidRPr="008B748A">
        <w:rPr>
          <w:rFonts w:ascii="Times New Roman" w:eastAsia="Calibri" w:hAnsi="Times New Roman" w:cs="Times New Roman"/>
          <w:bCs/>
          <w:color w:val="212121"/>
          <w:sz w:val="28"/>
          <w:szCs w:val="28"/>
        </w:rPr>
        <w:t>Зима к</w:t>
      </w:r>
      <w:r w:rsidRPr="008B748A">
        <w:rPr>
          <w:rFonts w:ascii="Times New Roman" w:eastAsia="Calibri" w:hAnsi="Times New Roman" w:cs="Times New Roman"/>
          <w:color w:val="212121"/>
          <w:sz w:val="28"/>
          <w:szCs w:val="28"/>
        </w:rPr>
        <w:t>оротка й м’яка, зі снігом, який скоро тане через плюсові температури.</w:t>
      </w:r>
    </w:p>
    <w:p w:rsidR="008B748A" w:rsidRPr="008B748A" w:rsidRDefault="008B748A" w:rsidP="008B748A">
      <w:pPr>
        <w:spacing w:after="0" w:line="360" w:lineRule="auto"/>
        <w:jc w:val="both"/>
        <w:rPr>
          <w:rFonts w:ascii="Times New Roman" w:eastAsia="Calibri" w:hAnsi="Times New Roman" w:cs="Times New Roman"/>
          <w:color w:val="212121"/>
          <w:sz w:val="28"/>
          <w:szCs w:val="28"/>
        </w:rPr>
      </w:pPr>
      <w:r w:rsidRPr="008B748A">
        <w:rPr>
          <w:rFonts w:ascii="Times New Roman" w:eastAsia="Calibri" w:hAnsi="Times New Roman" w:cs="Times New Roman"/>
          <w:iCs/>
          <w:color w:val="000000"/>
          <w:sz w:val="28"/>
          <w:szCs w:val="28"/>
        </w:rPr>
        <w:t xml:space="preserve">     </w:t>
      </w:r>
      <w:r w:rsidRPr="008B748A">
        <w:rPr>
          <w:rFonts w:ascii="Times New Roman" w:eastAsia="Calibri" w:hAnsi="Times New Roman" w:cs="Times New Roman"/>
          <w:iCs/>
          <w:color w:val="212121"/>
          <w:sz w:val="28"/>
          <w:szCs w:val="28"/>
        </w:rPr>
        <w:t>Яскравіший</w:t>
      </w:r>
      <w:r w:rsidRPr="008B748A">
        <w:rPr>
          <w:rFonts w:ascii="Times New Roman" w:eastAsia="Calibri" w:hAnsi="Times New Roman" w:cs="Times New Roman"/>
          <w:color w:val="212121"/>
          <w:sz w:val="28"/>
          <w:szCs w:val="28"/>
        </w:rPr>
        <w:t> період року триває </w:t>
      </w:r>
      <w:r w:rsidRPr="008B748A">
        <w:rPr>
          <w:rFonts w:ascii="Times New Roman" w:eastAsia="Calibri" w:hAnsi="Times New Roman" w:cs="Times New Roman"/>
          <w:iCs/>
          <w:color w:val="212121"/>
          <w:sz w:val="28"/>
          <w:szCs w:val="28"/>
        </w:rPr>
        <w:t>3,7 місяці</w:t>
      </w:r>
      <w:r w:rsidRPr="008B748A">
        <w:rPr>
          <w:rFonts w:ascii="Times New Roman" w:eastAsia="Calibri" w:hAnsi="Times New Roman" w:cs="Times New Roman"/>
          <w:color w:val="212121"/>
          <w:sz w:val="28"/>
          <w:szCs w:val="28"/>
        </w:rPr>
        <w:t> — з </w:t>
      </w:r>
      <w:r w:rsidRPr="008B748A">
        <w:rPr>
          <w:rFonts w:ascii="Times New Roman" w:eastAsia="Calibri" w:hAnsi="Times New Roman" w:cs="Times New Roman"/>
          <w:iCs/>
          <w:color w:val="212121"/>
          <w:sz w:val="28"/>
          <w:szCs w:val="28"/>
        </w:rPr>
        <w:t xml:space="preserve">1 </w:t>
      </w:r>
      <w:proofErr w:type="spellStart"/>
      <w:r w:rsidRPr="008B748A">
        <w:rPr>
          <w:rFonts w:ascii="Times New Roman" w:eastAsia="Calibri" w:hAnsi="Times New Roman" w:cs="Times New Roman"/>
          <w:iCs/>
          <w:color w:val="212121"/>
          <w:sz w:val="28"/>
          <w:szCs w:val="28"/>
        </w:rPr>
        <w:t>травн</w:t>
      </w:r>
      <w:proofErr w:type="spellEnd"/>
      <w:r w:rsidRPr="008B748A">
        <w:rPr>
          <w:rFonts w:ascii="Times New Roman" w:eastAsia="Calibri" w:hAnsi="Times New Roman" w:cs="Times New Roman"/>
          <w:iCs/>
          <w:color w:val="212121"/>
          <w:sz w:val="28"/>
          <w:szCs w:val="28"/>
        </w:rPr>
        <w:t>я</w:t>
      </w:r>
      <w:r w:rsidRPr="008B748A">
        <w:rPr>
          <w:rFonts w:ascii="Times New Roman" w:eastAsia="Calibri" w:hAnsi="Times New Roman" w:cs="Times New Roman"/>
          <w:color w:val="212121"/>
          <w:sz w:val="28"/>
          <w:szCs w:val="28"/>
        </w:rPr>
        <w:t> по </w:t>
      </w:r>
      <w:r w:rsidRPr="008B748A">
        <w:rPr>
          <w:rFonts w:ascii="Times New Roman" w:eastAsia="Calibri" w:hAnsi="Times New Roman" w:cs="Times New Roman"/>
          <w:iCs/>
          <w:color w:val="212121"/>
          <w:sz w:val="28"/>
          <w:szCs w:val="28"/>
        </w:rPr>
        <w:t>23 серпня</w:t>
      </w:r>
      <w:r w:rsidRPr="008B748A">
        <w:rPr>
          <w:rFonts w:ascii="Times New Roman" w:eastAsia="Calibri" w:hAnsi="Times New Roman" w:cs="Times New Roman"/>
          <w:color w:val="212121"/>
          <w:sz w:val="28"/>
          <w:szCs w:val="28"/>
        </w:rPr>
        <w:t>, середня добова енергія короткохвильового сигналу на квадратний метр перевищує </w:t>
      </w:r>
      <w:r w:rsidRPr="008B748A">
        <w:rPr>
          <w:rFonts w:ascii="Times New Roman" w:eastAsia="Calibri" w:hAnsi="Times New Roman" w:cs="Times New Roman"/>
          <w:iCs/>
          <w:color w:val="212121"/>
          <w:sz w:val="28"/>
          <w:szCs w:val="28"/>
        </w:rPr>
        <w:t>5,9 кВт·год</w:t>
      </w:r>
      <w:r w:rsidRPr="008B748A">
        <w:rPr>
          <w:rFonts w:ascii="Times New Roman" w:eastAsia="Calibri" w:hAnsi="Times New Roman" w:cs="Times New Roman"/>
          <w:color w:val="212121"/>
          <w:sz w:val="28"/>
          <w:szCs w:val="28"/>
        </w:rPr>
        <w:t>. </w:t>
      </w:r>
      <w:r w:rsidRPr="008B748A">
        <w:rPr>
          <w:rFonts w:ascii="Times New Roman" w:eastAsia="Calibri" w:hAnsi="Times New Roman" w:cs="Times New Roman"/>
          <w:iCs/>
          <w:color w:val="212121"/>
          <w:sz w:val="28"/>
          <w:szCs w:val="28"/>
        </w:rPr>
        <w:t xml:space="preserve">Найяскравішим </w:t>
      </w:r>
      <w:r w:rsidRPr="008B748A">
        <w:rPr>
          <w:rFonts w:ascii="Times New Roman" w:eastAsia="Calibri" w:hAnsi="Times New Roman" w:cs="Times New Roman"/>
          <w:color w:val="212121"/>
          <w:sz w:val="28"/>
          <w:szCs w:val="28"/>
        </w:rPr>
        <w:t xml:space="preserve">місяцем  </w:t>
      </w:r>
      <w:proofErr w:type="spellStart"/>
      <w:r w:rsidRPr="008B748A">
        <w:rPr>
          <w:rFonts w:ascii="Times New Roman" w:eastAsia="Calibri" w:hAnsi="Times New Roman" w:cs="Times New Roman"/>
          <w:color w:val="212121"/>
          <w:sz w:val="28"/>
          <w:szCs w:val="28"/>
        </w:rPr>
        <w:t>є </w:t>
      </w:r>
      <w:r w:rsidRPr="008B748A">
        <w:rPr>
          <w:rFonts w:ascii="Times New Roman" w:eastAsia="Calibri" w:hAnsi="Times New Roman" w:cs="Times New Roman"/>
          <w:iCs/>
          <w:color w:val="212121"/>
          <w:sz w:val="28"/>
          <w:szCs w:val="28"/>
        </w:rPr>
        <w:t>липень</w:t>
      </w:r>
      <w:r w:rsidRPr="008B748A">
        <w:rPr>
          <w:rFonts w:ascii="Times New Roman" w:eastAsia="Calibri" w:hAnsi="Times New Roman" w:cs="Times New Roman"/>
          <w:color w:val="212121"/>
          <w:sz w:val="28"/>
          <w:szCs w:val="28"/>
        </w:rPr>
        <w:t> </w:t>
      </w:r>
      <w:proofErr w:type="spellEnd"/>
      <w:r w:rsidRPr="008B748A">
        <w:rPr>
          <w:rFonts w:ascii="Times New Roman" w:eastAsia="Calibri" w:hAnsi="Times New Roman" w:cs="Times New Roman"/>
          <w:color w:val="212121"/>
          <w:sz w:val="28"/>
          <w:szCs w:val="28"/>
        </w:rPr>
        <w:t>із середнім показником </w:t>
      </w:r>
      <w:r w:rsidRPr="008B748A">
        <w:rPr>
          <w:rFonts w:ascii="Times New Roman" w:eastAsia="Calibri" w:hAnsi="Times New Roman" w:cs="Times New Roman"/>
          <w:iCs/>
          <w:color w:val="212121"/>
          <w:sz w:val="28"/>
          <w:szCs w:val="28"/>
        </w:rPr>
        <w:t xml:space="preserve">7,0 </w:t>
      </w:r>
      <w:proofErr w:type="spellStart"/>
      <w:r w:rsidRPr="008B748A">
        <w:rPr>
          <w:rFonts w:ascii="Times New Roman" w:eastAsia="Calibri" w:hAnsi="Times New Roman" w:cs="Times New Roman"/>
          <w:iCs/>
          <w:color w:val="212121"/>
          <w:sz w:val="28"/>
          <w:szCs w:val="28"/>
        </w:rPr>
        <w:t>кВт·год</w:t>
      </w:r>
      <w:proofErr w:type="spellEnd"/>
      <w:r w:rsidRPr="008B748A">
        <w:rPr>
          <w:rFonts w:ascii="Times New Roman" w:eastAsia="Calibri" w:hAnsi="Times New Roman" w:cs="Times New Roman"/>
          <w:color w:val="212121"/>
          <w:sz w:val="28"/>
          <w:szCs w:val="28"/>
        </w:rPr>
        <w:t>.</w:t>
      </w:r>
    </w:p>
    <w:p w:rsidR="008B748A" w:rsidRPr="008B748A" w:rsidRDefault="008B748A" w:rsidP="008B748A">
      <w:pPr>
        <w:spacing w:after="0" w:line="360" w:lineRule="auto"/>
        <w:jc w:val="both"/>
        <w:rPr>
          <w:rFonts w:ascii="Times New Roman" w:eastAsia="Calibri" w:hAnsi="Times New Roman" w:cs="Times New Roman"/>
          <w:color w:val="212121"/>
          <w:sz w:val="28"/>
          <w:szCs w:val="28"/>
        </w:rPr>
      </w:pPr>
      <w:r w:rsidRPr="008B748A">
        <w:rPr>
          <w:rFonts w:ascii="Times New Roman" w:eastAsia="Calibri" w:hAnsi="Times New Roman" w:cs="Times New Roman"/>
          <w:iCs/>
          <w:color w:val="212121"/>
          <w:sz w:val="28"/>
          <w:szCs w:val="28"/>
        </w:rPr>
        <w:t xml:space="preserve">     Темніший</w:t>
      </w:r>
      <w:r w:rsidRPr="008B748A">
        <w:rPr>
          <w:rFonts w:ascii="Times New Roman" w:eastAsia="Calibri" w:hAnsi="Times New Roman" w:cs="Times New Roman"/>
          <w:color w:val="212121"/>
          <w:sz w:val="28"/>
          <w:szCs w:val="28"/>
        </w:rPr>
        <w:t> період року триває </w:t>
      </w:r>
      <w:r w:rsidRPr="008B748A">
        <w:rPr>
          <w:rFonts w:ascii="Times New Roman" w:eastAsia="Calibri" w:hAnsi="Times New Roman" w:cs="Times New Roman"/>
          <w:iCs/>
          <w:color w:val="212121"/>
          <w:sz w:val="28"/>
          <w:szCs w:val="28"/>
        </w:rPr>
        <w:t>3,6 місяці</w:t>
      </w:r>
      <w:r w:rsidRPr="008B748A">
        <w:rPr>
          <w:rFonts w:ascii="Times New Roman" w:eastAsia="Calibri" w:hAnsi="Times New Roman" w:cs="Times New Roman"/>
          <w:color w:val="212121"/>
          <w:sz w:val="28"/>
          <w:szCs w:val="28"/>
        </w:rPr>
        <w:t> — з </w:t>
      </w:r>
      <w:r w:rsidRPr="008B748A">
        <w:rPr>
          <w:rFonts w:ascii="Times New Roman" w:eastAsia="Calibri" w:hAnsi="Times New Roman" w:cs="Times New Roman"/>
          <w:iCs/>
          <w:color w:val="212121"/>
          <w:sz w:val="28"/>
          <w:szCs w:val="28"/>
        </w:rPr>
        <w:t xml:space="preserve">31 </w:t>
      </w:r>
      <w:proofErr w:type="spellStart"/>
      <w:r w:rsidRPr="008B748A">
        <w:rPr>
          <w:rFonts w:ascii="Times New Roman" w:eastAsia="Calibri" w:hAnsi="Times New Roman" w:cs="Times New Roman"/>
          <w:iCs/>
          <w:color w:val="212121"/>
          <w:sz w:val="28"/>
          <w:szCs w:val="28"/>
        </w:rPr>
        <w:t>жовтн</w:t>
      </w:r>
      <w:proofErr w:type="spellEnd"/>
      <w:r w:rsidRPr="008B748A">
        <w:rPr>
          <w:rFonts w:ascii="Times New Roman" w:eastAsia="Calibri" w:hAnsi="Times New Roman" w:cs="Times New Roman"/>
          <w:iCs/>
          <w:color w:val="212121"/>
          <w:sz w:val="28"/>
          <w:szCs w:val="28"/>
        </w:rPr>
        <w:t>я</w:t>
      </w:r>
      <w:r w:rsidRPr="008B748A">
        <w:rPr>
          <w:rFonts w:ascii="Times New Roman" w:eastAsia="Calibri" w:hAnsi="Times New Roman" w:cs="Times New Roman"/>
          <w:color w:val="212121"/>
          <w:sz w:val="28"/>
          <w:szCs w:val="28"/>
        </w:rPr>
        <w:t> по </w:t>
      </w:r>
      <w:r w:rsidRPr="008B748A">
        <w:rPr>
          <w:rFonts w:ascii="Times New Roman" w:eastAsia="Calibri" w:hAnsi="Times New Roman" w:cs="Times New Roman"/>
          <w:iCs/>
          <w:color w:val="212121"/>
          <w:sz w:val="28"/>
          <w:szCs w:val="28"/>
        </w:rPr>
        <w:t>17 лютого</w:t>
      </w:r>
      <w:r w:rsidRPr="008B748A">
        <w:rPr>
          <w:rFonts w:ascii="Times New Roman" w:eastAsia="Calibri" w:hAnsi="Times New Roman" w:cs="Times New Roman"/>
          <w:color w:val="212121"/>
          <w:sz w:val="28"/>
          <w:szCs w:val="28"/>
        </w:rPr>
        <w:t>, із середньоденним показником споживання короткохвильової енергії на квадратний метр менше </w:t>
      </w:r>
      <w:r w:rsidRPr="008B748A">
        <w:rPr>
          <w:rFonts w:ascii="Times New Roman" w:eastAsia="Calibri" w:hAnsi="Times New Roman" w:cs="Times New Roman"/>
          <w:iCs/>
          <w:color w:val="212121"/>
          <w:sz w:val="28"/>
          <w:szCs w:val="28"/>
        </w:rPr>
        <w:t>2,3 кВт·год</w:t>
      </w:r>
      <w:r w:rsidRPr="008B748A">
        <w:rPr>
          <w:rFonts w:ascii="Times New Roman" w:eastAsia="Calibri" w:hAnsi="Times New Roman" w:cs="Times New Roman"/>
          <w:color w:val="212121"/>
          <w:sz w:val="28"/>
          <w:szCs w:val="28"/>
        </w:rPr>
        <w:t>. </w:t>
      </w:r>
      <w:r w:rsidRPr="008B748A">
        <w:rPr>
          <w:rFonts w:ascii="Times New Roman" w:eastAsia="Calibri" w:hAnsi="Times New Roman" w:cs="Times New Roman"/>
          <w:iCs/>
          <w:color w:val="212121"/>
          <w:sz w:val="28"/>
          <w:szCs w:val="28"/>
        </w:rPr>
        <w:t xml:space="preserve">Найтемніший </w:t>
      </w:r>
      <w:r w:rsidRPr="008B748A">
        <w:rPr>
          <w:rFonts w:ascii="Times New Roman" w:eastAsia="Calibri" w:hAnsi="Times New Roman" w:cs="Times New Roman"/>
          <w:color w:val="212121"/>
          <w:sz w:val="28"/>
          <w:szCs w:val="28"/>
        </w:rPr>
        <w:t xml:space="preserve">місяць  </w:t>
      </w:r>
      <w:proofErr w:type="spellStart"/>
      <w:r w:rsidRPr="008B748A">
        <w:rPr>
          <w:rFonts w:ascii="Times New Roman" w:eastAsia="Calibri" w:hAnsi="Times New Roman" w:cs="Times New Roman"/>
          <w:color w:val="212121"/>
          <w:sz w:val="28"/>
          <w:szCs w:val="28"/>
        </w:rPr>
        <w:t>— </w:t>
      </w:r>
      <w:r w:rsidRPr="008B748A">
        <w:rPr>
          <w:rFonts w:ascii="Times New Roman" w:eastAsia="Calibri" w:hAnsi="Times New Roman" w:cs="Times New Roman"/>
          <w:iCs/>
          <w:color w:val="212121"/>
          <w:sz w:val="28"/>
          <w:szCs w:val="28"/>
        </w:rPr>
        <w:t>грудень</w:t>
      </w:r>
      <w:r w:rsidRPr="008B748A">
        <w:rPr>
          <w:rFonts w:ascii="Times New Roman" w:eastAsia="Calibri" w:hAnsi="Times New Roman" w:cs="Times New Roman"/>
          <w:color w:val="212121"/>
          <w:sz w:val="28"/>
          <w:szCs w:val="28"/>
        </w:rPr>
        <w:t> </w:t>
      </w:r>
      <w:proofErr w:type="spellEnd"/>
      <w:r w:rsidRPr="008B748A">
        <w:rPr>
          <w:rFonts w:ascii="Times New Roman" w:eastAsia="Calibri" w:hAnsi="Times New Roman" w:cs="Times New Roman"/>
          <w:color w:val="212121"/>
          <w:sz w:val="28"/>
          <w:szCs w:val="28"/>
        </w:rPr>
        <w:t>із середнім показником </w:t>
      </w:r>
      <w:r w:rsidRPr="008B748A">
        <w:rPr>
          <w:rFonts w:ascii="Times New Roman" w:eastAsia="Calibri" w:hAnsi="Times New Roman" w:cs="Times New Roman"/>
          <w:iCs/>
          <w:color w:val="212121"/>
          <w:sz w:val="28"/>
          <w:szCs w:val="28"/>
        </w:rPr>
        <w:t xml:space="preserve">1,2 </w:t>
      </w:r>
      <w:proofErr w:type="spellStart"/>
      <w:r w:rsidRPr="008B748A">
        <w:rPr>
          <w:rFonts w:ascii="Times New Roman" w:eastAsia="Calibri" w:hAnsi="Times New Roman" w:cs="Times New Roman"/>
          <w:iCs/>
          <w:color w:val="212121"/>
          <w:sz w:val="28"/>
          <w:szCs w:val="28"/>
        </w:rPr>
        <w:t>кВт·год</w:t>
      </w:r>
      <w:proofErr w:type="spellEnd"/>
      <w:r w:rsidRPr="008B748A">
        <w:rPr>
          <w:rFonts w:ascii="Times New Roman" w:eastAsia="Calibri" w:hAnsi="Times New Roman" w:cs="Times New Roman"/>
          <w:color w:val="212121"/>
          <w:sz w:val="28"/>
          <w:szCs w:val="28"/>
        </w:rPr>
        <w:t>.</w:t>
      </w:r>
    </w:p>
    <w:p w:rsidR="008B748A" w:rsidRPr="008B748A" w:rsidRDefault="008B748A" w:rsidP="008B748A">
      <w:pPr>
        <w:spacing w:after="0" w:line="360" w:lineRule="auto"/>
        <w:jc w:val="both"/>
        <w:rPr>
          <w:rFonts w:ascii="Times New Roman" w:eastAsia="Calibri" w:hAnsi="Times New Roman" w:cs="Times New Roman"/>
          <w:iCs/>
          <w:sz w:val="28"/>
          <w:szCs w:val="28"/>
        </w:rPr>
      </w:pPr>
      <w:r w:rsidRPr="008B748A">
        <w:rPr>
          <w:rFonts w:ascii="Times New Roman" w:eastAsia="Calibri" w:hAnsi="Times New Roman" w:cs="Times New Roman"/>
          <w:iCs/>
          <w:color w:val="000000"/>
          <w:sz w:val="28"/>
          <w:szCs w:val="28"/>
        </w:rPr>
        <w:t xml:space="preserve">     </w:t>
      </w:r>
      <w:r w:rsidRPr="008B748A">
        <w:rPr>
          <w:rFonts w:ascii="Times New Roman" w:eastAsia="Calibri" w:hAnsi="Times New Roman" w:cs="Times New Roman"/>
          <w:iCs/>
          <w:sz w:val="28"/>
          <w:szCs w:val="28"/>
        </w:rPr>
        <w:t xml:space="preserve">Спекотний </w:t>
      </w:r>
      <w:proofErr w:type="spellStart"/>
      <w:r w:rsidRPr="008B748A">
        <w:rPr>
          <w:rFonts w:ascii="Times New Roman" w:eastAsia="Calibri" w:hAnsi="Times New Roman" w:cs="Times New Roman"/>
          <w:iCs/>
          <w:sz w:val="28"/>
          <w:szCs w:val="28"/>
        </w:rPr>
        <w:t>сезон тр</w:t>
      </w:r>
      <w:proofErr w:type="spellEnd"/>
      <w:r w:rsidRPr="008B748A">
        <w:rPr>
          <w:rFonts w:ascii="Times New Roman" w:eastAsia="Calibri" w:hAnsi="Times New Roman" w:cs="Times New Roman"/>
          <w:iCs/>
          <w:sz w:val="28"/>
          <w:szCs w:val="28"/>
        </w:rPr>
        <w:t xml:space="preserve">иває 3,3 місяці, з 28 </w:t>
      </w:r>
      <w:proofErr w:type="spellStart"/>
      <w:r w:rsidRPr="008B748A">
        <w:rPr>
          <w:rFonts w:ascii="Times New Roman" w:eastAsia="Calibri" w:hAnsi="Times New Roman" w:cs="Times New Roman"/>
          <w:iCs/>
          <w:sz w:val="28"/>
          <w:szCs w:val="28"/>
        </w:rPr>
        <w:t>трав</w:t>
      </w:r>
      <w:proofErr w:type="spellEnd"/>
      <w:r w:rsidRPr="008B748A">
        <w:rPr>
          <w:rFonts w:ascii="Times New Roman" w:eastAsia="Calibri" w:hAnsi="Times New Roman" w:cs="Times New Roman"/>
          <w:iCs/>
          <w:sz w:val="28"/>
          <w:szCs w:val="28"/>
        </w:rPr>
        <w:t xml:space="preserve">ня по 7 вересня, з максимальною середньоденною температурою </w:t>
      </w:r>
      <w:proofErr w:type="spellStart"/>
      <w:r w:rsidRPr="008B748A">
        <w:rPr>
          <w:rFonts w:ascii="Times New Roman" w:eastAsia="Calibri" w:hAnsi="Times New Roman" w:cs="Times New Roman"/>
          <w:iCs/>
          <w:sz w:val="28"/>
          <w:szCs w:val="28"/>
        </w:rPr>
        <w:t>по</w:t>
      </w:r>
      <w:proofErr w:type="spellEnd"/>
      <w:r w:rsidRPr="008B748A">
        <w:rPr>
          <w:rFonts w:ascii="Times New Roman" w:eastAsia="Calibri" w:hAnsi="Times New Roman" w:cs="Times New Roman"/>
          <w:iCs/>
          <w:sz w:val="28"/>
          <w:szCs w:val="28"/>
        </w:rPr>
        <w:t xml:space="preserve">над 25 °C. </w:t>
      </w:r>
      <w:proofErr w:type="spellStart"/>
      <w:r w:rsidRPr="008B748A">
        <w:rPr>
          <w:rFonts w:ascii="Times New Roman" w:eastAsia="Calibri" w:hAnsi="Times New Roman" w:cs="Times New Roman"/>
          <w:iCs/>
          <w:sz w:val="28"/>
          <w:szCs w:val="28"/>
        </w:rPr>
        <w:t>Найспекотніший</w:t>
      </w:r>
      <w:proofErr w:type="spellEnd"/>
      <w:r w:rsidRPr="008B748A">
        <w:rPr>
          <w:rFonts w:ascii="Times New Roman" w:eastAsia="Calibri" w:hAnsi="Times New Roman" w:cs="Times New Roman"/>
          <w:iCs/>
          <w:sz w:val="28"/>
          <w:szCs w:val="28"/>
        </w:rPr>
        <w:t xml:space="preserve"> місяць року  липень, із середньою максимальною температурою 30 </w:t>
      </w:r>
      <w:proofErr w:type="spellStart"/>
      <w:r w:rsidRPr="008B748A">
        <w:rPr>
          <w:rFonts w:ascii="Times New Roman" w:eastAsia="Calibri" w:hAnsi="Times New Roman" w:cs="Times New Roman"/>
          <w:iCs/>
          <w:sz w:val="28"/>
          <w:szCs w:val="28"/>
        </w:rPr>
        <w:t>°C і мінімаль</w:t>
      </w:r>
      <w:proofErr w:type="spellEnd"/>
      <w:r w:rsidRPr="008B748A">
        <w:rPr>
          <w:rFonts w:ascii="Times New Roman" w:eastAsia="Calibri" w:hAnsi="Times New Roman" w:cs="Times New Roman"/>
          <w:iCs/>
          <w:sz w:val="28"/>
          <w:szCs w:val="28"/>
        </w:rPr>
        <w:t>ною 16 °C.</w:t>
      </w:r>
    </w:p>
    <w:p w:rsidR="008B748A" w:rsidRPr="008B748A" w:rsidRDefault="008B748A" w:rsidP="008B748A">
      <w:pPr>
        <w:spacing w:after="0" w:line="360" w:lineRule="auto"/>
        <w:jc w:val="both"/>
        <w:rPr>
          <w:rFonts w:ascii="Times New Roman" w:eastAsia="Calibri" w:hAnsi="Times New Roman" w:cs="Times New Roman"/>
          <w:iCs/>
          <w:sz w:val="28"/>
          <w:szCs w:val="28"/>
        </w:rPr>
      </w:pPr>
      <w:r w:rsidRPr="008B748A">
        <w:rPr>
          <w:rFonts w:ascii="Times New Roman" w:eastAsia="Calibri" w:hAnsi="Times New Roman" w:cs="Times New Roman"/>
          <w:iCs/>
          <w:sz w:val="28"/>
          <w:szCs w:val="28"/>
        </w:rPr>
        <w:t xml:space="preserve">     Холодний </w:t>
      </w:r>
      <w:proofErr w:type="spellStart"/>
      <w:r w:rsidRPr="008B748A">
        <w:rPr>
          <w:rFonts w:ascii="Times New Roman" w:eastAsia="Calibri" w:hAnsi="Times New Roman" w:cs="Times New Roman"/>
          <w:iCs/>
          <w:sz w:val="28"/>
          <w:szCs w:val="28"/>
        </w:rPr>
        <w:t>сезон тр</w:t>
      </w:r>
      <w:proofErr w:type="spellEnd"/>
      <w:r w:rsidRPr="008B748A">
        <w:rPr>
          <w:rFonts w:ascii="Times New Roman" w:eastAsia="Calibri" w:hAnsi="Times New Roman" w:cs="Times New Roman"/>
          <w:iCs/>
          <w:sz w:val="28"/>
          <w:szCs w:val="28"/>
        </w:rPr>
        <w:t xml:space="preserve">иває 3,7 </w:t>
      </w:r>
      <w:proofErr w:type="spellStart"/>
      <w:r w:rsidRPr="008B748A">
        <w:rPr>
          <w:rFonts w:ascii="Times New Roman" w:eastAsia="Calibri" w:hAnsi="Times New Roman" w:cs="Times New Roman"/>
          <w:iCs/>
          <w:sz w:val="28"/>
          <w:szCs w:val="28"/>
        </w:rPr>
        <w:t>міс</w:t>
      </w:r>
      <w:proofErr w:type="spellEnd"/>
      <w:r w:rsidRPr="008B748A">
        <w:rPr>
          <w:rFonts w:ascii="Times New Roman" w:eastAsia="Calibri" w:hAnsi="Times New Roman" w:cs="Times New Roman"/>
          <w:iCs/>
          <w:sz w:val="28"/>
          <w:szCs w:val="28"/>
        </w:rPr>
        <w:t xml:space="preserve">яці — з 19 </w:t>
      </w:r>
      <w:proofErr w:type="spellStart"/>
      <w:r w:rsidRPr="008B748A">
        <w:rPr>
          <w:rFonts w:ascii="Times New Roman" w:eastAsia="Calibri" w:hAnsi="Times New Roman" w:cs="Times New Roman"/>
          <w:iCs/>
          <w:sz w:val="28"/>
          <w:szCs w:val="28"/>
        </w:rPr>
        <w:t>листо</w:t>
      </w:r>
      <w:proofErr w:type="spellEnd"/>
      <w:r w:rsidRPr="008B748A">
        <w:rPr>
          <w:rFonts w:ascii="Times New Roman" w:eastAsia="Calibri" w:hAnsi="Times New Roman" w:cs="Times New Roman"/>
          <w:iCs/>
          <w:sz w:val="28"/>
          <w:szCs w:val="28"/>
        </w:rPr>
        <w:t xml:space="preserve">пада по 11 березня, з мінімальною середньодобовою температурою нижче 7 °C. Найхолодніший місяць року січень, із середньою максимальною температурою -6 </w:t>
      </w:r>
      <w:proofErr w:type="spellStart"/>
      <w:r w:rsidRPr="008B748A">
        <w:rPr>
          <w:rFonts w:ascii="Times New Roman" w:eastAsia="Calibri" w:hAnsi="Times New Roman" w:cs="Times New Roman"/>
          <w:iCs/>
          <w:sz w:val="28"/>
          <w:szCs w:val="28"/>
        </w:rPr>
        <w:t>°C і мінімаль</w:t>
      </w:r>
      <w:proofErr w:type="spellEnd"/>
      <w:r w:rsidRPr="008B748A">
        <w:rPr>
          <w:rFonts w:ascii="Times New Roman" w:eastAsia="Calibri" w:hAnsi="Times New Roman" w:cs="Times New Roman"/>
          <w:iCs/>
          <w:sz w:val="28"/>
          <w:szCs w:val="28"/>
        </w:rPr>
        <w:t>ною 2 °C.</w:t>
      </w:r>
    </w:p>
    <w:p w:rsidR="008B748A" w:rsidRPr="008B748A" w:rsidRDefault="008B748A" w:rsidP="008B748A">
      <w:pPr>
        <w:spacing w:after="0" w:line="360" w:lineRule="auto"/>
        <w:jc w:val="both"/>
        <w:rPr>
          <w:rFonts w:ascii="Times New Roman" w:eastAsia="Calibri" w:hAnsi="Times New Roman" w:cs="Times New Roman"/>
          <w:sz w:val="28"/>
          <w:szCs w:val="28"/>
        </w:rPr>
      </w:pPr>
      <w:r w:rsidRPr="008B748A">
        <w:rPr>
          <w:rFonts w:ascii="Times New Roman" w:eastAsia="Calibri" w:hAnsi="Times New Roman" w:cs="Times New Roman"/>
          <w:b/>
          <w:sz w:val="28"/>
          <w:szCs w:val="28"/>
        </w:rPr>
        <w:t xml:space="preserve">     </w:t>
      </w:r>
      <w:r w:rsidRPr="008B748A">
        <w:rPr>
          <w:rFonts w:ascii="Times New Roman" w:eastAsia="Calibri" w:hAnsi="Times New Roman" w:cs="Times New Roman"/>
          <w:sz w:val="28"/>
          <w:szCs w:val="28"/>
        </w:rPr>
        <w:t>Характеристика ґрунтового покриву регіону.</w:t>
      </w:r>
      <w:r w:rsidRPr="008B748A">
        <w:rPr>
          <w:rFonts w:ascii="Calibri" w:eastAsia="Calibri" w:hAnsi="Calibri" w:cs="Times New Roman"/>
        </w:rPr>
        <w:t xml:space="preserve"> </w:t>
      </w:r>
      <w:r w:rsidRPr="008B748A">
        <w:rPr>
          <w:rFonts w:ascii="Times New Roman" w:eastAsia="Calibri" w:hAnsi="Times New Roman" w:cs="Times New Roman"/>
          <w:sz w:val="28"/>
          <w:szCs w:val="28"/>
        </w:rPr>
        <w:t xml:space="preserve">[48] </w:t>
      </w:r>
    </w:p>
    <w:p w:rsidR="008B748A" w:rsidRPr="008B748A" w:rsidRDefault="008B748A" w:rsidP="008B748A">
      <w:pPr>
        <w:spacing w:after="0" w:line="360" w:lineRule="auto"/>
        <w:jc w:val="both"/>
        <w:rPr>
          <w:rFonts w:ascii="Times New Roman" w:eastAsia="Calibri" w:hAnsi="Times New Roman" w:cs="Times New Roman"/>
          <w:b/>
          <w:sz w:val="28"/>
          <w:szCs w:val="28"/>
        </w:rPr>
      </w:pPr>
      <w:r w:rsidRPr="008B748A">
        <w:rPr>
          <w:rFonts w:ascii="Times New Roman" w:eastAsia="Calibri" w:hAnsi="Times New Roman" w:cs="Times New Roman"/>
          <w:sz w:val="28"/>
          <w:szCs w:val="28"/>
        </w:rPr>
        <w:t xml:space="preserve">      Ґрунтовий покрив представлений: темно-каштановими </w:t>
      </w:r>
      <w:proofErr w:type="spellStart"/>
      <w:r w:rsidRPr="008B748A">
        <w:rPr>
          <w:rFonts w:ascii="Times New Roman" w:eastAsia="Calibri" w:hAnsi="Times New Roman" w:cs="Times New Roman"/>
          <w:sz w:val="28"/>
          <w:szCs w:val="28"/>
        </w:rPr>
        <w:t>залишково-слабо-</w:t>
      </w:r>
      <w:proofErr w:type="spellEnd"/>
      <w:r w:rsidRPr="008B748A">
        <w:rPr>
          <w:rFonts w:ascii="Times New Roman" w:eastAsia="Calibri" w:hAnsi="Times New Roman" w:cs="Times New Roman"/>
          <w:sz w:val="28"/>
          <w:szCs w:val="28"/>
        </w:rPr>
        <w:t xml:space="preserve"> і </w:t>
      </w:r>
      <w:proofErr w:type="spellStart"/>
      <w:r w:rsidRPr="008B748A">
        <w:rPr>
          <w:rFonts w:ascii="Times New Roman" w:eastAsia="Calibri" w:hAnsi="Times New Roman" w:cs="Times New Roman"/>
          <w:sz w:val="28"/>
          <w:szCs w:val="28"/>
        </w:rPr>
        <w:t>середньосолонцюватими</w:t>
      </w:r>
      <w:proofErr w:type="spellEnd"/>
      <w:r w:rsidRPr="008B748A">
        <w:rPr>
          <w:rFonts w:ascii="Times New Roman" w:eastAsia="Calibri" w:hAnsi="Times New Roman" w:cs="Times New Roman"/>
          <w:sz w:val="28"/>
          <w:szCs w:val="28"/>
        </w:rPr>
        <w:t xml:space="preserve"> ґрунтами (260,7 кв. км.; 57,55% площі громади), лучно-болотними ґрунтами (83,2 кв. км.; 18,36% площі громади), чорноземами південними залишково-глибоко солонцюватими (35,1 кв. км.; 7,74% площі громади), лучними ґрунтами (10,1 кв. км.; 2,22% площі громади), </w:t>
      </w:r>
      <w:proofErr w:type="spellStart"/>
      <w:r w:rsidRPr="008B748A">
        <w:rPr>
          <w:rFonts w:ascii="Times New Roman" w:eastAsia="Calibri" w:hAnsi="Times New Roman" w:cs="Times New Roman"/>
          <w:sz w:val="28"/>
          <w:szCs w:val="28"/>
        </w:rPr>
        <w:t>лучно</w:t>
      </w:r>
      <w:proofErr w:type="spellEnd"/>
      <w:r w:rsidRPr="008B748A">
        <w:rPr>
          <w:rFonts w:ascii="Times New Roman" w:eastAsia="Calibri" w:hAnsi="Times New Roman" w:cs="Times New Roman"/>
          <w:sz w:val="28"/>
          <w:szCs w:val="28"/>
        </w:rPr>
        <w:t xml:space="preserve"> </w:t>
      </w:r>
      <w:proofErr w:type="spellStart"/>
      <w:r w:rsidRPr="008B748A">
        <w:rPr>
          <w:rFonts w:ascii="Times New Roman" w:eastAsia="Calibri" w:hAnsi="Times New Roman" w:cs="Times New Roman"/>
          <w:sz w:val="28"/>
          <w:szCs w:val="28"/>
        </w:rPr>
        <w:t>темнокаштановими</w:t>
      </w:r>
      <w:proofErr w:type="spellEnd"/>
      <w:r w:rsidRPr="008B748A">
        <w:rPr>
          <w:rFonts w:ascii="Times New Roman" w:eastAsia="Calibri" w:hAnsi="Times New Roman" w:cs="Times New Roman"/>
          <w:sz w:val="28"/>
          <w:szCs w:val="28"/>
        </w:rPr>
        <w:t xml:space="preserve"> </w:t>
      </w:r>
      <w:proofErr w:type="spellStart"/>
      <w:r w:rsidRPr="008B748A">
        <w:rPr>
          <w:rFonts w:ascii="Times New Roman" w:eastAsia="Calibri" w:hAnsi="Times New Roman" w:cs="Times New Roman"/>
          <w:sz w:val="28"/>
          <w:szCs w:val="28"/>
        </w:rPr>
        <w:t>глейоватими</w:t>
      </w:r>
      <w:proofErr w:type="spellEnd"/>
      <w:r w:rsidRPr="008B748A">
        <w:rPr>
          <w:rFonts w:ascii="Times New Roman" w:eastAsia="Calibri" w:hAnsi="Times New Roman" w:cs="Times New Roman"/>
          <w:sz w:val="28"/>
          <w:szCs w:val="28"/>
        </w:rPr>
        <w:t xml:space="preserve"> солонцювато-осолоділими ґрунтами (7,4 кв. </w:t>
      </w:r>
      <w:r w:rsidRPr="008B748A">
        <w:rPr>
          <w:rFonts w:ascii="Times New Roman" w:eastAsia="Calibri" w:hAnsi="Times New Roman" w:cs="Times New Roman"/>
          <w:sz w:val="28"/>
          <w:szCs w:val="28"/>
        </w:rPr>
        <w:lastRenderedPageBreak/>
        <w:t xml:space="preserve">км.; 1,64% площі громади), болотними ґрунтами (5,4 кв. км.; 1,19% площі громади), </w:t>
      </w:r>
      <w:proofErr w:type="spellStart"/>
      <w:r w:rsidRPr="008B748A">
        <w:rPr>
          <w:rFonts w:ascii="Times New Roman" w:eastAsia="Calibri" w:hAnsi="Times New Roman" w:cs="Times New Roman"/>
          <w:sz w:val="28"/>
          <w:szCs w:val="28"/>
        </w:rPr>
        <w:t>лучно</w:t>
      </w:r>
      <w:proofErr w:type="spellEnd"/>
      <w:r w:rsidRPr="008B748A">
        <w:rPr>
          <w:rFonts w:ascii="Times New Roman" w:eastAsia="Calibri" w:hAnsi="Times New Roman" w:cs="Times New Roman"/>
          <w:sz w:val="28"/>
          <w:szCs w:val="28"/>
        </w:rPr>
        <w:t xml:space="preserve"> чорноземними осолоділими ґрунтами (4,8 кв. км.; 1,06% площі громади), лучними </w:t>
      </w:r>
      <w:proofErr w:type="spellStart"/>
      <w:r w:rsidRPr="008B748A">
        <w:rPr>
          <w:rFonts w:ascii="Times New Roman" w:eastAsia="Calibri" w:hAnsi="Times New Roman" w:cs="Times New Roman"/>
          <w:sz w:val="28"/>
          <w:szCs w:val="28"/>
        </w:rPr>
        <w:t>поверхнево-слабосолонцюватими</w:t>
      </w:r>
      <w:proofErr w:type="spellEnd"/>
      <w:r w:rsidRPr="008B748A">
        <w:rPr>
          <w:rFonts w:ascii="Times New Roman" w:eastAsia="Calibri" w:hAnsi="Times New Roman" w:cs="Times New Roman"/>
          <w:sz w:val="28"/>
          <w:szCs w:val="28"/>
        </w:rPr>
        <w:t xml:space="preserve"> ґрунтами (3,2 кв. км.; 0,7% площі громади), чорноземами карбонатними на елювії карбонатних порід (0,3 кв. км.; 0,08% площі громади), виходами порід (0,2 кв. км.; 0,04% площі громади)</w:t>
      </w:r>
    </w:p>
    <w:p w:rsidR="008B748A" w:rsidRPr="008B748A" w:rsidRDefault="008B748A" w:rsidP="008B748A">
      <w:pPr>
        <w:spacing w:after="0" w:line="360" w:lineRule="auto"/>
        <w:jc w:val="center"/>
        <w:rPr>
          <w:rFonts w:ascii="Times New Roman" w:eastAsia="Calibri" w:hAnsi="Times New Roman" w:cs="Times New Roman"/>
          <w:b/>
          <w:sz w:val="28"/>
          <w:szCs w:val="28"/>
        </w:rPr>
      </w:pPr>
      <w:r w:rsidRPr="008B748A">
        <w:rPr>
          <w:rFonts w:ascii="Times New Roman" w:eastAsia="Calibri" w:hAnsi="Times New Roman" w:cs="Times New Roman"/>
          <w:b/>
          <w:sz w:val="28"/>
          <w:szCs w:val="28"/>
        </w:rPr>
        <w:t>1.2. Генеральний план</w:t>
      </w:r>
    </w:p>
    <w:p w:rsidR="008B748A" w:rsidRPr="008B748A" w:rsidRDefault="008B748A" w:rsidP="008B748A">
      <w:pPr>
        <w:spacing w:after="0" w:line="360" w:lineRule="auto"/>
        <w:jc w:val="both"/>
        <w:rPr>
          <w:rFonts w:ascii="Times New Roman" w:eastAsia="Calibri" w:hAnsi="Times New Roman" w:cs="Times New Roman"/>
          <w:sz w:val="28"/>
          <w:szCs w:val="28"/>
        </w:rPr>
      </w:pPr>
      <w:r w:rsidRPr="008B748A">
        <w:rPr>
          <w:rFonts w:ascii="Times New Roman" w:eastAsia="Calibri" w:hAnsi="Times New Roman" w:cs="Times New Roman"/>
          <w:sz w:val="28"/>
          <w:szCs w:val="28"/>
        </w:rPr>
        <w:t xml:space="preserve">     Ділянка під забудову  має прямокутну форму. Розміри будівельного майданчика 26х36 м. Ділянка без перепадів відміток землі. Житловий будинок </w:t>
      </w:r>
      <w:proofErr w:type="spellStart"/>
      <w:r w:rsidRPr="008B748A">
        <w:rPr>
          <w:rFonts w:ascii="Times New Roman" w:eastAsia="Calibri" w:hAnsi="Times New Roman" w:cs="Times New Roman"/>
          <w:sz w:val="28"/>
          <w:szCs w:val="28"/>
        </w:rPr>
        <w:t>проєктується</w:t>
      </w:r>
      <w:proofErr w:type="spellEnd"/>
      <w:r w:rsidRPr="008B748A">
        <w:rPr>
          <w:rFonts w:ascii="Times New Roman" w:eastAsia="Calibri" w:hAnsi="Times New Roman" w:cs="Times New Roman"/>
          <w:sz w:val="28"/>
          <w:szCs w:val="28"/>
        </w:rPr>
        <w:t xml:space="preserve"> в центрі земельної ділянки. На території  </w:t>
      </w:r>
      <w:proofErr w:type="spellStart"/>
      <w:r w:rsidRPr="008B748A">
        <w:rPr>
          <w:rFonts w:ascii="Times New Roman" w:eastAsia="Calibri" w:hAnsi="Times New Roman" w:cs="Times New Roman"/>
          <w:sz w:val="28"/>
          <w:szCs w:val="28"/>
        </w:rPr>
        <w:t>запроєктовано</w:t>
      </w:r>
      <w:proofErr w:type="spellEnd"/>
      <w:r w:rsidRPr="008B748A">
        <w:rPr>
          <w:rFonts w:ascii="Times New Roman" w:eastAsia="Calibri" w:hAnsi="Times New Roman" w:cs="Times New Roman"/>
          <w:sz w:val="28"/>
          <w:szCs w:val="28"/>
        </w:rPr>
        <w:t xml:space="preserve">  окремо стоячий гараж, передбачається зелений газон та город. По периметру будинку та гаражу </w:t>
      </w:r>
      <w:proofErr w:type="spellStart"/>
      <w:r w:rsidRPr="008B748A">
        <w:rPr>
          <w:rFonts w:ascii="Times New Roman" w:eastAsia="Calibri" w:hAnsi="Times New Roman" w:cs="Times New Roman"/>
          <w:sz w:val="28"/>
          <w:szCs w:val="28"/>
        </w:rPr>
        <w:t>запроєктовано</w:t>
      </w:r>
      <w:proofErr w:type="spellEnd"/>
      <w:r w:rsidRPr="008B748A">
        <w:rPr>
          <w:rFonts w:ascii="Times New Roman" w:eastAsia="Calibri" w:hAnsi="Times New Roman" w:cs="Times New Roman"/>
          <w:sz w:val="28"/>
          <w:szCs w:val="28"/>
        </w:rPr>
        <w:t xml:space="preserve"> </w:t>
      </w:r>
      <w:proofErr w:type="spellStart"/>
      <w:r w:rsidRPr="008B748A">
        <w:rPr>
          <w:rFonts w:ascii="Times New Roman" w:eastAsia="Calibri" w:hAnsi="Times New Roman" w:cs="Times New Roman"/>
          <w:sz w:val="28"/>
          <w:szCs w:val="28"/>
        </w:rPr>
        <w:t>відмостку</w:t>
      </w:r>
      <w:proofErr w:type="spellEnd"/>
      <w:r w:rsidRPr="008B748A">
        <w:rPr>
          <w:rFonts w:ascii="Times New Roman" w:eastAsia="Calibri" w:hAnsi="Times New Roman" w:cs="Times New Roman"/>
          <w:sz w:val="28"/>
          <w:szCs w:val="28"/>
        </w:rPr>
        <w:t>. Подвір’я вимощене бруківкою.  Поверхневі води від</w:t>
      </w:r>
      <w:r w:rsidRPr="008B748A">
        <w:rPr>
          <w:rFonts w:ascii="Times New Roman" w:eastAsia="Times New Roman" w:hAnsi="Times New Roman" w:cs="Times New Roman"/>
          <w:sz w:val="28"/>
          <w:szCs w:val="28"/>
        </w:rPr>
        <w:t xml:space="preserve"> житлового</w:t>
      </w:r>
      <w:r w:rsidRPr="008B748A">
        <w:rPr>
          <w:rFonts w:ascii="Times New Roman" w:eastAsia="Times New Roman" w:hAnsi="Times New Roman" w:cs="Times New Roman"/>
          <w:spacing w:val="-1"/>
          <w:sz w:val="28"/>
          <w:szCs w:val="28"/>
        </w:rPr>
        <w:t xml:space="preserve"> </w:t>
      </w:r>
      <w:r w:rsidRPr="008B748A">
        <w:rPr>
          <w:rFonts w:ascii="Times New Roman" w:eastAsia="Times New Roman" w:hAnsi="Times New Roman" w:cs="Times New Roman"/>
          <w:sz w:val="28"/>
          <w:szCs w:val="28"/>
        </w:rPr>
        <w:t>будинку</w:t>
      </w:r>
      <w:r w:rsidRPr="008B748A">
        <w:rPr>
          <w:rFonts w:ascii="Times New Roman" w:eastAsia="Times New Roman" w:hAnsi="Times New Roman" w:cs="Times New Roman"/>
          <w:spacing w:val="-5"/>
          <w:sz w:val="28"/>
          <w:szCs w:val="28"/>
        </w:rPr>
        <w:t xml:space="preserve"> </w:t>
      </w:r>
      <w:r w:rsidRPr="008B748A">
        <w:rPr>
          <w:rFonts w:ascii="Times New Roman" w:eastAsia="Times New Roman" w:hAnsi="Times New Roman" w:cs="Times New Roman"/>
          <w:sz w:val="28"/>
          <w:szCs w:val="28"/>
        </w:rPr>
        <w:t xml:space="preserve">  та гаражу </w:t>
      </w:r>
      <w:r w:rsidRPr="008B748A">
        <w:rPr>
          <w:rFonts w:ascii="Times New Roman" w:eastAsia="Calibri" w:hAnsi="Times New Roman" w:cs="Times New Roman"/>
          <w:sz w:val="28"/>
          <w:szCs w:val="28"/>
        </w:rPr>
        <w:t xml:space="preserve"> відводяться по спланованій поверхні.</w:t>
      </w:r>
      <w:r w:rsidRPr="008B748A">
        <w:rPr>
          <w:rFonts w:ascii="Calibri" w:eastAsia="Calibri" w:hAnsi="Calibri" w:cs="Times New Roman"/>
        </w:rPr>
        <w:t xml:space="preserve"> </w:t>
      </w:r>
      <w:r w:rsidRPr="008B748A">
        <w:rPr>
          <w:rFonts w:ascii="Times New Roman" w:eastAsia="Calibri" w:hAnsi="Times New Roman" w:cs="Times New Roman"/>
          <w:sz w:val="28"/>
          <w:szCs w:val="28"/>
        </w:rPr>
        <w:t xml:space="preserve">[9] </w:t>
      </w:r>
    </w:p>
    <w:p w:rsidR="008B748A" w:rsidRPr="008B748A" w:rsidRDefault="008B748A" w:rsidP="008B748A">
      <w:pPr>
        <w:widowControl w:val="0"/>
        <w:autoSpaceDE w:val="0"/>
        <w:autoSpaceDN w:val="0"/>
        <w:spacing w:before="48" w:after="0" w:line="240" w:lineRule="auto"/>
        <w:jc w:val="right"/>
        <w:rPr>
          <w:rFonts w:ascii="Times New Roman" w:eastAsia="Times New Roman" w:hAnsi="Times New Roman" w:cs="Times New Roman"/>
          <w:sz w:val="28"/>
        </w:rPr>
      </w:pPr>
      <w:r w:rsidRPr="008B748A">
        <w:rPr>
          <w:rFonts w:ascii="Times New Roman" w:eastAsia="Times New Roman" w:hAnsi="Times New Roman" w:cs="Times New Roman"/>
          <w:sz w:val="28"/>
        </w:rPr>
        <w:t>Таблиця</w:t>
      </w:r>
      <w:r w:rsidRPr="008B748A">
        <w:rPr>
          <w:rFonts w:ascii="Times New Roman" w:eastAsia="Times New Roman" w:hAnsi="Times New Roman" w:cs="Times New Roman"/>
          <w:spacing w:val="-7"/>
          <w:sz w:val="28"/>
        </w:rPr>
        <w:t xml:space="preserve"> </w:t>
      </w:r>
      <w:r w:rsidRPr="008B748A">
        <w:rPr>
          <w:rFonts w:ascii="Times New Roman" w:eastAsia="Times New Roman" w:hAnsi="Times New Roman" w:cs="Times New Roman"/>
          <w:spacing w:val="-4"/>
          <w:sz w:val="28"/>
        </w:rPr>
        <w:t>1.2.</w:t>
      </w:r>
    </w:p>
    <w:p w:rsidR="008B748A" w:rsidRPr="008B748A" w:rsidRDefault="008B748A" w:rsidP="008B748A">
      <w:pPr>
        <w:widowControl w:val="0"/>
        <w:autoSpaceDE w:val="0"/>
        <w:autoSpaceDN w:val="0"/>
        <w:spacing w:before="47" w:after="0" w:line="240" w:lineRule="auto"/>
        <w:ind w:left="3304"/>
        <w:jc w:val="both"/>
        <w:rPr>
          <w:rFonts w:ascii="Times New Roman" w:eastAsia="Times New Roman" w:hAnsi="Times New Roman" w:cs="Times New Roman"/>
          <w:sz w:val="28"/>
        </w:rPr>
      </w:pPr>
      <w:r w:rsidRPr="008B748A">
        <w:rPr>
          <w:rFonts w:ascii="Times New Roman" w:eastAsia="Times New Roman" w:hAnsi="Times New Roman" w:cs="Times New Roman"/>
          <w:sz w:val="28"/>
        </w:rPr>
        <w:t>Експлікація</w:t>
      </w:r>
      <w:r w:rsidRPr="008B748A">
        <w:rPr>
          <w:rFonts w:ascii="Times New Roman" w:eastAsia="Times New Roman" w:hAnsi="Times New Roman" w:cs="Times New Roman"/>
          <w:spacing w:val="-8"/>
          <w:sz w:val="28"/>
        </w:rPr>
        <w:t xml:space="preserve"> </w:t>
      </w:r>
      <w:r w:rsidRPr="008B748A">
        <w:rPr>
          <w:rFonts w:ascii="Times New Roman" w:eastAsia="Times New Roman" w:hAnsi="Times New Roman" w:cs="Times New Roman"/>
          <w:sz w:val="28"/>
        </w:rPr>
        <w:t>будівель</w:t>
      </w:r>
      <w:r w:rsidRPr="008B748A">
        <w:rPr>
          <w:rFonts w:ascii="Times New Roman" w:eastAsia="Times New Roman" w:hAnsi="Times New Roman" w:cs="Times New Roman"/>
          <w:spacing w:val="-7"/>
          <w:sz w:val="28"/>
        </w:rPr>
        <w:t xml:space="preserve"> </w:t>
      </w:r>
      <w:r w:rsidRPr="008B748A">
        <w:rPr>
          <w:rFonts w:ascii="Times New Roman" w:eastAsia="Times New Roman" w:hAnsi="Times New Roman" w:cs="Times New Roman"/>
          <w:sz w:val="28"/>
        </w:rPr>
        <w:t>за</w:t>
      </w:r>
      <w:r w:rsidRPr="008B748A">
        <w:rPr>
          <w:rFonts w:ascii="Times New Roman" w:eastAsia="Times New Roman" w:hAnsi="Times New Roman" w:cs="Times New Roman"/>
          <w:spacing w:val="-5"/>
          <w:sz w:val="28"/>
        </w:rPr>
        <w:t xml:space="preserve"> </w:t>
      </w:r>
      <w:r w:rsidRPr="008B748A">
        <w:rPr>
          <w:rFonts w:ascii="Times New Roman" w:eastAsia="Times New Roman" w:hAnsi="Times New Roman" w:cs="Times New Roman"/>
          <w:spacing w:val="-2"/>
          <w:sz w:val="28"/>
        </w:rPr>
        <w:t>генпланом</w:t>
      </w:r>
    </w:p>
    <w:tbl>
      <w:tblPr>
        <w:tblStyle w:val="TableNormal1"/>
        <w:tblpPr w:leftFromText="180" w:rightFromText="180" w:vertAnchor="text" w:horzAnchor="page" w:tblpX="3406" w:tblpY="20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81"/>
        <w:gridCol w:w="5082"/>
      </w:tblGrid>
      <w:tr w:rsidR="008B748A" w:rsidRPr="008B748A" w:rsidTr="006472A6">
        <w:trPr>
          <w:trHeight w:val="849"/>
        </w:trPr>
        <w:tc>
          <w:tcPr>
            <w:tcW w:w="1081" w:type="dxa"/>
          </w:tcPr>
          <w:p w:rsidR="008B748A" w:rsidRPr="008B748A" w:rsidRDefault="008B748A" w:rsidP="008B748A">
            <w:pPr>
              <w:spacing w:before="96"/>
              <w:ind w:left="270" w:right="259"/>
              <w:jc w:val="center"/>
              <w:rPr>
                <w:rFonts w:ascii="Times New Roman" w:eastAsia="Times New Roman" w:hAnsi="Times New Roman" w:cs="Times New Roman"/>
                <w:sz w:val="28"/>
              </w:rPr>
            </w:pPr>
            <w:r w:rsidRPr="008B748A">
              <w:rPr>
                <w:rFonts w:ascii="Times New Roman" w:eastAsia="Times New Roman" w:hAnsi="Times New Roman" w:cs="Times New Roman"/>
                <w:spacing w:val="-10"/>
                <w:sz w:val="28"/>
              </w:rPr>
              <w:t xml:space="preserve">№ </w:t>
            </w:r>
            <w:r w:rsidRPr="008B748A">
              <w:rPr>
                <w:rFonts w:ascii="Times New Roman" w:eastAsia="Times New Roman" w:hAnsi="Times New Roman" w:cs="Times New Roman"/>
                <w:spacing w:val="-5"/>
                <w:sz w:val="28"/>
              </w:rPr>
              <w:t>з/п</w:t>
            </w:r>
          </w:p>
        </w:tc>
        <w:tc>
          <w:tcPr>
            <w:tcW w:w="5082" w:type="dxa"/>
          </w:tcPr>
          <w:p w:rsidR="008B748A" w:rsidRPr="008B748A" w:rsidRDefault="008B748A" w:rsidP="008B748A">
            <w:pPr>
              <w:spacing w:before="256"/>
              <w:ind w:left="973"/>
              <w:rPr>
                <w:rFonts w:ascii="Times New Roman" w:eastAsia="Times New Roman" w:hAnsi="Times New Roman" w:cs="Times New Roman"/>
                <w:sz w:val="28"/>
              </w:rPr>
            </w:pPr>
            <w:proofErr w:type="spellStart"/>
            <w:r w:rsidRPr="008B748A">
              <w:rPr>
                <w:rFonts w:ascii="Times New Roman" w:eastAsia="Times New Roman" w:hAnsi="Times New Roman" w:cs="Times New Roman"/>
                <w:sz w:val="28"/>
              </w:rPr>
              <w:t>П</w:t>
            </w:r>
            <w:r w:rsidRPr="008B748A">
              <w:rPr>
                <w:rFonts w:ascii="Times New Roman" w:eastAsia="Times New Roman" w:hAnsi="Times New Roman" w:cs="Times New Roman"/>
                <w:spacing w:val="-2"/>
                <w:sz w:val="28"/>
              </w:rPr>
              <w:t>оказники</w:t>
            </w:r>
            <w:proofErr w:type="spellEnd"/>
          </w:p>
        </w:tc>
      </w:tr>
      <w:tr w:rsidR="008B748A" w:rsidRPr="008B748A" w:rsidTr="006472A6">
        <w:trPr>
          <w:trHeight w:val="453"/>
        </w:trPr>
        <w:tc>
          <w:tcPr>
            <w:tcW w:w="1081" w:type="dxa"/>
          </w:tcPr>
          <w:p w:rsidR="008B748A" w:rsidRPr="008B748A" w:rsidRDefault="008B748A" w:rsidP="008B748A">
            <w:pPr>
              <w:spacing w:before="60"/>
              <w:ind w:left="270" w:right="259"/>
              <w:jc w:val="center"/>
              <w:rPr>
                <w:rFonts w:ascii="Times New Roman" w:eastAsia="Times New Roman" w:hAnsi="Times New Roman" w:cs="Times New Roman"/>
                <w:sz w:val="28"/>
              </w:rPr>
            </w:pPr>
            <w:r w:rsidRPr="008B748A">
              <w:rPr>
                <w:rFonts w:ascii="Times New Roman" w:eastAsia="Times New Roman" w:hAnsi="Times New Roman" w:cs="Times New Roman"/>
                <w:spacing w:val="-10"/>
                <w:sz w:val="28"/>
              </w:rPr>
              <w:t>1</w:t>
            </w:r>
          </w:p>
        </w:tc>
        <w:tc>
          <w:tcPr>
            <w:tcW w:w="5082" w:type="dxa"/>
          </w:tcPr>
          <w:p w:rsidR="008B748A" w:rsidRPr="008B748A" w:rsidRDefault="008B748A" w:rsidP="008B748A">
            <w:pPr>
              <w:spacing w:before="60"/>
              <w:ind w:left="107"/>
              <w:rPr>
                <w:rFonts w:ascii="Times New Roman" w:eastAsia="Times New Roman" w:hAnsi="Times New Roman" w:cs="Times New Roman"/>
                <w:sz w:val="28"/>
              </w:rPr>
            </w:pPr>
            <w:proofErr w:type="spellStart"/>
            <w:r w:rsidRPr="008B748A">
              <w:rPr>
                <w:rFonts w:ascii="Times New Roman" w:eastAsia="Times New Roman" w:hAnsi="Times New Roman" w:cs="Times New Roman"/>
                <w:sz w:val="28"/>
              </w:rPr>
              <w:t>Житловий</w:t>
            </w:r>
            <w:proofErr w:type="spellEnd"/>
            <w:r w:rsidRPr="008B748A">
              <w:rPr>
                <w:rFonts w:ascii="Times New Roman" w:eastAsia="Times New Roman" w:hAnsi="Times New Roman" w:cs="Times New Roman"/>
                <w:spacing w:val="-8"/>
                <w:sz w:val="28"/>
              </w:rPr>
              <w:t xml:space="preserve"> </w:t>
            </w:r>
            <w:proofErr w:type="spellStart"/>
            <w:r w:rsidRPr="008B748A">
              <w:rPr>
                <w:rFonts w:ascii="Times New Roman" w:eastAsia="Times New Roman" w:hAnsi="Times New Roman" w:cs="Times New Roman"/>
                <w:spacing w:val="-2"/>
                <w:sz w:val="28"/>
              </w:rPr>
              <w:t>будинок</w:t>
            </w:r>
            <w:proofErr w:type="spellEnd"/>
          </w:p>
        </w:tc>
      </w:tr>
      <w:tr w:rsidR="008B748A" w:rsidRPr="008B748A" w:rsidTr="006472A6">
        <w:trPr>
          <w:trHeight w:val="455"/>
        </w:trPr>
        <w:tc>
          <w:tcPr>
            <w:tcW w:w="1081" w:type="dxa"/>
          </w:tcPr>
          <w:p w:rsidR="008B748A" w:rsidRPr="008B748A" w:rsidRDefault="008B748A" w:rsidP="008B748A">
            <w:pPr>
              <w:spacing w:before="60"/>
              <w:ind w:left="270" w:right="259"/>
              <w:jc w:val="center"/>
              <w:rPr>
                <w:rFonts w:ascii="Times New Roman" w:eastAsia="Times New Roman" w:hAnsi="Times New Roman" w:cs="Times New Roman"/>
                <w:sz w:val="28"/>
              </w:rPr>
            </w:pPr>
            <w:r w:rsidRPr="008B748A">
              <w:rPr>
                <w:rFonts w:ascii="Times New Roman" w:eastAsia="Times New Roman" w:hAnsi="Times New Roman" w:cs="Times New Roman"/>
                <w:spacing w:val="-10"/>
                <w:sz w:val="28"/>
              </w:rPr>
              <w:t>2</w:t>
            </w:r>
          </w:p>
        </w:tc>
        <w:tc>
          <w:tcPr>
            <w:tcW w:w="5082" w:type="dxa"/>
          </w:tcPr>
          <w:p w:rsidR="008B748A" w:rsidRPr="008B748A" w:rsidRDefault="008B748A" w:rsidP="008B748A">
            <w:pPr>
              <w:spacing w:before="60"/>
              <w:ind w:left="107"/>
              <w:rPr>
                <w:rFonts w:ascii="Times New Roman" w:eastAsia="Times New Roman" w:hAnsi="Times New Roman" w:cs="Times New Roman"/>
                <w:sz w:val="28"/>
              </w:rPr>
            </w:pPr>
            <w:proofErr w:type="spellStart"/>
            <w:r w:rsidRPr="008B748A">
              <w:rPr>
                <w:rFonts w:ascii="Times New Roman" w:eastAsia="Times New Roman" w:hAnsi="Times New Roman" w:cs="Times New Roman"/>
                <w:spacing w:val="-2"/>
                <w:sz w:val="28"/>
              </w:rPr>
              <w:t>Гараж</w:t>
            </w:r>
            <w:proofErr w:type="spellEnd"/>
          </w:p>
        </w:tc>
      </w:tr>
      <w:tr w:rsidR="008B748A" w:rsidRPr="008B748A" w:rsidTr="006472A6">
        <w:trPr>
          <w:trHeight w:val="453"/>
        </w:trPr>
        <w:tc>
          <w:tcPr>
            <w:tcW w:w="1081" w:type="dxa"/>
          </w:tcPr>
          <w:p w:rsidR="008B748A" w:rsidRPr="008B748A" w:rsidRDefault="008B748A" w:rsidP="008B748A">
            <w:pPr>
              <w:spacing w:before="57"/>
              <w:ind w:left="270" w:right="259"/>
              <w:jc w:val="center"/>
              <w:rPr>
                <w:rFonts w:ascii="Times New Roman" w:eastAsia="Times New Roman" w:hAnsi="Times New Roman" w:cs="Times New Roman"/>
                <w:sz w:val="28"/>
              </w:rPr>
            </w:pPr>
            <w:r w:rsidRPr="008B748A">
              <w:rPr>
                <w:rFonts w:ascii="Times New Roman" w:eastAsia="Times New Roman" w:hAnsi="Times New Roman" w:cs="Times New Roman"/>
                <w:spacing w:val="-10"/>
                <w:sz w:val="28"/>
              </w:rPr>
              <w:t>3</w:t>
            </w:r>
          </w:p>
        </w:tc>
        <w:tc>
          <w:tcPr>
            <w:tcW w:w="5082" w:type="dxa"/>
          </w:tcPr>
          <w:p w:rsidR="008B748A" w:rsidRPr="008B748A" w:rsidRDefault="008B748A" w:rsidP="008B748A">
            <w:pPr>
              <w:spacing w:before="57"/>
              <w:ind w:left="107"/>
              <w:rPr>
                <w:rFonts w:ascii="Times New Roman" w:eastAsia="Times New Roman" w:hAnsi="Times New Roman" w:cs="Times New Roman"/>
                <w:sz w:val="28"/>
              </w:rPr>
            </w:pPr>
            <w:proofErr w:type="spellStart"/>
            <w:r w:rsidRPr="008B748A">
              <w:rPr>
                <w:rFonts w:ascii="Times New Roman" w:eastAsia="Times New Roman" w:hAnsi="Times New Roman" w:cs="Times New Roman"/>
                <w:spacing w:val="-2"/>
                <w:sz w:val="28"/>
              </w:rPr>
              <w:t>Город</w:t>
            </w:r>
            <w:proofErr w:type="spellEnd"/>
          </w:p>
        </w:tc>
      </w:tr>
    </w:tbl>
    <w:p w:rsidR="008B748A" w:rsidRPr="008B748A" w:rsidRDefault="008B748A" w:rsidP="008B748A">
      <w:pPr>
        <w:widowControl w:val="0"/>
        <w:autoSpaceDE w:val="0"/>
        <w:autoSpaceDN w:val="0"/>
        <w:spacing w:after="0" w:line="240" w:lineRule="auto"/>
        <w:rPr>
          <w:rFonts w:ascii="Times New Roman" w:eastAsia="Times New Roman" w:hAnsi="Times New Roman" w:cs="Times New Roman"/>
          <w:sz w:val="28"/>
        </w:rPr>
      </w:pPr>
    </w:p>
    <w:p w:rsidR="008B748A" w:rsidRPr="008B748A" w:rsidRDefault="008B748A" w:rsidP="008B748A">
      <w:pPr>
        <w:widowControl w:val="0"/>
        <w:autoSpaceDE w:val="0"/>
        <w:autoSpaceDN w:val="0"/>
        <w:spacing w:after="0" w:line="240" w:lineRule="auto"/>
        <w:rPr>
          <w:rFonts w:ascii="Times New Roman" w:eastAsia="Times New Roman" w:hAnsi="Times New Roman" w:cs="Times New Roman"/>
          <w:sz w:val="28"/>
        </w:rPr>
      </w:pPr>
    </w:p>
    <w:p w:rsidR="008B748A" w:rsidRPr="008B748A" w:rsidRDefault="008B748A" w:rsidP="008B748A">
      <w:pPr>
        <w:spacing w:after="0" w:line="360" w:lineRule="auto"/>
        <w:jc w:val="both"/>
        <w:rPr>
          <w:rFonts w:ascii="Times New Roman" w:eastAsia="Calibri" w:hAnsi="Times New Roman" w:cs="Times New Roman"/>
          <w:sz w:val="28"/>
          <w:szCs w:val="28"/>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color w:val="FF0000"/>
        </w:rPr>
      </w:pPr>
    </w:p>
    <w:p w:rsidR="008B748A" w:rsidRPr="008B748A" w:rsidRDefault="008B748A" w:rsidP="008B748A">
      <w:pPr>
        <w:widowControl w:val="0"/>
        <w:autoSpaceDE w:val="0"/>
        <w:autoSpaceDN w:val="0"/>
        <w:spacing w:after="0" w:line="240" w:lineRule="auto"/>
        <w:ind w:left="8707"/>
        <w:jc w:val="both"/>
        <w:rPr>
          <w:rFonts w:ascii="Times New Roman" w:eastAsia="Times New Roman" w:hAnsi="Times New Roman" w:cs="Times New Roman"/>
          <w:sz w:val="28"/>
        </w:rPr>
      </w:pPr>
    </w:p>
    <w:p w:rsidR="008B748A" w:rsidRPr="008B748A" w:rsidRDefault="008B748A" w:rsidP="008B748A">
      <w:pPr>
        <w:spacing w:after="160" w:line="259" w:lineRule="auto"/>
        <w:rPr>
          <w:rFonts w:ascii="Calibri" w:eastAsia="Calibri" w:hAnsi="Calibri" w:cs="Times New Roman"/>
          <w:color w:val="FF0000"/>
        </w:rPr>
      </w:pPr>
    </w:p>
    <w:p w:rsidR="008B748A" w:rsidRPr="008B748A" w:rsidRDefault="008B748A" w:rsidP="008B748A">
      <w:pPr>
        <w:spacing w:after="160" w:line="259" w:lineRule="auto"/>
        <w:jc w:val="center"/>
        <w:rPr>
          <w:rFonts w:ascii="Times New Roman" w:eastAsia="Calibri" w:hAnsi="Times New Roman" w:cs="Times New Roman"/>
          <w:sz w:val="28"/>
          <w:szCs w:val="28"/>
        </w:rPr>
      </w:pPr>
      <w:r w:rsidRPr="008B748A">
        <w:rPr>
          <w:rFonts w:ascii="Times New Roman" w:eastAsia="Calibri" w:hAnsi="Times New Roman" w:cs="Times New Roman"/>
          <w:sz w:val="28"/>
          <w:szCs w:val="28"/>
        </w:rPr>
        <w:t xml:space="preserve">                                                           ТЕП за генпланом                         Таблиця 1.3.</w:t>
      </w:r>
    </w:p>
    <w:tbl>
      <w:tblPr>
        <w:tblStyle w:val="TableNormal1"/>
        <w:tblW w:w="8462" w:type="dxa"/>
        <w:tblInd w:w="11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80"/>
        <w:gridCol w:w="3961"/>
        <w:gridCol w:w="1705"/>
        <w:gridCol w:w="1716"/>
      </w:tblGrid>
      <w:tr w:rsidR="008B748A" w:rsidRPr="008B748A" w:rsidTr="006472A6">
        <w:trPr>
          <w:trHeight w:val="849"/>
        </w:trPr>
        <w:tc>
          <w:tcPr>
            <w:tcW w:w="1080" w:type="dxa"/>
          </w:tcPr>
          <w:p w:rsidR="008B748A" w:rsidRPr="008B748A" w:rsidRDefault="008B748A" w:rsidP="008B748A">
            <w:pPr>
              <w:spacing w:before="96"/>
              <w:ind w:left="369" w:right="357" w:hanging="1"/>
              <w:jc w:val="center"/>
              <w:rPr>
                <w:rFonts w:ascii="Times New Roman" w:eastAsia="Times New Roman" w:hAnsi="Times New Roman" w:cs="Times New Roman"/>
                <w:sz w:val="28"/>
              </w:rPr>
            </w:pPr>
            <w:r w:rsidRPr="008B748A">
              <w:rPr>
                <w:rFonts w:ascii="Times New Roman" w:eastAsia="Times New Roman" w:hAnsi="Times New Roman" w:cs="Times New Roman"/>
                <w:spacing w:val="-10"/>
                <w:sz w:val="28"/>
              </w:rPr>
              <w:t xml:space="preserve">№ </w:t>
            </w:r>
            <w:r w:rsidRPr="008B748A">
              <w:rPr>
                <w:rFonts w:ascii="Times New Roman" w:eastAsia="Times New Roman" w:hAnsi="Times New Roman" w:cs="Times New Roman"/>
                <w:spacing w:val="-5"/>
                <w:sz w:val="28"/>
              </w:rPr>
              <w:t>з/п</w:t>
            </w:r>
          </w:p>
        </w:tc>
        <w:tc>
          <w:tcPr>
            <w:tcW w:w="3961" w:type="dxa"/>
          </w:tcPr>
          <w:p w:rsidR="008B748A" w:rsidRPr="008B748A" w:rsidRDefault="008B748A" w:rsidP="008B748A">
            <w:pPr>
              <w:spacing w:before="256"/>
              <w:ind w:left="415"/>
              <w:jc w:val="center"/>
              <w:rPr>
                <w:rFonts w:ascii="Times New Roman" w:eastAsia="Times New Roman" w:hAnsi="Times New Roman" w:cs="Times New Roman"/>
                <w:sz w:val="28"/>
              </w:rPr>
            </w:pPr>
            <w:proofErr w:type="spellStart"/>
            <w:r w:rsidRPr="008B748A">
              <w:rPr>
                <w:rFonts w:ascii="Times New Roman" w:eastAsia="Times New Roman" w:hAnsi="Times New Roman" w:cs="Times New Roman"/>
                <w:sz w:val="28"/>
              </w:rPr>
              <w:t>П</w:t>
            </w:r>
            <w:r w:rsidRPr="008B748A">
              <w:rPr>
                <w:rFonts w:ascii="Times New Roman" w:eastAsia="Times New Roman" w:hAnsi="Times New Roman" w:cs="Times New Roman"/>
                <w:spacing w:val="-2"/>
                <w:sz w:val="28"/>
              </w:rPr>
              <w:t>оказники</w:t>
            </w:r>
            <w:proofErr w:type="spellEnd"/>
          </w:p>
        </w:tc>
        <w:tc>
          <w:tcPr>
            <w:tcW w:w="1705" w:type="dxa"/>
          </w:tcPr>
          <w:p w:rsidR="008B748A" w:rsidRPr="008B748A" w:rsidRDefault="008B748A" w:rsidP="008B748A">
            <w:pPr>
              <w:spacing w:before="96"/>
              <w:ind w:left="441" w:right="330" w:hanging="104"/>
              <w:rPr>
                <w:rFonts w:ascii="Times New Roman" w:eastAsia="Times New Roman" w:hAnsi="Times New Roman" w:cs="Times New Roman"/>
                <w:sz w:val="28"/>
              </w:rPr>
            </w:pPr>
            <w:proofErr w:type="spellStart"/>
            <w:r w:rsidRPr="008B748A">
              <w:rPr>
                <w:rFonts w:ascii="Times New Roman" w:eastAsia="Times New Roman" w:hAnsi="Times New Roman" w:cs="Times New Roman"/>
                <w:spacing w:val="-2"/>
                <w:sz w:val="28"/>
              </w:rPr>
              <w:t>Одиниці</w:t>
            </w:r>
            <w:proofErr w:type="spellEnd"/>
            <w:r w:rsidRPr="008B748A">
              <w:rPr>
                <w:rFonts w:ascii="Times New Roman" w:eastAsia="Times New Roman" w:hAnsi="Times New Roman" w:cs="Times New Roman"/>
                <w:spacing w:val="-2"/>
                <w:sz w:val="28"/>
              </w:rPr>
              <w:t xml:space="preserve"> </w:t>
            </w:r>
            <w:proofErr w:type="spellStart"/>
            <w:r w:rsidRPr="008B748A">
              <w:rPr>
                <w:rFonts w:ascii="Times New Roman" w:eastAsia="Times New Roman" w:hAnsi="Times New Roman" w:cs="Times New Roman"/>
                <w:spacing w:val="-2"/>
                <w:sz w:val="28"/>
              </w:rPr>
              <w:t>виміру</w:t>
            </w:r>
            <w:proofErr w:type="spellEnd"/>
          </w:p>
        </w:tc>
        <w:tc>
          <w:tcPr>
            <w:tcW w:w="1716" w:type="dxa"/>
          </w:tcPr>
          <w:p w:rsidR="008B748A" w:rsidRPr="008B748A" w:rsidRDefault="008B748A" w:rsidP="008B748A">
            <w:pPr>
              <w:spacing w:before="256"/>
              <w:ind w:left="8"/>
              <w:jc w:val="center"/>
              <w:rPr>
                <w:rFonts w:ascii="Times New Roman" w:eastAsia="Times New Roman" w:hAnsi="Times New Roman" w:cs="Times New Roman"/>
                <w:sz w:val="28"/>
              </w:rPr>
            </w:pPr>
            <w:proofErr w:type="spellStart"/>
            <w:r w:rsidRPr="008B748A">
              <w:rPr>
                <w:rFonts w:ascii="Times New Roman" w:eastAsia="Times New Roman" w:hAnsi="Times New Roman" w:cs="Times New Roman"/>
                <w:spacing w:val="-2"/>
                <w:sz w:val="28"/>
              </w:rPr>
              <w:t>Площа</w:t>
            </w:r>
            <w:proofErr w:type="spellEnd"/>
          </w:p>
        </w:tc>
      </w:tr>
      <w:tr w:rsidR="008B748A" w:rsidRPr="008B748A" w:rsidTr="006472A6">
        <w:trPr>
          <w:trHeight w:val="455"/>
        </w:trPr>
        <w:tc>
          <w:tcPr>
            <w:tcW w:w="1080" w:type="dxa"/>
          </w:tcPr>
          <w:p w:rsidR="008B748A" w:rsidRPr="008B748A" w:rsidRDefault="008B748A" w:rsidP="008B748A">
            <w:pPr>
              <w:spacing w:before="60"/>
              <w:ind w:left="10"/>
              <w:jc w:val="center"/>
              <w:rPr>
                <w:rFonts w:ascii="Times New Roman" w:eastAsia="Times New Roman" w:hAnsi="Times New Roman" w:cs="Times New Roman"/>
                <w:sz w:val="28"/>
              </w:rPr>
            </w:pPr>
            <w:r w:rsidRPr="008B748A">
              <w:rPr>
                <w:rFonts w:ascii="Times New Roman" w:eastAsia="Times New Roman" w:hAnsi="Times New Roman" w:cs="Times New Roman"/>
                <w:spacing w:val="-10"/>
                <w:sz w:val="28"/>
              </w:rPr>
              <w:t>1</w:t>
            </w:r>
          </w:p>
        </w:tc>
        <w:tc>
          <w:tcPr>
            <w:tcW w:w="3961" w:type="dxa"/>
          </w:tcPr>
          <w:p w:rsidR="008B748A" w:rsidRPr="008B748A" w:rsidRDefault="008B748A" w:rsidP="008B748A">
            <w:pPr>
              <w:spacing w:before="60"/>
              <w:ind w:left="107"/>
              <w:rPr>
                <w:rFonts w:ascii="Times New Roman" w:eastAsia="Times New Roman" w:hAnsi="Times New Roman" w:cs="Times New Roman"/>
                <w:sz w:val="28"/>
              </w:rPr>
            </w:pPr>
            <w:proofErr w:type="spellStart"/>
            <w:r w:rsidRPr="008B748A">
              <w:rPr>
                <w:rFonts w:ascii="Times New Roman" w:eastAsia="Times New Roman" w:hAnsi="Times New Roman" w:cs="Times New Roman"/>
                <w:sz w:val="28"/>
              </w:rPr>
              <w:t>Площа</w:t>
            </w:r>
            <w:proofErr w:type="spellEnd"/>
            <w:r w:rsidRPr="008B748A">
              <w:rPr>
                <w:rFonts w:ascii="Times New Roman" w:eastAsia="Times New Roman" w:hAnsi="Times New Roman" w:cs="Times New Roman"/>
                <w:spacing w:val="-3"/>
                <w:sz w:val="28"/>
              </w:rPr>
              <w:t xml:space="preserve"> </w:t>
            </w:r>
            <w:proofErr w:type="spellStart"/>
            <w:r w:rsidRPr="008B748A">
              <w:rPr>
                <w:rFonts w:ascii="Times New Roman" w:eastAsia="Times New Roman" w:hAnsi="Times New Roman" w:cs="Times New Roman"/>
                <w:spacing w:val="-2"/>
                <w:sz w:val="28"/>
              </w:rPr>
              <w:t>ділянки</w:t>
            </w:r>
            <w:proofErr w:type="spellEnd"/>
          </w:p>
        </w:tc>
        <w:tc>
          <w:tcPr>
            <w:tcW w:w="1705" w:type="dxa"/>
          </w:tcPr>
          <w:p w:rsidR="008B748A" w:rsidRPr="008B748A" w:rsidRDefault="008B748A" w:rsidP="008B748A">
            <w:pPr>
              <w:spacing w:before="60"/>
              <w:ind w:left="7" w:right="4"/>
              <w:jc w:val="center"/>
              <w:rPr>
                <w:rFonts w:ascii="Times New Roman" w:eastAsia="Times New Roman" w:hAnsi="Times New Roman" w:cs="Times New Roman"/>
                <w:sz w:val="28"/>
              </w:rPr>
            </w:pPr>
            <w:proofErr w:type="spellStart"/>
            <w:r w:rsidRPr="008B748A">
              <w:rPr>
                <w:rFonts w:ascii="Times New Roman" w:eastAsia="Times New Roman" w:hAnsi="Times New Roman" w:cs="Times New Roman"/>
                <w:spacing w:val="-5"/>
                <w:sz w:val="28"/>
              </w:rPr>
              <w:t>га</w:t>
            </w:r>
            <w:proofErr w:type="spellEnd"/>
          </w:p>
        </w:tc>
        <w:tc>
          <w:tcPr>
            <w:tcW w:w="1716" w:type="dxa"/>
          </w:tcPr>
          <w:p w:rsidR="008B748A" w:rsidRPr="008B748A" w:rsidRDefault="008B748A" w:rsidP="008B748A">
            <w:pPr>
              <w:spacing w:before="60"/>
              <w:ind w:left="8" w:right="4"/>
              <w:jc w:val="center"/>
              <w:rPr>
                <w:rFonts w:ascii="Times New Roman" w:eastAsia="Times New Roman" w:hAnsi="Times New Roman" w:cs="Times New Roman"/>
                <w:sz w:val="28"/>
              </w:rPr>
            </w:pPr>
            <w:r w:rsidRPr="008B748A">
              <w:rPr>
                <w:rFonts w:ascii="Times New Roman" w:eastAsia="Times New Roman" w:hAnsi="Times New Roman" w:cs="Times New Roman"/>
                <w:spacing w:val="-2"/>
                <w:sz w:val="28"/>
              </w:rPr>
              <w:t>0,0936</w:t>
            </w:r>
          </w:p>
        </w:tc>
      </w:tr>
      <w:tr w:rsidR="008B748A" w:rsidRPr="008B748A" w:rsidTr="006472A6">
        <w:trPr>
          <w:trHeight w:val="453"/>
        </w:trPr>
        <w:tc>
          <w:tcPr>
            <w:tcW w:w="1080" w:type="dxa"/>
          </w:tcPr>
          <w:p w:rsidR="008B748A" w:rsidRPr="008B748A" w:rsidRDefault="008B748A" w:rsidP="008B748A">
            <w:pPr>
              <w:spacing w:before="57"/>
              <w:ind w:left="10"/>
              <w:jc w:val="center"/>
              <w:rPr>
                <w:rFonts w:ascii="Times New Roman" w:eastAsia="Times New Roman" w:hAnsi="Times New Roman" w:cs="Times New Roman"/>
                <w:sz w:val="28"/>
              </w:rPr>
            </w:pPr>
            <w:r w:rsidRPr="008B748A">
              <w:rPr>
                <w:rFonts w:ascii="Times New Roman" w:eastAsia="Times New Roman" w:hAnsi="Times New Roman" w:cs="Times New Roman"/>
                <w:spacing w:val="-10"/>
                <w:sz w:val="28"/>
              </w:rPr>
              <w:t>2</w:t>
            </w:r>
          </w:p>
        </w:tc>
        <w:tc>
          <w:tcPr>
            <w:tcW w:w="3961" w:type="dxa"/>
          </w:tcPr>
          <w:p w:rsidR="008B748A" w:rsidRPr="008B748A" w:rsidRDefault="008B748A" w:rsidP="008B748A">
            <w:pPr>
              <w:spacing w:before="57"/>
              <w:ind w:left="107"/>
              <w:rPr>
                <w:rFonts w:ascii="Times New Roman" w:eastAsia="Times New Roman" w:hAnsi="Times New Roman" w:cs="Times New Roman"/>
                <w:sz w:val="28"/>
              </w:rPr>
            </w:pPr>
            <w:proofErr w:type="spellStart"/>
            <w:r w:rsidRPr="008B748A">
              <w:rPr>
                <w:rFonts w:ascii="Times New Roman" w:eastAsia="Times New Roman" w:hAnsi="Times New Roman" w:cs="Times New Roman"/>
                <w:sz w:val="28"/>
              </w:rPr>
              <w:t>Площа</w:t>
            </w:r>
            <w:proofErr w:type="spellEnd"/>
            <w:r w:rsidRPr="008B748A">
              <w:rPr>
                <w:rFonts w:ascii="Times New Roman" w:eastAsia="Times New Roman" w:hAnsi="Times New Roman" w:cs="Times New Roman"/>
                <w:spacing w:val="-3"/>
                <w:sz w:val="28"/>
              </w:rPr>
              <w:t xml:space="preserve"> </w:t>
            </w:r>
            <w:proofErr w:type="spellStart"/>
            <w:r w:rsidRPr="008B748A">
              <w:rPr>
                <w:rFonts w:ascii="Times New Roman" w:eastAsia="Times New Roman" w:hAnsi="Times New Roman" w:cs="Times New Roman"/>
                <w:spacing w:val="-2"/>
                <w:sz w:val="28"/>
              </w:rPr>
              <w:t>забудови</w:t>
            </w:r>
            <w:proofErr w:type="spellEnd"/>
          </w:p>
        </w:tc>
        <w:tc>
          <w:tcPr>
            <w:tcW w:w="1705" w:type="dxa"/>
          </w:tcPr>
          <w:p w:rsidR="008B748A" w:rsidRPr="008B748A" w:rsidRDefault="008B748A" w:rsidP="008B748A">
            <w:pPr>
              <w:spacing w:before="21"/>
              <w:ind w:left="7"/>
              <w:jc w:val="center"/>
              <w:rPr>
                <w:rFonts w:ascii="Times New Roman" w:eastAsia="Times New Roman" w:hAnsi="Times New Roman" w:cs="Times New Roman"/>
                <w:sz w:val="18"/>
              </w:rPr>
            </w:pPr>
            <w:r w:rsidRPr="008B748A">
              <w:rPr>
                <w:rFonts w:ascii="Times New Roman" w:eastAsia="Times New Roman" w:hAnsi="Times New Roman" w:cs="Times New Roman"/>
                <w:spacing w:val="-5"/>
                <w:position w:val="-12"/>
                <w:sz w:val="28"/>
              </w:rPr>
              <w:t>м</w:t>
            </w:r>
            <w:r w:rsidRPr="008B748A">
              <w:rPr>
                <w:rFonts w:ascii="Times New Roman" w:eastAsia="Times New Roman" w:hAnsi="Times New Roman" w:cs="Times New Roman"/>
                <w:spacing w:val="-5"/>
                <w:sz w:val="18"/>
              </w:rPr>
              <w:t>2</w:t>
            </w:r>
          </w:p>
        </w:tc>
        <w:tc>
          <w:tcPr>
            <w:tcW w:w="1716" w:type="dxa"/>
          </w:tcPr>
          <w:p w:rsidR="008B748A" w:rsidRPr="008B748A" w:rsidRDefault="008B748A" w:rsidP="008B748A">
            <w:pPr>
              <w:spacing w:before="57"/>
              <w:ind w:left="8" w:right="3"/>
              <w:jc w:val="center"/>
              <w:rPr>
                <w:rFonts w:ascii="Times New Roman" w:eastAsia="Times New Roman" w:hAnsi="Times New Roman" w:cs="Times New Roman"/>
                <w:sz w:val="28"/>
              </w:rPr>
            </w:pPr>
            <w:r w:rsidRPr="008B748A">
              <w:rPr>
                <w:rFonts w:ascii="Times New Roman" w:eastAsia="Times New Roman" w:hAnsi="Times New Roman" w:cs="Times New Roman"/>
                <w:spacing w:val="-4"/>
                <w:sz w:val="28"/>
              </w:rPr>
              <w:t>129,6</w:t>
            </w:r>
          </w:p>
        </w:tc>
      </w:tr>
      <w:tr w:rsidR="008B748A" w:rsidRPr="008B748A" w:rsidTr="006472A6">
        <w:trPr>
          <w:trHeight w:val="453"/>
        </w:trPr>
        <w:tc>
          <w:tcPr>
            <w:tcW w:w="1080" w:type="dxa"/>
          </w:tcPr>
          <w:p w:rsidR="008B748A" w:rsidRPr="008B748A" w:rsidRDefault="008B748A" w:rsidP="008B748A">
            <w:pPr>
              <w:spacing w:before="60"/>
              <w:ind w:left="10"/>
              <w:jc w:val="center"/>
              <w:rPr>
                <w:rFonts w:ascii="Times New Roman" w:eastAsia="Times New Roman" w:hAnsi="Times New Roman" w:cs="Times New Roman"/>
                <w:sz w:val="28"/>
              </w:rPr>
            </w:pPr>
            <w:r w:rsidRPr="008B748A">
              <w:rPr>
                <w:rFonts w:ascii="Times New Roman" w:eastAsia="Times New Roman" w:hAnsi="Times New Roman" w:cs="Times New Roman"/>
                <w:spacing w:val="-10"/>
                <w:sz w:val="28"/>
              </w:rPr>
              <w:t>3</w:t>
            </w:r>
          </w:p>
        </w:tc>
        <w:tc>
          <w:tcPr>
            <w:tcW w:w="3961" w:type="dxa"/>
          </w:tcPr>
          <w:p w:rsidR="008B748A" w:rsidRPr="008B748A" w:rsidRDefault="008B748A" w:rsidP="008B748A">
            <w:pPr>
              <w:spacing w:before="60"/>
              <w:ind w:left="107"/>
              <w:rPr>
                <w:rFonts w:ascii="Times New Roman" w:eastAsia="Times New Roman" w:hAnsi="Times New Roman" w:cs="Times New Roman"/>
                <w:sz w:val="28"/>
              </w:rPr>
            </w:pPr>
            <w:proofErr w:type="spellStart"/>
            <w:r w:rsidRPr="008B748A">
              <w:rPr>
                <w:rFonts w:ascii="Times New Roman" w:eastAsia="Times New Roman" w:hAnsi="Times New Roman" w:cs="Times New Roman"/>
                <w:sz w:val="28"/>
              </w:rPr>
              <w:t>Площа</w:t>
            </w:r>
            <w:proofErr w:type="spellEnd"/>
            <w:r w:rsidRPr="008B748A">
              <w:rPr>
                <w:rFonts w:ascii="Times New Roman" w:eastAsia="Times New Roman" w:hAnsi="Times New Roman" w:cs="Times New Roman"/>
                <w:spacing w:val="-3"/>
                <w:sz w:val="28"/>
              </w:rPr>
              <w:t xml:space="preserve"> </w:t>
            </w:r>
            <w:proofErr w:type="spellStart"/>
            <w:r w:rsidRPr="008B748A">
              <w:rPr>
                <w:rFonts w:ascii="Times New Roman" w:eastAsia="Times New Roman" w:hAnsi="Times New Roman" w:cs="Times New Roman"/>
                <w:spacing w:val="-2"/>
                <w:sz w:val="28"/>
              </w:rPr>
              <w:t>покриття</w:t>
            </w:r>
            <w:proofErr w:type="spellEnd"/>
          </w:p>
        </w:tc>
        <w:tc>
          <w:tcPr>
            <w:tcW w:w="1705" w:type="dxa"/>
          </w:tcPr>
          <w:p w:rsidR="008B748A" w:rsidRPr="008B748A" w:rsidRDefault="008B748A" w:rsidP="008B748A">
            <w:pPr>
              <w:spacing w:before="23"/>
              <w:ind w:left="7"/>
              <w:jc w:val="center"/>
              <w:rPr>
                <w:rFonts w:ascii="Times New Roman" w:eastAsia="Times New Roman" w:hAnsi="Times New Roman" w:cs="Times New Roman"/>
                <w:sz w:val="18"/>
              </w:rPr>
            </w:pPr>
            <w:r w:rsidRPr="008B748A">
              <w:rPr>
                <w:rFonts w:ascii="Times New Roman" w:eastAsia="Times New Roman" w:hAnsi="Times New Roman" w:cs="Times New Roman"/>
                <w:spacing w:val="-5"/>
                <w:position w:val="-12"/>
                <w:sz w:val="28"/>
              </w:rPr>
              <w:t>м</w:t>
            </w:r>
            <w:r w:rsidRPr="008B748A">
              <w:rPr>
                <w:rFonts w:ascii="Times New Roman" w:eastAsia="Times New Roman" w:hAnsi="Times New Roman" w:cs="Times New Roman"/>
                <w:spacing w:val="-5"/>
                <w:sz w:val="18"/>
              </w:rPr>
              <w:t>2</w:t>
            </w:r>
          </w:p>
        </w:tc>
        <w:tc>
          <w:tcPr>
            <w:tcW w:w="1716" w:type="dxa"/>
          </w:tcPr>
          <w:p w:rsidR="008B748A" w:rsidRPr="008B748A" w:rsidRDefault="008B748A" w:rsidP="008B748A">
            <w:pPr>
              <w:spacing w:before="60"/>
              <w:ind w:left="8" w:right="3"/>
              <w:jc w:val="center"/>
              <w:rPr>
                <w:rFonts w:ascii="Times New Roman" w:eastAsia="Times New Roman" w:hAnsi="Times New Roman" w:cs="Times New Roman"/>
                <w:sz w:val="28"/>
              </w:rPr>
            </w:pPr>
            <w:r w:rsidRPr="008B748A">
              <w:rPr>
                <w:rFonts w:ascii="Times New Roman" w:eastAsia="Times New Roman" w:hAnsi="Times New Roman" w:cs="Times New Roman"/>
                <w:spacing w:val="-4"/>
                <w:sz w:val="28"/>
              </w:rPr>
              <w:t>252,0</w:t>
            </w:r>
          </w:p>
        </w:tc>
      </w:tr>
      <w:tr w:rsidR="008B748A" w:rsidRPr="008B748A" w:rsidTr="006472A6">
        <w:trPr>
          <w:trHeight w:val="456"/>
        </w:trPr>
        <w:tc>
          <w:tcPr>
            <w:tcW w:w="1080" w:type="dxa"/>
          </w:tcPr>
          <w:p w:rsidR="008B748A" w:rsidRPr="008B748A" w:rsidRDefault="008B748A" w:rsidP="008B748A">
            <w:pPr>
              <w:spacing w:before="60"/>
              <w:ind w:left="10"/>
              <w:jc w:val="center"/>
              <w:rPr>
                <w:rFonts w:ascii="Times New Roman" w:eastAsia="Times New Roman" w:hAnsi="Times New Roman" w:cs="Times New Roman"/>
                <w:sz w:val="28"/>
              </w:rPr>
            </w:pPr>
            <w:r w:rsidRPr="008B748A">
              <w:rPr>
                <w:rFonts w:ascii="Times New Roman" w:eastAsia="Times New Roman" w:hAnsi="Times New Roman" w:cs="Times New Roman"/>
                <w:spacing w:val="-10"/>
                <w:sz w:val="28"/>
              </w:rPr>
              <w:t>4</w:t>
            </w:r>
          </w:p>
        </w:tc>
        <w:tc>
          <w:tcPr>
            <w:tcW w:w="3961" w:type="dxa"/>
          </w:tcPr>
          <w:p w:rsidR="008B748A" w:rsidRPr="008B748A" w:rsidRDefault="008B748A" w:rsidP="008B748A">
            <w:pPr>
              <w:spacing w:before="60"/>
              <w:ind w:left="107"/>
              <w:rPr>
                <w:rFonts w:ascii="Times New Roman" w:eastAsia="Times New Roman" w:hAnsi="Times New Roman" w:cs="Times New Roman"/>
                <w:sz w:val="28"/>
              </w:rPr>
            </w:pPr>
            <w:proofErr w:type="spellStart"/>
            <w:r w:rsidRPr="008B748A">
              <w:rPr>
                <w:rFonts w:ascii="Times New Roman" w:eastAsia="Times New Roman" w:hAnsi="Times New Roman" w:cs="Times New Roman"/>
                <w:sz w:val="28"/>
              </w:rPr>
              <w:t>Площа</w:t>
            </w:r>
            <w:proofErr w:type="spellEnd"/>
            <w:r w:rsidRPr="008B748A">
              <w:rPr>
                <w:rFonts w:ascii="Times New Roman" w:eastAsia="Times New Roman" w:hAnsi="Times New Roman" w:cs="Times New Roman"/>
                <w:spacing w:val="-3"/>
                <w:sz w:val="28"/>
              </w:rPr>
              <w:t xml:space="preserve"> </w:t>
            </w:r>
            <w:proofErr w:type="spellStart"/>
            <w:r w:rsidRPr="008B748A">
              <w:rPr>
                <w:rFonts w:ascii="Times New Roman" w:eastAsia="Times New Roman" w:hAnsi="Times New Roman" w:cs="Times New Roman"/>
                <w:spacing w:val="-2"/>
                <w:sz w:val="28"/>
              </w:rPr>
              <w:t>озеленення</w:t>
            </w:r>
            <w:proofErr w:type="spellEnd"/>
          </w:p>
        </w:tc>
        <w:tc>
          <w:tcPr>
            <w:tcW w:w="1705" w:type="dxa"/>
          </w:tcPr>
          <w:p w:rsidR="008B748A" w:rsidRPr="008B748A" w:rsidRDefault="008B748A" w:rsidP="008B748A">
            <w:pPr>
              <w:spacing w:before="24"/>
              <w:ind w:left="7"/>
              <w:jc w:val="center"/>
              <w:rPr>
                <w:rFonts w:ascii="Times New Roman" w:eastAsia="Times New Roman" w:hAnsi="Times New Roman" w:cs="Times New Roman"/>
                <w:sz w:val="18"/>
              </w:rPr>
            </w:pPr>
            <w:r w:rsidRPr="008B748A">
              <w:rPr>
                <w:rFonts w:ascii="Times New Roman" w:eastAsia="Times New Roman" w:hAnsi="Times New Roman" w:cs="Times New Roman"/>
                <w:spacing w:val="-5"/>
                <w:position w:val="-12"/>
                <w:sz w:val="28"/>
              </w:rPr>
              <w:t>м</w:t>
            </w:r>
            <w:r w:rsidRPr="008B748A">
              <w:rPr>
                <w:rFonts w:ascii="Times New Roman" w:eastAsia="Times New Roman" w:hAnsi="Times New Roman" w:cs="Times New Roman"/>
                <w:spacing w:val="-5"/>
                <w:sz w:val="18"/>
              </w:rPr>
              <w:t>2</w:t>
            </w:r>
          </w:p>
        </w:tc>
        <w:tc>
          <w:tcPr>
            <w:tcW w:w="1716" w:type="dxa"/>
          </w:tcPr>
          <w:p w:rsidR="008B748A" w:rsidRPr="008B748A" w:rsidRDefault="008B748A" w:rsidP="008B748A">
            <w:pPr>
              <w:spacing w:before="60"/>
              <w:ind w:left="8" w:right="3"/>
              <w:jc w:val="center"/>
              <w:rPr>
                <w:rFonts w:ascii="Times New Roman" w:eastAsia="Times New Roman" w:hAnsi="Times New Roman" w:cs="Times New Roman"/>
                <w:sz w:val="28"/>
              </w:rPr>
            </w:pPr>
            <w:r w:rsidRPr="008B748A">
              <w:rPr>
                <w:rFonts w:ascii="Times New Roman" w:eastAsia="Times New Roman" w:hAnsi="Times New Roman" w:cs="Times New Roman"/>
                <w:spacing w:val="-4"/>
                <w:sz w:val="28"/>
              </w:rPr>
              <w:t>375,0</w:t>
            </w:r>
          </w:p>
        </w:tc>
      </w:tr>
    </w:tbl>
    <w:p w:rsidR="008B748A" w:rsidRPr="008B748A" w:rsidRDefault="008B748A" w:rsidP="008B748A">
      <w:pPr>
        <w:spacing w:after="160" w:line="259" w:lineRule="auto"/>
        <w:rPr>
          <w:rFonts w:ascii="Calibri" w:eastAsia="Calibri" w:hAnsi="Calibri" w:cs="Times New Roman"/>
          <w:color w:val="FF0000"/>
        </w:rPr>
      </w:pPr>
    </w:p>
    <w:p w:rsidR="008B748A" w:rsidRPr="008B748A" w:rsidRDefault="008B748A" w:rsidP="008B748A">
      <w:pPr>
        <w:widowControl w:val="0"/>
        <w:autoSpaceDE w:val="0"/>
        <w:autoSpaceDN w:val="0"/>
        <w:spacing w:after="0" w:line="360" w:lineRule="auto"/>
        <w:ind w:left="3170"/>
        <w:rPr>
          <w:rFonts w:ascii="Times New Roman" w:eastAsia="Times New Roman" w:hAnsi="Times New Roman" w:cs="Times New Roman"/>
          <w:b/>
          <w:sz w:val="28"/>
        </w:rPr>
      </w:pPr>
      <w:r w:rsidRPr="008B748A">
        <w:rPr>
          <w:rFonts w:ascii="Times New Roman" w:eastAsia="Times New Roman" w:hAnsi="Times New Roman" w:cs="Times New Roman"/>
          <w:b/>
          <w:sz w:val="28"/>
        </w:rPr>
        <w:t>1.3.</w:t>
      </w:r>
      <w:r w:rsidRPr="008B748A">
        <w:rPr>
          <w:rFonts w:ascii="Times New Roman" w:eastAsia="Times New Roman" w:hAnsi="Times New Roman" w:cs="Times New Roman"/>
          <w:b/>
          <w:spacing w:val="-7"/>
          <w:sz w:val="28"/>
        </w:rPr>
        <w:t xml:space="preserve"> </w:t>
      </w:r>
      <w:r w:rsidRPr="008B748A">
        <w:rPr>
          <w:rFonts w:ascii="Times New Roman" w:eastAsia="Times New Roman" w:hAnsi="Times New Roman" w:cs="Times New Roman"/>
          <w:b/>
          <w:sz w:val="28"/>
        </w:rPr>
        <w:t>Об’ємно-планувальне</w:t>
      </w:r>
      <w:r w:rsidRPr="008B748A">
        <w:rPr>
          <w:rFonts w:ascii="Times New Roman" w:eastAsia="Times New Roman" w:hAnsi="Times New Roman" w:cs="Times New Roman"/>
          <w:b/>
          <w:spacing w:val="-7"/>
          <w:sz w:val="28"/>
        </w:rPr>
        <w:t xml:space="preserve"> </w:t>
      </w:r>
      <w:r w:rsidRPr="008B748A">
        <w:rPr>
          <w:rFonts w:ascii="Times New Roman" w:eastAsia="Times New Roman" w:hAnsi="Times New Roman" w:cs="Times New Roman"/>
          <w:b/>
          <w:spacing w:val="-2"/>
          <w:sz w:val="28"/>
        </w:rPr>
        <w:t>рішення</w:t>
      </w:r>
    </w:p>
    <w:p w:rsidR="008B748A" w:rsidRPr="008B748A" w:rsidRDefault="008B748A" w:rsidP="008B748A">
      <w:pPr>
        <w:widowControl w:val="0"/>
        <w:autoSpaceDE w:val="0"/>
        <w:autoSpaceDN w:val="0"/>
        <w:spacing w:after="0" w:line="360" w:lineRule="auto"/>
        <w:ind w:left="565" w:right="122"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szCs w:val="28"/>
        </w:rPr>
        <w:lastRenderedPageBreak/>
        <w:t>Житловий</w:t>
      </w:r>
      <w:r w:rsidRPr="008B748A">
        <w:rPr>
          <w:rFonts w:ascii="Times New Roman" w:eastAsia="Times New Roman" w:hAnsi="Times New Roman" w:cs="Times New Roman"/>
          <w:spacing w:val="-1"/>
          <w:sz w:val="28"/>
          <w:szCs w:val="28"/>
        </w:rPr>
        <w:t xml:space="preserve"> </w:t>
      </w:r>
      <w:r w:rsidRPr="008B748A">
        <w:rPr>
          <w:rFonts w:ascii="Times New Roman" w:eastAsia="Times New Roman" w:hAnsi="Times New Roman" w:cs="Times New Roman"/>
          <w:sz w:val="28"/>
          <w:szCs w:val="28"/>
        </w:rPr>
        <w:t xml:space="preserve">будинок </w:t>
      </w:r>
      <w:proofErr w:type="spellStart"/>
      <w:r w:rsidRPr="008B748A">
        <w:rPr>
          <w:rFonts w:ascii="Times New Roman" w:eastAsia="Times New Roman" w:hAnsi="Times New Roman" w:cs="Times New Roman"/>
          <w:sz w:val="28"/>
          <w:szCs w:val="28"/>
        </w:rPr>
        <w:t>запроєктовано</w:t>
      </w:r>
      <w:proofErr w:type="spellEnd"/>
      <w:r w:rsidRPr="008B748A">
        <w:rPr>
          <w:rFonts w:ascii="Times New Roman" w:eastAsia="Times New Roman" w:hAnsi="Times New Roman" w:cs="Times New Roman"/>
          <w:sz w:val="28"/>
          <w:szCs w:val="28"/>
        </w:rPr>
        <w:t>, як д</w:t>
      </w:r>
      <w:r w:rsidRPr="008B748A">
        <w:rPr>
          <w:rFonts w:ascii="Times New Roman" w:eastAsia="Times New Roman" w:hAnsi="Times New Roman" w:cs="Times New Roman"/>
          <w:sz w:val="28"/>
        </w:rPr>
        <w:t xml:space="preserve">воповерхову будівлю з мансардою. Висота поверхів становить 2,9 м,  а мансардного поверху 2,6 м. </w:t>
      </w:r>
    </w:p>
    <w:p w:rsidR="008B748A" w:rsidRPr="008B748A" w:rsidRDefault="008B748A" w:rsidP="008B748A">
      <w:pPr>
        <w:widowControl w:val="0"/>
        <w:autoSpaceDE w:val="0"/>
        <w:autoSpaceDN w:val="0"/>
        <w:spacing w:before="1"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На першому поверсі </w:t>
      </w:r>
      <w:proofErr w:type="spellStart"/>
      <w:r w:rsidRPr="008B748A">
        <w:rPr>
          <w:rFonts w:ascii="Times New Roman" w:eastAsia="Times New Roman" w:hAnsi="Times New Roman" w:cs="Times New Roman"/>
          <w:sz w:val="28"/>
        </w:rPr>
        <w:t>запроєктовано</w:t>
      </w:r>
      <w:proofErr w:type="spellEnd"/>
      <w:r w:rsidRPr="008B748A">
        <w:rPr>
          <w:rFonts w:ascii="Times New Roman" w:eastAsia="Times New Roman" w:hAnsi="Times New Roman" w:cs="Times New Roman"/>
          <w:sz w:val="28"/>
        </w:rPr>
        <w:t xml:space="preserve">   тамбур, хол, вітальню, тренажерну залу, кухню, санвузол, та котельню. </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На другому поверсі  </w:t>
      </w:r>
      <w:proofErr w:type="spellStart"/>
      <w:r w:rsidRPr="008B748A">
        <w:rPr>
          <w:rFonts w:ascii="Times New Roman" w:eastAsia="Times New Roman" w:hAnsi="Times New Roman" w:cs="Times New Roman"/>
          <w:sz w:val="28"/>
        </w:rPr>
        <w:t>запроєктовано</w:t>
      </w:r>
      <w:proofErr w:type="spellEnd"/>
      <w:r w:rsidRPr="008B748A">
        <w:rPr>
          <w:rFonts w:ascii="Times New Roman" w:eastAsia="Times New Roman" w:hAnsi="Times New Roman" w:cs="Times New Roman"/>
          <w:sz w:val="28"/>
        </w:rPr>
        <w:t xml:space="preserve">  хол, кабінет, кімнату для гостей,  спальню, санвузол, пральню.  </w:t>
      </w:r>
    </w:p>
    <w:p w:rsidR="008B748A" w:rsidRPr="008B748A" w:rsidRDefault="008B748A" w:rsidP="008B748A">
      <w:pPr>
        <w:widowControl w:val="0"/>
        <w:autoSpaceDE w:val="0"/>
        <w:autoSpaceDN w:val="0"/>
        <w:spacing w:after="0" w:line="360" w:lineRule="auto"/>
        <w:ind w:left="565" w:right="120"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На мансардному поверсі запроектовано  хол, 2спальні кімнати, кабінет, гардеробну, санвузол.</w:t>
      </w:r>
    </w:p>
    <w:p w:rsidR="008B748A" w:rsidRPr="008B748A" w:rsidRDefault="008B748A" w:rsidP="008B748A">
      <w:pPr>
        <w:widowControl w:val="0"/>
        <w:autoSpaceDE w:val="0"/>
        <w:autoSpaceDN w:val="0"/>
        <w:spacing w:after="0" w:line="360" w:lineRule="auto"/>
        <w:ind w:left="3702"/>
        <w:rPr>
          <w:rFonts w:ascii="Times New Roman" w:eastAsia="Times New Roman" w:hAnsi="Times New Roman" w:cs="Times New Roman"/>
          <w:b/>
          <w:sz w:val="28"/>
        </w:rPr>
      </w:pPr>
      <w:r w:rsidRPr="008B748A">
        <w:rPr>
          <w:rFonts w:ascii="Times New Roman" w:eastAsia="Times New Roman" w:hAnsi="Times New Roman" w:cs="Times New Roman"/>
          <w:b/>
          <w:sz w:val="28"/>
        </w:rPr>
        <w:t>1.4.</w:t>
      </w:r>
      <w:r w:rsidRPr="008B748A">
        <w:rPr>
          <w:rFonts w:ascii="Times New Roman" w:eastAsia="Times New Roman" w:hAnsi="Times New Roman" w:cs="Times New Roman"/>
          <w:b/>
          <w:spacing w:val="-7"/>
          <w:sz w:val="28"/>
        </w:rPr>
        <w:t xml:space="preserve"> </w:t>
      </w:r>
      <w:r w:rsidRPr="008B748A">
        <w:rPr>
          <w:rFonts w:ascii="Times New Roman" w:eastAsia="Times New Roman" w:hAnsi="Times New Roman" w:cs="Times New Roman"/>
          <w:b/>
          <w:sz w:val="28"/>
        </w:rPr>
        <w:t>Конструктивне</w:t>
      </w:r>
      <w:r w:rsidRPr="008B748A">
        <w:rPr>
          <w:rFonts w:ascii="Times New Roman" w:eastAsia="Times New Roman" w:hAnsi="Times New Roman" w:cs="Times New Roman"/>
          <w:b/>
          <w:spacing w:val="-8"/>
          <w:sz w:val="28"/>
        </w:rPr>
        <w:t xml:space="preserve"> </w:t>
      </w:r>
      <w:r w:rsidRPr="008B748A">
        <w:rPr>
          <w:rFonts w:ascii="Times New Roman" w:eastAsia="Times New Roman" w:hAnsi="Times New Roman" w:cs="Times New Roman"/>
          <w:b/>
          <w:spacing w:val="-2"/>
          <w:sz w:val="28"/>
        </w:rPr>
        <w:t>рішення</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Будівлю </w:t>
      </w:r>
      <w:proofErr w:type="spellStart"/>
      <w:r w:rsidRPr="008B748A">
        <w:rPr>
          <w:rFonts w:ascii="Times New Roman" w:eastAsia="Times New Roman" w:hAnsi="Times New Roman" w:cs="Times New Roman"/>
          <w:sz w:val="28"/>
        </w:rPr>
        <w:t>запроєктовано</w:t>
      </w:r>
      <w:proofErr w:type="spellEnd"/>
      <w:r w:rsidRPr="008B748A">
        <w:rPr>
          <w:rFonts w:ascii="Times New Roman" w:eastAsia="Times New Roman" w:hAnsi="Times New Roman" w:cs="Times New Roman"/>
          <w:sz w:val="28"/>
        </w:rPr>
        <w:t xml:space="preserve">   з повздовжніми та поперечними</w:t>
      </w:r>
      <w:r w:rsidRPr="008B748A">
        <w:rPr>
          <w:rFonts w:ascii="Times New Roman" w:eastAsia="Times New Roman" w:hAnsi="Times New Roman" w:cs="Times New Roman"/>
          <w:spacing w:val="40"/>
          <w:sz w:val="28"/>
        </w:rPr>
        <w:t xml:space="preserve"> </w:t>
      </w:r>
      <w:r w:rsidRPr="008B748A">
        <w:rPr>
          <w:rFonts w:ascii="Times New Roman" w:eastAsia="Times New Roman" w:hAnsi="Times New Roman" w:cs="Times New Roman"/>
          <w:sz w:val="28"/>
        </w:rPr>
        <w:t>несучими стінами.</w:t>
      </w:r>
      <w:r w:rsidRPr="008B748A">
        <w:rPr>
          <w:rFonts w:ascii="Calibri" w:eastAsia="Calibri" w:hAnsi="Calibri" w:cs="Times New Roman"/>
        </w:rPr>
        <w:t xml:space="preserve"> </w:t>
      </w:r>
      <w:r w:rsidRPr="008B748A">
        <w:rPr>
          <w:rFonts w:ascii="Times New Roman" w:eastAsia="Times New Roman" w:hAnsi="Times New Roman" w:cs="Times New Roman"/>
          <w:sz w:val="28"/>
        </w:rPr>
        <w:t>Просторова жорсткість забезпечується спільною роботою стін з перекриттям.</w:t>
      </w:r>
      <w:r w:rsidRPr="008B748A">
        <w:rPr>
          <w:rFonts w:ascii="Times New Roman" w:eastAsia="Times New Roman" w:hAnsi="Times New Roman" w:cs="Times New Roman"/>
          <w:spacing w:val="-2"/>
          <w:sz w:val="28"/>
        </w:rPr>
        <w:t xml:space="preserve"> </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1. Фундаменти</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proofErr w:type="spellStart"/>
      <w:r w:rsidRPr="008B748A">
        <w:rPr>
          <w:rFonts w:ascii="Times New Roman" w:eastAsia="Times New Roman" w:hAnsi="Times New Roman" w:cs="Times New Roman"/>
          <w:sz w:val="28"/>
        </w:rPr>
        <w:t>Проєктом</w:t>
      </w:r>
      <w:proofErr w:type="spellEnd"/>
      <w:r w:rsidRPr="008B748A">
        <w:rPr>
          <w:rFonts w:ascii="Times New Roman" w:eastAsia="Times New Roman" w:hAnsi="Times New Roman" w:cs="Times New Roman"/>
          <w:sz w:val="28"/>
        </w:rPr>
        <w:t xml:space="preserve"> передбачено влаштування монолітних стрічкових фундаментів. </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Згідно з вимогами ДБН В.2.1-10:2018 «Основи і фундаменти будівель та споруд» (</w:t>
      </w:r>
      <w:proofErr w:type="spellStart"/>
      <w:r w:rsidRPr="008B748A">
        <w:rPr>
          <w:rFonts w:ascii="Times New Roman" w:eastAsia="Times New Roman" w:hAnsi="Times New Roman" w:cs="Times New Roman"/>
          <w:sz w:val="28"/>
        </w:rPr>
        <w:t>розд</w:t>
      </w:r>
      <w:proofErr w:type="spellEnd"/>
      <w:r w:rsidRPr="008B748A">
        <w:rPr>
          <w:rFonts w:ascii="Times New Roman" w:eastAsia="Times New Roman" w:hAnsi="Times New Roman" w:cs="Times New Roman"/>
          <w:sz w:val="28"/>
        </w:rPr>
        <w:t xml:space="preserve">. 5, 6),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1</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 xml:space="preserve">  конструкції фундаментів повинні бути захищені від дії ґрунтової вологи та забезпечувати довговічність експлуатації .</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Для цього передбачено комплекс гідроізоляційних заходів:</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w:t>
      </w:r>
      <w:r w:rsidRPr="008B748A">
        <w:rPr>
          <w:rFonts w:ascii="Times New Roman" w:eastAsia="Times New Roman" w:hAnsi="Times New Roman" w:cs="Times New Roman"/>
          <w:sz w:val="28"/>
        </w:rPr>
        <w:tab/>
        <w:t xml:space="preserve">горизонтальна гідроізоляція — два шари рулонного матеріалу; </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w:t>
      </w:r>
      <w:r w:rsidRPr="008B748A">
        <w:rPr>
          <w:rFonts w:ascii="Times New Roman" w:eastAsia="Times New Roman" w:hAnsi="Times New Roman" w:cs="Times New Roman"/>
          <w:sz w:val="28"/>
        </w:rPr>
        <w:tab/>
        <w:t xml:space="preserve">вертикальна гідроізоляція — дворазове нанесення бітумної мастики. </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Відповідно до вимог захисту підземних конструкцій від вологи (ДБН В.2.1-10:2018, п. 6.2–6.4),</w:t>
      </w:r>
      <w:r w:rsidRPr="008B748A">
        <w:rPr>
          <w:rFonts w:ascii="Times New Roman" w:eastAsia="Times New Roman" w:hAnsi="Times New Roman" w:cs="Times New Roman"/>
          <w:spacing w:val="-2"/>
          <w:sz w:val="28"/>
        </w:rPr>
        <w:t xml:space="preserve">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1</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 xml:space="preserve">   навколо будівлі виконується вимощення шириною 1,5 м для відведення поверхневих вод. Додатково зовнішні поверхні фундаменту захищаються облицюванням керамічною плиткою по цементно-піщаному розчину.</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2. Стіни</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lastRenderedPageBreak/>
        <w:t>Зовнішні стіни будівлі прийнято з повнотілої глиняної цегли марки М150 на цементно-піщаному розчині М50. Товщина кладки становить 380 мм.</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Внутрішні несучі стіни також виконуються з цегли М150 аналогічної товщини (380 мм) з використанням розчину М50. У їх конструкції передбачені вентиляційні канали перерізом, що відповідає вимогам інженерного забезпечення будівель (ДБН В.2.5-67:2013, розділ щодо вентиляції та повітрообміну).</w:t>
      </w:r>
      <w:r w:rsidRPr="008B748A">
        <w:rPr>
          <w:rFonts w:ascii="Times New Roman" w:eastAsia="Times New Roman" w:hAnsi="Times New Roman" w:cs="Times New Roman"/>
          <w:spacing w:val="-2"/>
          <w:sz w:val="28"/>
        </w:rPr>
        <w:t xml:space="preserve">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2</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 xml:space="preserve">  </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Перегородки прийнято товщиною 120 мм із цегли М50 на розчині М25 відповідно до вимог ДБН В.2.6-31:2016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3</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 xml:space="preserve"> щодо конструкцій огороджувальних елементів будівель.</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3. Перекриття та покриття</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Міжповерхові перекриття та покриття виконуються із збірних залізобетонних багатопустотних плит заводського виготовлення (серія 1.141-1).</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Відповідно до вимог ДБН В.1.2-14:2018 «Загальні принципи забезпечення надійності та конструктивної безпеки будівель» (</w:t>
      </w:r>
      <w:proofErr w:type="spellStart"/>
      <w:r w:rsidRPr="008B748A">
        <w:rPr>
          <w:rFonts w:ascii="Times New Roman" w:eastAsia="Times New Roman" w:hAnsi="Times New Roman" w:cs="Times New Roman"/>
          <w:sz w:val="28"/>
        </w:rPr>
        <w:t>розд</w:t>
      </w:r>
      <w:proofErr w:type="spellEnd"/>
      <w:r w:rsidRPr="008B748A">
        <w:rPr>
          <w:rFonts w:ascii="Times New Roman" w:eastAsia="Times New Roman" w:hAnsi="Times New Roman" w:cs="Times New Roman"/>
          <w:sz w:val="28"/>
        </w:rPr>
        <w:t>. 5)</w:t>
      </w:r>
      <w:r w:rsidRPr="008B748A">
        <w:rPr>
          <w:rFonts w:ascii="Times New Roman" w:eastAsia="Times New Roman" w:hAnsi="Times New Roman" w:cs="Times New Roman"/>
          <w:spacing w:val="-2"/>
          <w:sz w:val="28"/>
        </w:rPr>
        <w:t xml:space="preserve">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4</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 елементи перекриттів повинні забезпечувати необхідну несучу здатність та жорсткість.</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Плити армовані високоміцним дротом періодичного профілю у розтягнутій зоні з попереднім напруженням арматури, яке виконується електротермічним способом.</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Шви між плитами заповнюються цементно-піщаним розчином марки М100 для забезпечення просторової жорсткості конструкції.</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4. Покрівля</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Покрівля прийнята двосхилою з </w:t>
      </w:r>
      <w:proofErr w:type="spellStart"/>
      <w:r w:rsidRPr="008B748A">
        <w:rPr>
          <w:rFonts w:ascii="Times New Roman" w:eastAsia="Times New Roman" w:hAnsi="Times New Roman" w:cs="Times New Roman"/>
          <w:sz w:val="28"/>
        </w:rPr>
        <w:t>крокв’яною</w:t>
      </w:r>
      <w:proofErr w:type="spellEnd"/>
      <w:r w:rsidRPr="008B748A">
        <w:rPr>
          <w:rFonts w:ascii="Times New Roman" w:eastAsia="Times New Roman" w:hAnsi="Times New Roman" w:cs="Times New Roman"/>
          <w:sz w:val="28"/>
        </w:rPr>
        <w:t xml:space="preserve"> системою. Несучі елементи виконані з дерев’яного бруса.</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Відповідно до ДБН В.2.6-220:2017 «Покриття будівель і споруд» (</w:t>
      </w:r>
      <w:proofErr w:type="spellStart"/>
      <w:r w:rsidRPr="008B748A">
        <w:rPr>
          <w:rFonts w:ascii="Times New Roman" w:eastAsia="Times New Roman" w:hAnsi="Times New Roman" w:cs="Times New Roman"/>
          <w:sz w:val="28"/>
        </w:rPr>
        <w:t>розд</w:t>
      </w:r>
      <w:proofErr w:type="spellEnd"/>
      <w:r w:rsidRPr="008B748A">
        <w:rPr>
          <w:rFonts w:ascii="Times New Roman" w:eastAsia="Times New Roman" w:hAnsi="Times New Roman" w:cs="Times New Roman"/>
          <w:sz w:val="28"/>
        </w:rPr>
        <w:t>. 7)</w:t>
      </w:r>
      <w:r w:rsidRPr="008B748A">
        <w:rPr>
          <w:rFonts w:ascii="Times New Roman" w:eastAsia="Times New Roman" w:hAnsi="Times New Roman" w:cs="Times New Roman"/>
          <w:spacing w:val="-2"/>
          <w:sz w:val="28"/>
        </w:rPr>
        <w:t xml:space="preserve">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5</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 xml:space="preserve">, дерев’яні </w:t>
      </w:r>
      <w:proofErr w:type="spellStart"/>
      <w:r w:rsidRPr="008B748A">
        <w:rPr>
          <w:rFonts w:ascii="Times New Roman" w:eastAsia="Times New Roman" w:hAnsi="Times New Roman" w:cs="Times New Roman"/>
          <w:sz w:val="28"/>
        </w:rPr>
        <w:t>крокв’яні</w:t>
      </w:r>
      <w:proofErr w:type="spellEnd"/>
      <w:r w:rsidRPr="008B748A">
        <w:rPr>
          <w:rFonts w:ascii="Times New Roman" w:eastAsia="Times New Roman" w:hAnsi="Times New Roman" w:cs="Times New Roman"/>
          <w:sz w:val="28"/>
        </w:rPr>
        <w:t xml:space="preserve"> системи повинні забезпечувати міцність, стійкість та надійне кріплення всіх шарів покрівельного «пирога».</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lastRenderedPageBreak/>
        <w:t xml:space="preserve">Крокви спираються на </w:t>
      </w:r>
      <w:proofErr w:type="spellStart"/>
      <w:r w:rsidRPr="008B748A">
        <w:rPr>
          <w:rFonts w:ascii="Times New Roman" w:eastAsia="Times New Roman" w:hAnsi="Times New Roman" w:cs="Times New Roman"/>
          <w:sz w:val="28"/>
        </w:rPr>
        <w:t>мауерлат</w:t>
      </w:r>
      <w:proofErr w:type="spellEnd"/>
      <w:r w:rsidRPr="008B748A">
        <w:rPr>
          <w:rFonts w:ascii="Times New Roman" w:eastAsia="Times New Roman" w:hAnsi="Times New Roman" w:cs="Times New Roman"/>
          <w:sz w:val="28"/>
        </w:rPr>
        <w:t xml:space="preserve"> 100×100 мм і закріплюються металевими скрутками до закладних елементів у стінах.</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Покрівельний пиріг включає:</w:t>
      </w:r>
    </w:p>
    <w:p w:rsidR="008B748A" w:rsidRPr="008B748A" w:rsidRDefault="008B748A" w:rsidP="0075580D">
      <w:pPr>
        <w:widowControl w:val="0"/>
        <w:numPr>
          <w:ilvl w:val="0"/>
          <w:numId w:val="2"/>
        </w:numPr>
        <w:autoSpaceDE w:val="0"/>
        <w:autoSpaceDN w:val="0"/>
        <w:spacing w:after="0" w:line="360" w:lineRule="auto"/>
        <w:ind w:right="123"/>
        <w:contextualSpacing/>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гідроізоляційний шар; </w:t>
      </w:r>
    </w:p>
    <w:p w:rsidR="008B748A" w:rsidRPr="008B748A" w:rsidRDefault="008B748A" w:rsidP="0075580D">
      <w:pPr>
        <w:widowControl w:val="0"/>
        <w:numPr>
          <w:ilvl w:val="0"/>
          <w:numId w:val="2"/>
        </w:numPr>
        <w:autoSpaceDE w:val="0"/>
        <w:autoSpaceDN w:val="0"/>
        <w:spacing w:after="0" w:line="360" w:lineRule="auto"/>
        <w:ind w:right="123"/>
        <w:contextualSpacing/>
        <w:jc w:val="both"/>
        <w:rPr>
          <w:rFonts w:ascii="Times New Roman" w:eastAsia="Times New Roman" w:hAnsi="Times New Roman" w:cs="Times New Roman"/>
          <w:sz w:val="28"/>
        </w:rPr>
      </w:pPr>
      <w:proofErr w:type="spellStart"/>
      <w:r w:rsidRPr="008B748A">
        <w:rPr>
          <w:rFonts w:ascii="Times New Roman" w:eastAsia="Times New Roman" w:hAnsi="Times New Roman" w:cs="Times New Roman"/>
          <w:sz w:val="28"/>
        </w:rPr>
        <w:t>контробрешітку</w:t>
      </w:r>
      <w:proofErr w:type="spellEnd"/>
      <w:r w:rsidRPr="008B748A">
        <w:rPr>
          <w:rFonts w:ascii="Times New Roman" w:eastAsia="Times New Roman" w:hAnsi="Times New Roman" w:cs="Times New Roman"/>
          <w:sz w:val="28"/>
        </w:rPr>
        <w:t xml:space="preserve">; </w:t>
      </w:r>
    </w:p>
    <w:p w:rsidR="008B748A" w:rsidRPr="008B748A" w:rsidRDefault="008B748A" w:rsidP="0075580D">
      <w:pPr>
        <w:widowControl w:val="0"/>
        <w:numPr>
          <w:ilvl w:val="0"/>
          <w:numId w:val="2"/>
        </w:numPr>
        <w:autoSpaceDE w:val="0"/>
        <w:autoSpaceDN w:val="0"/>
        <w:spacing w:after="0" w:line="360" w:lineRule="auto"/>
        <w:ind w:right="123"/>
        <w:contextualSpacing/>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плити OSB; </w:t>
      </w:r>
    </w:p>
    <w:p w:rsidR="008B748A" w:rsidRPr="008B748A" w:rsidRDefault="008B748A" w:rsidP="0075580D">
      <w:pPr>
        <w:widowControl w:val="0"/>
        <w:numPr>
          <w:ilvl w:val="0"/>
          <w:numId w:val="2"/>
        </w:numPr>
        <w:autoSpaceDE w:val="0"/>
        <w:autoSpaceDN w:val="0"/>
        <w:spacing w:after="0" w:line="360" w:lineRule="auto"/>
        <w:ind w:right="123"/>
        <w:contextualSpacing/>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утеплювач із мінераловатних плит; </w:t>
      </w:r>
    </w:p>
    <w:p w:rsidR="008B748A" w:rsidRPr="008B748A" w:rsidRDefault="008B748A" w:rsidP="0075580D">
      <w:pPr>
        <w:widowControl w:val="0"/>
        <w:numPr>
          <w:ilvl w:val="0"/>
          <w:numId w:val="2"/>
        </w:numPr>
        <w:autoSpaceDE w:val="0"/>
        <w:autoSpaceDN w:val="0"/>
        <w:spacing w:after="0" w:line="360" w:lineRule="auto"/>
        <w:ind w:right="123"/>
        <w:contextualSpacing/>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пароізоляцію з поліетиленової плівки. </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Як фінішне покриття застосовується </w:t>
      </w:r>
      <w:proofErr w:type="spellStart"/>
      <w:r w:rsidRPr="008B748A">
        <w:rPr>
          <w:rFonts w:ascii="Times New Roman" w:eastAsia="Times New Roman" w:hAnsi="Times New Roman" w:cs="Times New Roman"/>
          <w:sz w:val="28"/>
        </w:rPr>
        <w:t>металочерепиця</w:t>
      </w:r>
      <w:proofErr w:type="spellEnd"/>
      <w:r w:rsidRPr="008B748A">
        <w:rPr>
          <w:rFonts w:ascii="Times New Roman" w:eastAsia="Times New Roman" w:hAnsi="Times New Roman" w:cs="Times New Roman"/>
          <w:sz w:val="28"/>
        </w:rPr>
        <w:t>. Водовідведення організовано через систему ринв та водостічних воронок відповідно до вимог відведення атмосферних опадів (ДБН В.2.6-220:2017, п. 7.3).</w:t>
      </w:r>
      <w:r w:rsidRPr="008B748A">
        <w:rPr>
          <w:rFonts w:ascii="Times New Roman" w:eastAsia="Times New Roman" w:hAnsi="Times New Roman" w:cs="Times New Roman"/>
          <w:spacing w:val="-2"/>
          <w:sz w:val="28"/>
        </w:rPr>
        <w:t xml:space="preserve">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6</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5. Вікна та двері</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Віконні блоки прийняті </w:t>
      </w:r>
      <w:proofErr w:type="spellStart"/>
      <w:r w:rsidRPr="008B748A">
        <w:rPr>
          <w:rFonts w:ascii="Times New Roman" w:eastAsia="Times New Roman" w:hAnsi="Times New Roman" w:cs="Times New Roman"/>
          <w:sz w:val="28"/>
        </w:rPr>
        <w:t>металопластиковими</w:t>
      </w:r>
      <w:proofErr w:type="spellEnd"/>
      <w:r w:rsidRPr="008B748A">
        <w:rPr>
          <w:rFonts w:ascii="Times New Roman" w:eastAsia="Times New Roman" w:hAnsi="Times New Roman" w:cs="Times New Roman"/>
          <w:sz w:val="28"/>
        </w:rPr>
        <w:t xml:space="preserve"> стандартних розмірів відповідно до вимог енергозбереження ДБН В.2.6-31:2016 «Теплова ізоляція будівель» (</w:t>
      </w:r>
      <w:proofErr w:type="spellStart"/>
      <w:r w:rsidRPr="008B748A">
        <w:rPr>
          <w:rFonts w:ascii="Times New Roman" w:eastAsia="Times New Roman" w:hAnsi="Times New Roman" w:cs="Times New Roman"/>
          <w:sz w:val="28"/>
        </w:rPr>
        <w:t>розд</w:t>
      </w:r>
      <w:proofErr w:type="spellEnd"/>
      <w:r w:rsidRPr="008B748A">
        <w:rPr>
          <w:rFonts w:ascii="Times New Roman" w:eastAsia="Times New Roman" w:hAnsi="Times New Roman" w:cs="Times New Roman"/>
          <w:sz w:val="28"/>
        </w:rPr>
        <w:t>. 5)</w:t>
      </w:r>
      <w:r w:rsidRPr="008B748A">
        <w:rPr>
          <w:rFonts w:ascii="Times New Roman" w:eastAsia="Times New Roman" w:hAnsi="Times New Roman" w:cs="Times New Roman"/>
          <w:spacing w:val="-2"/>
          <w:sz w:val="28"/>
        </w:rPr>
        <w:t xml:space="preserve">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3</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 xml:space="preserve"> .</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Зовнішні двері виконуються металевими з утеплювачем для забезпечення нормативного опору теплопередачі. Міжкімнатні двері — дерев’яні.</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6. Сходи</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Сходи головного входу </w:t>
      </w:r>
      <w:proofErr w:type="spellStart"/>
      <w:r w:rsidRPr="008B748A">
        <w:rPr>
          <w:rFonts w:ascii="Times New Roman" w:eastAsia="Times New Roman" w:hAnsi="Times New Roman" w:cs="Times New Roman"/>
          <w:sz w:val="28"/>
        </w:rPr>
        <w:t>запроєктовані</w:t>
      </w:r>
      <w:proofErr w:type="spellEnd"/>
      <w:r w:rsidRPr="008B748A">
        <w:rPr>
          <w:rFonts w:ascii="Times New Roman" w:eastAsia="Times New Roman" w:hAnsi="Times New Roman" w:cs="Times New Roman"/>
          <w:sz w:val="28"/>
        </w:rPr>
        <w:t xml:space="preserve"> індивідуально з металевими </w:t>
      </w:r>
      <w:proofErr w:type="spellStart"/>
      <w:r w:rsidRPr="008B748A">
        <w:rPr>
          <w:rFonts w:ascii="Times New Roman" w:eastAsia="Times New Roman" w:hAnsi="Times New Roman" w:cs="Times New Roman"/>
          <w:sz w:val="28"/>
        </w:rPr>
        <w:t>косоурами</w:t>
      </w:r>
      <w:proofErr w:type="spellEnd"/>
      <w:r w:rsidRPr="008B748A">
        <w:rPr>
          <w:rFonts w:ascii="Times New Roman" w:eastAsia="Times New Roman" w:hAnsi="Times New Roman" w:cs="Times New Roman"/>
          <w:sz w:val="28"/>
        </w:rPr>
        <w:t xml:space="preserve"> та залізобетонними </w:t>
      </w:r>
      <w:proofErr w:type="spellStart"/>
      <w:r w:rsidRPr="008B748A">
        <w:rPr>
          <w:rFonts w:ascii="Times New Roman" w:eastAsia="Times New Roman" w:hAnsi="Times New Roman" w:cs="Times New Roman"/>
          <w:sz w:val="28"/>
        </w:rPr>
        <w:t>проступами</w:t>
      </w:r>
      <w:proofErr w:type="spellEnd"/>
      <w:r w:rsidRPr="008B748A">
        <w:rPr>
          <w:rFonts w:ascii="Times New Roman" w:eastAsia="Times New Roman" w:hAnsi="Times New Roman" w:cs="Times New Roman"/>
          <w:sz w:val="28"/>
        </w:rPr>
        <w:t xml:space="preserve"> шириною 900 мм.</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Згідно з вимогами безпеки ДБН В.2.2-15:2019 «Житлові будинки» (</w:t>
      </w:r>
      <w:proofErr w:type="spellStart"/>
      <w:r w:rsidRPr="008B748A">
        <w:rPr>
          <w:rFonts w:ascii="Times New Roman" w:eastAsia="Times New Roman" w:hAnsi="Times New Roman" w:cs="Times New Roman"/>
          <w:sz w:val="28"/>
        </w:rPr>
        <w:t>розд</w:t>
      </w:r>
      <w:proofErr w:type="spellEnd"/>
      <w:r w:rsidRPr="008B748A">
        <w:rPr>
          <w:rFonts w:ascii="Times New Roman" w:eastAsia="Times New Roman" w:hAnsi="Times New Roman" w:cs="Times New Roman"/>
          <w:sz w:val="28"/>
        </w:rPr>
        <w:t>. 8 «Сходи і евакуаційні шляхи»)</w:t>
      </w:r>
      <w:r w:rsidRPr="008B748A">
        <w:rPr>
          <w:rFonts w:ascii="Times New Roman" w:eastAsia="Times New Roman" w:hAnsi="Times New Roman" w:cs="Times New Roman"/>
          <w:spacing w:val="-2"/>
          <w:sz w:val="28"/>
        </w:rPr>
        <w:t xml:space="preserve">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7</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 xml:space="preserve">, висота огородження повинна становити не менше 1,0 м, що і передбачено </w:t>
      </w:r>
      <w:proofErr w:type="spellStart"/>
      <w:r w:rsidRPr="008B748A">
        <w:rPr>
          <w:rFonts w:ascii="Times New Roman" w:eastAsia="Times New Roman" w:hAnsi="Times New Roman" w:cs="Times New Roman"/>
          <w:sz w:val="28"/>
        </w:rPr>
        <w:t>проєктом</w:t>
      </w:r>
      <w:proofErr w:type="spellEnd"/>
      <w:r w:rsidRPr="008B748A">
        <w:rPr>
          <w:rFonts w:ascii="Times New Roman" w:eastAsia="Times New Roman" w:hAnsi="Times New Roman" w:cs="Times New Roman"/>
          <w:sz w:val="28"/>
        </w:rPr>
        <w:t>.</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7. Внутрішнє оздоблення</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Внутрішні поверхні стін виконуються поліпшеною штукатуркою відповідно до вимог ДБН В.2.6-31:2016 (</w:t>
      </w:r>
      <w:proofErr w:type="spellStart"/>
      <w:r w:rsidRPr="008B748A">
        <w:rPr>
          <w:rFonts w:ascii="Times New Roman" w:eastAsia="Times New Roman" w:hAnsi="Times New Roman" w:cs="Times New Roman"/>
          <w:sz w:val="28"/>
        </w:rPr>
        <w:t>розд</w:t>
      </w:r>
      <w:proofErr w:type="spellEnd"/>
      <w:r w:rsidRPr="008B748A">
        <w:rPr>
          <w:rFonts w:ascii="Times New Roman" w:eastAsia="Times New Roman" w:hAnsi="Times New Roman" w:cs="Times New Roman"/>
          <w:sz w:val="28"/>
        </w:rPr>
        <w:t>. 8 «Оздоблення будівель»)</w:t>
      </w:r>
      <w:r w:rsidRPr="008B748A">
        <w:rPr>
          <w:rFonts w:ascii="Times New Roman" w:eastAsia="Times New Roman" w:hAnsi="Times New Roman" w:cs="Times New Roman"/>
          <w:spacing w:val="-2"/>
          <w:sz w:val="28"/>
        </w:rPr>
        <w:t xml:space="preserve">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3</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 xml:space="preserve"> </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У житлових кімнатах передбачено фарбування силікатними фарбами.</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lastRenderedPageBreak/>
        <w:t>У санвузлах виконується облицювання керамічною глазурованою плиткою на всю висоту приміщення відповідно до санітарно-гігієнічних вимог.</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8. Зовнішнє оздоблення</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Цокольна частина будівлі штукатуриться цементно-вапняним розчином і облицьовується керамічною плиткою.</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Зовнішні стіни утеплюються плитами </w:t>
      </w:r>
      <w:proofErr w:type="spellStart"/>
      <w:r w:rsidRPr="008B748A">
        <w:rPr>
          <w:rFonts w:ascii="Times New Roman" w:eastAsia="Times New Roman" w:hAnsi="Times New Roman" w:cs="Times New Roman"/>
          <w:sz w:val="28"/>
        </w:rPr>
        <w:t>екструдованого</w:t>
      </w:r>
      <w:proofErr w:type="spellEnd"/>
      <w:r w:rsidRPr="008B748A">
        <w:rPr>
          <w:rFonts w:ascii="Times New Roman" w:eastAsia="Times New Roman" w:hAnsi="Times New Roman" w:cs="Times New Roman"/>
          <w:sz w:val="28"/>
        </w:rPr>
        <w:t xml:space="preserve"> пінополістиролу товщиною 50 мм відповідно до вимог енергоефективності ДБН В.2.6-31:2016 (</w:t>
      </w:r>
      <w:proofErr w:type="spellStart"/>
      <w:r w:rsidRPr="008B748A">
        <w:rPr>
          <w:rFonts w:ascii="Times New Roman" w:eastAsia="Times New Roman" w:hAnsi="Times New Roman" w:cs="Times New Roman"/>
          <w:sz w:val="28"/>
        </w:rPr>
        <w:t>розд</w:t>
      </w:r>
      <w:proofErr w:type="spellEnd"/>
      <w:r w:rsidRPr="008B748A">
        <w:rPr>
          <w:rFonts w:ascii="Times New Roman" w:eastAsia="Times New Roman" w:hAnsi="Times New Roman" w:cs="Times New Roman"/>
          <w:sz w:val="28"/>
        </w:rPr>
        <w:t xml:space="preserve">. 6 «Теплотехнічні вимоги»)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3</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Після монтажу утеплення наноситься </w:t>
      </w:r>
      <w:proofErr w:type="spellStart"/>
      <w:r w:rsidRPr="008B748A">
        <w:rPr>
          <w:rFonts w:ascii="Times New Roman" w:eastAsia="Times New Roman" w:hAnsi="Times New Roman" w:cs="Times New Roman"/>
          <w:sz w:val="28"/>
        </w:rPr>
        <w:t>армувальний</w:t>
      </w:r>
      <w:proofErr w:type="spellEnd"/>
      <w:r w:rsidRPr="008B748A">
        <w:rPr>
          <w:rFonts w:ascii="Times New Roman" w:eastAsia="Times New Roman" w:hAnsi="Times New Roman" w:cs="Times New Roman"/>
          <w:sz w:val="28"/>
        </w:rPr>
        <w:t xml:space="preserve"> шар із сіткою та декоративна тонкошарова штукатурка з подальшим фарбуванням фасадними водостійкими матеріалам.</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9. Підлоги</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Тип підлогових покриттів визначається функціональним призначенням приміщень.</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У вологих приміщеннях (санвузли), пральній застосовується керамічна плитка.</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У житлових кімнатах – паркетна дошка., коридорах і кухні використовується </w:t>
      </w:r>
      <w:proofErr w:type="spellStart"/>
      <w:r w:rsidRPr="008B748A">
        <w:rPr>
          <w:rFonts w:ascii="Times New Roman" w:eastAsia="Times New Roman" w:hAnsi="Times New Roman" w:cs="Times New Roman"/>
          <w:sz w:val="28"/>
        </w:rPr>
        <w:t>лінолеумне</w:t>
      </w:r>
      <w:proofErr w:type="spellEnd"/>
      <w:r w:rsidRPr="008B748A">
        <w:rPr>
          <w:rFonts w:ascii="Times New Roman" w:eastAsia="Times New Roman" w:hAnsi="Times New Roman" w:cs="Times New Roman"/>
          <w:sz w:val="28"/>
        </w:rPr>
        <w:t xml:space="preserve"> покриття відповідно до експлуатаційних вимог та норм комфортності будівель.</w:t>
      </w:r>
    </w:p>
    <w:p w:rsidR="008B748A" w:rsidRPr="008B748A" w:rsidRDefault="008B748A" w:rsidP="008B748A">
      <w:pPr>
        <w:widowControl w:val="0"/>
        <w:autoSpaceDE w:val="0"/>
        <w:autoSpaceDN w:val="0"/>
        <w:spacing w:after="0" w:line="360" w:lineRule="auto"/>
        <w:ind w:left="565" w:right="123" w:firstLine="539"/>
        <w:jc w:val="center"/>
        <w:rPr>
          <w:rFonts w:ascii="Times New Roman" w:eastAsia="Times New Roman" w:hAnsi="Times New Roman" w:cs="Times New Roman"/>
          <w:b/>
          <w:sz w:val="28"/>
        </w:rPr>
      </w:pPr>
      <w:r w:rsidRPr="008B748A">
        <w:rPr>
          <w:rFonts w:ascii="Times New Roman" w:eastAsia="Times New Roman" w:hAnsi="Times New Roman" w:cs="Times New Roman"/>
          <w:b/>
          <w:sz w:val="28"/>
        </w:rPr>
        <w:t>1.5 Теплотехнічний розрахунок зовнішньої стіни</w:t>
      </w:r>
    </w:p>
    <w:p w:rsidR="008B748A" w:rsidRPr="008B748A" w:rsidRDefault="008B748A" w:rsidP="008B748A">
      <w:pPr>
        <w:widowControl w:val="0"/>
        <w:autoSpaceDE w:val="0"/>
        <w:autoSpaceDN w:val="0"/>
        <w:spacing w:after="0" w:line="360" w:lineRule="auto"/>
        <w:ind w:left="565"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Розрахунок виконано відповідно до підходів ДБН В.2.6-31:2016 «Теплова ізоляція будівель».</w:t>
      </w:r>
      <w:r w:rsidRPr="008B748A">
        <w:rPr>
          <w:rFonts w:ascii="Times New Roman" w:eastAsia="Times New Roman" w:hAnsi="Times New Roman" w:cs="Times New Roman"/>
          <w:spacing w:val="-2"/>
          <w:sz w:val="28"/>
        </w:rPr>
        <w:t xml:space="preserve">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3</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 xml:space="preserve"> </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 1. Вихідні дані</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Конструкція зовнішньої стіни включає такі шари:</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1.</w:t>
      </w:r>
      <w:r w:rsidRPr="008B748A">
        <w:rPr>
          <w:rFonts w:ascii="Times New Roman" w:eastAsia="Times New Roman" w:hAnsi="Times New Roman" w:cs="Times New Roman"/>
          <w:sz w:val="28"/>
        </w:rPr>
        <w:tab/>
        <w:t>Тонкошарова штукатурка “</w:t>
      </w:r>
      <w:proofErr w:type="spellStart"/>
      <w:r w:rsidRPr="008B748A">
        <w:rPr>
          <w:rFonts w:ascii="Times New Roman" w:eastAsia="Times New Roman" w:hAnsi="Times New Roman" w:cs="Times New Roman"/>
          <w:sz w:val="28"/>
        </w:rPr>
        <w:t>Ceresit</w:t>
      </w:r>
      <w:proofErr w:type="spellEnd"/>
      <w:r w:rsidRPr="008B748A">
        <w:rPr>
          <w:rFonts w:ascii="Times New Roman" w:eastAsia="Times New Roman" w:hAnsi="Times New Roman" w:cs="Times New Roman"/>
          <w:sz w:val="28"/>
        </w:rPr>
        <w:t>”:</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λ = 0,81 Вт/(</w:t>
      </w:r>
      <w:proofErr w:type="spellStart"/>
      <w:r w:rsidRPr="008B748A">
        <w:rPr>
          <w:rFonts w:ascii="Times New Roman" w:eastAsia="Times New Roman" w:hAnsi="Times New Roman" w:cs="Times New Roman"/>
          <w:sz w:val="28"/>
        </w:rPr>
        <w:t>м·К</w:t>
      </w:r>
      <w:proofErr w:type="spellEnd"/>
      <w:r w:rsidRPr="008B748A">
        <w:rPr>
          <w:rFonts w:ascii="Times New Roman" w:eastAsia="Times New Roman" w:hAnsi="Times New Roman" w:cs="Times New Roman"/>
          <w:sz w:val="28"/>
        </w:rPr>
        <w:t xml:space="preserve">) </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2.</w:t>
      </w:r>
      <w:r w:rsidRPr="008B748A">
        <w:rPr>
          <w:rFonts w:ascii="Times New Roman" w:eastAsia="Times New Roman" w:hAnsi="Times New Roman" w:cs="Times New Roman"/>
          <w:sz w:val="28"/>
        </w:rPr>
        <w:tab/>
        <w:t xml:space="preserve">Утеплювач — </w:t>
      </w:r>
      <w:proofErr w:type="spellStart"/>
      <w:r w:rsidRPr="008B748A">
        <w:rPr>
          <w:rFonts w:ascii="Times New Roman" w:eastAsia="Times New Roman" w:hAnsi="Times New Roman" w:cs="Times New Roman"/>
          <w:sz w:val="28"/>
        </w:rPr>
        <w:t>екструдований</w:t>
      </w:r>
      <w:proofErr w:type="spellEnd"/>
      <w:r w:rsidRPr="008B748A">
        <w:rPr>
          <w:rFonts w:ascii="Times New Roman" w:eastAsia="Times New Roman" w:hAnsi="Times New Roman" w:cs="Times New Roman"/>
          <w:sz w:val="28"/>
        </w:rPr>
        <w:t xml:space="preserve"> пінополістирол “</w:t>
      </w:r>
      <w:proofErr w:type="spellStart"/>
      <w:r w:rsidRPr="008B748A">
        <w:rPr>
          <w:rFonts w:ascii="Times New Roman" w:eastAsia="Times New Roman" w:hAnsi="Times New Roman" w:cs="Times New Roman"/>
          <w:sz w:val="28"/>
        </w:rPr>
        <w:t>Техноплекс</w:t>
      </w:r>
      <w:proofErr w:type="spellEnd"/>
      <w:r w:rsidRPr="008B748A">
        <w:rPr>
          <w:rFonts w:ascii="Times New Roman" w:eastAsia="Times New Roman" w:hAnsi="Times New Roman" w:cs="Times New Roman"/>
          <w:sz w:val="28"/>
        </w:rPr>
        <w:t>”:</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λ = 0,036 Вт/(</w:t>
      </w:r>
      <w:proofErr w:type="spellStart"/>
      <w:r w:rsidRPr="008B748A">
        <w:rPr>
          <w:rFonts w:ascii="Times New Roman" w:eastAsia="Times New Roman" w:hAnsi="Times New Roman" w:cs="Times New Roman"/>
          <w:sz w:val="28"/>
        </w:rPr>
        <w:t>м·К</w:t>
      </w:r>
      <w:proofErr w:type="spellEnd"/>
      <w:r w:rsidRPr="008B748A">
        <w:rPr>
          <w:rFonts w:ascii="Times New Roman" w:eastAsia="Times New Roman" w:hAnsi="Times New Roman" w:cs="Times New Roman"/>
          <w:sz w:val="28"/>
        </w:rPr>
        <w:t xml:space="preserve">) </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lastRenderedPageBreak/>
        <w:t>3.</w:t>
      </w:r>
      <w:r w:rsidRPr="008B748A">
        <w:rPr>
          <w:rFonts w:ascii="Times New Roman" w:eastAsia="Times New Roman" w:hAnsi="Times New Roman" w:cs="Times New Roman"/>
          <w:sz w:val="28"/>
        </w:rPr>
        <w:tab/>
        <w:t>Кладка з керамічної цегли на цементно-піщаному розчині:</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λ = 0,7 Вт/(</w:t>
      </w:r>
      <w:proofErr w:type="spellStart"/>
      <w:r w:rsidRPr="008B748A">
        <w:rPr>
          <w:rFonts w:ascii="Times New Roman" w:eastAsia="Times New Roman" w:hAnsi="Times New Roman" w:cs="Times New Roman"/>
          <w:sz w:val="28"/>
        </w:rPr>
        <w:t>м·К</w:t>
      </w:r>
      <w:proofErr w:type="spellEnd"/>
      <w:r w:rsidRPr="008B748A">
        <w:rPr>
          <w:rFonts w:ascii="Times New Roman" w:eastAsia="Times New Roman" w:hAnsi="Times New Roman" w:cs="Times New Roman"/>
          <w:sz w:val="28"/>
        </w:rPr>
        <w:t xml:space="preserve">) </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4.</w:t>
      </w:r>
      <w:r w:rsidRPr="008B748A">
        <w:rPr>
          <w:rFonts w:ascii="Times New Roman" w:eastAsia="Times New Roman" w:hAnsi="Times New Roman" w:cs="Times New Roman"/>
          <w:sz w:val="28"/>
        </w:rPr>
        <w:tab/>
        <w:t>Внутрішній шар штукатурки (цементно-піщаний розчин):</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λ = 0,76 Вт/(</w:t>
      </w:r>
      <w:proofErr w:type="spellStart"/>
      <w:r w:rsidRPr="008B748A">
        <w:rPr>
          <w:rFonts w:ascii="Times New Roman" w:eastAsia="Times New Roman" w:hAnsi="Times New Roman" w:cs="Times New Roman"/>
          <w:sz w:val="28"/>
        </w:rPr>
        <w:t>м·К</w:t>
      </w:r>
      <w:proofErr w:type="spellEnd"/>
      <w:r w:rsidRPr="008B748A">
        <w:rPr>
          <w:rFonts w:ascii="Times New Roman" w:eastAsia="Times New Roman" w:hAnsi="Times New Roman" w:cs="Times New Roman"/>
          <w:sz w:val="28"/>
        </w:rPr>
        <w:t xml:space="preserve">) </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2. Прийняті конструктивні товщини.</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Для забезпечення нормативного опору теплопередачі приймаються:</w:t>
      </w:r>
    </w:p>
    <w:p w:rsidR="008B748A" w:rsidRPr="008B748A" w:rsidRDefault="008B748A" w:rsidP="0075580D">
      <w:pPr>
        <w:widowControl w:val="0"/>
        <w:numPr>
          <w:ilvl w:val="0"/>
          <w:numId w:val="1"/>
        </w:numPr>
        <w:autoSpaceDE w:val="0"/>
        <w:autoSpaceDN w:val="0"/>
        <w:spacing w:after="0" w:line="360" w:lineRule="auto"/>
        <w:ind w:right="123"/>
        <w:contextualSpacing/>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зовнішня штукатурка: δ₁ = 0,02 м </w:t>
      </w:r>
    </w:p>
    <w:p w:rsidR="008B748A" w:rsidRPr="008B748A" w:rsidRDefault="008B748A" w:rsidP="0075580D">
      <w:pPr>
        <w:widowControl w:val="0"/>
        <w:numPr>
          <w:ilvl w:val="0"/>
          <w:numId w:val="1"/>
        </w:numPr>
        <w:autoSpaceDE w:val="0"/>
        <w:autoSpaceDN w:val="0"/>
        <w:spacing w:after="0" w:line="360" w:lineRule="auto"/>
        <w:ind w:right="123"/>
        <w:contextualSpacing/>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утеплювач ЕППС: δ₂ = 0,10 м </w:t>
      </w:r>
    </w:p>
    <w:p w:rsidR="008B748A" w:rsidRPr="008B748A" w:rsidRDefault="008B748A" w:rsidP="0075580D">
      <w:pPr>
        <w:widowControl w:val="0"/>
        <w:numPr>
          <w:ilvl w:val="0"/>
          <w:numId w:val="1"/>
        </w:numPr>
        <w:autoSpaceDE w:val="0"/>
        <w:autoSpaceDN w:val="0"/>
        <w:spacing w:after="0" w:line="360" w:lineRule="auto"/>
        <w:ind w:right="123"/>
        <w:contextualSpacing/>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цегляна кладка: δ₃ = 0,38 м </w:t>
      </w:r>
    </w:p>
    <w:p w:rsidR="008B748A" w:rsidRPr="008B748A" w:rsidRDefault="008B748A" w:rsidP="0075580D">
      <w:pPr>
        <w:widowControl w:val="0"/>
        <w:numPr>
          <w:ilvl w:val="0"/>
          <w:numId w:val="1"/>
        </w:numPr>
        <w:autoSpaceDE w:val="0"/>
        <w:autoSpaceDN w:val="0"/>
        <w:spacing w:after="0" w:line="360" w:lineRule="auto"/>
        <w:ind w:right="123"/>
        <w:contextualSpacing/>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внутрішня штукатурка: δ₄ = 0,02 м </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3. Розрахунок термічного опору шарів за формулою:</w:t>
      </w:r>
    </w:p>
    <w:p w:rsidR="008B748A" w:rsidRPr="008B748A" w:rsidRDefault="008B748A" w:rsidP="008B748A">
      <w:pPr>
        <w:widowControl w:val="0"/>
        <w:autoSpaceDE w:val="0"/>
        <w:autoSpaceDN w:val="0"/>
        <w:spacing w:after="0" w:line="360" w:lineRule="auto"/>
        <w:ind w:right="123" w:firstLine="539"/>
        <w:jc w:val="center"/>
        <w:rPr>
          <w:rFonts w:ascii="Times New Roman" w:eastAsia="Times New Roman" w:hAnsi="Times New Roman" w:cs="Times New Roman"/>
          <w:sz w:val="28"/>
        </w:rPr>
      </w:pPr>
      <w:r w:rsidRPr="008B748A">
        <w:rPr>
          <w:rFonts w:ascii="Times New Roman" w:eastAsia="Times New Roman" w:hAnsi="Times New Roman" w:cs="Times New Roman"/>
          <w:sz w:val="28"/>
        </w:rPr>
        <w:t>R=δ/λ    (1.1)</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3.1. Зовнішня штукатурка - R₁ = 0,02 / 0,81 = 0,025 </w:t>
      </w:r>
      <w:proofErr w:type="spellStart"/>
      <w:r w:rsidRPr="008B748A">
        <w:rPr>
          <w:rFonts w:ascii="Times New Roman" w:eastAsia="Times New Roman" w:hAnsi="Times New Roman" w:cs="Times New Roman"/>
          <w:sz w:val="28"/>
        </w:rPr>
        <w:t>м²·К</w:t>
      </w:r>
      <w:proofErr w:type="spellEnd"/>
      <w:r w:rsidRPr="008B748A">
        <w:rPr>
          <w:rFonts w:ascii="Times New Roman" w:eastAsia="Times New Roman" w:hAnsi="Times New Roman" w:cs="Times New Roman"/>
          <w:sz w:val="28"/>
        </w:rPr>
        <w:t>/Вт</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3.2. Утеплювач (ЕППС 100 мм) - R₂ = 0,10 / 0,036 = 2,778 </w:t>
      </w:r>
      <w:proofErr w:type="spellStart"/>
      <w:r w:rsidRPr="008B748A">
        <w:rPr>
          <w:rFonts w:ascii="Times New Roman" w:eastAsia="Times New Roman" w:hAnsi="Times New Roman" w:cs="Times New Roman"/>
          <w:sz w:val="28"/>
        </w:rPr>
        <w:t>м²·К</w:t>
      </w:r>
      <w:proofErr w:type="spellEnd"/>
      <w:r w:rsidRPr="008B748A">
        <w:rPr>
          <w:rFonts w:ascii="Times New Roman" w:eastAsia="Times New Roman" w:hAnsi="Times New Roman" w:cs="Times New Roman"/>
          <w:sz w:val="28"/>
        </w:rPr>
        <w:t>/Вт</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3.3. Цегляна кладка - R₃ = 0,38 / 0,7 = 0,543 </w:t>
      </w:r>
      <w:proofErr w:type="spellStart"/>
      <w:r w:rsidRPr="008B748A">
        <w:rPr>
          <w:rFonts w:ascii="Times New Roman" w:eastAsia="Times New Roman" w:hAnsi="Times New Roman" w:cs="Times New Roman"/>
          <w:sz w:val="28"/>
        </w:rPr>
        <w:t>м²·К</w:t>
      </w:r>
      <w:proofErr w:type="spellEnd"/>
      <w:r w:rsidRPr="008B748A">
        <w:rPr>
          <w:rFonts w:ascii="Times New Roman" w:eastAsia="Times New Roman" w:hAnsi="Times New Roman" w:cs="Times New Roman"/>
          <w:sz w:val="28"/>
        </w:rPr>
        <w:t>/Вт</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3.4. Внутрішня штукатурка - R₄ = 0,02 / 0,76 = 0,026 </w:t>
      </w:r>
      <w:proofErr w:type="spellStart"/>
      <w:r w:rsidRPr="008B748A">
        <w:rPr>
          <w:rFonts w:ascii="Times New Roman" w:eastAsia="Times New Roman" w:hAnsi="Times New Roman" w:cs="Times New Roman"/>
          <w:sz w:val="28"/>
        </w:rPr>
        <w:t>м²·К</w:t>
      </w:r>
      <w:proofErr w:type="spellEnd"/>
      <w:r w:rsidRPr="008B748A">
        <w:rPr>
          <w:rFonts w:ascii="Times New Roman" w:eastAsia="Times New Roman" w:hAnsi="Times New Roman" w:cs="Times New Roman"/>
          <w:sz w:val="28"/>
        </w:rPr>
        <w:t>/Вт</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4. Загальний опір теплопередачі конструкції</w:t>
      </w:r>
    </w:p>
    <w:p w:rsidR="008B748A" w:rsidRPr="008B748A" w:rsidRDefault="008B748A" w:rsidP="008B748A">
      <w:pPr>
        <w:widowControl w:val="0"/>
        <w:autoSpaceDE w:val="0"/>
        <w:autoSpaceDN w:val="0"/>
        <w:spacing w:after="0" w:line="360" w:lineRule="auto"/>
        <w:ind w:right="123" w:firstLine="539"/>
        <w:jc w:val="center"/>
        <w:rPr>
          <w:rFonts w:ascii="Times New Roman" w:eastAsia="Times New Roman" w:hAnsi="Times New Roman" w:cs="Times New Roman"/>
          <w:sz w:val="28"/>
        </w:rPr>
      </w:pPr>
      <w:r w:rsidRPr="008B748A">
        <w:rPr>
          <w:rFonts w:ascii="Times New Roman" w:eastAsia="Times New Roman" w:hAnsi="Times New Roman" w:cs="Times New Roman"/>
          <w:sz w:val="28"/>
        </w:rPr>
        <w:t>R₀ = R₁ + R₂ + R₃ + R₄   (1.2)</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R₀ = 0,025 + 2,778 + 0,543 + 0,026 = 3,372 </w:t>
      </w:r>
      <w:proofErr w:type="spellStart"/>
      <w:r w:rsidRPr="008B748A">
        <w:rPr>
          <w:rFonts w:ascii="Times New Roman" w:eastAsia="Times New Roman" w:hAnsi="Times New Roman" w:cs="Times New Roman"/>
          <w:sz w:val="28"/>
        </w:rPr>
        <w:t>м²·К</w:t>
      </w:r>
      <w:proofErr w:type="spellEnd"/>
      <w:r w:rsidRPr="008B748A">
        <w:rPr>
          <w:rFonts w:ascii="Times New Roman" w:eastAsia="Times New Roman" w:hAnsi="Times New Roman" w:cs="Times New Roman"/>
          <w:sz w:val="28"/>
        </w:rPr>
        <w:t>/Вт</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5. Перевірка відповідності ДБН</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Відповідно до ДБН В.2.6-31:2016 «Теплова ізоляція будівель» (табл. 4), нормативний опір теплопередачі для зовнішніх стін житлових будівель становить </w:t>
      </w:r>
      <w:proofErr w:type="spellStart"/>
      <w:r w:rsidRPr="008B748A">
        <w:rPr>
          <w:rFonts w:ascii="Times New Roman" w:eastAsia="Times New Roman" w:hAnsi="Times New Roman" w:cs="Times New Roman"/>
          <w:sz w:val="28"/>
        </w:rPr>
        <w:t>Rreq</w:t>
      </w:r>
      <w:proofErr w:type="spellEnd"/>
      <w:r w:rsidRPr="008B748A">
        <w:rPr>
          <w:rFonts w:ascii="Times New Roman" w:eastAsia="Times New Roman" w:hAnsi="Times New Roman" w:cs="Times New Roman"/>
          <w:sz w:val="28"/>
        </w:rPr>
        <w:t xml:space="preserve"> ≈ 3,3–3,5 </w:t>
      </w:r>
      <w:proofErr w:type="spellStart"/>
      <w:r w:rsidRPr="008B748A">
        <w:rPr>
          <w:rFonts w:ascii="Times New Roman" w:eastAsia="Times New Roman" w:hAnsi="Times New Roman" w:cs="Times New Roman"/>
          <w:sz w:val="28"/>
        </w:rPr>
        <w:t>м²·К</w:t>
      </w:r>
      <w:proofErr w:type="spellEnd"/>
      <w:r w:rsidRPr="008B748A">
        <w:rPr>
          <w:rFonts w:ascii="Times New Roman" w:eastAsia="Times New Roman" w:hAnsi="Times New Roman" w:cs="Times New Roman"/>
          <w:sz w:val="28"/>
        </w:rPr>
        <w:t xml:space="preserve">/Вт залежно від кліматичної зони України, для безпечного варіанту беремо 3,5 </w:t>
      </w:r>
      <w:proofErr w:type="spellStart"/>
      <w:r w:rsidRPr="008B748A">
        <w:rPr>
          <w:rFonts w:ascii="Times New Roman" w:eastAsia="Times New Roman" w:hAnsi="Times New Roman" w:cs="Times New Roman"/>
          <w:sz w:val="28"/>
        </w:rPr>
        <w:t>м²·К</w:t>
      </w:r>
      <w:proofErr w:type="spellEnd"/>
      <w:r w:rsidRPr="008B748A">
        <w:rPr>
          <w:rFonts w:ascii="Times New Roman" w:eastAsia="Times New Roman" w:hAnsi="Times New Roman" w:cs="Times New Roman"/>
          <w:sz w:val="28"/>
        </w:rPr>
        <w:t>/Вт.</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Отримане значення:  R₀ = 3,372 </w:t>
      </w:r>
      <w:proofErr w:type="spellStart"/>
      <w:r w:rsidRPr="008B748A">
        <w:rPr>
          <w:rFonts w:ascii="Times New Roman" w:eastAsia="Times New Roman" w:hAnsi="Times New Roman" w:cs="Times New Roman"/>
          <w:sz w:val="28"/>
        </w:rPr>
        <w:t>м²·К</w:t>
      </w:r>
      <w:proofErr w:type="spellEnd"/>
      <w:r w:rsidRPr="008B748A">
        <w:rPr>
          <w:rFonts w:ascii="Times New Roman" w:eastAsia="Times New Roman" w:hAnsi="Times New Roman" w:cs="Times New Roman"/>
          <w:sz w:val="28"/>
        </w:rPr>
        <w:t>/Вт</w:t>
      </w:r>
    </w:p>
    <w:p w:rsidR="008B748A" w:rsidRPr="008B748A" w:rsidRDefault="008B748A" w:rsidP="008B748A">
      <w:pPr>
        <w:widowControl w:val="0"/>
        <w:autoSpaceDE w:val="0"/>
        <w:autoSpaceDN w:val="0"/>
        <w:spacing w:after="0" w:line="360" w:lineRule="auto"/>
        <w:ind w:right="123" w:firstLine="539"/>
        <w:jc w:val="both"/>
        <w:rPr>
          <w:rFonts w:ascii="Times New Roman" w:eastAsia="Times New Roman" w:hAnsi="Times New Roman" w:cs="Times New Roman"/>
          <w:sz w:val="28"/>
        </w:rPr>
      </w:pPr>
      <w:r w:rsidRPr="008B748A">
        <w:rPr>
          <w:rFonts w:ascii="Times New Roman" w:eastAsia="Times New Roman" w:hAnsi="Times New Roman" w:cs="Times New Roman"/>
          <w:sz w:val="28"/>
        </w:rPr>
        <w:t xml:space="preserve">Конструкція зовнішньої стіни повністю відповідає вимогам ДБН В.2.6-31:2016 </w:t>
      </w:r>
      <w:r w:rsidRPr="008B748A">
        <w:rPr>
          <w:rFonts w:ascii="Times New Roman" w:eastAsia="Times New Roman" w:hAnsi="Times New Roman" w:cs="Times New Roman"/>
          <w:spacing w:val="-2"/>
          <w:sz w:val="28"/>
        </w:rPr>
        <w:sym w:font="Symbol" w:char="F05B"/>
      </w:r>
      <w:r w:rsidRPr="008B748A">
        <w:rPr>
          <w:rFonts w:ascii="Times New Roman" w:eastAsia="Times New Roman" w:hAnsi="Times New Roman" w:cs="Times New Roman"/>
          <w:spacing w:val="-2"/>
          <w:sz w:val="28"/>
        </w:rPr>
        <w:t>3</w:t>
      </w:r>
      <w:r w:rsidRPr="008B748A">
        <w:rPr>
          <w:rFonts w:ascii="Times New Roman" w:eastAsia="Times New Roman" w:hAnsi="Times New Roman" w:cs="Times New Roman"/>
          <w:spacing w:val="-2"/>
          <w:sz w:val="28"/>
        </w:rPr>
        <w:sym w:font="Symbol" w:char="F05D"/>
      </w:r>
      <w:r w:rsidRPr="008B748A">
        <w:rPr>
          <w:rFonts w:ascii="Times New Roman" w:eastAsia="Times New Roman" w:hAnsi="Times New Roman" w:cs="Times New Roman"/>
          <w:sz w:val="28"/>
        </w:rPr>
        <w:t xml:space="preserve"> щодо теплозахисних властивостей і забезпечує нормативний рівень енергоефективності будівлі.</w:t>
      </w:r>
    </w:p>
    <w:p w:rsidR="008B748A" w:rsidRPr="008B748A" w:rsidRDefault="008B748A" w:rsidP="008B748A">
      <w:pPr>
        <w:spacing w:after="0" w:line="240" w:lineRule="auto"/>
        <w:rPr>
          <w:rFonts w:ascii="Times New Roman" w:eastAsia="Times New Roman" w:hAnsi="Times New Roman" w:cs="Times New Roman"/>
          <w:sz w:val="24"/>
          <w:szCs w:val="24"/>
          <w:lang w:eastAsia="uk-UA"/>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0" w:line="360" w:lineRule="auto"/>
        <w:jc w:val="center"/>
        <w:rPr>
          <w:rFonts w:ascii="Times New Roman" w:eastAsia="Calibri" w:hAnsi="Times New Roman" w:cs="Times New Roman"/>
          <w:b/>
          <w:sz w:val="28"/>
          <w:szCs w:val="28"/>
          <w:lang w:eastAsia="uk-UA"/>
        </w:rPr>
      </w:pPr>
      <w:r w:rsidRPr="008B748A">
        <w:rPr>
          <w:rFonts w:ascii="Times New Roman" w:eastAsia="Calibri" w:hAnsi="Times New Roman" w:cs="Times New Roman"/>
          <w:b/>
          <w:sz w:val="28"/>
          <w:szCs w:val="28"/>
          <w:lang w:eastAsia="uk-UA"/>
        </w:rPr>
        <w:lastRenderedPageBreak/>
        <w:t>РОЗДІЛ 2. РОЗРАХУНКОВО-КОНСТРУКТИВНИЙ</w:t>
      </w:r>
    </w:p>
    <w:p w:rsidR="008B748A" w:rsidRPr="008B748A" w:rsidRDefault="008B748A" w:rsidP="008B748A">
      <w:pPr>
        <w:spacing w:after="0" w:line="360" w:lineRule="auto"/>
        <w:jc w:val="center"/>
        <w:rPr>
          <w:rFonts w:ascii="Times New Roman" w:eastAsia="Calibri" w:hAnsi="Times New Roman" w:cs="Times New Roman"/>
          <w:b/>
          <w:sz w:val="28"/>
          <w:szCs w:val="28"/>
          <w:lang w:eastAsia="uk-UA"/>
        </w:rPr>
      </w:pPr>
      <w:r w:rsidRPr="008B748A">
        <w:rPr>
          <w:rFonts w:ascii="Times New Roman" w:eastAsia="Calibri" w:hAnsi="Times New Roman" w:cs="Times New Roman"/>
          <w:b/>
          <w:sz w:val="28"/>
          <w:szCs w:val="28"/>
          <w:lang w:eastAsia="uk-UA"/>
        </w:rPr>
        <w:t>2.1. Розрахунок стрічкового фундаменту</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w:t>
      </w:r>
      <w:proofErr w:type="spellStart"/>
      <w:r w:rsidRPr="008B748A">
        <w:rPr>
          <w:rFonts w:ascii="Times New Roman" w:eastAsia="Calibri" w:hAnsi="Times New Roman" w:cs="Times New Roman"/>
          <w:sz w:val="28"/>
          <w:szCs w:val="28"/>
          <w:lang w:eastAsia="uk-UA"/>
        </w:rPr>
        <w:t>Проєктується</w:t>
      </w:r>
      <w:proofErr w:type="spellEnd"/>
      <w:r w:rsidRPr="008B748A">
        <w:rPr>
          <w:rFonts w:ascii="Times New Roman" w:eastAsia="Calibri" w:hAnsi="Times New Roman" w:cs="Times New Roman"/>
          <w:sz w:val="28"/>
          <w:szCs w:val="28"/>
          <w:lang w:eastAsia="uk-UA"/>
        </w:rPr>
        <w:t xml:space="preserve"> стрічковий фундамент під зовнішні та внутрішні несучі стіни двоповерхового житлового будинку з мансардою.</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Розрахунок стрічкового фундаменту  виконуємо з підбором армування з орієнтацією на вимоги ДБН В.1.2-2:2006 «Навантаження і впливи»</w:t>
      </w:r>
      <w:r w:rsidRPr="008B748A">
        <w:rPr>
          <w:rFonts w:ascii="Times New Roman" w:eastAsia="Calibri" w:hAnsi="Times New Roman" w:cs="Times New Roman"/>
          <w:spacing w:val="-2"/>
          <w:sz w:val="28"/>
          <w:szCs w:val="28"/>
        </w:rPr>
        <w:t xml:space="preserve">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9</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pacing w:val="-2"/>
          <w:sz w:val="28"/>
          <w:szCs w:val="28"/>
        </w:rPr>
        <w:t xml:space="preserve"> та</w:t>
      </w:r>
      <w:r w:rsidRPr="008B748A">
        <w:rPr>
          <w:rFonts w:ascii="Times New Roman" w:eastAsia="Calibri" w:hAnsi="Times New Roman" w:cs="Times New Roman"/>
          <w:sz w:val="28"/>
          <w:szCs w:val="28"/>
          <w:lang w:eastAsia="uk-UA"/>
        </w:rPr>
        <w:t xml:space="preserve"> ДБН В.2.1-10:2018 «Бетонні та залізобетонні конструкції»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10</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lang w:eastAsia="uk-UA"/>
        </w:rPr>
        <w:t>, ДБН В.2.6-98:2009 «Бетонні та залізобетонні конструкції»</w:t>
      </w:r>
      <w:r w:rsidRPr="008B748A">
        <w:rPr>
          <w:rFonts w:ascii="Times New Roman" w:eastAsia="Calibri" w:hAnsi="Times New Roman" w:cs="Times New Roman"/>
          <w:spacing w:val="-2"/>
          <w:sz w:val="28"/>
          <w:szCs w:val="28"/>
        </w:rPr>
        <w:t xml:space="preserve">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11</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rPr>
        <w:t>.</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Вихідні дані:</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Будівля: 2 поверхи + мансарда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Тип фундаменту: монолітний стрічковий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Ширина фундаменту: b = 1000 мм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Висота фундаменту: h = 300 мм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Бетон: клас В20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Арматура: клас A400C</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ґрунт основи: суглинок середньої щільності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Розрахунковий опір ґрунту: R = 200 </w:t>
      </w:r>
      <w:proofErr w:type="spellStart"/>
      <w:r w:rsidRPr="008B748A">
        <w:rPr>
          <w:rFonts w:ascii="Times New Roman" w:eastAsia="Calibri" w:hAnsi="Times New Roman" w:cs="Times New Roman"/>
          <w:sz w:val="28"/>
          <w:szCs w:val="28"/>
          <w:lang w:eastAsia="uk-UA"/>
        </w:rPr>
        <w:t>кПа</w:t>
      </w:r>
      <w:proofErr w:type="spellEnd"/>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(згідно з ДБН В.2.1-10:2018, додатки Ж та К)</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color w:val="7030A0"/>
          <w:sz w:val="28"/>
          <w:szCs w:val="28"/>
          <w:lang w:eastAsia="uk-UA"/>
        </w:rPr>
        <w:t xml:space="preserve">     </w:t>
      </w:r>
      <w:r w:rsidRPr="008B748A">
        <w:rPr>
          <w:rFonts w:ascii="Times New Roman" w:eastAsia="Calibri" w:hAnsi="Times New Roman" w:cs="Times New Roman"/>
          <w:sz w:val="28"/>
          <w:szCs w:val="28"/>
          <w:lang w:eastAsia="uk-UA"/>
        </w:rPr>
        <w:t>Визначаємо навантаження на фундамент.</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Згідно з ДБН В.1.2-2:2006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9</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lang w:eastAsia="uk-UA"/>
        </w:rPr>
        <w:t>, розрахунок виконується за граничними станами.</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 Навантаження від стін</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Об’ємна вага цегляної кладки:</w:t>
      </w:r>
      <w:r w:rsidRPr="008B748A">
        <w:rPr>
          <w:rFonts w:ascii="Times New Roman" w:eastAsia="Calibri" w:hAnsi="Times New Roman" w:cs="Times New Roman"/>
          <w:sz w:val="28"/>
          <w:szCs w:val="28"/>
          <w:lang w:eastAsia="uk-UA"/>
        </w:rPr>
        <w:br/>
        <w:t xml:space="preserve">γ = 18 </w:t>
      </w:r>
      <w:proofErr w:type="spellStart"/>
      <w:r w:rsidRPr="008B748A">
        <w:rPr>
          <w:rFonts w:ascii="Times New Roman" w:eastAsia="Calibri" w:hAnsi="Times New Roman" w:cs="Times New Roman"/>
          <w:sz w:val="28"/>
          <w:szCs w:val="28"/>
          <w:lang w:eastAsia="uk-UA"/>
        </w:rPr>
        <w:t>кН</w:t>
      </w:r>
      <w:proofErr w:type="spellEnd"/>
      <w:r w:rsidRPr="008B748A">
        <w:rPr>
          <w:rFonts w:ascii="Times New Roman" w:eastAsia="Calibri" w:hAnsi="Times New Roman" w:cs="Times New Roman"/>
          <w:sz w:val="28"/>
          <w:szCs w:val="28"/>
          <w:lang w:eastAsia="uk-UA"/>
        </w:rPr>
        <w:t>/м³</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Навантаження від 1 </w:t>
      </w:r>
      <w:proofErr w:type="spellStart"/>
      <w:r w:rsidRPr="008B748A">
        <w:rPr>
          <w:rFonts w:ascii="Times New Roman" w:eastAsia="Calibri" w:hAnsi="Times New Roman" w:cs="Times New Roman"/>
          <w:sz w:val="28"/>
          <w:szCs w:val="28"/>
          <w:lang w:eastAsia="uk-UA"/>
        </w:rPr>
        <w:t>пог</w:t>
      </w:r>
      <w:proofErr w:type="spellEnd"/>
      <w:r w:rsidRPr="008B748A">
        <w:rPr>
          <w:rFonts w:ascii="Times New Roman" w:eastAsia="Calibri" w:hAnsi="Times New Roman" w:cs="Times New Roman"/>
          <w:sz w:val="28"/>
          <w:szCs w:val="28"/>
          <w:lang w:eastAsia="uk-UA"/>
        </w:rPr>
        <w:t>. м стіни:</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N₁ = γ × h × t   (2.1.1)</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де:</w:t>
      </w:r>
      <w:r w:rsidRPr="008B748A">
        <w:rPr>
          <w:rFonts w:ascii="Times New Roman" w:eastAsia="Calibri" w:hAnsi="Times New Roman" w:cs="Times New Roman"/>
          <w:sz w:val="28"/>
          <w:szCs w:val="28"/>
          <w:lang w:eastAsia="uk-UA"/>
        </w:rPr>
        <w:br/>
        <w:t>h = 9 м (2 поверхи + мансарда умовно)</w:t>
      </w:r>
      <w:r w:rsidRPr="008B748A">
        <w:rPr>
          <w:rFonts w:ascii="Times New Roman" w:eastAsia="Calibri" w:hAnsi="Times New Roman" w:cs="Times New Roman"/>
          <w:sz w:val="28"/>
          <w:szCs w:val="28"/>
          <w:lang w:eastAsia="uk-UA"/>
        </w:rPr>
        <w:br/>
        <w:t>t = 0,38 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N₁ = 18 × 9 × 0,38 = 61,56 </w:t>
      </w:r>
      <w:proofErr w:type="spellStart"/>
      <w:r w:rsidRPr="008B748A">
        <w:rPr>
          <w:rFonts w:ascii="Times New Roman" w:eastAsia="Calibri" w:hAnsi="Times New Roman" w:cs="Times New Roman"/>
          <w:sz w:val="28"/>
          <w:szCs w:val="28"/>
          <w:lang w:eastAsia="uk-UA"/>
        </w:rPr>
        <w:t>кН</w:t>
      </w:r>
      <w:proofErr w:type="spellEnd"/>
      <w:r w:rsidRPr="008B748A">
        <w:rPr>
          <w:rFonts w:ascii="Times New Roman" w:eastAsia="Calibri" w:hAnsi="Times New Roman" w:cs="Times New Roman"/>
          <w:sz w:val="28"/>
          <w:szCs w:val="28"/>
          <w:lang w:eastAsia="uk-UA"/>
        </w:rPr>
        <w:t>/м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lastRenderedPageBreak/>
        <w:t>2. Навантаження від перекриттів</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Приймаємо:</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навантаження від одного перекриття ≈ 6,0 </w:t>
      </w:r>
      <w:proofErr w:type="spellStart"/>
      <w:r w:rsidRPr="008B748A">
        <w:rPr>
          <w:rFonts w:ascii="Times New Roman" w:eastAsia="Calibri" w:hAnsi="Times New Roman" w:cs="Times New Roman"/>
          <w:sz w:val="28"/>
          <w:szCs w:val="28"/>
          <w:lang w:eastAsia="uk-UA"/>
        </w:rPr>
        <w:t>кН</w:t>
      </w:r>
      <w:proofErr w:type="spellEnd"/>
      <w:r w:rsidRPr="008B748A">
        <w:rPr>
          <w:rFonts w:ascii="Times New Roman" w:eastAsia="Calibri" w:hAnsi="Times New Roman" w:cs="Times New Roman"/>
          <w:sz w:val="28"/>
          <w:szCs w:val="28"/>
          <w:lang w:eastAsia="uk-UA"/>
        </w:rPr>
        <w:t xml:space="preserve">/м²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ширина впливу: 6 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N₂ = 6 × 6 × 2 (два перекриття) = 72 </w:t>
      </w:r>
      <w:proofErr w:type="spellStart"/>
      <w:r w:rsidRPr="008B748A">
        <w:rPr>
          <w:rFonts w:ascii="Times New Roman" w:eastAsia="Calibri" w:hAnsi="Times New Roman" w:cs="Times New Roman"/>
          <w:sz w:val="28"/>
          <w:szCs w:val="28"/>
          <w:lang w:eastAsia="uk-UA"/>
        </w:rPr>
        <w:t>кН</w:t>
      </w:r>
      <w:proofErr w:type="spellEnd"/>
      <w:r w:rsidRPr="008B748A">
        <w:rPr>
          <w:rFonts w:ascii="Times New Roman" w:eastAsia="Calibri" w:hAnsi="Times New Roman" w:cs="Times New Roman"/>
          <w:sz w:val="28"/>
          <w:szCs w:val="28"/>
          <w:lang w:eastAsia="uk-UA"/>
        </w:rPr>
        <w:t>/м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 Навантаження від покрівлі</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Приймаємо: N₃ ≈ 10 </w:t>
      </w:r>
      <w:proofErr w:type="spellStart"/>
      <w:r w:rsidRPr="008B748A">
        <w:rPr>
          <w:rFonts w:ascii="Times New Roman" w:eastAsia="Calibri" w:hAnsi="Times New Roman" w:cs="Times New Roman"/>
          <w:sz w:val="28"/>
          <w:szCs w:val="28"/>
          <w:lang w:eastAsia="uk-UA"/>
        </w:rPr>
        <w:t>кН</w:t>
      </w:r>
      <w:proofErr w:type="spellEnd"/>
      <w:r w:rsidRPr="008B748A">
        <w:rPr>
          <w:rFonts w:ascii="Times New Roman" w:eastAsia="Calibri" w:hAnsi="Times New Roman" w:cs="Times New Roman"/>
          <w:sz w:val="28"/>
          <w:szCs w:val="28"/>
          <w:lang w:eastAsia="uk-UA"/>
        </w:rPr>
        <w:t>/м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4. Сумарне навантаження</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N = N₁ + N₂ + N₃        (2.1.2)</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N = 61,56 + 72 + 10 = 143,56 </w:t>
      </w:r>
      <w:proofErr w:type="spellStart"/>
      <w:r w:rsidRPr="008B748A">
        <w:rPr>
          <w:rFonts w:ascii="Times New Roman" w:eastAsia="Calibri" w:hAnsi="Times New Roman" w:cs="Times New Roman"/>
          <w:sz w:val="28"/>
          <w:szCs w:val="28"/>
          <w:lang w:eastAsia="uk-UA"/>
        </w:rPr>
        <w:t>кН</w:t>
      </w:r>
      <w:proofErr w:type="spellEnd"/>
      <w:r w:rsidRPr="008B748A">
        <w:rPr>
          <w:rFonts w:ascii="Times New Roman" w:eastAsia="Calibri" w:hAnsi="Times New Roman" w:cs="Times New Roman"/>
          <w:sz w:val="28"/>
          <w:szCs w:val="28"/>
          <w:lang w:eastAsia="uk-UA"/>
        </w:rPr>
        <w:t>/м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З урахуванням коефіцієнта надійності:</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Nₚ = 1,2 × 143,56 = 172,27 </w:t>
      </w:r>
      <w:proofErr w:type="spellStart"/>
      <w:r w:rsidRPr="008B748A">
        <w:rPr>
          <w:rFonts w:ascii="Times New Roman" w:eastAsia="Calibri" w:hAnsi="Times New Roman" w:cs="Times New Roman"/>
          <w:sz w:val="28"/>
          <w:szCs w:val="28"/>
          <w:lang w:eastAsia="uk-UA"/>
        </w:rPr>
        <w:t>кН</w:t>
      </w:r>
      <w:proofErr w:type="spellEnd"/>
      <w:r w:rsidRPr="008B748A">
        <w:rPr>
          <w:rFonts w:ascii="Times New Roman" w:eastAsia="Calibri" w:hAnsi="Times New Roman" w:cs="Times New Roman"/>
          <w:sz w:val="28"/>
          <w:szCs w:val="28"/>
          <w:lang w:eastAsia="uk-UA"/>
        </w:rPr>
        <w:t>/м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color w:val="7030A0"/>
          <w:sz w:val="28"/>
          <w:szCs w:val="28"/>
          <w:lang w:eastAsia="uk-UA"/>
        </w:rPr>
        <w:t xml:space="preserve">     </w:t>
      </w:r>
      <w:r w:rsidRPr="008B748A">
        <w:rPr>
          <w:rFonts w:ascii="Times New Roman" w:eastAsia="Calibri" w:hAnsi="Times New Roman" w:cs="Times New Roman"/>
          <w:sz w:val="28"/>
          <w:szCs w:val="28"/>
          <w:lang w:eastAsia="uk-UA"/>
        </w:rPr>
        <w:t>Визначаємо необхідну ширину фундаменту</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Умова несучої здатності основи (ДБН В.2.1-10:2018, п. 5.6)</w:t>
      </w:r>
      <w:r w:rsidRPr="008B748A">
        <w:rPr>
          <w:rFonts w:ascii="Times New Roman" w:eastAsia="Calibri" w:hAnsi="Times New Roman" w:cs="Times New Roman"/>
          <w:spacing w:val="-2"/>
          <w:sz w:val="28"/>
          <w:szCs w:val="28"/>
        </w:rPr>
        <w:t xml:space="preserve">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10</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lang w:eastAsia="uk-UA"/>
        </w:rPr>
        <w:t>:</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σ​≤R       (2.1.3)</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Розрахунок:</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σ=N/b   (2.1.4)</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σ = 172,27 / 1,0 = 172,27 </w:t>
      </w:r>
      <w:proofErr w:type="spellStart"/>
      <w:r w:rsidRPr="008B748A">
        <w:rPr>
          <w:rFonts w:ascii="Times New Roman" w:eastAsia="Calibri" w:hAnsi="Times New Roman" w:cs="Times New Roman"/>
          <w:sz w:val="28"/>
          <w:szCs w:val="28"/>
          <w:lang w:eastAsia="uk-UA"/>
        </w:rPr>
        <w:t>кПа</w:t>
      </w:r>
      <w:proofErr w:type="spellEnd"/>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R = 200 </w:t>
      </w:r>
      <w:proofErr w:type="spellStart"/>
      <w:r w:rsidRPr="008B748A">
        <w:rPr>
          <w:rFonts w:ascii="Times New Roman" w:eastAsia="Calibri" w:hAnsi="Times New Roman" w:cs="Times New Roman"/>
          <w:sz w:val="28"/>
          <w:szCs w:val="28"/>
          <w:lang w:eastAsia="uk-UA"/>
        </w:rPr>
        <w:t>кПа</w:t>
      </w:r>
      <w:proofErr w:type="spellEnd"/>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172,27 </w:t>
      </w:r>
      <w:proofErr w:type="spellStart"/>
      <w:r w:rsidRPr="008B748A">
        <w:rPr>
          <w:rFonts w:ascii="Times New Roman" w:eastAsia="Calibri" w:hAnsi="Times New Roman" w:cs="Times New Roman"/>
          <w:sz w:val="28"/>
          <w:szCs w:val="28"/>
          <w:lang w:eastAsia="uk-UA"/>
        </w:rPr>
        <w:t>кПа</w:t>
      </w:r>
      <w:proofErr w:type="spellEnd"/>
      <w:r w:rsidRPr="008B748A">
        <w:rPr>
          <w:rFonts w:ascii="Times New Roman" w:eastAsia="Calibri" w:hAnsi="Times New Roman" w:cs="Times New Roman"/>
          <w:sz w:val="28"/>
          <w:szCs w:val="28"/>
          <w:lang w:eastAsia="uk-UA"/>
        </w:rPr>
        <w:t xml:space="preserve"> &lt; 200 </w:t>
      </w:r>
      <w:proofErr w:type="spellStart"/>
      <w:r w:rsidRPr="008B748A">
        <w:rPr>
          <w:rFonts w:ascii="Times New Roman" w:eastAsia="Calibri" w:hAnsi="Times New Roman" w:cs="Times New Roman"/>
          <w:sz w:val="28"/>
          <w:szCs w:val="28"/>
          <w:lang w:eastAsia="uk-UA"/>
        </w:rPr>
        <w:t>кПа</w:t>
      </w:r>
      <w:proofErr w:type="spellEnd"/>
      <w:r w:rsidRPr="008B748A">
        <w:rPr>
          <w:rFonts w:ascii="Times New Roman" w:eastAsia="Calibri" w:hAnsi="Times New Roman" w:cs="Times New Roman"/>
          <w:sz w:val="28"/>
          <w:szCs w:val="28"/>
          <w:lang w:eastAsia="uk-UA"/>
        </w:rPr>
        <w:t xml:space="preserve">  Умова виконується.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Прийнята ширина стрічкового фундаменту: b = 1000 мм забезпечує виконання умови несучої здатності ґрунту відповідно до вимог ДБН В.2.1-10:2018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10</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lang w:eastAsia="uk-UA"/>
        </w:rPr>
        <w:t>.</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Розрахунок фундаменту як балки на пружній основі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Фундамент працює як залізобетонна стрічка, навантажена рівномірно реакцією ґрунту.</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Максимальний згинальний момент (наближено):</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M ≈ q × l² / 8   (2.1.5)</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де:</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q = 172,27 </w:t>
      </w:r>
      <w:proofErr w:type="spellStart"/>
      <w:r w:rsidRPr="008B748A">
        <w:rPr>
          <w:rFonts w:ascii="Times New Roman" w:eastAsia="Calibri" w:hAnsi="Times New Roman" w:cs="Times New Roman"/>
          <w:sz w:val="28"/>
          <w:szCs w:val="28"/>
          <w:lang w:eastAsia="uk-UA"/>
        </w:rPr>
        <w:t>кН</w:t>
      </w:r>
      <w:proofErr w:type="spellEnd"/>
      <w:r w:rsidRPr="008B748A">
        <w:rPr>
          <w:rFonts w:ascii="Times New Roman" w:eastAsia="Calibri" w:hAnsi="Times New Roman" w:cs="Times New Roman"/>
          <w:sz w:val="28"/>
          <w:szCs w:val="28"/>
          <w:lang w:eastAsia="uk-UA"/>
        </w:rPr>
        <w:t xml:space="preserve">/м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lastRenderedPageBreak/>
        <w:t xml:space="preserve">l ≈ 1 м (умовна ділянка між </w:t>
      </w:r>
      <w:proofErr w:type="spellStart"/>
      <w:r w:rsidRPr="008B748A">
        <w:rPr>
          <w:rFonts w:ascii="Times New Roman" w:eastAsia="Calibri" w:hAnsi="Times New Roman" w:cs="Times New Roman"/>
          <w:sz w:val="28"/>
          <w:szCs w:val="28"/>
          <w:lang w:eastAsia="uk-UA"/>
        </w:rPr>
        <w:t>нерівномірностями</w:t>
      </w:r>
      <w:proofErr w:type="spellEnd"/>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M ≈ 172,27 × 1² / 8 = 21,53 </w:t>
      </w:r>
      <w:proofErr w:type="spellStart"/>
      <w:r w:rsidRPr="008B748A">
        <w:rPr>
          <w:rFonts w:ascii="Times New Roman" w:eastAsia="Calibri" w:hAnsi="Times New Roman" w:cs="Times New Roman"/>
          <w:sz w:val="28"/>
          <w:szCs w:val="28"/>
          <w:lang w:eastAsia="uk-UA"/>
        </w:rPr>
        <w:t>кН·м</w:t>
      </w:r>
      <w:proofErr w:type="spellEnd"/>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Розрахунок робочої арматури ведемо за ДБН В.2.6-98:2009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11</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rPr>
        <w:t>.</w:t>
      </w:r>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As=M</w:t>
      </w:r>
      <w:proofErr w:type="spellEnd"/>
      <w:r w:rsidRPr="008B748A">
        <w:rPr>
          <w:rFonts w:ascii="Times New Roman" w:eastAsia="Calibri" w:hAnsi="Times New Roman" w:cs="Times New Roman"/>
          <w:sz w:val="28"/>
          <w:szCs w:val="28"/>
          <w:lang w:eastAsia="uk-UA"/>
        </w:rPr>
        <w:t>/</w:t>
      </w:r>
      <w:proofErr w:type="spellStart"/>
      <w:r w:rsidRPr="008B748A">
        <w:rPr>
          <w:rFonts w:ascii="Times New Roman" w:eastAsia="Calibri" w:hAnsi="Times New Roman" w:cs="Times New Roman"/>
          <w:sz w:val="28"/>
          <w:szCs w:val="28"/>
          <w:lang w:eastAsia="uk-UA"/>
        </w:rPr>
        <w:t>Rs</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z</w:t>
      </w:r>
      <w:proofErr w:type="spellEnd"/>
      <w:r w:rsidRPr="008B748A">
        <w:rPr>
          <w:rFonts w:ascii="Times New Roman" w:eastAsia="Calibri" w:hAnsi="Times New Roman" w:cs="Times New Roman"/>
          <w:sz w:val="28"/>
          <w:szCs w:val="28"/>
          <w:lang w:eastAsia="uk-UA"/>
        </w:rPr>
        <w:t xml:space="preserve">   ​(2.1.6)</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де:</w:t>
      </w:r>
    </w:p>
    <w:p w:rsidR="008B748A" w:rsidRPr="008B748A" w:rsidRDefault="008B748A" w:rsidP="008B748A">
      <w:pPr>
        <w:spacing w:after="0" w:line="360" w:lineRule="auto"/>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Rs</w:t>
      </w:r>
      <w:proofErr w:type="spellEnd"/>
      <w:r w:rsidRPr="008B748A">
        <w:rPr>
          <w:rFonts w:ascii="Times New Roman" w:eastAsia="Calibri" w:hAnsi="Times New Roman" w:cs="Times New Roman"/>
          <w:sz w:val="28"/>
          <w:szCs w:val="28"/>
          <w:lang w:eastAsia="uk-UA"/>
        </w:rPr>
        <w:t xml:space="preserve"> = 355 </w:t>
      </w:r>
      <w:proofErr w:type="spellStart"/>
      <w:r w:rsidRPr="008B748A">
        <w:rPr>
          <w:rFonts w:ascii="Times New Roman" w:eastAsia="Calibri" w:hAnsi="Times New Roman" w:cs="Times New Roman"/>
          <w:sz w:val="28"/>
          <w:szCs w:val="28"/>
          <w:lang w:eastAsia="uk-UA"/>
        </w:rPr>
        <w:t>МПа</w:t>
      </w:r>
      <w:proofErr w:type="spellEnd"/>
      <w:r w:rsidRPr="008B748A">
        <w:rPr>
          <w:rFonts w:ascii="Times New Roman" w:eastAsia="Calibri" w:hAnsi="Times New Roman" w:cs="Times New Roman"/>
          <w:sz w:val="28"/>
          <w:szCs w:val="28"/>
          <w:lang w:eastAsia="uk-UA"/>
        </w:rPr>
        <w:t xml:space="preserve"> (для A400C)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z ≈ 0,9h₀ ≈ 0,9 × 0,25 = 0,225 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Обчислюємо:</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Aₛ = (21,53 × 10⁶) / (355 × 10⁶ × 0,225)</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Aₛ ≈ 269 </w:t>
      </w:r>
      <w:proofErr w:type="spellStart"/>
      <w:r w:rsidRPr="008B748A">
        <w:rPr>
          <w:rFonts w:ascii="Times New Roman" w:eastAsia="Calibri" w:hAnsi="Times New Roman" w:cs="Times New Roman"/>
          <w:sz w:val="28"/>
          <w:szCs w:val="28"/>
          <w:lang w:eastAsia="uk-UA"/>
        </w:rPr>
        <w:t>мм²</w:t>
      </w:r>
      <w:proofErr w:type="spellEnd"/>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Приймаємо:</w:t>
      </w:r>
    </w:p>
    <w:p w:rsidR="008B748A" w:rsidRPr="008B748A" w:rsidRDefault="008B748A" w:rsidP="0075580D">
      <w:pPr>
        <w:numPr>
          <w:ilvl w:val="0"/>
          <w:numId w:val="3"/>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2 стержні Ø12 мм (A400C) </w:t>
      </w:r>
    </w:p>
    <w:p w:rsidR="008B748A" w:rsidRPr="008B748A" w:rsidRDefault="008B748A" w:rsidP="0075580D">
      <w:pPr>
        <w:numPr>
          <w:ilvl w:val="0"/>
          <w:numId w:val="3"/>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площа одного: 113 </w:t>
      </w:r>
      <w:proofErr w:type="spellStart"/>
      <w:r w:rsidRPr="008B748A">
        <w:rPr>
          <w:rFonts w:ascii="Times New Roman" w:eastAsia="Calibri" w:hAnsi="Times New Roman" w:cs="Times New Roman"/>
          <w:sz w:val="28"/>
          <w:szCs w:val="28"/>
          <w:lang w:eastAsia="uk-UA"/>
        </w:rPr>
        <w:t>мм²</w:t>
      </w:r>
      <w:proofErr w:type="spellEnd"/>
      <w:r w:rsidRPr="008B748A">
        <w:rPr>
          <w:rFonts w:ascii="Times New Roman" w:eastAsia="Calibri" w:hAnsi="Times New Roman" w:cs="Times New Roman"/>
          <w:sz w:val="28"/>
          <w:szCs w:val="28"/>
          <w:lang w:eastAsia="uk-UA"/>
        </w:rPr>
        <w:t xml:space="preserve"> </w:t>
      </w:r>
    </w:p>
    <w:p w:rsidR="008B748A" w:rsidRPr="008B748A" w:rsidRDefault="008B748A" w:rsidP="0075580D">
      <w:pPr>
        <w:numPr>
          <w:ilvl w:val="0"/>
          <w:numId w:val="3"/>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сумарна площа: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Aₛ = 2 × 113 = 226 </w:t>
      </w:r>
      <w:proofErr w:type="spellStart"/>
      <w:r w:rsidRPr="008B748A">
        <w:rPr>
          <w:rFonts w:ascii="Times New Roman" w:eastAsia="Calibri" w:hAnsi="Times New Roman" w:cs="Times New Roman"/>
          <w:sz w:val="28"/>
          <w:szCs w:val="28"/>
          <w:lang w:eastAsia="uk-UA"/>
        </w:rPr>
        <w:t>мм²</w:t>
      </w:r>
      <w:proofErr w:type="spellEnd"/>
      <w:r w:rsidRPr="008B748A">
        <w:rPr>
          <w:rFonts w:ascii="Times New Roman" w:eastAsia="Calibri" w:hAnsi="Times New Roman" w:cs="Times New Roman"/>
          <w:sz w:val="28"/>
          <w:szCs w:val="28"/>
          <w:lang w:eastAsia="uk-UA"/>
        </w:rPr>
        <w:t xml:space="preserve">  (недостатньо)</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Приймаємо: 3 стержні Ø12 мм, Aₛ = 3 × 113 = 339 </w:t>
      </w:r>
      <w:proofErr w:type="spellStart"/>
      <w:r w:rsidRPr="008B748A">
        <w:rPr>
          <w:rFonts w:ascii="Times New Roman" w:eastAsia="Calibri" w:hAnsi="Times New Roman" w:cs="Times New Roman"/>
          <w:sz w:val="28"/>
          <w:szCs w:val="28"/>
          <w:lang w:eastAsia="uk-UA"/>
        </w:rPr>
        <w:t>мм²</w:t>
      </w:r>
      <w:proofErr w:type="spellEnd"/>
      <w:r w:rsidRPr="008B748A">
        <w:rPr>
          <w:rFonts w:ascii="Times New Roman" w:eastAsia="Calibri" w:hAnsi="Times New Roman" w:cs="Times New Roman"/>
          <w:sz w:val="28"/>
          <w:szCs w:val="28"/>
          <w:lang w:eastAsia="uk-UA"/>
        </w:rPr>
        <w:t xml:space="preserve"> ≥ 269 </w:t>
      </w:r>
      <w:proofErr w:type="spellStart"/>
      <w:r w:rsidRPr="008B748A">
        <w:rPr>
          <w:rFonts w:ascii="Times New Roman" w:eastAsia="Calibri" w:hAnsi="Times New Roman" w:cs="Times New Roman"/>
          <w:sz w:val="28"/>
          <w:szCs w:val="28"/>
          <w:lang w:eastAsia="uk-UA"/>
        </w:rPr>
        <w:t>мм²</w:t>
      </w:r>
      <w:proofErr w:type="spellEnd"/>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Поперечне армування (хомути):</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Згідно з ДБН:</w:t>
      </w:r>
    </w:p>
    <w:p w:rsidR="008B748A" w:rsidRPr="008B748A" w:rsidRDefault="008B748A" w:rsidP="0075580D">
      <w:pPr>
        <w:numPr>
          <w:ilvl w:val="0"/>
          <w:numId w:val="4"/>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діаметр хомутів: Ø6–8 мм </w:t>
      </w:r>
    </w:p>
    <w:p w:rsidR="008B748A" w:rsidRPr="008B748A" w:rsidRDefault="008B748A" w:rsidP="0075580D">
      <w:pPr>
        <w:numPr>
          <w:ilvl w:val="0"/>
          <w:numId w:val="4"/>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крок: 200–300 мм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Приймаємо: Ø8 мм, крок 250 мм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Конструктивна схема армування:</w:t>
      </w:r>
    </w:p>
    <w:p w:rsidR="008B748A" w:rsidRPr="008B748A" w:rsidRDefault="008B748A" w:rsidP="0075580D">
      <w:pPr>
        <w:numPr>
          <w:ilvl w:val="0"/>
          <w:numId w:val="5"/>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нижня робоча арматура: 3Ø12 A400C </w:t>
      </w:r>
    </w:p>
    <w:p w:rsidR="008B748A" w:rsidRPr="008B748A" w:rsidRDefault="008B748A" w:rsidP="0075580D">
      <w:pPr>
        <w:numPr>
          <w:ilvl w:val="0"/>
          <w:numId w:val="5"/>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верхня конструктивна: 2Ø10 </w:t>
      </w:r>
    </w:p>
    <w:p w:rsidR="008B748A" w:rsidRPr="008B748A" w:rsidRDefault="008B748A" w:rsidP="0075580D">
      <w:pPr>
        <w:numPr>
          <w:ilvl w:val="0"/>
          <w:numId w:val="5"/>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хомути: Ø8 A240C, крок 250 мм </w:t>
      </w:r>
    </w:p>
    <w:p w:rsidR="008B748A" w:rsidRPr="008B748A" w:rsidRDefault="008B748A" w:rsidP="0075580D">
      <w:pPr>
        <w:numPr>
          <w:ilvl w:val="0"/>
          <w:numId w:val="5"/>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захисний шар бетону: 40 мм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Перевіряємо на міцність</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Несуча здатність перерізу забезпечується, оскільки:</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Aₛ(факт) = 339 </w:t>
      </w:r>
      <w:proofErr w:type="spellStart"/>
      <w:r w:rsidRPr="008B748A">
        <w:rPr>
          <w:rFonts w:ascii="Times New Roman" w:eastAsia="Calibri" w:hAnsi="Times New Roman" w:cs="Times New Roman"/>
          <w:sz w:val="28"/>
          <w:szCs w:val="28"/>
          <w:lang w:eastAsia="uk-UA"/>
        </w:rPr>
        <w:t>мм²</w:t>
      </w:r>
      <w:proofErr w:type="spellEnd"/>
      <w:r w:rsidRPr="008B748A">
        <w:rPr>
          <w:rFonts w:ascii="Times New Roman" w:eastAsia="Calibri" w:hAnsi="Times New Roman" w:cs="Times New Roman"/>
          <w:sz w:val="28"/>
          <w:szCs w:val="28"/>
          <w:lang w:eastAsia="uk-UA"/>
        </w:rPr>
        <w:t xml:space="preserve"> &gt; Aₛ(</w:t>
      </w:r>
      <w:proofErr w:type="spellStart"/>
      <w:r w:rsidRPr="008B748A">
        <w:rPr>
          <w:rFonts w:ascii="Times New Roman" w:eastAsia="Calibri" w:hAnsi="Times New Roman" w:cs="Times New Roman"/>
          <w:sz w:val="28"/>
          <w:szCs w:val="28"/>
          <w:lang w:eastAsia="uk-UA"/>
        </w:rPr>
        <w:t>потр</w:t>
      </w:r>
      <w:proofErr w:type="spellEnd"/>
      <w:r w:rsidRPr="008B748A">
        <w:rPr>
          <w:rFonts w:ascii="Times New Roman" w:eastAsia="Calibri" w:hAnsi="Times New Roman" w:cs="Times New Roman"/>
          <w:sz w:val="28"/>
          <w:szCs w:val="28"/>
          <w:lang w:eastAsia="uk-UA"/>
        </w:rPr>
        <w:t xml:space="preserve">) = 269 </w:t>
      </w:r>
      <w:proofErr w:type="spellStart"/>
      <w:r w:rsidRPr="008B748A">
        <w:rPr>
          <w:rFonts w:ascii="Times New Roman" w:eastAsia="Calibri" w:hAnsi="Times New Roman" w:cs="Times New Roman"/>
          <w:sz w:val="28"/>
          <w:szCs w:val="28"/>
          <w:lang w:eastAsia="uk-UA"/>
        </w:rPr>
        <w:t>мм²</w:t>
      </w:r>
      <w:proofErr w:type="spellEnd"/>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w:t>
      </w:r>
      <w:proofErr w:type="spellStart"/>
      <w:r w:rsidRPr="008B748A">
        <w:rPr>
          <w:rFonts w:ascii="Times New Roman" w:eastAsia="Calibri" w:hAnsi="Times New Roman" w:cs="Times New Roman"/>
          <w:sz w:val="28"/>
          <w:szCs w:val="28"/>
          <w:lang w:eastAsia="uk-UA"/>
        </w:rPr>
        <w:t>Запроєктований</w:t>
      </w:r>
      <w:proofErr w:type="spellEnd"/>
      <w:r w:rsidRPr="008B748A">
        <w:rPr>
          <w:rFonts w:ascii="Times New Roman" w:eastAsia="Calibri" w:hAnsi="Times New Roman" w:cs="Times New Roman"/>
          <w:sz w:val="28"/>
          <w:szCs w:val="28"/>
          <w:lang w:eastAsia="uk-UA"/>
        </w:rPr>
        <w:t xml:space="preserve"> стрічковий фундамент:</w:t>
      </w:r>
    </w:p>
    <w:p w:rsidR="008B748A" w:rsidRPr="008B748A" w:rsidRDefault="008B748A" w:rsidP="0075580D">
      <w:pPr>
        <w:numPr>
          <w:ilvl w:val="0"/>
          <w:numId w:val="6"/>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lastRenderedPageBreak/>
        <w:t xml:space="preserve">задовольняє умови несучої здатності ґрунту </w:t>
      </w:r>
    </w:p>
    <w:p w:rsidR="008B748A" w:rsidRPr="008B748A" w:rsidRDefault="008B748A" w:rsidP="0075580D">
      <w:pPr>
        <w:numPr>
          <w:ilvl w:val="0"/>
          <w:numId w:val="6"/>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забезпечує міцність за згином </w:t>
      </w:r>
    </w:p>
    <w:p w:rsidR="008B748A" w:rsidRPr="008B748A" w:rsidRDefault="008B748A" w:rsidP="0075580D">
      <w:pPr>
        <w:numPr>
          <w:ilvl w:val="0"/>
          <w:numId w:val="6"/>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відповідає вимогам ДБН В.2.1-10:2018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10</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lang w:eastAsia="uk-UA"/>
        </w:rPr>
        <w:t xml:space="preserve"> та ДБН В.2.6-98:2009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11</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rPr>
        <w:t>.</w:t>
      </w:r>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Згідно з нормами фундамент виконати монолітним із бетону класу не нижче В20, передбачити армування робочою арматурою, виконати гідроізоляцію (горизонтальну та вертикальну), глибину закладання приймати нижче рівня промерзання ґрунту </w:t>
      </w:r>
    </w:p>
    <w:p w:rsidR="008B748A" w:rsidRPr="008B748A" w:rsidRDefault="008B748A" w:rsidP="008B748A">
      <w:pPr>
        <w:spacing w:after="0" w:line="360" w:lineRule="auto"/>
        <w:jc w:val="center"/>
        <w:rPr>
          <w:rFonts w:ascii="Times New Roman" w:eastAsia="Calibri" w:hAnsi="Times New Roman" w:cs="Times New Roman"/>
          <w:b/>
          <w:kern w:val="36"/>
          <w:sz w:val="28"/>
          <w:szCs w:val="28"/>
          <w:lang w:eastAsia="uk-UA"/>
        </w:rPr>
      </w:pPr>
      <w:r w:rsidRPr="008B748A">
        <w:rPr>
          <w:rFonts w:ascii="Times New Roman" w:eastAsia="Calibri" w:hAnsi="Times New Roman" w:cs="Times New Roman"/>
          <w:b/>
          <w:kern w:val="36"/>
          <w:sz w:val="28"/>
          <w:szCs w:val="28"/>
          <w:lang w:eastAsia="uk-UA"/>
        </w:rPr>
        <w:t>2.1.1 Розрахунок осідання стрічкового</w:t>
      </w:r>
      <w:r w:rsidRPr="008B748A">
        <w:rPr>
          <w:rFonts w:ascii="Calibri" w:eastAsia="Calibri" w:hAnsi="Calibri" w:cs="Times New Roman"/>
        </w:rPr>
        <w:t xml:space="preserve"> </w:t>
      </w:r>
      <w:r w:rsidRPr="008B748A">
        <w:rPr>
          <w:rFonts w:ascii="Times New Roman" w:eastAsia="Calibri" w:hAnsi="Times New Roman" w:cs="Times New Roman"/>
          <w:b/>
          <w:kern w:val="36"/>
          <w:sz w:val="28"/>
          <w:szCs w:val="28"/>
          <w:lang w:eastAsia="uk-UA"/>
        </w:rPr>
        <w:t xml:space="preserve">фундаменту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Розрахунок осідання стрічкового фундаменту проводимо відповідно до вимог ДБН В.2.1-10:2018 «Основи і фундаменти будівель та споруд» (</w:t>
      </w:r>
      <w:proofErr w:type="spellStart"/>
      <w:r w:rsidRPr="008B748A">
        <w:rPr>
          <w:rFonts w:ascii="Times New Roman" w:eastAsia="Calibri" w:hAnsi="Times New Roman" w:cs="Times New Roman"/>
          <w:sz w:val="28"/>
          <w:szCs w:val="28"/>
          <w:lang w:eastAsia="uk-UA"/>
        </w:rPr>
        <w:t>розд</w:t>
      </w:r>
      <w:proofErr w:type="spellEnd"/>
      <w:r w:rsidRPr="008B748A">
        <w:rPr>
          <w:rFonts w:ascii="Times New Roman" w:eastAsia="Calibri" w:hAnsi="Times New Roman" w:cs="Times New Roman"/>
          <w:sz w:val="28"/>
          <w:szCs w:val="28"/>
          <w:lang w:eastAsia="uk-UA"/>
        </w:rPr>
        <w:t xml:space="preserve">. 7 — деформації основ)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8</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rPr>
        <w:t>.</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Вихідні дані:</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Тип фундаменту: стрічковий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Ширина фундаменту: b = 1,0 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Глибина закладання: d = 1,2 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Розрахункове навантаження: N = 172,27 </w:t>
      </w:r>
      <w:proofErr w:type="spellStart"/>
      <w:r w:rsidRPr="008B748A">
        <w:rPr>
          <w:rFonts w:ascii="Times New Roman" w:eastAsia="Calibri" w:hAnsi="Times New Roman" w:cs="Times New Roman"/>
          <w:sz w:val="28"/>
          <w:szCs w:val="28"/>
          <w:lang w:eastAsia="uk-UA"/>
        </w:rPr>
        <w:t>кН</w:t>
      </w:r>
      <w:proofErr w:type="spellEnd"/>
      <w:r w:rsidRPr="008B748A">
        <w:rPr>
          <w:rFonts w:ascii="Times New Roman" w:eastAsia="Calibri" w:hAnsi="Times New Roman" w:cs="Times New Roman"/>
          <w:sz w:val="28"/>
          <w:szCs w:val="28"/>
          <w:lang w:eastAsia="uk-UA"/>
        </w:rPr>
        <w:t xml:space="preserve">/м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Тиск під підошвою фундаменту:</w:t>
      </w:r>
      <w:r w:rsidRPr="008B748A">
        <w:rPr>
          <w:rFonts w:ascii="Times New Roman" w:eastAsia="Calibri" w:hAnsi="Times New Roman" w:cs="Times New Roman"/>
          <w:sz w:val="28"/>
          <w:szCs w:val="28"/>
          <w:lang w:eastAsia="uk-UA"/>
        </w:rPr>
        <w:br/>
        <w:t xml:space="preserve">σ = 172,27 </w:t>
      </w:r>
      <w:proofErr w:type="spellStart"/>
      <w:r w:rsidRPr="008B748A">
        <w:rPr>
          <w:rFonts w:ascii="Times New Roman" w:eastAsia="Calibri" w:hAnsi="Times New Roman" w:cs="Times New Roman"/>
          <w:sz w:val="28"/>
          <w:szCs w:val="28"/>
          <w:lang w:eastAsia="uk-UA"/>
        </w:rPr>
        <w:t>кПа</w:t>
      </w:r>
      <w:proofErr w:type="spellEnd"/>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Ґрунт основи: суглинок середньої щільності</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Приймаємо (згідно довідкових даних та ДБН):</w:t>
      </w:r>
    </w:p>
    <w:p w:rsidR="008B748A" w:rsidRPr="008B748A" w:rsidRDefault="008B748A" w:rsidP="0075580D">
      <w:pPr>
        <w:numPr>
          <w:ilvl w:val="0"/>
          <w:numId w:val="7"/>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модуль деформації: E = 20 </w:t>
      </w:r>
      <w:proofErr w:type="spellStart"/>
      <w:r w:rsidRPr="008B748A">
        <w:rPr>
          <w:rFonts w:ascii="Times New Roman" w:eastAsia="Calibri" w:hAnsi="Times New Roman" w:cs="Times New Roman"/>
          <w:sz w:val="28"/>
          <w:szCs w:val="28"/>
          <w:lang w:eastAsia="uk-UA"/>
        </w:rPr>
        <w:t>МПа</w:t>
      </w:r>
      <w:proofErr w:type="spellEnd"/>
      <w:r w:rsidRPr="008B748A">
        <w:rPr>
          <w:rFonts w:ascii="Times New Roman" w:eastAsia="Calibri" w:hAnsi="Times New Roman" w:cs="Times New Roman"/>
          <w:sz w:val="28"/>
          <w:szCs w:val="28"/>
          <w:lang w:eastAsia="uk-UA"/>
        </w:rPr>
        <w:t xml:space="preserve"> </w:t>
      </w:r>
    </w:p>
    <w:p w:rsidR="008B748A" w:rsidRPr="008B748A" w:rsidRDefault="008B748A" w:rsidP="0075580D">
      <w:pPr>
        <w:numPr>
          <w:ilvl w:val="0"/>
          <w:numId w:val="7"/>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коефіцієнт Пуассона: ν = 0,3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Осідання визначається методом пошарового підсумовування (ДБН В.2.1-10:2018, п. 7.2)</w:t>
      </w:r>
      <w:r w:rsidRPr="008B748A">
        <w:rPr>
          <w:rFonts w:ascii="Times New Roman" w:eastAsia="Calibri" w:hAnsi="Times New Roman" w:cs="Times New Roman"/>
          <w:spacing w:val="-2"/>
          <w:sz w:val="28"/>
          <w:szCs w:val="28"/>
        </w:rPr>
        <w:t xml:space="preserve">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8</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rPr>
        <w:t>.</w:t>
      </w:r>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Загальна формула:</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s=∑σi</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hi</w:t>
      </w:r>
      <w:proofErr w:type="spellEnd"/>
      <w:r w:rsidRPr="008B748A">
        <w:rPr>
          <w:rFonts w:ascii="Times New Roman" w:eastAsia="Calibri" w:hAnsi="Times New Roman" w:cs="Times New Roman"/>
          <w:sz w:val="28"/>
          <w:szCs w:val="28"/>
          <w:lang w:eastAsia="uk-UA"/>
        </w:rPr>
        <w:t>/</w:t>
      </w:r>
      <w:proofErr w:type="spellStart"/>
      <w:r w:rsidRPr="008B748A">
        <w:rPr>
          <w:rFonts w:ascii="Times New Roman" w:eastAsia="Calibri" w:hAnsi="Times New Roman" w:cs="Times New Roman"/>
          <w:sz w:val="28"/>
          <w:szCs w:val="28"/>
          <w:lang w:eastAsia="uk-UA"/>
        </w:rPr>
        <w:t>Ei</w:t>
      </w:r>
      <w:proofErr w:type="spellEnd"/>
      <w:r w:rsidRPr="008B748A">
        <w:rPr>
          <w:rFonts w:ascii="Times New Roman" w:eastAsia="Calibri" w:hAnsi="Times New Roman" w:cs="Times New Roman"/>
          <w:sz w:val="28"/>
          <w:szCs w:val="28"/>
          <w:lang w:eastAsia="uk-UA"/>
        </w:rPr>
        <w:t xml:space="preserve">   ​​   (2.1.7)</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Розрахункова схема</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Приймаємо товщу стисливого шару H = 6 м (≈ 6b — згідно рекомендацій ДБН)</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Розбиваємо на шари по 1 м:</w:t>
      </w:r>
    </w:p>
    <w:p w:rsidR="008B748A" w:rsidRPr="008B748A" w:rsidRDefault="008B748A" w:rsidP="008B748A">
      <w:pPr>
        <w:spacing w:before="100" w:beforeAutospacing="1" w:after="100" w:afterAutospacing="1" w:line="240" w:lineRule="auto"/>
        <w:jc w:val="right"/>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Таблиця 2.1</w:t>
      </w:r>
    </w:p>
    <w:tbl>
      <w:tblPr>
        <w:tblW w:w="6983" w:type="dxa"/>
        <w:tblCellSpacing w:w="15" w:type="dxa"/>
        <w:tblInd w:w="1042" w:type="dxa"/>
        <w:tblCellMar>
          <w:top w:w="15" w:type="dxa"/>
          <w:left w:w="15" w:type="dxa"/>
          <w:bottom w:w="15" w:type="dxa"/>
          <w:right w:w="15" w:type="dxa"/>
        </w:tblCellMar>
        <w:tblLook w:val="04A0" w:firstRow="1" w:lastRow="0" w:firstColumn="1" w:lastColumn="0" w:noHBand="0" w:noVBand="1"/>
      </w:tblPr>
      <w:tblGrid>
        <w:gridCol w:w="2155"/>
        <w:gridCol w:w="1088"/>
        <w:gridCol w:w="1711"/>
        <w:gridCol w:w="2029"/>
      </w:tblGrid>
      <w:tr w:rsidR="008B748A" w:rsidRPr="008B748A" w:rsidTr="006472A6">
        <w:trPr>
          <w:trHeight w:val="208"/>
          <w:tblHeader/>
          <w:tblCellSpacing w:w="15" w:type="dxa"/>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 шару</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h, м</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 xml:space="preserve">σ, </w:t>
            </w:r>
            <w:proofErr w:type="spellStart"/>
            <w:r w:rsidRPr="008B748A">
              <w:rPr>
                <w:rFonts w:ascii="Times New Roman" w:eastAsia="Times New Roman" w:hAnsi="Times New Roman" w:cs="Times New Roman"/>
                <w:bCs/>
                <w:sz w:val="24"/>
                <w:szCs w:val="24"/>
                <w:lang w:eastAsia="uk-UA"/>
              </w:rPr>
              <w:t>кПа</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bCs/>
                <w:sz w:val="24"/>
                <w:szCs w:val="24"/>
                <w:lang w:eastAsia="uk-UA"/>
              </w:rPr>
            </w:pPr>
            <w:r w:rsidRPr="008B748A">
              <w:rPr>
                <w:rFonts w:ascii="Times New Roman" w:eastAsia="Times New Roman" w:hAnsi="Times New Roman" w:cs="Times New Roman"/>
                <w:bCs/>
                <w:sz w:val="24"/>
                <w:szCs w:val="24"/>
                <w:lang w:eastAsia="uk-UA"/>
              </w:rPr>
              <w:t xml:space="preserve">E, </w:t>
            </w:r>
            <w:proofErr w:type="spellStart"/>
            <w:r w:rsidRPr="008B748A">
              <w:rPr>
                <w:rFonts w:ascii="Times New Roman" w:eastAsia="Times New Roman" w:hAnsi="Times New Roman" w:cs="Times New Roman"/>
                <w:bCs/>
                <w:sz w:val="24"/>
                <w:szCs w:val="24"/>
                <w:lang w:eastAsia="uk-UA"/>
              </w:rPr>
              <w:t>МПа</w:t>
            </w:r>
            <w:proofErr w:type="spellEnd"/>
          </w:p>
        </w:tc>
      </w:tr>
      <w:tr w:rsidR="008B748A" w:rsidRPr="008B748A" w:rsidTr="006472A6">
        <w:trPr>
          <w:trHeight w:val="208"/>
          <w:tblCellSpacing w:w="15" w:type="dxa"/>
        </w:trPr>
        <w:tc>
          <w:tcPr>
            <w:tcW w:w="0" w:type="auto"/>
            <w:tcBorders>
              <w:lef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w:t>
            </w:r>
          </w:p>
        </w:tc>
        <w:tc>
          <w:tcPr>
            <w:tcW w:w="0" w:type="auto"/>
            <w:tcBorders>
              <w:lef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w:t>
            </w:r>
          </w:p>
        </w:tc>
        <w:tc>
          <w:tcPr>
            <w:tcW w:w="0" w:type="auto"/>
            <w:tcBorders>
              <w:lef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172</w:t>
            </w:r>
          </w:p>
        </w:tc>
        <w:tc>
          <w:tcPr>
            <w:tcW w:w="0" w:type="auto"/>
            <w:tcBorders>
              <w:left w:val="single" w:sz="4" w:space="0" w:color="auto"/>
              <w:righ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20</w:t>
            </w:r>
          </w:p>
        </w:tc>
      </w:tr>
      <w:tr w:rsidR="008B748A" w:rsidRPr="008B748A" w:rsidTr="006472A6">
        <w:trPr>
          <w:trHeight w:val="208"/>
          <w:tblCellSpacing w:w="15" w:type="dxa"/>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140</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20</w:t>
            </w:r>
          </w:p>
        </w:tc>
      </w:tr>
      <w:tr w:rsidR="008B748A" w:rsidRPr="008B748A" w:rsidTr="006472A6">
        <w:trPr>
          <w:trHeight w:val="208"/>
          <w:tblCellSpacing w:w="15" w:type="dxa"/>
        </w:trPr>
        <w:tc>
          <w:tcPr>
            <w:tcW w:w="0" w:type="auto"/>
            <w:tcBorders>
              <w:lef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3</w:t>
            </w:r>
          </w:p>
        </w:tc>
        <w:tc>
          <w:tcPr>
            <w:tcW w:w="0" w:type="auto"/>
            <w:tcBorders>
              <w:lef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w:t>
            </w:r>
          </w:p>
        </w:tc>
        <w:tc>
          <w:tcPr>
            <w:tcW w:w="0" w:type="auto"/>
            <w:tcBorders>
              <w:lef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110</w:t>
            </w:r>
          </w:p>
        </w:tc>
        <w:tc>
          <w:tcPr>
            <w:tcW w:w="0" w:type="auto"/>
            <w:tcBorders>
              <w:left w:val="single" w:sz="4" w:space="0" w:color="auto"/>
              <w:righ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20</w:t>
            </w:r>
          </w:p>
        </w:tc>
      </w:tr>
      <w:tr w:rsidR="008B748A" w:rsidRPr="008B748A" w:rsidTr="006472A6">
        <w:trPr>
          <w:trHeight w:val="208"/>
          <w:tblCellSpacing w:w="15" w:type="dxa"/>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4</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80</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20</w:t>
            </w:r>
          </w:p>
        </w:tc>
      </w:tr>
      <w:tr w:rsidR="008B748A" w:rsidRPr="008B748A" w:rsidTr="006472A6">
        <w:trPr>
          <w:trHeight w:val="208"/>
          <w:tblCellSpacing w:w="15" w:type="dxa"/>
        </w:trPr>
        <w:tc>
          <w:tcPr>
            <w:tcW w:w="0" w:type="auto"/>
            <w:tcBorders>
              <w:lef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5</w:t>
            </w:r>
          </w:p>
        </w:tc>
        <w:tc>
          <w:tcPr>
            <w:tcW w:w="0" w:type="auto"/>
            <w:tcBorders>
              <w:lef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w:t>
            </w:r>
          </w:p>
        </w:tc>
        <w:tc>
          <w:tcPr>
            <w:tcW w:w="0" w:type="auto"/>
            <w:tcBorders>
              <w:lef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50</w:t>
            </w:r>
          </w:p>
        </w:tc>
        <w:tc>
          <w:tcPr>
            <w:tcW w:w="0" w:type="auto"/>
            <w:tcBorders>
              <w:left w:val="single" w:sz="4" w:space="0" w:color="auto"/>
              <w:righ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20</w:t>
            </w:r>
          </w:p>
        </w:tc>
      </w:tr>
      <w:tr w:rsidR="008B748A" w:rsidRPr="008B748A" w:rsidTr="006472A6">
        <w:trPr>
          <w:trHeight w:val="208"/>
          <w:tblCellSpacing w:w="15" w:type="dxa"/>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6</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1</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25</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240" w:lineRule="auto"/>
              <w:jc w:val="center"/>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20</w:t>
            </w:r>
          </w:p>
        </w:tc>
      </w:tr>
    </w:tbl>
    <w:p w:rsidR="008B748A" w:rsidRPr="008B748A" w:rsidRDefault="008B748A" w:rsidP="008B748A">
      <w:pPr>
        <w:spacing w:before="100" w:beforeAutospacing="1" w:after="100" w:afterAutospacing="1" w:line="240" w:lineRule="auto"/>
        <w:rPr>
          <w:rFonts w:ascii="Times New Roman" w:eastAsia="Times New Roman" w:hAnsi="Times New Roman" w:cs="Times New Roman"/>
          <w:sz w:val="24"/>
          <w:szCs w:val="24"/>
          <w:lang w:eastAsia="uk-UA"/>
        </w:rPr>
      </w:pPr>
      <w:r w:rsidRPr="008B748A">
        <w:rPr>
          <w:rFonts w:ascii="Times New Roman" w:eastAsia="Times New Roman" w:hAnsi="Times New Roman" w:cs="Times New Roman"/>
          <w:sz w:val="24"/>
          <w:szCs w:val="24"/>
          <w:lang w:eastAsia="uk-UA"/>
        </w:rPr>
        <w:t>(зменшення напружень з глибиною прийнято за спрощеною інженерною схемою)</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Обчислюємо осідання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Переводимо E = 20 </w:t>
      </w:r>
      <w:proofErr w:type="spellStart"/>
      <w:r w:rsidRPr="008B748A">
        <w:rPr>
          <w:rFonts w:ascii="Times New Roman" w:eastAsia="Calibri" w:hAnsi="Times New Roman" w:cs="Times New Roman"/>
          <w:sz w:val="28"/>
          <w:szCs w:val="28"/>
          <w:lang w:eastAsia="uk-UA"/>
        </w:rPr>
        <w:t>МПа</w:t>
      </w:r>
      <w:proofErr w:type="spellEnd"/>
      <w:r w:rsidRPr="008B748A">
        <w:rPr>
          <w:rFonts w:ascii="Times New Roman" w:eastAsia="Calibri" w:hAnsi="Times New Roman" w:cs="Times New Roman"/>
          <w:sz w:val="28"/>
          <w:szCs w:val="28"/>
          <w:lang w:eastAsia="uk-UA"/>
        </w:rPr>
        <w:t xml:space="preserve"> = 20000 </w:t>
      </w:r>
      <w:proofErr w:type="spellStart"/>
      <w:r w:rsidRPr="008B748A">
        <w:rPr>
          <w:rFonts w:ascii="Times New Roman" w:eastAsia="Calibri" w:hAnsi="Times New Roman" w:cs="Times New Roman"/>
          <w:sz w:val="28"/>
          <w:szCs w:val="28"/>
          <w:lang w:eastAsia="uk-UA"/>
        </w:rPr>
        <w:t>кПа</w:t>
      </w:r>
      <w:proofErr w:type="spellEnd"/>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Обчислюємо по шарах:</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s₁ = 172×1 / 20000 = 0,0086 м</w:t>
      </w:r>
      <w:r w:rsidRPr="008B748A">
        <w:rPr>
          <w:rFonts w:ascii="Times New Roman" w:eastAsia="Calibri" w:hAnsi="Times New Roman" w:cs="Times New Roman"/>
          <w:sz w:val="28"/>
          <w:szCs w:val="28"/>
          <w:lang w:eastAsia="uk-UA"/>
        </w:rPr>
        <w:br/>
        <w:t>s₂ = 140 / 20000 = 0,0070 м</w:t>
      </w:r>
      <w:r w:rsidRPr="008B748A">
        <w:rPr>
          <w:rFonts w:ascii="Times New Roman" w:eastAsia="Calibri" w:hAnsi="Times New Roman" w:cs="Times New Roman"/>
          <w:sz w:val="28"/>
          <w:szCs w:val="28"/>
          <w:lang w:eastAsia="uk-UA"/>
        </w:rPr>
        <w:br/>
        <w:t>s₃ = 110 / 20000 = 0,0055 м</w:t>
      </w:r>
      <w:r w:rsidRPr="008B748A">
        <w:rPr>
          <w:rFonts w:ascii="Times New Roman" w:eastAsia="Calibri" w:hAnsi="Times New Roman" w:cs="Times New Roman"/>
          <w:sz w:val="28"/>
          <w:szCs w:val="28"/>
          <w:lang w:eastAsia="uk-UA"/>
        </w:rPr>
        <w:br/>
        <w:t>s₄ = 80 / 20000 = 0,0040 м</w:t>
      </w:r>
      <w:r w:rsidRPr="008B748A">
        <w:rPr>
          <w:rFonts w:ascii="Times New Roman" w:eastAsia="Calibri" w:hAnsi="Times New Roman" w:cs="Times New Roman"/>
          <w:sz w:val="28"/>
          <w:szCs w:val="28"/>
          <w:lang w:eastAsia="uk-UA"/>
        </w:rPr>
        <w:br/>
        <w:t>s₅ = 50 / 20000 = 0,0025 м</w:t>
      </w:r>
      <w:r w:rsidRPr="008B748A">
        <w:rPr>
          <w:rFonts w:ascii="Times New Roman" w:eastAsia="Calibri" w:hAnsi="Times New Roman" w:cs="Times New Roman"/>
          <w:sz w:val="28"/>
          <w:szCs w:val="28"/>
          <w:lang w:eastAsia="uk-UA"/>
        </w:rPr>
        <w:br/>
        <w:t>s₆ = 25 / 20000 = 0,00125 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Сумарне осідання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s = 0,0086 + 0,0070 + 0,0055 + 0,0040 + 0,0025 + 0,00125</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s = 0,02885 м ≈ 2,9 см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Відповідно до ДБН В.2.1-10:2018  (табл. допустимих деформацій)</w:t>
      </w:r>
      <w:r w:rsidRPr="008B748A">
        <w:rPr>
          <w:rFonts w:ascii="Times New Roman" w:eastAsia="Calibri" w:hAnsi="Times New Roman" w:cs="Times New Roman"/>
          <w:spacing w:val="-2"/>
          <w:sz w:val="28"/>
          <w:szCs w:val="28"/>
        </w:rPr>
        <w:t xml:space="preserve">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8</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rPr>
        <w:t>.</w:t>
      </w:r>
      <w:r w:rsidRPr="008B748A">
        <w:rPr>
          <w:rFonts w:ascii="Times New Roman" w:eastAsia="Calibri" w:hAnsi="Times New Roman" w:cs="Times New Roman"/>
          <w:sz w:val="28"/>
          <w:szCs w:val="28"/>
          <w:lang w:eastAsia="uk-UA"/>
        </w:rPr>
        <w:t>:</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допустиме осідання для житлових будівель:  sₙ ≤ 5–8 см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Отримане осідання s = 2,9 см &lt; 5 см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Умова виконується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Стрічковий фундамент забезпечує допустимі деформації основи, відповідає вимогам ДБН В.2.1-10:2018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8</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sz w:val="28"/>
          <w:szCs w:val="28"/>
          <w:lang w:eastAsia="uk-UA"/>
        </w:rPr>
        <w:t xml:space="preserve">може бути прийнятий до реалізації без додаткового підсилення основи. </w:t>
      </w:r>
    </w:p>
    <w:p w:rsidR="008B748A" w:rsidRPr="008B748A" w:rsidRDefault="008B748A" w:rsidP="008B748A">
      <w:pPr>
        <w:spacing w:after="0" w:line="360" w:lineRule="auto"/>
        <w:jc w:val="center"/>
        <w:rPr>
          <w:rFonts w:ascii="Times New Roman" w:eastAsia="Calibri" w:hAnsi="Times New Roman" w:cs="Times New Roman"/>
          <w:b/>
          <w:kern w:val="36"/>
          <w:sz w:val="28"/>
          <w:szCs w:val="28"/>
          <w:lang w:eastAsia="uk-UA"/>
        </w:rPr>
      </w:pPr>
      <w:r w:rsidRPr="008B748A">
        <w:rPr>
          <w:rFonts w:ascii="Times New Roman" w:eastAsia="Calibri" w:hAnsi="Times New Roman" w:cs="Times New Roman"/>
          <w:b/>
          <w:kern w:val="36"/>
          <w:sz w:val="28"/>
          <w:szCs w:val="28"/>
          <w:lang w:eastAsia="uk-UA"/>
        </w:rPr>
        <w:t>2.1.2.</w:t>
      </w:r>
      <w:r w:rsidRPr="008B748A">
        <w:rPr>
          <w:rFonts w:ascii="Calibri" w:eastAsia="Calibri" w:hAnsi="Calibri" w:cs="Times New Roman"/>
        </w:rPr>
        <w:t xml:space="preserve"> </w:t>
      </w:r>
      <w:r w:rsidRPr="008B748A">
        <w:rPr>
          <w:rFonts w:ascii="Times New Roman" w:eastAsia="Calibri" w:hAnsi="Times New Roman" w:cs="Times New Roman"/>
          <w:b/>
          <w:kern w:val="36"/>
          <w:sz w:val="28"/>
          <w:szCs w:val="28"/>
          <w:lang w:eastAsia="uk-UA"/>
        </w:rPr>
        <w:t xml:space="preserve">Розрахунок фундаменту на продавлювання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Розрахунок стрічкового фундаменту на продавлювання   відповідно до ДБН В.2.6-98:2009 «Бетонні та залізобетонні конструкції»</w:t>
      </w:r>
      <w:r w:rsidRPr="008B748A">
        <w:rPr>
          <w:rFonts w:ascii="Times New Roman" w:eastAsia="Calibri" w:hAnsi="Times New Roman" w:cs="Times New Roman"/>
          <w:spacing w:val="-2"/>
          <w:sz w:val="28"/>
          <w:szCs w:val="28"/>
        </w:rPr>
        <w:t xml:space="preserve">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11</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rPr>
        <w:t>.</w:t>
      </w:r>
      <w:r w:rsidRPr="008B748A">
        <w:rPr>
          <w:rFonts w:ascii="Times New Roman" w:eastAsia="Calibri" w:hAnsi="Times New Roman" w:cs="Times New Roman"/>
          <w:sz w:val="28"/>
          <w:szCs w:val="28"/>
          <w:lang w:eastAsia="uk-UA"/>
        </w:rPr>
        <w:t>.</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lastRenderedPageBreak/>
        <w:t xml:space="preserve">     Для стрічкового фундаменту продавлювання можливе під стіною (лінійне навантаження), тому перевіряється несуча здатність бетону на зріз.</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Розрахункова умова:</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τ= Q /b</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h0≤Rbt    (2.1.8)</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де:</w:t>
      </w:r>
      <w:r w:rsidRPr="008B748A">
        <w:rPr>
          <w:rFonts w:ascii="Times New Roman" w:eastAsia="Calibri" w:hAnsi="Times New Roman" w:cs="Times New Roman"/>
          <w:sz w:val="28"/>
          <w:szCs w:val="28"/>
          <w:lang w:eastAsia="uk-UA"/>
        </w:rPr>
        <w:br/>
        <w:t>Q — поперечна сила</w:t>
      </w:r>
      <w:r w:rsidRPr="008B748A">
        <w:rPr>
          <w:rFonts w:ascii="Times New Roman" w:eastAsia="Calibri" w:hAnsi="Times New Roman" w:cs="Times New Roman"/>
          <w:sz w:val="28"/>
          <w:szCs w:val="28"/>
          <w:lang w:eastAsia="uk-UA"/>
        </w:rPr>
        <w:br/>
      </w:r>
      <w:proofErr w:type="spellStart"/>
      <w:r w:rsidRPr="008B748A">
        <w:rPr>
          <w:rFonts w:ascii="Times New Roman" w:eastAsia="Calibri" w:hAnsi="Times New Roman" w:cs="Times New Roman"/>
          <w:sz w:val="28"/>
          <w:szCs w:val="28"/>
          <w:lang w:eastAsia="uk-UA"/>
        </w:rPr>
        <w:t>Rbt</w:t>
      </w:r>
      <w:proofErr w:type="spellEnd"/>
      <w:r w:rsidRPr="008B748A">
        <w:rPr>
          <w:rFonts w:ascii="Times New Roman" w:eastAsia="Calibri" w:hAnsi="Times New Roman" w:cs="Times New Roman"/>
          <w:sz w:val="28"/>
          <w:szCs w:val="28"/>
          <w:lang w:eastAsia="uk-UA"/>
        </w:rPr>
        <w:t xml:space="preserve"> — розрахунковий опір бетону розтягу (для В20 ≈ 0,9 </w:t>
      </w:r>
      <w:proofErr w:type="spellStart"/>
      <w:r w:rsidRPr="008B748A">
        <w:rPr>
          <w:rFonts w:ascii="Times New Roman" w:eastAsia="Calibri" w:hAnsi="Times New Roman" w:cs="Times New Roman"/>
          <w:sz w:val="28"/>
          <w:szCs w:val="28"/>
          <w:lang w:eastAsia="uk-UA"/>
        </w:rPr>
        <w:t>МПа</w:t>
      </w:r>
      <w:proofErr w:type="spellEnd"/>
      <w:r w:rsidRPr="008B748A">
        <w:rPr>
          <w:rFonts w:ascii="Times New Roman" w:eastAsia="Calibri" w:hAnsi="Times New Roman" w:cs="Times New Roman"/>
          <w:sz w:val="28"/>
          <w:szCs w:val="28"/>
          <w:lang w:eastAsia="uk-UA"/>
        </w:rPr>
        <w:t>)</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Визначаємо поперечну силу за формулою:</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Q ≈ N / 2       (2.1.9)</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Q = 172,27 / 2 = 86,14 </w:t>
      </w:r>
      <w:proofErr w:type="spellStart"/>
      <w:r w:rsidRPr="008B748A">
        <w:rPr>
          <w:rFonts w:ascii="Times New Roman" w:eastAsia="Calibri" w:hAnsi="Times New Roman" w:cs="Times New Roman"/>
          <w:sz w:val="28"/>
          <w:szCs w:val="28"/>
          <w:lang w:eastAsia="uk-UA"/>
        </w:rPr>
        <w:t>кН</w:t>
      </w:r>
      <w:proofErr w:type="spellEnd"/>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Проводимо розрахунок напруження: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τ = 86140 / (1000 × 250)</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τ = 0,344 </w:t>
      </w:r>
      <w:proofErr w:type="spellStart"/>
      <w:r w:rsidRPr="008B748A">
        <w:rPr>
          <w:rFonts w:ascii="Times New Roman" w:eastAsia="Calibri" w:hAnsi="Times New Roman" w:cs="Times New Roman"/>
          <w:sz w:val="28"/>
          <w:szCs w:val="28"/>
          <w:lang w:eastAsia="uk-UA"/>
        </w:rPr>
        <w:t>МПа</w:t>
      </w:r>
      <w:proofErr w:type="spellEnd"/>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0,344 &lt; 0,9 Умова виконується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Несуча здатність бетону забезпечена. Фундамент не потребує додаткового підсилення на продавлювання.</w:t>
      </w:r>
    </w:p>
    <w:p w:rsidR="008B748A" w:rsidRPr="008B748A" w:rsidRDefault="008B748A" w:rsidP="008B748A">
      <w:pPr>
        <w:spacing w:after="0" w:line="360" w:lineRule="auto"/>
        <w:jc w:val="center"/>
        <w:rPr>
          <w:rFonts w:ascii="Times New Roman" w:eastAsia="Calibri" w:hAnsi="Times New Roman" w:cs="Times New Roman"/>
          <w:b/>
          <w:kern w:val="36"/>
          <w:sz w:val="28"/>
          <w:szCs w:val="28"/>
          <w:lang w:eastAsia="uk-UA"/>
        </w:rPr>
      </w:pPr>
      <w:r w:rsidRPr="008B748A">
        <w:rPr>
          <w:rFonts w:ascii="Times New Roman" w:eastAsia="Calibri" w:hAnsi="Times New Roman" w:cs="Times New Roman"/>
          <w:b/>
          <w:kern w:val="36"/>
          <w:sz w:val="28"/>
          <w:szCs w:val="28"/>
          <w:lang w:eastAsia="uk-UA"/>
        </w:rPr>
        <w:t xml:space="preserve">2.1.3. Розрахунок фундаменту на тріщиностійкість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Розрахунок стрічкового фундаменту на тріщиностійкість  відповідно до ДБН В.2.6-98:2009 «Бетонні та залізобетонні конструкції»</w:t>
      </w:r>
      <w:r w:rsidRPr="008B748A">
        <w:rPr>
          <w:rFonts w:ascii="Times New Roman" w:eastAsia="Calibri" w:hAnsi="Times New Roman" w:cs="Times New Roman"/>
          <w:spacing w:val="-2"/>
          <w:sz w:val="28"/>
          <w:szCs w:val="28"/>
        </w:rPr>
        <w:t xml:space="preserve">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11</w:t>
      </w:r>
      <w:r w:rsidRPr="008B748A">
        <w:rPr>
          <w:rFonts w:ascii="Times New Roman" w:eastAsia="Calibri" w:hAnsi="Times New Roman" w:cs="Times New Roman"/>
          <w:spacing w:val="-2"/>
          <w:sz w:val="28"/>
          <w:szCs w:val="28"/>
        </w:rPr>
        <w:sym w:font="Symbol" w:char="F05D"/>
      </w:r>
      <w:r w:rsidRPr="008B748A">
        <w:rPr>
          <w:rFonts w:ascii="Times New Roman" w:eastAsia="Calibri" w:hAnsi="Times New Roman" w:cs="Times New Roman"/>
          <w:sz w:val="28"/>
          <w:szCs w:val="28"/>
        </w:rPr>
        <w:t>.</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Перевіряється утворення тріщин у розтягнутій зоні фундаменту.</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Розрахункова умова:</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Σs ≤ </w:t>
      </w:r>
      <w:proofErr w:type="spellStart"/>
      <w:r w:rsidRPr="008B748A">
        <w:rPr>
          <w:rFonts w:ascii="Times New Roman" w:eastAsia="Calibri" w:hAnsi="Times New Roman" w:cs="Times New Roman"/>
          <w:sz w:val="28"/>
          <w:szCs w:val="28"/>
          <w:lang w:eastAsia="uk-UA"/>
        </w:rPr>
        <w:t>Rs</w:t>
      </w:r>
      <w:proofErr w:type="spellEnd"/>
      <w:r w:rsidRPr="008B748A">
        <w:rPr>
          <w:rFonts w:ascii="Times New Roman" w:eastAsia="Calibri" w:hAnsi="Times New Roman" w:cs="Times New Roman"/>
          <w:sz w:val="28"/>
          <w:szCs w:val="28"/>
          <w:lang w:eastAsia="uk-UA"/>
        </w:rPr>
        <w:t xml:space="preserve">    (2.1.10)</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де:</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σs — напруження в арматурі </w:t>
      </w:r>
    </w:p>
    <w:p w:rsidR="008B748A" w:rsidRPr="008B748A" w:rsidRDefault="008B748A" w:rsidP="008B748A">
      <w:pPr>
        <w:spacing w:after="0" w:line="360" w:lineRule="auto"/>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Rs</w:t>
      </w:r>
      <w:proofErr w:type="spellEnd"/>
      <w:r w:rsidRPr="008B748A">
        <w:rPr>
          <w:rFonts w:ascii="Times New Roman" w:eastAsia="Calibri" w:hAnsi="Times New Roman" w:cs="Times New Roman"/>
          <w:sz w:val="28"/>
          <w:szCs w:val="28"/>
          <w:lang w:eastAsia="uk-UA"/>
        </w:rPr>
        <w:t>,</w:t>
      </w:r>
      <w:proofErr w:type="spellStart"/>
      <w:r w:rsidRPr="008B748A">
        <w:rPr>
          <w:rFonts w:ascii="Times New Roman" w:eastAsia="Calibri" w:hAnsi="Times New Roman" w:cs="Times New Roman"/>
          <w:sz w:val="28"/>
          <w:szCs w:val="28"/>
          <w:lang w:eastAsia="uk-UA"/>
        </w:rPr>
        <w:t>ser</w:t>
      </w:r>
      <w:proofErr w:type="spellEnd"/>
      <w:r w:rsidRPr="008B748A">
        <w:rPr>
          <w:rFonts w:ascii="Times New Roman" w:eastAsia="Calibri" w:hAnsi="Times New Roman" w:cs="Times New Roman"/>
          <w:sz w:val="28"/>
          <w:szCs w:val="28"/>
          <w:lang w:eastAsia="uk-UA"/>
        </w:rPr>
        <w:t xml:space="preserve"> ≈ 210 </w:t>
      </w:r>
      <w:proofErr w:type="spellStart"/>
      <w:r w:rsidRPr="008B748A">
        <w:rPr>
          <w:rFonts w:ascii="Times New Roman" w:eastAsia="Calibri" w:hAnsi="Times New Roman" w:cs="Times New Roman"/>
          <w:sz w:val="28"/>
          <w:szCs w:val="28"/>
          <w:lang w:eastAsia="uk-UA"/>
        </w:rPr>
        <w:t>МПа</w:t>
      </w:r>
      <w:proofErr w:type="spellEnd"/>
      <w:r w:rsidRPr="008B748A">
        <w:rPr>
          <w:rFonts w:ascii="Times New Roman" w:eastAsia="Calibri" w:hAnsi="Times New Roman" w:cs="Times New Roman"/>
          <w:sz w:val="28"/>
          <w:szCs w:val="28"/>
          <w:lang w:eastAsia="uk-UA"/>
        </w:rPr>
        <w:t xml:space="preserve"> (для A400C у стадії експлуатації)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Визначаємо напруження в арматурі за формулою:</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σs=M</w:t>
      </w:r>
      <w:proofErr w:type="spellEnd"/>
      <w:r w:rsidRPr="008B748A">
        <w:rPr>
          <w:rFonts w:ascii="Times New Roman" w:eastAsia="Calibri" w:hAnsi="Times New Roman" w:cs="Times New Roman"/>
          <w:sz w:val="28"/>
          <w:szCs w:val="28"/>
          <w:lang w:eastAsia="uk-UA"/>
        </w:rPr>
        <w:t xml:space="preserve"> /</w:t>
      </w:r>
      <w:proofErr w:type="spellStart"/>
      <w:r w:rsidRPr="008B748A">
        <w:rPr>
          <w:rFonts w:ascii="Times New Roman" w:eastAsia="Calibri" w:hAnsi="Times New Roman" w:cs="Times New Roman"/>
          <w:sz w:val="28"/>
          <w:szCs w:val="28"/>
          <w:lang w:eastAsia="uk-UA"/>
        </w:rPr>
        <w:t>As</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z</w:t>
      </w:r>
      <w:proofErr w:type="spellEnd"/>
      <w:r w:rsidRPr="008B748A">
        <w:rPr>
          <w:rFonts w:ascii="Times New Roman" w:eastAsia="Calibri" w:hAnsi="Times New Roman" w:cs="Times New Roman"/>
          <w:sz w:val="28"/>
          <w:szCs w:val="28"/>
          <w:lang w:eastAsia="uk-UA"/>
        </w:rPr>
        <w:t xml:space="preserve">      (2.1.11)</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де:</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M = 21,53 </w:t>
      </w:r>
      <w:proofErr w:type="spellStart"/>
      <w:r w:rsidRPr="008B748A">
        <w:rPr>
          <w:rFonts w:ascii="Times New Roman" w:eastAsia="Calibri" w:hAnsi="Times New Roman" w:cs="Times New Roman"/>
          <w:sz w:val="28"/>
          <w:szCs w:val="28"/>
          <w:lang w:eastAsia="uk-UA"/>
        </w:rPr>
        <w:t>кН·м</w:t>
      </w:r>
      <w:proofErr w:type="spellEnd"/>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Aₛ = 339 </w:t>
      </w:r>
      <w:proofErr w:type="spellStart"/>
      <w:r w:rsidRPr="008B748A">
        <w:rPr>
          <w:rFonts w:ascii="Times New Roman" w:eastAsia="Calibri" w:hAnsi="Times New Roman" w:cs="Times New Roman"/>
          <w:sz w:val="28"/>
          <w:szCs w:val="28"/>
          <w:lang w:eastAsia="uk-UA"/>
        </w:rPr>
        <w:t>мм²</w:t>
      </w:r>
      <w:proofErr w:type="spellEnd"/>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lastRenderedPageBreak/>
        <w:t xml:space="preserve">z ≈ 225 мм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Обчислення: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σs = (21,53 × 10⁶) / (339 × 225)</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σs ≈ 282 </w:t>
      </w:r>
      <w:proofErr w:type="spellStart"/>
      <w:r w:rsidRPr="008B748A">
        <w:rPr>
          <w:rFonts w:ascii="Times New Roman" w:eastAsia="Calibri" w:hAnsi="Times New Roman" w:cs="Times New Roman"/>
          <w:sz w:val="28"/>
          <w:szCs w:val="28"/>
          <w:lang w:eastAsia="uk-UA"/>
        </w:rPr>
        <w:t>МПа</w:t>
      </w:r>
      <w:proofErr w:type="spellEnd"/>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Перевіряємо:    282 &gt; 210   (недостатньо)</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Коригуємо армування: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Приймаємо: 4Ø12 A400C, Aₛ = 452 </w:t>
      </w:r>
      <w:proofErr w:type="spellStart"/>
      <w:r w:rsidRPr="008B748A">
        <w:rPr>
          <w:rFonts w:ascii="Times New Roman" w:eastAsia="Calibri" w:hAnsi="Times New Roman" w:cs="Times New Roman"/>
          <w:sz w:val="28"/>
          <w:szCs w:val="28"/>
          <w:lang w:eastAsia="uk-UA"/>
        </w:rPr>
        <w:t>мм²</w:t>
      </w:r>
      <w:proofErr w:type="spellEnd"/>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Нове напруження: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σs = (21,53 × 10⁶) / (452 × 225)</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σs ≈ 212 </w:t>
      </w:r>
      <w:proofErr w:type="spellStart"/>
      <w:r w:rsidRPr="008B748A">
        <w:rPr>
          <w:rFonts w:ascii="Times New Roman" w:eastAsia="Calibri" w:hAnsi="Times New Roman" w:cs="Times New Roman"/>
          <w:sz w:val="28"/>
          <w:szCs w:val="28"/>
          <w:lang w:eastAsia="uk-UA"/>
        </w:rPr>
        <w:t>МПа</w:t>
      </w:r>
      <w:proofErr w:type="spellEnd"/>
      <w:r w:rsidRPr="008B748A">
        <w:rPr>
          <w:rFonts w:ascii="Times New Roman" w:eastAsia="Calibri" w:hAnsi="Times New Roman" w:cs="Times New Roman"/>
          <w:sz w:val="28"/>
          <w:szCs w:val="28"/>
          <w:lang w:eastAsia="uk-UA"/>
        </w:rPr>
        <w:t xml:space="preserve"> ≈ допустимо</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Тріщиностійкість забезпечується при армуванні 4Ø12 </w:t>
      </w:r>
    </w:p>
    <w:p w:rsidR="008B748A" w:rsidRPr="008B748A" w:rsidRDefault="008B748A" w:rsidP="008B748A">
      <w:pPr>
        <w:spacing w:after="0" w:line="360" w:lineRule="auto"/>
        <w:jc w:val="center"/>
        <w:rPr>
          <w:rFonts w:ascii="Times New Roman" w:eastAsia="Calibri" w:hAnsi="Times New Roman" w:cs="Times New Roman"/>
          <w:b/>
          <w:sz w:val="28"/>
          <w:szCs w:val="28"/>
          <w:lang w:eastAsia="uk-UA"/>
        </w:rPr>
      </w:pPr>
      <w:r w:rsidRPr="008B748A">
        <w:rPr>
          <w:rFonts w:ascii="Times New Roman" w:eastAsia="Calibri" w:hAnsi="Times New Roman" w:cs="Times New Roman"/>
          <w:b/>
          <w:sz w:val="28"/>
          <w:szCs w:val="28"/>
          <w:lang w:eastAsia="uk-UA"/>
        </w:rPr>
        <w:t>2.2 Розрахунок та конструювання плити перекриття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Розрахунок збірної залізобетонної плити перекриття  ведемо з орієнтацією на вимоги українських норм ДБН В.2.6-98:2009 та ДБН В.1.2-2:2006.</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Вихідні дані</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Геометричні параметри плити:</w:t>
      </w:r>
    </w:p>
    <w:p w:rsidR="008B748A" w:rsidRPr="008B748A" w:rsidRDefault="008B748A" w:rsidP="0075580D">
      <w:pPr>
        <w:numPr>
          <w:ilvl w:val="0"/>
          <w:numId w:val="8"/>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довжина l=3.6 м </w:t>
      </w:r>
    </w:p>
    <w:p w:rsidR="008B748A" w:rsidRPr="008B748A" w:rsidRDefault="008B748A" w:rsidP="0075580D">
      <w:pPr>
        <w:numPr>
          <w:ilvl w:val="0"/>
          <w:numId w:val="8"/>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ширина b=1.5 м </w:t>
      </w:r>
    </w:p>
    <w:p w:rsidR="008B748A" w:rsidRPr="008B748A" w:rsidRDefault="008B748A" w:rsidP="0075580D">
      <w:pPr>
        <w:numPr>
          <w:ilvl w:val="0"/>
          <w:numId w:val="8"/>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висота h=0.22 м </w:t>
      </w:r>
    </w:p>
    <w:p w:rsidR="008B748A" w:rsidRPr="008B748A" w:rsidRDefault="008B748A" w:rsidP="0075580D">
      <w:pPr>
        <w:numPr>
          <w:ilvl w:val="0"/>
          <w:numId w:val="8"/>
        </w:numPr>
        <w:spacing w:after="0" w:line="360" w:lineRule="auto"/>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опирання</w:t>
      </w:r>
      <w:proofErr w:type="spellEnd"/>
      <w:r w:rsidRPr="008B748A">
        <w:rPr>
          <w:rFonts w:ascii="Times New Roman" w:eastAsia="Calibri" w:hAnsi="Times New Roman" w:cs="Times New Roman"/>
          <w:sz w:val="28"/>
          <w:szCs w:val="28"/>
          <w:lang w:eastAsia="uk-UA"/>
        </w:rPr>
        <w:t xml:space="preserve">: a=150 мм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Матеріали:</w:t>
      </w:r>
    </w:p>
    <w:p w:rsidR="008B748A" w:rsidRPr="008B748A" w:rsidRDefault="008B748A" w:rsidP="0075580D">
      <w:pPr>
        <w:numPr>
          <w:ilvl w:val="0"/>
          <w:numId w:val="9"/>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бетон класу С12/15 </w:t>
      </w:r>
    </w:p>
    <w:p w:rsidR="008B748A" w:rsidRPr="008B748A" w:rsidRDefault="008B748A" w:rsidP="0075580D">
      <w:pPr>
        <w:numPr>
          <w:ilvl w:val="0"/>
          <w:numId w:val="9"/>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арматура: А400С, А240С, В500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(згідно вимог ДБН В.2.6-98:2009 та ДБН В.1.2-2:2006)</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Розрахунковий проліт:</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l</w:t>
      </w:r>
      <w:r w:rsidRPr="008B748A">
        <w:rPr>
          <w:rFonts w:ascii="Times New Roman" w:eastAsia="Calibri" w:hAnsi="Times New Roman" w:cs="Times New Roman"/>
          <w:sz w:val="28"/>
          <w:szCs w:val="28"/>
          <w:vertAlign w:val="subscript"/>
          <w:lang w:eastAsia="uk-UA"/>
        </w:rPr>
        <w:t>0</w:t>
      </w:r>
      <w:r w:rsidRPr="008B748A">
        <w:rPr>
          <w:rFonts w:ascii="Times New Roman" w:eastAsia="Calibri" w:hAnsi="Times New Roman" w:cs="Times New Roman"/>
          <w:sz w:val="28"/>
          <w:szCs w:val="28"/>
          <w:lang w:eastAsia="uk-UA"/>
        </w:rPr>
        <w:t>=l−2a  (2.2.1)</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l</w:t>
      </w:r>
      <w:r w:rsidRPr="008B748A">
        <w:rPr>
          <w:rFonts w:ascii="Times New Roman" w:eastAsia="Calibri" w:hAnsi="Times New Roman" w:cs="Times New Roman"/>
          <w:sz w:val="28"/>
          <w:szCs w:val="28"/>
          <w:vertAlign w:val="subscript"/>
          <w:lang w:eastAsia="uk-UA"/>
        </w:rPr>
        <w:t>0</w:t>
      </w:r>
      <w:r w:rsidRPr="008B748A">
        <w:rPr>
          <w:rFonts w:ascii="Times New Roman" w:eastAsia="Calibri" w:hAnsi="Times New Roman" w:cs="Times New Roman"/>
          <w:sz w:val="28"/>
          <w:szCs w:val="28"/>
          <w:lang w:eastAsia="uk-UA"/>
        </w:rPr>
        <w:t>=3.6−2</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 xml:space="preserve">0.15=3.3 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Збір навантаження: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Власна вага плити:</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g</w:t>
      </w:r>
      <w:r w:rsidRPr="008B748A">
        <w:rPr>
          <w:rFonts w:ascii="Times New Roman" w:eastAsia="Calibri" w:hAnsi="Times New Roman" w:cs="Times New Roman"/>
          <w:sz w:val="28"/>
          <w:szCs w:val="28"/>
          <w:vertAlign w:val="subscript"/>
          <w:lang w:eastAsia="uk-UA"/>
        </w:rPr>
        <w:t>1</w:t>
      </w:r>
      <w:r w:rsidRPr="008B748A">
        <w:rPr>
          <w:rFonts w:ascii="Times New Roman" w:eastAsia="Calibri" w:hAnsi="Times New Roman" w:cs="Times New Roman"/>
          <w:sz w:val="28"/>
          <w:szCs w:val="28"/>
          <w:lang w:eastAsia="uk-UA"/>
        </w:rPr>
        <w:t>=γ</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h=25</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0.22=5.5 кН/м2     (2.2.2)</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lastRenderedPageBreak/>
        <w:t>g</w:t>
      </w:r>
      <w:r w:rsidRPr="008B748A">
        <w:rPr>
          <w:rFonts w:ascii="Times New Roman" w:eastAsia="Calibri" w:hAnsi="Times New Roman" w:cs="Times New Roman"/>
          <w:sz w:val="28"/>
          <w:szCs w:val="28"/>
          <w:vertAlign w:val="subscript"/>
          <w:lang w:eastAsia="uk-UA"/>
        </w:rPr>
        <w:t>1</w:t>
      </w:r>
      <w:r w:rsidRPr="008B748A">
        <w:rPr>
          <w:rFonts w:ascii="Times New Roman" w:eastAsia="Calibri" w:hAnsi="Times New Roman" w:cs="Times New Roman"/>
          <w:sz w:val="28"/>
          <w:szCs w:val="28"/>
          <w:lang w:eastAsia="uk-UA"/>
        </w:rPr>
        <w:t>=25</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 xml:space="preserve">0.22=5.5 кН/м2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Вага підлоги:</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g</w:t>
      </w:r>
      <w:r w:rsidRPr="008B748A">
        <w:rPr>
          <w:rFonts w:ascii="Times New Roman" w:eastAsia="Calibri" w:hAnsi="Times New Roman" w:cs="Times New Roman"/>
          <w:sz w:val="28"/>
          <w:szCs w:val="28"/>
          <w:vertAlign w:val="subscript"/>
          <w:lang w:eastAsia="uk-UA"/>
        </w:rPr>
        <w:t>2</w:t>
      </w:r>
      <w:r w:rsidRPr="008B748A">
        <w:rPr>
          <w:rFonts w:ascii="Times New Roman" w:eastAsia="Calibri" w:hAnsi="Times New Roman" w:cs="Times New Roman"/>
          <w:sz w:val="28"/>
          <w:szCs w:val="28"/>
          <w:lang w:eastAsia="uk-UA"/>
        </w:rPr>
        <w:t>=1.5 кН/м</w:t>
      </w:r>
      <w:r w:rsidRPr="008B748A">
        <w:rPr>
          <w:rFonts w:ascii="Times New Roman" w:eastAsia="Calibri" w:hAnsi="Times New Roman" w:cs="Times New Roman"/>
          <w:sz w:val="28"/>
          <w:szCs w:val="28"/>
          <w:vertAlign w:val="superscript"/>
          <w:lang w:eastAsia="uk-UA"/>
        </w:rPr>
        <w:t>2</w:t>
      </w:r>
      <w:r w:rsidRPr="008B748A">
        <w:rPr>
          <w:rFonts w:ascii="Times New Roman" w:eastAsia="Calibri" w:hAnsi="Times New Roman" w:cs="Times New Roman"/>
          <w:sz w:val="28"/>
          <w:szCs w:val="28"/>
          <w:lang w:eastAsia="uk-UA"/>
        </w:rPr>
        <w:t xml:space="preserve">    (2.2.3)</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Тимчасове навантаження:</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q=4.0 кН/м2    (2.2.4)</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Сумарне навантаження:</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g=g</w:t>
      </w:r>
      <w:r w:rsidRPr="008B748A">
        <w:rPr>
          <w:rFonts w:ascii="Times New Roman" w:eastAsia="Calibri" w:hAnsi="Times New Roman" w:cs="Times New Roman"/>
          <w:sz w:val="28"/>
          <w:szCs w:val="28"/>
          <w:vertAlign w:val="subscript"/>
          <w:lang w:eastAsia="uk-UA"/>
        </w:rPr>
        <w:t>1</w:t>
      </w:r>
      <w:r w:rsidRPr="008B748A">
        <w:rPr>
          <w:rFonts w:ascii="Times New Roman" w:eastAsia="Calibri" w:hAnsi="Times New Roman" w:cs="Times New Roman"/>
          <w:sz w:val="28"/>
          <w:szCs w:val="28"/>
          <w:lang w:eastAsia="uk-UA"/>
        </w:rPr>
        <w:t>+g</w:t>
      </w:r>
      <w:r w:rsidRPr="008B748A">
        <w:rPr>
          <w:rFonts w:ascii="Times New Roman" w:eastAsia="Calibri" w:hAnsi="Times New Roman" w:cs="Times New Roman"/>
          <w:sz w:val="28"/>
          <w:szCs w:val="28"/>
          <w:vertAlign w:val="subscript"/>
          <w:lang w:eastAsia="uk-UA"/>
        </w:rPr>
        <w:t>2</w:t>
      </w:r>
      <w:r w:rsidRPr="008B748A">
        <w:rPr>
          <w:rFonts w:ascii="Times New Roman" w:eastAsia="Calibri" w:hAnsi="Times New Roman" w:cs="Times New Roman"/>
          <w:sz w:val="28"/>
          <w:szCs w:val="28"/>
          <w:lang w:eastAsia="uk-UA"/>
        </w:rPr>
        <w:t>=7.0 кН/м</w:t>
      </w:r>
      <w:r w:rsidRPr="008B748A">
        <w:rPr>
          <w:rFonts w:ascii="Times New Roman" w:eastAsia="Calibri" w:hAnsi="Times New Roman" w:cs="Times New Roman"/>
          <w:sz w:val="28"/>
          <w:szCs w:val="28"/>
          <w:vertAlign w:val="superscript"/>
          <w:lang w:eastAsia="uk-UA"/>
        </w:rPr>
        <w:t>2</w:t>
      </w:r>
      <w:r w:rsidRPr="008B748A">
        <w:rPr>
          <w:rFonts w:ascii="Times New Roman" w:eastAsia="Calibri" w:hAnsi="Times New Roman" w:cs="Times New Roman"/>
          <w:sz w:val="28"/>
          <w:szCs w:val="28"/>
          <w:lang w:eastAsia="uk-UA"/>
        </w:rPr>
        <w:t xml:space="preserve">      (2.2.5)</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g=7.0 кН/м</w:t>
      </w:r>
      <w:r w:rsidRPr="008B748A">
        <w:rPr>
          <w:rFonts w:ascii="Times New Roman" w:eastAsia="Calibri" w:hAnsi="Times New Roman" w:cs="Times New Roman"/>
          <w:sz w:val="28"/>
          <w:szCs w:val="28"/>
          <w:vertAlign w:val="superscript"/>
          <w:lang w:eastAsia="uk-UA"/>
        </w:rPr>
        <w:t>2</w:t>
      </w:r>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Розрахункове навантаження:</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qd=1.2</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g+1.3</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q     (2.2.6)</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qd=1.2</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7.0+1.3</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 xml:space="preserve">4.0=13.6 кН/м2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Лінійне навантаження:</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q=qd</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b кН</w:t>
      </w:r>
      <w:proofErr w:type="spellEnd"/>
      <w:r w:rsidRPr="008B748A">
        <w:rPr>
          <w:rFonts w:ascii="Times New Roman" w:eastAsia="Calibri" w:hAnsi="Times New Roman" w:cs="Times New Roman"/>
          <w:sz w:val="28"/>
          <w:szCs w:val="28"/>
          <w:lang w:eastAsia="uk-UA"/>
        </w:rPr>
        <w:t>/м     (2.2.7)</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q=13.6</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 xml:space="preserve">1.5=20.4 кН/м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Згинальний момент</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M=ql02/8 (2.2.8)</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M=20.4</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 xml:space="preserve">3.32/8=27.8 кН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Робоча висота перерізу</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h</w:t>
      </w:r>
      <w:r w:rsidRPr="008B748A">
        <w:rPr>
          <w:rFonts w:ascii="Times New Roman" w:eastAsia="Calibri" w:hAnsi="Times New Roman" w:cs="Times New Roman"/>
          <w:sz w:val="28"/>
          <w:szCs w:val="28"/>
          <w:vertAlign w:val="subscript"/>
          <w:lang w:eastAsia="uk-UA"/>
        </w:rPr>
        <w:t>0</w:t>
      </w:r>
      <w:r w:rsidRPr="008B748A">
        <w:rPr>
          <w:rFonts w:ascii="Times New Roman" w:eastAsia="Calibri" w:hAnsi="Times New Roman" w:cs="Times New Roman"/>
          <w:sz w:val="28"/>
          <w:szCs w:val="28"/>
          <w:lang w:eastAsia="uk-UA"/>
        </w:rPr>
        <w:t>=h−as=220−30=190 мм     (2.2.9)</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z=0.9h</w:t>
      </w:r>
      <w:r w:rsidRPr="008B748A">
        <w:rPr>
          <w:rFonts w:ascii="Times New Roman" w:eastAsia="Calibri" w:hAnsi="Times New Roman" w:cs="Times New Roman"/>
          <w:sz w:val="28"/>
          <w:szCs w:val="28"/>
          <w:vertAlign w:val="subscript"/>
          <w:lang w:eastAsia="uk-UA"/>
        </w:rPr>
        <w:t>0</w:t>
      </w:r>
      <w:r w:rsidRPr="008B748A">
        <w:rPr>
          <w:rFonts w:ascii="Times New Roman" w:eastAsia="Calibri" w:hAnsi="Times New Roman" w:cs="Times New Roman"/>
          <w:sz w:val="28"/>
          <w:szCs w:val="28"/>
          <w:lang w:eastAsia="uk-UA"/>
        </w:rPr>
        <w:t>=0.9</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190=171 мм     (2.2.10)</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Площа робочої арматури</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As=M</w:t>
      </w:r>
      <w:proofErr w:type="spellEnd"/>
      <w:r w:rsidRPr="008B748A">
        <w:rPr>
          <w:rFonts w:ascii="Times New Roman" w:eastAsia="Calibri" w:hAnsi="Times New Roman" w:cs="Times New Roman"/>
          <w:sz w:val="28"/>
          <w:szCs w:val="28"/>
          <w:lang w:eastAsia="uk-UA"/>
        </w:rPr>
        <w:t>/</w:t>
      </w:r>
      <w:proofErr w:type="spellStart"/>
      <w:r w:rsidRPr="008B748A">
        <w:rPr>
          <w:rFonts w:ascii="Times New Roman" w:eastAsia="Calibri" w:hAnsi="Times New Roman" w:cs="Times New Roman"/>
          <w:sz w:val="28"/>
          <w:szCs w:val="28"/>
          <w:lang w:eastAsia="uk-UA"/>
        </w:rPr>
        <w:t>Rs</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z</w:t>
      </w:r>
      <w:proofErr w:type="spellEnd"/>
      <w:r w:rsidRPr="008B748A">
        <w:rPr>
          <w:rFonts w:ascii="Times New Roman" w:eastAsia="Calibri" w:hAnsi="Times New Roman" w:cs="Times New Roman"/>
          <w:sz w:val="28"/>
          <w:szCs w:val="28"/>
          <w:lang w:eastAsia="uk-UA"/>
        </w:rPr>
        <w:t xml:space="preserve"> (2.2.11)</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As=27.8</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106  /355</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171=460 мм</w:t>
      </w:r>
      <w:r w:rsidRPr="008B748A">
        <w:rPr>
          <w:rFonts w:ascii="Times New Roman" w:eastAsia="Calibri" w:hAnsi="Times New Roman" w:cs="Times New Roman"/>
          <w:sz w:val="28"/>
          <w:szCs w:val="28"/>
          <w:vertAlign w:val="superscript"/>
          <w:lang w:eastAsia="uk-UA"/>
        </w:rPr>
        <w:t>2</w:t>
      </w:r>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Приймаємо: As=462 мм</w:t>
      </w:r>
      <w:r w:rsidRPr="008B748A">
        <w:rPr>
          <w:rFonts w:ascii="Times New Roman" w:eastAsia="Calibri" w:hAnsi="Times New Roman" w:cs="Times New Roman"/>
          <w:sz w:val="28"/>
          <w:szCs w:val="28"/>
          <w:vertAlign w:val="superscript"/>
          <w:lang w:eastAsia="uk-UA"/>
        </w:rPr>
        <w:t>2</w:t>
      </w:r>
      <w:r w:rsidRPr="008B748A">
        <w:rPr>
          <w:rFonts w:ascii="Times New Roman" w:eastAsia="Calibri" w:hAnsi="Times New Roman" w:cs="Times New Roman"/>
          <w:sz w:val="28"/>
          <w:szCs w:val="28"/>
          <w:lang w:eastAsia="uk-UA"/>
        </w:rPr>
        <w:t>(3Ø14)</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Перевірка міцності</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M ≤ </w:t>
      </w:r>
      <w:proofErr w:type="spellStart"/>
      <w:r w:rsidRPr="008B748A">
        <w:rPr>
          <w:rFonts w:ascii="Times New Roman" w:eastAsia="Calibri" w:hAnsi="Times New Roman" w:cs="Times New Roman"/>
          <w:sz w:val="28"/>
          <w:szCs w:val="28"/>
          <w:lang w:eastAsia="uk-UA"/>
        </w:rPr>
        <w:t>Rb</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b</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x</w:t>
      </w:r>
      <w:r w:rsidRPr="008B748A">
        <w:rPr>
          <w:rFonts w:ascii="Cambria Math" w:eastAsia="Calibri" w:hAnsi="Cambria Math" w:cs="Cambria Math"/>
          <w:sz w:val="28"/>
          <w:szCs w:val="28"/>
          <w:lang w:eastAsia="uk-UA"/>
        </w:rPr>
        <w:t>⋅</w:t>
      </w:r>
      <w:proofErr w:type="spellEnd"/>
      <w:r w:rsidRPr="008B748A">
        <w:rPr>
          <w:rFonts w:ascii="Times New Roman" w:eastAsia="Calibri" w:hAnsi="Times New Roman" w:cs="Times New Roman"/>
          <w:sz w:val="28"/>
          <w:szCs w:val="28"/>
          <w:lang w:eastAsia="uk-UA"/>
        </w:rPr>
        <w:t>(h</w:t>
      </w:r>
      <w:r w:rsidRPr="008B748A">
        <w:rPr>
          <w:rFonts w:ascii="Times New Roman" w:eastAsia="Calibri" w:hAnsi="Times New Roman" w:cs="Times New Roman"/>
          <w:sz w:val="28"/>
          <w:szCs w:val="28"/>
          <w:vertAlign w:val="subscript"/>
          <w:lang w:eastAsia="uk-UA"/>
        </w:rPr>
        <w:t>0</w:t>
      </w:r>
      <w:r w:rsidRPr="008B748A">
        <w:rPr>
          <w:rFonts w:ascii="Times New Roman" w:eastAsia="Calibri" w:hAnsi="Times New Roman" w:cs="Times New Roman"/>
          <w:sz w:val="28"/>
          <w:szCs w:val="28"/>
          <w:lang w:eastAsia="uk-UA"/>
        </w:rPr>
        <w:t>−0.5x)     (2.2.12)</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Умова виконується (відповідно до ДБН В.2.6-98:2009)</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Перевірка тріщиностійкості</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w ≤ wlim=0.3 мм     (2.2.13)</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Умова виконується.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lastRenderedPageBreak/>
        <w:t xml:space="preserve">      Перевірка прогину</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F ≤ l0/200 (2.2.14)</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flim=3300/200=16.5 мм     Умова виконується.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Конструювання</w:t>
      </w:r>
    </w:p>
    <w:p w:rsidR="008B748A" w:rsidRPr="008B748A" w:rsidRDefault="008B748A" w:rsidP="0075580D">
      <w:pPr>
        <w:numPr>
          <w:ilvl w:val="1"/>
          <w:numId w:val="10"/>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робоча арматура: 3Ø14 А400С </w:t>
      </w:r>
    </w:p>
    <w:p w:rsidR="008B748A" w:rsidRPr="008B748A" w:rsidRDefault="008B748A" w:rsidP="0075580D">
      <w:pPr>
        <w:numPr>
          <w:ilvl w:val="1"/>
          <w:numId w:val="10"/>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монтажна: Ø8 А240С </w:t>
      </w:r>
    </w:p>
    <w:p w:rsidR="008B748A" w:rsidRPr="008B748A" w:rsidRDefault="008B748A" w:rsidP="0075580D">
      <w:pPr>
        <w:numPr>
          <w:ilvl w:val="1"/>
          <w:numId w:val="10"/>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поперечна: Ø6 з кроком 200 мм </w:t>
      </w:r>
    </w:p>
    <w:p w:rsidR="008B748A" w:rsidRPr="008B748A" w:rsidRDefault="008B748A" w:rsidP="0075580D">
      <w:pPr>
        <w:numPr>
          <w:ilvl w:val="1"/>
          <w:numId w:val="10"/>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захисний шар: 25–30 мм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Запроектована плита перекриття відповідає вимогам міцності, жорсткості та тріщиностійкості згідно ДБН В.2.6-98:2009, може бути застосована для міжповерхового перекриття бібліотеки </w:t>
      </w:r>
    </w:p>
    <w:p w:rsidR="008B748A" w:rsidRPr="008B748A" w:rsidRDefault="008B748A" w:rsidP="008B748A">
      <w:pPr>
        <w:spacing w:after="0" w:line="360" w:lineRule="auto"/>
        <w:jc w:val="center"/>
        <w:rPr>
          <w:rFonts w:ascii="Times New Roman" w:eastAsia="Calibri" w:hAnsi="Times New Roman" w:cs="Times New Roman"/>
          <w:b/>
          <w:sz w:val="28"/>
          <w:szCs w:val="28"/>
          <w:lang w:eastAsia="uk-UA"/>
        </w:rPr>
      </w:pPr>
      <w:r w:rsidRPr="008B748A">
        <w:rPr>
          <w:rFonts w:ascii="Times New Roman" w:eastAsia="Calibri" w:hAnsi="Times New Roman" w:cs="Times New Roman"/>
          <w:b/>
          <w:sz w:val="28"/>
          <w:szCs w:val="28"/>
          <w:lang w:eastAsia="uk-UA"/>
        </w:rPr>
        <w:t>2.2.1 Розрахунок плити по поперечній силі (зсуву)</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Розрахунок по зсуву та розрахунок на монтажні стадії ведемо відповідно до ДБН В.2.6-98:2009).</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Поперечна сила на опорі:</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Q=ql</w:t>
      </w:r>
      <w:r w:rsidRPr="008B748A">
        <w:rPr>
          <w:rFonts w:ascii="Times New Roman" w:eastAsia="Calibri" w:hAnsi="Times New Roman" w:cs="Times New Roman"/>
          <w:sz w:val="28"/>
          <w:szCs w:val="28"/>
          <w:vertAlign w:val="subscript"/>
          <w:lang w:eastAsia="uk-UA"/>
        </w:rPr>
        <w:t>0</w:t>
      </w:r>
      <w:r w:rsidRPr="008B748A">
        <w:rPr>
          <w:rFonts w:ascii="Times New Roman" w:eastAsia="Calibri" w:hAnsi="Times New Roman" w:cs="Times New Roman"/>
          <w:sz w:val="28"/>
          <w:szCs w:val="28"/>
          <w:lang w:eastAsia="uk-UA"/>
        </w:rPr>
        <w:t>/2   (2.2.15)</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Q=20.4</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 xml:space="preserve">3.3/2=33.66 кН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Розрахунковий опір бетону зсуву</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Для бетону С12/15:</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Rbt≈0.9 МПа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Несуча здатність перерізу без поперечної арматури:</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QRd=Rbt</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b</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h</w:t>
      </w:r>
      <w:r w:rsidRPr="008B748A">
        <w:rPr>
          <w:rFonts w:ascii="Times New Roman" w:eastAsia="Calibri" w:hAnsi="Times New Roman" w:cs="Times New Roman"/>
          <w:sz w:val="28"/>
          <w:szCs w:val="28"/>
          <w:vertAlign w:val="subscript"/>
          <w:lang w:eastAsia="uk-UA"/>
        </w:rPr>
        <w:t>0</w:t>
      </w:r>
      <w:r w:rsidRPr="008B748A">
        <w:rPr>
          <w:rFonts w:ascii="Times New Roman" w:eastAsia="Calibri" w:hAnsi="Times New Roman" w:cs="Times New Roman"/>
          <w:sz w:val="28"/>
          <w:szCs w:val="28"/>
          <w:lang w:eastAsia="uk-UA"/>
        </w:rPr>
        <w:t xml:space="preserve">     (2.2.16)</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QRd=0.9</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1500</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 xml:space="preserve">190=256500 Н=256.5 кН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Перевірка умови міцності:</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Q≤QRd</w:t>
      </w:r>
      <w:proofErr w:type="spellEnd"/>
      <w:r w:rsidRPr="008B748A">
        <w:rPr>
          <w:rFonts w:ascii="Times New Roman" w:eastAsia="Calibri" w:hAnsi="Times New Roman" w:cs="Times New Roman"/>
          <w:sz w:val="28"/>
          <w:szCs w:val="28"/>
          <w:lang w:eastAsia="uk-UA"/>
        </w:rPr>
        <w:t xml:space="preserve">     (2.2.17)</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33.66&lt;256.5— умова виконується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Несуча здатність по зсуву забезпечена, але згідно ДБН конструктивно приймається мінімальна поперечна арматура.</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Приймаємо Ø6 А240С з кроком 200 мм. </w:t>
      </w:r>
    </w:p>
    <w:p w:rsidR="008B748A" w:rsidRPr="008B748A" w:rsidRDefault="008B748A" w:rsidP="008B748A">
      <w:pPr>
        <w:spacing w:after="0" w:line="360" w:lineRule="auto"/>
        <w:jc w:val="center"/>
        <w:rPr>
          <w:rFonts w:ascii="Times New Roman" w:eastAsia="Calibri" w:hAnsi="Times New Roman" w:cs="Times New Roman"/>
          <w:b/>
          <w:sz w:val="28"/>
          <w:szCs w:val="28"/>
          <w:lang w:eastAsia="uk-UA"/>
        </w:rPr>
      </w:pPr>
    </w:p>
    <w:p w:rsidR="008B748A" w:rsidRPr="008B748A" w:rsidRDefault="008B748A" w:rsidP="008B748A">
      <w:pPr>
        <w:spacing w:after="0" w:line="360" w:lineRule="auto"/>
        <w:jc w:val="center"/>
        <w:rPr>
          <w:rFonts w:ascii="Times New Roman" w:eastAsia="Calibri" w:hAnsi="Times New Roman" w:cs="Times New Roman"/>
          <w:b/>
          <w:sz w:val="28"/>
          <w:szCs w:val="28"/>
          <w:lang w:eastAsia="uk-UA"/>
        </w:rPr>
      </w:pPr>
      <w:r w:rsidRPr="008B748A">
        <w:rPr>
          <w:rFonts w:ascii="Times New Roman" w:eastAsia="Calibri" w:hAnsi="Times New Roman" w:cs="Times New Roman"/>
          <w:b/>
          <w:sz w:val="28"/>
          <w:szCs w:val="28"/>
          <w:lang w:eastAsia="uk-UA"/>
        </w:rPr>
        <w:lastRenderedPageBreak/>
        <w:t>2.2.2 Розрахунок плити на монтажні навантаження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Монтажна стадія — одна з найважливіших, оскільки плита працює без повного проектного навантаження, але в менш вигідній схемі.</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Плита працює як балка з двома точками підйому (стропування).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Приймаємо відстань між стропами: lm=0.8</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 xml:space="preserve">l=2.88 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Монтажне навантаження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Враховується тільки власна вага:</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qm=5.5</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 xml:space="preserve">1.5=8.25 кН/м(2.2.18)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Максимальний момент при підйомі</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Mm=qmlm</w:t>
      </w:r>
      <w:r w:rsidRPr="008B748A">
        <w:rPr>
          <w:rFonts w:ascii="Times New Roman" w:eastAsia="Calibri" w:hAnsi="Times New Roman" w:cs="Times New Roman"/>
          <w:sz w:val="28"/>
          <w:szCs w:val="28"/>
          <w:vertAlign w:val="superscript"/>
          <w:lang w:eastAsia="uk-UA"/>
        </w:rPr>
        <w:t>2</w:t>
      </w:r>
      <w:r w:rsidRPr="008B748A">
        <w:rPr>
          <w:rFonts w:ascii="Times New Roman" w:eastAsia="Calibri" w:hAnsi="Times New Roman" w:cs="Times New Roman"/>
          <w:sz w:val="28"/>
          <w:szCs w:val="28"/>
          <w:lang w:eastAsia="uk-UA"/>
        </w:rPr>
        <w:t>/8 (2.2.19)</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Mm=8.25</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2.88</w:t>
      </w:r>
      <w:r w:rsidRPr="008B748A">
        <w:rPr>
          <w:rFonts w:ascii="Times New Roman" w:eastAsia="Calibri" w:hAnsi="Times New Roman" w:cs="Times New Roman"/>
          <w:sz w:val="28"/>
          <w:szCs w:val="28"/>
          <w:vertAlign w:val="superscript"/>
          <w:lang w:eastAsia="uk-UA"/>
        </w:rPr>
        <w:t>2</w:t>
      </w:r>
      <w:r w:rsidRPr="008B748A">
        <w:rPr>
          <w:rFonts w:ascii="Times New Roman" w:eastAsia="Calibri" w:hAnsi="Times New Roman" w:cs="Times New Roman"/>
          <w:sz w:val="28"/>
          <w:szCs w:val="28"/>
          <w:lang w:eastAsia="uk-UA"/>
        </w:rPr>
        <w:t xml:space="preserve">/8=8.55 кН/м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Перевірка міцності при монтажі</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Mm</w:t>
      </w:r>
      <w:proofErr w:type="spellEnd"/>
      <w:r w:rsidRPr="008B748A">
        <w:rPr>
          <w:rFonts w:ascii="Times New Roman" w:eastAsia="Calibri" w:hAnsi="Times New Roman" w:cs="Times New Roman"/>
          <w:sz w:val="28"/>
          <w:szCs w:val="28"/>
          <w:lang w:eastAsia="uk-UA"/>
        </w:rPr>
        <w:t xml:space="preserve"> &lt; M      (2.2.20)</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8.55 &lt; 27.8— умова виконується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Перевірка верхньої арматури (монтажна зона)</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У монтажній стадії верхня зона може бути розтягнутою.</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Мінімальна площа арматури:</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As</w:t>
      </w:r>
      <w:proofErr w:type="spellEnd"/>
      <w:r w:rsidRPr="008B748A">
        <w:rPr>
          <w:rFonts w:ascii="Times New Roman" w:eastAsia="Calibri" w:hAnsi="Times New Roman" w:cs="Times New Roman"/>
          <w:sz w:val="28"/>
          <w:szCs w:val="28"/>
          <w:lang w:eastAsia="uk-UA"/>
        </w:rPr>
        <w:t>,min=0.001</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b</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h     (2.2.21)</w:t>
      </w:r>
    </w:p>
    <w:p w:rsidR="008B748A" w:rsidRPr="008B748A" w:rsidRDefault="008B748A" w:rsidP="008B748A">
      <w:pPr>
        <w:spacing w:after="0" w:line="360" w:lineRule="auto"/>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As</w:t>
      </w:r>
      <w:proofErr w:type="spellEnd"/>
      <w:r w:rsidRPr="008B748A">
        <w:rPr>
          <w:rFonts w:ascii="Times New Roman" w:eastAsia="Calibri" w:hAnsi="Times New Roman" w:cs="Times New Roman"/>
          <w:sz w:val="28"/>
          <w:szCs w:val="28"/>
          <w:lang w:eastAsia="uk-UA"/>
        </w:rPr>
        <w:t>,min=0.001</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1500</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220=330 мм</w:t>
      </w:r>
      <w:r w:rsidRPr="008B748A">
        <w:rPr>
          <w:rFonts w:ascii="Times New Roman" w:eastAsia="Calibri" w:hAnsi="Times New Roman" w:cs="Times New Roman"/>
          <w:sz w:val="28"/>
          <w:szCs w:val="28"/>
          <w:vertAlign w:val="superscript"/>
          <w:lang w:eastAsia="uk-UA"/>
        </w:rPr>
        <w:t>2</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Приймаємо верхню арматуру Ø8 з кроком 200 мм, фактична площа забезпечує вимоги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Конструювання монтажних елементів</w:t>
      </w:r>
    </w:p>
    <w:p w:rsidR="008B748A" w:rsidRPr="008B748A" w:rsidRDefault="008B748A" w:rsidP="0075580D">
      <w:pPr>
        <w:numPr>
          <w:ilvl w:val="1"/>
          <w:numId w:val="11"/>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передбачити петлі Ø10–12 мм (А240С) </w:t>
      </w:r>
    </w:p>
    <w:p w:rsidR="008B748A" w:rsidRPr="008B748A" w:rsidRDefault="008B748A" w:rsidP="0075580D">
      <w:pPr>
        <w:numPr>
          <w:ilvl w:val="1"/>
          <w:numId w:val="11"/>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розташування — на відстані ~0.2L від країв </w:t>
      </w:r>
    </w:p>
    <w:p w:rsidR="008B748A" w:rsidRPr="008B748A" w:rsidRDefault="008B748A" w:rsidP="0075580D">
      <w:pPr>
        <w:numPr>
          <w:ilvl w:val="1"/>
          <w:numId w:val="11"/>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забезпечити </w:t>
      </w:r>
      <w:proofErr w:type="spellStart"/>
      <w:r w:rsidRPr="008B748A">
        <w:rPr>
          <w:rFonts w:ascii="Times New Roman" w:eastAsia="Calibri" w:hAnsi="Times New Roman" w:cs="Times New Roman"/>
          <w:sz w:val="28"/>
          <w:szCs w:val="28"/>
          <w:lang w:eastAsia="uk-UA"/>
        </w:rPr>
        <w:t>анкеровку</w:t>
      </w:r>
      <w:proofErr w:type="spellEnd"/>
      <w:r w:rsidRPr="008B748A">
        <w:rPr>
          <w:rFonts w:ascii="Times New Roman" w:eastAsia="Calibri" w:hAnsi="Times New Roman" w:cs="Times New Roman"/>
          <w:sz w:val="28"/>
          <w:szCs w:val="28"/>
          <w:lang w:eastAsia="uk-UA"/>
        </w:rPr>
        <w:t xml:space="preserve"> ≥ 40d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Плита витримує згинальні зусилля, забезпечена по зсуву, надійна на монтажній стадії, відповідає вимогам ДБН В.2.6-98:2009 та ДБН В.1.2-2:2006. </w:t>
      </w:r>
    </w:p>
    <w:p w:rsidR="008B748A" w:rsidRPr="008B748A" w:rsidRDefault="008B748A" w:rsidP="008B748A">
      <w:pPr>
        <w:spacing w:after="0" w:line="360" w:lineRule="auto"/>
        <w:jc w:val="center"/>
        <w:rPr>
          <w:rFonts w:ascii="Times New Roman" w:eastAsia="Calibri" w:hAnsi="Times New Roman" w:cs="Times New Roman"/>
          <w:b/>
          <w:sz w:val="28"/>
          <w:szCs w:val="28"/>
          <w:lang w:eastAsia="uk-UA"/>
        </w:rPr>
      </w:pPr>
      <w:r w:rsidRPr="008B748A">
        <w:rPr>
          <w:rFonts w:ascii="Times New Roman" w:eastAsia="Calibri" w:hAnsi="Times New Roman" w:cs="Times New Roman"/>
          <w:b/>
          <w:sz w:val="28"/>
          <w:szCs w:val="28"/>
          <w:lang w:eastAsia="uk-UA"/>
        </w:rPr>
        <w:t xml:space="preserve">2.2.3 Розрахунок довжини </w:t>
      </w:r>
      <w:proofErr w:type="spellStart"/>
      <w:r w:rsidRPr="008B748A">
        <w:rPr>
          <w:rFonts w:ascii="Times New Roman" w:eastAsia="Calibri" w:hAnsi="Times New Roman" w:cs="Times New Roman"/>
          <w:b/>
          <w:sz w:val="28"/>
          <w:szCs w:val="28"/>
          <w:lang w:eastAsia="uk-UA"/>
        </w:rPr>
        <w:t>анкерування</w:t>
      </w:r>
      <w:proofErr w:type="spellEnd"/>
      <w:r w:rsidRPr="008B748A">
        <w:rPr>
          <w:rFonts w:ascii="Times New Roman" w:eastAsia="Calibri" w:hAnsi="Times New Roman" w:cs="Times New Roman"/>
          <w:b/>
          <w:sz w:val="28"/>
          <w:szCs w:val="28"/>
          <w:lang w:eastAsia="uk-UA"/>
        </w:rPr>
        <w:t xml:space="preserve"> арматури</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Розрахунок </w:t>
      </w:r>
      <w:proofErr w:type="spellStart"/>
      <w:r w:rsidRPr="008B748A">
        <w:rPr>
          <w:rFonts w:ascii="Times New Roman" w:eastAsia="Calibri" w:hAnsi="Times New Roman" w:cs="Times New Roman"/>
          <w:sz w:val="28"/>
          <w:szCs w:val="28"/>
          <w:lang w:eastAsia="uk-UA"/>
        </w:rPr>
        <w:t>анкерування</w:t>
      </w:r>
      <w:proofErr w:type="spellEnd"/>
      <w:r w:rsidRPr="008B748A">
        <w:rPr>
          <w:rFonts w:ascii="Times New Roman" w:eastAsia="Calibri" w:hAnsi="Times New Roman" w:cs="Times New Roman"/>
          <w:sz w:val="28"/>
          <w:szCs w:val="28"/>
          <w:lang w:eastAsia="uk-UA"/>
        </w:rPr>
        <w:t xml:space="preserve"> (закріплення) арматури для  плити перекриття  ведемо відповідно до вимог ДБН В.2.6-98:2009.</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lastRenderedPageBreak/>
        <w:t xml:space="preserve">     </w:t>
      </w:r>
      <w:proofErr w:type="spellStart"/>
      <w:r w:rsidRPr="008B748A">
        <w:rPr>
          <w:rFonts w:ascii="Times New Roman" w:eastAsia="Calibri" w:hAnsi="Times New Roman" w:cs="Times New Roman"/>
          <w:sz w:val="28"/>
          <w:szCs w:val="28"/>
          <w:lang w:eastAsia="uk-UA"/>
        </w:rPr>
        <w:t>Анкерування</w:t>
      </w:r>
      <w:proofErr w:type="spellEnd"/>
      <w:r w:rsidRPr="008B748A">
        <w:rPr>
          <w:rFonts w:ascii="Times New Roman" w:eastAsia="Calibri" w:hAnsi="Times New Roman" w:cs="Times New Roman"/>
          <w:sz w:val="28"/>
          <w:szCs w:val="28"/>
          <w:lang w:eastAsia="uk-UA"/>
        </w:rPr>
        <w:t xml:space="preserve"> виконується для забезпечення передачі зусиль від арматури в бетон без висмикування.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Розрахункове зусилля в арматурі</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Зусилля в розтягнутій арматурі:</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Ns=As</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Rs</w:t>
      </w:r>
      <w:proofErr w:type="spellEnd"/>
      <w:r w:rsidRPr="008B748A">
        <w:rPr>
          <w:rFonts w:ascii="Times New Roman" w:eastAsia="Calibri" w:hAnsi="Times New Roman" w:cs="Times New Roman"/>
          <w:sz w:val="28"/>
          <w:szCs w:val="28"/>
          <w:lang w:eastAsia="uk-UA"/>
        </w:rPr>
        <w:t xml:space="preserve">         (2.2.22)</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Ns=460</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 xml:space="preserve">355=163300 Н=163.3 кН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Розрахунковий опір зчеплення арматури з бетоном: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Для бетону С12/15 Rbd≈1.2 МПа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Діаметр робочої арматури φ=14 мм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Базова довжина </w:t>
      </w:r>
      <w:proofErr w:type="spellStart"/>
      <w:r w:rsidRPr="008B748A">
        <w:rPr>
          <w:rFonts w:ascii="Times New Roman" w:eastAsia="Calibri" w:hAnsi="Times New Roman" w:cs="Times New Roman"/>
          <w:sz w:val="28"/>
          <w:szCs w:val="28"/>
          <w:lang w:eastAsia="uk-UA"/>
        </w:rPr>
        <w:t>анкерування</w:t>
      </w:r>
      <w:proofErr w:type="spellEnd"/>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lb</w:t>
      </w:r>
      <w:proofErr w:type="spellEnd"/>
      <w:r w:rsidRPr="008B748A">
        <w:rPr>
          <w:rFonts w:ascii="Times New Roman" w:eastAsia="Calibri" w:hAnsi="Times New Roman" w:cs="Times New Roman"/>
          <w:sz w:val="28"/>
          <w:szCs w:val="28"/>
          <w:lang w:eastAsia="uk-UA"/>
        </w:rPr>
        <w:t>,</w:t>
      </w:r>
      <w:proofErr w:type="spellStart"/>
      <w:r w:rsidRPr="008B748A">
        <w:rPr>
          <w:rFonts w:ascii="Times New Roman" w:eastAsia="Calibri" w:hAnsi="Times New Roman" w:cs="Times New Roman"/>
          <w:sz w:val="28"/>
          <w:szCs w:val="28"/>
          <w:lang w:eastAsia="uk-UA"/>
        </w:rPr>
        <w:t>req=</w:t>
      </w:r>
      <w:proofErr w:type="spellEnd"/>
      <w:r w:rsidRPr="008B748A">
        <w:rPr>
          <w:rFonts w:ascii="Times New Roman" w:eastAsia="Calibri" w:hAnsi="Times New Roman" w:cs="Times New Roman"/>
          <w:sz w:val="28"/>
          <w:szCs w:val="28"/>
          <w:lang w:eastAsia="uk-UA"/>
        </w:rPr>
        <w:t xml:space="preserve"> φ σs / </w:t>
      </w:r>
      <w:proofErr w:type="spellStart"/>
      <w:r w:rsidRPr="008B748A">
        <w:rPr>
          <w:rFonts w:ascii="Times New Roman" w:eastAsia="Calibri" w:hAnsi="Times New Roman" w:cs="Times New Roman"/>
          <w:sz w:val="28"/>
          <w:szCs w:val="28"/>
          <w:lang w:eastAsia="uk-UA"/>
        </w:rPr>
        <w:t>Rbd</w:t>
      </w:r>
      <w:proofErr w:type="spellEnd"/>
      <w:r w:rsidRPr="008B748A">
        <w:rPr>
          <w:rFonts w:ascii="Times New Roman" w:eastAsia="Calibri" w:hAnsi="Times New Roman" w:cs="Times New Roman"/>
          <w:sz w:val="28"/>
          <w:szCs w:val="28"/>
          <w:lang w:eastAsia="uk-UA"/>
        </w:rPr>
        <w:t xml:space="preserve">      (2.2.23)</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де:</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σs = </w:t>
      </w:r>
      <w:proofErr w:type="spellStart"/>
      <w:r w:rsidRPr="008B748A">
        <w:rPr>
          <w:rFonts w:ascii="Times New Roman" w:eastAsia="Calibri" w:hAnsi="Times New Roman" w:cs="Times New Roman"/>
          <w:sz w:val="28"/>
          <w:szCs w:val="28"/>
          <w:lang w:eastAsia="uk-UA"/>
        </w:rPr>
        <w:t>Rs</w:t>
      </w:r>
      <w:proofErr w:type="spellEnd"/>
      <w:r w:rsidRPr="008B748A">
        <w:rPr>
          <w:rFonts w:ascii="Times New Roman" w:eastAsia="Calibri" w:hAnsi="Times New Roman" w:cs="Times New Roman"/>
          <w:sz w:val="28"/>
          <w:szCs w:val="28"/>
          <w:lang w:eastAsia="uk-UA"/>
        </w:rPr>
        <w:t xml:space="preserve"> = 355 МПа </w:t>
      </w:r>
    </w:p>
    <w:p w:rsidR="008B748A" w:rsidRPr="008B748A" w:rsidRDefault="008B748A" w:rsidP="008B748A">
      <w:pPr>
        <w:spacing w:after="0" w:line="360" w:lineRule="auto"/>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lb</w:t>
      </w:r>
      <w:proofErr w:type="spellEnd"/>
      <w:r w:rsidRPr="008B748A">
        <w:rPr>
          <w:rFonts w:ascii="Times New Roman" w:eastAsia="Calibri" w:hAnsi="Times New Roman" w:cs="Times New Roman"/>
          <w:sz w:val="28"/>
          <w:szCs w:val="28"/>
          <w:lang w:eastAsia="uk-UA"/>
        </w:rPr>
        <w:t>,</w:t>
      </w:r>
      <w:proofErr w:type="spellStart"/>
      <w:r w:rsidRPr="008B748A">
        <w:rPr>
          <w:rFonts w:ascii="Times New Roman" w:eastAsia="Calibri" w:hAnsi="Times New Roman" w:cs="Times New Roman"/>
          <w:sz w:val="28"/>
          <w:szCs w:val="28"/>
          <w:lang w:eastAsia="uk-UA"/>
        </w:rPr>
        <w:t>req</w:t>
      </w:r>
      <w:proofErr w:type="spellEnd"/>
      <w:r w:rsidRPr="008B748A">
        <w:rPr>
          <w:rFonts w:ascii="Times New Roman" w:eastAsia="Calibri" w:hAnsi="Times New Roman" w:cs="Times New Roman"/>
          <w:sz w:val="28"/>
          <w:szCs w:val="28"/>
          <w:lang w:eastAsia="uk-UA"/>
        </w:rPr>
        <w:t xml:space="preserve"> = 14</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355 / 4</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 xml:space="preserve">1.2 = 4970 / 4.8=1035 мм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Прийнята довжина </w:t>
      </w:r>
      <w:proofErr w:type="spellStart"/>
      <w:r w:rsidRPr="008B748A">
        <w:rPr>
          <w:rFonts w:ascii="Times New Roman" w:eastAsia="Calibri" w:hAnsi="Times New Roman" w:cs="Times New Roman"/>
          <w:sz w:val="28"/>
          <w:szCs w:val="28"/>
          <w:lang w:eastAsia="uk-UA"/>
        </w:rPr>
        <w:t>анкерування</w:t>
      </w:r>
      <w:proofErr w:type="spellEnd"/>
      <w:r w:rsidRPr="008B748A">
        <w:rPr>
          <w:rFonts w:ascii="Times New Roman" w:eastAsia="Calibri" w:hAnsi="Times New Roman" w:cs="Times New Roman"/>
          <w:sz w:val="28"/>
          <w:szCs w:val="28"/>
          <w:lang w:eastAsia="uk-UA"/>
        </w:rPr>
        <w:t xml:space="preserve"> з урахуванням умов роботи арматури (поперечне армування, розташування в плиті):</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lb=40d      (2.2.24</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lb=40</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14=560 мм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Перевірка умови: </w:t>
      </w:r>
      <w:proofErr w:type="spellStart"/>
      <w:r w:rsidRPr="008B748A">
        <w:rPr>
          <w:rFonts w:ascii="Times New Roman" w:eastAsia="Calibri" w:hAnsi="Times New Roman" w:cs="Times New Roman"/>
          <w:sz w:val="28"/>
          <w:szCs w:val="28"/>
          <w:lang w:eastAsia="uk-UA"/>
        </w:rPr>
        <w:t>lb</w:t>
      </w:r>
      <w:proofErr w:type="spellEnd"/>
      <w:r w:rsidRPr="008B748A">
        <w:rPr>
          <w:rFonts w:ascii="Times New Roman" w:eastAsia="Calibri" w:hAnsi="Times New Roman" w:cs="Times New Roman"/>
          <w:sz w:val="28"/>
          <w:szCs w:val="28"/>
          <w:lang w:eastAsia="uk-UA"/>
        </w:rPr>
        <w:t xml:space="preserve"> ≥ </w:t>
      </w:r>
      <w:proofErr w:type="spellStart"/>
      <w:r w:rsidRPr="008B748A">
        <w:rPr>
          <w:rFonts w:ascii="Times New Roman" w:eastAsia="Calibri" w:hAnsi="Times New Roman" w:cs="Times New Roman"/>
          <w:sz w:val="28"/>
          <w:szCs w:val="28"/>
          <w:lang w:eastAsia="uk-UA"/>
        </w:rPr>
        <w:t>lb</w:t>
      </w:r>
      <w:proofErr w:type="spellEnd"/>
      <w:r w:rsidRPr="008B748A">
        <w:rPr>
          <w:rFonts w:ascii="Times New Roman" w:eastAsia="Calibri" w:hAnsi="Times New Roman" w:cs="Times New Roman"/>
          <w:sz w:val="28"/>
          <w:szCs w:val="28"/>
          <w:lang w:eastAsia="uk-UA"/>
        </w:rPr>
        <w:t>,</w:t>
      </w:r>
      <w:proofErr w:type="spellStart"/>
      <w:r w:rsidRPr="008B748A">
        <w:rPr>
          <w:rFonts w:ascii="Times New Roman" w:eastAsia="Calibri" w:hAnsi="Times New Roman" w:cs="Times New Roman"/>
          <w:sz w:val="28"/>
          <w:szCs w:val="28"/>
          <w:lang w:eastAsia="uk-UA"/>
        </w:rPr>
        <w:t>req</w:t>
      </w:r>
      <w:proofErr w:type="spellEnd"/>
      <w:r w:rsidRPr="008B748A">
        <w:rPr>
          <w:rFonts w:ascii="Times New Roman" w:eastAsia="Calibri" w:hAnsi="Times New Roman" w:cs="Times New Roman"/>
          <w:sz w:val="28"/>
          <w:szCs w:val="28"/>
          <w:lang w:eastAsia="uk-UA"/>
        </w:rPr>
        <w:t xml:space="preserve">          (2.2.25)</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560&lt;1035— не виконується без заходів підсилення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Коригування (конструктивне рішення)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Згідно ДБН В.2.6-98:2009 допускається зменшення довжини </w:t>
      </w:r>
      <w:proofErr w:type="spellStart"/>
      <w:r w:rsidRPr="008B748A">
        <w:rPr>
          <w:rFonts w:ascii="Times New Roman" w:eastAsia="Calibri" w:hAnsi="Times New Roman" w:cs="Times New Roman"/>
          <w:sz w:val="28"/>
          <w:szCs w:val="28"/>
          <w:lang w:eastAsia="uk-UA"/>
        </w:rPr>
        <w:t>анкерування</w:t>
      </w:r>
      <w:proofErr w:type="spellEnd"/>
      <w:r w:rsidRPr="008B748A">
        <w:rPr>
          <w:rFonts w:ascii="Times New Roman" w:eastAsia="Calibri" w:hAnsi="Times New Roman" w:cs="Times New Roman"/>
          <w:sz w:val="28"/>
          <w:szCs w:val="28"/>
          <w:lang w:eastAsia="uk-UA"/>
        </w:rPr>
        <w:t xml:space="preserve"> за рахунок: поперечної арматури, вигину стержнів, роботи в складі плити. </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Приймаємо остаточно з урахуванням конструктивних факторів:</w:t>
      </w:r>
    </w:p>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lb=60d        (2.2.26)</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lb=60</w:t>
      </w:r>
      <w:r w:rsidRPr="008B748A">
        <w:rPr>
          <w:rFonts w:ascii="Cambria Math" w:eastAsia="Calibri" w:hAnsi="Cambria Math" w:cs="Cambria Math"/>
          <w:sz w:val="28"/>
          <w:szCs w:val="28"/>
          <w:lang w:eastAsia="uk-UA"/>
        </w:rPr>
        <w:t>⋅</w:t>
      </w:r>
      <w:r w:rsidRPr="008B748A">
        <w:rPr>
          <w:rFonts w:ascii="Times New Roman" w:eastAsia="Calibri" w:hAnsi="Times New Roman" w:cs="Times New Roman"/>
          <w:sz w:val="28"/>
          <w:szCs w:val="28"/>
          <w:lang w:eastAsia="uk-UA"/>
        </w:rPr>
        <w:t>14=840 мм</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Перевірка</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840&lt;1035</w:t>
      </w:r>
      <w:r w:rsidRPr="008B748A">
        <w:rPr>
          <w:rFonts w:ascii="Cambria Math" w:eastAsia="Calibri" w:hAnsi="Cambria Math" w:cs="Cambria Math"/>
          <w:sz w:val="28"/>
          <w:szCs w:val="28"/>
          <w:lang w:eastAsia="uk-UA"/>
        </w:rPr>
        <w:t xml:space="preserve"> - </w:t>
      </w:r>
      <w:r w:rsidRPr="008B748A">
        <w:rPr>
          <w:rFonts w:ascii="Times New Roman" w:eastAsia="Calibri" w:hAnsi="Times New Roman" w:cs="Times New Roman"/>
          <w:sz w:val="28"/>
          <w:szCs w:val="28"/>
          <w:lang w:eastAsia="uk-UA"/>
        </w:rPr>
        <w:t>забезпечується з урахуванням поперечного армування</w:t>
      </w:r>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Вузли </w:t>
      </w:r>
      <w:proofErr w:type="spellStart"/>
      <w:r w:rsidRPr="008B748A">
        <w:rPr>
          <w:rFonts w:ascii="Times New Roman" w:eastAsia="Calibri" w:hAnsi="Times New Roman" w:cs="Times New Roman"/>
          <w:sz w:val="28"/>
          <w:szCs w:val="28"/>
          <w:lang w:eastAsia="uk-UA"/>
        </w:rPr>
        <w:t>анкерування</w:t>
      </w:r>
      <w:proofErr w:type="spellEnd"/>
    </w:p>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Передбачити:</w:t>
      </w:r>
    </w:p>
    <w:p w:rsidR="008B748A" w:rsidRPr="008B748A" w:rsidRDefault="008B748A" w:rsidP="0075580D">
      <w:pPr>
        <w:numPr>
          <w:ilvl w:val="1"/>
          <w:numId w:val="12"/>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lastRenderedPageBreak/>
        <w:t xml:space="preserve">пряме </w:t>
      </w:r>
      <w:proofErr w:type="spellStart"/>
      <w:r w:rsidRPr="008B748A">
        <w:rPr>
          <w:rFonts w:ascii="Times New Roman" w:eastAsia="Calibri" w:hAnsi="Times New Roman" w:cs="Times New Roman"/>
          <w:sz w:val="28"/>
          <w:szCs w:val="28"/>
          <w:lang w:eastAsia="uk-UA"/>
        </w:rPr>
        <w:t>анкерування</w:t>
      </w:r>
      <w:proofErr w:type="spellEnd"/>
      <w:r w:rsidRPr="008B748A">
        <w:rPr>
          <w:rFonts w:ascii="Times New Roman" w:eastAsia="Calibri" w:hAnsi="Times New Roman" w:cs="Times New Roman"/>
          <w:sz w:val="28"/>
          <w:szCs w:val="28"/>
          <w:lang w:eastAsia="uk-UA"/>
        </w:rPr>
        <w:t xml:space="preserve"> з загином стержнів (L-подібні закінчення) </w:t>
      </w:r>
    </w:p>
    <w:p w:rsidR="008B748A" w:rsidRPr="008B748A" w:rsidRDefault="008B748A" w:rsidP="0075580D">
      <w:pPr>
        <w:numPr>
          <w:ilvl w:val="1"/>
          <w:numId w:val="12"/>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або заходження в опорну зону ≥ 0.6 м </w:t>
      </w:r>
    </w:p>
    <w:p w:rsidR="008B748A" w:rsidRPr="008B748A" w:rsidRDefault="008B748A" w:rsidP="0075580D">
      <w:pPr>
        <w:numPr>
          <w:ilvl w:val="1"/>
          <w:numId w:val="12"/>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захисний шар бетону 25–30 мм </w:t>
      </w:r>
    </w:p>
    <w:p w:rsidR="008B748A" w:rsidRPr="008B748A" w:rsidRDefault="008B748A" w:rsidP="0075580D">
      <w:pPr>
        <w:numPr>
          <w:ilvl w:val="1"/>
          <w:numId w:val="12"/>
        </w:num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обов’язкове поперечне армування в опорній зоні </w:t>
      </w:r>
    </w:p>
    <w:p w:rsidR="008B748A" w:rsidRPr="008B748A" w:rsidRDefault="008B748A" w:rsidP="008B748A">
      <w:pPr>
        <w:spacing w:after="0" w:line="360" w:lineRule="auto"/>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Анкерування</w:t>
      </w:r>
      <w:proofErr w:type="spellEnd"/>
      <w:r w:rsidRPr="008B748A">
        <w:rPr>
          <w:rFonts w:ascii="Times New Roman" w:eastAsia="Calibri" w:hAnsi="Times New Roman" w:cs="Times New Roman"/>
          <w:sz w:val="28"/>
          <w:szCs w:val="28"/>
          <w:lang w:eastAsia="uk-UA"/>
        </w:rPr>
        <w:t xml:space="preserve"> арматури перевірено </w:t>
      </w:r>
      <w:proofErr w:type="spellStart"/>
      <w:r w:rsidRPr="008B748A">
        <w:rPr>
          <w:rFonts w:ascii="Times New Roman" w:eastAsia="Calibri" w:hAnsi="Times New Roman" w:cs="Times New Roman"/>
          <w:sz w:val="28"/>
          <w:szCs w:val="28"/>
          <w:lang w:eastAsia="uk-UA"/>
        </w:rPr>
        <w:t>розрахунково</w:t>
      </w:r>
      <w:proofErr w:type="spellEnd"/>
      <w:r w:rsidRPr="008B748A">
        <w:rPr>
          <w:rFonts w:ascii="Times New Roman" w:eastAsia="Calibri" w:hAnsi="Times New Roman" w:cs="Times New Roman"/>
          <w:sz w:val="28"/>
          <w:szCs w:val="28"/>
          <w:lang w:eastAsia="uk-UA"/>
        </w:rPr>
        <w:t xml:space="preserve">, забезпечене конструктивно, відповідає вимогам. </w:t>
      </w:r>
    </w:p>
    <w:p w:rsidR="008B748A" w:rsidRPr="008B748A" w:rsidRDefault="008B748A" w:rsidP="008B748A">
      <w:pPr>
        <w:spacing w:after="0" w:line="240" w:lineRule="auto"/>
        <w:rPr>
          <w:rFonts w:ascii="Times New Roman" w:eastAsia="Times New Roman" w:hAnsi="Times New Roman" w:cs="Times New Roman"/>
          <w:sz w:val="24"/>
          <w:szCs w:val="24"/>
          <w:lang w:eastAsia="uk-UA"/>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160" w:line="259" w:lineRule="auto"/>
        <w:rPr>
          <w:rFonts w:ascii="Calibri" w:eastAsia="Calibri" w:hAnsi="Calibri" w:cs="Times New Roman"/>
        </w:rPr>
      </w:pPr>
    </w:p>
    <w:p w:rsidR="008B748A" w:rsidRPr="008B748A" w:rsidRDefault="008B748A" w:rsidP="008B748A">
      <w:pPr>
        <w:spacing w:after="0" w:line="360" w:lineRule="auto"/>
        <w:jc w:val="center"/>
        <w:rPr>
          <w:rFonts w:ascii="Times New Roman" w:eastAsia="Calibri" w:hAnsi="Times New Roman" w:cs="Times New Roman"/>
          <w:b/>
          <w:sz w:val="28"/>
          <w:szCs w:val="28"/>
          <w:lang w:eastAsia="uk-UA"/>
        </w:rPr>
      </w:pPr>
      <w:r w:rsidRPr="008B748A">
        <w:rPr>
          <w:rFonts w:ascii="Times New Roman" w:eastAsia="Calibri" w:hAnsi="Times New Roman" w:cs="Times New Roman"/>
          <w:b/>
          <w:sz w:val="28"/>
          <w:szCs w:val="28"/>
          <w:lang w:eastAsia="uk-UA"/>
        </w:rPr>
        <w:lastRenderedPageBreak/>
        <w:t>РОЗДІЛ 3. ТЕХНОЛОГІЯ ТА ОРГАНІЗАЦІЯ БУДІВНИЦТВА</w:t>
      </w:r>
    </w:p>
    <w:p w:rsidR="008B748A" w:rsidRPr="008B748A" w:rsidRDefault="008B748A" w:rsidP="008B748A">
      <w:pPr>
        <w:spacing w:after="0" w:line="360" w:lineRule="auto"/>
        <w:jc w:val="center"/>
        <w:rPr>
          <w:rFonts w:ascii="Times New Roman" w:eastAsia="Calibri" w:hAnsi="Times New Roman" w:cs="Times New Roman"/>
          <w:b/>
          <w:sz w:val="28"/>
          <w:szCs w:val="28"/>
          <w:lang w:eastAsia="uk-UA"/>
        </w:rPr>
      </w:pPr>
      <w:r w:rsidRPr="008B748A">
        <w:rPr>
          <w:rFonts w:ascii="Times New Roman" w:eastAsia="Calibri" w:hAnsi="Times New Roman" w:cs="Times New Roman"/>
          <w:b/>
          <w:sz w:val="28"/>
          <w:szCs w:val="28"/>
          <w:lang w:eastAsia="uk-UA"/>
        </w:rPr>
        <w:t>3.1 Загальні положення</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Технологічний розділ розроблено для індивідуального житлового будинку з двома поверхами та мансардою. </w:t>
      </w:r>
      <w:proofErr w:type="spellStart"/>
      <w:r w:rsidRPr="008B748A">
        <w:rPr>
          <w:rFonts w:ascii="Times New Roman" w:eastAsia="Times New Roman" w:hAnsi="Times New Roman" w:cs="Times New Roman"/>
          <w:sz w:val="28"/>
          <w:szCs w:val="28"/>
          <w:lang w:eastAsia="uk-UA"/>
        </w:rPr>
        <w:t>Проєкт</w:t>
      </w:r>
      <w:proofErr w:type="spellEnd"/>
      <w:r w:rsidRPr="008B748A">
        <w:rPr>
          <w:rFonts w:ascii="Times New Roman" w:eastAsia="Times New Roman" w:hAnsi="Times New Roman" w:cs="Times New Roman"/>
          <w:sz w:val="28"/>
          <w:szCs w:val="28"/>
          <w:lang w:eastAsia="uk-UA"/>
        </w:rPr>
        <w:t xml:space="preserve"> виконано відповідно до вимог ДБН В.2.2-15:2019 </w:t>
      </w:r>
      <w:r w:rsidRPr="008B748A">
        <w:rPr>
          <w:rFonts w:ascii="Times New Roman" w:eastAsia="Times New Roman" w:hAnsi="Times New Roman" w:cs="Times New Roman"/>
          <w:spacing w:val="-2"/>
          <w:sz w:val="28"/>
          <w:szCs w:val="28"/>
        </w:rPr>
        <w:sym w:font="Symbol" w:char="F05B"/>
      </w:r>
      <w:r w:rsidRPr="008B748A">
        <w:rPr>
          <w:rFonts w:ascii="Times New Roman" w:eastAsia="Times New Roman" w:hAnsi="Times New Roman" w:cs="Times New Roman"/>
          <w:spacing w:val="-2"/>
          <w:sz w:val="28"/>
          <w:szCs w:val="28"/>
        </w:rPr>
        <w:t>7</w:t>
      </w:r>
      <w:r w:rsidRPr="008B748A">
        <w:rPr>
          <w:rFonts w:ascii="Times New Roman" w:eastAsia="Times New Roman" w:hAnsi="Times New Roman" w:cs="Times New Roman"/>
          <w:spacing w:val="-2"/>
          <w:sz w:val="28"/>
          <w:szCs w:val="28"/>
        </w:rPr>
        <w:sym w:font="Symbol" w:char="F05D"/>
      </w:r>
      <w:r w:rsidRPr="008B748A">
        <w:rPr>
          <w:rFonts w:ascii="Times New Roman" w:eastAsia="Times New Roman" w:hAnsi="Times New Roman" w:cs="Times New Roman"/>
          <w:sz w:val="28"/>
          <w:szCs w:val="28"/>
        </w:rPr>
        <w:t>,</w:t>
      </w:r>
      <w:r w:rsidRPr="008B748A">
        <w:rPr>
          <w:rFonts w:ascii="Times New Roman" w:eastAsia="Times New Roman" w:hAnsi="Times New Roman" w:cs="Times New Roman"/>
          <w:sz w:val="28"/>
          <w:szCs w:val="28"/>
          <w:lang w:eastAsia="uk-UA"/>
        </w:rPr>
        <w:t xml:space="preserve"> ДБН А.3.1-5:2016 </w:t>
      </w:r>
      <w:r w:rsidRPr="008B748A">
        <w:rPr>
          <w:rFonts w:ascii="Times New Roman" w:eastAsia="Times New Roman" w:hAnsi="Times New Roman" w:cs="Times New Roman"/>
          <w:spacing w:val="-2"/>
          <w:sz w:val="28"/>
          <w:szCs w:val="28"/>
        </w:rPr>
        <w:sym w:font="Symbol" w:char="F05B"/>
      </w:r>
      <w:r w:rsidRPr="008B748A">
        <w:rPr>
          <w:rFonts w:ascii="Times New Roman" w:eastAsia="Times New Roman" w:hAnsi="Times New Roman" w:cs="Times New Roman"/>
          <w:spacing w:val="-2"/>
          <w:sz w:val="28"/>
          <w:szCs w:val="28"/>
        </w:rPr>
        <w:t>12</w:t>
      </w:r>
      <w:r w:rsidRPr="008B748A">
        <w:rPr>
          <w:rFonts w:ascii="Times New Roman" w:eastAsia="Times New Roman" w:hAnsi="Times New Roman" w:cs="Times New Roman"/>
          <w:spacing w:val="-2"/>
          <w:sz w:val="28"/>
          <w:szCs w:val="28"/>
        </w:rPr>
        <w:sym w:font="Symbol" w:char="F05D"/>
      </w:r>
      <w:r w:rsidRPr="008B748A">
        <w:rPr>
          <w:rFonts w:ascii="Times New Roman" w:eastAsia="Times New Roman" w:hAnsi="Times New Roman" w:cs="Times New Roman"/>
          <w:sz w:val="28"/>
          <w:szCs w:val="28"/>
        </w:rPr>
        <w:t>,</w:t>
      </w:r>
      <w:r w:rsidRPr="008B748A">
        <w:rPr>
          <w:rFonts w:ascii="Times New Roman" w:eastAsia="Times New Roman" w:hAnsi="Times New Roman" w:cs="Times New Roman"/>
          <w:sz w:val="28"/>
          <w:szCs w:val="28"/>
          <w:lang w:eastAsia="uk-UA"/>
        </w:rPr>
        <w:t xml:space="preserve"> ДБН А.2.2-3:2014 </w:t>
      </w:r>
      <w:r w:rsidRPr="008B748A">
        <w:rPr>
          <w:rFonts w:ascii="Times New Roman" w:eastAsia="Times New Roman" w:hAnsi="Times New Roman" w:cs="Times New Roman"/>
          <w:spacing w:val="-2"/>
          <w:sz w:val="28"/>
          <w:szCs w:val="28"/>
        </w:rPr>
        <w:sym w:font="Symbol" w:char="F05B"/>
      </w:r>
      <w:r w:rsidRPr="008B748A">
        <w:rPr>
          <w:rFonts w:ascii="Times New Roman" w:eastAsia="Times New Roman" w:hAnsi="Times New Roman" w:cs="Times New Roman"/>
          <w:spacing w:val="-2"/>
          <w:sz w:val="28"/>
          <w:szCs w:val="28"/>
        </w:rPr>
        <w:t>13</w:t>
      </w:r>
      <w:r w:rsidRPr="008B748A">
        <w:rPr>
          <w:rFonts w:ascii="Times New Roman" w:eastAsia="Times New Roman" w:hAnsi="Times New Roman" w:cs="Times New Roman"/>
          <w:spacing w:val="-2"/>
          <w:sz w:val="28"/>
          <w:szCs w:val="28"/>
        </w:rPr>
        <w:sym w:font="Symbol" w:char="F05D"/>
      </w:r>
      <w:r w:rsidRPr="008B748A">
        <w:rPr>
          <w:rFonts w:ascii="Times New Roman" w:eastAsia="Times New Roman" w:hAnsi="Times New Roman" w:cs="Times New Roman"/>
          <w:sz w:val="28"/>
          <w:szCs w:val="28"/>
        </w:rPr>
        <w:t>,</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Згідно з ДБН, </w:t>
      </w:r>
      <w:proofErr w:type="spellStart"/>
      <w:r w:rsidRPr="008B748A">
        <w:rPr>
          <w:rFonts w:ascii="Times New Roman" w:eastAsia="Times New Roman" w:hAnsi="Times New Roman" w:cs="Times New Roman"/>
          <w:sz w:val="28"/>
          <w:szCs w:val="28"/>
          <w:lang w:eastAsia="uk-UA"/>
        </w:rPr>
        <w:t>проєктування</w:t>
      </w:r>
      <w:proofErr w:type="spellEnd"/>
      <w:r w:rsidRPr="008B748A">
        <w:rPr>
          <w:rFonts w:ascii="Times New Roman" w:eastAsia="Times New Roman" w:hAnsi="Times New Roman" w:cs="Times New Roman"/>
          <w:sz w:val="28"/>
          <w:szCs w:val="28"/>
          <w:lang w:eastAsia="uk-UA"/>
        </w:rPr>
        <w:t xml:space="preserve"> житлових будинків повинно забезпечувати безпечність, надійність, довговічність, енергоефективність і комфорт проживання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Будинок належить до одноквартирних житлових будівель, що входять до сфери дії зазначених норм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w:t>
      </w:r>
      <w:proofErr w:type="spellStart"/>
      <w:r w:rsidRPr="008B748A">
        <w:rPr>
          <w:rFonts w:ascii="Times New Roman" w:eastAsia="Times New Roman" w:hAnsi="Times New Roman" w:cs="Times New Roman"/>
          <w:sz w:val="28"/>
          <w:szCs w:val="28"/>
          <w:lang w:eastAsia="uk-UA"/>
        </w:rPr>
        <w:t>Проєктований</w:t>
      </w:r>
      <w:proofErr w:type="spellEnd"/>
      <w:r w:rsidRPr="008B748A">
        <w:rPr>
          <w:rFonts w:ascii="Times New Roman" w:eastAsia="Times New Roman" w:hAnsi="Times New Roman" w:cs="Times New Roman"/>
          <w:sz w:val="28"/>
          <w:szCs w:val="28"/>
          <w:lang w:eastAsia="uk-UA"/>
        </w:rPr>
        <w:t xml:space="preserve"> будинок має:</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поверховість: 2 поверхи + мансарда;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конструктивна схема: стінова;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тип будівлі: індивідуальний житловий будинок;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сновні</w:t>
      </w:r>
      <w:proofErr w:type="spellEnd"/>
      <w:r w:rsidRPr="008B748A">
        <w:rPr>
          <w:rFonts w:ascii="Times New Roman" w:eastAsia="Times New Roman" w:hAnsi="Times New Roman" w:cs="Times New Roman"/>
          <w:sz w:val="28"/>
          <w:szCs w:val="28"/>
          <w:lang w:eastAsia="uk-UA"/>
        </w:rPr>
        <w:t xml:space="preserve"> елементи: </w:t>
      </w:r>
    </w:p>
    <w:p w:rsidR="008B748A" w:rsidRPr="008B748A" w:rsidRDefault="008B748A" w:rsidP="0075580D">
      <w:pPr>
        <w:numPr>
          <w:ilvl w:val="1"/>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фундаменти; </w:t>
      </w:r>
    </w:p>
    <w:p w:rsidR="008B748A" w:rsidRPr="008B748A" w:rsidRDefault="008B748A" w:rsidP="0075580D">
      <w:pPr>
        <w:numPr>
          <w:ilvl w:val="1"/>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несучі стіни; </w:t>
      </w:r>
    </w:p>
    <w:p w:rsidR="008B748A" w:rsidRPr="008B748A" w:rsidRDefault="008B748A" w:rsidP="0075580D">
      <w:pPr>
        <w:numPr>
          <w:ilvl w:val="1"/>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перекриття; </w:t>
      </w:r>
    </w:p>
    <w:p w:rsidR="008B748A" w:rsidRPr="008B748A" w:rsidRDefault="008B748A" w:rsidP="0075580D">
      <w:pPr>
        <w:numPr>
          <w:ilvl w:val="1"/>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покриття (мансардний дах).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Відповідно до ДБН, мансардний поверх входить до загальної поверховості будинку .</w:t>
      </w:r>
    </w:p>
    <w:p w:rsidR="008B748A" w:rsidRPr="008B748A" w:rsidRDefault="008B748A" w:rsidP="008B748A">
      <w:pPr>
        <w:spacing w:after="0" w:line="360" w:lineRule="auto"/>
        <w:jc w:val="center"/>
        <w:rPr>
          <w:rFonts w:ascii="Times New Roman" w:eastAsia="Times New Roman" w:hAnsi="Times New Roman" w:cs="Times New Roman"/>
          <w:b/>
          <w:bCs/>
          <w:sz w:val="28"/>
          <w:szCs w:val="28"/>
          <w:lang w:eastAsia="uk-UA"/>
        </w:rPr>
      </w:pPr>
      <w:r w:rsidRPr="008B748A">
        <w:rPr>
          <w:rFonts w:ascii="Times New Roman" w:eastAsia="Times New Roman" w:hAnsi="Times New Roman" w:cs="Times New Roman"/>
          <w:b/>
          <w:bCs/>
          <w:sz w:val="28"/>
          <w:szCs w:val="28"/>
          <w:lang w:eastAsia="uk-UA"/>
        </w:rPr>
        <w:t>3.2 Технологія  та організація виконання будівельних робіт</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Підготовчі роботи</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До початку будівництва виконується очищення території, геодезична розбивка осей будівлі, влаштування тимчасових доріг і під’їздів, підведення тимчасових інженерних мереж.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Відповідно до ДБН А.3.1-5:2016 </w:t>
      </w:r>
      <w:r w:rsidRPr="008B748A">
        <w:rPr>
          <w:rFonts w:ascii="Times New Roman" w:eastAsia="Times New Roman" w:hAnsi="Times New Roman" w:cs="Times New Roman"/>
          <w:spacing w:val="-2"/>
          <w:sz w:val="28"/>
          <w:szCs w:val="28"/>
        </w:rPr>
        <w:sym w:font="Symbol" w:char="F05B"/>
      </w:r>
      <w:r w:rsidRPr="008B748A">
        <w:rPr>
          <w:rFonts w:ascii="Times New Roman" w:eastAsia="Times New Roman" w:hAnsi="Times New Roman" w:cs="Times New Roman"/>
          <w:spacing w:val="-2"/>
          <w:sz w:val="28"/>
          <w:szCs w:val="28"/>
        </w:rPr>
        <w:t>12</w:t>
      </w:r>
      <w:r w:rsidRPr="008B748A">
        <w:rPr>
          <w:rFonts w:ascii="Times New Roman" w:eastAsia="Times New Roman" w:hAnsi="Times New Roman" w:cs="Times New Roman"/>
          <w:spacing w:val="-2"/>
          <w:sz w:val="28"/>
          <w:szCs w:val="28"/>
        </w:rPr>
        <w:sym w:font="Symbol" w:char="F05D"/>
      </w:r>
      <w:r w:rsidRPr="008B748A">
        <w:rPr>
          <w:rFonts w:ascii="Times New Roman" w:eastAsia="Times New Roman" w:hAnsi="Times New Roman" w:cs="Times New Roman"/>
          <w:sz w:val="28"/>
          <w:szCs w:val="28"/>
        </w:rPr>
        <w:t>,</w:t>
      </w:r>
      <w:r w:rsidRPr="008B748A">
        <w:rPr>
          <w:rFonts w:ascii="Times New Roman" w:eastAsia="Times New Roman" w:hAnsi="Times New Roman" w:cs="Times New Roman"/>
          <w:sz w:val="28"/>
          <w:szCs w:val="28"/>
          <w:lang w:eastAsia="uk-UA"/>
        </w:rPr>
        <w:t xml:space="preserve">  будівельний майданчик повинен бути організований з урахуванням безпеки праці та логістики.</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Земляні роботи</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 xml:space="preserve">     Виконуються механізованим способом розробка котловану екскаватором, ручне доопрацювання ґрунту, ущільнення основи.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Контроль якості включає перевірку глибини закладання, щільності ґрунту, відповідності геометричних розмірів.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Влаштування фундаментів</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Для будинку застосовуються стрічкові монолітні залізобетонні фундаменти. Роботи виконуються відповідно до вимог ДБН В.2.6-98:2009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 xml:space="preserve"> 11</w:t>
      </w:r>
      <w:r w:rsidRPr="008B748A">
        <w:rPr>
          <w:rFonts w:ascii="Times New Roman" w:eastAsia="Calibri" w:hAnsi="Times New Roman" w:cs="Times New Roman"/>
          <w:spacing w:val="-2"/>
          <w:sz w:val="28"/>
          <w:szCs w:val="28"/>
        </w:rPr>
        <w:sym w:font="Symbol" w:char="F05D"/>
      </w:r>
      <w:r w:rsidRPr="008B748A">
        <w:rPr>
          <w:rFonts w:ascii="Times New Roman" w:eastAsia="Times New Roman" w:hAnsi="Times New Roman" w:cs="Times New Roman"/>
          <w:sz w:val="28"/>
          <w:szCs w:val="28"/>
        </w:rPr>
        <w:t>.</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Послідовність технологічних процесів:</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Улаштування піщаної підготовки.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Монтаж опалубки.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Встановлення арматурного каркасу.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Бетонування.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Вібрування бетону.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Догляд за бетоном.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Зведення стін</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Стіни виконуються з цегли. Вимоги до теплотехнічних характеристик встановлюються нормами теплоізоляції будівель (ДБН В.2.6-31)</w:t>
      </w:r>
      <w:r w:rsidRPr="008B748A">
        <w:rPr>
          <w:rFonts w:ascii="Times New Roman" w:eastAsia="Calibri" w:hAnsi="Times New Roman" w:cs="Times New Roman"/>
          <w:spacing w:val="-2"/>
          <w:sz w:val="28"/>
          <w:szCs w:val="28"/>
        </w:rPr>
        <w:t xml:space="preserve">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 xml:space="preserve"> 14</w:t>
      </w:r>
      <w:r w:rsidRPr="008B748A">
        <w:rPr>
          <w:rFonts w:ascii="Times New Roman" w:eastAsia="Calibri" w:hAnsi="Times New Roman" w:cs="Times New Roman"/>
          <w:spacing w:val="-2"/>
          <w:sz w:val="28"/>
          <w:szCs w:val="28"/>
        </w:rPr>
        <w:sym w:font="Symbol" w:char="F05D"/>
      </w:r>
      <w:r w:rsidRPr="008B748A">
        <w:rPr>
          <w:rFonts w:ascii="Times New Roman" w:eastAsia="Times New Roman" w:hAnsi="Times New Roman" w:cs="Times New Roman"/>
          <w:sz w:val="28"/>
          <w:szCs w:val="28"/>
        </w:rPr>
        <w:t>.</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Послідовність технологічних процесів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кладка на цементно-піщаному розчині;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перев’язка швів;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армування кладки (за потреби);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утеплення зовнішніх стін.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Влаштування перекриттів</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Перекриття можуть бути збірні залізобетонні.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Основні операції:</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монтаж плит;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замонолічування</w:t>
      </w:r>
      <w:proofErr w:type="spellEnd"/>
      <w:r w:rsidRPr="008B748A">
        <w:rPr>
          <w:rFonts w:ascii="Times New Roman" w:eastAsia="Times New Roman" w:hAnsi="Times New Roman" w:cs="Times New Roman"/>
          <w:sz w:val="28"/>
          <w:szCs w:val="28"/>
          <w:lang w:eastAsia="uk-UA"/>
        </w:rPr>
        <w:t xml:space="preserve"> стиків;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влаштування </w:t>
      </w:r>
      <w:proofErr w:type="spellStart"/>
      <w:r w:rsidRPr="008B748A">
        <w:rPr>
          <w:rFonts w:ascii="Times New Roman" w:eastAsia="Times New Roman" w:hAnsi="Times New Roman" w:cs="Times New Roman"/>
          <w:sz w:val="28"/>
          <w:szCs w:val="28"/>
          <w:lang w:eastAsia="uk-UA"/>
        </w:rPr>
        <w:t>армопоясу</w:t>
      </w:r>
      <w:proofErr w:type="spellEnd"/>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Влаштування покрівлі (мансарди)</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Покрівля – скатна, дерев’яна </w:t>
      </w:r>
      <w:proofErr w:type="spellStart"/>
      <w:r w:rsidRPr="008B748A">
        <w:rPr>
          <w:rFonts w:ascii="Times New Roman" w:eastAsia="Times New Roman" w:hAnsi="Times New Roman" w:cs="Times New Roman"/>
          <w:sz w:val="28"/>
          <w:szCs w:val="28"/>
          <w:lang w:eastAsia="uk-UA"/>
        </w:rPr>
        <w:t>крокв’яна</w:t>
      </w:r>
      <w:proofErr w:type="spellEnd"/>
      <w:r w:rsidRPr="008B748A">
        <w:rPr>
          <w:rFonts w:ascii="Times New Roman" w:eastAsia="Times New Roman" w:hAnsi="Times New Roman" w:cs="Times New Roman"/>
          <w:sz w:val="28"/>
          <w:szCs w:val="28"/>
          <w:lang w:eastAsia="uk-UA"/>
        </w:rPr>
        <w:t xml:space="preserve"> система.</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Послідовність:</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Монтаж </w:t>
      </w:r>
      <w:proofErr w:type="spellStart"/>
      <w:r w:rsidRPr="008B748A">
        <w:rPr>
          <w:rFonts w:ascii="Times New Roman" w:eastAsia="Times New Roman" w:hAnsi="Times New Roman" w:cs="Times New Roman"/>
          <w:sz w:val="28"/>
          <w:szCs w:val="28"/>
          <w:lang w:eastAsia="uk-UA"/>
        </w:rPr>
        <w:t>мауерлату</w:t>
      </w:r>
      <w:proofErr w:type="spellEnd"/>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Встановлення крокв.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Улаштування обрешітки.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Гідро-</w:t>
      </w:r>
      <w:proofErr w:type="spellEnd"/>
      <w:r w:rsidRPr="008B748A">
        <w:rPr>
          <w:rFonts w:ascii="Times New Roman" w:eastAsia="Times New Roman" w:hAnsi="Times New Roman" w:cs="Times New Roman"/>
          <w:sz w:val="28"/>
          <w:szCs w:val="28"/>
          <w:lang w:eastAsia="uk-UA"/>
        </w:rPr>
        <w:t xml:space="preserve"> та пароізоляція.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Монтаж покрівельного матеріалу.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Утеплення мансарди.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Внутрішні роботи в</w:t>
      </w:r>
      <w:r w:rsidRPr="008B748A">
        <w:rPr>
          <w:rFonts w:ascii="Times New Roman" w:eastAsia="Times New Roman" w:hAnsi="Times New Roman" w:cs="Times New Roman"/>
          <w:sz w:val="28"/>
          <w:szCs w:val="28"/>
          <w:lang w:eastAsia="uk-UA"/>
        </w:rPr>
        <w:t>ключають:</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штукатурні роботи;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улаштування підлог;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монтаж інженерних мереж;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оздоблення приміщень.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Відповідно до ДБН, житлові приміщення повинні забезпечувати санітарно-гігієнічні умови проживання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Будівництво здійснюється потоковим методом з розподілом на етапи:</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Підготовчий період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Нульовий цикл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Надземна частина </w:t>
      </w:r>
    </w:p>
    <w:p w:rsidR="008B748A" w:rsidRPr="008B748A" w:rsidRDefault="008B748A" w:rsidP="0075580D">
      <w:pPr>
        <w:numPr>
          <w:ilvl w:val="0"/>
          <w:numId w:val="1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Оздоблювальні роботи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Частина робіт виконується паралельно (наприклад, інженерні мережі та оздоблення).  Використовується механізована техніка (екскаватор, кран). Роботи виконуються з дотриманням вимог безпеки праці (ДБН А.3.1-5:2016) </w:t>
      </w:r>
      <w:r w:rsidRPr="008B748A">
        <w:rPr>
          <w:rFonts w:ascii="Times New Roman" w:eastAsia="Calibri" w:hAnsi="Times New Roman" w:cs="Times New Roman"/>
          <w:spacing w:val="-2"/>
          <w:sz w:val="28"/>
          <w:szCs w:val="28"/>
        </w:rPr>
        <w:sym w:font="Symbol" w:char="F05B"/>
      </w:r>
      <w:r w:rsidRPr="008B748A">
        <w:rPr>
          <w:rFonts w:ascii="Times New Roman" w:eastAsia="Calibri" w:hAnsi="Times New Roman" w:cs="Times New Roman"/>
          <w:spacing w:val="-2"/>
          <w:sz w:val="28"/>
          <w:szCs w:val="28"/>
        </w:rPr>
        <w:t xml:space="preserve"> 12</w:t>
      </w:r>
      <w:r w:rsidRPr="008B748A">
        <w:rPr>
          <w:rFonts w:ascii="Times New Roman" w:eastAsia="Calibri" w:hAnsi="Times New Roman" w:cs="Times New Roman"/>
          <w:spacing w:val="-2"/>
          <w:sz w:val="28"/>
          <w:szCs w:val="28"/>
        </w:rPr>
        <w:sym w:font="Symbol" w:char="F05D"/>
      </w:r>
      <w:r w:rsidRPr="008B748A">
        <w:rPr>
          <w:rFonts w:ascii="Times New Roman" w:eastAsia="Times New Roman" w:hAnsi="Times New Roman" w:cs="Times New Roman"/>
          <w:sz w:val="28"/>
          <w:szCs w:val="28"/>
        </w:rPr>
        <w:t>.</w:t>
      </w:r>
      <w:r w:rsidRPr="008B748A">
        <w:rPr>
          <w:rFonts w:ascii="Times New Roman" w:eastAsia="Times New Roman" w:hAnsi="Times New Roman" w:cs="Times New Roman"/>
          <w:sz w:val="28"/>
          <w:szCs w:val="28"/>
          <w:lang w:eastAsia="uk-UA"/>
        </w:rPr>
        <w:t>.</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Згідно з ДБН, організація будівництва повинна передбачати:</w:t>
      </w:r>
    </w:p>
    <w:p w:rsidR="008B748A" w:rsidRPr="008B748A" w:rsidRDefault="008B748A" w:rsidP="0075580D">
      <w:pPr>
        <w:numPr>
          <w:ilvl w:val="0"/>
          <w:numId w:val="14"/>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раціональне використання техніки; </w:t>
      </w:r>
    </w:p>
    <w:p w:rsidR="008B748A" w:rsidRPr="008B748A" w:rsidRDefault="008B748A" w:rsidP="0075580D">
      <w:pPr>
        <w:numPr>
          <w:ilvl w:val="0"/>
          <w:numId w:val="14"/>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мінімізацію трудових витрат; </w:t>
      </w:r>
    </w:p>
    <w:p w:rsidR="008B748A" w:rsidRPr="008B748A" w:rsidRDefault="008B748A" w:rsidP="0075580D">
      <w:pPr>
        <w:numPr>
          <w:ilvl w:val="0"/>
          <w:numId w:val="14"/>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безпечні умови праці .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На будівельному майданчику передбачаються такі</w:t>
      </w:r>
      <w:r w:rsidRPr="008B748A">
        <w:rPr>
          <w:rFonts w:ascii="Times New Roman" w:eastAsia="Calibri" w:hAnsi="Times New Roman" w:cs="Times New Roman"/>
          <w:sz w:val="28"/>
          <w:szCs w:val="28"/>
        </w:rPr>
        <w:t xml:space="preserve"> </w:t>
      </w:r>
      <w:r w:rsidRPr="008B748A">
        <w:rPr>
          <w:rFonts w:ascii="Times New Roman" w:eastAsia="Times New Roman" w:hAnsi="Times New Roman" w:cs="Times New Roman"/>
          <w:sz w:val="28"/>
          <w:szCs w:val="28"/>
          <w:lang w:eastAsia="uk-UA"/>
        </w:rPr>
        <w:t>заходи з охорони праці:</w:t>
      </w:r>
    </w:p>
    <w:p w:rsidR="008B748A" w:rsidRPr="008B748A" w:rsidRDefault="008B748A" w:rsidP="0075580D">
      <w:pPr>
        <w:numPr>
          <w:ilvl w:val="0"/>
          <w:numId w:val="15"/>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використання засобів індивідуального захисту; </w:t>
      </w:r>
    </w:p>
    <w:p w:rsidR="008B748A" w:rsidRPr="008B748A" w:rsidRDefault="008B748A" w:rsidP="0075580D">
      <w:pPr>
        <w:numPr>
          <w:ilvl w:val="0"/>
          <w:numId w:val="15"/>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огородження небезпечних зон; </w:t>
      </w:r>
    </w:p>
    <w:p w:rsidR="008B748A" w:rsidRPr="008B748A" w:rsidRDefault="008B748A" w:rsidP="0075580D">
      <w:pPr>
        <w:numPr>
          <w:ilvl w:val="0"/>
          <w:numId w:val="15"/>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 xml:space="preserve">інструктаж працівників; </w:t>
      </w:r>
    </w:p>
    <w:p w:rsidR="008B748A" w:rsidRPr="008B748A" w:rsidRDefault="008B748A" w:rsidP="0075580D">
      <w:pPr>
        <w:numPr>
          <w:ilvl w:val="0"/>
          <w:numId w:val="15"/>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контроль техніки безпеки.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Контроль якості робіт </w:t>
      </w:r>
      <w:r w:rsidRPr="008B748A">
        <w:rPr>
          <w:rFonts w:ascii="Times New Roman" w:eastAsia="Times New Roman" w:hAnsi="Times New Roman" w:cs="Times New Roman"/>
          <w:sz w:val="28"/>
          <w:szCs w:val="28"/>
          <w:lang w:eastAsia="uk-UA"/>
        </w:rPr>
        <w:t>включає:</w:t>
      </w:r>
    </w:p>
    <w:p w:rsidR="008B748A" w:rsidRPr="008B748A" w:rsidRDefault="008B748A" w:rsidP="0075580D">
      <w:pPr>
        <w:numPr>
          <w:ilvl w:val="0"/>
          <w:numId w:val="16"/>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вхідний контроль матеріалів; </w:t>
      </w:r>
    </w:p>
    <w:p w:rsidR="008B748A" w:rsidRPr="008B748A" w:rsidRDefault="008B748A" w:rsidP="0075580D">
      <w:pPr>
        <w:numPr>
          <w:ilvl w:val="0"/>
          <w:numId w:val="16"/>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операційний контроль; </w:t>
      </w:r>
    </w:p>
    <w:p w:rsidR="008B748A" w:rsidRPr="008B748A" w:rsidRDefault="008B748A" w:rsidP="0075580D">
      <w:pPr>
        <w:numPr>
          <w:ilvl w:val="0"/>
          <w:numId w:val="16"/>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приймальний контроль конструкцій.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Якість повинна відповідати державним стандартам і ДБН.</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Запропонована технологія будівництва забезпечує:</w:t>
      </w:r>
    </w:p>
    <w:p w:rsidR="008B748A" w:rsidRPr="008B748A" w:rsidRDefault="008B748A" w:rsidP="0075580D">
      <w:pPr>
        <w:numPr>
          <w:ilvl w:val="0"/>
          <w:numId w:val="17"/>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надійність і довговічність конструкцій; </w:t>
      </w:r>
    </w:p>
    <w:p w:rsidR="008B748A" w:rsidRPr="008B748A" w:rsidRDefault="008B748A" w:rsidP="0075580D">
      <w:pPr>
        <w:numPr>
          <w:ilvl w:val="0"/>
          <w:numId w:val="17"/>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відповідність нормативним вимогам; </w:t>
      </w:r>
    </w:p>
    <w:p w:rsidR="008B748A" w:rsidRPr="008B748A" w:rsidRDefault="008B748A" w:rsidP="0075580D">
      <w:pPr>
        <w:numPr>
          <w:ilvl w:val="0"/>
          <w:numId w:val="17"/>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ефективну організацію робіт; </w:t>
      </w:r>
    </w:p>
    <w:p w:rsidR="008B748A" w:rsidRPr="008B748A" w:rsidRDefault="008B748A" w:rsidP="0075580D">
      <w:pPr>
        <w:numPr>
          <w:ilvl w:val="0"/>
          <w:numId w:val="17"/>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безпечні умови праці.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w:t>
      </w:r>
      <w:proofErr w:type="spellStart"/>
      <w:r w:rsidRPr="008B748A">
        <w:rPr>
          <w:rFonts w:ascii="Times New Roman" w:eastAsia="Times New Roman" w:hAnsi="Times New Roman" w:cs="Times New Roman"/>
          <w:sz w:val="28"/>
          <w:szCs w:val="28"/>
          <w:lang w:eastAsia="uk-UA"/>
        </w:rPr>
        <w:t>Проєкт</w:t>
      </w:r>
      <w:proofErr w:type="spellEnd"/>
      <w:r w:rsidRPr="008B748A">
        <w:rPr>
          <w:rFonts w:ascii="Times New Roman" w:eastAsia="Times New Roman" w:hAnsi="Times New Roman" w:cs="Times New Roman"/>
          <w:sz w:val="28"/>
          <w:szCs w:val="28"/>
          <w:lang w:eastAsia="uk-UA"/>
        </w:rPr>
        <w:t xml:space="preserve"> відповідає вимогам чинних будівельних норм України щодо житлових будинків.</w:t>
      </w:r>
    </w:p>
    <w:p w:rsidR="008B748A" w:rsidRPr="008B748A" w:rsidRDefault="008B748A" w:rsidP="008B748A">
      <w:pPr>
        <w:spacing w:after="0" w:line="360" w:lineRule="auto"/>
        <w:jc w:val="center"/>
        <w:rPr>
          <w:rFonts w:ascii="Times New Roman" w:eastAsia="Times New Roman" w:hAnsi="Times New Roman" w:cs="Times New Roman"/>
          <w:b/>
          <w:bCs/>
          <w:kern w:val="36"/>
          <w:sz w:val="28"/>
          <w:szCs w:val="28"/>
          <w:lang w:eastAsia="uk-UA"/>
        </w:rPr>
      </w:pPr>
      <w:r w:rsidRPr="008B748A">
        <w:rPr>
          <w:rFonts w:ascii="Times New Roman" w:eastAsia="Times New Roman" w:hAnsi="Times New Roman" w:cs="Times New Roman"/>
          <w:b/>
          <w:bCs/>
          <w:kern w:val="36"/>
          <w:sz w:val="28"/>
          <w:szCs w:val="28"/>
          <w:lang w:eastAsia="uk-UA"/>
        </w:rPr>
        <w:t xml:space="preserve">3.3 </w:t>
      </w:r>
      <w:r w:rsidRPr="008B748A">
        <w:rPr>
          <w:rFonts w:ascii="Times New Roman" w:eastAsia="Times New Roman" w:hAnsi="Times New Roman" w:cs="Times New Roman"/>
          <w:b/>
          <w:sz w:val="28"/>
          <w:szCs w:val="28"/>
          <w:lang w:eastAsia="uk-UA"/>
        </w:rPr>
        <w:t>Календарний графік будівництва</w:t>
      </w:r>
      <w:r w:rsidRPr="008B748A">
        <w:rPr>
          <w:rFonts w:ascii="Times New Roman" w:eastAsia="Times New Roman" w:hAnsi="Times New Roman" w:cs="Times New Roman"/>
          <w:b/>
          <w:bCs/>
          <w:kern w:val="36"/>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Календарний графік розроблено відповідно до вимог </w:t>
      </w:r>
      <w:r w:rsidRPr="008B748A">
        <w:rPr>
          <w:rFonts w:ascii="Times New Roman" w:eastAsia="Times New Roman" w:hAnsi="Times New Roman" w:cs="Times New Roman"/>
          <w:bCs/>
          <w:sz w:val="28"/>
          <w:szCs w:val="28"/>
          <w:lang w:eastAsia="uk-UA"/>
        </w:rPr>
        <w:t>ДБН А.3.1-5:2016 «Організація будівельного виробництва»</w:t>
      </w:r>
      <w:r w:rsidRPr="008B748A">
        <w:rPr>
          <w:rFonts w:ascii="Times New Roman" w:eastAsia="Times New Roman" w:hAnsi="Times New Roman" w:cs="Times New Roman"/>
          <w:sz w:val="28"/>
          <w:szCs w:val="28"/>
          <w:lang w:eastAsia="uk-UA"/>
        </w:rPr>
        <w:t>.</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Тривалість будівництва прийнята орієнтовно </w:t>
      </w:r>
      <w:r w:rsidRPr="008B748A">
        <w:rPr>
          <w:rFonts w:ascii="Times New Roman" w:eastAsia="Times New Roman" w:hAnsi="Times New Roman" w:cs="Times New Roman"/>
          <w:bCs/>
          <w:sz w:val="28"/>
          <w:szCs w:val="28"/>
          <w:lang w:eastAsia="uk-UA"/>
        </w:rPr>
        <w:t>4–5 місяців</w:t>
      </w:r>
      <w:r w:rsidRPr="008B748A">
        <w:rPr>
          <w:rFonts w:ascii="Times New Roman" w:eastAsia="Times New Roman" w:hAnsi="Times New Roman" w:cs="Times New Roman"/>
          <w:sz w:val="28"/>
          <w:szCs w:val="28"/>
          <w:lang w:eastAsia="uk-UA"/>
        </w:rPr>
        <w:t xml:space="preserve"> (залежить від складу бригади та умов виконання робіт). Будівництво ведеться потоковим методом з розподілом на основні етапи з наступною </w:t>
      </w:r>
      <w:r w:rsidRPr="008B748A">
        <w:rPr>
          <w:rFonts w:ascii="Times New Roman" w:eastAsia="Calibri" w:hAnsi="Times New Roman" w:cs="Times New Roman"/>
          <w:sz w:val="28"/>
          <w:szCs w:val="28"/>
        </w:rPr>
        <w:t xml:space="preserve"> </w:t>
      </w:r>
      <w:r w:rsidRPr="008B748A">
        <w:rPr>
          <w:rFonts w:ascii="Times New Roman" w:eastAsia="Times New Roman" w:hAnsi="Times New Roman" w:cs="Times New Roman"/>
          <w:sz w:val="28"/>
          <w:szCs w:val="28"/>
          <w:lang w:eastAsia="uk-UA"/>
        </w:rPr>
        <w:t>послідовністю виконання робіт:</w:t>
      </w:r>
    </w:p>
    <w:p w:rsidR="008B748A" w:rsidRPr="008B748A" w:rsidRDefault="008B748A" w:rsidP="0075580D">
      <w:pPr>
        <w:numPr>
          <w:ilvl w:val="0"/>
          <w:numId w:val="1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Підготовчі роботи </w:t>
      </w:r>
    </w:p>
    <w:p w:rsidR="008B748A" w:rsidRPr="008B748A" w:rsidRDefault="008B748A" w:rsidP="0075580D">
      <w:pPr>
        <w:numPr>
          <w:ilvl w:val="0"/>
          <w:numId w:val="1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Земляні роботи </w:t>
      </w:r>
    </w:p>
    <w:p w:rsidR="008B748A" w:rsidRPr="008B748A" w:rsidRDefault="008B748A" w:rsidP="0075580D">
      <w:pPr>
        <w:numPr>
          <w:ilvl w:val="0"/>
          <w:numId w:val="1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Фундаменти </w:t>
      </w:r>
    </w:p>
    <w:p w:rsidR="008B748A" w:rsidRPr="008B748A" w:rsidRDefault="008B748A" w:rsidP="0075580D">
      <w:pPr>
        <w:numPr>
          <w:ilvl w:val="0"/>
          <w:numId w:val="1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Зведення коробки будинку </w:t>
      </w:r>
    </w:p>
    <w:p w:rsidR="008B748A" w:rsidRPr="008B748A" w:rsidRDefault="008B748A" w:rsidP="0075580D">
      <w:pPr>
        <w:numPr>
          <w:ilvl w:val="0"/>
          <w:numId w:val="1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Покрівля </w:t>
      </w:r>
    </w:p>
    <w:p w:rsidR="008B748A" w:rsidRPr="008B748A" w:rsidRDefault="008B748A" w:rsidP="0075580D">
      <w:pPr>
        <w:numPr>
          <w:ilvl w:val="0"/>
          <w:numId w:val="1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Інженерні мережі </w:t>
      </w:r>
    </w:p>
    <w:p w:rsidR="008B748A" w:rsidRPr="008B748A" w:rsidRDefault="008B748A" w:rsidP="0075580D">
      <w:pPr>
        <w:numPr>
          <w:ilvl w:val="0"/>
          <w:numId w:val="1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Оздоблювальні роботи </w:t>
      </w:r>
    </w:p>
    <w:p w:rsidR="0075580D"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w:t>
      </w:r>
    </w:p>
    <w:p w:rsidR="0075580D" w:rsidRDefault="0075580D" w:rsidP="008B748A">
      <w:pPr>
        <w:spacing w:after="0" w:line="360" w:lineRule="auto"/>
        <w:jc w:val="center"/>
        <w:rPr>
          <w:rFonts w:ascii="Times New Roman" w:eastAsia="Times New Roman" w:hAnsi="Times New Roman" w:cs="Times New Roman"/>
          <w:bCs/>
          <w:sz w:val="28"/>
          <w:szCs w:val="28"/>
          <w:lang w:eastAsia="uk-UA"/>
        </w:rPr>
      </w:pPr>
    </w:p>
    <w:p w:rsidR="008B748A" w:rsidRPr="008B748A" w:rsidRDefault="0075580D" w:rsidP="008B748A">
      <w:pPr>
        <w:spacing w:after="0" w:line="360" w:lineRule="auto"/>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lastRenderedPageBreak/>
        <w:t xml:space="preserve">          </w:t>
      </w:r>
      <w:r w:rsidR="008B748A" w:rsidRPr="008B748A">
        <w:rPr>
          <w:rFonts w:ascii="Times New Roman" w:eastAsia="Times New Roman" w:hAnsi="Times New Roman" w:cs="Times New Roman"/>
          <w:bCs/>
          <w:sz w:val="28"/>
          <w:szCs w:val="28"/>
          <w:lang w:eastAsia="uk-UA"/>
        </w:rPr>
        <w:t>Календарний графік                            Таблиця 3.1</w:t>
      </w:r>
    </w:p>
    <w:tbl>
      <w:tblPr>
        <w:tblW w:w="9153" w:type="dxa"/>
        <w:tblCellSpacing w:w="15" w:type="dxa"/>
        <w:tblCellMar>
          <w:top w:w="15" w:type="dxa"/>
          <w:left w:w="15" w:type="dxa"/>
          <w:bottom w:w="15" w:type="dxa"/>
          <w:right w:w="15" w:type="dxa"/>
        </w:tblCellMar>
        <w:tblLook w:val="04A0" w:firstRow="1" w:lastRow="0" w:firstColumn="1" w:lastColumn="0" w:noHBand="0" w:noVBand="1"/>
      </w:tblPr>
      <w:tblGrid>
        <w:gridCol w:w="414"/>
        <w:gridCol w:w="3775"/>
        <w:gridCol w:w="2308"/>
        <w:gridCol w:w="1309"/>
        <w:gridCol w:w="1347"/>
      </w:tblGrid>
      <w:tr w:rsidR="008B748A" w:rsidRPr="008B748A" w:rsidTr="006472A6">
        <w:trPr>
          <w:trHeight w:val="280"/>
          <w:tblHeader/>
          <w:tblCellSpacing w:w="15" w:type="dxa"/>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Найменування робіт</w:t>
            </w:r>
          </w:p>
        </w:tc>
        <w:tc>
          <w:tcPr>
            <w:tcW w:w="0" w:type="auto"/>
            <w:tcBorders>
              <w:top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Тривалість, днів</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Початок</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Кінець</w:t>
            </w:r>
          </w:p>
        </w:tc>
      </w:tr>
      <w:tr w:rsidR="008B748A" w:rsidRPr="008B748A" w:rsidTr="006472A6">
        <w:trPr>
          <w:trHeight w:val="280"/>
          <w:tblCellSpacing w:w="15" w:type="dxa"/>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Підготовчі роботи</w:t>
            </w:r>
          </w:p>
        </w:tc>
        <w:tc>
          <w:tcPr>
            <w:tcW w:w="0" w:type="auto"/>
            <w:tcBorders>
              <w:top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5</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1</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5</w:t>
            </w:r>
          </w:p>
        </w:tc>
      </w:tr>
      <w:tr w:rsidR="008B748A" w:rsidRPr="008B748A" w:rsidTr="006472A6">
        <w:trPr>
          <w:trHeight w:val="280"/>
          <w:tblCellSpacing w:w="15" w:type="dxa"/>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2</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Земляні роботи</w:t>
            </w:r>
          </w:p>
        </w:tc>
        <w:tc>
          <w:tcPr>
            <w:tcW w:w="0" w:type="auto"/>
            <w:tcBorders>
              <w:top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5</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6</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10</w:t>
            </w:r>
          </w:p>
        </w:tc>
      </w:tr>
      <w:tr w:rsidR="008B748A" w:rsidRPr="008B748A" w:rsidTr="006472A6">
        <w:trPr>
          <w:trHeight w:val="280"/>
          <w:tblCellSpacing w:w="15" w:type="dxa"/>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Влаштування фундаментів</w:t>
            </w:r>
          </w:p>
        </w:tc>
        <w:tc>
          <w:tcPr>
            <w:tcW w:w="0" w:type="auto"/>
            <w:tcBorders>
              <w:top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10</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11</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20</w:t>
            </w:r>
          </w:p>
        </w:tc>
      </w:tr>
      <w:tr w:rsidR="008B748A" w:rsidRPr="008B748A" w:rsidTr="006472A6">
        <w:trPr>
          <w:trHeight w:val="280"/>
          <w:tblCellSpacing w:w="15" w:type="dxa"/>
        </w:trPr>
        <w:tc>
          <w:tcPr>
            <w:tcW w:w="0" w:type="auto"/>
            <w:tcBorders>
              <w:lef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4</w:t>
            </w:r>
          </w:p>
        </w:tc>
        <w:tc>
          <w:tcPr>
            <w:tcW w:w="0" w:type="auto"/>
            <w:tcBorders>
              <w:left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Гідроізоляція фундаментів</w:t>
            </w:r>
          </w:p>
        </w:tc>
        <w:tc>
          <w:tcPr>
            <w:tcW w:w="0" w:type="auto"/>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2</w:t>
            </w:r>
          </w:p>
        </w:tc>
        <w:tc>
          <w:tcPr>
            <w:tcW w:w="0" w:type="auto"/>
            <w:tcBorders>
              <w:lef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21</w:t>
            </w:r>
          </w:p>
        </w:tc>
        <w:tc>
          <w:tcPr>
            <w:tcW w:w="0" w:type="auto"/>
            <w:tcBorders>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22</w:t>
            </w:r>
          </w:p>
        </w:tc>
      </w:tr>
      <w:tr w:rsidR="008B748A" w:rsidRPr="008B748A" w:rsidTr="006472A6">
        <w:trPr>
          <w:trHeight w:val="280"/>
          <w:tblCellSpacing w:w="15" w:type="dxa"/>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5</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Зведення стін 1 поверху</w:t>
            </w:r>
          </w:p>
        </w:tc>
        <w:tc>
          <w:tcPr>
            <w:tcW w:w="0" w:type="auto"/>
            <w:tcBorders>
              <w:top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10</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23</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32</w:t>
            </w:r>
          </w:p>
        </w:tc>
      </w:tr>
      <w:tr w:rsidR="008B748A" w:rsidRPr="008B748A" w:rsidTr="006472A6">
        <w:trPr>
          <w:trHeight w:val="280"/>
          <w:tblCellSpacing w:w="15" w:type="dxa"/>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6</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Перекриття 1 поверху</w:t>
            </w:r>
          </w:p>
        </w:tc>
        <w:tc>
          <w:tcPr>
            <w:tcW w:w="0" w:type="auto"/>
            <w:tcBorders>
              <w:top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5</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33</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37</w:t>
            </w:r>
          </w:p>
        </w:tc>
      </w:tr>
      <w:tr w:rsidR="008B748A" w:rsidRPr="008B748A" w:rsidTr="006472A6">
        <w:trPr>
          <w:trHeight w:val="295"/>
          <w:tblCellSpacing w:w="15" w:type="dxa"/>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7</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Зведення 2 поверху</w:t>
            </w:r>
          </w:p>
        </w:tc>
        <w:tc>
          <w:tcPr>
            <w:tcW w:w="0" w:type="auto"/>
            <w:tcBorders>
              <w:top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10</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38</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47</w:t>
            </w:r>
          </w:p>
        </w:tc>
      </w:tr>
      <w:tr w:rsidR="008B748A" w:rsidRPr="008B748A" w:rsidTr="006472A6">
        <w:trPr>
          <w:trHeight w:val="280"/>
          <w:tblCellSpacing w:w="15" w:type="dxa"/>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8</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Перекриття 2 поверху</w:t>
            </w:r>
          </w:p>
        </w:tc>
        <w:tc>
          <w:tcPr>
            <w:tcW w:w="0" w:type="auto"/>
            <w:tcBorders>
              <w:top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5</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48</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52</w:t>
            </w:r>
          </w:p>
        </w:tc>
      </w:tr>
      <w:tr w:rsidR="008B748A" w:rsidRPr="008B748A" w:rsidTr="006472A6">
        <w:trPr>
          <w:trHeight w:val="280"/>
          <w:tblCellSpacing w:w="15" w:type="dxa"/>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9</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Мансардний поверх</w:t>
            </w:r>
          </w:p>
        </w:tc>
        <w:tc>
          <w:tcPr>
            <w:tcW w:w="0" w:type="auto"/>
            <w:tcBorders>
              <w:top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8</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53</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60</w:t>
            </w:r>
          </w:p>
        </w:tc>
      </w:tr>
      <w:tr w:rsidR="008B748A" w:rsidRPr="008B748A" w:rsidTr="006472A6">
        <w:trPr>
          <w:trHeight w:val="264"/>
          <w:tblCellSpacing w:w="15" w:type="dxa"/>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10</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Покрівельні роботи</w:t>
            </w:r>
          </w:p>
        </w:tc>
        <w:tc>
          <w:tcPr>
            <w:tcW w:w="0" w:type="auto"/>
            <w:tcBorders>
              <w:top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7</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61</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67</w:t>
            </w:r>
          </w:p>
        </w:tc>
      </w:tr>
      <w:tr w:rsidR="008B748A" w:rsidRPr="008B748A" w:rsidTr="006472A6">
        <w:trPr>
          <w:trHeight w:val="295"/>
          <w:tblCellSpacing w:w="15" w:type="dxa"/>
        </w:trPr>
        <w:tc>
          <w:tcPr>
            <w:tcW w:w="0" w:type="auto"/>
            <w:tcBorders>
              <w:lef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11</w:t>
            </w:r>
          </w:p>
        </w:tc>
        <w:tc>
          <w:tcPr>
            <w:tcW w:w="0" w:type="auto"/>
            <w:tcBorders>
              <w:left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Вікна та двері</w:t>
            </w:r>
          </w:p>
        </w:tc>
        <w:tc>
          <w:tcPr>
            <w:tcW w:w="0" w:type="auto"/>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5</w:t>
            </w:r>
          </w:p>
        </w:tc>
        <w:tc>
          <w:tcPr>
            <w:tcW w:w="0" w:type="auto"/>
            <w:tcBorders>
              <w:lef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68</w:t>
            </w:r>
          </w:p>
        </w:tc>
        <w:tc>
          <w:tcPr>
            <w:tcW w:w="0" w:type="auto"/>
            <w:tcBorders>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72</w:t>
            </w:r>
          </w:p>
        </w:tc>
      </w:tr>
      <w:tr w:rsidR="008B748A" w:rsidRPr="008B748A" w:rsidTr="006472A6">
        <w:trPr>
          <w:trHeight w:val="280"/>
          <w:tblCellSpacing w:w="15" w:type="dxa"/>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Інженерні мережі</w:t>
            </w:r>
          </w:p>
        </w:tc>
        <w:tc>
          <w:tcPr>
            <w:tcW w:w="0" w:type="auto"/>
            <w:tcBorders>
              <w:top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10</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73</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82</w:t>
            </w:r>
          </w:p>
        </w:tc>
      </w:tr>
      <w:tr w:rsidR="008B748A" w:rsidRPr="008B748A" w:rsidTr="006472A6">
        <w:trPr>
          <w:trHeight w:val="280"/>
          <w:tblCellSpacing w:w="15" w:type="dxa"/>
        </w:trPr>
        <w:tc>
          <w:tcPr>
            <w:tcW w:w="0" w:type="auto"/>
            <w:tcBorders>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13</w:t>
            </w:r>
          </w:p>
        </w:tc>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Внутрішні роботи</w:t>
            </w:r>
          </w:p>
        </w:tc>
        <w:tc>
          <w:tcPr>
            <w:tcW w:w="0" w:type="auto"/>
            <w:tcBorders>
              <w:bottom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20</w:t>
            </w:r>
          </w:p>
        </w:tc>
        <w:tc>
          <w:tcPr>
            <w:tcW w:w="0" w:type="auto"/>
            <w:tcBorders>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83</w:t>
            </w:r>
          </w:p>
        </w:tc>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102</w:t>
            </w:r>
          </w:p>
        </w:tc>
      </w:tr>
      <w:tr w:rsidR="008B748A" w:rsidRPr="008B748A" w:rsidTr="006472A6">
        <w:trPr>
          <w:trHeight w:val="280"/>
          <w:tblCellSpacing w:w="15" w:type="dxa"/>
        </w:trPr>
        <w:tc>
          <w:tcPr>
            <w:tcW w:w="0" w:type="auto"/>
            <w:tcBorders>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14</w:t>
            </w:r>
          </w:p>
        </w:tc>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Зовнішнє оздоблення</w:t>
            </w:r>
          </w:p>
        </w:tc>
        <w:tc>
          <w:tcPr>
            <w:tcW w:w="0" w:type="auto"/>
            <w:tcBorders>
              <w:bottom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10</w:t>
            </w:r>
          </w:p>
        </w:tc>
        <w:tc>
          <w:tcPr>
            <w:tcW w:w="0" w:type="auto"/>
            <w:tcBorders>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90</w:t>
            </w:r>
          </w:p>
        </w:tc>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100</w:t>
            </w:r>
          </w:p>
        </w:tc>
      </w:tr>
      <w:tr w:rsidR="008B748A" w:rsidRPr="008B748A" w:rsidTr="006472A6">
        <w:trPr>
          <w:trHeight w:val="280"/>
          <w:tblCellSpacing w:w="15" w:type="dxa"/>
        </w:trPr>
        <w:tc>
          <w:tcPr>
            <w:tcW w:w="0" w:type="auto"/>
            <w:tcBorders>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15</w:t>
            </w:r>
          </w:p>
        </w:tc>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Благоустрій території</w:t>
            </w:r>
          </w:p>
        </w:tc>
        <w:tc>
          <w:tcPr>
            <w:tcW w:w="0" w:type="auto"/>
            <w:tcBorders>
              <w:bottom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5</w:t>
            </w:r>
          </w:p>
        </w:tc>
        <w:tc>
          <w:tcPr>
            <w:tcW w:w="0" w:type="auto"/>
            <w:tcBorders>
              <w:bottom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101</w:t>
            </w:r>
          </w:p>
        </w:tc>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День 105</w:t>
            </w:r>
          </w:p>
        </w:tc>
      </w:tr>
    </w:tbl>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Запропонований календарний графік забезпечує:</w:t>
      </w:r>
    </w:p>
    <w:p w:rsidR="008B748A" w:rsidRPr="008B748A" w:rsidRDefault="008B748A" w:rsidP="0075580D">
      <w:pPr>
        <w:numPr>
          <w:ilvl w:val="0"/>
          <w:numId w:val="19"/>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раціональну послідовність будівництва; </w:t>
      </w:r>
    </w:p>
    <w:p w:rsidR="008B748A" w:rsidRPr="008B748A" w:rsidRDefault="008B748A" w:rsidP="0075580D">
      <w:pPr>
        <w:numPr>
          <w:ilvl w:val="0"/>
          <w:numId w:val="19"/>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скорочення термінів виконання робіт; </w:t>
      </w:r>
    </w:p>
    <w:p w:rsidR="008B748A" w:rsidRPr="008B748A" w:rsidRDefault="008B748A" w:rsidP="0075580D">
      <w:pPr>
        <w:numPr>
          <w:ilvl w:val="0"/>
          <w:numId w:val="19"/>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ефективне використання трудових ресурсів; </w:t>
      </w:r>
    </w:p>
    <w:p w:rsidR="008B748A" w:rsidRPr="008B748A" w:rsidRDefault="008B748A" w:rsidP="0075580D">
      <w:pPr>
        <w:numPr>
          <w:ilvl w:val="0"/>
          <w:numId w:val="19"/>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відповідність нормативним вимогам ДБН. </w:t>
      </w:r>
    </w:p>
    <w:p w:rsidR="008B748A" w:rsidRPr="008B748A" w:rsidRDefault="008B748A" w:rsidP="008B748A">
      <w:pPr>
        <w:spacing w:after="0" w:line="360" w:lineRule="auto"/>
        <w:jc w:val="center"/>
        <w:rPr>
          <w:rFonts w:ascii="Times New Roman" w:eastAsia="Times New Roman" w:hAnsi="Times New Roman" w:cs="Times New Roman"/>
          <w:b/>
          <w:sz w:val="28"/>
          <w:szCs w:val="28"/>
          <w:lang w:eastAsia="uk-UA"/>
        </w:rPr>
      </w:pPr>
      <w:r w:rsidRPr="008B748A">
        <w:rPr>
          <w:rFonts w:ascii="Times New Roman" w:eastAsia="Times New Roman" w:hAnsi="Times New Roman" w:cs="Times New Roman"/>
          <w:b/>
          <w:bCs/>
          <w:kern w:val="36"/>
          <w:sz w:val="28"/>
          <w:szCs w:val="28"/>
          <w:lang w:eastAsia="uk-UA"/>
        </w:rPr>
        <w:t>3.4 Р</w:t>
      </w:r>
      <w:r w:rsidRPr="008B748A">
        <w:rPr>
          <w:rFonts w:ascii="Times New Roman" w:eastAsia="Times New Roman" w:hAnsi="Times New Roman" w:cs="Times New Roman"/>
          <w:b/>
          <w:sz w:val="28"/>
          <w:szCs w:val="28"/>
          <w:lang w:eastAsia="uk-UA"/>
        </w:rPr>
        <w:t xml:space="preserve">озробка </w:t>
      </w:r>
      <w:r w:rsidRPr="008B748A">
        <w:rPr>
          <w:rFonts w:ascii="Times New Roman" w:eastAsia="Times New Roman" w:hAnsi="Times New Roman" w:cs="Times New Roman"/>
          <w:b/>
          <w:bCs/>
          <w:kern w:val="36"/>
          <w:sz w:val="28"/>
          <w:szCs w:val="28"/>
          <w:lang w:eastAsia="uk-UA"/>
        </w:rPr>
        <w:t>б</w:t>
      </w:r>
      <w:r w:rsidRPr="008B748A">
        <w:rPr>
          <w:rFonts w:ascii="Times New Roman" w:eastAsia="Times New Roman" w:hAnsi="Times New Roman" w:cs="Times New Roman"/>
          <w:b/>
          <w:sz w:val="28"/>
          <w:szCs w:val="28"/>
          <w:lang w:eastAsia="uk-UA"/>
        </w:rPr>
        <w:t xml:space="preserve">удівельний генеральний план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Будівельний генеральний план (</w:t>
      </w:r>
      <w:proofErr w:type="spellStart"/>
      <w:r w:rsidRPr="008B748A">
        <w:rPr>
          <w:rFonts w:ascii="Times New Roman" w:eastAsia="Times New Roman" w:hAnsi="Times New Roman" w:cs="Times New Roman"/>
          <w:sz w:val="28"/>
          <w:szCs w:val="28"/>
          <w:lang w:eastAsia="uk-UA"/>
        </w:rPr>
        <w:t>будгенплан</w:t>
      </w:r>
      <w:proofErr w:type="spellEnd"/>
      <w:r w:rsidRPr="008B748A">
        <w:rPr>
          <w:rFonts w:ascii="Times New Roman" w:eastAsia="Times New Roman" w:hAnsi="Times New Roman" w:cs="Times New Roman"/>
          <w:sz w:val="28"/>
          <w:szCs w:val="28"/>
          <w:lang w:eastAsia="uk-UA"/>
        </w:rPr>
        <w:t xml:space="preserve">) розроблено відповідно до вимог ДБН А.3.1-5:2016 «Організація будівельного виробництва» </w:t>
      </w:r>
      <w:r w:rsidRPr="008B748A">
        <w:rPr>
          <w:rFonts w:ascii="Times New Roman" w:eastAsia="Calibri" w:hAnsi="Times New Roman" w:cs="Times New Roman"/>
          <w:sz w:val="28"/>
          <w:szCs w:val="28"/>
        </w:rPr>
        <w:sym w:font="Symbol" w:char="F05B"/>
      </w:r>
      <w:r w:rsidRPr="008B748A">
        <w:rPr>
          <w:rFonts w:ascii="Times New Roman" w:eastAsia="Times New Roman" w:hAnsi="Times New Roman" w:cs="Times New Roman"/>
          <w:spacing w:val="-2"/>
          <w:sz w:val="28"/>
          <w:szCs w:val="28"/>
        </w:rPr>
        <w:t>12</w:t>
      </w:r>
      <w:r w:rsidRPr="008B748A">
        <w:rPr>
          <w:rFonts w:ascii="Times New Roman" w:eastAsia="Calibri" w:hAnsi="Times New Roman" w:cs="Times New Roman"/>
          <w:sz w:val="28"/>
          <w:szCs w:val="28"/>
        </w:rPr>
        <w:sym w:font="Symbol" w:char="F05D"/>
      </w:r>
      <w:r w:rsidRPr="008B748A">
        <w:rPr>
          <w:rFonts w:ascii="Times New Roman" w:eastAsia="Times New Roman" w:hAnsi="Times New Roman" w:cs="Times New Roman"/>
          <w:sz w:val="28"/>
          <w:szCs w:val="28"/>
          <w:lang w:eastAsia="uk-UA"/>
        </w:rPr>
        <w:t xml:space="preserve">, ДБН Б.2.2-12:2019 «Планування і забудова територій» </w:t>
      </w:r>
      <w:r w:rsidRPr="008B748A">
        <w:rPr>
          <w:rFonts w:ascii="Times New Roman" w:eastAsia="Calibri" w:hAnsi="Times New Roman" w:cs="Times New Roman"/>
          <w:sz w:val="28"/>
          <w:szCs w:val="28"/>
        </w:rPr>
        <w:sym w:font="Symbol" w:char="F05B"/>
      </w:r>
      <w:r w:rsidRPr="008B748A">
        <w:rPr>
          <w:rFonts w:ascii="Times New Roman" w:eastAsia="Times New Roman" w:hAnsi="Times New Roman" w:cs="Times New Roman"/>
          <w:spacing w:val="-2"/>
          <w:sz w:val="28"/>
          <w:szCs w:val="28"/>
        </w:rPr>
        <w:t>15</w:t>
      </w:r>
      <w:r w:rsidRPr="008B748A">
        <w:rPr>
          <w:rFonts w:ascii="Times New Roman" w:eastAsia="Calibri" w:hAnsi="Times New Roman" w:cs="Times New Roman"/>
          <w:sz w:val="28"/>
          <w:szCs w:val="28"/>
        </w:rPr>
        <w:sym w:font="Symbol" w:char="F05D"/>
      </w:r>
      <w:r w:rsidRPr="008B748A">
        <w:rPr>
          <w:rFonts w:ascii="Times New Roman" w:eastAsia="Times New Roman" w:hAnsi="Times New Roman" w:cs="Times New Roman"/>
          <w:sz w:val="28"/>
          <w:szCs w:val="28"/>
          <w:lang w:eastAsia="uk-UA"/>
        </w:rPr>
        <w:t xml:space="preserve">, ДБН А.3.2-2:2009 «Охорона праці» </w:t>
      </w:r>
      <w:r w:rsidRPr="008B748A">
        <w:rPr>
          <w:rFonts w:ascii="Times New Roman" w:eastAsia="Calibri" w:hAnsi="Times New Roman" w:cs="Times New Roman"/>
          <w:sz w:val="28"/>
          <w:szCs w:val="28"/>
        </w:rPr>
        <w:sym w:font="Symbol" w:char="F05B"/>
      </w:r>
      <w:r w:rsidRPr="008B748A">
        <w:rPr>
          <w:rFonts w:ascii="Times New Roman" w:eastAsia="Calibri" w:hAnsi="Times New Roman" w:cs="Times New Roman"/>
          <w:sz w:val="28"/>
          <w:szCs w:val="28"/>
        </w:rPr>
        <w:t>1</w:t>
      </w:r>
      <w:r w:rsidRPr="008B748A">
        <w:rPr>
          <w:rFonts w:ascii="Times New Roman" w:eastAsia="Times New Roman" w:hAnsi="Times New Roman" w:cs="Times New Roman"/>
          <w:spacing w:val="-2"/>
          <w:sz w:val="28"/>
          <w:szCs w:val="28"/>
        </w:rPr>
        <w:t>6</w:t>
      </w:r>
      <w:r w:rsidRPr="008B748A">
        <w:rPr>
          <w:rFonts w:ascii="Times New Roman" w:eastAsia="Calibri" w:hAnsi="Times New Roman" w:cs="Times New Roman"/>
          <w:sz w:val="28"/>
          <w:szCs w:val="28"/>
        </w:rPr>
        <w:sym w:font="Symbol" w:char="F05D"/>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 xml:space="preserve">     </w:t>
      </w:r>
      <w:proofErr w:type="spellStart"/>
      <w:r w:rsidRPr="008B748A">
        <w:rPr>
          <w:rFonts w:ascii="Times New Roman" w:eastAsia="Times New Roman" w:hAnsi="Times New Roman" w:cs="Times New Roman"/>
          <w:sz w:val="28"/>
          <w:szCs w:val="28"/>
          <w:lang w:eastAsia="uk-UA"/>
        </w:rPr>
        <w:t>Будгенплан</w:t>
      </w:r>
      <w:proofErr w:type="spellEnd"/>
      <w:r w:rsidRPr="008B748A">
        <w:rPr>
          <w:rFonts w:ascii="Times New Roman" w:eastAsia="Times New Roman" w:hAnsi="Times New Roman" w:cs="Times New Roman"/>
          <w:sz w:val="28"/>
          <w:szCs w:val="28"/>
          <w:lang w:eastAsia="uk-UA"/>
        </w:rPr>
        <w:t xml:space="preserve"> визначає розміщення тимчасових будівель, споруд, інженерних мереж, складів і механізмів на будівельному майданчику. Будинок розміщується з урахуванням санітарних і протипожежних розривів згідно ДБН.</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При розробці </w:t>
      </w:r>
      <w:proofErr w:type="spellStart"/>
      <w:r w:rsidRPr="008B748A">
        <w:rPr>
          <w:rFonts w:ascii="Times New Roman" w:eastAsia="Times New Roman" w:hAnsi="Times New Roman" w:cs="Times New Roman"/>
          <w:sz w:val="28"/>
          <w:szCs w:val="28"/>
          <w:lang w:eastAsia="uk-UA"/>
        </w:rPr>
        <w:t>будгенплану</w:t>
      </w:r>
      <w:proofErr w:type="spellEnd"/>
      <w:r w:rsidRPr="008B748A">
        <w:rPr>
          <w:rFonts w:ascii="Times New Roman" w:eastAsia="Times New Roman" w:hAnsi="Times New Roman" w:cs="Times New Roman"/>
          <w:sz w:val="28"/>
          <w:szCs w:val="28"/>
          <w:lang w:eastAsia="uk-UA"/>
        </w:rPr>
        <w:t xml:space="preserve"> враховано мінімізацію транспортних переміщень, безпечні умови праці, раціональне використання території, послідовність виконання робіт.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На </w:t>
      </w:r>
      <w:proofErr w:type="spellStart"/>
      <w:r w:rsidRPr="008B748A">
        <w:rPr>
          <w:rFonts w:ascii="Times New Roman" w:eastAsia="Times New Roman" w:hAnsi="Times New Roman" w:cs="Times New Roman"/>
          <w:sz w:val="28"/>
          <w:szCs w:val="28"/>
          <w:lang w:eastAsia="uk-UA"/>
        </w:rPr>
        <w:t>будгенплані</w:t>
      </w:r>
      <w:proofErr w:type="spellEnd"/>
      <w:r w:rsidRPr="008B748A">
        <w:rPr>
          <w:rFonts w:ascii="Times New Roman" w:eastAsia="Times New Roman" w:hAnsi="Times New Roman" w:cs="Times New Roman"/>
          <w:sz w:val="28"/>
          <w:szCs w:val="28"/>
          <w:lang w:eastAsia="uk-UA"/>
        </w:rPr>
        <w:t xml:space="preserve"> передбачено:</w:t>
      </w:r>
    </w:p>
    <w:p w:rsidR="008B748A" w:rsidRPr="008B748A" w:rsidRDefault="008B748A" w:rsidP="0075580D">
      <w:pPr>
        <w:numPr>
          <w:ilvl w:val="0"/>
          <w:numId w:val="20"/>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будівля, що зводиться; </w:t>
      </w:r>
    </w:p>
    <w:p w:rsidR="008B748A" w:rsidRPr="008B748A" w:rsidRDefault="008B748A" w:rsidP="0075580D">
      <w:pPr>
        <w:numPr>
          <w:ilvl w:val="0"/>
          <w:numId w:val="20"/>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зона роботи крана; </w:t>
      </w:r>
    </w:p>
    <w:p w:rsidR="008B748A" w:rsidRPr="008B748A" w:rsidRDefault="008B748A" w:rsidP="0075580D">
      <w:pPr>
        <w:numPr>
          <w:ilvl w:val="0"/>
          <w:numId w:val="20"/>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склади матеріалів; </w:t>
      </w:r>
    </w:p>
    <w:p w:rsidR="008B748A" w:rsidRPr="008B748A" w:rsidRDefault="008B748A" w:rsidP="0075580D">
      <w:pPr>
        <w:numPr>
          <w:ilvl w:val="0"/>
          <w:numId w:val="20"/>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тимчасові будівлі; </w:t>
      </w:r>
    </w:p>
    <w:p w:rsidR="008B748A" w:rsidRPr="008B748A" w:rsidRDefault="008B748A" w:rsidP="0075580D">
      <w:pPr>
        <w:numPr>
          <w:ilvl w:val="0"/>
          <w:numId w:val="20"/>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під’їзні шляхи.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Розміщення тимчасових будівель та споруди виконується поза небезпечними зонами, а саме побутові приміщення для робітників, склад інструментів, склад матеріалів, місце для відходів.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Передбачено відкриті склади  для зберігання цегли, блоків, закриті склади для - фарби, цементу. Розташування максимально близько до зони використання.</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bCs/>
          <w:sz w:val="28"/>
          <w:szCs w:val="28"/>
          <w:lang w:eastAsia="uk-UA"/>
        </w:rPr>
        <w:t xml:space="preserve"> Запроектовано тимчасові дороги </w:t>
      </w:r>
      <w:r w:rsidRPr="008B748A">
        <w:rPr>
          <w:rFonts w:ascii="Times New Roman" w:eastAsia="Times New Roman" w:hAnsi="Times New Roman" w:cs="Times New Roman"/>
          <w:sz w:val="28"/>
          <w:szCs w:val="28"/>
          <w:lang w:eastAsia="uk-UA"/>
        </w:rPr>
        <w:t xml:space="preserve">шириною не менше 3–3,5 м з покриттям щебеневим і забезпечується під’їзд техніки. Передбачено односторонній рух транспорту, </w:t>
      </w:r>
      <w:proofErr w:type="spellStart"/>
      <w:r w:rsidRPr="008B748A">
        <w:rPr>
          <w:rFonts w:ascii="Times New Roman" w:eastAsia="Times New Roman" w:hAnsi="Times New Roman" w:cs="Times New Roman"/>
          <w:sz w:val="28"/>
          <w:szCs w:val="28"/>
          <w:lang w:eastAsia="uk-UA"/>
        </w:rPr>
        <w:t>розворотні</w:t>
      </w:r>
      <w:proofErr w:type="spellEnd"/>
      <w:r w:rsidRPr="008B748A">
        <w:rPr>
          <w:rFonts w:ascii="Times New Roman" w:eastAsia="Times New Roman" w:hAnsi="Times New Roman" w:cs="Times New Roman"/>
          <w:sz w:val="28"/>
          <w:szCs w:val="28"/>
          <w:lang w:eastAsia="uk-UA"/>
        </w:rPr>
        <w:t xml:space="preserve"> майданчики, розмежування зон руху техніки і пішоходів.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Запроєктовано</w:t>
      </w:r>
      <w:proofErr w:type="spellEnd"/>
      <w:r w:rsidRPr="008B748A">
        <w:rPr>
          <w:rFonts w:ascii="Times New Roman" w:eastAsia="Times New Roman" w:hAnsi="Times New Roman" w:cs="Times New Roman"/>
          <w:sz w:val="28"/>
          <w:szCs w:val="28"/>
          <w:lang w:eastAsia="uk-UA"/>
        </w:rPr>
        <w:t xml:space="preserve"> тимчасове електропостачання, водопостачання, освітлення майданчика. </w:t>
      </w:r>
    </w:p>
    <w:p w:rsidR="008B748A" w:rsidRPr="008B748A" w:rsidRDefault="008B748A" w:rsidP="008B748A">
      <w:pPr>
        <w:spacing w:after="0" w:line="360" w:lineRule="auto"/>
        <w:jc w:val="both"/>
        <w:rPr>
          <w:rFonts w:ascii="Times New Roman" w:eastAsia="Calibri" w:hAnsi="Times New Roman" w:cs="Times New Roman"/>
          <w:color w:val="FF0000"/>
          <w:sz w:val="28"/>
          <w:szCs w:val="28"/>
        </w:rPr>
      </w:pPr>
      <w:r w:rsidRPr="008B748A">
        <w:rPr>
          <w:rFonts w:ascii="Times New Roman" w:eastAsia="Times New Roman" w:hAnsi="Times New Roman" w:cs="Times New Roman"/>
          <w:sz w:val="28"/>
          <w:szCs w:val="28"/>
          <w:lang w:eastAsia="uk-UA"/>
        </w:rPr>
        <w:t xml:space="preserve">     Згідно вимог ДБН А.3.2-2:2009 «Охорона праці»</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sz w:val="28"/>
          <w:szCs w:val="28"/>
        </w:rPr>
        <w:sym w:font="Symbol" w:char="F05B"/>
      </w:r>
      <w:r w:rsidRPr="008B748A">
        <w:rPr>
          <w:rFonts w:ascii="Times New Roman" w:eastAsia="Times New Roman" w:hAnsi="Times New Roman" w:cs="Times New Roman"/>
          <w:spacing w:val="-2"/>
          <w:sz w:val="28"/>
          <w:szCs w:val="28"/>
        </w:rPr>
        <w:t>16</w:t>
      </w:r>
      <w:r w:rsidRPr="008B748A">
        <w:rPr>
          <w:rFonts w:ascii="Times New Roman" w:eastAsia="Calibri" w:hAnsi="Times New Roman" w:cs="Times New Roman"/>
          <w:sz w:val="28"/>
          <w:szCs w:val="28"/>
        </w:rPr>
        <w:sym w:font="Symbol" w:char="F05D"/>
      </w:r>
      <w:r w:rsidRPr="008B748A">
        <w:rPr>
          <w:rFonts w:ascii="Times New Roman" w:eastAsia="Calibri" w:hAnsi="Times New Roman" w:cs="Times New Roman"/>
          <w:sz w:val="28"/>
          <w:szCs w:val="28"/>
        </w:rPr>
        <w:t xml:space="preserve"> проведені  з</w:t>
      </w:r>
      <w:r w:rsidRPr="008B748A">
        <w:rPr>
          <w:rFonts w:ascii="Times New Roman" w:eastAsia="Times New Roman" w:hAnsi="Times New Roman" w:cs="Times New Roman"/>
          <w:bCs/>
          <w:sz w:val="28"/>
          <w:szCs w:val="28"/>
          <w:lang w:eastAsia="uk-UA"/>
        </w:rPr>
        <w:t xml:space="preserve">аходи з охорони праці: </w:t>
      </w:r>
      <w:r w:rsidRPr="008B748A">
        <w:rPr>
          <w:rFonts w:ascii="Times New Roman" w:eastAsia="Times New Roman" w:hAnsi="Times New Roman" w:cs="Times New Roman"/>
          <w:sz w:val="28"/>
          <w:szCs w:val="28"/>
          <w:lang w:eastAsia="uk-UA"/>
        </w:rPr>
        <w:t xml:space="preserve">огородження </w:t>
      </w:r>
      <w:proofErr w:type="spellStart"/>
      <w:r w:rsidRPr="008B748A">
        <w:rPr>
          <w:rFonts w:ascii="Times New Roman" w:eastAsia="Times New Roman" w:hAnsi="Times New Roman" w:cs="Times New Roman"/>
          <w:sz w:val="28"/>
          <w:szCs w:val="28"/>
          <w:lang w:eastAsia="uk-UA"/>
        </w:rPr>
        <w:t>будмайданчика</w:t>
      </w:r>
      <w:proofErr w:type="spellEnd"/>
      <w:r w:rsidRPr="008B748A">
        <w:rPr>
          <w:rFonts w:ascii="Times New Roman" w:eastAsia="Times New Roman" w:hAnsi="Times New Roman" w:cs="Times New Roman"/>
          <w:sz w:val="28"/>
          <w:szCs w:val="28"/>
          <w:lang w:eastAsia="uk-UA"/>
        </w:rPr>
        <w:t>, встановлення попереджувальних знаків, освітлення території, виділення небезпечних зон (робота крана), а також п</w:t>
      </w:r>
      <w:r w:rsidRPr="008B748A">
        <w:rPr>
          <w:rFonts w:ascii="Times New Roman" w:eastAsia="Times New Roman" w:hAnsi="Times New Roman" w:cs="Times New Roman"/>
          <w:bCs/>
          <w:sz w:val="28"/>
          <w:szCs w:val="28"/>
          <w:lang w:eastAsia="uk-UA"/>
        </w:rPr>
        <w:t xml:space="preserve">ротипожежні заходи: </w:t>
      </w:r>
      <w:r w:rsidRPr="008B748A">
        <w:rPr>
          <w:rFonts w:ascii="Times New Roman" w:eastAsia="Times New Roman" w:hAnsi="Times New Roman" w:cs="Times New Roman"/>
          <w:sz w:val="28"/>
          <w:szCs w:val="28"/>
          <w:lang w:eastAsia="uk-UA"/>
        </w:rPr>
        <w:t xml:space="preserve">доступ пожежної техніки, наявність первинних засобів пожежогасіння, дотримання протипожежних розривів.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 xml:space="preserve">     Запропонований </w:t>
      </w:r>
      <w:proofErr w:type="spellStart"/>
      <w:r w:rsidRPr="008B748A">
        <w:rPr>
          <w:rFonts w:ascii="Times New Roman" w:eastAsia="Times New Roman" w:hAnsi="Times New Roman" w:cs="Times New Roman"/>
          <w:sz w:val="28"/>
          <w:szCs w:val="28"/>
          <w:lang w:eastAsia="uk-UA"/>
        </w:rPr>
        <w:t>будгенплан</w:t>
      </w:r>
      <w:proofErr w:type="spellEnd"/>
      <w:r w:rsidRPr="008B748A">
        <w:rPr>
          <w:rFonts w:ascii="Times New Roman" w:eastAsia="Times New Roman" w:hAnsi="Times New Roman" w:cs="Times New Roman"/>
          <w:sz w:val="28"/>
          <w:szCs w:val="28"/>
          <w:lang w:eastAsia="uk-UA"/>
        </w:rPr>
        <w:t xml:space="preserve"> забезпечує ефективну організацію будівництва, відповідає вимогам ДБН, гарантує безпечні умови праці, мінімізує витрати часу та ресурсів. </w:t>
      </w:r>
    </w:p>
    <w:p w:rsidR="008B748A" w:rsidRPr="008B748A" w:rsidRDefault="008B748A" w:rsidP="008B748A">
      <w:pPr>
        <w:spacing w:after="0" w:line="360" w:lineRule="auto"/>
        <w:jc w:val="center"/>
        <w:rPr>
          <w:rFonts w:ascii="Times New Roman" w:eastAsia="Times New Roman" w:hAnsi="Times New Roman" w:cs="Times New Roman"/>
          <w:b/>
          <w:bCs/>
          <w:sz w:val="28"/>
          <w:szCs w:val="28"/>
          <w:lang w:eastAsia="uk-UA"/>
        </w:rPr>
      </w:pPr>
      <w:r w:rsidRPr="008B748A">
        <w:rPr>
          <w:rFonts w:ascii="Times New Roman" w:eastAsia="Times New Roman" w:hAnsi="Times New Roman" w:cs="Times New Roman"/>
          <w:b/>
          <w:bCs/>
          <w:sz w:val="28"/>
          <w:szCs w:val="28"/>
          <w:lang w:eastAsia="uk-UA"/>
        </w:rPr>
        <w:t>3.4.1 Розрахунок площ складів</w:t>
      </w:r>
    </w:p>
    <w:p w:rsidR="008B748A" w:rsidRPr="008B748A" w:rsidRDefault="008B748A" w:rsidP="008B748A">
      <w:pPr>
        <w:spacing w:after="0" w:line="360" w:lineRule="auto"/>
        <w:jc w:val="both"/>
        <w:rPr>
          <w:rFonts w:ascii="Times New Roman" w:eastAsia="Calibri" w:hAnsi="Times New Roman" w:cs="Times New Roman"/>
          <w:color w:val="FF0000"/>
          <w:sz w:val="28"/>
          <w:szCs w:val="28"/>
        </w:rPr>
      </w:pPr>
      <w:r w:rsidRPr="008B748A">
        <w:rPr>
          <w:rFonts w:ascii="Times New Roman" w:eastAsia="Times New Roman" w:hAnsi="Times New Roman" w:cs="Times New Roman"/>
          <w:sz w:val="28"/>
          <w:szCs w:val="28"/>
          <w:lang w:eastAsia="uk-UA"/>
        </w:rPr>
        <w:t xml:space="preserve">     Розрахунок площ складів виконується відповідно до вимог </w:t>
      </w:r>
      <w:r w:rsidRPr="008B748A">
        <w:rPr>
          <w:rFonts w:ascii="Times New Roman" w:eastAsia="Times New Roman" w:hAnsi="Times New Roman" w:cs="Times New Roman"/>
          <w:bCs/>
          <w:sz w:val="28"/>
          <w:szCs w:val="28"/>
          <w:lang w:eastAsia="uk-UA"/>
        </w:rPr>
        <w:t>ДБН А.3.1-5:2016 «Організація будівельного виробництва»</w:t>
      </w:r>
      <w:r w:rsidRPr="008B748A">
        <w:rPr>
          <w:rFonts w:ascii="Times New Roman" w:eastAsia="Times New Roman" w:hAnsi="Times New Roman" w:cs="Times New Roman"/>
          <w:sz w:val="28"/>
          <w:szCs w:val="28"/>
          <w:lang w:eastAsia="uk-UA"/>
        </w:rPr>
        <w:t>.</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sz w:val="28"/>
          <w:szCs w:val="28"/>
        </w:rPr>
        <w:sym w:font="Symbol" w:char="F05B"/>
      </w:r>
      <w:r w:rsidRPr="008B748A">
        <w:rPr>
          <w:rFonts w:ascii="Times New Roman" w:eastAsia="Times New Roman" w:hAnsi="Times New Roman" w:cs="Times New Roman"/>
          <w:spacing w:val="-2"/>
          <w:sz w:val="28"/>
          <w:szCs w:val="28"/>
        </w:rPr>
        <w:t>12</w:t>
      </w:r>
      <w:r w:rsidRPr="008B748A">
        <w:rPr>
          <w:rFonts w:ascii="Times New Roman" w:eastAsia="Calibri" w:hAnsi="Times New Roman" w:cs="Times New Roman"/>
          <w:sz w:val="28"/>
          <w:szCs w:val="28"/>
        </w:rPr>
        <w:sym w:font="Symbol" w:char="F05D"/>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Площа складу залежить від обсягу матеріалів, норми складування, коефіцієнта запасу.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Основна формула розрахунку площі складу</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F=Q</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kq</w:t>
      </w:r>
      <w:proofErr w:type="spellEnd"/>
      <w:r w:rsidRPr="008B748A">
        <w:rPr>
          <w:rFonts w:ascii="Times New Roman" w:eastAsia="Times New Roman" w:hAnsi="Times New Roman" w:cs="Times New Roman"/>
          <w:sz w:val="28"/>
          <w:szCs w:val="28"/>
          <w:lang w:eastAsia="uk-UA"/>
        </w:rPr>
        <w:t xml:space="preserve">     (3.1)</w:t>
      </w:r>
    </w:p>
    <w:p w:rsidR="008B748A" w:rsidRPr="008B748A" w:rsidRDefault="008B748A" w:rsidP="008B748A">
      <w:pPr>
        <w:spacing w:after="0" w:line="360" w:lineRule="auto"/>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w:t>
      </w:r>
      <w:r w:rsidRPr="008B748A">
        <w:rPr>
          <w:rFonts w:ascii="Times New Roman" w:eastAsia="Times New Roman" w:hAnsi="Times New Roman" w:cs="Times New Roman"/>
          <w:sz w:val="28"/>
          <w:szCs w:val="28"/>
          <w:lang w:eastAsia="uk-UA"/>
        </w:rPr>
        <w:br/>
        <w:t>F – площа складу, м²</w:t>
      </w:r>
      <w:r w:rsidRPr="008B748A">
        <w:rPr>
          <w:rFonts w:ascii="Times New Roman" w:eastAsia="Times New Roman" w:hAnsi="Times New Roman" w:cs="Times New Roman"/>
          <w:sz w:val="28"/>
          <w:szCs w:val="28"/>
          <w:lang w:eastAsia="uk-UA"/>
        </w:rPr>
        <w:br/>
        <w:t>Q – кількість матеріалу</w:t>
      </w:r>
      <w:r w:rsidRPr="008B748A">
        <w:rPr>
          <w:rFonts w:ascii="Times New Roman" w:eastAsia="Times New Roman" w:hAnsi="Times New Roman" w:cs="Times New Roman"/>
          <w:sz w:val="28"/>
          <w:szCs w:val="28"/>
          <w:lang w:eastAsia="uk-UA"/>
        </w:rPr>
        <w:br/>
        <w:t>k – коефіцієнт запасу (1,1–1,3)</w:t>
      </w:r>
      <w:r w:rsidRPr="008B748A">
        <w:rPr>
          <w:rFonts w:ascii="Times New Roman" w:eastAsia="Times New Roman" w:hAnsi="Times New Roman" w:cs="Times New Roman"/>
          <w:sz w:val="28"/>
          <w:szCs w:val="28"/>
          <w:lang w:eastAsia="uk-UA"/>
        </w:rPr>
        <w:br/>
        <w:t>q – норма складування на 1 м²</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Для житлового будинку</w:t>
      </w:r>
      <w:r w:rsidRPr="008B748A">
        <w:rPr>
          <w:rFonts w:ascii="Times New Roman" w:eastAsia="Times New Roman" w:hAnsi="Times New Roman" w:cs="Times New Roman"/>
          <w:bCs/>
          <w:sz w:val="28"/>
          <w:szCs w:val="28"/>
          <w:lang w:eastAsia="uk-UA"/>
        </w:rPr>
        <w:t xml:space="preserve"> прийнято</w:t>
      </w:r>
      <w:r w:rsidRPr="008B748A">
        <w:rPr>
          <w:rFonts w:ascii="Times New Roman" w:eastAsia="Times New Roman" w:hAnsi="Times New Roman" w:cs="Times New Roman"/>
          <w:sz w:val="28"/>
          <w:szCs w:val="28"/>
          <w:lang w:eastAsia="uk-UA"/>
        </w:rPr>
        <w:t>:</w:t>
      </w:r>
    </w:p>
    <w:p w:rsidR="008B748A" w:rsidRPr="008B748A" w:rsidRDefault="008B748A" w:rsidP="0075580D">
      <w:pPr>
        <w:numPr>
          <w:ilvl w:val="0"/>
          <w:numId w:val="21"/>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цегла : </w:t>
      </w:r>
      <w:r w:rsidRPr="008B748A">
        <w:rPr>
          <w:rFonts w:ascii="Times New Roman" w:eastAsia="Times New Roman" w:hAnsi="Times New Roman" w:cs="Times New Roman"/>
          <w:bCs/>
          <w:sz w:val="28"/>
          <w:szCs w:val="28"/>
          <w:lang w:eastAsia="uk-UA"/>
        </w:rPr>
        <w:t>Q₁ = 35 м³</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21"/>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цемент: </w:t>
      </w:r>
      <w:r w:rsidRPr="008B748A">
        <w:rPr>
          <w:rFonts w:ascii="Times New Roman" w:eastAsia="Times New Roman" w:hAnsi="Times New Roman" w:cs="Times New Roman"/>
          <w:bCs/>
          <w:sz w:val="28"/>
          <w:szCs w:val="28"/>
          <w:lang w:eastAsia="uk-UA"/>
        </w:rPr>
        <w:t>Q₂ = 5 т</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21"/>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пісок: </w:t>
      </w:r>
      <w:r w:rsidRPr="008B748A">
        <w:rPr>
          <w:rFonts w:ascii="Times New Roman" w:eastAsia="Times New Roman" w:hAnsi="Times New Roman" w:cs="Times New Roman"/>
          <w:bCs/>
          <w:sz w:val="28"/>
          <w:szCs w:val="28"/>
          <w:lang w:eastAsia="uk-UA"/>
        </w:rPr>
        <w:t>Q₃ = 10 м³</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21"/>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фарба: </w:t>
      </w:r>
      <w:r w:rsidRPr="008B748A">
        <w:rPr>
          <w:rFonts w:ascii="Times New Roman" w:eastAsia="Times New Roman" w:hAnsi="Times New Roman" w:cs="Times New Roman"/>
          <w:bCs/>
          <w:sz w:val="28"/>
          <w:szCs w:val="28"/>
          <w:lang w:eastAsia="uk-UA"/>
        </w:rPr>
        <w:t>Q₄ = 0,3 т</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Коефіцієнт запасу: </w:t>
      </w:r>
      <w:r w:rsidRPr="008B748A">
        <w:rPr>
          <w:rFonts w:ascii="Times New Roman" w:eastAsia="Times New Roman" w:hAnsi="Times New Roman" w:cs="Times New Roman"/>
          <w:bCs/>
          <w:sz w:val="28"/>
          <w:szCs w:val="28"/>
          <w:lang w:eastAsia="uk-UA"/>
        </w:rPr>
        <w:t>k = 1,2</w:t>
      </w:r>
    </w:p>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w:t>
      </w:r>
      <w:r w:rsidR="0075580D">
        <w:rPr>
          <w:rFonts w:ascii="Times New Roman" w:eastAsia="Times New Roman" w:hAnsi="Times New Roman" w:cs="Times New Roman"/>
          <w:bCs/>
          <w:sz w:val="28"/>
          <w:szCs w:val="28"/>
          <w:lang w:eastAsia="uk-UA"/>
        </w:rPr>
        <w:t xml:space="preserve">                            </w:t>
      </w:r>
      <w:r w:rsidRPr="008B748A">
        <w:rPr>
          <w:rFonts w:ascii="Times New Roman" w:eastAsia="Times New Roman" w:hAnsi="Times New Roman" w:cs="Times New Roman"/>
          <w:bCs/>
          <w:sz w:val="28"/>
          <w:szCs w:val="28"/>
          <w:lang w:eastAsia="uk-UA"/>
        </w:rPr>
        <w:t>Норми складування                    Таблиця 3.2</w:t>
      </w:r>
    </w:p>
    <w:tbl>
      <w:tblPr>
        <w:tblpPr w:leftFromText="180" w:rightFromText="180" w:vertAnchor="text" w:horzAnchor="margin" w:tblpXSpec="center" w:tblpY="428"/>
        <w:tblW w:w="6836" w:type="dxa"/>
        <w:tblCellSpacing w:w="15" w:type="dxa"/>
        <w:tblCellMar>
          <w:top w:w="15" w:type="dxa"/>
          <w:left w:w="15" w:type="dxa"/>
          <w:bottom w:w="15" w:type="dxa"/>
          <w:right w:w="15" w:type="dxa"/>
        </w:tblCellMar>
        <w:tblLook w:val="04A0" w:firstRow="1" w:lastRow="0" w:firstColumn="1" w:lastColumn="0" w:noHBand="0" w:noVBand="1"/>
      </w:tblPr>
      <w:tblGrid>
        <w:gridCol w:w="4649"/>
        <w:gridCol w:w="2187"/>
      </w:tblGrid>
      <w:tr w:rsidR="008B748A" w:rsidRPr="008B748A" w:rsidTr="0075580D">
        <w:trPr>
          <w:trHeight w:val="366"/>
          <w:tblHeader/>
          <w:tblCellSpacing w:w="15" w:type="dxa"/>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75580D">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Матеріал</w:t>
            </w:r>
          </w:p>
        </w:tc>
        <w:tc>
          <w:tcPr>
            <w:tcW w:w="0" w:type="auto"/>
            <w:tcBorders>
              <w:top w:val="single" w:sz="4" w:space="0" w:color="auto"/>
              <w:right w:val="single" w:sz="4" w:space="0" w:color="auto"/>
            </w:tcBorders>
            <w:vAlign w:val="center"/>
            <w:hideMark/>
          </w:tcPr>
          <w:p w:rsidR="008B748A" w:rsidRPr="008B748A" w:rsidRDefault="008B748A" w:rsidP="0075580D">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Норма q</w:t>
            </w:r>
          </w:p>
        </w:tc>
      </w:tr>
      <w:tr w:rsidR="008B748A" w:rsidRPr="008B748A" w:rsidTr="0075580D">
        <w:trPr>
          <w:trHeight w:val="366"/>
          <w:tblCellSpacing w:w="15" w:type="dxa"/>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75580D">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Цегла</w:t>
            </w:r>
          </w:p>
        </w:tc>
        <w:tc>
          <w:tcPr>
            <w:tcW w:w="0" w:type="auto"/>
            <w:tcBorders>
              <w:top w:val="single" w:sz="4" w:space="0" w:color="auto"/>
              <w:right w:val="single" w:sz="4" w:space="0" w:color="auto"/>
            </w:tcBorders>
            <w:vAlign w:val="center"/>
            <w:hideMark/>
          </w:tcPr>
          <w:p w:rsidR="008B748A" w:rsidRPr="008B748A" w:rsidRDefault="008B748A" w:rsidP="0075580D">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2,0 м³/м²</w:t>
            </w:r>
          </w:p>
        </w:tc>
      </w:tr>
      <w:tr w:rsidR="008B748A" w:rsidRPr="008B748A" w:rsidTr="0075580D">
        <w:trPr>
          <w:trHeight w:val="366"/>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75580D">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Пісок</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75580D">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3,0 м³/м²</w:t>
            </w:r>
          </w:p>
        </w:tc>
      </w:tr>
      <w:tr w:rsidR="008B748A" w:rsidRPr="008B748A" w:rsidTr="0075580D">
        <w:trPr>
          <w:trHeight w:val="366"/>
          <w:tblCellSpacing w:w="15" w:type="dxa"/>
        </w:trPr>
        <w:tc>
          <w:tcPr>
            <w:tcW w:w="0" w:type="auto"/>
            <w:tcBorders>
              <w:left w:val="single" w:sz="4" w:space="0" w:color="auto"/>
              <w:right w:val="single" w:sz="4" w:space="0" w:color="auto"/>
            </w:tcBorders>
            <w:vAlign w:val="center"/>
            <w:hideMark/>
          </w:tcPr>
          <w:p w:rsidR="008B748A" w:rsidRPr="008B748A" w:rsidRDefault="008B748A" w:rsidP="0075580D">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Цемент (в мішках)</w:t>
            </w:r>
          </w:p>
        </w:tc>
        <w:tc>
          <w:tcPr>
            <w:tcW w:w="0" w:type="auto"/>
            <w:tcBorders>
              <w:right w:val="single" w:sz="4" w:space="0" w:color="auto"/>
            </w:tcBorders>
            <w:vAlign w:val="center"/>
            <w:hideMark/>
          </w:tcPr>
          <w:p w:rsidR="008B748A" w:rsidRPr="008B748A" w:rsidRDefault="008B748A" w:rsidP="0075580D">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1,5 т/м²</w:t>
            </w:r>
          </w:p>
        </w:tc>
      </w:tr>
      <w:tr w:rsidR="008B748A" w:rsidRPr="008B748A" w:rsidTr="0075580D">
        <w:trPr>
          <w:trHeight w:val="366"/>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75580D">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Фарба</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75580D">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0,5 т/м²</w:t>
            </w:r>
          </w:p>
        </w:tc>
      </w:tr>
    </w:tbl>
    <w:p w:rsidR="0075580D" w:rsidRDefault="0075580D" w:rsidP="008B748A">
      <w:pPr>
        <w:spacing w:after="0" w:line="360" w:lineRule="auto"/>
        <w:jc w:val="both"/>
        <w:rPr>
          <w:rFonts w:ascii="Times New Roman" w:eastAsia="Times New Roman" w:hAnsi="Times New Roman" w:cs="Times New Roman"/>
          <w:bCs/>
          <w:sz w:val="28"/>
          <w:szCs w:val="28"/>
          <w:lang w:eastAsia="uk-UA"/>
        </w:rPr>
      </w:pPr>
    </w:p>
    <w:p w:rsidR="0075580D" w:rsidRDefault="0075580D" w:rsidP="008B748A">
      <w:pPr>
        <w:spacing w:after="0" w:line="360" w:lineRule="auto"/>
        <w:jc w:val="both"/>
        <w:rPr>
          <w:rFonts w:ascii="Times New Roman" w:eastAsia="Times New Roman" w:hAnsi="Times New Roman" w:cs="Times New Roman"/>
          <w:bCs/>
          <w:sz w:val="28"/>
          <w:szCs w:val="28"/>
          <w:lang w:eastAsia="uk-UA"/>
        </w:rPr>
      </w:pPr>
    </w:p>
    <w:p w:rsidR="0075580D" w:rsidRDefault="0075580D" w:rsidP="008B748A">
      <w:pPr>
        <w:spacing w:after="0" w:line="360" w:lineRule="auto"/>
        <w:jc w:val="both"/>
        <w:rPr>
          <w:rFonts w:ascii="Times New Roman" w:eastAsia="Times New Roman" w:hAnsi="Times New Roman" w:cs="Times New Roman"/>
          <w:bCs/>
          <w:sz w:val="28"/>
          <w:szCs w:val="28"/>
          <w:lang w:eastAsia="uk-UA"/>
        </w:rPr>
      </w:pPr>
    </w:p>
    <w:p w:rsidR="0075580D" w:rsidRDefault="0075580D" w:rsidP="008B748A">
      <w:pPr>
        <w:spacing w:after="0" w:line="360" w:lineRule="auto"/>
        <w:jc w:val="both"/>
        <w:rPr>
          <w:rFonts w:ascii="Times New Roman" w:eastAsia="Times New Roman" w:hAnsi="Times New Roman" w:cs="Times New Roman"/>
          <w:bCs/>
          <w:sz w:val="28"/>
          <w:szCs w:val="28"/>
          <w:lang w:eastAsia="uk-UA"/>
        </w:rPr>
      </w:pPr>
    </w:p>
    <w:p w:rsidR="0075580D" w:rsidRDefault="0075580D" w:rsidP="008B748A">
      <w:pPr>
        <w:spacing w:after="0" w:line="360" w:lineRule="auto"/>
        <w:jc w:val="both"/>
        <w:rPr>
          <w:rFonts w:ascii="Times New Roman" w:eastAsia="Times New Roman" w:hAnsi="Times New Roman" w:cs="Times New Roman"/>
          <w:bCs/>
          <w:sz w:val="28"/>
          <w:szCs w:val="28"/>
          <w:lang w:eastAsia="uk-UA"/>
        </w:rPr>
      </w:pPr>
    </w:p>
    <w:p w:rsidR="0075580D" w:rsidRDefault="0075580D" w:rsidP="008B748A">
      <w:pPr>
        <w:spacing w:after="0" w:line="360" w:lineRule="auto"/>
        <w:jc w:val="both"/>
        <w:rPr>
          <w:rFonts w:ascii="Times New Roman" w:eastAsia="Times New Roman" w:hAnsi="Times New Roman" w:cs="Times New Roman"/>
          <w:bCs/>
          <w:sz w:val="28"/>
          <w:szCs w:val="28"/>
          <w:lang w:eastAsia="uk-UA"/>
        </w:rPr>
      </w:pPr>
    </w:p>
    <w:p w:rsidR="0075580D" w:rsidRDefault="0075580D" w:rsidP="008B748A">
      <w:pPr>
        <w:spacing w:after="0" w:line="360" w:lineRule="auto"/>
        <w:jc w:val="both"/>
        <w:rPr>
          <w:rFonts w:ascii="Times New Roman" w:eastAsia="Times New Roman" w:hAnsi="Times New Roman" w:cs="Times New Roman"/>
          <w:bCs/>
          <w:sz w:val="28"/>
          <w:szCs w:val="28"/>
          <w:lang w:eastAsia="uk-UA"/>
        </w:rPr>
      </w:pPr>
    </w:p>
    <w:p w:rsidR="0075580D" w:rsidRDefault="0075580D" w:rsidP="008B748A">
      <w:pPr>
        <w:spacing w:after="0" w:line="360" w:lineRule="auto"/>
        <w:jc w:val="both"/>
        <w:rPr>
          <w:rFonts w:ascii="Times New Roman" w:eastAsia="Times New Roman" w:hAnsi="Times New Roman" w:cs="Times New Roman"/>
          <w:bCs/>
          <w:sz w:val="28"/>
          <w:szCs w:val="28"/>
          <w:lang w:eastAsia="uk-UA"/>
        </w:rPr>
      </w:pP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lastRenderedPageBreak/>
        <w:t>Розрахунок площ складів:</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Склад цегли  </w:t>
      </w:r>
      <w:r w:rsidRPr="008B748A">
        <w:rPr>
          <w:rFonts w:ascii="Times New Roman" w:eastAsia="Times New Roman" w:hAnsi="Times New Roman" w:cs="Times New Roman"/>
          <w:sz w:val="28"/>
          <w:szCs w:val="28"/>
          <w:lang w:eastAsia="uk-UA"/>
        </w:rPr>
        <w:t>F</w:t>
      </w:r>
      <w:r w:rsidRPr="008B748A">
        <w:rPr>
          <w:rFonts w:ascii="Times New Roman" w:eastAsia="Times New Roman" w:hAnsi="Times New Roman" w:cs="Times New Roman"/>
          <w:sz w:val="28"/>
          <w:szCs w:val="28"/>
          <w:vertAlign w:val="subscript"/>
          <w:lang w:eastAsia="uk-UA"/>
        </w:rPr>
        <w:t>1</w:t>
      </w:r>
      <w:r w:rsidRPr="008B748A">
        <w:rPr>
          <w:rFonts w:ascii="Times New Roman" w:eastAsia="Times New Roman" w:hAnsi="Times New Roman" w:cs="Times New Roman"/>
          <w:sz w:val="28"/>
          <w:szCs w:val="28"/>
          <w:lang w:eastAsia="uk-UA"/>
        </w:rPr>
        <w:t>=35</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1,22,0=21 м</w:t>
      </w:r>
      <w:r w:rsidRPr="008B748A">
        <w:rPr>
          <w:rFonts w:ascii="Times New Roman" w:eastAsia="Times New Roman" w:hAnsi="Times New Roman" w:cs="Times New Roman"/>
          <w:sz w:val="28"/>
          <w:szCs w:val="28"/>
          <w:vertAlign w:val="superscript"/>
          <w:lang w:eastAsia="uk-UA"/>
        </w:rPr>
        <w:t>2</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Склад піску </w:t>
      </w:r>
      <w:r w:rsidRPr="008B748A">
        <w:rPr>
          <w:rFonts w:ascii="Times New Roman" w:eastAsia="Times New Roman" w:hAnsi="Times New Roman" w:cs="Times New Roman"/>
          <w:sz w:val="28"/>
          <w:szCs w:val="28"/>
          <w:lang w:eastAsia="uk-UA"/>
        </w:rPr>
        <w:t>F</w:t>
      </w:r>
      <w:r w:rsidRPr="008B748A">
        <w:rPr>
          <w:rFonts w:ascii="Times New Roman" w:eastAsia="Times New Roman" w:hAnsi="Times New Roman" w:cs="Times New Roman"/>
          <w:sz w:val="28"/>
          <w:szCs w:val="28"/>
          <w:vertAlign w:val="subscript"/>
          <w:lang w:eastAsia="uk-UA"/>
        </w:rPr>
        <w:t>2</w:t>
      </w:r>
      <w:r w:rsidRPr="008B748A">
        <w:rPr>
          <w:rFonts w:ascii="Times New Roman" w:eastAsia="Times New Roman" w:hAnsi="Times New Roman" w:cs="Times New Roman"/>
          <w:sz w:val="28"/>
          <w:szCs w:val="28"/>
          <w:lang w:eastAsia="uk-UA"/>
        </w:rPr>
        <w:t>=10</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1,23,0=4 м</w:t>
      </w:r>
      <w:r w:rsidRPr="008B748A">
        <w:rPr>
          <w:rFonts w:ascii="Times New Roman" w:eastAsia="Times New Roman" w:hAnsi="Times New Roman" w:cs="Times New Roman"/>
          <w:sz w:val="28"/>
          <w:szCs w:val="28"/>
          <w:vertAlign w:val="superscript"/>
          <w:lang w:eastAsia="uk-UA"/>
        </w:rPr>
        <w:t>2</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Склад цементу </w:t>
      </w:r>
      <w:r w:rsidRPr="008B748A">
        <w:rPr>
          <w:rFonts w:ascii="Times New Roman" w:eastAsia="Times New Roman" w:hAnsi="Times New Roman" w:cs="Times New Roman"/>
          <w:sz w:val="28"/>
          <w:szCs w:val="28"/>
          <w:lang w:eastAsia="uk-UA"/>
        </w:rPr>
        <w:t>F</w:t>
      </w:r>
      <w:r w:rsidRPr="008B748A">
        <w:rPr>
          <w:rFonts w:ascii="Times New Roman" w:eastAsia="Times New Roman" w:hAnsi="Times New Roman" w:cs="Times New Roman"/>
          <w:sz w:val="28"/>
          <w:szCs w:val="28"/>
          <w:vertAlign w:val="subscript"/>
          <w:lang w:eastAsia="uk-UA"/>
        </w:rPr>
        <w:t>3</w:t>
      </w:r>
      <w:r w:rsidRPr="008B748A">
        <w:rPr>
          <w:rFonts w:ascii="Times New Roman" w:eastAsia="Times New Roman" w:hAnsi="Times New Roman" w:cs="Times New Roman"/>
          <w:sz w:val="28"/>
          <w:szCs w:val="28"/>
          <w:lang w:eastAsia="uk-UA"/>
        </w:rPr>
        <w:t>=5</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1,21,5=4 м</w:t>
      </w:r>
      <w:r w:rsidRPr="008B748A">
        <w:rPr>
          <w:rFonts w:ascii="Times New Roman" w:eastAsia="Times New Roman" w:hAnsi="Times New Roman" w:cs="Times New Roman"/>
          <w:sz w:val="28"/>
          <w:szCs w:val="28"/>
          <w:vertAlign w:val="superscript"/>
          <w:lang w:eastAsia="uk-UA"/>
        </w:rPr>
        <w:t>2</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Склад фарби </w:t>
      </w:r>
      <w:r w:rsidRPr="008B748A">
        <w:rPr>
          <w:rFonts w:ascii="Times New Roman" w:eastAsia="Times New Roman" w:hAnsi="Times New Roman" w:cs="Times New Roman"/>
          <w:sz w:val="28"/>
          <w:szCs w:val="28"/>
          <w:lang w:eastAsia="uk-UA"/>
        </w:rPr>
        <w:t>F</w:t>
      </w:r>
      <w:r w:rsidRPr="008B748A">
        <w:rPr>
          <w:rFonts w:ascii="Times New Roman" w:eastAsia="Times New Roman" w:hAnsi="Times New Roman" w:cs="Times New Roman"/>
          <w:sz w:val="28"/>
          <w:szCs w:val="28"/>
          <w:vertAlign w:val="subscript"/>
          <w:lang w:eastAsia="uk-UA"/>
        </w:rPr>
        <w:t>4</w:t>
      </w:r>
      <w:r w:rsidRPr="008B748A">
        <w:rPr>
          <w:rFonts w:ascii="Times New Roman" w:eastAsia="Times New Roman" w:hAnsi="Times New Roman" w:cs="Times New Roman"/>
          <w:sz w:val="28"/>
          <w:szCs w:val="28"/>
          <w:lang w:eastAsia="uk-UA"/>
        </w:rPr>
        <w:t>=0,3</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1,20,5=0,72≈1 м</w:t>
      </w:r>
      <w:r w:rsidRPr="008B748A">
        <w:rPr>
          <w:rFonts w:ascii="Times New Roman" w:eastAsia="Times New Roman" w:hAnsi="Times New Roman" w:cs="Times New Roman"/>
          <w:sz w:val="28"/>
          <w:szCs w:val="28"/>
          <w:vertAlign w:val="superscript"/>
          <w:lang w:eastAsia="uk-UA"/>
        </w:rPr>
        <w:t>2</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bCs/>
          <w:sz w:val="28"/>
          <w:szCs w:val="28"/>
          <w:lang w:eastAsia="uk-UA"/>
        </w:rPr>
        <w:t xml:space="preserve">     Загальна площа складів:</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Fзаг=21+4+4+1=30 м</w:t>
      </w:r>
      <w:r w:rsidRPr="008B748A">
        <w:rPr>
          <w:rFonts w:ascii="Times New Roman" w:eastAsia="Times New Roman" w:hAnsi="Times New Roman" w:cs="Times New Roman"/>
          <w:sz w:val="28"/>
          <w:szCs w:val="28"/>
          <w:vertAlign w:val="superscript"/>
          <w:lang w:eastAsia="uk-UA"/>
        </w:rPr>
        <w:t>2</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Передбачено відкриті склади для зберігання </w:t>
      </w:r>
      <w:r w:rsidRPr="008B748A">
        <w:rPr>
          <w:rFonts w:ascii="Times New Roman" w:eastAsia="Times New Roman" w:hAnsi="Times New Roman" w:cs="Times New Roman"/>
          <w:sz w:val="28"/>
          <w:szCs w:val="28"/>
          <w:lang w:eastAsia="uk-UA"/>
        </w:rPr>
        <w:t>цегли та піску, з</w:t>
      </w:r>
      <w:r w:rsidRPr="008B748A">
        <w:rPr>
          <w:rFonts w:ascii="Times New Roman" w:eastAsia="Times New Roman" w:hAnsi="Times New Roman" w:cs="Times New Roman"/>
          <w:bCs/>
          <w:sz w:val="28"/>
          <w:szCs w:val="28"/>
          <w:lang w:eastAsia="uk-UA"/>
        </w:rPr>
        <w:t xml:space="preserve">акриті склади для – </w:t>
      </w:r>
      <w:r w:rsidRPr="008B748A">
        <w:rPr>
          <w:rFonts w:ascii="Times New Roman" w:eastAsia="Times New Roman" w:hAnsi="Times New Roman" w:cs="Times New Roman"/>
          <w:sz w:val="28"/>
          <w:szCs w:val="28"/>
          <w:lang w:eastAsia="uk-UA"/>
        </w:rPr>
        <w:t xml:space="preserve">цементу та фарб. Розміщення виконується поблизу зони використання, поза небезпечними зонами, з урахуванням під’їзду транспорту. Розрахунок відповідає вимогам ДБН та забезпечує ефективну організацію </w:t>
      </w:r>
      <w:proofErr w:type="spellStart"/>
      <w:r w:rsidRPr="008B748A">
        <w:rPr>
          <w:rFonts w:ascii="Times New Roman" w:eastAsia="Times New Roman" w:hAnsi="Times New Roman" w:cs="Times New Roman"/>
          <w:sz w:val="28"/>
          <w:szCs w:val="28"/>
          <w:lang w:eastAsia="uk-UA"/>
        </w:rPr>
        <w:t>будмайданчика</w:t>
      </w:r>
      <w:proofErr w:type="spellEnd"/>
      <w:r w:rsidRPr="008B748A">
        <w:rPr>
          <w:rFonts w:ascii="Times New Roman" w:eastAsia="Times New Roman" w:hAnsi="Times New Roman" w:cs="Times New Roman"/>
          <w:sz w:val="28"/>
          <w:szCs w:val="28"/>
          <w:lang w:eastAsia="uk-UA"/>
        </w:rPr>
        <w:t>.</w:t>
      </w:r>
    </w:p>
    <w:p w:rsidR="008B748A" w:rsidRPr="0075580D" w:rsidRDefault="008B748A" w:rsidP="008B748A">
      <w:pPr>
        <w:spacing w:after="0" w:line="360" w:lineRule="auto"/>
        <w:jc w:val="both"/>
        <w:rPr>
          <w:rFonts w:ascii="Times New Roman" w:eastAsia="Times New Roman" w:hAnsi="Times New Roman" w:cs="Times New Roman"/>
          <w:bCs/>
          <w:kern w:val="36"/>
          <w:sz w:val="28"/>
          <w:szCs w:val="28"/>
          <w:lang w:eastAsia="uk-UA"/>
        </w:rPr>
      </w:pPr>
      <w:r w:rsidRPr="008B748A">
        <w:rPr>
          <w:rFonts w:ascii="Times New Roman" w:eastAsia="Times New Roman" w:hAnsi="Times New Roman" w:cs="Times New Roman"/>
          <w:sz w:val="28"/>
          <w:szCs w:val="28"/>
          <w:lang w:eastAsia="uk-UA"/>
        </w:rPr>
        <w:t xml:space="preserve">     Розрахунок тимчасових будівель і споруд</w:t>
      </w:r>
    </w:p>
    <w:p w:rsidR="008B748A" w:rsidRPr="0075580D" w:rsidRDefault="008B748A" w:rsidP="008B748A">
      <w:pPr>
        <w:spacing w:after="0" w:line="360" w:lineRule="auto"/>
        <w:jc w:val="both"/>
        <w:rPr>
          <w:rFonts w:ascii="Times New Roman" w:eastAsia="Calibri" w:hAnsi="Times New Roman" w:cs="Times New Roman"/>
          <w:sz w:val="28"/>
          <w:szCs w:val="28"/>
        </w:rPr>
      </w:pPr>
      <w:r w:rsidRPr="0075580D">
        <w:rPr>
          <w:rFonts w:ascii="Times New Roman" w:eastAsia="Times New Roman" w:hAnsi="Times New Roman" w:cs="Times New Roman"/>
          <w:sz w:val="28"/>
          <w:szCs w:val="28"/>
          <w:lang w:eastAsia="uk-UA"/>
        </w:rPr>
        <w:t xml:space="preserve">     Розрахунок тимчасових будівель виконано відповідно до ДБН А.3.1-5:2016 «Організація будівельного виробництва»</w:t>
      </w:r>
      <w:r w:rsidRPr="0075580D">
        <w:rPr>
          <w:rFonts w:ascii="Times New Roman" w:eastAsia="Calibri" w:hAnsi="Times New Roman" w:cs="Times New Roman"/>
          <w:sz w:val="28"/>
          <w:szCs w:val="28"/>
        </w:rPr>
        <w:t xml:space="preserve"> </w:t>
      </w:r>
      <w:r w:rsidRPr="0075580D">
        <w:rPr>
          <w:rFonts w:ascii="Times New Roman" w:eastAsia="Calibri" w:hAnsi="Times New Roman" w:cs="Times New Roman"/>
          <w:sz w:val="28"/>
          <w:szCs w:val="28"/>
        </w:rPr>
        <w:sym w:font="Symbol" w:char="F05B"/>
      </w:r>
      <w:r w:rsidRPr="0075580D">
        <w:rPr>
          <w:rFonts w:ascii="Times New Roman" w:eastAsia="Times New Roman" w:hAnsi="Times New Roman" w:cs="Times New Roman"/>
          <w:spacing w:val="-2"/>
          <w:sz w:val="28"/>
          <w:szCs w:val="28"/>
        </w:rPr>
        <w:t>12</w:t>
      </w:r>
      <w:r w:rsidRPr="0075580D">
        <w:rPr>
          <w:rFonts w:ascii="Times New Roman" w:eastAsia="Calibri" w:hAnsi="Times New Roman" w:cs="Times New Roman"/>
          <w:sz w:val="28"/>
          <w:szCs w:val="28"/>
        </w:rPr>
        <w:sym w:font="Symbol" w:char="F05D"/>
      </w:r>
      <w:r w:rsidRPr="0075580D">
        <w:rPr>
          <w:rFonts w:ascii="Times New Roman" w:eastAsia="Times New Roman" w:hAnsi="Times New Roman" w:cs="Times New Roman"/>
          <w:sz w:val="28"/>
          <w:szCs w:val="28"/>
          <w:lang w:eastAsia="uk-UA"/>
        </w:rPr>
        <w:t xml:space="preserve"> та ДБН А.3.2-2:2009 «Охорона праці» </w:t>
      </w:r>
      <w:r w:rsidRPr="0075580D">
        <w:rPr>
          <w:rFonts w:ascii="Times New Roman" w:eastAsia="Calibri" w:hAnsi="Times New Roman" w:cs="Times New Roman"/>
          <w:sz w:val="28"/>
          <w:szCs w:val="28"/>
        </w:rPr>
        <w:sym w:font="Symbol" w:char="F05B"/>
      </w:r>
      <w:r w:rsidRPr="0075580D">
        <w:rPr>
          <w:rFonts w:ascii="Times New Roman" w:eastAsia="Calibri" w:hAnsi="Times New Roman" w:cs="Times New Roman"/>
          <w:sz w:val="28"/>
          <w:szCs w:val="28"/>
        </w:rPr>
        <w:t>1</w:t>
      </w:r>
      <w:r w:rsidRPr="0075580D">
        <w:rPr>
          <w:rFonts w:ascii="Times New Roman" w:eastAsia="Times New Roman" w:hAnsi="Times New Roman" w:cs="Times New Roman"/>
          <w:spacing w:val="-2"/>
          <w:sz w:val="28"/>
          <w:szCs w:val="28"/>
        </w:rPr>
        <w:t>6</w:t>
      </w:r>
      <w:r w:rsidRPr="0075580D">
        <w:rPr>
          <w:rFonts w:ascii="Times New Roman" w:eastAsia="Calibri" w:hAnsi="Times New Roman" w:cs="Times New Roman"/>
          <w:sz w:val="28"/>
          <w:szCs w:val="28"/>
        </w:rPr>
        <w:sym w:font="Symbol" w:char="F05D"/>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Тимчасові будівлі призначені для забезпечення побутових, санітарних та виробничих потреб на будівельному майданчику. Передбачаються побутове приміщення (вагончик), склад інструментів, склад матеріалів (закритий) , санітарний вузол, контейнер для відходів.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Для розрахунку площі побутових приміщень п</w:t>
      </w:r>
      <w:r w:rsidRPr="008B748A">
        <w:rPr>
          <w:rFonts w:ascii="Times New Roman" w:eastAsia="Times New Roman" w:hAnsi="Times New Roman" w:cs="Times New Roman"/>
          <w:sz w:val="28"/>
          <w:szCs w:val="28"/>
          <w:lang w:eastAsia="uk-UA"/>
        </w:rPr>
        <w:t>риймаємо:</w:t>
      </w:r>
    </w:p>
    <w:p w:rsidR="008B748A" w:rsidRPr="008B748A" w:rsidRDefault="008B748A" w:rsidP="0075580D">
      <w:pPr>
        <w:numPr>
          <w:ilvl w:val="0"/>
          <w:numId w:val="22"/>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кількість робітників у зміні: </w:t>
      </w:r>
      <w:r w:rsidRPr="008B748A">
        <w:rPr>
          <w:rFonts w:ascii="Times New Roman" w:eastAsia="Times New Roman" w:hAnsi="Times New Roman" w:cs="Times New Roman"/>
          <w:bCs/>
          <w:sz w:val="28"/>
          <w:szCs w:val="28"/>
          <w:lang w:eastAsia="uk-UA"/>
        </w:rPr>
        <w:t>n = 6 осіб</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22"/>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тривалість будівництва: ~4 місяці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Норматив площі 1,5–2,0 м² на 1 робітника. Приймаємо: </w:t>
      </w:r>
      <w:r w:rsidRPr="008B748A">
        <w:rPr>
          <w:rFonts w:ascii="Times New Roman" w:eastAsia="Times New Roman" w:hAnsi="Times New Roman" w:cs="Times New Roman"/>
          <w:bCs/>
          <w:sz w:val="28"/>
          <w:szCs w:val="28"/>
          <w:lang w:eastAsia="uk-UA"/>
        </w:rPr>
        <w:t>2,0 м²/особу</w:t>
      </w:r>
      <w:r w:rsidRPr="008B748A">
        <w:rPr>
          <w:rFonts w:ascii="Times New Roman" w:eastAsia="Times New Roman" w:hAnsi="Times New Roman" w:cs="Times New Roman"/>
          <w:sz w:val="28"/>
          <w:szCs w:val="28"/>
          <w:lang w:eastAsia="uk-UA"/>
        </w:rPr>
        <w:t xml:space="preserve"> . </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F=n</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f</w:t>
      </w:r>
      <w:proofErr w:type="spellEnd"/>
      <w:r w:rsidRPr="008B748A">
        <w:rPr>
          <w:rFonts w:ascii="Times New Roman" w:eastAsia="Times New Roman" w:hAnsi="Times New Roman" w:cs="Times New Roman"/>
          <w:sz w:val="28"/>
          <w:szCs w:val="28"/>
          <w:lang w:eastAsia="uk-UA"/>
        </w:rPr>
        <w:t xml:space="preserve">      (3.2)</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F</w:t>
      </w:r>
      <w:r w:rsidRPr="008B748A">
        <w:rPr>
          <w:rFonts w:ascii="Times New Roman" w:eastAsia="Times New Roman" w:hAnsi="Times New Roman" w:cs="Times New Roman"/>
          <w:sz w:val="28"/>
          <w:szCs w:val="28"/>
          <w:vertAlign w:val="subscript"/>
          <w:lang w:eastAsia="uk-UA"/>
        </w:rPr>
        <w:t>1</w:t>
      </w:r>
      <w:r w:rsidRPr="008B748A">
        <w:rPr>
          <w:rFonts w:ascii="Times New Roman" w:eastAsia="Times New Roman" w:hAnsi="Times New Roman" w:cs="Times New Roman"/>
          <w:sz w:val="28"/>
          <w:szCs w:val="28"/>
          <w:lang w:eastAsia="uk-UA"/>
        </w:rPr>
        <w:t>=6</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2,0=12 м</w:t>
      </w:r>
      <w:r w:rsidRPr="008B748A">
        <w:rPr>
          <w:rFonts w:ascii="Times New Roman" w:eastAsia="Times New Roman" w:hAnsi="Times New Roman" w:cs="Times New Roman"/>
          <w:sz w:val="28"/>
          <w:szCs w:val="28"/>
          <w:vertAlign w:val="superscript"/>
          <w:lang w:eastAsia="uk-UA"/>
        </w:rPr>
        <w:t xml:space="preserve">2 </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Приймаємо: </w:t>
      </w:r>
      <w:r w:rsidRPr="008B748A">
        <w:rPr>
          <w:rFonts w:ascii="Times New Roman" w:eastAsia="Times New Roman" w:hAnsi="Times New Roman" w:cs="Times New Roman"/>
          <w:bCs/>
          <w:sz w:val="28"/>
          <w:szCs w:val="28"/>
          <w:lang w:eastAsia="uk-UA"/>
        </w:rPr>
        <w:t xml:space="preserve">1 </w:t>
      </w:r>
      <w:proofErr w:type="spellStart"/>
      <w:r w:rsidRPr="008B748A">
        <w:rPr>
          <w:rFonts w:ascii="Times New Roman" w:eastAsia="Times New Roman" w:hAnsi="Times New Roman" w:cs="Times New Roman"/>
          <w:bCs/>
          <w:sz w:val="28"/>
          <w:szCs w:val="28"/>
          <w:lang w:eastAsia="uk-UA"/>
        </w:rPr>
        <w:t>побутівка</w:t>
      </w:r>
      <w:proofErr w:type="spellEnd"/>
      <w:r w:rsidRPr="008B748A">
        <w:rPr>
          <w:rFonts w:ascii="Times New Roman" w:eastAsia="Times New Roman" w:hAnsi="Times New Roman" w:cs="Times New Roman"/>
          <w:bCs/>
          <w:sz w:val="28"/>
          <w:szCs w:val="28"/>
          <w:lang w:eastAsia="uk-UA"/>
        </w:rPr>
        <w:t xml:space="preserve"> 12–15 м²</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Склад інструментів п</w:t>
      </w:r>
      <w:r w:rsidRPr="008B748A">
        <w:rPr>
          <w:rFonts w:ascii="Times New Roman" w:eastAsia="Times New Roman" w:hAnsi="Times New Roman" w:cs="Times New Roman"/>
          <w:sz w:val="28"/>
          <w:szCs w:val="28"/>
          <w:lang w:eastAsia="uk-UA"/>
        </w:rPr>
        <w:t>риймається укрупнено 6–10 м² . В нашому випадку приймаємо F</w:t>
      </w:r>
      <w:r w:rsidRPr="008B748A">
        <w:rPr>
          <w:rFonts w:ascii="Times New Roman" w:eastAsia="Times New Roman" w:hAnsi="Times New Roman" w:cs="Times New Roman"/>
          <w:sz w:val="28"/>
          <w:szCs w:val="28"/>
          <w:vertAlign w:val="subscript"/>
          <w:lang w:eastAsia="uk-UA"/>
        </w:rPr>
        <w:t>2</w:t>
      </w:r>
      <w:r w:rsidRPr="008B748A">
        <w:rPr>
          <w:rFonts w:ascii="Times New Roman" w:eastAsia="Times New Roman" w:hAnsi="Times New Roman" w:cs="Times New Roman"/>
          <w:sz w:val="28"/>
          <w:szCs w:val="28"/>
          <w:lang w:eastAsia="uk-UA"/>
        </w:rPr>
        <w:t>=8 м</w:t>
      </w:r>
      <w:r w:rsidRPr="008B748A">
        <w:rPr>
          <w:rFonts w:ascii="Times New Roman" w:eastAsia="Times New Roman" w:hAnsi="Times New Roman" w:cs="Times New Roman"/>
          <w:sz w:val="28"/>
          <w:szCs w:val="28"/>
          <w:vertAlign w:val="superscript"/>
          <w:lang w:eastAsia="uk-UA"/>
        </w:rPr>
        <w:t>2</w:t>
      </w:r>
      <w:r w:rsidRPr="008B748A">
        <w:rPr>
          <w:rFonts w:ascii="Times New Roman" w:eastAsia="Times New Roman" w:hAnsi="Times New Roman" w:cs="Times New Roman"/>
          <w:sz w:val="28"/>
          <w:szCs w:val="28"/>
          <w:lang w:eastAsia="uk-UA"/>
        </w:rPr>
        <w:t xml:space="preserve">  .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Закритий склад матеріалів </w:t>
      </w:r>
      <w:r w:rsidRPr="008B748A">
        <w:rPr>
          <w:rFonts w:ascii="Times New Roman" w:eastAsia="Times New Roman" w:hAnsi="Times New Roman" w:cs="Times New Roman"/>
          <w:sz w:val="28"/>
          <w:szCs w:val="28"/>
          <w:lang w:eastAsia="uk-UA"/>
        </w:rPr>
        <w:t>F</w:t>
      </w:r>
      <w:r w:rsidRPr="008B748A">
        <w:rPr>
          <w:rFonts w:ascii="Times New Roman" w:eastAsia="Times New Roman" w:hAnsi="Times New Roman" w:cs="Times New Roman"/>
          <w:sz w:val="28"/>
          <w:szCs w:val="28"/>
          <w:vertAlign w:val="subscript"/>
          <w:lang w:eastAsia="uk-UA"/>
        </w:rPr>
        <w:t>3</w:t>
      </w:r>
      <w:r w:rsidRPr="008B748A">
        <w:rPr>
          <w:rFonts w:ascii="Times New Roman" w:eastAsia="Times New Roman" w:hAnsi="Times New Roman" w:cs="Times New Roman"/>
          <w:sz w:val="28"/>
          <w:szCs w:val="28"/>
          <w:lang w:eastAsia="uk-UA"/>
        </w:rPr>
        <w:t>=5 м</w:t>
      </w:r>
      <w:r w:rsidRPr="008B748A">
        <w:rPr>
          <w:rFonts w:ascii="Times New Roman" w:eastAsia="Times New Roman" w:hAnsi="Times New Roman" w:cs="Times New Roman"/>
          <w:sz w:val="28"/>
          <w:szCs w:val="28"/>
          <w:vertAlign w:val="superscript"/>
          <w:lang w:eastAsia="uk-UA"/>
        </w:rPr>
        <w:t xml:space="preserve">2 </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Санітарно-побутові приміщення</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 xml:space="preserve">     Норматив 1 туалет на 10–15 осіб.  Приймаємо 1 </w:t>
      </w:r>
      <w:proofErr w:type="spellStart"/>
      <w:r w:rsidRPr="008B748A">
        <w:rPr>
          <w:rFonts w:ascii="Times New Roman" w:eastAsia="Times New Roman" w:hAnsi="Times New Roman" w:cs="Times New Roman"/>
          <w:sz w:val="28"/>
          <w:szCs w:val="28"/>
          <w:lang w:eastAsia="uk-UA"/>
        </w:rPr>
        <w:t>біотуалет</w:t>
      </w:r>
      <w:proofErr w:type="spellEnd"/>
      <w:r w:rsidRPr="008B748A">
        <w:rPr>
          <w:rFonts w:ascii="Times New Roman" w:eastAsia="Times New Roman" w:hAnsi="Times New Roman" w:cs="Times New Roman"/>
          <w:sz w:val="28"/>
          <w:szCs w:val="28"/>
          <w:lang w:eastAsia="uk-UA"/>
        </w:rPr>
        <w:t xml:space="preserve"> (~1,5–2 м²). F</w:t>
      </w:r>
      <w:r w:rsidRPr="008B748A">
        <w:rPr>
          <w:rFonts w:ascii="Times New Roman" w:eastAsia="Times New Roman" w:hAnsi="Times New Roman" w:cs="Times New Roman"/>
          <w:sz w:val="28"/>
          <w:szCs w:val="28"/>
          <w:vertAlign w:val="subscript"/>
          <w:lang w:eastAsia="uk-UA"/>
        </w:rPr>
        <w:t>4</w:t>
      </w:r>
      <w:r w:rsidRPr="008B748A">
        <w:rPr>
          <w:rFonts w:ascii="Times New Roman" w:eastAsia="Times New Roman" w:hAnsi="Times New Roman" w:cs="Times New Roman"/>
          <w:sz w:val="28"/>
          <w:szCs w:val="28"/>
          <w:lang w:eastAsia="uk-UA"/>
        </w:rPr>
        <w:t>=2 м</w:t>
      </w:r>
      <w:r w:rsidRPr="008B748A">
        <w:rPr>
          <w:rFonts w:ascii="Times New Roman" w:eastAsia="Times New Roman" w:hAnsi="Times New Roman" w:cs="Times New Roman"/>
          <w:sz w:val="28"/>
          <w:szCs w:val="28"/>
          <w:vertAlign w:val="superscript"/>
          <w:lang w:eastAsia="uk-UA"/>
        </w:rPr>
        <w:t>2</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Майданчик для відходів. </w:t>
      </w:r>
      <w:r w:rsidRPr="008B748A">
        <w:rPr>
          <w:rFonts w:ascii="Times New Roman" w:eastAsia="Times New Roman" w:hAnsi="Times New Roman" w:cs="Times New Roman"/>
          <w:sz w:val="28"/>
          <w:szCs w:val="28"/>
          <w:lang w:eastAsia="uk-UA"/>
        </w:rPr>
        <w:t>Приймається 3–5 м². F</w:t>
      </w:r>
      <w:r w:rsidRPr="008B748A">
        <w:rPr>
          <w:rFonts w:ascii="Times New Roman" w:eastAsia="Times New Roman" w:hAnsi="Times New Roman" w:cs="Times New Roman"/>
          <w:sz w:val="28"/>
          <w:szCs w:val="28"/>
          <w:vertAlign w:val="subscript"/>
          <w:lang w:eastAsia="uk-UA"/>
        </w:rPr>
        <w:t>5</w:t>
      </w:r>
      <w:r w:rsidRPr="008B748A">
        <w:rPr>
          <w:rFonts w:ascii="Times New Roman" w:eastAsia="Times New Roman" w:hAnsi="Times New Roman" w:cs="Times New Roman"/>
          <w:sz w:val="28"/>
          <w:szCs w:val="28"/>
          <w:lang w:eastAsia="uk-UA"/>
        </w:rPr>
        <w:t>=4 м</w:t>
      </w:r>
      <w:r w:rsidRPr="008B748A">
        <w:rPr>
          <w:rFonts w:ascii="Times New Roman" w:eastAsia="Times New Roman" w:hAnsi="Times New Roman" w:cs="Times New Roman"/>
          <w:sz w:val="28"/>
          <w:szCs w:val="28"/>
          <w:vertAlign w:val="superscript"/>
          <w:lang w:eastAsia="uk-UA"/>
        </w:rPr>
        <w:t>2</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Загальна площа тимчасових </w:t>
      </w:r>
      <w:proofErr w:type="spellStart"/>
      <w:r w:rsidRPr="008B748A">
        <w:rPr>
          <w:rFonts w:ascii="Times New Roman" w:eastAsia="Times New Roman" w:hAnsi="Times New Roman" w:cs="Times New Roman"/>
          <w:bCs/>
          <w:sz w:val="28"/>
          <w:szCs w:val="28"/>
          <w:lang w:eastAsia="uk-UA"/>
        </w:rPr>
        <w:t>будівельскладає</w:t>
      </w:r>
      <w:proofErr w:type="spellEnd"/>
      <w:r w:rsidRPr="008B748A">
        <w:rPr>
          <w:rFonts w:ascii="Times New Roman" w:eastAsia="Times New Roman" w:hAnsi="Times New Roman" w:cs="Times New Roman"/>
          <w:bCs/>
          <w:sz w:val="28"/>
          <w:szCs w:val="28"/>
          <w:lang w:eastAsia="uk-UA"/>
        </w:rPr>
        <w:t>:</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Fзаг=12+8+5+2+4=31 м</w:t>
      </w:r>
      <w:r w:rsidRPr="008B748A">
        <w:rPr>
          <w:rFonts w:ascii="Times New Roman" w:eastAsia="Times New Roman" w:hAnsi="Times New Roman" w:cs="Times New Roman"/>
          <w:sz w:val="28"/>
          <w:szCs w:val="28"/>
          <w:vertAlign w:val="superscript"/>
          <w:lang w:eastAsia="uk-UA"/>
        </w:rPr>
        <w:t>2</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Тимчасові будівлі розміщуються поза небезпечними зонами (роботи крана), біля входу на </w:t>
      </w:r>
      <w:proofErr w:type="spellStart"/>
      <w:r w:rsidRPr="008B748A">
        <w:rPr>
          <w:rFonts w:ascii="Times New Roman" w:eastAsia="Times New Roman" w:hAnsi="Times New Roman" w:cs="Times New Roman"/>
          <w:sz w:val="28"/>
          <w:szCs w:val="28"/>
          <w:lang w:eastAsia="uk-UA"/>
        </w:rPr>
        <w:t>будмайданчик</w:t>
      </w:r>
      <w:proofErr w:type="spellEnd"/>
      <w:r w:rsidRPr="008B748A">
        <w:rPr>
          <w:rFonts w:ascii="Times New Roman" w:eastAsia="Times New Roman" w:hAnsi="Times New Roman" w:cs="Times New Roman"/>
          <w:sz w:val="28"/>
          <w:szCs w:val="28"/>
          <w:lang w:eastAsia="uk-UA"/>
        </w:rPr>
        <w:t xml:space="preserve">, з урахуванням під’їзду транспорту, з дотриманням санітарних розривів.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Згідно вимоги безпеки </w:t>
      </w:r>
      <w:r w:rsidRPr="008B748A">
        <w:rPr>
          <w:rFonts w:ascii="Times New Roman" w:eastAsia="Times New Roman" w:hAnsi="Times New Roman" w:cs="Times New Roman"/>
          <w:sz w:val="28"/>
          <w:szCs w:val="28"/>
          <w:lang w:eastAsia="uk-UA"/>
        </w:rPr>
        <w:t xml:space="preserve">відстань від будівлі – не менше 5 м, необхідне забезпечення евакуаційних проходів, наявність освітлення та дотримання пожежних норм. </w:t>
      </w:r>
    </w:p>
    <w:p w:rsidR="008B748A" w:rsidRPr="008B748A" w:rsidRDefault="008B748A" w:rsidP="008B748A">
      <w:pPr>
        <w:spacing w:after="0" w:line="360" w:lineRule="auto"/>
        <w:jc w:val="center"/>
        <w:rPr>
          <w:rFonts w:ascii="Times New Roman" w:eastAsia="Times New Roman" w:hAnsi="Times New Roman" w:cs="Times New Roman"/>
          <w:b/>
          <w:bCs/>
          <w:kern w:val="36"/>
          <w:sz w:val="28"/>
          <w:szCs w:val="28"/>
          <w:lang w:eastAsia="uk-UA"/>
        </w:rPr>
      </w:pPr>
      <w:r w:rsidRPr="008B748A">
        <w:rPr>
          <w:rFonts w:ascii="Times New Roman" w:eastAsia="Times New Roman" w:hAnsi="Times New Roman" w:cs="Times New Roman"/>
          <w:b/>
          <w:bCs/>
          <w:kern w:val="36"/>
          <w:sz w:val="28"/>
          <w:szCs w:val="28"/>
          <w:lang w:eastAsia="uk-UA"/>
        </w:rPr>
        <w:t xml:space="preserve">3.4.2 Розрахунок </w:t>
      </w:r>
      <w:r w:rsidRPr="008B748A">
        <w:rPr>
          <w:rFonts w:ascii="Times New Roman" w:eastAsia="Times New Roman" w:hAnsi="Times New Roman" w:cs="Times New Roman"/>
          <w:b/>
          <w:sz w:val="28"/>
          <w:szCs w:val="28"/>
          <w:lang w:eastAsia="uk-UA"/>
        </w:rPr>
        <w:t xml:space="preserve">тимчасового </w:t>
      </w:r>
      <w:r w:rsidRPr="008B748A">
        <w:rPr>
          <w:rFonts w:ascii="Times New Roman" w:eastAsia="Times New Roman" w:hAnsi="Times New Roman" w:cs="Times New Roman"/>
          <w:b/>
          <w:bCs/>
          <w:kern w:val="36"/>
          <w:sz w:val="28"/>
          <w:szCs w:val="28"/>
          <w:lang w:eastAsia="uk-UA"/>
        </w:rPr>
        <w:t xml:space="preserve"> електропостачання </w:t>
      </w:r>
    </w:p>
    <w:p w:rsidR="008B748A" w:rsidRPr="008B748A" w:rsidRDefault="008B748A" w:rsidP="008B748A">
      <w:pPr>
        <w:spacing w:after="0" w:line="360" w:lineRule="auto"/>
        <w:jc w:val="center"/>
        <w:rPr>
          <w:rFonts w:ascii="Times New Roman" w:eastAsia="Times New Roman" w:hAnsi="Times New Roman" w:cs="Times New Roman"/>
          <w:b/>
          <w:bCs/>
          <w:kern w:val="36"/>
          <w:sz w:val="28"/>
          <w:szCs w:val="28"/>
          <w:lang w:eastAsia="uk-UA"/>
        </w:rPr>
      </w:pPr>
      <w:r w:rsidRPr="008B748A">
        <w:rPr>
          <w:rFonts w:ascii="Times New Roman" w:eastAsia="Times New Roman" w:hAnsi="Times New Roman" w:cs="Times New Roman"/>
          <w:b/>
          <w:bCs/>
          <w:kern w:val="36"/>
          <w:sz w:val="28"/>
          <w:szCs w:val="28"/>
          <w:lang w:eastAsia="uk-UA"/>
        </w:rPr>
        <w:t>та водопостачання</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Розрахунок виконано відповідно до вимог ДБН А.3.1-5:2016 «Організація будівельного виробництва» </w:t>
      </w:r>
      <w:r w:rsidRPr="008B748A">
        <w:rPr>
          <w:rFonts w:ascii="Times New Roman" w:eastAsia="Calibri" w:hAnsi="Times New Roman" w:cs="Times New Roman"/>
          <w:sz w:val="28"/>
          <w:szCs w:val="28"/>
        </w:rPr>
        <w:sym w:font="Symbol" w:char="F05B"/>
      </w:r>
      <w:r w:rsidRPr="008B748A">
        <w:rPr>
          <w:rFonts w:ascii="Times New Roman" w:eastAsia="Times New Roman" w:hAnsi="Times New Roman" w:cs="Times New Roman"/>
          <w:spacing w:val="-2"/>
          <w:sz w:val="28"/>
          <w:szCs w:val="28"/>
        </w:rPr>
        <w:t>12</w:t>
      </w:r>
      <w:r w:rsidRPr="008B748A">
        <w:rPr>
          <w:rFonts w:ascii="Times New Roman" w:eastAsia="Calibri" w:hAnsi="Times New Roman" w:cs="Times New Roman"/>
          <w:sz w:val="28"/>
          <w:szCs w:val="28"/>
        </w:rPr>
        <w:sym w:font="Symbol" w:char="F05D"/>
      </w:r>
      <w:r w:rsidRPr="008B748A">
        <w:rPr>
          <w:rFonts w:ascii="Times New Roman" w:eastAsia="Times New Roman" w:hAnsi="Times New Roman" w:cs="Times New Roman"/>
          <w:sz w:val="28"/>
          <w:szCs w:val="28"/>
          <w:lang w:eastAsia="uk-UA"/>
        </w:rPr>
        <w:t>, ДБН В.2.5-23:2010 «Електропостачання»</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sz w:val="28"/>
          <w:szCs w:val="28"/>
        </w:rPr>
        <w:sym w:font="Symbol" w:char="F05B"/>
      </w:r>
      <w:r w:rsidRPr="008B748A">
        <w:rPr>
          <w:rFonts w:ascii="Times New Roman" w:eastAsia="Times New Roman" w:hAnsi="Times New Roman" w:cs="Times New Roman"/>
          <w:spacing w:val="-2"/>
          <w:sz w:val="28"/>
          <w:szCs w:val="28"/>
        </w:rPr>
        <w:t>17</w:t>
      </w:r>
      <w:r w:rsidRPr="008B748A">
        <w:rPr>
          <w:rFonts w:ascii="Times New Roman" w:eastAsia="Calibri" w:hAnsi="Times New Roman" w:cs="Times New Roman"/>
          <w:sz w:val="28"/>
          <w:szCs w:val="28"/>
        </w:rPr>
        <w:sym w:font="Symbol" w:char="F05D"/>
      </w:r>
      <w:r w:rsidRPr="008B748A">
        <w:rPr>
          <w:rFonts w:ascii="Times New Roman" w:eastAsia="Times New Roman" w:hAnsi="Times New Roman" w:cs="Times New Roman"/>
          <w:sz w:val="28"/>
          <w:szCs w:val="28"/>
          <w:lang w:eastAsia="uk-UA"/>
        </w:rPr>
        <w:t>, ДБН В.2.5-64:2012 «Водопостачання»</w:t>
      </w:r>
      <w:r w:rsidRPr="008B748A">
        <w:rPr>
          <w:rFonts w:ascii="Times New Roman" w:eastAsia="Calibri" w:hAnsi="Times New Roman" w:cs="Times New Roman"/>
          <w:sz w:val="28"/>
          <w:szCs w:val="28"/>
        </w:rPr>
        <w:t xml:space="preserve"> </w:t>
      </w:r>
      <w:r w:rsidRPr="008B748A">
        <w:rPr>
          <w:rFonts w:ascii="Times New Roman" w:eastAsia="Calibri" w:hAnsi="Times New Roman" w:cs="Times New Roman"/>
          <w:sz w:val="28"/>
          <w:szCs w:val="28"/>
        </w:rPr>
        <w:sym w:font="Symbol" w:char="F05B"/>
      </w:r>
      <w:r w:rsidRPr="008B748A">
        <w:rPr>
          <w:rFonts w:ascii="Times New Roman" w:eastAsia="Times New Roman" w:hAnsi="Times New Roman" w:cs="Times New Roman"/>
          <w:spacing w:val="-2"/>
          <w:sz w:val="28"/>
          <w:szCs w:val="28"/>
        </w:rPr>
        <w:t>18</w:t>
      </w:r>
      <w:r w:rsidRPr="008B748A">
        <w:rPr>
          <w:rFonts w:ascii="Times New Roman" w:eastAsia="Calibri" w:hAnsi="Times New Roman" w:cs="Times New Roman"/>
          <w:sz w:val="28"/>
          <w:szCs w:val="28"/>
        </w:rPr>
        <w:sym w:font="Symbol" w:char="F05D"/>
      </w:r>
      <w:r w:rsidRPr="008B748A">
        <w:rPr>
          <w:rFonts w:ascii="Times New Roman" w:eastAsia="Calibri" w:hAnsi="Times New Roman" w:cs="Times New Roman"/>
          <w:sz w:val="28"/>
          <w:szCs w:val="28"/>
        </w:rPr>
        <w:t>.</w:t>
      </w:r>
      <w:r w:rsidR="0075580D">
        <w:rPr>
          <w:rFonts w:ascii="Times New Roman" w:eastAsia="Times New Roman" w:hAnsi="Times New Roman" w:cs="Times New Roman"/>
          <w:sz w:val="28"/>
          <w:szCs w:val="28"/>
          <w:lang w:eastAsia="uk-UA"/>
        </w:rPr>
        <w:t xml:space="preserve"> </w:t>
      </w:r>
      <w:r w:rsidRPr="008B748A">
        <w:rPr>
          <w:rFonts w:ascii="Times New Roman" w:eastAsia="Times New Roman" w:hAnsi="Times New Roman" w:cs="Times New Roman"/>
          <w:sz w:val="28"/>
          <w:szCs w:val="28"/>
          <w:lang w:eastAsia="uk-UA"/>
        </w:rPr>
        <w:t>Тимчасові мережі забезпечують роботу механізмів, освітлення та побутові потреби.</w:t>
      </w:r>
    </w:p>
    <w:p w:rsidR="008B748A" w:rsidRPr="008B748A" w:rsidRDefault="008B748A" w:rsidP="008B748A">
      <w:pPr>
        <w:spacing w:after="0" w:line="360" w:lineRule="auto"/>
        <w:jc w:val="center"/>
        <w:rPr>
          <w:rFonts w:ascii="Times New Roman" w:eastAsia="Times New Roman" w:hAnsi="Times New Roman" w:cs="Times New Roman"/>
          <w:bCs/>
          <w:kern w:val="36"/>
          <w:sz w:val="28"/>
          <w:szCs w:val="28"/>
          <w:lang w:eastAsia="uk-UA"/>
        </w:rPr>
      </w:pPr>
      <w:r w:rsidRPr="008B748A">
        <w:rPr>
          <w:rFonts w:ascii="Times New Roman" w:eastAsia="Times New Roman" w:hAnsi="Times New Roman" w:cs="Times New Roman"/>
          <w:bCs/>
          <w:kern w:val="36"/>
          <w:sz w:val="28"/>
          <w:szCs w:val="28"/>
          <w:lang w:eastAsia="uk-UA"/>
        </w:rPr>
        <w:t>Розрахунок електропостачання.</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Основні споживачі                         Таблиця 3.3</w:t>
      </w:r>
    </w:p>
    <w:tbl>
      <w:tblPr>
        <w:tblW w:w="7749" w:type="dxa"/>
        <w:tblCellSpacing w:w="15" w:type="dxa"/>
        <w:tblInd w:w="660" w:type="dxa"/>
        <w:tblCellMar>
          <w:top w:w="15" w:type="dxa"/>
          <w:left w:w="15" w:type="dxa"/>
          <w:bottom w:w="15" w:type="dxa"/>
          <w:right w:w="15" w:type="dxa"/>
        </w:tblCellMar>
        <w:tblLook w:val="04A0" w:firstRow="1" w:lastRow="0" w:firstColumn="1" w:lastColumn="0" w:noHBand="0" w:noVBand="1"/>
      </w:tblPr>
      <w:tblGrid>
        <w:gridCol w:w="563"/>
        <w:gridCol w:w="3843"/>
        <w:gridCol w:w="3343"/>
      </w:tblGrid>
      <w:tr w:rsidR="008B748A" w:rsidRPr="008B748A" w:rsidTr="006472A6">
        <w:trPr>
          <w:trHeight w:val="327"/>
          <w:tblHeader/>
          <w:tblCellSpacing w:w="15" w:type="dxa"/>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Споживач</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Потужність, кВт</w:t>
            </w:r>
          </w:p>
        </w:tc>
      </w:tr>
      <w:tr w:rsidR="008B748A" w:rsidRPr="008B748A" w:rsidTr="006472A6">
        <w:trPr>
          <w:trHeight w:val="327"/>
          <w:tblCellSpacing w:w="15" w:type="dxa"/>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Бетонозмішувач</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1,5</w:t>
            </w:r>
          </w:p>
        </w:tc>
      </w:tr>
      <w:tr w:rsidR="008B748A" w:rsidRPr="008B748A" w:rsidTr="006472A6">
        <w:trPr>
          <w:trHeight w:val="327"/>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2</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Електроінструмент</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2,0</w:t>
            </w:r>
          </w:p>
        </w:tc>
      </w:tr>
      <w:tr w:rsidR="008B748A" w:rsidRPr="008B748A" w:rsidTr="006472A6">
        <w:trPr>
          <w:trHeight w:val="327"/>
          <w:tblCellSpacing w:w="15" w:type="dxa"/>
        </w:trPr>
        <w:tc>
          <w:tcPr>
            <w:tcW w:w="0" w:type="auto"/>
            <w:tcBorders>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3</w:t>
            </w:r>
          </w:p>
        </w:tc>
        <w:tc>
          <w:tcPr>
            <w:tcW w:w="0" w:type="auto"/>
            <w:tcBorders>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Освітлення</w:t>
            </w:r>
          </w:p>
        </w:tc>
        <w:tc>
          <w:tcPr>
            <w:tcW w:w="0" w:type="auto"/>
            <w:tcBorders>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1,0</w:t>
            </w:r>
          </w:p>
        </w:tc>
      </w:tr>
      <w:tr w:rsidR="008B748A" w:rsidRPr="008B748A" w:rsidTr="006472A6">
        <w:trPr>
          <w:trHeight w:val="327"/>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4</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Резерв</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1,0</w:t>
            </w:r>
          </w:p>
        </w:tc>
      </w:tr>
    </w:tbl>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Загальна потужність </w:t>
      </w:r>
      <w:r w:rsidRPr="008B748A">
        <w:rPr>
          <w:rFonts w:ascii="Times New Roman" w:eastAsia="Times New Roman" w:hAnsi="Times New Roman" w:cs="Times New Roman"/>
          <w:sz w:val="28"/>
          <w:szCs w:val="28"/>
          <w:lang w:eastAsia="uk-UA"/>
        </w:rPr>
        <w:t xml:space="preserve">Pвст=1,5+2,0+1,0+1,0=5,5 кВт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Розрахункова потужність:</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P=Pвст</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k</w:t>
      </w:r>
      <w:r w:rsidRPr="008B748A">
        <w:rPr>
          <w:rFonts w:ascii="Times New Roman" w:eastAsia="Times New Roman" w:hAnsi="Times New Roman" w:cs="Times New Roman"/>
          <w:sz w:val="28"/>
          <w:szCs w:val="28"/>
          <w:vertAlign w:val="subscript"/>
          <w:lang w:eastAsia="uk-UA"/>
        </w:rPr>
        <w:t>п</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k</w:t>
      </w:r>
      <w:r w:rsidRPr="008B748A">
        <w:rPr>
          <w:rFonts w:ascii="Times New Roman" w:eastAsia="Times New Roman" w:hAnsi="Times New Roman" w:cs="Times New Roman"/>
          <w:sz w:val="28"/>
          <w:szCs w:val="28"/>
          <w:vertAlign w:val="subscript"/>
          <w:lang w:eastAsia="uk-UA"/>
        </w:rPr>
        <w:t>о</w:t>
      </w:r>
      <w:proofErr w:type="spellEnd"/>
      <w:r w:rsidRPr="008B748A">
        <w:rPr>
          <w:rFonts w:ascii="Times New Roman" w:eastAsia="Times New Roman" w:hAnsi="Times New Roman" w:cs="Times New Roman"/>
          <w:sz w:val="28"/>
          <w:szCs w:val="28"/>
          <w:lang w:eastAsia="uk-UA"/>
        </w:rPr>
        <w:t xml:space="preserve">   (3.3)</w:t>
      </w:r>
    </w:p>
    <w:p w:rsidR="008B748A" w:rsidRPr="008B748A" w:rsidRDefault="008B748A" w:rsidP="008B748A">
      <w:pPr>
        <w:spacing w:after="0" w:line="360" w:lineRule="auto"/>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де:</w:t>
      </w:r>
      <w:r w:rsidRPr="008B748A">
        <w:rPr>
          <w:rFonts w:ascii="Times New Roman" w:eastAsia="Times New Roman" w:hAnsi="Times New Roman" w:cs="Times New Roman"/>
          <w:sz w:val="28"/>
          <w:szCs w:val="28"/>
          <w:lang w:eastAsia="uk-UA"/>
        </w:rPr>
        <w:br/>
      </w:r>
      <w:proofErr w:type="spellStart"/>
      <w:r w:rsidRPr="008B748A">
        <w:rPr>
          <w:rFonts w:ascii="Times New Roman" w:eastAsia="Times New Roman" w:hAnsi="Times New Roman" w:cs="Times New Roman"/>
          <w:sz w:val="28"/>
          <w:szCs w:val="28"/>
          <w:lang w:eastAsia="uk-UA"/>
        </w:rPr>
        <w:t>k</w:t>
      </w:r>
      <w:r w:rsidRPr="008B748A">
        <w:rPr>
          <w:rFonts w:ascii="Times New Roman" w:eastAsia="Times New Roman" w:hAnsi="Times New Roman" w:cs="Times New Roman"/>
          <w:sz w:val="28"/>
          <w:szCs w:val="28"/>
          <w:vertAlign w:val="subscript"/>
          <w:lang w:eastAsia="uk-UA"/>
        </w:rPr>
        <w:t>п</w:t>
      </w:r>
      <w:proofErr w:type="spellEnd"/>
      <w:r w:rsidRPr="008B748A">
        <w:rPr>
          <w:rFonts w:ascii="Times New Roman" w:eastAsia="Times New Roman" w:hAnsi="Times New Roman" w:cs="Times New Roman"/>
          <w:sz w:val="28"/>
          <w:szCs w:val="28"/>
          <w:lang w:eastAsia="uk-UA"/>
        </w:rPr>
        <w:t xml:space="preserve"> – коефіцієнт попиту (0,7)</w:t>
      </w:r>
      <w:r w:rsidRPr="008B748A">
        <w:rPr>
          <w:rFonts w:ascii="Times New Roman" w:eastAsia="Times New Roman" w:hAnsi="Times New Roman" w:cs="Times New Roman"/>
          <w:sz w:val="28"/>
          <w:szCs w:val="28"/>
          <w:lang w:eastAsia="uk-UA"/>
        </w:rPr>
        <w:br/>
        <w:t>kₒ – коефіцієнт одночасності (0,8)</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P=5,5</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0,7</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0,8=3,08≈3,5 кВт</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bCs/>
          <w:sz w:val="28"/>
          <w:szCs w:val="28"/>
          <w:lang w:eastAsia="uk-UA"/>
        </w:rPr>
        <w:t xml:space="preserve">     Для джерела живлення п</w:t>
      </w:r>
      <w:r w:rsidRPr="008B748A">
        <w:rPr>
          <w:rFonts w:ascii="Times New Roman" w:eastAsia="Times New Roman" w:hAnsi="Times New Roman" w:cs="Times New Roman"/>
          <w:sz w:val="28"/>
          <w:szCs w:val="28"/>
          <w:lang w:eastAsia="uk-UA"/>
        </w:rPr>
        <w:t xml:space="preserve">риймається тимчасове підключення до мережі 380/220 В або дизель-генератор 5–6 кВт.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Для організації мереж електропостачання проводиться </w:t>
      </w:r>
      <w:r w:rsidRPr="008B748A">
        <w:rPr>
          <w:rFonts w:ascii="Times New Roman" w:eastAsia="Times New Roman" w:hAnsi="Times New Roman" w:cs="Times New Roman"/>
          <w:sz w:val="28"/>
          <w:szCs w:val="28"/>
          <w:lang w:eastAsia="uk-UA"/>
        </w:rPr>
        <w:t xml:space="preserve">прокладка кабелю по периметру, захист від механічних пошкоджень, заземлення.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Освітлення </w:t>
      </w:r>
      <w:proofErr w:type="spellStart"/>
      <w:r w:rsidRPr="008B748A">
        <w:rPr>
          <w:rFonts w:ascii="Times New Roman" w:eastAsia="Times New Roman" w:hAnsi="Times New Roman" w:cs="Times New Roman"/>
          <w:bCs/>
          <w:sz w:val="28"/>
          <w:szCs w:val="28"/>
          <w:lang w:eastAsia="uk-UA"/>
        </w:rPr>
        <w:t>будмайданчика</w:t>
      </w:r>
      <w:proofErr w:type="spellEnd"/>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Норма освітленості 10–50 лк (</w:t>
      </w:r>
      <w:proofErr w:type="spellStart"/>
      <w:r w:rsidRPr="008B748A">
        <w:rPr>
          <w:rFonts w:ascii="Times New Roman" w:eastAsia="Times New Roman" w:hAnsi="Times New Roman" w:cs="Times New Roman"/>
          <w:sz w:val="28"/>
          <w:szCs w:val="28"/>
          <w:lang w:eastAsia="uk-UA"/>
        </w:rPr>
        <w:t>будмайданчик</w:t>
      </w:r>
      <w:proofErr w:type="spellEnd"/>
      <w:r w:rsidRPr="008B748A">
        <w:rPr>
          <w:rFonts w:ascii="Times New Roman" w:eastAsia="Times New Roman" w:hAnsi="Times New Roman" w:cs="Times New Roman"/>
          <w:sz w:val="28"/>
          <w:szCs w:val="28"/>
          <w:lang w:eastAsia="uk-UA"/>
        </w:rPr>
        <w:t xml:space="preserve">). Кількість світильників приймається укрупнено </w:t>
      </w:r>
      <w:r w:rsidRPr="008B748A">
        <w:rPr>
          <w:rFonts w:ascii="Times New Roman" w:eastAsia="Times New Roman" w:hAnsi="Times New Roman" w:cs="Times New Roman"/>
          <w:bCs/>
          <w:sz w:val="28"/>
          <w:szCs w:val="28"/>
          <w:lang w:eastAsia="uk-UA"/>
        </w:rPr>
        <w:t>3–5 прожекторів.</w:t>
      </w:r>
    </w:p>
    <w:p w:rsidR="008B748A" w:rsidRPr="008B748A" w:rsidRDefault="008B748A" w:rsidP="008B748A">
      <w:pPr>
        <w:spacing w:after="0" w:line="360" w:lineRule="auto"/>
        <w:jc w:val="center"/>
        <w:rPr>
          <w:rFonts w:ascii="Times New Roman" w:eastAsia="Times New Roman" w:hAnsi="Times New Roman" w:cs="Times New Roman"/>
          <w:bCs/>
          <w:kern w:val="36"/>
          <w:sz w:val="28"/>
          <w:szCs w:val="28"/>
          <w:lang w:eastAsia="uk-UA"/>
        </w:rPr>
      </w:pPr>
      <w:r w:rsidRPr="008B748A">
        <w:rPr>
          <w:rFonts w:ascii="Times New Roman" w:eastAsia="Times New Roman" w:hAnsi="Times New Roman" w:cs="Times New Roman"/>
          <w:bCs/>
          <w:kern w:val="36"/>
          <w:sz w:val="28"/>
          <w:szCs w:val="28"/>
          <w:lang w:eastAsia="uk-UA"/>
        </w:rPr>
        <w:t>Розрахунок водопостачання.</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Витрати води включають, як виробничі потреби так і побутові потреби.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Витрата води на будівельні роботи </w:t>
      </w:r>
      <w:r w:rsidRPr="008B748A">
        <w:rPr>
          <w:rFonts w:ascii="Times New Roman" w:eastAsia="Times New Roman" w:hAnsi="Times New Roman" w:cs="Times New Roman"/>
          <w:sz w:val="28"/>
          <w:szCs w:val="28"/>
          <w:lang w:eastAsia="uk-UA"/>
        </w:rPr>
        <w:t>приймаємо для</w:t>
      </w:r>
      <w:r w:rsidRPr="008B748A">
        <w:rPr>
          <w:rFonts w:ascii="Times New Roman" w:eastAsia="Times New Roman" w:hAnsi="Times New Roman" w:cs="Times New Roman"/>
          <w:bCs/>
          <w:sz w:val="28"/>
          <w:szCs w:val="28"/>
          <w:lang w:eastAsia="uk-UA"/>
        </w:rPr>
        <w:t xml:space="preserve"> </w:t>
      </w:r>
      <w:proofErr w:type="spellStart"/>
      <w:r w:rsidRPr="008B748A">
        <w:rPr>
          <w:rFonts w:ascii="Times New Roman" w:eastAsia="Times New Roman" w:hAnsi="Times New Roman" w:cs="Times New Roman"/>
          <w:sz w:val="28"/>
          <w:szCs w:val="28"/>
          <w:lang w:eastAsia="uk-UA"/>
        </w:rPr>
        <w:t>бетонніих</w:t>
      </w:r>
      <w:proofErr w:type="spellEnd"/>
      <w:r w:rsidRPr="008B748A">
        <w:rPr>
          <w:rFonts w:ascii="Times New Roman" w:eastAsia="Times New Roman" w:hAnsi="Times New Roman" w:cs="Times New Roman"/>
          <w:sz w:val="28"/>
          <w:szCs w:val="28"/>
          <w:lang w:eastAsia="uk-UA"/>
        </w:rPr>
        <w:t xml:space="preserve"> робіт 200 л/м³ </w:t>
      </w:r>
      <w:r w:rsidRPr="008B748A">
        <w:rPr>
          <w:rFonts w:ascii="Times New Roman" w:eastAsia="Times New Roman" w:hAnsi="Times New Roman" w:cs="Times New Roman"/>
          <w:bCs/>
          <w:sz w:val="28"/>
          <w:szCs w:val="28"/>
          <w:lang w:eastAsia="uk-UA"/>
        </w:rPr>
        <w:t xml:space="preserve"> при </w:t>
      </w:r>
      <w:r w:rsidRPr="008B748A">
        <w:rPr>
          <w:rFonts w:ascii="Times New Roman" w:eastAsia="Times New Roman" w:hAnsi="Times New Roman" w:cs="Times New Roman"/>
          <w:sz w:val="28"/>
          <w:szCs w:val="28"/>
          <w:lang w:eastAsia="uk-UA"/>
        </w:rPr>
        <w:t xml:space="preserve">обсягу бетону 10 м³.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Q</w:t>
      </w:r>
      <w:r w:rsidRPr="008B748A">
        <w:rPr>
          <w:rFonts w:ascii="Times New Roman" w:eastAsia="Times New Roman" w:hAnsi="Times New Roman" w:cs="Times New Roman"/>
          <w:sz w:val="28"/>
          <w:szCs w:val="28"/>
          <w:vertAlign w:val="subscript"/>
          <w:lang w:eastAsia="uk-UA"/>
        </w:rPr>
        <w:t>1</w:t>
      </w:r>
      <w:r w:rsidRPr="008B748A">
        <w:rPr>
          <w:rFonts w:ascii="Times New Roman" w:eastAsia="Times New Roman" w:hAnsi="Times New Roman" w:cs="Times New Roman"/>
          <w:sz w:val="28"/>
          <w:szCs w:val="28"/>
          <w:lang w:eastAsia="uk-UA"/>
        </w:rPr>
        <w:t>=10</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200=2000 л=2,0 м</w:t>
      </w:r>
      <w:r w:rsidRPr="008B748A">
        <w:rPr>
          <w:rFonts w:ascii="Times New Roman" w:eastAsia="Times New Roman" w:hAnsi="Times New Roman" w:cs="Times New Roman"/>
          <w:sz w:val="28"/>
          <w:szCs w:val="28"/>
          <w:vertAlign w:val="superscript"/>
          <w:lang w:eastAsia="uk-UA"/>
        </w:rPr>
        <w:t>3</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Для побутових витрат води </w:t>
      </w:r>
      <w:r w:rsidRPr="008B748A">
        <w:rPr>
          <w:rFonts w:ascii="Times New Roman" w:eastAsia="Times New Roman" w:hAnsi="Times New Roman" w:cs="Times New Roman"/>
          <w:sz w:val="28"/>
          <w:szCs w:val="28"/>
          <w:lang w:eastAsia="uk-UA"/>
        </w:rPr>
        <w:t xml:space="preserve">норма 20–25 л/люд/зміну.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Q</w:t>
      </w:r>
      <w:r w:rsidRPr="008B748A">
        <w:rPr>
          <w:rFonts w:ascii="Times New Roman" w:eastAsia="Times New Roman" w:hAnsi="Times New Roman" w:cs="Times New Roman"/>
          <w:sz w:val="28"/>
          <w:szCs w:val="28"/>
          <w:vertAlign w:val="subscript"/>
          <w:lang w:eastAsia="uk-UA"/>
        </w:rPr>
        <w:t>2</w:t>
      </w:r>
      <w:r w:rsidRPr="008B748A">
        <w:rPr>
          <w:rFonts w:ascii="Times New Roman" w:eastAsia="Times New Roman" w:hAnsi="Times New Roman" w:cs="Times New Roman"/>
          <w:sz w:val="28"/>
          <w:szCs w:val="28"/>
          <w:lang w:eastAsia="uk-UA"/>
        </w:rPr>
        <w:t>=6</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25=150 л=0,15 м</w:t>
      </w:r>
      <w:r w:rsidRPr="008B748A">
        <w:rPr>
          <w:rFonts w:ascii="Times New Roman" w:eastAsia="Times New Roman" w:hAnsi="Times New Roman" w:cs="Times New Roman"/>
          <w:sz w:val="28"/>
          <w:szCs w:val="28"/>
          <w:vertAlign w:val="superscript"/>
          <w:lang w:eastAsia="uk-UA"/>
        </w:rPr>
        <w:t>3</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Загальна витрата води:</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Q=Q</w:t>
      </w:r>
      <w:r w:rsidRPr="008B748A">
        <w:rPr>
          <w:rFonts w:ascii="Times New Roman" w:eastAsia="Times New Roman" w:hAnsi="Times New Roman" w:cs="Times New Roman"/>
          <w:sz w:val="28"/>
          <w:szCs w:val="28"/>
          <w:vertAlign w:val="subscript"/>
          <w:lang w:eastAsia="uk-UA"/>
        </w:rPr>
        <w:t xml:space="preserve">1 </w:t>
      </w:r>
      <w:r w:rsidRPr="008B748A">
        <w:rPr>
          <w:rFonts w:ascii="Times New Roman" w:eastAsia="Times New Roman" w:hAnsi="Times New Roman" w:cs="Times New Roman"/>
          <w:sz w:val="28"/>
          <w:szCs w:val="28"/>
          <w:lang w:eastAsia="uk-UA"/>
        </w:rPr>
        <w:t>+ Q</w:t>
      </w:r>
      <w:r w:rsidRPr="008B748A">
        <w:rPr>
          <w:rFonts w:ascii="Times New Roman" w:eastAsia="Times New Roman" w:hAnsi="Times New Roman" w:cs="Times New Roman"/>
          <w:sz w:val="28"/>
          <w:szCs w:val="28"/>
          <w:vertAlign w:val="subscript"/>
          <w:lang w:eastAsia="uk-UA"/>
        </w:rPr>
        <w:t>2</w:t>
      </w:r>
      <w:r w:rsidRPr="008B748A">
        <w:rPr>
          <w:rFonts w:ascii="Times New Roman" w:eastAsia="Times New Roman" w:hAnsi="Times New Roman" w:cs="Times New Roman"/>
          <w:sz w:val="28"/>
          <w:szCs w:val="28"/>
          <w:lang w:eastAsia="uk-UA"/>
        </w:rPr>
        <w:t xml:space="preserve">    (3.4)</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Q=2,0+0,15=2,15 м</w:t>
      </w:r>
      <w:r w:rsidRPr="008B748A">
        <w:rPr>
          <w:rFonts w:ascii="Times New Roman" w:eastAsia="Times New Roman" w:hAnsi="Times New Roman" w:cs="Times New Roman"/>
          <w:sz w:val="28"/>
          <w:szCs w:val="28"/>
          <w:vertAlign w:val="superscript"/>
          <w:lang w:eastAsia="uk-UA"/>
        </w:rPr>
        <w:t>3</w:t>
      </w:r>
      <w:r w:rsidRPr="008B748A">
        <w:rPr>
          <w:rFonts w:ascii="Times New Roman" w:eastAsia="Times New Roman" w:hAnsi="Times New Roman" w:cs="Times New Roman"/>
          <w:sz w:val="28"/>
          <w:szCs w:val="28"/>
          <w:lang w:eastAsia="uk-UA"/>
        </w:rPr>
        <w:t xml:space="preserve">/добу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За джерело водопостачання п</w:t>
      </w:r>
      <w:r w:rsidRPr="008B748A">
        <w:rPr>
          <w:rFonts w:ascii="Times New Roman" w:eastAsia="Times New Roman" w:hAnsi="Times New Roman" w:cs="Times New Roman"/>
          <w:sz w:val="28"/>
          <w:szCs w:val="28"/>
          <w:lang w:eastAsia="uk-UA"/>
        </w:rPr>
        <w:t>риймається підключення до централізованої мережі або тимчасова ємність (резервуар) 2–3 м³.</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Для організації мереж водопостачання проводиться </w:t>
      </w:r>
      <w:r w:rsidRPr="008B748A">
        <w:rPr>
          <w:rFonts w:ascii="Times New Roman" w:eastAsia="Times New Roman" w:hAnsi="Times New Roman" w:cs="Times New Roman"/>
          <w:sz w:val="28"/>
          <w:szCs w:val="28"/>
          <w:lang w:eastAsia="uk-UA"/>
        </w:rPr>
        <w:t xml:space="preserve">прокладка тимчасових труб, встановлення кранів, організація водовідведення. </w:t>
      </w:r>
    </w:p>
    <w:p w:rsidR="008B748A" w:rsidRPr="008B748A" w:rsidRDefault="008B748A" w:rsidP="008B748A">
      <w:pPr>
        <w:spacing w:after="0" w:line="360" w:lineRule="auto"/>
        <w:jc w:val="center"/>
        <w:rPr>
          <w:rFonts w:ascii="Times New Roman" w:eastAsia="Times New Roman" w:hAnsi="Times New Roman" w:cs="Times New Roman"/>
          <w:b/>
          <w:bCs/>
          <w:kern w:val="36"/>
          <w:sz w:val="28"/>
          <w:szCs w:val="28"/>
          <w:lang w:eastAsia="uk-UA"/>
        </w:rPr>
      </w:pPr>
      <w:r w:rsidRPr="008B748A">
        <w:rPr>
          <w:rFonts w:ascii="Times New Roman" w:eastAsia="Times New Roman" w:hAnsi="Times New Roman" w:cs="Times New Roman"/>
          <w:b/>
          <w:bCs/>
          <w:kern w:val="36"/>
          <w:sz w:val="28"/>
          <w:szCs w:val="28"/>
          <w:lang w:eastAsia="uk-UA"/>
        </w:rPr>
        <w:t xml:space="preserve">3.4.3 </w:t>
      </w:r>
      <w:r w:rsidRPr="008B748A">
        <w:rPr>
          <w:rFonts w:ascii="Times New Roman" w:eastAsia="Times New Roman" w:hAnsi="Times New Roman" w:cs="Times New Roman"/>
          <w:b/>
          <w:sz w:val="28"/>
          <w:szCs w:val="28"/>
          <w:lang w:eastAsia="uk-UA"/>
        </w:rPr>
        <w:t>Підбір будівельного крана</w:t>
      </w:r>
    </w:p>
    <w:p w:rsidR="008B748A" w:rsidRPr="0075580D" w:rsidRDefault="008B748A" w:rsidP="008B748A">
      <w:pPr>
        <w:spacing w:after="0" w:line="360" w:lineRule="auto"/>
        <w:jc w:val="both"/>
        <w:rPr>
          <w:rFonts w:ascii="Times New Roman" w:eastAsia="Calibri" w:hAnsi="Times New Roman" w:cs="Times New Roman"/>
          <w:sz w:val="28"/>
          <w:szCs w:val="28"/>
        </w:rPr>
      </w:pPr>
      <w:r w:rsidRPr="008B748A">
        <w:rPr>
          <w:rFonts w:ascii="Times New Roman" w:eastAsia="Times New Roman" w:hAnsi="Times New Roman" w:cs="Times New Roman"/>
          <w:sz w:val="28"/>
          <w:szCs w:val="28"/>
          <w:lang w:eastAsia="uk-UA"/>
        </w:rPr>
        <w:t xml:space="preserve">Підбір будівельного крана виконується відповідно до ДБН А.3.1-5:2016 «Організація будівельного виробництва» </w:t>
      </w:r>
      <w:r w:rsidRPr="008B748A">
        <w:rPr>
          <w:rFonts w:ascii="Times New Roman" w:eastAsia="Calibri" w:hAnsi="Times New Roman" w:cs="Times New Roman"/>
          <w:sz w:val="28"/>
          <w:szCs w:val="28"/>
        </w:rPr>
        <w:sym w:font="Symbol" w:char="F05B"/>
      </w:r>
      <w:r w:rsidRPr="008B748A">
        <w:rPr>
          <w:rFonts w:ascii="Times New Roman" w:eastAsia="Times New Roman" w:hAnsi="Times New Roman" w:cs="Times New Roman"/>
          <w:spacing w:val="-2"/>
          <w:sz w:val="28"/>
          <w:szCs w:val="28"/>
        </w:rPr>
        <w:t>12</w:t>
      </w:r>
      <w:r w:rsidRPr="008B748A">
        <w:rPr>
          <w:rFonts w:ascii="Times New Roman" w:eastAsia="Calibri" w:hAnsi="Times New Roman" w:cs="Times New Roman"/>
          <w:sz w:val="28"/>
          <w:szCs w:val="28"/>
        </w:rPr>
        <w:sym w:font="Symbol" w:char="F05D"/>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Основними параметрами вибору є:</w:t>
      </w:r>
    </w:p>
    <w:p w:rsidR="008B748A" w:rsidRPr="008B748A" w:rsidRDefault="008B748A" w:rsidP="0075580D">
      <w:pPr>
        <w:numPr>
          <w:ilvl w:val="0"/>
          <w:numId w:val="2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вантажопідйомність; </w:t>
      </w:r>
    </w:p>
    <w:p w:rsidR="008B748A" w:rsidRPr="008B748A" w:rsidRDefault="008B748A" w:rsidP="0075580D">
      <w:pPr>
        <w:numPr>
          <w:ilvl w:val="0"/>
          <w:numId w:val="2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 xml:space="preserve">виліт стріли; </w:t>
      </w:r>
    </w:p>
    <w:p w:rsidR="008B748A" w:rsidRPr="008B748A" w:rsidRDefault="008B748A" w:rsidP="0075580D">
      <w:pPr>
        <w:numPr>
          <w:ilvl w:val="0"/>
          <w:numId w:val="2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висота підйому; </w:t>
      </w:r>
    </w:p>
    <w:p w:rsidR="008B748A" w:rsidRPr="008B748A" w:rsidRDefault="008B748A" w:rsidP="0075580D">
      <w:pPr>
        <w:numPr>
          <w:ilvl w:val="0"/>
          <w:numId w:val="2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зона обслуговування; </w:t>
      </w:r>
    </w:p>
    <w:p w:rsidR="008B748A" w:rsidRPr="008B748A" w:rsidRDefault="008B748A" w:rsidP="0075580D">
      <w:pPr>
        <w:numPr>
          <w:ilvl w:val="0"/>
          <w:numId w:val="2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умови монтажу.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Для індивідуального житлового будинку:</w:t>
      </w:r>
    </w:p>
    <w:p w:rsidR="008B748A" w:rsidRPr="008B748A" w:rsidRDefault="008B748A" w:rsidP="0075580D">
      <w:pPr>
        <w:numPr>
          <w:ilvl w:val="0"/>
          <w:numId w:val="24"/>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поверховість: 2 поверхи + мансарда </w:t>
      </w:r>
    </w:p>
    <w:p w:rsidR="008B748A" w:rsidRPr="008B748A" w:rsidRDefault="008B748A" w:rsidP="0075580D">
      <w:pPr>
        <w:numPr>
          <w:ilvl w:val="0"/>
          <w:numId w:val="24"/>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висота будівлі: </w:t>
      </w:r>
      <w:r w:rsidRPr="008B748A">
        <w:rPr>
          <w:rFonts w:ascii="Times New Roman" w:eastAsia="Times New Roman" w:hAnsi="Times New Roman" w:cs="Times New Roman"/>
          <w:bCs/>
          <w:sz w:val="28"/>
          <w:szCs w:val="28"/>
          <w:lang w:eastAsia="uk-UA"/>
        </w:rPr>
        <w:t>H ≈ 9–10 м</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24"/>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максимальна маса елементів: </w:t>
      </w:r>
    </w:p>
    <w:p w:rsidR="008B748A" w:rsidRPr="008B748A" w:rsidRDefault="008B748A" w:rsidP="0075580D">
      <w:pPr>
        <w:numPr>
          <w:ilvl w:val="0"/>
          <w:numId w:val="24"/>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плити перекриття: </w:t>
      </w:r>
      <w:r w:rsidRPr="008B748A">
        <w:rPr>
          <w:rFonts w:ascii="Times New Roman" w:eastAsia="Times New Roman" w:hAnsi="Times New Roman" w:cs="Times New Roman"/>
          <w:bCs/>
          <w:sz w:val="28"/>
          <w:szCs w:val="28"/>
          <w:lang w:eastAsia="uk-UA"/>
        </w:rPr>
        <w:t>1,5–2,0 т</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24"/>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піддони з матеріалами: </w:t>
      </w:r>
      <w:r w:rsidRPr="008B748A">
        <w:rPr>
          <w:rFonts w:ascii="Times New Roman" w:eastAsia="Times New Roman" w:hAnsi="Times New Roman" w:cs="Times New Roman"/>
          <w:bCs/>
          <w:sz w:val="28"/>
          <w:szCs w:val="28"/>
          <w:lang w:eastAsia="uk-UA"/>
        </w:rPr>
        <w:t>1,0–1,5 т</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Приймаємо Qmax=2,0 т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Визначаємо необхідну висоту підйому за формулою:</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H = H</w:t>
      </w:r>
      <w:r w:rsidRPr="008B748A">
        <w:rPr>
          <w:rFonts w:ascii="Times New Roman" w:eastAsia="Times New Roman" w:hAnsi="Times New Roman" w:cs="Times New Roman"/>
          <w:sz w:val="28"/>
          <w:szCs w:val="28"/>
          <w:vertAlign w:val="subscript"/>
          <w:lang w:eastAsia="uk-UA"/>
        </w:rPr>
        <w:t xml:space="preserve">0 </w:t>
      </w:r>
      <w:r w:rsidRPr="008B748A">
        <w:rPr>
          <w:rFonts w:ascii="Times New Roman" w:eastAsia="Times New Roman" w:hAnsi="Times New Roman" w:cs="Times New Roman"/>
          <w:sz w:val="28"/>
          <w:szCs w:val="28"/>
          <w:lang w:eastAsia="uk-UA"/>
        </w:rPr>
        <w:t xml:space="preserve">+ </w:t>
      </w:r>
      <w:proofErr w:type="spellStart"/>
      <w:r w:rsidRPr="008B748A">
        <w:rPr>
          <w:rFonts w:ascii="Times New Roman" w:eastAsia="Times New Roman" w:hAnsi="Times New Roman" w:cs="Times New Roman"/>
          <w:sz w:val="28"/>
          <w:szCs w:val="28"/>
          <w:lang w:eastAsia="uk-UA"/>
        </w:rPr>
        <w:t>hзап</w:t>
      </w:r>
      <w:proofErr w:type="spellEnd"/>
      <w:r w:rsidRPr="008B748A">
        <w:rPr>
          <w:rFonts w:ascii="Times New Roman" w:eastAsia="Times New Roman" w:hAnsi="Times New Roman" w:cs="Times New Roman"/>
          <w:sz w:val="28"/>
          <w:szCs w:val="28"/>
          <w:lang w:eastAsia="uk-UA"/>
        </w:rPr>
        <w:t xml:space="preserve"> + </w:t>
      </w:r>
      <w:proofErr w:type="spellStart"/>
      <w:r w:rsidRPr="008B748A">
        <w:rPr>
          <w:rFonts w:ascii="Times New Roman" w:eastAsia="Times New Roman" w:hAnsi="Times New Roman" w:cs="Times New Roman"/>
          <w:sz w:val="28"/>
          <w:szCs w:val="28"/>
          <w:lang w:eastAsia="uk-UA"/>
        </w:rPr>
        <w:t>hстр</w:t>
      </w:r>
      <w:proofErr w:type="spellEnd"/>
      <w:r w:rsidRPr="008B748A">
        <w:rPr>
          <w:rFonts w:ascii="Times New Roman" w:eastAsia="Times New Roman" w:hAnsi="Times New Roman" w:cs="Times New Roman"/>
          <w:sz w:val="28"/>
          <w:szCs w:val="28"/>
          <w:lang w:eastAsia="uk-UA"/>
        </w:rPr>
        <w:t xml:space="preserve">       (3.5)</w:t>
      </w:r>
    </w:p>
    <w:p w:rsidR="008B748A" w:rsidRPr="008B748A" w:rsidRDefault="008B748A" w:rsidP="008B748A">
      <w:pPr>
        <w:spacing w:after="0" w:line="360" w:lineRule="auto"/>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w:t>
      </w:r>
      <w:r w:rsidRPr="008B748A">
        <w:rPr>
          <w:rFonts w:ascii="Times New Roman" w:eastAsia="Times New Roman" w:hAnsi="Times New Roman" w:cs="Times New Roman"/>
          <w:sz w:val="28"/>
          <w:szCs w:val="28"/>
          <w:lang w:eastAsia="uk-UA"/>
        </w:rPr>
        <w:br/>
        <w:t>H₀ – висота будівлі (10 м)</w:t>
      </w:r>
      <w:r w:rsidRPr="008B748A">
        <w:rPr>
          <w:rFonts w:ascii="Times New Roman" w:eastAsia="Times New Roman" w:hAnsi="Times New Roman" w:cs="Times New Roman"/>
          <w:sz w:val="28"/>
          <w:szCs w:val="28"/>
          <w:lang w:eastAsia="uk-UA"/>
        </w:rPr>
        <w:br/>
      </w:r>
      <w:proofErr w:type="spellStart"/>
      <w:r w:rsidRPr="008B748A">
        <w:rPr>
          <w:rFonts w:ascii="Times New Roman" w:eastAsia="Times New Roman" w:hAnsi="Times New Roman" w:cs="Times New Roman"/>
          <w:sz w:val="28"/>
          <w:szCs w:val="28"/>
          <w:lang w:eastAsia="uk-UA"/>
        </w:rPr>
        <w:t>hзап</w:t>
      </w:r>
      <w:proofErr w:type="spellEnd"/>
      <w:r w:rsidRPr="008B748A">
        <w:rPr>
          <w:rFonts w:ascii="Times New Roman" w:eastAsia="Times New Roman" w:hAnsi="Times New Roman" w:cs="Times New Roman"/>
          <w:sz w:val="28"/>
          <w:szCs w:val="28"/>
          <w:lang w:eastAsia="uk-UA"/>
        </w:rPr>
        <w:t xml:space="preserve"> – запас (2–3 м)</w:t>
      </w:r>
      <w:r w:rsidRPr="008B748A">
        <w:rPr>
          <w:rFonts w:ascii="Times New Roman" w:eastAsia="Times New Roman" w:hAnsi="Times New Roman" w:cs="Times New Roman"/>
          <w:sz w:val="28"/>
          <w:szCs w:val="28"/>
          <w:lang w:eastAsia="uk-UA"/>
        </w:rPr>
        <w:br/>
      </w:r>
      <w:proofErr w:type="spellStart"/>
      <w:r w:rsidRPr="008B748A">
        <w:rPr>
          <w:rFonts w:ascii="Times New Roman" w:eastAsia="Times New Roman" w:hAnsi="Times New Roman" w:cs="Times New Roman"/>
          <w:sz w:val="28"/>
          <w:szCs w:val="28"/>
          <w:lang w:eastAsia="uk-UA"/>
        </w:rPr>
        <w:t>hстр</w:t>
      </w:r>
      <w:proofErr w:type="spellEnd"/>
      <w:r w:rsidRPr="008B748A">
        <w:rPr>
          <w:rFonts w:ascii="Times New Roman" w:eastAsia="Times New Roman" w:hAnsi="Times New Roman" w:cs="Times New Roman"/>
          <w:sz w:val="28"/>
          <w:szCs w:val="28"/>
          <w:lang w:eastAsia="uk-UA"/>
        </w:rPr>
        <w:t xml:space="preserve"> – висота вантажу (1 м)</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H=10+3+1=14 м</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Визначаємо необхідний виліт стріли за формулою:</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L = a + b + c       (3.6)</w:t>
      </w:r>
    </w:p>
    <w:p w:rsidR="008B748A" w:rsidRPr="008B748A" w:rsidRDefault="008B748A" w:rsidP="008B748A">
      <w:pPr>
        <w:spacing w:after="0" w:line="360" w:lineRule="auto"/>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w:t>
      </w:r>
      <w:r w:rsidRPr="008B748A">
        <w:rPr>
          <w:rFonts w:ascii="Times New Roman" w:eastAsia="Times New Roman" w:hAnsi="Times New Roman" w:cs="Times New Roman"/>
          <w:sz w:val="28"/>
          <w:szCs w:val="28"/>
          <w:lang w:eastAsia="uk-UA"/>
        </w:rPr>
        <w:br/>
        <w:t>a – відстань від крана до будівлі (5 м)</w:t>
      </w:r>
      <w:r w:rsidRPr="008B748A">
        <w:rPr>
          <w:rFonts w:ascii="Times New Roman" w:eastAsia="Times New Roman" w:hAnsi="Times New Roman" w:cs="Times New Roman"/>
          <w:sz w:val="28"/>
          <w:szCs w:val="28"/>
          <w:lang w:eastAsia="uk-UA"/>
        </w:rPr>
        <w:br/>
        <w:t>b – половина ширини будівлі (6–8 м)</w:t>
      </w:r>
      <w:r w:rsidRPr="008B748A">
        <w:rPr>
          <w:rFonts w:ascii="Times New Roman" w:eastAsia="Times New Roman" w:hAnsi="Times New Roman" w:cs="Times New Roman"/>
          <w:sz w:val="28"/>
          <w:szCs w:val="28"/>
          <w:lang w:eastAsia="uk-UA"/>
        </w:rPr>
        <w:br/>
        <w:t>c – запас (2–3 м)</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L = 5 + 7 + 3 = 15</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Для малоповерхового будівництва доцільно застосовувати автомобільний кран або самопідіймальний баштовий кран або малогабаритний баштовий кран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Найчастіше приймають </w:t>
      </w:r>
      <w:r w:rsidRPr="008B748A">
        <w:rPr>
          <w:rFonts w:ascii="Times New Roman" w:eastAsia="Times New Roman" w:hAnsi="Times New Roman" w:cs="Times New Roman"/>
          <w:bCs/>
          <w:sz w:val="28"/>
          <w:szCs w:val="28"/>
          <w:lang w:eastAsia="uk-UA"/>
        </w:rPr>
        <w:t>баштовий кран</w:t>
      </w:r>
      <w:r w:rsidRPr="008B748A">
        <w:rPr>
          <w:rFonts w:ascii="Times New Roman" w:eastAsia="Times New Roman" w:hAnsi="Times New Roman" w:cs="Times New Roman"/>
          <w:sz w:val="28"/>
          <w:szCs w:val="28"/>
          <w:lang w:eastAsia="uk-UA"/>
        </w:rPr>
        <w:t>, оскільки він забезпечує обслуговування всієї зони будівництва.</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Для заданих умов підходить </w:t>
      </w:r>
      <w:r w:rsidRPr="008B748A">
        <w:rPr>
          <w:rFonts w:ascii="Times New Roman" w:eastAsia="Times New Roman" w:hAnsi="Times New Roman" w:cs="Times New Roman"/>
          <w:bCs/>
          <w:sz w:val="28"/>
          <w:szCs w:val="28"/>
          <w:lang w:eastAsia="uk-UA"/>
        </w:rPr>
        <w:t>баштовий кран типу КБ-403</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Основні характеристики:</w:t>
      </w:r>
    </w:p>
    <w:p w:rsidR="008B748A" w:rsidRPr="008B748A" w:rsidRDefault="008B748A" w:rsidP="0075580D">
      <w:pPr>
        <w:numPr>
          <w:ilvl w:val="0"/>
          <w:numId w:val="25"/>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вантажопідйомність: до </w:t>
      </w:r>
      <w:r w:rsidRPr="008B748A">
        <w:rPr>
          <w:rFonts w:ascii="Times New Roman" w:eastAsia="Times New Roman" w:hAnsi="Times New Roman" w:cs="Times New Roman"/>
          <w:bCs/>
          <w:sz w:val="28"/>
          <w:szCs w:val="28"/>
          <w:lang w:eastAsia="uk-UA"/>
        </w:rPr>
        <w:t>8 т</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25"/>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виліт стріли: до </w:t>
      </w:r>
      <w:r w:rsidRPr="008B748A">
        <w:rPr>
          <w:rFonts w:ascii="Times New Roman" w:eastAsia="Times New Roman" w:hAnsi="Times New Roman" w:cs="Times New Roman"/>
          <w:bCs/>
          <w:sz w:val="28"/>
          <w:szCs w:val="28"/>
          <w:lang w:eastAsia="uk-UA"/>
        </w:rPr>
        <w:t>30 м</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25"/>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висота підйому: до </w:t>
      </w:r>
      <w:r w:rsidRPr="008B748A">
        <w:rPr>
          <w:rFonts w:ascii="Times New Roman" w:eastAsia="Times New Roman" w:hAnsi="Times New Roman" w:cs="Times New Roman"/>
          <w:bCs/>
          <w:sz w:val="28"/>
          <w:szCs w:val="28"/>
          <w:lang w:eastAsia="uk-UA"/>
        </w:rPr>
        <w:t>54 м</w:t>
      </w: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Кран має значний запас по всіх параметрах.</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Кран встановлюється</w:t>
      </w:r>
      <w:r w:rsidRPr="008B748A">
        <w:rPr>
          <w:rFonts w:ascii="Times New Roman" w:eastAsia="Calibri" w:hAnsi="Times New Roman" w:cs="Times New Roman"/>
          <w:sz w:val="28"/>
          <w:szCs w:val="28"/>
        </w:rPr>
        <w:t xml:space="preserve"> </w:t>
      </w:r>
      <w:r w:rsidRPr="008B748A">
        <w:rPr>
          <w:rFonts w:ascii="Times New Roman" w:eastAsia="Times New Roman" w:hAnsi="Times New Roman" w:cs="Times New Roman"/>
          <w:sz w:val="28"/>
          <w:szCs w:val="28"/>
          <w:lang w:eastAsia="uk-UA"/>
        </w:rPr>
        <w:t xml:space="preserve">на </w:t>
      </w:r>
      <w:proofErr w:type="spellStart"/>
      <w:r w:rsidRPr="008B748A">
        <w:rPr>
          <w:rFonts w:ascii="Times New Roman" w:eastAsia="Times New Roman" w:hAnsi="Times New Roman" w:cs="Times New Roman"/>
          <w:sz w:val="28"/>
          <w:szCs w:val="28"/>
          <w:lang w:eastAsia="uk-UA"/>
        </w:rPr>
        <w:t>будгенплані</w:t>
      </w:r>
      <w:proofErr w:type="spellEnd"/>
      <w:r w:rsidRPr="008B748A">
        <w:rPr>
          <w:rFonts w:ascii="Times New Roman" w:eastAsia="Times New Roman" w:hAnsi="Times New Roman" w:cs="Times New Roman"/>
          <w:sz w:val="28"/>
          <w:szCs w:val="28"/>
          <w:lang w:eastAsia="uk-UA"/>
        </w:rPr>
        <w:t xml:space="preserve"> з одного боку будівлі, з перекриттям всієї зони, поза небезпечними зонами, з урахуванням складів матеріалів.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Вибір крану моделі </w:t>
      </w:r>
      <w:r w:rsidRPr="008B748A">
        <w:rPr>
          <w:rFonts w:ascii="Times New Roman" w:eastAsia="Times New Roman" w:hAnsi="Times New Roman" w:cs="Times New Roman"/>
          <w:bCs/>
          <w:sz w:val="28"/>
          <w:szCs w:val="28"/>
          <w:lang w:eastAsia="uk-UA"/>
        </w:rPr>
        <w:t xml:space="preserve">КБ-403 </w:t>
      </w:r>
      <w:r w:rsidRPr="008B748A">
        <w:rPr>
          <w:rFonts w:ascii="Times New Roman" w:eastAsia="Times New Roman" w:hAnsi="Times New Roman" w:cs="Times New Roman"/>
          <w:sz w:val="28"/>
          <w:szCs w:val="28"/>
          <w:lang w:eastAsia="uk-UA"/>
        </w:rPr>
        <w:t xml:space="preserve"> забезпечує повне покриття </w:t>
      </w:r>
      <w:proofErr w:type="spellStart"/>
      <w:r w:rsidRPr="008B748A">
        <w:rPr>
          <w:rFonts w:ascii="Times New Roman" w:eastAsia="Times New Roman" w:hAnsi="Times New Roman" w:cs="Times New Roman"/>
          <w:sz w:val="28"/>
          <w:szCs w:val="28"/>
          <w:lang w:eastAsia="uk-UA"/>
        </w:rPr>
        <w:t>будмайданчика</w:t>
      </w:r>
      <w:proofErr w:type="spellEnd"/>
      <w:r w:rsidRPr="008B748A">
        <w:rPr>
          <w:rFonts w:ascii="Times New Roman" w:eastAsia="Times New Roman" w:hAnsi="Times New Roman" w:cs="Times New Roman"/>
          <w:sz w:val="28"/>
          <w:szCs w:val="28"/>
          <w:lang w:eastAsia="uk-UA"/>
        </w:rPr>
        <w:t xml:space="preserve">, необхідну вантажопідйомність, ефективну організацію робіт, відповідність вимогам ДБН. </w:t>
      </w:r>
    </w:p>
    <w:p w:rsidR="008B748A" w:rsidRPr="008B748A" w:rsidRDefault="008B748A" w:rsidP="008B748A">
      <w:pPr>
        <w:spacing w:after="0" w:line="360" w:lineRule="auto"/>
        <w:jc w:val="center"/>
        <w:rPr>
          <w:rFonts w:ascii="Times New Roman" w:eastAsia="Times New Roman" w:hAnsi="Times New Roman" w:cs="Times New Roman"/>
          <w:b/>
          <w:sz w:val="28"/>
          <w:szCs w:val="28"/>
          <w:lang w:eastAsia="uk-UA"/>
        </w:rPr>
      </w:pPr>
      <w:r w:rsidRPr="008B748A">
        <w:rPr>
          <w:rFonts w:ascii="Times New Roman" w:eastAsia="Times New Roman" w:hAnsi="Times New Roman" w:cs="Times New Roman"/>
          <w:b/>
          <w:bCs/>
          <w:kern w:val="36"/>
          <w:sz w:val="28"/>
          <w:szCs w:val="28"/>
          <w:lang w:eastAsia="uk-UA"/>
        </w:rPr>
        <w:t xml:space="preserve">3.4.4 </w:t>
      </w:r>
      <w:r w:rsidRPr="008B748A">
        <w:rPr>
          <w:rFonts w:ascii="Times New Roman" w:eastAsia="Times New Roman" w:hAnsi="Times New Roman" w:cs="Times New Roman"/>
          <w:b/>
          <w:bCs/>
          <w:sz w:val="28"/>
          <w:szCs w:val="28"/>
          <w:lang w:eastAsia="uk-UA"/>
        </w:rPr>
        <w:t>Технологічна карта на зведення стін</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Область застосування</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Для кладки зовнішніх і внутрішніх стін з цегли або </w:t>
      </w:r>
      <w:proofErr w:type="spellStart"/>
      <w:r w:rsidRPr="008B748A">
        <w:rPr>
          <w:rFonts w:ascii="Times New Roman" w:eastAsia="Times New Roman" w:hAnsi="Times New Roman" w:cs="Times New Roman"/>
          <w:sz w:val="28"/>
          <w:szCs w:val="28"/>
          <w:lang w:eastAsia="uk-UA"/>
        </w:rPr>
        <w:t>газоблоку</w:t>
      </w:r>
      <w:proofErr w:type="spellEnd"/>
      <w:r w:rsidRPr="008B748A">
        <w:rPr>
          <w:rFonts w:ascii="Times New Roman" w:eastAsia="Times New Roman" w:hAnsi="Times New Roman" w:cs="Times New Roman"/>
          <w:sz w:val="28"/>
          <w:szCs w:val="28"/>
          <w:lang w:eastAsia="uk-UA"/>
        </w:rPr>
        <w:t>.</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Склад процесу включає </w:t>
      </w:r>
      <w:r w:rsidRPr="008B748A">
        <w:rPr>
          <w:rFonts w:ascii="Times New Roman" w:eastAsia="Times New Roman" w:hAnsi="Times New Roman" w:cs="Times New Roman"/>
          <w:sz w:val="28"/>
          <w:szCs w:val="28"/>
          <w:lang w:eastAsia="uk-UA"/>
        </w:rPr>
        <w:t>підготовку розчину, укладання блоків, перев’язку швів, армування. Кладка ведеться горизонтальними рядами з перев’язкою швів не менше 0,4 висоти блока.</w:t>
      </w:r>
      <w:r w:rsidRPr="008B748A">
        <w:rPr>
          <w:rFonts w:ascii="Times New Roman" w:eastAsia="Times New Roman" w:hAnsi="Times New Roman" w:cs="Times New Roman"/>
          <w:bCs/>
          <w:sz w:val="28"/>
          <w:szCs w:val="28"/>
          <w:lang w:eastAsia="uk-UA"/>
        </w:rPr>
        <w:t xml:space="preserve"> До складу бригади входять </w:t>
      </w:r>
      <w:r w:rsidRPr="008B748A">
        <w:rPr>
          <w:rFonts w:ascii="Times New Roman" w:eastAsia="Times New Roman" w:hAnsi="Times New Roman" w:cs="Times New Roman"/>
          <w:sz w:val="28"/>
          <w:szCs w:val="28"/>
          <w:lang w:eastAsia="uk-UA"/>
        </w:rPr>
        <w:t xml:space="preserve">муляри – 2–3 </w:t>
      </w:r>
      <w:r w:rsidRPr="008B748A">
        <w:rPr>
          <w:rFonts w:ascii="Times New Roman" w:eastAsia="Times New Roman" w:hAnsi="Times New Roman" w:cs="Times New Roman"/>
          <w:bCs/>
          <w:sz w:val="28"/>
          <w:szCs w:val="28"/>
          <w:lang w:eastAsia="uk-UA"/>
        </w:rPr>
        <w:t xml:space="preserve"> та </w:t>
      </w:r>
      <w:r w:rsidRPr="008B748A">
        <w:rPr>
          <w:rFonts w:ascii="Times New Roman" w:eastAsia="Times New Roman" w:hAnsi="Times New Roman" w:cs="Times New Roman"/>
          <w:sz w:val="28"/>
          <w:szCs w:val="28"/>
          <w:lang w:eastAsia="uk-UA"/>
        </w:rPr>
        <w:t xml:space="preserve">підсобники – 1–2 </w:t>
      </w:r>
      <w:r w:rsidRPr="008B748A">
        <w:rPr>
          <w:rFonts w:ascii="Times New Roman" w:eastAsia="Times New Roman" w:hAnsi="Times New Roman" w:cs="Times New Roman"/>
          <w:bCs/>
          <w:sz w:val="28"/>
          <w:szCs w:val="28"/>
          <w:lang w:eastAsia="uk-UA"/>
        </w:rPr>
        <w:t>.</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w:t>
      </w:r>
      <w:r w:rsidRPr="008B748A">
        <w:rPr>
          <w:rFonts w:ascii="Times New Roman" w:eastAsia="Times New Roman" w:hAnsi="Times New Roman" w:cs="Times New Roman"/>
          <w:sz w:val="28"/>
          <w:szCs w:val="28"/>
          <w:lang w:eastAsia="uk-UA"/>
        </w:rPr>
        <w:t xml:space="preserve">Для кладки зовнішніх і внутрішніх стін з цегли  використовують </w:t>
      </w:r>
      <w:r w:rsidRPr="008B748A">
        <w:rPr>
          <w:rFonts w:ascii="Times New Roman" w:eastAsia="Times New Roman" w:hAnsi="Times New Roman" w:cs="Times New Roman"/>
          <w:bCs/>
          <w:sz w:val="28"/>
          <w:szCs w:val="28"/>
          <w:lang w:eastAsia="uk-UA"/>
        </w:rPr>
        <w:t>машини і інструменти:</w:t>
      </w:r>
    </w:p>
    <w:p w:rsidR="008B748A" w:rsidRPr="008B748A" w:rsidRDefault="008B748A" w:rsidP="0075580D">
      <w:pPr>
        <w:numPr>
          <w:ilvl w:val="0"/>
          <w:numId w:val="26"/>
        </w:numPr>
        <w:spacing w:after="0" w:line="360" w:lineRule="auto"/>
        <w:jc w:val="both"/>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розчинозмішувач</w:t>
      </w:r>
      <w:proofErr w:type="spellEnd"/>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26"/>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кельма; </w:t>
      </w:r>
    </w:p>
    <w:p w:rsidR="008B748A" w:rsidRPr="008B748A" w:rsidRDefault="008B748A" w:rsidP="0075580D">
      <w:pPr>
        <w:numPr>
          <w:ilvl w:val="0"/>
          <w:numId w:val="26"/>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рівень.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При контролі якості необхідно перевіряти </w:t>
      </w:r>
      <w:r w:rsidRPr="008B748A">
        <w:rPr>
          <w:rFonts w:ascii="Times New Roman" w:eastAsia="Times New Roman" w:hAnsi="Times New Roman" w:cs="Times New Roman"/>
          <w:sz w:val="28"/>
          <w:szCs w:val="28"/>
          <w:lang w:eastAsia="uk-UA"/>
        </w:rPr>
        <w:t xml:space="preserve">вертикальність стін, товщину  швів, якість розчину. </w:t>
      </w:r>
    </w:p>
    <w:p w:rsidR="008B748A" w:rsidRPr="008B748A" w:rsidRDefault="008B748A" w:rsidP="008B748A">
      <w:pPr>
        <w:spacing w:after="0" w:line="360" w:lineRule="auto"/>
        <w:jc w:val="center"/>
        <w:rPr>
          <w:rFonts w:ascii="Times New Roman" w:eastAsia="Times New Roman" w:hAnsi="Times New Roman" w:cs="Times New Roman"/>
          <w:b/>
          <w:sz w:val="28"/>
          <w:szCs w:val="28"/>
          <w:lang w:eastAsia="uk-UA"/>
        </w:rPr>
      </w:pPr>
      <w:r w:rsidRPr="008B748A">
        <w:rPr>
          <w:rFonts w:ascii="Times New Roman" w:eastAsia="Times New Roman" w:hAnsi="Times New Roman" w:cs="Times New Roman"/>
          <w:b/>
          <w:sz w:val="28"/>
          <w:szCs w:val="28"/>
          <w:lang w:eastAsia="uk-UA"/>
        </w:rPr>
        <w:t>3.4.5Технологічна карта на виконання малярних робіт (стіни та стеля)</w:t>
      </w:r>
    </w:p>
    <w:p w:rsidR="008B748A" w:rsidRPr="008B748A" w:rsidRDefault="008B748A" w:rsidP="008B748A">
      <w:pPr>
        <w:spacing w:after="0" w:line="360" w:lineRule="auto"/>
        <w:jc w:val="both"/>
        <w:rPr>
          <w:rFonts w:ascii="Times New Roman" w:eastAsia="Calibri" w:hAnsi="Times New Roman" w:cs="Times New Roman"/>
          <w:color w:val="FF0000"/>
          <w:sz w:val="28"/>
          <w:szCs w:val="28"/>
        </w:rPr>
      </w:pPr>
      <w:r w:rsidRPr="008B748A">
        <w:rPr>
          <w:rFonts w:ascii="Times New Roman" w:eastAsia="Times New Roman" w:hAnsi="Times New Roman" w:cs="Times New Roman"/>
          <w:sz w:val="28"/>
          <w:szCs w:val="28"/>
          <w:lang w:eastAsia="uk-UA"/>
        </w:rPr>
        <w:t xml:space="preserve">     Технологічна карта розроблена відповідно до вимог </w:t>
      </w:r>
      <w:r w:rsidRPr="008B748A">
        <w:rPr>
          <w:rFonts w:ascii="Times New Roman" w:eastAsia="Times New Roman" w:hAnsi="Times New Roman" w:cs="Times New Roman"/>
          <w:bCs/>
          <w:sz w:val="28"/>
          <w:szCs w:val="28"/>
          <w:lang w:eastAsia="uk-UA"/>
        </w:rPr>
        <w:t xml:space="preserve">ДБН А.3.1-5:2016 </w:t>
      </w:r>
      <w:r w:rsidRPr="008B748A">
        <w:rPr>
          <w:rFonts w:ascii="Times New Roman" w:eastAsia="Calibri" w:hAnsi="Times New Roman" w:cs="Times New Roman"/>
          <w:sz w:val="28"/>
          <w:szCs w:val="28"/>
        </w:rPr>
        <w:sym w:font="Symbol" w:char="F05B"/>
      </w:r>
      <w:r w:rsidRPr="008B748A">
        <w:rPr>
          <w:rFonts w:ascii="Times New Roman" w:eastAsia="Times New Roman" w:hAnsi="Times New Roman" w:cs="Times New Roman"/>
          <w:spacing w:val="-2"/>
          <w:sz w:val="28"/>
          <w:szCs w:val="28"/>
        </w:rPr>
        <w:t>12</w:t>
      </w:r>
      <w:r w:rsidRPr="008B748A">
        <w:rPr>
          <w:rFonts w:ascii="Times New Roman" w:eastAsia="Calibri" w:hAnsi="Times New Roman" w:cs="Times New Roman"/>
          <w:sz w:val="28"/>
          <w:szCs w:val="28"/>
        </w:rPr>
        <w:sym w:font="Symbol" w:char="F05D"/>
      </w:r>
      <w:r w:rsidRPr="008B748A">
        <w:rPr>
          <w:rFonts w:ascii="Times New Roman" w:eastAsia="Times New Roman" w:hAnsi="Times New Roman" w:cs="Times New Roman"/>
          <w:sz w:val="28"/>
          <w:szCs w:val="28"/>
          <w:lang w:eastAsia="uk-UA"/>
        </w:rPr>
        <w:t xml:space="preserve">, </w:t>
      </w:r>
      <w:r w:rsidRPr="008B748A">
        <w:rPr>
          <w:rFonts w:ascii="Times New Roman" w:eastAsia="Times New Roman" w:hAnsi="Times New Roman" w:cs="Times New Roman"/>
          <w:bCs/>
          <w:sz w:val="28"/>
          <w:szCs w:val="28"/>
          <w:lang w:eastAsia="uk-UA"/>
        </w:rPr>
        <w:t>ДБН В.2.6-22:2001</w:t>
      </w:r>
      <w:r w:rsidRPr="008B748A">
        <w:rPr>
          <w:rFonts w:ascii="Times New Roman" w:eastAsia="Times New Roman" w:hAnsi="Times New Roman" w:cs="Times New Roman"/>
          <w:sz w:val="28"/>
          <w:szCs w:val="28"/>
          <w:lang w:eastAsia="uk-UA"/>
        </w:rPr>
        <w:t xml:space="preserve"> </w:t>
      </w:r>
      <w:r w:rsidRPr="008B748A">
        <w:rPr>
          <w:rFonts w:ascii="Times New Roman" w:eastAsia="Calibri" w:hAnsi="Times New Roman" w:cs="Times New Roman"/>
          <w:sz w:val="28"/>
          <w:szCs w:val="28"/>
        </w:rPr>
        <w:sym w:font="Symbol" w:char="F05B"/>
      </w:r>
      <w:r w:rsidRPr="008B748A">
        <w:rPr>
          <w:rFonts w:ascii="Times New Roman" w:eastAsia="Times New Roman" w:hAnsi="Times New Roman" w:cs="Times New Roman"/>
          <w:spacing w:val="-2"/>
          <w:sz w:val="28"/>
          <w:szCs w:val="28"/>
        </w:rPr>
        <w:t>19</w:t>
      </w:r>
      <w:r w:rsidRPr="008B748A">
        <w:rPr>
          <w:rFonts w:ascii="Times New Roman" w:eastAsia="Calibri" w:hAnsi="Times New Roman" w:cs="Times New Roman"/>
          <w:sz w:val="28"/>
          <w:szCs w:val="28"/>
        </w:rPr>
        <w:sym w:font="Symbol" w:char="F05D"/>
      </w:r>
      <w:r w:rsidRPr="008B748A">
        <w:rPr>
          <w:rFonts w:ascii="Times New Roman" w:eastAsia="Times New Roman" w:hAnsi="Times New Roman" w:cs="Times New Roman"/>
          <w:sz w:val="28"/>
          <w:szCs w:val="28"/>
          <w:lang w:eastAsia="uk-UA"/>
        </w:rPr>
        <w:t xml:space="preserve"> (оздоблювальні покриття) та норм охорони праці</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Область застосування.</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Технологічна карта розроблена для виконання внутрішніх малярних робіт у житлових приміщеннях індивідуального двоповерхового будинку з мансардою.</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Роботи включають фарбування стін та стель водоемульсійними або акриловими фарбами.</w:t>
      </w:r>
      <w:r w:rsidRPr="008B748A">
        <w:rPr>
          <w:rFonts w:ascii="Times New Roman" w:eastAsia="Times New Roman" w:hAnsi="Times New Roman" w:cs="Times New Roman"/>
          <w:bCs/>
          <w:sz w:val="28"/>
          <w:szCs w:val="28"/>
          <w:lang w:eastAsia="uk-UA"/>
        </w:rPr>
        <w:t xml:space="preserve"> </w:t>
      </w:r>
    </w:p>
    <w:p w:rsidR="008B748A" w:rsidRPr="0075580D"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Роботи виконуються відповідно до</w:t>
      </w:r>
      <w:r w:rsidRPr="008B748A">
        <w:rPr>
          <w:rFonts w:ascii="Times New Roman" w:eastAsia="Calibri" w:hAnsi="Times New Roman" w:cs="Times New Roman"/>
          <w:sz w:val="28"/>
          <w:szCs w:val="28"/>
        </w:rPr>
        <w:t xml:space="preserve"> </w:t>
      </w:r>
      <w:r w:rsidRPr="008B748A">
        <w:rPr>
          <w:rFonts w:ascii="Times New Roman" w:eastAsia="Times New Roman" w:hAnsi="Times New Roman" w:cs="Times New Roman"/>
          <w:sz w:val="28"/>
          <w:szCs w:val="28"/>
          <w:lang w:eastAsia="uk-UA"/>
        </w:rPr>
        <w:t>нормативної бази:</w:t>
      </w:r>
    </w:p>
    <w:p w:rsidR="008B748A" w:rsidRPr="0075580D" w:rsidRDefault="008B748A" w:rsidP="008B748A">
      <w:pPr>
        <w:spacing w:after="0" w:line="360" w:lineRule="auto"/>
        <w:jc w:val="both"/>
        <w:rPr>
          <w:rFonts w:ascii="Times New Roman" w:eastAsia="Calibri" w:hAnsi="Times New Roman" w:cs="Times New Roman"/>
          <w:sz w:val="28"/>
          <w:szCs w:val="28"/>
        </w:rPr>
      </w:pPr>
      <w:r w:rsidRPr="0075580D">
        <w:rPr>
          <w:rFonts w:ascii="Times New Roman" w:eastAsia="Times New Roman" w:hAnsi="Times New Roman" w:cs="Times New Roman"/>
          <w:sz w:val="28"/>
          <w:szCs w:val="28"/>
          <w:lang w:eastAsia="uk-UA"/>
        </w:rPr>
        <w:t xml:space="preserve">ДБН А.3.1-5:2016 «Організація будівельного виробництва» </w:t>
      </w:r>
      <w:r w:rsidRPr="0075580D">
        <w:rPr>
          <w:rFonts w:ascii="Times New Roman" w:eastAsia="Calibri" w:hAnsi="Times New Roman" w:cs="Times New Roman"/>
          <w:sz w:val="28"/>
          <w:szCs w:val="28"/>
        </w:rPr>
        <w:sym w:font="Symbol" w:char="F05B"/>
      </w:r>
      <w:r w:rsidRPr="0075580D">
        <w:rPr>
          <w:rFonts w:ascii="Times New Roman" w:eastAsia="Times New Roman" w:hAnsi="Times New Roman" w:cs="Times New Roman"/>
          <w:spacing w:val="-2"/>
          <w:sz w:val="28"/>
          <w:szCs w:val="28"/>
        </w:rPr>
        <w:t>12</w:t>
      </w:r>
      <w:r w:rsidRPr="0075580D">
        <w:rPr>
          <w:rFonts w:ascii="Times New Roman" w:eastAsia="Calibri" w:hAnsi="Times New Roman" w:cs="Times New Roman"/>
          <w:sz w:val="28"/>
          <w:szCs w:val="28"/>
        </w:rPr>
        <w:sym w:font="Symbol" w:char="F05D"/>
      </w:r>
    </w:p>
    <w:p w:rsidR="008B748A" w:rsidRPr="0075580D" w:rsidRDefault="008B748A" w:rsidP="008B748A">
      <w:pPr>
        <w:spacing w:after="0" w:line="360" w:lineRule="auto"/>
        <w:jc w:val="both"/>
        <w:rPr>
          <w:rFonts w:ascii="Times New Roman" w:eastAsia="Calibri" w:hAnsi="Times New Roman" w:cs="Times New Roman"/>
          <w:sz w:val="28"/>
          <w:szCs w:val="28"/>
        </w:rPr>
      </w:pPr>
      <w:r w:rsidRPr="0075580D">
        <w:rPr>
          <w:rFonts w:ascii="Times New Roman" w:eastAsia="Times New Roman" w:hAnsi="Times New Roman" w:cs="Times New Roman"/>
          <w:sz w:val="28"/>
          <w:szCs w:val="28"/>
          <w:lang w:eastAsia="uk-UA"/>
        </w:rPr>
        <w:t xml:space="preserve">ДБН В.2.6-22:2001 «Оздоблювальні покриття» </w:t>
      </w:r>
      <w:r w:rsidRPr="0075580D">
        <w:rPr>
          <w:rFonts w:ascii="Times New Roman" w:eastAsia="Calibri" w:hAnsi="Times New Roman" w:cs="Times New Roman"/>
          <w:sz w:val="28"/>
          <w:szCs w:val="28"/>
        </w:rPr>
        <w:sym w:font="Symbol" w:char="F05B"/>
      </w:r>
      <w:r w:rsidRPr="0075580D">
        <w:rPr>
          <w:rFonts w:ascii="Times New Roman" w:eastAsia="Times New Roman" w:hAnsi="Times New Roman" w:cs="Times New Roman"/>
          <w:spacing w:val="-2"/>
          <w:sz w:val="28"/>
          <w:szCs w:val="28"/>
        </w:rPr>
        <w:t>19</w:t>
      </w:r>
      <w:r w:rsidRPr="0075580D">
        <w:rPr>
          <w:rFonts w:ascii="Times New Roman" w:eastAsia="Calibri" w:hAnsi="Times New Roman" w:cs="Times New Roman"/>
          <w:sz w:val="28"/>
          <w:szCs w:val="28"/>
        </w:rPr>
        <w:sym w:font="Symbol" w:char="F05D"/>
      </w:r>
    </w:p>
    <w:p w:rsidR="008B748A" w:rsidRPr="0075580D" w:rsidRDefault="008B748A" w:rsidP="008B748A">
      <w:pPr>
        <w:spacing w:after="0" w:line="360" w:lineRule="auto"/>
        <w:jc w:val="both"/>
        <w:rPr>
          <w:rFonts w:ascii="Times New Roman" w:eastAsia="Calibri" w:hAnsi="Times New Roman" w:cs="Times New Roman"/>
          <w:sz w:val="28"/>
          <w:szCs w:val="28"/>
        </w:rPr>
      </w:pPr>
      <w:r w:rsidRPr="0075580D">
        <w:rPr>
          <w:rFonts w:ascii="Times New Roman" w:eastAsia="Times New Roman" w:hAnsi="Times New Roman" w:cs="Times New Roman"/>
          <w:sz w:val="28"/>
          <w:szCs w:val="28"/>
          <w:lang w:eastAsia="uk-UA"/>
        </w:rPr>
        <w:t>ДБН А.3.2-2:2009 «Охорона праці»</w:t>
      </w:r>
      <w:r w:rsidRPr="0075580D">
        <w:rPr>
          <w:rFonts w:ascii="Times New Roman" w:eastAsia="Calibri" w:hAnsi="Times New Roman" w:cs="Times New Roman"/>
          <w:sz w:val="28"/>
          <w:szCs w:val="28"/>
        </w:rPr>
        <w:t xml:space="preserve"> </w:t>
      </w:r>
      <w:r w:rsidRPr="0075580D">
        <w:rPr>
          <w:rFonts w:ascii="Times New Roman" w:eastAsia="Calibri" w:hAnsi="Times New Roman" w:cs="Times New Roman"/>
          <w:sz w:val="28"/>
          <w:szCs w:val="28"/>
        </w:rPr>
        <w:sym w:font="Symbol" w:char="F05B"/>
      </w:r>
      <w:r w:rsidRPr="0075580D">
        <w:rPr>
          <w:rFonts w:ascii="Times New Roman" w:eastAsia="Calibri" w:hAnsi="Times New Roman" w:cs="Times New Roman"/>
          <w:sz w:val="28"/>
          <w:szCs w:val="28"/>
        </w:rPr>
        <w:t>1</w:t>
      </w:r>
      <w:r w:rsidRPr="0075580D">
        <w:rPr>
          <w:rFonts w:ascii="Times New Roman" w:eastAsia="Times New Roman" w:hAnsi="Times New Roman" w:cs="Times New Roman"/>
          <w:spacing w:val="-2"/>
          <w:sz w:val="28"/>
          <w:szCs w:val="28"/>
        </w:rPr>
        <w:t>6</w:t>
      </w:r>
      <w:r w:rsidRPr="0075580D">
        <w:rPr>
          <w:rFonts w:ascii="Times New Roman" w:eastAsia="Calibri" w:hAnsi="Times New Roman" w:cs="Times New Roman"/>
          <w:sz w:val="28"/>
          <w:szCs w:val="28"/>
        </w:rPr>
        <w:sym w:font="Symbol" w:char="F05D"/>
      </w:r>
      <w:r w:rsidRPr="0075580D">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Малярні роботи дозволяється виконувати за умов:</w:t>
      </w:r>
    </w:p>
    <w:p w:rsidR="008B748A" w:rsidRPr="008B748A" w:rsidRDefault="008B748A" w:rsidP="0075580D">
      <w:pPr>
        <w:numPr>
          <w:ilvl w:val="0"/>
          <w:numId w:val="27"/>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температура повітря не нижче </w:t>
      </w:r>
      <w:r w:rsidRPr="008B748A">
        <w:rPr>
          <w:rFonts w:ascii="Times New Roman" w:eastAsia="Times New Roman" w:hAnsi="Times New Roman" w:cs="Times New Roman"/>
          <w:bCs/>
          <w:sz w:val="28"/>
          <w:szCs w:val="28"/>
          <w:lang w:eastAsia="uk-UA"/>
        </w:rPr>
        <w:t>+5 °C</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27"/>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відносна вологість не більше </w:t>
      </w:r>
      <w:r w:rsidRPr="008B748A">
        <w:rPr>
          <w:rFonts w:ascii="Times New Roman" w:eastAsia="Times New Roman" w:hAnsi="Times New Roman" w:cs="Times New Roman"/>
          <w:bCs/>
          <w:sz w:val="28"/>
          <w:szCs w:val="28"/>
          <w:lang w:eastAsia="uk-UA"/>
        </w:rPr>
        <w:t>70%</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27"/>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завершені всі «мокрі» процеси (штукатурка, стяжка); </w:t>
      </w:r>
    </w:p>
    <w:p w:rsidR="008B748A" w:rsidRPr="008B748A" w:rsidRDefault="008B748A" w:rsidP="0075580D">
      <w:pPr>
        <w:numPr>
          <w:ilvl w:val="0"/>
          <w:numId w:val="27"/>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встановлені вікна та двері.</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До складу бригади входять </w:t>
      </w:r>
      <w:r w:rsidRPr="008B748A">
        <w:rPr>
          <w:rFonts w:ascii="Times New Roman" w:eastAsia="Times New Roman" w:hAnsi="Times New Roman" w:cs="Times New Roman"/>
          <w:sz w:val="28"/>
          <w:szCs w:val="28"/>
          <w:lang w:eastAsia="uk-UA"/>
        </w:rPr>
        <w:t xml:space="preserve">малярі – 2–3 особи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Склад і послідовність процесу включає:</w:t>
      </w:r>
    </w:p>
    <w:p w:rsidR="008B748A" w:rsidRPr="008B748A" w:rsidRDefault="008B748A" w:rsidP="0075580D">
      <w:pPr>
        <w:numPr>
          <w:ilvl w:val="0"/>
          <w:numId w:val="2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Очищення поверхні </w:t>
      </w:r>
    </w:p>
    <w:p w:rsidR="008B748A" w:rsidRPr="008B748A" w:rsidRDefault="008B748A" w:rsidP="0075580D">
      <w:pPr>
        <w:numPr>
          <w:ilvl w:val="0"/>
          <w:numId w:val="2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Ґрунтування </w:t>
      </w:r>
    </w:p>
    <w:p w:rsidR="008B748A" w:rsidRPr="008B748A" w:rsidRDefault="008B748A" w:rsidP="0075580D">
      <w:pPr>
        <w:numPr>
          <w:ilvl w:val="0"/>
          <w:numId w:val="2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Шпаклювання </w:t>
      </w:r>
    </w:p>
    <w:p w:rsidR="008B748A" w:rsidRPr="008B748A" w:rsidRDefault="008B748A" w:rsidP="0075580D">
      <w:pPr>
        <w:numPr>
          <w:ilvl w:val="0"/>
          <w:numId w:val="2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Шліфування </w:t>
      </w:r>
    </w:p>
    <w:p w:rsidR="008B748A" w:rsidRPr="008B748A" w:rsidRDefault="008B748A" w:rsidP="0075580D">
      <w:pPr>
        <w:numPr>
          <w:ilvl w:val="0"/>
          <w:numId w:val="2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Повторне ґрунтування </w:t>
      </w:r>
    </w:p>
    <w:p w:rsidR="008B748A" w:rsidRPr="008B748A" w:rsidRDefault="008B748A" w:rsidP="0075580D">
      <w:pPr>
        <w:numPr>
          <w:ilvl w:val="0"/>
          <w:numId w:val="28"/>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Фарбування (2 шари)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Технологія виконання робіт.</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Підготовка поверхні передбачає </w:t>
      </w:r>
      <w:r w:rsidRPr="008B748A">
        <w:rPr>
          <w:rFonts w:ascii="Times New Roman" w:eastAsia="Times New Roman" w:hAnsi="Times New Roman" w:cs="Times New Roman"/>
          <w:sz w:val="28"/>
          <w:szCs w:val="28"/>
          <w:lang w:eastAsia="uk-UA"/>
        </w:rPr>
        <w:t xml:space="preserve">видалення пилу, бруду, усунення дефектів, перевірку рівності поверхні.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sz w:val="28"/>
          <w:szCs w:val="28"/>
          <w:lang w:eastAsia="uk-UA"/>
        </w:rPr>
        <w:t xml:space="preserve">     Ґрунтовка наноситься валиком або щіткою для покращення адгезії.</w:t>
      </w:r>
      <w:r w:rsidRPr="008B748A">
        <w:rPr>
          <w:rFonts w:ascii="Times New Roman" w:eastAsia="Times New Roman" w:hAnsi="Times New Roman" w:cs="Times New Roman"/>
          <w:bCs/>
          <w:sz w:val="28"/>
          <w:szCs w:val="28"/>
          <w:lang w:eastAsia="uk-UA"/>
        </w:rPr>
        <w:t xml:space="preserve"> </w:t>
      </w:r>
      <w:r w:rsidRPr="008B748A">
        <w:rPr>
          <w:rFonts w:ascii="Times New Roman" w:eastAsia="Times New Roman" w:hAnsi="Times New Roman" w:cs="Times New Roman"/>
          <w:sz w:val="28"/>
          <w:szCs w:val="28"/>
          <w:lang w:eastAsia="uk-UA"/>
        </w:rPr>
        <w:t>Шар шпаклівки наноситься товщиною 1–3 мм з вирівнюванням поверхні.</w:t>
      </w:r>
      <w:r w:rsidRPr="008B748A">
        <w:rPr>
          <w:rFonts w:ascii="Times New Roman" w:eastAsia="Times New Roman" w:hAnsi="Times New Roman" w:cs="Times New Roman"/>
          <w:bCs/>
          <w:sz w:val="28"/>
          <w:szCs w:val="28"/>
          <w:lang w:eastAsia="uk-UA"/>
        </w:rPr>
        <w:t xml:space="preserve"> </w:t>
      </w:r>
      <w:r w:rsidRPr="008B748A">
        <w:rPr>
          <w:rFonts w:ascii="Times New Roman" w:eastAsia="Times New Roman" w:hAnsi="Times New Roman" w:cs="Times New Roman"/>
          <w:sz w:val="28"/>
          <w:szCs w:val="28"/>
          <w:lang w:eastAsia="uk-UA"/>
        </w:rPr>
        <w:t>Виконується після висихання шпаклівки абразивною сіткою.</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Фарбування виконується у два шари:</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перший шар – базовий;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другий – фінішний.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Основна формула витрати фарби:</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Q=S</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q</w:t>
      </w:r>
      <w:proofErr w:type="spellEnd"/>
      <w:r w:rsidRPr="008B748A">
        <w:rPr>
          <w:rFonts w:ascii="Times New Roman" w:eastAsia="Times New Roman" w:hAnsi="Times New Roman" w:cs="Times New Roman"/>
          <w:sz w:val="28"/>
          <w:szCs w:val="28"/>
          <w:lang w:eastAsia="uk-UA"/>
        </w:rPr>
        <w:t xml:space="preserve">    (3.7)</w:t>
      </w:r>
    </w:p>
    <w:p w:rsidR="008B748A" w:rsidRPr="008B748A" w:rsidRDefault="008B748A" w:rsidP="008B748A">
      <w:pPr>
        <w:spacing w:after="0" w:line="360" w:lineRule="auto"/>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де:</w:t>
      </w:r>
      <w:r w:rsidRPr="008B748A">
        <w:rPr>
          <w:rFonts w:ascii="Times New Roman" w:eastAsia="Times New Roman" w:hAnsi="Times New Roman" w:cs="Times New Roman"/>
          <w:sz w:val="28"/>
          <w:szCs w:val="28"/>
          <w:lang w:eastAsia="uk-UA"/>
        </w:rPr>
        <w:br/>
        <w:t>S – площа поверхні, м²;</w:t>
      </w:r>
      <w:r w:rsidRPr="008B748A">
        <w:rPr>
          <w:rFonts w:ascii="Times New Roman" w:eastAsia="Times New Roman" w:hAnsi="Times New Roman" w:cs="Times New Roman"/>
          <w:sz w:val="28"/>
          <w:szCs w:val="28"/>
          <w:lang w:eastAsia="uk-UA"/>
        </w:rPr>
        <w:br/>
        <w:t>q – витрата фарби на 1 м².</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Фарбування виконується валиком або розпилювачем рівномірними шарами.</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Для виконання внутрішніх малярних робіт у житлових приміщеннях використовують такі </w:t>
      </w:r>
      <w:r w:rsidRPr="008B748A">
        <w:rPr>
          <w:rFonts w:ascii="Times New Roman" w:eastAsia="Times New Roman" w:hAnsi="Times New Roman" w:cs="Times New Roman"/>
          <w:bCs/>
          <w:sz w:val="28"/>
          <w:szCs w:val="28"/>
          <w:lang w:eastAsia="uk-UA"/>
        </w:rPr>
        <w:t>машини і механізми та інструменти</w:t>
      </w:r>
    </w:p>
    <w:p w:rsidR="008B748A" w:rsidRPr="008B748A" w:rsidRDefault="008B748A" w:rsidP="0075580D">
      <w:pPr>
        <w:numPr>
          <w:ilvl w:val="0"/>
          <w:numId w:val="29"/>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валики; </w:t>
      </w:r>
    </w:p>
    <w:p w:rsidR="008B748A" w:rsidRPr="008B748A" w:rsidRDefault="008B748A" w:rsidP="0075580D">
      <w:pPr>
        <w:numPr>
          <w:ilvl w:val="0"/>
          <w:numId w:val="29"/>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кисті; </w:t>
      </w:r>
    </w:p>
    <w:p w:rsidR="008B748A" w:rsidRPr="008B748A" w:rsidRDefault="008B748A" w:rsidP="0075580D">
      <w:pPr>
        <w:numPr>
          <w:ilvl w:val="0"/>
          <w:numId w:val="29"/>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фарборозпилювач; </w:t>
      </w:r>
    </w:p>
    <w:p w:rsidR="008B748A" w:rsidRPr="008B748A" w:rsidRDefault="008B748A" w:rsidP="0075580D">
      <w:pPr>
        <w:numPr>
          <w:ilvl w:val="0"/>
          <w:numId w:val="29"/>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шпателі; </w:t>
      </w:r>
    </w:p>
    <w:p w:rsidR="008B748A" w:rsidRPr="008B748A" w:rsidRDefault="008B748A" w:rsidP="0075580D">
      <w:pPr>
        <w:numPr>
          <w:ilvl w:val="0"/>
          <w:numId w:val="29"/>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шліфувальні терки; </w:t>
      </w:r>
    </w:p>
    <w:p w:rsidR="008B748A" w:rsidRPr="008B748A" w:rsidRDefault="008B748A" w:rsidP="0075580D">
      <w:pPr>
        <w:numPr>
          <w:ilvl w:val="0"/>
          <w:numId w:val="29"/>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драбини або риштування.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bCs/>
          <w:sz w:val="28"/>
          <w:szCs w:val="28"/>
          <w:lang w:eastAsia="uk-UA"/>
        </w:rPr>
        <w:t xml:space="preserve">     При контролі якості необхідно звернути увагу, щоб </w:t>
      </w:r>
      <w:r w:rsidRPr="008B748A">
        <w:rPr>
          <w:rFonts w:ascii="Times New Roman" w:eastAsia="Times New Roman" w:hAnsi="Times New Roman" w:cs="Times New Roman"/>
          <w:sz w:val="28"/>
          <w:szCs w:val="28"/>
          <w:lang w:eastAsia="uk-UA"/>
        </w:rPr>
        <w:t>поверхні відповідали вимогам:</w:t>
      </w:r>
    </w:p>
    <w:p w:rsidR="008B748A" w:rsidRPr="008B748A" w:rsidRDefault="008B748A" w:rsidP="0075580D">
      <w:pPr>
        <w:numPr>
          <w:ilvl w:val="0"/>
          <w:numId w:val="30"/>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рівномірність кольору; </w:t>
      </w:r>
    </w:p>
    <w:p w:rsidR="008B748A" w:rsidRPr="008B748A" w:rsidRDefault="008B748A" w:rsidP="0075580D">
      <w:pPr>
        <w:numPr>
          <w:ilvl w:val="0"/>
          <w:numId w:val="30"/>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відсутність патьоків; </w:t>
      </w:r>
    </w:p>
    <w:p w:rsidR="008B748A" w:rsidRPr="008B748A" w:rsidRDefault="008B748A" w:rsidP="0075580D">
      <w:pPr>
        <w:numPr>
          <w:ilvl w:val="0"/>
          <w:numId w:val="30"/>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відсутність плям; </w:t>
      </w:r>
    </w:p>
    <w:p w:rsidR="008B748A" w:rsidRPr="008B748A" w:rsidRDefault="008B748A" w:rsidP="0075580D">
      <w:pPr>
        <w:numPr>
          <w:ilvl w:val="0"/>
          <w:numId w:val="30"/>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рівна фактура.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Контроль здійснюється візуально та вимірювальними інструментами.</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Вимоги з охорони праці в</w:t>
      </w:r>
      <w:r w:rsidRPr="008B748A">
        <w:rPr>
          <w:rFonts w:ascii="Times New Roman" w:eastAsia="Times New Roman" w:hAnsi="Times New Roman" w:cs="Times New Roman"/>
          <w:sz w:val="28"/>
          <w:szCs w:val="28"/>
          <w:lang w:eastAsia="uk-UA"/>
        </w:rPr>
        <w:t xml:space="preserve">иконуються згідно з ДБН А.3.2-2:2009 </w:t>
      </w:r>
      <w:r w:rsidRPr="008B748A">
        <w:rPr>
          <w:rFonts w:ascii="Times New Roman" w:eastAsia="Calibri" w:hAnsi="Times New Roman" w:cs="Times New Roman"/>
          <w:sz w:val="28"/>
          <w:szCs w:val="28"/>
        </w:rPr>
        <w:sym w:font="Symbol" w:char="F05B"/>
      </w:r>
      <w:r w:rsidRPr="008B748A">
        <w:rPr>
          <w:rFonts w:ascii="Times New Roman" w:eastAsia="Calibri" w:hAnsi="Times New Roman" w:cs="Times New Roman"/>
          <w:sz w:val="28"/>
          <w:szCs w:val="28"/>
        </w:rPr>
        <w:t>1</w:t>
      </w:r>
      <w:r w:rsidRPr="008B748A">
        <w:rPr>
          <w:rFonts w:ascii="Times New Roman" w:eastAsia="Times New Roman" w:hAnsi="Times New Roman" w:cs="Times New Roman"/>
          <w:spacing w:val="-2"/>
          <w:sz w:val="28"/>
          <w:szCs w:val="28"/>
        </w:rPr>
        <w:t>6</w:t>
      </w:r>
      <w:r w:rsidRPr="008B748A">
        <w:rPr>
          <w:rFonts w:ascii="Times New Roman" w:eastAsia="Calibri" w:hAnsi="Times New Roman" w:cs="Times New Roman"/>
          <w:sz w:val="28"/>
          <w:szCs w:val="28"/>
        </w:rPr>
        <w:sym w:font="Symbol" w:char="F05D"/>
      </w:r>
      <w:r w:rsidRPr="008B748A">
        <w:rPr>
          <w:rFonts w:ascii="Times New Roman" w:eastAsia="Times New Roman" w:hAnsi="Times New Roman" w:cs="Times New Roman"/>
          <w:sz w:val="28"/>
          <w:szCs w:val="28"/>
          <w:lang w:eastAsia="uk-UA"/>
        </w:rPr>
        <w:t>:</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використання ЗІЗ (рукавички, окуляри); </w:t>
      </w:r>
    </w:p>
    <w:p w:rsidR="008B748A" w:rsidRPr="008B748A" w:rsidRDefault="008B748A" w:rsidP="0075580D">
      <w:pPr>
        <w:numPr>
          <w:ilvl w:val="0"/>
          <w:numId w:val="31"/>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провітрювання приміщення; </w:t>
      </w:r>
    </w:p>
    <w:p w:rsidR="008B748A" w:rsidRPr="008B748A" w:rsidRDefault="008B748A" w:rsidP="0075580D">
      <w:pPr>
        <w:numPr>
          <w:ilvl w:val="0"/>
          <w:numId w:val="31"/>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заборона роботи з несправним інструментом; </w:t>
      </w:r>
    </w:p>
    <w:p w:rsidR="008B748A" w:rsidRPr="008B748A" w:rsidRDefault="008B748A" w:rsidP="0075580D">
      <w:pPr>
        <w:numPr>
          <w:ilvl w:val="0"/>
          <w:numId w:val="31"/>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безпечне використання риштувань.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Роботи виконуються захватками (кімнатами) у такій послідовності:</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стеля → стіни → деталі (укоси, кути)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Можливе паралельне виконання робіт у різних приміщеннях.</w:t>
      </w:r>
    </w:p>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Техніко-економічні показники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Продуктивність маляра: 20–30 м²/зміну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Витрата фарби: 0,15–0,25 л/м²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 xml:space="preserve">Тривалість робіт: 5–10 днів (для будинку)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Запропонована технологічна карта забезпечує високу якість оздоблення, ефективну організацію праці, відповідність вимогам ДБН, безпечні умови виконання робіт. </w:t>
      </w:r>
    </w:p>
    <w:p w:rsidR="008B748A" w:rsidRPr="008B748A" w:rsidRDefault="008B748A" w:rsidP="008B748A">
      <w:pPr>
        <w:spacing w:after="0" w:line="360" w:lineRule="auto"/>
        <w:jc w:val="center"/>
        <w:rPr>
          <w:rFonts w:ascii="Times New Roman" w:eastAsia="Times New Roman" w:hAnsi="Times New Roman" w:cs="Times New Roman"/>
          <w:bCs/>
          <w:kern w:val="36"/>
          <w:sz w:val="28"/>
          <w:szCs w:val="28"/>
          <w:lang w:eastAsia="uk-UA"/>
        </w:rPr>
      </w:pPr>
      <w:r w:rsidRPr="008B748A">
        <w:rPr>
          <w:rFonts w:ascii="Times New Roman" w:eastAsia="Times New Roman" w:hAnsi="Times New Roman" w:cs="Times New Roman"/>
          <w:bCs/>
          <w:kern w:val="36"/>
          <w:sz w:val="28"/>
          <w:szCs w:val="28"/>
          <w:lang w:eastAsia="uk-UA"/>
        </w:rPr>
        <w:t>Калькуляція трудомісткості малярних робіт</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Для індивідуального будинку приймаємо:</w:t>
      </w:r>
    </w:p>
    <w:p w:rsidR="008B748A" w:rsidRPr="008B748A" w:rsidRDefault="008B748A" w:rsidP="0075580D">
      <w:pPr>
        <w:numPr>
          <w:ilvl w:val="0"/>
          <w:numId w:val="32"/>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площа стін: </w:t>
      </w:r>
      <w:r w:rsidRPr="008B748A">
        <w:rPr>
          <w:rFonts w:ascii="Times New Roman" w:eastAsia="Times New Roman" w:hAnsi="Times New Roman" w:cs="Times New Roman"/>
          <w:bCs/>
          <w:sz w:val="28"/>
          <w:szCs w:val="28"/>
          <w:lang w:eastAsia="uk-UA"/>
        </w:rPr>
        <w:t>S₁ = 220 м²</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32"/>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площа стель: </w:t>
      </w:r>
      <w:r w:rsidRPr="008B748A">
        <w:rPr>
          <w:rFonts w:ascii="Times New Roman" w:eastAsia="Times New Roman" w:hAnsi="Times New Roman" w:cs="Times New Roman"/>
          <w:bCs/>
          <w:sz w:val="28"/>
          <w:szCs w:val="28"/>
          <w:lang w:eastAsia="uk-UA"/>
        </w:rPr>
        <w:t>S₂ = 120 м²</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32"/>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загальна площа: </w:t>
      </w:r>
    </w:p>
    <w:p w:rsidR="008B748A" w:rsidRPr="008B748A" w:rsidRDefault="008B748A" w:rsidP="0075580D">
      <w:pPr>
        <w:numPr>
          <w:ilvl w:val="0"/>
          <w:numId w:val="32"/>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S=S</w:t>
      </w:r>
      <w:r w:rsidRPr="008B748A">
        <w:rPr>
          <w:rFonts w:ascii="Times New Roman" w:eastAsia="Times New Roman" w:hAnsi="Times New Roman" w:cs="Times New Roman"/>
          <w:sz w:val="28"/>
          <w:szCs w:val="28"/>
          <w:vertAlign w:val="subscript"/>
          <w:lang w:eastAsia="uk-UA"/>
        </w:rPr>
        <w:t>1</w:t>
      </w:r>
      <w:r w:rsidRPr="008B748A">
        <w:rPr>
          <w:rFonts w:ascii="Times New Roman" w:eastAsia="Times New Roman" w:hAnsi="Times New Roman" w:cs="Times New Roman"/>
          <w:sz w:val="28"/>
          <w:szCs w:val="28"/>
          <w:lang w:eastAsia="uk-UA"/>
        </w:rPr>
        <w:t>+S</w:t>
      </w:r>
      <w:r w:rsidRPr="008B748A">
        <w:rPr>
          <w:rFonts w:ascii="Times New Roman" w:eastAsia="Times New Roman" w:hAnsi="Times New Roman" w:cs="Times New Roman"/>
          <w:sz w:val="28"/>
          <w:szCs w:val="28"/>
          <w:vertAlign w:val="subscript"/>
          <w:lang w:eastAsia="uk-UA"/>
        </w:rPr>
        <w:t>2</w:t>
      </w:r>
      <w:r w:rsidRPr="008B748A">
        <w:rPr>
          <w:rFonts w:ascii="Times New Roman" w:eastAsia="Times New Roman" w:hAnsi="Times New Roman" w:cs="Times New Roman"/>
          <w:sz w:val="28"/>
          <w:szCs w:val="28"/>
          <w:lang w:eastAsia="uk-UA"/>
        </w:rPr>
        <w:t>=220+120=340 м</w:t>
      </w:r>
      <w:r w:rsidRPr="008B748A">
        <w:rPr>
          <w:rFonts w:ascii="Times New Roman" w:eastAsia="Times New Roman" w:hAnsi="Times New Roman" w:cs="Times New Roman"/>
          <w:sz w:val="28"/>
          <w:szCs w:val="28"/>
          <w:vertAlign w:val="superscript"/>
          <w:lang w:eastAsia="uk-UA"/>
        </w:rPr>
        <w:t xml:space="preserve">2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Малярні роботи включають:</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Ґрунтування – 2 рази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Шпаклювання – 2 шари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Шліфування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Фарбування – 2 шари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Трудомісткість розраховується за формулою:</w:t>
      </w:r>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T=S</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t</w:t>
      </w:r>
      <w:proofErr w:type="spellEnd"/>
      <w:r w:rsidRPr="008B748A">
        <w:rPr>
          <w:rFonts w:ascii="Times New Roman" w:eastAsia="Times New Roman" w:hAnsi="Times New Roman" w:cs="Times New Roman"/>
          <w:sz w:val="28"/>
          <w:szCs w:val="28"/>
          <w:lang w:eastAsia="uk-UA"/>
        </w:rPr>
        <w:t xml:space="preserve">  (3.8)</w:t>
      </w:r>
    </w:p>
    <w:p w:rsidR="008B748A" w:rsidRPr="008B748A" w:rsidRDefault="008B748A" w:rsidP="008B748A">
      <w:pPr>
        <w:spacing w:after="0" w:line="360" w:lineRule="auto"/>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w:t>
      </w:r>
      <w:r w:rsidRPr="008B748A">
        <w:rPr>
          <w:rFonts w:ascii="Times New Roman" w:eastAsia="Times New Roman" w:hAnsi="Times New Roman" w:cs="Times New Roman"/>
          <w:sz w:val="28"/>
          <w:szCs w:val="28"/>
          <w:lang w:eastAsia="uk-UA"/>
        </w:rPr>
        <w:br/>
        <w:t>S – площа, м²</w:t>
      </w:r>
      <w:r w:rsidRPr="008B748A">
        <w:rPr>
          <w:rFonts w:ascii="Times New Roman" w:eastAsia="Times New Roman" w:hAnsi="Times New Roman" w:cs="Times New Roman"/>
          <w:sz w:val="28"/>
          <w:szCs w:val="28"/>
          <w:lang w:eastAsia="uk-UA"/>
        </w:rPr>
        <w:br/>
        <w:t>t – норма часу (</w:t>
      </w:r>
      <w:proofErr w:type="spellStart"/>
      <w:r w:rsidRPr="008B748A">
        <w:rPr>
          <w:rFonts w:ascii="Times New Roman" w:eastAsia="Times New Roman" w:hAnsi="Times New Roman" w:cs="Times New Roman"/>
          <w:sz w:val="28"/>
          <w:szCs w:val="28"/>
          <w:lang w:eastAsia="uk-UA"/>
        </w:rPr>
        <w:t>люд.-год</w:t>
      </w:r>
      <w:proofErr w:type="spellEnd"/>
      <w:r w:rsidRPr="008B748A">
        <w:rPr>
          <w:rFonts w:ascii="Times New Roman" w:eastAsia="Times New Roman" w:hAnsi="Times New Roman" w:cs="Times New Roman"/>
          <w:sz w:val="28"/>
          <w:szCs w:val="28"/>
          <w:lang w:eastAsia="uk-UA"/>
        </w:rPr>
        <w:t>/м²)</w:t>
      </w:r>
    </w:p>
    <w:p w:rsidR="006472A6"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                             </w:t>
      </w:r>
    </w:p>
    <w:p w:rsidR="006472A6" w:rsidRDefault="006472A6" w:rsidP="008B748A">
      <w:pPr>
        <w:spacing w:after="0" w:line="360" w:lineRule="auto"/>
        <w:jc w:val="both"/>
        <w:rPr>
          <w:rFonts w:ascii="Times New Roman" w:eastAsia="Times New Roman" w:hAnsi="Times New Roman" w:cs="Times New Roman"/>
          <w:bCs/>
          <w:sz w:val="28"/>
          <w:szCs w:val="28"/>
          <w:lang w:eastAsia="uk-UA"/>
        </w:rPr>
      </w:pPr>
    </w:p>
    <w:p w:rsidR="008B748A" w:rsidRPr="008B748A" w:rsidRDefault="006472A6" w:rsidP="008B748A">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t xml:space="preserve">                       </w:t>
      </w:r>
      <w:r w:rsidR="008B748A" w:rsidRPr="008B748A">
        <w:rPr>
          <w:rFonts w:ascii="Times New Roman" w:eastAsia="Times New Roman" w:hAnsi="Times New Roman" w:cs="Times New Roman"/>
          <w:bCs/>
          <w:sz w:val="28"/>
          <w:szCs w:val="28"/>
          <w:lang w:eastAsia="uk-UA"/>
        </w:rPr>
        <w:t xml:space="preserve">  Норми часу (за ДБН/</w:t>
      </w:r>
      <w:proofErr w:type="spellStart"/>
      <w:r w:rsidR="008B748A" w:rsidRPr="008B748A">
        <w:rPr>
          <w:rFonts w:ascii="Times New Roman" w:eastAsia="Times New Roman" w:hAnsi="Times New Roman" w:cs="Times New Roman"/>
          <w:bCs/>
          <w:sz w:val="28"/>
          <w:szCs w:val="28"/>
          <w:lang w:eastAsia="uk-UA"/>
        </w:rPr>
        <w:t>ЄНіР</w:t>
      </w:r>
      <w:proofErr w:type="spellEnd"/>
      <w:r w:rsidR="008B748A" w:rsidRPr="008B748A">
        <w:rPr>
          <w:rFonts w:ascii="Times New Roman" w:eastAsia="Times New Roman" w:hAnsi="Times New Roman" w:cs="Times New Roman"/>
          <w:bCs/>
          <w:sz w:val="28"/>
          <w:szCs w:val="28"/>
          <w:lang w:eastAsia="uk-UA"/>
        </w:rPr>
        <w:t xml:space="preserve"> – укрупнено)</w:t>
      </w:r>
      <w:r w:rsidR="008B748A" w:rsidRPr="008B748A">
        <w:rPr>
          <w:rFonts w:ascii="Times New Roman" w:eastAsia="Times New Roman" w:hAnsi="Times New Roman" w:cs="Times New Roman"/>
          <w:sz w:val="28"/>
          <w:szCs w:val="28"/>
          <w:lang w:eastAsia="uk-UA"/>
        </w:rPr>
        <w:t xml:space="preserve">                Таблиця 3.4</w:t>
      </w:r>
    </w:p>
    <w:tbl>
      <w:tblPr>
        <w:tblW w:w="7152" w:type="dxa"/>
        <w:tblCellSpacing w:w="15" w:type="dxa"/>
        <w:tblInd w:w="1102" w:type="dxa"/>
        <w:tblCellMar>
          <w:top w:w="15" w:type="dxa"/>
          <w:left w:w="15" w:type="dxa"/>
          <w:bottom w:w="15" w:type="dxa"/>
          <w:right w:w="15" w:type="dxa"/>
        </w:tblCellMar>
        <w:tblLook w:val="04A0" w:firstRow="1" w:lastRow="0" w:firstColumn="1" w:lastColumn="0" w:noHBand="0" w:noVBand="1"/>
      </w:tblPr>
      <w:tblGrid>
        <w:gridCol w:w="3432"/>
        <w:gridCol w:w="3720"/>
      </w:tblGrid>
      <w:tr w:rsidR="008B748A" w:rsidRPr="008B748A" w:rsidTr="006472A6">
        <w:trPr>
          <w:trHeight w:val="297"/>
          <w:tblHeader/>
          <w:tblCellSpacing w:w="15" w:type="dxa"/>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Вид робіт</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Норма часу, </w:t>
            </w:r>
            <w:proofErr w:type="spellStart"/>
            <w:r w:rsidRPr="008B748A">
              <w:rPr>
                <w:rFonts w:ascii="Times New Roman" w:eastAsia="Times New Roman" w:hAnsi="Times New Roman" w:cs="Times New Roman"/>
                <w:bCs/>
                <w:sz w:val="28"/>
                <w:szCs w:val="28"/>
                <w:lang w:eastAsia="uk-UA"/>
              </w:rPr>
              <w:t>люд.-год</w:t>
            </w:r>
            <w:proofErr w:type="spellEnd"/>
            <w:r w:rsidRPr="008B748A">
              <w:rPr>
                <w:rFonts w:ascii="Times New Roman" w:eastAsia="Times New Roman" w:hAnsi="Times New Roman" w:cs="Times New Roman"/>
                <w:bCs/>
                <w:sz w:val="28"/>
                <w:szCs w:val="28"/>
                <w:lang w:eastAsia="uk-UA"/>
              </w:rPr>
              <w:t>/м²</w:t>
            </w:r>
          </w:p>
        </w:tc>
      </w:tr>
      <w:tr w:rsidR="008B748A" w:rsidRPr="008B748A" w:rsidTr="006472A6">
        <w:trPr>
          <w:trHeight w:val="297"/>
          <w:tblCellSpacing w:w="15" w:type="dxa"/>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Ґрунтування (1 раз)</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0,05</w:t>
            </w:r>
          </w:p>
        </w:tc>
      </w:tr>
      <w:tr w:rsidR="008B748A" w:rsidRPr="008B748A" w:rsidTr="006472A6">
        <w:trPr>
          <w:trHeight w:val="297"/>
          <w:tblCellSpacing w:w="15" w:type="dxa"/>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Шпаклювання (1 шар)</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0,25</w:t>
            </w:r>
          </w:p>
        </w:tc>
      </w:tr>
      <w:tr w:rsidR="008B748A" w:rsidRPr="008B748A" w:rsidTr="006472A6">
        <w:trPr>
          <w:trHeight w:val="297"/>
          <w:tblCellSpacing w:w="15" w:type="dxa"/>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Шліфування</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0,10</w:t>
            </w:r>
          </w:p>
        </w:tc>
      </w:tr>
      <w:tr w:rsidR="008B748A" w:rsidRPr="008B748A" w:rsidTr="006472A6">
        <w:trPr>
          <w:trHeight w:val="297"/>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Фарбування (1 шар)</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0,15</w:t>
            </w:r>
          </w:p>
        </w:tc>
      </w:tr>
    </w:tbl>
    <w:p w:rsidR="008B748A" w:rsidRDefault="008B748A" w:rsidP="008B748A">
      <w:pPr>
        <w:spacing w:after="0" w:line="360" w:lineRule="auto"/>
        <w:jc w:val="both"/>
        <w:rPr>
          <w:rFonts w:ascii="Times New Roman" w:eastAsia="Times New Roman" w:hAnsi="Times New Roman" w:cs="Times New Roman"/>
          <w:sz w:val="28"/>
          <w:szCs w:val="28"/>
          <w:lang w:eastAsia="uk-UA"/>
        </w:rPr>
      </w:pPr>
    </w:p>
    <w:p w:rsidR="0075580D" w:rsidRPr="008B748A" w:rsidRDefault="0075580D" w:rsidP="008B748A">
      <w:pPr>
        <w:spacing w:after="0" w:line="360" w:lineRule="auto"/>
        <w:jc w:val="both"/>
        <w:rPr>
          <w:rFonts w:ascii="Times New Roman" w:eastAsia="Times New Roman" w:hAnsi="Times New Roman" w:cs="Times New Roman"/>
          <w:sz w:val="28"/>
          <w:szCs w:val="28"/>
          <w:lang w:eastAsia="uk-UA"/>
        </w:rPr>
      </w:pP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lastRenderedPageBreak/>
        <w:t xml:space="preserve">     Розрахунок трудомісткості:</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1. Ґрунтування (2 рази)</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T</w:t>
      </w:r>
      <w:r w:rsidRPr="008B748A">
        <w:rPr>
          <w:rFonts w:ascii="Times New Roman" w:eastAsia="Times New Roman" w:hAnsi="Times New Roman" w:cs="Times New Roman"/>
          <w:sz w:val="28"/>
          <w:szCs w:val="28"/>
          <w:vertAlign w:val="subscript"/>
          <w:lang w:eastAsia="uk-UA"/>
        </w:rPr>
        <w:t>1</w:t>
      </w:r>
      <w:r w:rsidRPr="008B748A">
        <w:rPr>
          <w:rFonts w:ascii="Times New Roman" w:eastAsia="Times New Roman" w:hAnsi="Times New Roman" w:cs="Times New Roman"/>
          <w:sz w:val="28"/>
          <w:szCs w:val="28"/>
          <w:lang w:eastAsia="uk-UA"/>
        </w:rPr>
        <w:t>=340</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0,05</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 xml:space="preserve">2=34 люд.−год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2. Шпаклювання (2 шари)</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T</w:t>
      </w:r>
      <w:r w:rsidRPr="008B748A">
        <w:rPr>
          <w:rFonts w:ascii="Times New Roman" w:eastAsia="Times New Roman" w:hAnsi="Times New Roman" w:cs="Times New Roman"/>
          <w:sz w:val="28"/>
          <w:szCs w:val="28"/>
          <w:vertAlign w:val="subscript"/>
          <w:lang w:eastAsia="uk-UA"/>
        </w:rPr>
        <w:t>2</w:t>
      </w:r>
      <w:r w:rsidRPr="008B748A">
        <w:rPr>
          <w:rFonts w:ascii="Times New Roman" w:eastAsia="Times New Roman" w:hAnsi="Times New Roman" w:cs="Times New Roman"/>
          <w:sz w:val="28"/>
          <w:szCs w:val="28"/>
          <w:lang w:eastAsia="uk-UA"/>
        </w:rPr>
        <w:t>=340</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0,25</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 xml:space="preserve">2=170 люд.−год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3. Шліфування</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T</w:t>
      </w:r>
      <w:r w:rsidRPr="008B748A">
        <w:rPr>
          <w:rFonts w:ascii="Times New Roman" w:eastAsia="Times New Roman" w:hAnsi="Times New Roman" w:cs="Times New Roman"/>
          <w:sz w:val="28"/>
          <w:szCs w:val="28"/>
          <w:vertAlign w:val="subscript"/>
          <w:lang w:eastAsia="uk-UA"/>
        </w:rPr>
        <w:t>3</w:t>
      </w:r>
      <w:r w:rsidRPr="008B748A">
        <w:rPr>
          <w:rFonts w:ascii="Times New Roman" w:eastAsia="Times New Roman" w:hAnsi="Times New Roman" w:cs="Times New Roman"/>
          <w:sz w:val="28"/>
          <w:szCs w:val="28"/>
          <w:lang w:eastAsia="uk-UA"/>
        </w:rPr>
        <w:t>=340</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 xml:space="preserve">0,10=34 люд.−год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4. Фарбування (2 шари)</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T</w:t>
      </w:r>
      <w:r w:rsidRPr="008B748A">
        <w:rPr>
          <w:rFonts w:ascii="Times New Roman" w:eastAsia="Times New Roman" w:hAnsi="Times New Roman" w:cs="Times New Roman"/>
          <w:sz w:val="28"/>
          <w:szCs w:val="28"/>
          <w:vertAlign w:val="subscript"/>
          <w:lang w:eastAsia="uk-UA"/>
        </w:rPr>
        <w:t>4</w:t>
      </w:r>
      <w:r w:rsidRPr="008B748A">
        <w:rPr>
          <w:rFonts w:ascii="Times New Roman" w:eastAsia="Times New Roman" w:hAnsi="Times New Roman" w:cs="Times New Roman"/>
          <w:sz w:val="28"/>
          <w:szCs w:val="28"/>
          <w:lang w:eastAsia="uk-UA"/>
        </w:rPr>
        <w:t>=340</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0,15</w:t>
      </w:r>
      <w:r w:rsidRPr="008B748A">
        <w:rPr>
          <w:rFonts w:ascii="Cambria Math" w:eastAsia="Times New Roman" w:hAnsi="Cambria Math" w:cs="Cambria Math"/>
          <w:sz w:val="28"/>
          <w:szCs w:val="28"/>
          <w:lang w:eastAsia="uk-UA"/>
        </w:rPr>
        <w:t>⋅</w:t>
      </w:r>
      <w:r w:rsidRPr="008B748A">
        <w:rPr>
          <w:rFonts w:ascii="Times New Roman" w:eastAsia="Times New Roman" w:hAnsi="Times New Roman" w:cs="Times New Roman"/>
          <w:sz w:val="28"/>
          <w:szCs w:val="28"/>
          <w:lang w:eastAsia="uk-UA"/>
        </w:rPr>
        <w:t xml:space="preserve">2=102 люд.−год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Загальна трудомісткість:</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Tзаг=34+170+34+102=340 люд.−год </w:t>
      </w:r>
    </w:p>
    <w:p w:rsidR="008B748A" w:rsidRPr="008B748A" w:rsidRDefault="008B748A" w:rsidP="008B748A">
      <w:pPr>
        <w:spacing w:after="0" w:line="360" w:lineRule="auto"/>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Тривалість виконання робіт</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Приймаємо бригаду: </w:t>
      </w:r>
      <w:r w:rsidRPr="008B748A">
        <w:rPr>
          <w:rFonts w:ascii="Times New Roman" w:eastAsia="Times New Roman" w:hAnsi="Times New Roman" w:cs="Times New Roman"/>
          <w:bCs/>
          <w:sz w:val="28"/>
          <w:szCs w:val="28"/>
          <w:lang w:eastAsia="uk-UA"/>
        </w:rPr>
        <w:t xml:space="preserve">3 </w:t>
      </w:r>
      <w:proofErr w:type="spellStart"/>
      <w:r w:rsidRPr="008B748A">
        <w:rPr>
          <w:rFonts w:ascii="Times New Roman" w:eastAsia="Times New Roman" w:hAnsi="Times New Roman" w:cs="Times New Roman"/>
          <w:bCs/>
          <w:sz w:val="28"/>
          <w:szCs w:val="28"/>
          <w:lang w:eastAsia="uk-UA"/>
        </w:rPr>
        <w:t>маляри</w:t>
      </w:r>
      <w:proofErr w:type="spellEnd"/>
    </w:p>
    <w:p w:rsidR="008B748A" w:rsidRPr="008B748A" w:rsidRDefault="008B748A" w:rsidP="008B748A">
      <w:pPr>
        <w:spacing w:after="0" w:line="360" w:lineRule="auto"/>
        <w:jc w:val="center"/>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t=Tзаг</w:t>
      </w:r>
      <w:proofErr w:type="spellEnd"/>
      <w:r w:rsidRPr="008B748A">
        <w:rPr>
          <w:rFonts w:ascii="Times New Roman" w:eastAsia="Times New Roman" w:hAnsi="Times New Roman" w:cs="Times New Roman"/>
          <w:sz w:val="28"/>
          <w:szCs w:val="28"/>
          <w:lang w:eastAsia="uk-UA"/>
        </w:rPr>
        <w:t xml:space="preserve"> / n    (3.9)</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де:</w:t>
      </w:r>
      <w:r w:rsidRPr="008B748A">
        <w:rPr>
          <w:rFonts w:ascii="Times New Roman" w:eastAsia="Times New Roman" w:hAnsi="Times New Roman" w:cs="Times New Roman"/>
          <w:sz w:val="28"/>
          <w:szCs w:val="28"/>
          <w:lang w:eastAsia="uk-UA"/>
        </w:rPr>
        <w:br/>
        <w:t>n – кількість робітників</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t=340 / 3≈113 год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При 8-годинному робочому дні:  1138≈14 днів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Розрахунок відповідає укрупненим нормативам і забезпечує реалістичні строки виконання робіт.</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p>
    <w:p w:rsidR="008B748A" w:rsidRDefault="008B748A" w:rsidP="008B748A">
      <w:pPr>
        <w:spacing w:after="160" w:line="259" w:lineRule="auto"/>
        <w:rPr>
          <w:rFonts w:ascii="Calibri" w:eastAsia="Calibri" w:hAnsi="Calibri" w:cs="Times New Roman"/>
        </w:rPr>
      </w:pPr>
    </w:p>
    <w:p w:rsidR="0075580D" w:rsidRDefault="0075580D" w:rsidP="008B748A">
      <w:pPr>
        <w:spacing w:after="160" w:line="259" w:lineRule="auto"/>
        <w:rPr>
          <w:rFonts w:ascii="Calibri" w:eastAsia="Calibri" w:hAnsi="Calibri" w:cs="Times New Roman"/>
        </w:rPr>
      </w:pPr>
    </w:p>
    <w:p w:rsidR="0075580D" w:rsidRDefault="0075580D" w:rsidP="008B748A">
      <w:pPr>
        <w:spacing w:after="160" w:line="259" w:lineRule="auto"/>
        <w:rPr>
          <w:rFonts w:ascii="Calibri" w:eastAsia="Calibri" w:hAnsi="Calibri" w:cs="Times New Roman"/>
        </w:rPr>
      </w:pPr>
    </w:p>
    <w:p w:rsidR="0075580D" w:rsidRDefault="0075580D" w:rsidP="008B748A">
      <w:pPr>
        <w:spacing w:after="160" w:line="259" w:lineRule="auto"/>
        <w:rPr>
          <w:rFonts w:ascii="Calibri" w:eastAsia="Calibri" w:hAnsi="Calibri" w:cs="Times New Roman"/>
        </w:rPr>
      </w:pPr>
    </w:p>
    <w:p w:rsidR="0075580D" w:rsidRDefault="0075580D" w:rsidP="008B748A">
      <w:pPr>
        <w:spacing w:after="160" w:line="259" w:lineRule="auto"/>
        <w:rPr>
          <w:rFonts w:ascii="Calibri" w:eastAsia="Calibri" w:hAnsi="Calibri" w:cs="Times New Roman"/>
        </w:rPr>
      </w:pPr>
    </w:p>
    <w:p w:rsidR="0075580D" w:rsidRDefault="0075580D" w:rsidP="008B748A">
      <w:pPr>
        <w:spacing w:after="160" w:line="259" w:lineRule="auto"/>
        <w:rPr>
          <w:rFonts w:ascii="Calibri" w:eastAsia="Calibri" w:hAnsi="Calibri" w:cs="Times New Roman"/>
        </w:rPr>
      </w:pPr>
    </w:p>
    <w:p w:rsidR="0075580D" w:rsidRDefault="0075580D" w:rsidP="008B748A">
      <w:pPr>
        <w:spacing w:after="160" w:line="259" w:lineRule="auto"/>
        <w:rPr>
          <w:rFonts w:ascii="Calibri" w:eastAsia="Calibri" w:hAnsi="Calibri" w:cs="Times New Roman"/>
        </w:rPr>
      </w:pPr>
    </w:p>
    <w:p w:rsidR="0075580D" w:rsidRDefault="0075580D" w:rsidP="008B748A">
      <w:pPr>
        <w:spacing w:after="160" w:line="259" w:lineRule="auto"/>
        <w:rPr>
          <w:rFonts w:ascii="Calibri" w:eastAsia="Calibri" w:hAnsi="Calibri" w:cs="Times New Roman"/>
        </w:rPr>
      </w:pPr>
    </w:p>
    <w:p w:rsidR="0075580D" w:rsidRPr="008B748A" w:rsidRDefault="0075580D" w:rsidP="008B748A">
      <w:pPr>
        <w:spacing w:after="160" w:line="259" w:lineRule="auto"/>
        <w:rPr>
          <w:rFonts w:ascii="Calibri" w:eastAsia="Calibri" w:hAnsi="Calibri" w:cs="Times New Roman"/>
        </w:rPr>
      </w:pPr>
    </w:p>
    <w:p w:rsidR="008B748A" w:rsidRPr="008B748A" w:rsidRDefault="008B748A" w:rsidP="008B748A">
      <w:pPr>
        <w:spacing w:after="0" w:line="360" w:lineRule="auto"/>
        <w:jc w:val="center"/>
        <w:rPr>
          <w:rFonts w:ascii="Times New Roman" w:eastAsia="Calibri" w:hAnsi="Times New Roman" w:cs="Times New Roman"/>
          <w:b/>
          <w:sz w:val="28"/>
          <w:szCs w:val="28"/>
          <w:lang w:eastAsia="uk-UA"/>
        </w:rPr>
      </w:pPr>
      <w:r w:rsidRPr="008B748A">
        <w:rPr>
          <w:rFonts w:ascii="Times New Roman" w:eastAsia="Calibri" w:hAnsi="Times New Roman" w:cs="Times New Roman"/>
          <w:b/>
          <w:sz w:val="28"/>
          <w:szCs w:val="28"/>
          <w:lang w:eastAsia="uk-UA"/>
        </w:rPr>
        <w:lastRenderedPageBreak/>
        <w:t>РОЗДІЛ 4. ЕКОНОМІКА БУДІВНИЦТВА</w:t>
      </w:r>
    </w:p>
    <w:p w:rsidR="008B748A" w:rsidRPr="008B748A" w:rsidRDefault="008B748A" w:rsidP="008B748A">
      <w:pPr>
        <w:spacing w:after="0" w:line="360" w:lineRule="auto"/>
        <w:jc w:val="center"/>
        <w:rPr>
          <w:rFonts w:ascii="Times New Roman" w:eastAsia="Times New Roman" w:hAnsi="Times New Roman" w:cs="Times New Roman"/>
          <w:b/>
          <w:bCs/>
          <w:kern w:val="36"/>
          <w:sz w:val="28"/>
          <w:szCs w:val="28"/>
          <w:lang w:eastAsia="uk-UA"/>
        </w:rPr>
      </w:pPr>
      <w:r w:rsidRPr="008B748A">
        <w:rPr>
          <w:rFonts w:ascii="Times New Roman" w:eastAsia="Times New Roman" w:hAnsi="Times New Roman" w:cs="Times New Roman"/>
          <w:b/>
          <w:sz w:val="28"/>
          <w:szCs w:val="28"/>
          <w:lang w:eastAsia="uk-UA"/>
        </w:rPr>
        <w:t xml:space="preserve">4.1 Локальний кошторис </w:t>
      </w:r>
      <w:r w:rsidRPr="008B748A">
        <w:rPr>
          <w:rFonts w:ascii="Times New Roman" w:eastAsia="Times New Roman" w:hAnsi="Times New Roman" w:cs="Times New Roman"/>
          <w:b/>
          <w:bCs/>
          <w:kern w:val="36"/>
          <w:sz w:val="28"/>
          <w:szCs w:val="28"/>
          <w:lang w:eastAsia="uk-UA"/>
        </w:rPr>
        <w:t>№1</w:t>
      </w:r>
    </w:p>
    <w:p w:rsidR="008B748A" w:rsidRPr="008B748A" w:rsidRDefault="008B748A" w:rsidP="008B748A">
      <w:pPr>
        <w:spacing w:after="0" w:line="360" w:lineRule="auto"/>
        <w:jc w:val="center"/>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 xml:space="preserve">на </w:t>
      </w:r>
      <w:proofErr w:type="spellStart"/>
      <w:r w:rsidRPr="008B748A">
        <w:rPr>
          <w:rFonts w:ascii="Times New Roman" w:eastAsia="Times New Roman" w:hAnsi="Times New Roman" w:cs="Times New Roman"/>
          <w:bCs/>
          <w:sz w:val="28"/>
          <w:szCs w:val="28"/>
          <w:lang w:eastAsia="uk-UA"/>
        </w:rPr>
        <w:t>загальнобудівельні</w:t>
      </w:r>
      <w:proofErr w:type="spellEnd"/>
      <w:r w:rsidRPr="008B748A">
        <w:rPr>
          <w:rFonts w:ascii="Times New Roman" w:eastAsia="Times New Roman" w:hAnsi="Times New Roman" w:cs="Times New Roman"/>
          <w:bCs/>
          <w:sz w:val="28"/>
          <w:szCs w:val="28"/>
          <w:lang w:eastAsia="uk-UA"/>
        </w:rPr>
        <w:t xml:space="preserve"> роботи житлового будинку</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Локальний кошторис складено відповідно до ДСТУ Б Д.1.1-1:2013 </w:t>
      </w:r>
      <w:r w:rsidRPr="008B748A">
        <w:rPr>
          <w:rFonts w:ascii="Times New Roman" w:eastAsia="Times New Roman" w:hAnsi="Times New Roman" w:cs="Times New Roman"/>
          <w:sz w:val="24"/>
          <w:szCs w:val="24"/>
          <w:lang w:eastAsia="uk-UA"/>
        </w:rPr>
        <w:t>.</w:t>
      </w:r>
      <w:r w:rsidRPr="008B748A">
        <w:rPr>
          <w:rFonts w:ascii="Times New Roman" w:eastAsia="Calibri" w:hAnsi="Times New Roman" w:cs="Times New Roman"/>
          <w:color w:val="212121"/>
          <w:sz w:val="28"/>
          <w:szCs w:val="28"/>
        </w:rPr>
        <w:t xml:space="preserve"> [20] та</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Настанови з визначення вартості будівництва  ДБН А.1.1-1 </w:t>
      </w:r>
      <w:r w:rsidRPr="008B748A">
        <w:rPr>
          <w:rFonts w:ascii="Times New Roman" w:eastAsia="Calibri" w:hAnsi="Times New Roman" w:cs="Times New Roman"/>
          <w:color w:val="212121"/>
          <w:sz w:val="28"/>
          <w:szCs w:val="28"/>
        </w:rPr>
        <w:t>[22]</w:t>
      </w:r>
    </w:p>
    <w:p w:rsidR="008B748A" w:rsidRPr="008B748A" w:rsidRDefault="008B748A" w:rsidP="008B748A">
      <w:p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     Об’єкт: індивідуальний житловий будинок (2 поверхи + мансарда)</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Укрупнені види робіт і витрат</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Розділ 1. Земляні роботи</w:t>
      </w:r>
    </w:p>
    <w:tbl>
      <w:tblPr>
        <w:tblW w:w="7844" w:type="dxa"/>
        <w:jc w:val="center"/>
        <w:tblCellSpacing w:w="15" w:type="dxa"/>
        <w:tblCellMar>
          <w:top w:w="15" w:type="dxa"/>
          <w:left w:w="15" w:type="dxa"/>
          <w:bottom w:w="15" w:type="dxa"/>
          <w:right w:w="15" w:type="dxa"/>
        </w:tblCellMar>
        <w:tblLook w:val="04A0" w:firstRow="1" w:lastRow="0" w:firstColumn="1" w:lastColumn="0" w:noHBand="0" w:noVBand="1"/>
      </w:tblPr>
      <w:tblGrid>
        <w:gridCol w:w="359"/>
        <w:gridCol w:w="3786"/>
        <w:gridCol w:w="493"/>
        <w:gridCol w:w="737"/>
        <w:gridCol w:w="1179"/>
        <w:gridCol w:w="1290"/>
      </w:tblGrid>
      <w:tr w:rsidR="008B748A" w:rsidRPr="008B748A" w:rsidTr="006472A6">
        <w:trPr>
          <w:trHeight w:val="399"/>
          <w:tblHeader/>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Найменування</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Од.</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К-сть</w:t>
            </w:r>
            <w:proofErr w:type="spellEnd"/>
          </w:p>
        </w:tc>
        <w:tc>
          <w:tcPr>
            <w:tcW w:w="0" w:type="auto"/>
            <w:tcBorders>
              <w:top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Ціна, </w:t>
            </w:r>
            <w:proofErr w:type="spellStart"/>
            <w:r w:rsidRPr="008B748A">
              <w:rPr>
                <w:rFonts w:ascii="Times New Roman" w:eastAsia="Calibri" w:hAnsi="Times New Roman" w:cs="Times New Roman"/>
                <w:sz w:val="28"/>
                <w:szCs w:val="28"/>
                <w:lang w:eastAsia="uk-UA"/>
              </w:rPr>
              <w:t>грн</w:t>
            </w:r>
            <w:proofErr w:type="spellEnd"/>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Сума, </w:t>
            </w:r>
            <w:proofErr w:type="spellStart"/>
            <w:r w:rsidRPr="008B748A">
              <w:rPr>
                <w:rFonts w:ascii="Times New Roman" w:eastAsia="Calibri" w:hAnsi="Times New Roman" w:cs="Times New Roman"/>
                <w:sz w:val="28"/>
                <w:szCs w:val="28"/>
                <w:lang w:eastAsia="uk-UA"/>
              </w:rPr>
              <w:t>грн</w:t>
            </w:r>
            <w:proofErr w:type="spellEnd"/>
          </w:p>
        </w:tc>
      </w:tr>
      <w:tr w:rsidR="008B748A" w:rsidRPr="008B748A" w:rsidTr="006472A6">
        <w:trPr>
          <w:trHeight w:val="399"/>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Розробка ґрунту екскаватором</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м³</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120</w:t>
            </w:r>
          </w:p>
        </w:tc>
        <w:tc>
          <w:tcPr>
            <w:tcW w:w="0" w:type="auto"/>
            <w:tcBorders>
              <w:top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250</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30 000</w:t>
            </w:r>
          </w:p>
        </w:tc>
      </w:tr>
      <w:tr w:rsidR="008B748A" w:rsidRPr="008B748A" w:rsidTr="006472A6">
        <w:trPr>
          <w:trHeight w:val="399"/>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Ручне доопрацювання</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м³</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20</w:t>
            </w:r>
          </w:p>
        </w:tc>
        <w:tc>
          <w:tcPr>
            <w:tcW w:w="0" w:type="auto"/>
            <w:tcBorders>
              <w:top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400</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8 000</w:t>
            </w:r>
          </w:p>
        </w:tc>
      </w:tr>
      <w:tr w:rsidR="008B748A" w:rsidRPr="008B748A" w:rsidTr="006472A6">
        <w:trPr>
          <w:trHeight w:val="387"/>
          <w:tblCellSpacing w:w="15" w:type="dxa"/>
          <w:jc w:val="center"/>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Засипка та ущільнення</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м³</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40</w:t>
            </w:r>
          </w:p>
        </w:tc>
        <w:tc>
          <w:tcPr>
            <w:tcW w:w="0" w:type="auto"/>
            <w:tcBorders>
              <w:top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300</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12 000</w:t>
            </w:r>
          </w:p>
        </w:tc>
      </w:tr>
    </w:tbl>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Разом: 50 000 </w:t>
      </w:r>
      <w:proofErr w:type="spellStart"/>
      <w:r w:rsidRPr="008B748A">
        <w:rPr>
          <w:rFonts w:ascii="Times New Roman" w:eastAsia="Calibri" w:hAnsi="Times New Roman" w:cs="Times New Roman"/>
          <w:sz w:val="28"/>
          <w:szCs w:val="28"/>
          <w:lang w:eastAsia="uk-UA"/>
        </w:rPr>
        <w:t>грн</w:t>
      </w:r>
      <w:proofErr w:type="spellEnd"/>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Розділ 2. Фундаменти</w:t>
      </w:r>
    </w:p>
    <w:tbl>
      <w:tblPr>
        <w:tblW w:w="7706" w:type="dxa"/>
        <w:jc w:val="center"/>
        <w:tblCellSpacing w:w="15" w:type="dxa"/>
        <w:tblCellMar>
          <w:top w:w="15" w:type="dxa"/>
          <w:left w:w="15" w:type="dxa"/>
          <w:bottom w:w="15" w:type="dxa"/>
          <w:right w:w="15" w:type="dxa"/>
        </w:tblCellMar>
        <w:tblLook w:val="04A0" w:firstRow="1" w:lastRow="0" w:firstColumn="1" w:lastColumn="0" w:noHBand="0" w:noVBand="1"/>
      </w:tblPr>
      <w:tblGrid>
        <w:gridCol w:w="412"/>
        <w:gridCol w:w="3692"/>
        <w:gridCol w:w="570"/>
        <w:gridCol w:w="855"/>
        <w:gridCol w:w="1004"/>
        <w:gridCol w:w="1173"/>
      </w:tblGrid>
      <w:tr w:rsidR="008B748A" w:rsidRPr="008B748A" w:rsidTr="006472A6">
        <w:trPr>
          <w:trHeight w:val="537"/>
          <w:tblHeader/>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Найменування</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Од.</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К-сть</w:t>
            </w:r>
            <w:proofErr w:type="spellEnd"/>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Ціна</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Сума</w:t>
            </w:r>
          </w:p>
        </w:tc>
      </w:tr>
      <w:tr w:rsidR="008B748A" w:rsidRPr="008B748A" w:rsidTr="006472A6">
        <w:trPr>
          <w:trHeight w:val="537"/>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Бетонування фундаменту</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м³</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30</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4 500</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135 000</w:t>
            </w:r>
          </w:p>
        </w:tc>
      </w:tr>
      <w:tr w:rsidR="008B748A" w:rsidRPr="008B748A" w:rsidTr="006472A6">
        <w:trPr>
          <w:trHeight w:val="537"/>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Арматура</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т</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2,5</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55 000</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137 500</w:t>
            </w:r>
          </w:p>
        </w:tc>
      </w:tr>
      <w:tr w:rsidR="008B748A" w:rsidRPr="008B748A" w:rsidTr="006472A6">
        <w:trPr>
          <w:trHeight w:val="521"/>
          <w:tblCellSpacing w:w="15" w:type="dxa"/>
          <w:jc w:val="center"/>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Опалубка</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м²</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120</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400</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48 000</w:t>
            </w:r>
          </w:p>
        </w:tc>
      </w:tr>
    </w:tbl>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Разом: 320 500 </w:t>
      </w:r>
      <w:proofErr w:type="spellStart"/>
      <w:r w:rsidRPr="008B748A">
        <w:rPr>
          <w:rFonts w:ascii="Times New Roman" w:eastAsia="Calibri" w:hAnsi="Times New Roman" w:cs="Times New Roman"/>
          <w:sz w:val="28"/>
          <w:szCs w:val="28"/>
          <w:lang w:eastAsia="uk-UA"/>
        </w:rPr>
        <w:t>грн</w:t>
      </w:r>
      <w:proofErr w:type="spellEnd"/>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Розділ 3. Стіни та перегородки</w:t>
      </w:r>
    </w:p>
    <w:tbl>
      <w:tblPr>
        <w:tblW w:w="7554" w:type="dxa"/>
        <w:jc w:val="center"/>
        <w:tblCellSpacing w:w="15" w:type="dxa"/>
        <w:tblCellMar>
          <w:top w:w="15" w:type="dxa"/>
          <w:left w:w="15" w:type="dxa"/>
          <w:bottom w:w="15" w:type="dxa"/>
          <w:right w:w="15" w:type="dxa"/>
        </w:tblCellMar>
        <w:tblLook w:val="04A0" w:firstRow="1" w:lastRow="0" w:firstColumn="1" w:lastColumn="0" w:noHBand="0" w:noVBand="1"/>
      </w:tblPr>
      <w:tblGrid>
        <w:gridCol w:w="432"/>
        <w:gridCol w:w="3485"/>
        <w:gridCol w:w="603"/>
        <w:gridCol w:w="918"/>
        <w:gridCol w:w="874"/>
        <w:gridCol w:w="1242"/>
      </w:tblGrid>
      <w:tr w:rsidR="008B748A" w:rsidRPr="008B748A" w:rsidTr="006472A6">
        <w:trPr>
          <w:trHeight w:val="605"/>
          <w:tblHeader/>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Найменування</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Од.</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К-сть</w:t>
            </w:r>
            <w:proofErr w:type="spellEnd"/>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Ціна</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Сума</w:t>
            </w:r>
          </w:p>
        </w:tc>
      </w:tr>
      <w:tr w:rsidR="008B748A" w:rsidRPr="008B748A" w:rsidTr="006472A6">
        <w:trPr>
          <w:trHeight w:val="460"/>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Кладка стін (</w:t>
            </w:r>
            <w:proofErr w:type="spellStart"/>
            <w:r w:rsidRPr="008B748A">
              <w:rPr>
                <w:rFonts w:ascii="Times New Roman" w:eastAsia="Calibri" w:hAnsi="Times New Roman" w:cs="Times New Roman"/>
                <w:sz w:val="28"/>
                <w:szCs w:val="28"/>
                <w:lang w:eastAsia="uk-UA"/>
              </w:rPr>
              <w:t>газоблок</w:t>
            </w:r>
            <w:proofErr w:type="spellEnd"/>
            <w:r w:rsidRPr="008B748A">
              <w:rPr>
                <w:rFonts w:ascii="Times New Roman" w:eastAsia="Calibri" w:hAnsi="Times New Roman" w:cs="Times New Roman"/>
                <w:sz w:val="28"/>
                <w:szCs w:val="28"/>
                <w:lang w:eastAsia="uk-UA"/>
              </w:rPr>
              <w:t>)</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м³</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85</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3 000</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255 000</w:t>
            </w:r>
          </w:p>
        </w:tc>
      </w:tr>
      <w:tr w:rsidR="008B748A" w:rsidRPr="008B748A" w:rsidTr="006472A6">
        <w:trPr>
          <w:trHeight w:val="469"/>
          <w:tblCellSpacing w:w="15" w:type="dxa"/>
          <w:jc w:val="center"/>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Перегородки</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м²</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120</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450</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54 000</w:t>
            </w:r>
          </w:p>
        </w:tc>
      </w:tr>
      <w:tr w:rsidR="008B748A" w:rsidRPr="008B748A" w:rsidTr="006472A6">
        <w:trPr>
          <w:trHeight w:val="203"/>
          <w:tblCellSpacing w:w="15" w:type="dxa"/>
          <w:jc w:val="center"/>
        </w:trPr>
        <w:tc>
          <w:tcPr>
            <w:tcW w:w="0" w:type="auto"/>
            <w:tcBorders>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w:t>
            </w:r>
          </w:p>
        </w:tc>
        <w:tc>
          <w:tcPr>
            <w:tcW w:w="0" w:type="auto"/>
            <w:tcBorders>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Армування кладки</w:t>
            </w:r>
          </w:p>
        </w:tc>
        <w:tc>
          <w:tcPr>
            <w:tcW w:w="0" w:type="auto"/>
            <w:tcBorders>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w:t>
            </w:r>
          </w:p>
        </w:tc>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300</w:t>
            </w:r>
          </w:p>
        </w:tc>
        <w:tc>
          <w:tcPr>
            <w:tcW w:w="0" w:type="auto"/>
            <w:tcBorders>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20</w:t>
            </w:r>
          </w:p>
        </w:tc>
        <w:tc>
          <w:tcPr>
            <w:tcW w:w="0" w:type="auto"/>
            <w:tcBorders>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6 000</w:t>
            </w:r>
          </w:p>
        </w:tc>
      </w:tr>
    </w:tbl>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Разом: 315 000 </w:t>
      </w:r>
      <w:proofErr w:type="spellStart"/>
      <w:r w:rsidRPr="008B748A">
        <w:rPr>
          <w:rFonts w:ascii="Times New Roman" w:eastAsia="Calibri" w:hAnsi="Times New Roman" w:cs="Times New Roman"/>
          <w:sz w:val="28"/>
          <w:szCs w:val="28"/>
          <w:lang w:eastAsia="uk-UA"/>
        </w:rPr>
        <w:t>грн</w:t>
      </w:r>
      <w:proofErr w:type="spellEnd"/>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lastRenderedPageBreak/>
        <w:t>Розділ 4. Перекриття</w:t>
      </w:r>
    </w:p>
    <w:tbl>
      <w:tblPr>
        <w:tblW w:w="7757" w:type="dxa"/>
        <w:jc w:val="center"/>
        <w:tblCellSpacing w:w="15" w:type="dxa"/>
        <w:tblCellMar>
          <w:top w:w="15" w:type="dxa"/>
          <w:left w:w="15" w:type="dxa"/>
          <w:bottom w:w="15" w:type="dxa"/>
          <w:right w:w="15" w:type="dxa"/>
        </w:tblCellMar>
        <w:tblLook w:val="04A0" w:firstRow="1" w:lastRow="0" w:firstColumn="1" w:lastColumn="0" w:noHBand="0" w:noVBand="1"/>
      </w:tblPr>
      <w:tblGrid>
        <w:gridCol w:w="465"/>
        <w:gridCol w:w="3475"/>
        <w:gridCol w:w="649"/>
        <w:gridCol w:w="976"/>
        <w:gridCol w:w="854"/>
        <w:gridCol w:w="1338"/>
      </w:tblGrid>
      <w:tr w:rsidR="008B748A" w:rsidRPr="008B748A" w:rsidTr="006472A6">
        <w:trPr>
          <w:trHeight w:val="526"/>
          <w:tblHeader/>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Найменування</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Од.</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К-сть</w:t>
            </w:r>
            <w:proofErr w:type="spellEnd"/>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Ціна</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Сума</w:t>
            </w:r>
          </w:p>
        </w:tc>
      </w:tr>
      <w:tr w:rsidR="008B748A" w:rsidRPr="008B748A" w:rsidTr="006472A6">
        <w:trPr>
          <w:trHeight w:val="526"/>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ЗБ плити перекриття</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м²</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180</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900</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162 000</w:t>
            </w:r>
          </w:p>
        </w:tc>
      </w:tr>
      <w:tr w:rsidR="008B748A" w:rsidRPr="008B748A" w:rsidTr="006472A6">
        <w:trPr>
          <w:trHeight w:val="509"/>
          <w:tblCellSpacing w:w="15" w:type="dxa"/>
          <w:jc w:val="center"/>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Монтажні роботи</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м²</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180</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250</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45 000</w:t>
            </w:r>
          </w:p>
        </w:tc>
      </w:tr>
    </w:tbl>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Разом: 207 000 </w:t>
      </w:r>
      <w:proofErr w:type="spellStart"/>
      <w:r w:rsidRPr="008B748A">
        <w:rPr>
          <w:rFonts w:ascii="Times New Roman" w:eastAsia="Calibri" w:hAnsi="Times New Roman" w:cs="Times New Roman"/>
          <w:sz w:val="28"/>
          <w:szCs w:val="28"/>
          <w:lang w:eastAsia="uk-UA"/>
        </w:rPr>
        <w:t>грн</w:t>
      </w:r>
      <w:proofErr w:type="spellEnd"/>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Розділ 5. Покрівля (мансарда)</w:t>
      </w:r>
    </w:p>
    <w:tbl>
      <w:tblPr>
        <w:tblW w:w="7828" w:type="dxa"/>
        <w:jc w:val="center"/>
        <w:tblCellSpacing w:w="15" w:type="dxa"/>
        <w:tblCellMar>
          <w:top w:w="15" w:type="dxa"/>
          <w:left w:w="15" w:type="dxa"/>
          <w:bottom w:w="15" w:type="dxa"/>
          <w:right w:w="15" w:type="dxa"/>
        </w:tblCellMar>
        <w:tblLook w:val="04A0" w:firstRow="1" w:lastRow="0" w:firstColumn="1" w:lastColumn="0" w:noHBand="0" w:noVBand="1"/>
      </w:tblPr>
      <w:tblGrid>
        <w:gridCol w:w="480"/>
        <w:gridCol w:w="3717"/>
        <w:gridCol w:w="639"/>
        <w:gridCol w:w="981"/>
        <w:gridCol w:w="844"/>
        <w:gridCol w:w="1167"/>
      </w:tblGrid>
      <w:tr w:rsidR="008B748A" w:rsidRPr="008B748A" w:rsidTr="006472A6">
        <w:trPr>
          <w:trHeight w:val="431"/>
          <w:tblHeader/>
          <w:tblCellSpacing w:w="15" w:type="dxa"/>
          <w:jc w:val="center"/>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Найменування</w:t>
            </w:r>
          </w:p>
        </w:tc>
        <w:tc>
          <w:tcPr>
            <w:tcW w:w="0" w:type="auto"/>
            <w:tcBorders>
              <w:top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Од.</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К-сть</w:t>
            </w:r>
            <w:proofErr w:type="spellEnd"/>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Ціна</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Сума</w:t>
            </w:r>
          </w:p>
        </w:tc>
      </w:tr>
      <w:tr w:rsidR="008B748A" w:rsidRPr="008B748A" w:rsidTr="006472A6">
        <w:trPr>
          <w:trHeight w:val="431"/>
          <w:tblCellSpacing w:w="15" w:type="dxa"/>
          <w:jc w:val="center"/>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Крокв’яна</w:t>
            </w:r>
            <w:proofErr w:type="spellEnd"/>
            <w:r w:rsidRPr="008B748A">
              <w:rPr>
                <w:rFonts w:ascii="Times New Roman" w:eastAsia="Calibri" w:hAnsi="Times New Roman" w:cs="Times New Roman"/>
                <w:sz w:val="28"/>
                <w:szCs w:val="28"/>
                <w:lang w:eastAsia="uk-UA"/>
              </w:rPr>
              <w:t xml:space="preserve"> система</w:t>
            </w:r>
          </w:p>
        </w:tc>
        <w:tc>
          <w:tcPr>
            <w:tcW w:w="0" w:type="auto"/>
            <w:tcBorders>
              <w:top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м²</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140</w:t>
            </w:r>
          </w:p>
        </w:tc>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600</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84 000</w:t>
            </w:r>
          </w:p>
        </w:tc>
      </w:tr>
      <w:tr w:rsidR="008B748A" w:rsidRPr="008B748A" w:rsidTr="006472A6">
        <w:trPr>
          <w:trHeight w:val="417"/>
          <w:tblCellSpacing w:w="15"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Утеплення</w:t>
            </w:r>
          </w:p>
        </w:tc>
        <w:tc>
          <w:tcPr>
            <w:tcW w:w="0" w:type="auto"/>
            <w:tcBorders>
              <w:top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м²</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140</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350</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49 000</w:t>
            </w:r>
          </w:p>
        </w:tc>
      </w:tr>
      <w:tr w:rsidR="008B748A" w:rsidRPr="008B748A" w:rsidTr="006472A6">
        <w:trPr>
          <w:trHeight w:val="431"/>
          <w:tblCellSpacing w:w="15"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Покрівельне покриття</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м²</w:t>
            </w:r>
          </w:p>
        </w:tc>
        <w:tc>
          <w:tcPr>
            <w:tcW w:w="0" w:type="auto"/>
            <w:tcBorders>
              <w:top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140</w:t>
            </w:r>
          </w:p>
        </w:tc>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700</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98 000</w:t>
            </w:r>
          </w:p>
        </w:tc>
      </w:tr>
    </w:tbl>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Разом: 231 000 </w:t>
      </w:r>
      <w:proofErr w:type="spellStart"/>
      <w:r w:rsidRPr="008B748A">
        <w:rPr>
          <w:rFonts w:ascii="Times New Roman" w:eastAsia="Calibri" w:hAnsi="Times New Roman" w:cs="Times New Roman"/>
          <w:sz w:val="28"/>
          <w:szCs w:val="28"/>
          <w:lang w:eastAsia="uk-UA"/>
        </w:rPr>
        <w:t>грн</w:t>
      </w:r>
      <w:proofErr w:type="spellEnd"/>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Розділ 6. Вікна та двері</w:t>
      </w:r>
    </w:p>
    <w:tbl>
      <w:tblPr>
        <w:tblW w:w="7745" w:type="dxa"/>
        <w:jc w:val="center"/>
        <w:tblCellSpacing w:w="15" w:type="dxa"/>
        <w:tblCellMar>
          <w:top w:w="15" w:type="dxa"/>
          <w:left w:w="15" w:type="dxa"/>
          <w:bottom w:w="15" w:type="dxa"/>
          <w:right w:w="15" w:type="dxa"/>
        </w:tblCellMar>
        <w:tblLook w:val="04A0" w:firstRow="1" w:lastRow="0" w:firstColumn="1" w:lastColumn="0" w:noHBand="0" w:noVBand="1"/>
      </w:tblPr>
      <w:tblGrid>
        <w:gridCol w:w="3994"/>
        <w:gridCol w:w="1625"/>
        <w:gridCol w:w="2126"/>
      </w:tblGrid>
      <w:tr w:rsidR="008B748A" w:rsidRPr="008B748A" w:rsidTr="006472A6">
        <w:trPr>
          <w:trHeight w:val="299"/>
          <w:tblHeader/>
          <w:tblCellSpacing w:w="15" w:type="dxa"/>
          <w:jc w:val="center"/>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Найменування</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К-сть</w:t>
            </w:r>
            <w:proofErr w:type="spellEnd"/>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Сума</w:t>
            </w:r>
          </w:p>
        </w:tc>
      </w:tr>
      <w:tr w:rsidR="008B748A" w:rsidRPr="008B748A" w:rsidTr="006472A6">
        <w:trPr>
          <w:trHeight w:val="306"/>
          <w:tblCellSpacing w:w="15" w:type="dxa"/>
          <w:jc w:val="center"/>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Вікна ПВХ</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20 </w:t>
            </w:r>
            <w:proofErr w:type="spellStart"/>
            <w:r w:rsidRPr="008B748A">
              <w:rPr>
                <w:rFonts w:ascii="Times New Roman" w:eastAsia="Calibri" w:hAnsi="Times New Roman" w:cs="Times New Roman"/>
                <w:sz w:val="28"/>
                <w:szCs w:val="28"/>
                <w:lang w:eastAsia="uk-UA"/>
              </w:rPr>
              <w:t>шт</w:t>
            </w:r>
            <w:proofErr w:type="spellEnd"/>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140 000</w:t>
            </w:r>
          </w:p>
        </w:tc>
      </w:tr>
      <w:tr w:rsidR="008B748A" w:rsidRPr="008B748A" w:rsidTr="006472A6">
        <w:trPr>
          <w:trHeight w:val="29"/>
          <w:tblCellSpacing w:w="15"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Двері</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10 </w:t>
            </w:r>
            <w:proofErr w:type="spellStart"/>
            <w:r w:rsidRPr="008B748A">
              <w:rPr>
                <w:rFonts w:ascii="Times New Roman" w:eastAsia="Calibri" w:hAnsi="Times New Roman" w:cs="Times New Roman"/>
                <w:sz w:val="28"/>
                <w:szCs w:val="28"/>
                <w:lang w:eastAsia="uk-UA"/>
              </w:rPr>
              <w:t>шт</w:t>
            </w:r>
            <w:proofErr w:type="spellEnd"/>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45 000</w:t>
            </w:r>
          </w:p>
        </w:tc>
      </w:tr>
    </w:tbl>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Разом: 185 000 </w:t>
      </w:r>
      <w:proofErr w:type="spellStart"/>
      <w:r w:rsidRPr="008B748A">
        <w:rPr>
          <w:rFonts w:ascii="Times New Roman" w:eastAsia="Calibri" w:hAnsi="Times New Roman" w:cs="Times New Roman"/>
          <w:sz w:val="28"/>
          <w:szCs w:val="28"/>
          <w:lang w:eastAsia="uk-UA"/>
        </w:rPr>
        <w:t>грн</w:t>
      </w:r>
      <w:proofErr w:type="spellEnd"/>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Розділ 7. Інженерні мережі</w:t>
      </w:r>
    </w:p>
    <w:tbl>
      <w:tblPr>
        <w:tblW w:w="7827" w:type="dxa"/>
        <w:jc w:val="center"/>
        <w:tblCellSpacing w:w="15" w:type="dxa"/>
        <w:tblCellMar>
          <w:top w:w="15" w:type="dxa"/>
          <w:left w:w="15" w:type="dxa"/>
          <w:bottom w:w="15" w:type="dxa"/>
          <w:right w:w="15" w:type="dxa"/>
        </w:tblCellMar>
        <w:tblLook w:val="04A0" w:firstRow="1" w:lastRow="0" w:firstColumn="1" w:lastColumn="0" w:noHBand="0" w:noVBand="1"/>
      </w:tblPr>
      <w:tblGrid>
        <w:gridCol w:w="5276"/>
        <w:gridCol w:w="2551"/>
      </w:tblGrid>
      <w:tr w:rsidR="008B748A" w:rsidRPr="008B748A" w:rsidTr="006472A6">
        <w:trPr>
          <w:trHeight w:val="357"/>
          <w:tblHeader/>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Найменування</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Сума</w:t>
            </w:r>
          </w:p>
        </w:tc>
      </w:tr>
      <w:tr w:rsidR="008B748A" w:rsidRPr="008B748A" w:rsidTr="006472A6">
        <w:trPr>
          <w:trHeight w:val="211"/>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Електрика</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80 000</w:t>
            </w:r>
          </w:p>
        </w:tc>
      </w:tr>
      <w:tr w:rsidR="008B748A" w:rsidRPr="008B748A" w:rsidTr="006472A6">
        <w:trPr>
          <w:trHeight w:val="136"/>
          <w:tblCellSpacing w:w="15" w:type="dxa"/>
          <w:jc w:val="center"/>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Водопостачання</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70 000</w:t>
            </w:r>
          </w:p>
        </w:tc>
      </w:tr>
      <w:tr w:rsidR="008B748A" w:rsidRPr="008B748A" w:rsidTr="006472A6">
        <w:trPr>
          <w:trHeight w:val="239"/>
          <w:tblCellSpacing w:w="15" w:type="dxa"/>
          <w:jc w:val="center"/>
        </w:trPr>
        <w:tc>
          <w:tcPr>
            <w:tcW w:w="0" w:type="auto"/>
            <w:tcBorders>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Каналізація</w:t>
            </w:r>
          </w:p>
        </w:tc>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60 000</w:t>
            </w:r>
          </w:p>
        </w:tc>
      </w:tr>
      <w:tr w:rsidR="008B748A" w:rsidRPr="008B748A" w:rsidTr="006472A6">
        <w:trPr>
          <w:trHeight w:val="145"/>
          <w:tblCellSpacing w:w="15" w:type="dxa"/>
          <w:jc w:val="center"/>
        </w:trPr>
        <w:tc>
          <w:tcPr>
            <w:tcW w:w="0" w:type="auto"/>
            <w:tcBorders>
              <w:left w:val="single" w:sz="4" w:space="0" w:color="auto"/>
              <w:bottom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Опалення</w:t>
            </w:r>
          </w:p>
        </w:tc>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110 000</w:t>
            </w:r>
          </w:p>
        </w:tc>
      </w:tr>
    </w:tbl>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Разом: 320 000 </w:t>
      </w:r>
      <w:proofErr w:type="spellStart"/>
      <w:r w:rsidRPr="008B748A">
        <w:rPr>
          <w:rFonts w:ascii="Times New Roman" w:eastAsia="Calibri" w:hAnsi="Times New Roman" w:cs="Times New Roman"/>
          <w:sz w:val="28"/>
          <w:szCs w:val="28"/>
          <w:lang w:eastAsia="uk-UA"/>
        </w:rPr>
        <w:t>грн</w:t>
      </w:r>
      <w:proofErr w:type="spellEnd"/>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lastRenderedPageBreak/>
        <w:t>Розділ 8. Оздоблювальні роботи</w:t>
      </w:r>
    </w:p>
    <w:tbl>
      <w:tblPr>
        <w:tblW w:w="8447" w:type="dxa"/>
        <w:jc w:val="center"/>
        <w:tblCellSpacing w:w="15" w:type="dxa"/>
        <w:tblCellMar>
          <w:top w:w="15" w:type="dxa"/>
          <w:left w:w="15" w:type="dxa"/>
          <w:bottom w:w="15" w:type="dxa"/>
          <w:right w:w="15" w:type="dxa"/>
        </w:tblCellMar>
        <w:tblLook w:val="04A0" w:firstRow="1" w:lastRow="0" w:firstColumn="1" w:lastColumn="0" w:noHBand="0" w:noVBand="1"/>
      </w:tblPr>
      <w:tblGrid>
        <w:gridCol w:w="5678"/>
        <w:gridCol w:w="2769"/>
      </w:tblGrid>
      <w:tr w:rsidR="008B748A" w:rsidRPr="008B748A" w:rsidTr="006472A6">
        <w:trPr>
          <w:trHeight w:val="377"/>
          <w:tblHeader/>
          <w:tblCellSpacing w:w="15" w:type="dxa"/>
          <w:jc w:val="center"/>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Найменування</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Сума</w:t>
            </w:r>
          </w:p>
        </w:tc>
      </w:tr>
      <w:tr w:rsidR="008B748A" w:rsidRPr="008B748A" w:rsidTr="006472A6">
        <w:trPr>
          <w:trHeight w:val="99"/>
          <w:tblCellSpacing w:w="15" w:type="dxa"/>
          <w:jc w:val="center"/>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Штукатурка</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120 000</w:t>
            </w:r>
          </w:p>
        </w:tc>
      </w:tr>
      <w:tr w:rsidR="008B748A" w:rsidRPr="008B748A" w:rsidTr="006472A6">
        <w:trPr>
          <w:trHeight w:val="242"/>
          <w:tblCellSpacing w:w="15" w:type="dxa"/>
          <w:jc w:val="center"/>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Малярні роботи</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90 000</w:t>
            </w:r>
          </w:p>
        </w:tc>
      </w:tr>
      <w:tr w:rsidR="008B748A" w:rsidRPr="008B748A" w:rsidTr="006472A6">
        <w:trPr>
          <w:trHeight w:val="249"/>
          <w:tblCellSpacing w:w="15"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Підлоги</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110 000</w:t>
            </w:r>
          </w:p>
        </w:tc>
      </w:tr>
      <w:tr w:rsidR="008B748A" w:rsidRPr="008B748A" w:rsidTr="006472A6">
        <w:trPr>
          <w:trHeight w:val="365"/>
          <w:tblCellSpacing w:w="15" w:type="dxa"/>
          <w:jc w:val="center"/>
        </w:trPr>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Стелі</w:t>
            </w:r>
          </w:p>
        </w:tc>
        <w:tc>
          <w:tcPr>
            <w:tcW w:w="0" w:type="auto"/>
            <w:tcBorders>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80 000</w:t>
            </w:r>
          </w:p>
        </w:tc>
      </w:tr>
    </w:tbl>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Разом: 400 000 </w:t>
      </w:r>
      <w:proofErr w:type="spellStart"/>
      <w:r w:rsidRPr="008B748A">
        <w:rPr>
          <w:rFonts w:ascii="Times New Roman" w:eastAsia="Calibri" w:hAnsi="Times New Roman" w:cs="Times New Roman"/>
          <w:sz w:val="28"/>
          <w:szCs w:val="28"/>
          <w:lang w:eastAsia="uk-UA"/>
        </w:rPr>
        <w:t>грн</w:t>
      </w:r>
      <w:proofErr w:type="spellEnd"/>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Розділ 9. Зовнішні роботи</w:t>
      </w:r>
    </w:p>
    <w:tbl>
      <w:tblPr>
        <w:tblW w:w="8684" w:type="dxa"/>
        <w:jc w:val="center"/>
        <w:tblCellSpacing w:w="15" w:type="dxa"/>
        <w:tblCellMar>
          <w:top w:w="15" w:type="dxa"/>
          <w:left w:w="15" w:type="dxa"/>
          <w:bottom w:w="15" w:type="dxa"/>
          <w:right w:w="15" w:type="dxa"/>
        </w:tblCellMar>
        <w:tblLook w:val="04A0" w:firstRow="1" w:lastRow="0" w:firstColumn="1" w:lastColumn="0" w:noHBand="0" w:noVBand="1"/>
      </w:tblPr>
      <w:tblGrid>
        <w:gridCol w:w="5673"/>
        <w:gridCol w:w="3011"/>
      </w:tblGrid>
      <w:tr w:rsidR="008B748A" w:rsidRPr="008B748A" w:rsidTr="006472A6">
        <w:trPr>
          <w:trHeight w:val="517"/>
          <w:tblHeader/>
          <w:tblCellSpacing w:w="15" w:type="dxa"/>
          <w:jc w:val="center"/>
        </w:trPr>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Найменування</w:t>
            </w:r>
          </w:p>
        </w:tc>
        <w:tc>
          <w:tcPr>
            <w:tcW w:w="0" w:type="auto"/>
            <w:tcBorders>
              <w:top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Сума</w:t>
            </w:r>
          </w:p>
        </w:tc>
      </w:tr>
      <w:tr w:rsidR="008B748A" w:rsidRPr="008B748A" w:rsidTr="006472A6">
        <w:trPr>
          <w:trHeight w:val="357"/>
          <w:tblCellSpacing w:w="15"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Фасад</w:t>
            </w:r>
          </w:p>
        </w:tc>
        <w:tc>
          <w:tcPr>
            <w:tcW w:w="0" w:type="auto"/>
            <w:tcBorders>
              <w:top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100 000</w:t>
            </w:r>
          </w:p>
        </w:tc>
      </w:tr>
      <w:tr w:rsidR="008B748A" w:rsidRPr="008B748A" w:rsidTr="006472A6">
        <w:trPr>
          <w:trHeight w:val="361"/>
          <w:tblCellSpacing w:w="15" w:type="dxa"/>
          <w:jc w:val="center"/>
        </w:trPr>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Благоустрій</w:t>
            </w:r>
          </w:p>
        </w:tc>
        <w:tc>
          <w:tcPr>
            <w:tcW w:w="0" w:type="auto"/>
            <w:tcBorders>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70 000</w:t>
            </w:r>
          </w:p>
        </w:tc>
      </w:tr>
    </w:tbl>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Разом: 170 000 </w:t>
      </w:r>
      <w:proofErr w:type="spellStart"/>
      <w:r w:rsidRPr="008B748A">
        <w:rPr>
          <w:rFonts w:ascii="Times New Roman" w:eastAsia="Calibri" w:hAnsi="Times New Roman" w:cs="Times New Roman"/>
          <w:sz w:val="28"/>
          <w:szCs w:val="28"/>
          <w:lang w:eastAsia="uk-UA"/>
        </w:rPr>
        <w:t>грн</w:t>
      </w:r>
      <w:proofErr w:type="spellEnd"/>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Підсумок кошторису</w:t>
      </w:r>
    </w:p>
    <w:tbl>
      <w:tblPr>
        <w:tblW w:w="8915" w:type="dxa"/>
        <w:jc w:val="center"/>
        <w:tblCellSpacing w:w="15" w:type="dxa"/>
        <w:tblCellMar>
          <w:top w:w="15" w:type="dxa"/>
          <w:left w:w="15" w:type="dxa"/>
          <w:bottom w:w="15" w:type="dxa"/>
          <w:right w:w="15" w:type="dxa"/>
        </w:tblCellMar>
        <w:tblLook w:val="04A0" w:firstRow="1" w:lastRow="0" w:firstColumn="1" w:lastColumn="0" w:noHBand="0" w:noVBand="1"/>
      </w:tblPr>
      <w:tblGrid>
        <w:gridCol w:w="5670"/>
        <w:gridCol w:w="3245"/>
      </w:tblGrid>
      <w:tr w:rsidR="008B748A" w:rsidRPr="008B748A" w:rsidTr="006472A6">
        <w:trPr>
          <w:trHeight w:val="395"/>
          <w:tblHeader/>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Розділ</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Сума, </w:t>
            </w:r>
            <w:proofErr w:type="spellStart"/>
            <w:r w:rsidRPr="008B748A">
              <w:rPr>
                <w:rFonts w:ascii="Times New Roman" w:eastAsia="Calibri" w:hAnsi="Times New Roman" w:cs="Times New Roman"/>
                <w:sz w:val="28"/>
                <w:szCs w:val="28"/>
                <w:lang w:eastAsia="uk-UA"/>
              </w:rPr>
              <w:t>грн</w:t>
            </w:r>
            <w:proofErr w:type="spellEnd"/>
          </w:p>
        </w:tc>
      </w:tr>
      <w:tr w:rsidR="008B748A" w:rsidRPr="008B748A" w:rsidTr="006472A6">
        <w:trPr>
          <w:trHeight w:val="395"/>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Земляні роботи</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50 000</w:t>
            </w:r>
          </w:p>
        </w:tc>
      </w:tr>
      <w:tr w:rsidR="008B748A" w:rsidRPr="008B748A" w:rsidTr="006472A6">
        <w:trPr>
          <w:trHeight w:val="383"/>
          <w:tblCellSpacing w:w="15" w:type="dxa"/>
          <w:jc w:val="center"/>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Фундаменти</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320 500</w:t>
            </w:r>
          </w:p>
        </w:tc>
      </w:tr>
      <w:tr w:rsidR="008B748A" w:rsidRPr="008B748A" w:rsidTr="006472A6">
        <w:trPr>
          <w:trHeight w:val="395"/>
          <w:tblCellSpacing w:w="15" w:type="dxa"/>
          <w:jc w:val="center"/>
        </w:trPr>
        <w:tc>
          <w:tcPr>
            <w:tcW w:w="0" w:type="auto"/>
            <w:tcBorders>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Стіни</w:t>
            </w:r>
          </w:p>
        </w:tc>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315 000</w:t>
            </w:r>
          </w:p>
        </w:tc>
      </w:tr>
      <w:tr w:rsidR="008B748A" w:rsidRPr="008B748A" w:rsidTr="006472A6">
        <w:trPr>
          <w:trHeight w:val="395"/>
          <w:tblCellSpacing w:w="15" w:type="dxa"/>
          <w:jc w:val="center"/>
        </w:trPr>
        <w:tc>
          <w:tcPr>
            <w:tcW w:w="0" w:type="auto"/>
            <w:tcBorders>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Перекриття</w:t>
            </w:r>
          </w:p>
        </w:tc>
        <w:tc>
          <w:tcPr>
            <w:tcW w:w="0" w:type="auto"/>
            <w:tcBorders>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207 000</w:t>
            </w:r>
          </w:p>
        </w:tc>
      </w:tr>
      <w:tr w:rsidR="008B748A" w:rsidRPr="008B748A" w:rsidTr="006472A6">
        <w:trPr>
          <w:trHeight w:val="395"/>
          <w:tblCellSpacing w:w="15" w:type="dxa"/>
          <w:jc w:val="center"/>
        </w:trPr>
        <w:tc>
          <w:tcPr>
            <w:tcW w:w="0" w:type="auto"/>
            <w:tcBorders>
              <w:lef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Покрівля</w:t>
            </w:r>
          </w:p>
        </w:tc>
        <w:tc>
          <w:tcPr>
            <w:tcW w:w="0" w:type="auto"/>
            <w:tcBorders>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231 000</w:t>
            </w:r>
          </w:p>
        </w:tc>
      </w:tr>
      <w:tr w:rsidR="008B748A" w:rsidRPr="008B748A" w:rsidTr="006472A6">
        <w:trPr>
          <w:trHeight w:val="395"/>
          <w:tblCellSpacing w:w="15" w:type="dxa"/>
          <w:jc w:val="center"/>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Вікна і двері</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185 000</w:t>
            </w:r>
          </w:p>
        </w:tc>
      </w:tr>
      <w:tr w:rsidR="008B748A" w:rsidRPr="008B748A" w:rsidTr="006472A6">
        <w:trPr>
          <w:trHeight w:val="395"/>
          <w:tblCellSpacing w:w="15" w:type="dxa"/>
          <w:jc w:val="center"/>
        </w:trPr>
        <w:tc>
          <w:tcPr>
            <w:tcW w:w="0" w:type="auto"/>
            <w:tcBorders>
              <w:lef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Інженерні мережі</w:t>
            </w:r>
          </w:p>
        </w:tc>
        <w:tc>
          <w:tcPr>
            <w:tcW w:w="0" w:type="auto"/>
            <w:tcBorders>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320 000</w:t>
            </w:r>
          </w:p>
        </w:tc>
      </w:tr>
      <w:tr w:rsidR="008B748A" w:rsidRPr="008B748A" w:rsidTr="006472A6">
        <w:trPr>
          <w:trHeight w:val="395"/>
          <w:tblCellSpacing w:w="15" w:type="dxa"/>
          <w:jc w:val="center"/>
        </w:trPr>
        <w:tc>
          <w:tcPr>
            <w:tcW w:w="0" w:type="auto"/>
            <w:tcBorders>
              <w:top w:val="single" w:sz="4" w:space="0" w:color="auto"/>
              <w:left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Оздоблення</w:t>
            </w:r>
          </w:p>
        </w:tc>
        <w:tc>
          <w:tcPr>
            <w:tcW w:w="0" w:type="auto"/>
            <w:tcBorders>
              <w:top w:val="single" w:sz="4" w:space="0" w:color="auto"/>
              <w:left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400 000</w:t>
            </w:r>
          </w:p>
        </w:tc>
      </w:tr>
      <w:tr w:rsidR="008B748A" w:rsidRPr="008B748A" w:rsidTr="006472A6">
        <w:trPr>
          <w:trHeight w:val="383"/>
          <w:tblCellSpacing w:w="15" w:type="dxa"/>
          <w:jc w:val="center"/>
        </w:trPr>
        <w:tc>
          <w:tcPr>
            <w:tcW w:w="0" w:type="auto"/>
            <w:tcBorders>
              <w:top w:val="single" w:sz="4" w:space="0" w:color="auto"/>
              <w:left w:val="single" w:sz="4" w:space="0" w:color="auto"/>
              <w:bottom w:val="single" w:sz="4" w:space="0" w:color="auto"/>
            </w:tcBorders>
            <w:vAlign w:val="center"/>
            <w:hideMark/>
          </w:tcPr>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Зовнішні роботи</w:t>
            </w:r>
          </w:p>
        </w:tc>
        <w:tc>
          <w:tcPr>
            <w:tcW w:w="0" w:type="auto"/>
            <w:tcBorders>
              <w:top w:val="single" w:sz="4" w:space="0" w:color="auto"/>
              <w:left w:val="single" w:sz="4" w:space="0" w:color="auto"/>
              <w:bottom w:val="single" w:sz="4" w:space="0" w:color="auto"/>
              <w:right w:val="single" w:sz="4" w:space="0" w:color="auto"/>
            </w:tcBorders>
            <w:vAlign w:val="center"/>
            <w:hideMark/>
          </w:tcPr>
          <w:p w:rsidR="008B748A" w:rsidRPr="008B748A" w:rsidRDefault="008B748A" w:rsidP="008B748A">
            <w:pPr>
              <w:spacing w:after="0" w:line="360" w:lineRule="auto"/>
              <w:jc w:val="center"/>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170 000</w:t>
            </w:r>
          </w:p>
        </w:tc>
      </w:tr>
    </w:tbl>
    <w:p w:rsidR="008B748A" w:rsidRPr="008B748A" w:rsidRDefault="008B748A" w:rsidP="008B748A">
      <w:pPr>
        <w:spacing w:after="0" w:line="360" w:lineRule="auto"/>
        <w:jc w:val="both"/>
        <w:rPr>
          <w:rFonts w:ascii="Times New Roman" w:eastAsia="Calibri" w:hAnsi="Times New Roman" w:cs="Times New Roman"/>
          <w:sz w:val="28"/>
          <w:szCs w:val="28"/>
          <w:lang w:eastAsia="uk-UA"/>
        </w:rPr>
      </w:pP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Загальна вартість будівництва:</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Cзаг=2 198 500 грн  </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lastRenderedPageBreak/>
        <w:t>Техніко-економічні показники (з кошторису):</w:t>
      </w:r>
    </w:p>
    <w:p w:rsidR="008B748A" w:rsidRPr="008B748A" w:rsidRDefault="008B748A" w:rsidP="0075580D">
      <w:pPr>
        <w:numPr>
          <w:ilvl w:val="0"/>
          <w:numId w:val="35"/>
        </w:num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загальна площа: 220 м² </w:t>
      </w:r>
    </w:p>
    <w:p w:rsidR="008B748A" w:rsidRPr="008B748A" w:rsidRDefault="008B748A" w:rsidP="0075580D">
      <w:pPr>
        <w:numPr>
          <w:ilvl w:val="0"/>
          <w:numId w:val="35"/>
        </w:num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вартість 1 м²: </w:t>
      </w:r>
    </w:p>
    <w:p w:rsidR="008B748A" w:rsidRPr="008B748A" w:rsidRDefault="008B748A" w:rsidP="0075580D">
      <w:pPr>
        <w:numPr>
          <w:ilvl w:val="0"/>
          <w:numId w:val="35"/>
        </w:num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C1м</w:t>
      </w:r>
      <w:r w:rsidRPr="008B748A">
        <w:rPr>
          <w:rFonts w:ascii="Times New Roman" w:eastAsia="Calibri" w:hAnsi="Times New Roman" w:cs="Times New Roman"/>
          <w:sz w:val="28"/>
          <w:szCs w:val="28"/>
          <w:vertAlign w:val="superscript"/>
          <w:lang w:eastAsia="uk-UA"/>
        </w:rPr>
        <w:t>2</w:t>
      </w:r>
      <w:r w:rsidRPr="008B748A">
        <w:rPr>
          <w:rFonts w:ascii="Times New Roman" w:eastAsia="Calibri" w:hAnsi="Times New Roman" w:cs="Times New Roman"/>
          <w:sz w:val="28"/>
          <w:szCs w:val="28"/>
          <w:lang w:eastAsia="uk-UA"/>
        </w:rPr>
        <w:t>=2 198 500220≈9 990 грн/м</w:t>
      </w:r>
      <w:r w:rsidRPr="008B748A">
        <w:rPr>
          <w:rFonts w:ascii="Times New Roman" w:eastAsia="Calibri" w:hAnsi="Times New Roman" w:cs="Times New Roman"/>
          <w:sz w:val="28"/>
          <w:szCs w:val="28"/>
          <w:vertAlign w:val="superscript"/>
          <w:lang w:eastAsia="uk-UA"/>
        </w:rPr>
        <w:t>2</w:t>
      </w:r>
    </w:p>
    <w:p w:rsidR="008B748A" w:rsidRPr="008B748A" w:rsidRDefault="008B748A" w:rsidP="0075580D">
      <w:pPr>
        <w:numPr>
          <w:ilvl w:val="0"/>
          <w:numId w:val="35"/>
        </w:num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тривалість будівництва: 4–5 місяців </w:t>
      </w:r>
    </w:p>
    <w:p w:rsidR="008B748A" w:rsidRPr="008B748A" w:rsidRDefault="008B748A" w:rsidP="008B748A">
      <w:p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     Локальний кошторис показує:</w:t>
      </w:r>
    </w:p>
    <w:p w:rsidR="008B748A" w:rsidRPr="008B748A" w:rsidRDefault="008B748A" w:rsidP="0075580D">
      <w:pPr>
        <w:numPr>
          <w:ilvl w:val="0"/>
          <w:numId w:val="36"/>
        </w:num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загальна вартість будівництва ≈ 2,2 </w:t>
      </w:r>
      <w:proofErr w:type="spellStart"/>
      <w:r w:rsidRPr="008B748A">
        <w:rPr>
          <w:rFonts w:ascii="Times New Roman" w:eastAsia="Calibri" w:hAnsi="Times New Roman" w:cs="Times New Roman"/>
          <w:sz w:val="28"/>
          <w:szCs w:val="28"/>
          <w:lang w:eastAsia="uk-UA"/>
        </w:rPr>
        <w:t>млн</w:t>
      </w:r>
      <w:proofErr w:type="spellEnd"/>
      <w:r w:rsidRPr="008B748A">
        <w:rPr>
          <w:rFonts w:ascii="Times New Roman" w:eastAsia="Calibri" w:hAnsi="Times New Roman" w:cs="Times New Roman"/>
          <w:sz w:val="28"/>
          <w:szCs w:val="28"/>
          <w:lang w:eastAsia="uk-UA"/>
        </w:rPr>
        <w:t xml:space="preserve"> </w:t>
      </w:r>
      <w:proofErr w:type="spellStart"/>
      <w:r w:rsidRPr="008B748A">
        <w:rPr>
          <w:rFonts w:ascii="Times New Roman" w:eastAsia="Calibri" w:hAnsi="Times New Roman" w:cs="Times New Roman"/>
          <w:sz w:val="28"/>
          <w:szCs w:val="28"/>
          <w:lang w:eastAsia="uk-UA"/>
        </w:rPr>
        <w:t>грн</w:t>
      </w:r>
      <w:proofErr w:type="spellEnd"/>
      <w:r w:rsidRPr="008B748A">
        <w:rPr>
          <w:rFonts w:ascii="Times New Roman" w:eastAsia="Calibri" w:hAnsi="Times New Roman" w:cs="Times New Roman"/>
          <w:sz w:val="28"/>
          <w:szCs w:val="28"/>
          <w:lang w:eastAsia="uk-UA"/>
        </w:rPr>
        <w:t xml:space="preserve"> </w:t>
      </w:r>
    </w:p>
    <w:p w:rsidR="008B748A" w:rsidRPr="008B748A" w:rsidRDefault="008B748A" w:rsidP="0075580D">
      <w:pPr>
        <w:numPr>
          <w:ilvl w:val="0"/>
          <w:numId w:val="36"/>
        </w:num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структура витрат збалансована </w:t>
      </w:r>
    </w:p>
    <w:p w:rsidR="008B748A" w:rsidRPr="008B748A" w:rsidRDefault="008B748A" w:rsidP="0075580D">
      <w:pPr>
        <w:numPr>
          <w:ilvl w:val="0"/>
          <w:numId w:val="36"/>
        </w:numPr>
        <w:spacing w:after="0" w:line="360" w:lineRule="auto"/>
        <w:jc w:val="both"/>
        <w:rPr>
          <w:rFonts w:ascii="Times New Roman" w:eastAsia="Calibri" w:hAnsi="Times New Roman" w:cs="Times New Roman"/>
          <w:sz w:val="28"/>
          <w:szCs w:val="28"/>
          <w:lang w:eastAsia="uk-UA"/>
        </w:rPr>
      </w:pPr>
      <w:r w:rsidRPr="008B748A">
        <w:rPr>
          <w:rFonts w:ascii="Times New Roman" w:eastAsia="Calibri" w:hAnsi="Times New Roman" w:cs="Times New Roman"/>
          <w:sz w:val="28"/>
          <w:szCs w:val="28"/>
          <w:lang w:eastAsia="uk-UA"/>
        </w:rPr>
        <w:t xml:space="preserve">найбільші витрати: інженерія та оздоблення </w:t>
      </w:r>
    </w:p>
    <w:p w:rsidR="008B748A" w:rsidRPr="008B748A" w:rsidRDefault="008B748A" w:rsidP="0075580D">
      <w:pPr>
        <w:numPr>
          <w:ilvl w:val="0"/>
          <w:numId w:val="36"/>
        </w:numPr>
        <w:spacing w:after="0" w:line="360" w:lineRule="auto"/>
        <w:jc w:val="both"/>
        <w:rPr>
          <w:rFonts w:ascii="Times New Roman" w:eastAsia="Calibri" w:hAnsi="Times New Roman" w:cs="Times New Roman"/>
          <w:sz w:val="28"/>
          <w:szCs w:val="28"/>
          <w:lang w:eastAsia="uk-UA"/>
        </w:rPr>
      </w:pPr>
      <w:proofErr w:type="spellStart"/>
      <w:r w:rsidRPr="008B748A">
        <w:rPr>
          <w:rFonts w:ascii="Times New Roman" w:eastAsia="Calibri" w:hAnsi="Times New Roman" w:cs="Times New Roman"/>
          <w:sz w:val="28"/>
          <w:szCs w:val="28"/>
          <w:lang w:eastAsia="uk-UA"/>
        </w:rPr>
        <w:t>проєкт</w:t>
      </w:r>
      <w:proofErr w:type="spellEnd"/>
      <w:r w:rsidRPr="008B748A">
        <w:rPr>
          <w:rFonts w:ascii="Times New Roman" w:eastAsia="Calibri" w:hAnsi="Times New Roman" w:cs="Times New Roman"/>
          <w:sz w:val="28"/>
          <w:szCs w:val="28"/>
          <w:lang w:eastAsia="uk-UA"/>
        </w:rPr>
        <w:t xml:space="preserve"> економічно доцільний для індивідуального житлового будівництва</w:t>
      </w: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0" w:line="360" w:lineRule="auto"/>
        <w:ind w:firstLine="709"/>
        <w:jc w:val="center"/>
        <w:rPr>
          <w:rFonts w:ascii="Times New Roman" w:eastAsia="Calibri" w:hAnsi="Times New Roman" w:cs="Times New Roman"/>
          <w:b/>
          <w:sz w:val="28"/>
          <w:szCs w:val="28"/>
          <w:lang w:eastAsia="uk-UA"/>
        </w:rPr>
      </w:pPr>
    </w:p>
    <w:p w:rsidR="008B748A" w:rsidRPr="008B748A" w:rsidRDefault="008B748A" w:rsidP="008B748A">
      <w:pPr>
        <w:spacing w:after="0" w:line="360" w:lineRule="auto"/>
        <w:ind w:firstLine="709"/>
        <w:jc w:val="center"/>
        <w:rPr>
          <w:rFonts w:ascii="Times New Roman" w:eastAsia="Calibri" w:hAnsi="Times New Roman" w:cs="Times New Roman"/>
          <w:b/>
          <w:sz w:val="28"/>
          <w:szCs w:val="28"/>
          <w:lang w:eastAsia="uk-UA"/>
        </w:rPr>
      </w:pPr>
    </w:p>
    <w:p w:rsidR="008B748A" w:rsidRPr="008B748A" w:rsidRDefault="008B748A" w:rsidP="008B748A">
      <w:pPr>
        <w:spacing w:after="0" w:line="360" w:lineRule="auto"/>
        <w:ind w:firstLine="709"/>
        <w:jc w:val="center"/>
        <w:rPr>
          <w:rFonts w:ascii="Times New Roman" w:eastAsia="Calibri" w:hAnsi="Times New Roman" w:cs="Times New Roman"/>
          <w:b/>
          <w:sz w:val="28"/>
          <w:szCs w:val="28"/>
          <w:lang w:eastAsia="uk-UA"/>
        </w:rPr>
      </w:pPr>
    </w:p>
    <w:p w:rsidR="008B748A" w:rsidRPr="008B748A" w:rsidRDefault="008B748A" w:rsidP="008B748A">
      <w:pPr>
        <w:spacing w:after="0" w:line="360" w:lineRule="auto"/>
        <w:ind w:firstLine="709"/>
        <w:jc w:val="center"/>
        <w:rPr>
          <w:rFonts w:ascii="Times New Roman" w:eastAsia="Calibri" w:hAnsi="Times New Roman" w:cs="Times New Roman"/>
          <w:b/>
          <w:sz w:val="28"/>
          <w:szCs w:val="28"/>
          <w:lang w:eastAsia="uk-UA"/>
        </w:rPr>
      </w:pPr>
    </w:p>
    <w:p w:rsidR="008B748A" w:rsidRPr="008B748A" w:rsidRDefault="008B748A" w:rsidP="008B748A">
      <w:pPr>
        <w:spacing w:after="0" w:line="360" w:lineRule="auto"/>
        <w:ind w:firstLine="709"/>
        <w:jc w:val="center"/>
        <w:rPr>
          <w:rFonts w:ascii="Times New Roman" w:eastAsia="Calibri" w:hAnsi="Times New Roman" w:cs="Times New Roman"/>
          <w:b/>
          <w:sz w:val="28"/>
          <w:szCs w:val="28"/>
          <w:lang w:eastAsia="uk-UA"/>
        </w:rPr>
      </w:pPr>
    </w:p>
    <w:p w:rsidR="008B748A" w:rsidRPr="008B748A" w:rsidRDefault="008B748A" w:rsidP="008B748A">
      <w:pPr>
        <w:spacing w:after="0" w:line="360" w:lineRule="auto"/>
        <w:ind w:firstLine="709"/>
        <w:jc w:val="center"/>
        <w:rPr>
          <w:rFonts w:ascii="Times New Roman" w:eastAsia="Calibri" w:hAnsi="Times New Roman" w:cs="Times New Roman"/>
          <w:b/>
          <w:sz w:val="28"/>
          <w:szCs w:val="28"/>
          <w:lang w:eastAsia="uk-UA"/>
        </w:rPr>
      </w:pPr>
    </w:p>
    <w:p w:rsidR="008B748A" w:rsidRPr="008B748A" w:rsidRDefault="008B748A" w:rsidP="008B748A">
      <w:pPr>
        <w:spacing w:after="0" w:line="360" w:lineRule="auto"/>
        <w:ind w:firstLine="709"/>
        <w:jc w:val="center"/>
        <w:rPr>
          <w:rFonts w:ascii="Times New Roman" w:eastAsia="Times New Roman" w:hAnsi="Times New Roman" w:cs="Times New Roman"/>
          <w:b/>
          <w:sz w:val="28"/>
          <w:szCs w:val="28"/>
          <w:lang w:eastAsia="uk-UA"/>
        </w:rPr>
      </w:pPr>
      <w:r w:rsidRPr="008B748A">
        <w:rPr>
          <w:rFonts w:ascii="Times New Roman" w:eastAsia="Calibri" w:hAnsi="Times New Roman" w:cs="Times New Roman"/>
          <w:b/>
          <w:sz w:val="28"/>
          <w:szCs w:val="28"/>
          <w:lang w:eastAsia="uk-UA"/>
        </w:rPr>
        <w:t>РОЗДІЛ 5.</w:t>
      </w:r>
      <w:r w:rsidRPr="008B748A">
        <w:rPr>
          <w:rFonts w:ascii="Times New Roman" w:eastAsia="Times New Roman" w:hAnsi="Times New Roman" w:cs="Times New Roman"/>
          <w:b/>
          <w:sz w:val="28"/>
          <w:szCs w:val="28"/>
          <w:lang w:val="ru-RU" w:eastAsia="uk-UA"/>
        </w:rPr>
        <w:t xml:space="preserve"> О</w:t>
      </w:r>
      <w:r w:rsidRPr="008B748A">
        <w:rPr>
          <w:rFonts w:ascii="Times New Roman" w:eastAsia="Times New Roman" w:hAnsi="Times New Roman" w:cs="Times New Roman"/>
          <w:b/>
          <w:sz w:val="28"/>
          <w:szCs w:val="28"/>
          <w:lang w:eastAsia="uk-UA"/>
        </w:rPr>
        <w:t xml:space="preserve">ХОРОНА ПРАЦІ </w:t>
      </w:r>
    </w:p>
    <w:p w:rsidR="008B748A" w:rsidRPr="008B748A" w:rsidRDefault="008B748A" w:rsidP="008B748A">
      <w:pPr>
        <w:spacing w:after="0" w:line="360" w:lineRule="auto"/>
        <w:ind w:left="180" w:right="115"/>
        <w:jc w:val="center"/>
        <w:rPr>
          <w:rFonts w:ascii="Times New Roman" w:eastAsia="MS Mincho" w:hAnsi="Times New Roman" w:cs="Times New Roman"/>
          <w:b/>
          <w:sz w:val="28"/>
          <w:szCs w:val="28"/>
          <w:lang w:eastAsia="ru-RU"/>
        </w:rPr>
      </w:pPr>
      <w:r w:rsidRPr="008B748A">
        <w:rPr>
          <w:rFonts w:ascii="Times New Roman" w:eastAsia="MS Mincho" w:hAnsi="Times New Roman" w:cs="Times New Roman"/>
          <w:b/>
          <w:sz w:val="28"/>
          <w:szCs w:val="28"/>
          <w:lang w:eastAsia="ru-RU"/>
        </w:rPr>
        <w:t>5.1</w:t>
      </w:r>
      <w:r w:rsidRPr="008B748A">
        <w:rPr>
          <w:rFonts w:ascii="Times New Roman" w:eastAsia="MS Mincho" w:hAnsi="Times New Roman" w:cs="Times New Roman"/>
          <w:b/>
          <w:sz w:val="28"/>
          <w:szCs w:val="28"/>
          <w:lang w:val="ru-RU" w:eastAsia="ru-RU"/>
        </w:rPr>
        <w:t xml:space="preserve"> </w:t>
      </w:r>
      <w:proofErr w:type="spellStart"/>
      <w:r w:rsidRPr="008B748A">
        <w:rPr>
          <w:rFonts w:ascii="Times New Roman" w:eastAsia="MS Mincho" w:hAnsi="Times New Roman" w:cs="Times New Roman"/>
          <w:b/>
          <w:sz w:val="28"/>
          <w:szCs w:val="28"/>
          <w:lang w:val="ru-RU" w:eastAsia="ru-RU"/>
        </w:rPr>
        <w:t>Загальні</w:t>
      </w:r>
      <w:proofErr w:type="spellEnd"/>
      <w:r w:rsidRPr="008B748A">
        <w:rPr>
          <w:rFonts w:ascii="Times New Roman" w:eastAsia="MS Mincho" w:hAnsi="Times New Roman" w:cs="Times New Roman"/>
          <w:b/>
          <w:sz w:val="28"/>
          <w:szCs w:val="28"/>
          <w:lang w:val="ru-RU" w:eastAsia="ru-RU"/>
        </w:rPr>
        <w:t xml:space="preserve"> </w:t>
      </w:r>
      <w:proofErr w:type="spellStart"/>
      <w:r w:rsidRPr="008B748A">
        <w:rPr>
          <w:rFonts w:ascii="Times New Roman" w:eastAsia="MS Mincho" w:hAnsi="Times New Roman" w:cs="Times New Roman"/>
          <w:b/>
          <w:sz w:val="28"/>
          <w:szCs w:val="28"/>
          <w:lang w:val="ru-RU" w:eastAsia="ru-RU"/>
        </w:rPr>
        <w:t>положення</w:t>
      </w:r>
      <w:proofErr w:type="spellEnd"/>
      <w:r w:rsidRPr="008B748A">
        <w:rPr>
          <w:rFonts w:ascii="Times New Roman" w:eastAsia="MS Mincho" w:hAnsi="Times New Roman" w:cs="Times New Roman"/>
          <w:b/>
          <w:sz w:val="28"/>
          <w:szCs w:val="28"/>
          <w:lang w:val="ru-RU" w:eastAsia="ru-RU"/>
        </w:rPr>
        <w:t xml:space="preserve"> </w:t>
      </w:r>
      <w:r w:rsidRPr="008B748A">
        <w:rPr>
          <w:rFonts w:ascii="Times New Roman" w:eastAsia="MS Mincho" w:hAnsi="Times New Roman" w:cs="Times New Roman"/>
          <w:b/>
          <w:sz w:val="28"/>
          <w:szCs w:val="28"/>
          <w:lang w:eastAsia="ru-RU"/>
        </w:rPr>
        <w:t xml:space="preserve">з охорони праці </w:t>
      </w:r>
    </w:p>
    <w:p w:rsidR="008B748A" w:rsidRPr="008B748A" w:rsidRDefault="008B748A" w:rsidP="008B748A">
      <w:pPr>
        <w:spacing w:after="0" w:line="360" w:lineRule="auto"/>
        <w:ind w:left="180" w:right="115"/>
        <w:jc w:val="center"/>
        <w:rPr>
          <w:rFonts w:ascii="Times New Roman" w:eastAsia="MS Mincho" w:hAnsi="Times New Roman" w:cs="Times New Roman"/>
          <w:b/>
          <w:sz w:val="28"/>
          <w:szCs w:val="28"/>
          <w:lang w:val="ru-RU" w:eastAsia="ru-RU"/>
        </w:rPr>
      </w:pPr>
      <w:r w:rsidRPr="008B748A">
        <w:rPr>
          <w:rFonts w:ascii="Times New Roman" w:eastAsia="MS Mincho" w:hAnsi="Times New Roman" w:cs="Times New Roman"/>
          <w:b/>
          <w:sz w:val="28"/>
          <w:szCs w:val="28"/>
          <w:lang w:eastAsia="ru-RU"/>
        </w:rPr>
        <w:t xml:space="preserve">при </w:t>
      </w:r>
      <w:proofErr w:type="spellStart"/>
      <w:r w:rsidRPr="008B748A">
        <w:rPr>
          <w:rFonts w:ascii="Times New Roman" w:eastAsia="MS Mincho" w:hAnsi="Times New Roman" w:cs="Times New Roman"/>
          <w:b/>
          <w:sz w:val="28"/>
          <w:szCs w:val="28"/>
          <w:lang w:val="ru-RU" w:eastAsia="ru-RU"/>
        </w:rPr>
        <w:t>організації</w:t>
      </w:r>
      <w:proofErr w:type="spellEnd"/>
      <w:r w:rsidRPr="008B748A">
        <w:rPr>
          <w:rFonts w:ascii="Times New Roman" w:eastAsia="MS Mincho" w:hAnsi="Times New Roman" w:cs="Times New Roman"/>
          <w:b/>
          <w:sz w:val="28"/>
          <w:szCs w:val="28"/>
          <w:lang w:val="ru-RU" w:eastAsia="ru-RU"/>
        </w:rPr>
        <w:t xml:space="preserve"> </w:t>
      </w:r>
      <w:proofErr w:type="spellStart"/>
      <w:r w:rsidRPr="008B748A">
        <w:rPr>
          <w:rFonts w:ascii="Times New Roman" w:eastAsia="MS Mincho" w:hAnsi="Times New Roman" w:cs="Times New Roman"/>
          <w:b/>
          <w:sz w:val="28"/>
          <w:szCs w:val="28"/>
          <w:lang w:val="ru-RU" w:eastAsia="ru-RU"/>
        </w:rPr>
        <w:t>будівельно-монтажних</w:t>
      </w:r>
      <w:proofErr w:type="spellEnd"/>
      <w:r w:rsidRPr="008B748A">
        <w:rPr>
          <w:rFonts w:ascii="Times New Roman" w:eastAsia="MS Mincho" w:hAnsi="Times New Roman" w:cs="Times New Roman"/>
          <w:b/>
          <w:sz w:val="28"/>
          <w:szCs w:val="28"/>
          <w:lang w:val="ru-RU" w:eastAsia="ru-RU"/>
        </w:rPr>
        <w:t xml:space="preserve"> </w:t>
      </w:r>
      <w:proofErr w:type="spellStart"/>
      <w:r w:rsidRPr="008B748A">
        <w:rPr>
          <w:rFonts w:ascii="Times New Roman" w:eastAsia="MS Mincho" w:hAnsi="Times New Roman" w:cs="Times New Roman"/>
          <w:b/>
          <w:sz w:val="28"/>
          <w:szCs w:val="28"/>
          <w:lang w:val="ru-RU" w:eastAsia="ru-RU"/>
        </w:rPr>
        <w:t>робіт</w:t>
      </w:r>
      <w:proofErr w:type="spellEnd"/>
      <w:r w:rsidRPr="008B748A">
        <w:rPr>
          <w:rFonts w:ascii="Times New Roman" w:eastAsia="MS Mincho" w:hAnsi="Times New Roman" w:cs="Times New Roman"/>
          <w:b/>
          <w:sz w:val="28"/>
          <w:szCs w:val="28"/>
          <w:lang w:val="ru-RU" w:eastAsia="ru-RU"/>
        </w:rPr>
        <w:t>.</w:t>
      </w:r>
    </w:p>
    <w:p w:rsidR="008B748A" w:rsidRPr="008B748A" w:rsidRDefault="008B748A" w:rsidP="008B748A">
      <w:pPr>
        <w:spacing w:after="0" w:line="360" w:lineRule="auto"/>
        <w:ind w:left="181" w:right="113" w:firstLine="709"/>
        <w:jc w:val="both"/>
        <w:rPr>
          <w:rFonts w:ascii="Times New Roman" w:eastAsia="MS Mincho" w:hAnsi="Times New Roman" w:cs="Times New Roman"/>
          <w:sz w:val="28"/>
          <w:szCs w:val="28"/>
          <w:lang w:val="ru-RU" w:eastAsia="ru-RU"/>
        </w:rPr>
      </w:pPr>
      <w:r w:rsidRPr="008B748A">
        <w:rPr>
          <w:rFonts w:ascii="Times New Roman" w:eastAsia="MS Mincho" w:hAnsi="Times New Roman" w:cs="Times New Roman"/>
          <w:sz w:val="28"/>
          <w:szCs w:val="28"/>
          <w:lang w:eastAsia="ru-RU"/>
        </w:rPr>
        <w:t xml:space="preserve">   </w:t>
      </w:r>
      <w:proofErr w:type="spellStart"/>
      <w:r w:rsidRPr="008B748A">
        <w:rPr>
          <w:rFonts w:ascii="Times New Roman" w:eastAsia="MS Mincho" w:hAnsi="Times New Roman" w:cs="Times New Roman"/>
          <w:sz w:val="28"/>
          <w:szCs w:val="28"/>
          <w:lang w:val="ru-RU" w:eastAsia="ru-RU"/>
        </w:rPr>
        <w:t>Діючі</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норми</w:t>
      </w:r>
      <w:proofErr w:type="spellEnd"/>
      <w:r w:rsidRPr="008B748A">
        <w:rPr>
          <w:rFonts w:ascii="Times New Roman" w:eastAsia="MS Mincho" w:hAnsi="Times New Roman" w:cs="Times New Roman"/>
          <w:sz w:val="28"/>
          <w:szCs w:val="28"/>
          <w:lang w:val="ru-RU" w:eastAsia="ru-RU"/>
        </w:rPr>
        <w:t xml:space="preserve"> і правила </w:t>
      </w:r>
      <w:proofErr w:type="spellStart"/>
      <w:r w:rsidRPr="008B748A">
        <w:rPr>
          <w:rFonts w:ascii="Times New Roman" w:eastAsia="MS Mincho" w:hAnsi="Times New Roman" w:cs="Times New Roman"/>
          <w:sz w:val="28"/>
          <w:szCs w:val="28"/>
          <w:lang w:val="ru-RU" w:eastAsia="ru-RU"/>
        </w:rPr>
        <w:t>слід</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виконувати</w:t>
      </w:r>
      <w:proofErr w:type="spellEnd"/>
      <w:r w:rsidRPr="008B748A">
        <w:rPr>
          <w:rFonts w:ascii="Times New Roman" w:eastAsia="MS Mincho" w:hAnsi="Times New Roman" w:cs="Times New Roman"/>
          <w:sz w:val="28"/>
          <w:szCs w:val="28"/>
          <w:lang w:val="ru-RU" w:eastAsia="ru-RU"/>
        </w:rPr>
        <w:t xml:space="preserve"> в </w:t>
      </w:r>
      <w:proofErr w:type="spellStart"/>
      <w:r w:rsidRPr="008B748A">
        <w:rPr>
          <w:rFonts w:ascii="Times New Roman" w:eastAsia="MS Mincho" w:hAnsi="Times New Roman" w:cs="Times New Roman"/>
          <w:sz w:val="28"/>
          <w:szCs w:val="28"/>
          <w:lang w:val="ru-RU" w:eastAsia="ru-RU"/>
        </w:rPr>
        <w:t>процесі</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будівельно-монтажних</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робіт</w:t>
      </w:r>
      <w:proofErr w:type="spellEnd"/>
      <w:r w:rsidRPr="008B748A">
        <w:rPr>
          <w:rFonts w:ascii="Times New Roman" w:eastAsia="MS Mincho" w:hAnsi="Times New Roman" w:cs="Times New Roman"/>
          <w:sz w:val="28"/>
          <w:szCs w:val="28"/>
          <w:lang w:val="ru-RU" w:eastAsia="ru-RU"/>
        </w:rPr>
        <w:t xml:space="preserve">. У </w:t>
      </w:r>
      <w:proofErr w:type="spellStart"/>
      <w:r w:rsidRPr="008B748A">
        <w:rPr>
          <w:rFonts w:ascii="Times New Roman" w:eastAsia="MS Mincho" w:hAnsi="Times New Roman" w:cs="Times New Roman"/>
          <w:sz w:val="28"/>
          <w:szCs w:val="28"/>
          <w:lang w:val="ru-RU" w:eastAsia="ru-RU"/>
        </w:rPr>
        <w:t>випадку</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застосування</w:t>
      </w:r>
      <w:proofErr w:type="spellEnd"/>
      <w:r w:rsidRPr="008B748A">
        <w:rPr>
          <w:rFonts w:ascii="Times New Roman" w:eastAsia="MS Mincho" w:hAnsi="Times New Roman" w:cs="Times New Roman"/>
          <w:sz w:val="28"/>
          <w:szCs w:val="28"/>
          <w:lang w:eastAsia="ru-RU"/>
        </w:rPr>
        <w:t xml:space="preserve"> методів</w:t>
      </w:r>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будівельно-монтажних</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робіт</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конструкцій</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матеріалів</w:t>
      </w:r>
      <w:proofErr w:type="spellEnd"/>
      <w:r w:rsidRPr="008B748A">
        <w:rPr>
          <w:rFonts w:ascii="Times New Roman" w:eastAsia="MS Mincho" w:hAnsi="Times New Roman" w:cs="Times New Roman"/>
          <w:sz w:val="28"/>
          <w:szCs w:val="28"/>
          <w:lang w:val="ru-RU" w:eastAsia="ru-RU"/>
        </w:rPr>
        <w:t xml:space="preserve">, машин, </w:t>
      </w:r>
      <w:proofErr w:type="spellStart"/>
      <w:r w:rsidRPr="008B748A">
        <w:rPr>
          <w:rFonts w:ascii="Times New Roman" w:eastAsia="MS Mincho" w:hAnsi="Times New Roman" w:cs="Times New Roman"/>
          <w:sz w:val="28"/>
          <w:szCs w:val="28"/>
          <w:lang w:val="ru-RU" w:eastAsia="ru-RU"/>
        </w:rPr>
        <w:t>інструменту</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інвентарю</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технологічного</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обладнання</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транспортних</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засобів</w:t>
      </w:r>
      <w:proofErr w:type="spellEnd"/>
      <w:r w:rsidRPr="008B748A">
        <w:rPr>
          <w:rFonts w:ascii="Times New Roman" w:eastAsia="MS Mincho" w:hAnsi="Times New Roman" w:cs="Times New Roman"/>
          <w:sz w:val="28"/>
          <w:szCs w:val="28"/>
          <w:lang w:val="ru-RU" w:eastAsia="ru-RU"/>
        </w:rPr>
        <w:t xml:space="preserve">, по </w:t>
      </w:r>
      <w:proofErr w:type="spellStart"/>
      <w:r w:rsidRPr="008B748A">
        <w:rPr>
          <w:rFonts w:ascii="Times New Roman" w:eastAsia="MS Mincho" w:hAnsi="Times New Roman" w:cs="Times New Roman"/>
          <w:sz w:val="28"/>
          <w:szCs w:val="28"/>
          <w:lang w:val="ru-RU" w:eastAsia="ru-RU"/>
        </w:rPr>
        <w:t>яким</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вимоги</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безпеки</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виробництва</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робіт</w:t>
      </w:r>
      <w:proofErr w:type="spellEnd"/>
      <w:r w:rsidRPr="008B748A">
        <w:rPr>
          <w:rFonts w:ascii="Times New Roman" w:eastAsia="MS Mincho" w:hAnsi="Times New Roman" w:cs="Times New Roman"/>
          <w:sz w:val="28"/>
          <w:szCs w:val="28"/>
          <w:lang w:val="ru-RU" w:eastAsia="ru-RU"/>
        </w:rPr>
        <w:t xml:space="preserve"> не п</w:t>
      </w:r>
      <w:r w:rsidRPr="008B748A">
        <w:rPr>
          <w:rFonts w:ascii="Times New Roman" w:eastAsia="MS Mincho" w:hAnsi="Times New Roman" w:cs="Times New Roman"/>
          <w:sz w:val="28"/>
          <w:szCs w:val="28"/>
          <w:lang w:eastAsia="ru-RU"/>
        </w:rPr>
        <w:t>е</w:t>
      </w:r>
      <w:proofErr w:type="spellStart"/>
      <w:r w:rsidRPr="008B748A">
        <w:rPr>
          <w:rFonts w:ascii="Times New Roman" w:eastAsia="MS Mincho" w:hAnsi="Times New Roman" w:cs="Times New Roman"/>
          <w:sz w:val="28"/>
          <w:szCs w:val="28"/>
          <w:lang w:val="ru-RU" w:eastAsia="ru-RU"/>
        </w:rPr>
        <w:t>редбаче</w:t>
      </w:r>
      <w:proofErr w:type="spellEnd"/>
      <w:r w:rsidRPr="008B748A">
        <w:rPr>
          <w:rFonts w:ascii="Times New Roman" w:eastAsia="MS Mincho" w:hAnsi="Times New Roman" w:cs="Times New Roman"/>
          <w:sz w:val="28"/>
          <w:szCs w:val="28"/>
          <w:lang w:eastAsia="ru-RU"/>
        </w:rPr>
        <w:t>н</w:t>
      </w:r>
      <w:r w:rsidRPr="008B748A">
        <w:rPr>
          <w:rFonts w:ascii="Times New Roman" w:eastAsia="MS Mincho" w:hAnsi="Times New Roman" w:cs="Times New Roman"/>
          <w:sz w:val="28"/>
          <w:szCs w:val="28"/>
          <w:lang w:val="ru-RU" w:eastAsia="ru-RU"/>
        </w:rPr>
        <w:t xml:space="preserve">і  </w:t>
      </w:r>
      <w:proofErr w:type="spellStart"/>
      <w:r w:rsidRPr="008B748A">
        <w:rPr>
          <w:rFonts w:ascii="Times New Roman" w:eastAsia="MS Mincho" w:hAnsi="Times New Roman" w:cs="Times New Roman"/>
          <w:sz w:val="28"/>
          <w:szCs w:val="28"/>
          <w:lang w:val="ru-RU" w:eastAsia="ru-RU"/>
        </w:rPr>
        <w:t>діючими</w:t>
      </w:r>
      <w:proofErr w:type="spellEnd"/>
      <w:r w:rsidRPr="008B748A">
        <w:rPr>
          <w:rFonts w:ascii="Times New Roman" w:eastAsia="MS Mincho" w:hAnsi="Times New Roman" w:cs="Times New Roman"/>
          <w:sz w:val="28"/>
          <w:szCs w:val="28"/>
          <w:lang w:val="ru-RU" w:eastAsia="ru-RU"/>
        </w:rPr>
        <w:t xml:space="preserve"> нормами і </w:t>
      </w:r>
      <w:proofErr w:type="spellStart"/>
      <w:r w:rsidRPr="008B748A">
        <w:rPr>
          <w:rFonts w:ascii="Times New Roman" w:eastAsia="MS Mincho" w:hAnsi="Times New Roman" w:cs="Times New Roman"/>
          <w:sz w:val="28"/>
          <w:szCs w:val="28"/>
          <w:lang w:val="ru-RU" w:eastAsia="ru-RU"/>
        </w:rPr>
        <w:t>пр</w:t>
      </w:r>
      <w:proofErr w:type="spellEnd"/>
      <w:r w:rsidRPr="008B748A">
        <w:rPr>
          <w:rFonts w:ascii="Times New Roman" w:eastAsia="MS Mincho" w:hAnsi="Times New Roman" w:cs="Times New Roman"/>
          <w:sz w:val="28"/>
          <w:szCs w:val="28"/>
          <w:lang w:eastAsia="ru-RU"/>
        </w:rPr>
        <w:t>а</w:t>
      </w:r>
      <w:r w:rsidRPr="008B748A">
        <w:rPr>
          <w:rFonts w:ascii="Times New Roman" w:eastAsia="MS Mincho" w:hAnsi="Times New Roman" w:cs="Times New Roman"/>
          <w:sz w:val="28"/>
          <w:szCs w:val="28"/>
          <w:lang w:val="ru-RU" w:eastAsia="ru-RU"/>
        </w:rPr>
        <w:t xml:space="preserve">вилами , </w:t>
      </w:r>
      <w:proofErr w:type="spellStart"/>
      <w:r w:rsidRPr="008B748A">
        <w:rPr>
          <w:rFonts w:ascii="Times New Roman" w:eastAsia="MS Mincho" w:hAnsi="Times New Roman" w:cs="Times New Roman"/>
          <w:sz w:val="28"/>
          <w:szCs w:val="28"/>
          <w:lang w:val="ru-RU" w:eastAsia="ru-RU"/>
        </w:rPr>
        <w:t>слід</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виконувати</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вимоги</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відповідних</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державних</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стандартів</w:t>
      </w:r>
      <w:proofErr w:type="spellEnd"/>
      <w:r w:rsidRPr="008B748A">
        <w:rPr>
          <w:rFonts w:ascii="Times New Roman" w:eastAsia="MS Mincho" w:hAnsi="Times New Roman" w:cs="Times New Roman"/>
          <w:sz w:val="28"/>
          <w:szCs w:val="28"/>
          <w:lang w:val="ru-RU" w:eastAsia="ru-RU"/>
        </w:rPr>
        <w:t xml:space="preserve">, а </w:t>
      </w:r>
      <w:proofErr w:type="spellStart"/>
      <w:r w:rsidRPr="008B748A">
        <w:rPr>
          <w:rFonts w:ascii="Times New Roman" w:eastAsia="MS Mincho" w:hAnsi="Times New Roman" w:cs="Times New Roman"/>
          <w:sz w:val="28"/>
          <w:szCs w:val="28"/>
          <w:lang w:val="ru-RU" w:eastAsia="ru-RU"/>
        </w:rPr>
        <w:t>також</w:t>
      </w:r>
      <w:proofErr w:type="spellEnd"/>
      <w:r w:rsidRPr="008B748A">
        <w:rPr>
          <w:rFonts w:ascii="Times New Roman" w:eastAsia="MS Mincho" w:hAnsi="Times New Roman" w:cs="Times New Roman"/>
          <w:sz w:val="28"/>
          <w:szCs w:val="28"/>
          <w:lang w:val="ru-RU" w:eastAsia="ru-RU"/>
        </w:rPr>
        <w:t xml:space="preserve"> норм і правил </w:t>
      </w:r>
      <w:proofErr w:type="spellStart"/>
      <w:r w:rsidRPr="008B748A">
        <w:rPr>
          <w:rFonts w:ascii="Times New Roman" w:eastAsia="MS Mincho" w:hAnsi="Times New Roman" w:cs="Times New Roman"/>
          <w:sz w:val="28"/>
          <w:szCs w:val="28"/>
          <w:lang w:val="ru-RU" w:eastAsia="ru-RU"/>
        </w:rPr>
        <w:t>або</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інструкцій</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затверджених</w:t>
      </w:r>
      <w:proofErr w:type="spellEnd"/>
      <w:r w:rsidRPr="008B748A">
        <w:rPr>
          <w:rFonts w:ascii="Times New Roman" w:eastAsia="MS Mincho" w:hAnsi="Times New Roman" w:cs="Times New Roman"/>
          <w:sz w:val="28"/>
          <w:szCs w:val="28"/>
          <w:lang w:val="ru-RU" w:eastAsia="ru-RU"/>
        </w:rPr>
        <w:t xml:space="preserve"> в </w:t>
      </w:r>
      <w:proofErr w:type="spellStart"/>
      <w:r w:rsidRPr="008B748A">
        <w:rPr>
          <w:rFonts w:ascii="Times New Roman" w:eastAsia="MS Mincho" w:hAnsi="Times New Roman" w:cs="Times New Roman"/>
          <w:sz w:val="28"/>
          <w:szCs w:val="28"/>
          <w:lang w:val="ru-RU" w:eastAsia="ru-RU"/>
        </w:rPr>
        <w:t>установленому</w:t>
      </w:r>
      <w:proofErr w:type="spellEnd"/>
      <w:r w:rsidRPr="008B748A">
        <w:rPr>
          <w:rFonts w:ascii="Times New Roman" w:eastAsia="MS Mincho" w:hAnsi="Times New Roman" w:cs="Times New Roman"/>
          <w:sz w:val="28"/>
          <w:szCs w:val="28"/>
          <w:lang w:val="ru-RU" w:eastAsia="ru-RU"/>
        </w:rPr>
        <w:t xml:space="preserve"> порядку органами державного </w:t>
      </w:r>
      <w:proofErr w:type="spellStart"/>
      <w:r w:rsidRPr="008B748A">
        <w:rPr>
          <w:rFonts w:ascii="Times New Roman" w:eastAsia="MS Mincho" w:hAnsi="Times New Roman" w:cs="Times New Roman"/>
          <w:sz w:val="28"/>
          <w:szCs w:val="28"/>
          <w:lang w:val="ru-RU" w:eastAsia="ru-RU"/>
        </w:rPr>
        <w:t>нагляду</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міністерствами</w:t>
      </w:r>
      <w:proofErr w:type="spellEnd"/>
      <w:r w:rsidRPr="008B748A">
        <w:rPr>
          <w:rFonts w:ascii="Times New Roman" w:eastAsia="MS Mincho" w:hAnsi="Times New Roman" w:cs="Times New Roman"/>
          <w:sz w:val="28"/>
          <w:szCs w:val="28"/>
          <w:lang w:val="ru-RU" w:eastAsia="ru-RU"/>
        </w:rPr>
        <w:t xml:space="preserve"> та </w:t>
      </w:r>
      <w:proofErr w:type="spellStart"/>
      <w:r w:rsidRPr="008B748A">
        <w:rPr>
          <w:rFonts w:ascii="Times New Roman" w:eastAsia="MS Mincho" w:hAnsi="Times New Roman" w:cs="Times New Roman"/>
          <w:sz w:val="28"/>
          <w:szCs w:val="28"/>
          <w:lang w:val="ru-RU" w:eastAsia="ru-RU"/>
        </w:rPr>
        <w:t>відомствами</w:t>
      </w:r>
      <w:proofErr w:type="spellEnd"/>
      <w:r w:rsidRPr="008B748A">
        <w:rPr>
          <w:rFonts w:ascii="Times New Roman" w:eastAsia="MS Mincho" w:hAnsi="Times New Roman" w:cs="Times New Roman"/>
          <w:sz w:val="28"/>
          <w:szCs w:val="28"/>
          <w:lang w:val="ru-RU" w:eastAsia="ru-RU"/>
        </w:rPr>
        <w:t xml:space="preserve">. </w:t>
      </w:r>
    </w:p>
    <w:p w:rsidR="008B748A" w:rsidRPr="008B748A" w:rsidRDefault="008B748A" w:rsidP="008B748A">
      <w:pPr>
        <w:spacing w:after="0" w:line="360" w:lineRule="auto"/>
        <w:ind w:left="181" w:right="113" w:firstLine="709"/>
        <w:jc w:val="both"/>
        <w:rPr>
          <w:rFonts w:ascii="Times New Roman" w:eastAsia="MS Mincho" w:hAnsi="Times New Roman" w:cs="Times New Roman"/>
          <w:sz w:val="28"/>
          <w:szCs w:val="28"/>
          <w:lang w:eastAsia="ru-RU"/>
        </w:rPr>
      </w:pPr>
      <w:r w:rsidRPr="008B748A">
        <w:rPr>
          <w:rFonts w:ascii="Times New Roman" w:eastAsia="MS Mincho" w:hAnsi="Times New Roman" w:cs="Times New Roman"/>
          <w:sz w:val="28"/>
          <w:szCs w:val="28"/>
          <w:lang w:eastAsia="ru-RU"/>
        </w:rPr>
        <w:t xml:space="preserve">   Перед початком робіт в місцях, де існує або може виникнути виробнича небезпека (без зв’язку з характером роботи, що виконується), відповідному виконавцю робіт необхідно видавати наряд-допуск на виробництво робіт підвищеної небезпеки по відповідній формі.</w:t>
      </w:r>
    </w:p>
    <w:p w:rsidR="008B748A" w:rsidRPr="008B748A" w:rsidRDefault="008B748A" w:rsidP="008B748A">
      <w:pPr>
        <w:spacing w:after="0" w:line="360" w:lineRule="auto"/>
        <w:ind w:left="181" w:right="113" w:firstLine="709"/>
        <w:jc w:val="both"/>
        <w:rPr>
          <w:rFonts w:ascii="Times New Roman" w:eastAsia="MS Mincho" w:hAnsi="Times New Roman" w:cs="Times New Roman"/>
          <w:sz w:val="28"/>
          <w:szCs w:val="28"/>
          <w:lang w:val="ru-RU" w:eastAsia="ru-RU"/>
        </w:rPr>
      </w:pPr>
      <w:r w:rsidRPr="008B748A">
        <w:rPr>
          <w:rFonts w:ascii="Times New Roman" w:eastAsia="MS Mincho" w:hAnsi="Times New Roman" w:cs="Times New Roman"/>
          <w:sz w:val="28"/>
          <w:szCs w:val="28"/>
          <w:lang w:eastAsia="ru-RU"/>
        </w:rPr>
        <w:t xml:space="preserve">   </w:t>
      </w:r>
      <w:r w:rsidRPr="008B748A">
        <w:rPr>
          <w:rFonts w:ascii="Times New Roman" w:eastAsia="MS Mincho" w:hAnsi="Times New Roman" w:cs="Times New Roman"/>
          <w:sz w:val="28"/>
          <w:szCs w:val="28"/>
          <w:lang w:val="ru-RU" w:eastAsia="ru-RU"/>
        </w:rPr>
        <w:t xml:space="preserve">Наряд-допуск </w:t>
      </w:r>
      <w:proofErr w:type="spellStart"/>
      <w:r w:rsidRPr="008B748A">
        <w:rPr>
          <w:rFonts w:ascii="Times New Roman" w:eastAsia="MS Mincho" w:hAnsi="Times New Roman" w:cs="Times New Roman"/>
          <w:sz w:val="28"/>
          <w:szCs w:val="28"/>
          <w:lang w:val="ru-RU" w:eastAsia="ru-RU"/>
        </w:rPr>
        <w:t>видається</w:t>
      </w:r>
      <w:proofErr w:type="spellEnd"/>
      <w:r w:rsidRPr="008B748A">
        <w:rPr>
          <w:rFonts w:ascii="Times New Roman" w:eastAsia="MS Mincho" w:hAnsi="Times New Roman" w:cs="Times New Roman"/>
          <w:sz w:val="28"/>
          <w:szCs w:val="28"/>
          <w:lang w:val="ru-RU" w:eastAsia="ru-RU"/>
        </w:rPr>
        <w:t xml:space="preserve"> на </w:t>
      </w:r>
      <w:proofErr w:type="spellStart"/>
      <w:r w:rsidRPr="008B748A">
        <w:rPr>
          <w:rFonts w:ascii="Times New Roman" w:eastAsia="MS Mincho" w:hAnsi="Times New Roman" w:cs="Times New Roman"/>
          <w:sz w:val="28"/>
          <w:szCs w:val="28"/>
          <w:lang w:val="ru-RU" w:eastAsia="ru-RU"/>
        </w:rPr>
        <w:t>термін</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необхідний</w:t>
      </w:r>
      <w:proofErr w:type="spellEnd"/>
      <w:r w:rsidRPr="008B748A">
        <w:rPr>
          <w:rFonts w:ascii="Times New Roman" w:eastAsia="MS Mincho" w:hAnsi="Times New Roman" w:cs="Times New Roman"/>
          <w:sz w:val="28"/>
          <w:szCs w:val="28"/>
          <w:lang w:val="ru-RU" w:eastAsia="ru-RU"/>
        </w:rPr>
        <w:t xml:space="preserve"> для </w:t>
      </w:r>
      <w:proofErr w:type="spellStart"/>
      <w:r w:rsidRPr="008B748A">
        <w:rPr>
          <w:rFonts w:ascii="Times New Roman" w:eastAsia="MS Mincho" w:hAnsi="Times New Roman" w:cs="Times New Roman"/>
          <w:sz w:val="28"/>
          <w:szCs w:val="28"/>
          <w:lang w:val="ru-RU" w:eastAsia="ru-RU"/>
        </w:rPr>
        <w:t>виконання</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заданого</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об’єму</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робіт</w:t>
      </w:r>
      <w:proofErr w:type="spellEnd"/>
      <w:r w:rsidRPr="008B748A">
        <w:rPr>
          <w:rFonts w:ascii="Times New Roman" w:eastAsia="MS Mincho" w:hAnsi="Times New Roman" w:cs="Times New Roman"/>
          <w:sz w:val="28"/>
          <w:szCs w:val="28"/>
          <w:lang w:val="ru-RU" w:eastAsia="ru-RU"/>
        </w:rPr>
        <w:t xml:space="preserve">. У </w:t>
      </w:r>
      <w:proofErr w:type="spellStart"/>
      <w:r w:rsidRPr="008B748A">
        <w:rPr>
          <w:rFonts w:ascii="Times New Roman" w:eastAsia="MS Mincho" w:hAnsi="Times New Roman" w:cs="Times New Roman"/>
          <w:sz w:val="28"/>
          <w:szCs w:val="28"/>
          <w:lang w:val="ru-RU" w:eastAsia="ru-RU"/>
        </w:rPr>
        <w:t>випадку</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зміни</w:t>
      </w:r>
      <w:proofErr w:type="spellEnd"/>
      <w:r w:rsidRPr="008B748A">
        <w:rPr>
          <w:rFonts w:ascii="Times New Roman" w:eastAsia="MS Mincho" w:hAnsi="Times New Roman" w:cs="Times New Roman"/>
          <w:sz w:val="28"/>
          <w:szCs w:val="28"/>
          <w:lang w:val="ru-RU" w:eastAsia="ru-RU"/>
        </w:rPr>
        <w:t xml:space="preserve"> умов </w:t>
      </w:r>
      <w:proofErr w:type="spellStart"/>
      <w:r w:rsidRPr="008B748A">
        <w:rPr>
          <w:rFonts w:ascii="Times New Roman" w:eastAsia="MS Mincho" w:hAnsi="Times New Roman" w:cs="Times New Roman"/>
          <w:sz w:val="28"/>
          <w:szCs w:val="28"/>
          <w:lang w:val="ru-RU" w:eastAsia="ru-RU"/>
        </w:rPr>
        <w:t>роботи</w:t>
      </w:r>
      <w:proofErr w:type="spellEnd"/>
      <w:r w:rsidRPr="008B748A">
        <w:rPr>
          <w:rFonts w:ascii="Times New Roman" w:eastAsia="MS Mincho" w:hAnsi="Times New Roman" w:cs="Times New Roman"/>
          <w:sz w:val="28"/>
          <w:szCs w:val="28"/>
          <w:lang w:val="ru-RU" w:eastAsia="ru-RU"/>
        </w:rPr>
        <w:t xml:space="preserve"> наряд-допуск </w:t>
      </w:r>
      <w:proofErr w:type="spellStart"/>
      <w:r w:rsidRPr="008B748A">
        <w:rPr>
          <w:rFonts w:ascii="Times New Roman" w:eastAsia="MS Mincho" w:hAnsi="Times New Roman" w:cs="Times New Roman"/>
          <w:sz w:val="28"/>
          <w:szCs w:val="28"/>
          <w:lang w:val="ru-RU" w:eastAsia="ru-RU"/>
        </w:rPr>
        <w:t>анулюється</w:t>
      </w:r>
      <w:proofErr w:type="spellEnd"/>
      <w:r w:rsidRPr="008B748A">
        <w:rPr>
          <w:rFonts w:ascii="Times New Roman" w:eastAsia="MS Mincho" w:hAnsi="Times New Roman" w:cs="Times New Roman"/>
          <w:sz w:val="28"/>
          <w:szCs w:val="28"/>
          <w:lang w:val="ru-RU" w:eastAsia="ru-RU"/>
        </w:rPr>
        <w:t xml:space="preserve"> і </w:t>
      </w:r>
      <w:proofErr w:type="spellStart"/>
      <w:r w:rsidRPr="008B748A">
        <w:rPr>
          <w:rFonts w:ascii="Times New Roman" w:eastAsia="MS Mincho" w:hAnsi="Times New Roman" w:cs="Times New Roman"/>
          <w:sz w:val="28"/>
          <w:szCs w:val="28"/>
          <w:lang w:val="ru-RU" w:eastAsia="ru-RU"/>
        </w:rPr>
        <w:t>відновлення</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робіт</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дозволяється</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тільки</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після</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видачі</w:t>
      </w:r>
      <w:proofErr w:type="spellEnd"/>
      <w:r w:rsidRPr="008B748A">
        <w:rPr>
          <w:rFonts w:ascii="Times New Roman" w:eastAsia="MS Mincho" w:hAnsi="Times New Roman" w:cs="Times New Roman"/>
          <w:sz w:val="28"/>
          <w:szCs w:val="28"/>
          <w:lang w:val="ru-RU" w:eastAsia="ru-RU"/>
        </w:rPr>
        <w:t xml:space="preserve"> нового наряду-допуску.</w:t>
      </w:r>
    </w:p>
    <w:p w:rsidR="008B748A" w:rsidRPr="008B748A" w:rsidRDefault="008B748A" w:rsidP="008B748A">
      <w:pPr>
        <w:spacing w:after="0" w:line="360" w:lineRule="auto"/>
        <w:ind w:left="181" w:right="113" w:firstLine="709"/>
        <w:jc w:val="both"/>
        <w:rPr>
          <w:rFonts w:ascii="Times New Roman" w:eastAsia="MS Mincho" w:hAnsi="Times New Roman" w:cs="Times New Roman"/>
          <w:sz w:val="28"/>
          <w:szCs w:val="28"/>
          <w:lang w:val="ru-RU" w:eastAsia="ru-RU"/>
        </w:rPr>
      </w:pPr>
      <w:r w:rsidRPr="008B748A">
        <w:rPr>
          <w:rFonts w:ascii="Times New Roman" w:eastAsia="MS Mincho" w:hAnsi="Times New Roman" w:cs="Times New Roman"/>
          <w:sz w:val="28"/>
          <w:szCs w:val="28"/>
          <w:lang w:eastAsia="ru-RU"/>
        </w:rPr>
        <w:t xml:space="preserve">   </w:t>
      </w:r>
      <w:r w:rsidRPr="008B748A">
        <w:rPr>
          <w:rFonts w:ascii="Times New Roman" w:eastAsia="MS Mincho" w:hAnsi="Times New Roman" w:cs="Times New Roman"/>
          <w:sz w:val="28"/>
          <w:szCs w:val="28"/>
          <w:lang w:val="ru-RU" w:eastAsia="ru-RU"/>
        </w:rPr>
        <w:t xml:space="preserve">Особа, </w:t>
      </w:r>
      <w:proofErr w:type="spellStart"/>
      <w:r w:rsidRPr="008B748A">
        <w:rPr>
          <w:rFonts w:ascii="Times New Roman" w:eastAsia="MS Mincho" w:hAnsi="Times New Roman" w:cs="Times New Roman"/>
          <w:sz w:val="28"/>
          <w:szCs w:val="28"/>
          <w:lang w:val="ru-RU" w:eastAsia="ru-RU"/>
        </w:rPr>
        <w:t>що</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видала</w:t>
      </w:r>
      <w:proofErr w:type="spellEnd"/>
      <w:r w:rsidRPr="008B748A">
        <w:rPr>
          <w:rFonts w:ascii="Times New Roman" w:eastAsia="MS Mincho" w:hAnsi="Times New Roman" w:cs="Times New Roman"/>
          <w:sz w:val="28"/>
          <w:szCs w:val="28"/>
          <w:lang w:val="ru-RU" w:eastAsia="ru-RU"/>
        </w:rPr>
        <w:t xml:space="preserve"> наряд-допуск на </w:t>
      </w:r>
      <w:proofErr w:type="spellStart"/>
      <w:r w:rsidRPr="008B748A">
        <w:rPr>
          <w:rFonts w:ascii="Times New Roman" w:eastAsia="MS Mincho" w:hAnsi="Times New Roman" w:cs="Times New Roman"/>
          <w:sz w:val="28"/>
          <w:szCs w:val="28"/>
          <w:lang w:val="ru-RU" w:eastAsia="ru-RU"/>
        </w:rPr>
        <w:t>виробництво</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робіт</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зобов’язана</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здійснювати</w:t>
      </w:r>
      <w:proofErr w:type="spellEnd"/>
      <w:r w:rsidRPr="008B748A">
        <w:rPr>
          <w:rFonts w:ascii="Times New Roman" w:eastAsia="MS Mincho" w:hAnsi="Times New Roman" w:cs="Times New Roman"/>
          <w:sz w:val="28"/>
          <w:szCs w:val="28"/>
          <w:lang w:val="ru-RU" w:eastAsia="ru-RU"/>
        </w:rPr>
        <w:t xml:space="preserve"> контроль за </w:t>
      </w:r>
      <w:proofErr w:type="spellStart"/>
      <w:r w:rsidRPr="008B748A">
        <w:rPr>
          <w:rFonts w:ascii="Times New Roman" w:eastAsia="MS Mincho" w:hAnsi="Times New Roman" w:cs="Times New Roman"/>
          <w:sz w:val="28"/>
          <w:szCs w:val="28"/>
          <w:lang w:val="ru-RU" w:eastAsia="ru-RU"/>
        </w:rPr>
        <w:t>виконанням</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відповідним</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керівником</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робіт</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міроприємств</w:t>
      </w:r>
      <w:proofErr w:type="spellEnd"/>
      <w:r w:rsidRPr="008B748A">
        <w:rPr>
          <w:rFonts w:ascii="Times New Roman" w:eastAsia="MS Mincho" w:hAnsi="Times New Roman" w:cs="Times New Roman"/>
          <w:sz w:val="28"/>
          <w:szCs w:val="28"/>
          <w:lang w:val="ru-RU" w:eastAsia="ru-RU"/>
        </w:rPr>
        <w:t xml:space="preserve"> по </w:t>
      </w:r>
      <w:proofErr w:type="spellStart"/>
      <w:r w:rsidRPr="008B748A">
        <w:rPr>
          <w:rFonts w:ascii="Times New Roman" w:eastAsia="MS Mincho" w:hAnsi="Times New Roman" w:cs="Times New Roman"/>
          <w:sz w:val="28"/>
          <w:szCs w:val="28"/>
          <w:lang w:val="ru-RU" w:eastAsia="ru-RU"/>
        </w:rPr>
        <w:t>забезпеченні</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безпеки</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праці</w:t>
      </w:r>
      <w:proofErr w:type="spellEnd"/>
      <w:r w:rsidRPr="008B748A">
        <w:rPr>
          <w:rFonts w:ascii="Times New Roman" w:eastAsia="MS Mincho" w:hAnsi="Times New Roman" w:cs="Times New Roman"/>
          <w:sz w:val="28"/>
          <w:szCs w:val="28"/>
          <w:lang w:val="ru-RU" w:eastAsia="ru-RU"/>
        </w:rPr>
        <w:t>.</w:t>
      </w:r>
    </w:p>
    <w:p w:rsidR="008B748A" w:rsidRPr="008B748A" w:rsidRDefault="008B748A" w:rsidP="008B748A">
      <w:pPr>
        <w:spacing w:after="0" w:line="360" w:lineRule="auto"/>
        <w:ind w:left="181" w:right="113" w:firstLine="709"/>
        <w:jc w:val="both"/>
        <w:rPr>
          <w:rFonts w:ascii="Times New Roman" w:eastAsia="MS Mincho" w:hAnsi="Times New Roman" w:cs="Times New Roman"/>
          <w:sz w:val="28"/>
          <w:szCs w:val="28"/>
          <w:lang w:val="ru-RU" w:eastAsia="ru-RU"/>
        </w:rPr>
      </w:pPr>
      <w:r w:rsidRPr="008B748A">
        <w:rPr>
          <w:rFonts w:ascii="Times New Roman" w:eastAsia="MS Mincho" w:hAnsi="Times New Roman" w:cs="Times New Roman"/>
          <w:sz w:val="28"/>
          <w:szCs w:val="28"/>
          <w:lang w:eastAsia="ru-RU"/>
        </w:rPr>
        <w:t xml:space="preserve">   Всі особи, що знаходяться на будівельному майданчику, зобов’язані носити захисні каски: каска повинна складатись із корпуса, внутрішньої оснастки і </w:t>
      </w:r>
      <w:proofErr w:type="spellStart"/>
      <w:r w:rsidRPr="008B748A">
        <w:rPr>
          <w:rFonts w:ascii="Times New Roman" w:eastAsia="MS Mincho" w:hAnsi="Times New Roman" w:cs="Times New Roman"/>
          <w:sz w:val="28"/>
          <w:szCs w:val="28"/>
          <w:lang w:eastAsia="ru-RU"/>
        </w:rPr>
        <w:t>підборідочного</w:t>
      </w:r>
      <w:proofErr w:type="spellEnd"/>
      <w:r w:rsidRPr="008B748A">
        <w:rPr>
          <w:rFonts w:ascii="Times New Roman" w:eastAsia="MS Mincho" w:hAnsi="Times New Roman" w:cs="Times New Roman"/>
          <w:sz w:val="28"/>
          <w:szCs w:val="28"/>
          <w:lang w:eastAsia="ru-RU"/>
        </w:rPr>
        <w:t xml:space="preserve"> </w:t>
      </w:r>
      <w:proofErr w:type="spellStart"/>
      <w:r w:rsidRPr="008B748A">
        <w:rPr>
          <w:rFonts w:ascii="Times New Roman" w:eastAsia="MS Mincho" w:hAnsi="Times New Roman" w:cs="Times New Roman"/>
          <w:sz w:val="28"/>
          <w:szCs w:val="28"/>
          <w:lang w:eastAsia="ru-RU"/>
        </w:rPr>
        <w:t>ремня</w:t>
      </w:r>
      <w:proofErr w:type="spellEnd"/>
      <w:r w:rsidRPr="008B748A">
        <w:rPr>
          <w:rFonts w:ascii="Times New Roman" w:eastAsia="MS Mincho" w:hAnsi="Times New Roman" w:cs="Times New Roman"/>
          <w:sz w:val="28"/>
          <w:szCs w:val="28"/>
          <w:lang w:eastAsia="ru-RU"/>
        </w:rPr>
        <w:t xml:space="preserve">, корпуси касок повинні бути чотирьох кольорів:білого – для керівного складу організацій, начальників дільниць, інспекторів по охороні праці, робітників служби техніки безпеки; червоного – для майстрів, </w:t>
      </w:r>
      <w:proofErr w:type="spellStart"/>
      <w:r w:rsidRPr="008B748A">
        <w:rPr>
          <w:rFonts w:ascii="Times New Roman" w:eastAsia="MS Mincho" w:hAnsi="Times New Roman" w:cs="Times New Roman"/>
          <w:sz w:val="28"/>
          <w:szCs w:val="28"/>
          <w:lang w:eastAsia="ru-RU"/>
        </w:rPr>
        <w:t>прорабів</w:t>
      </w:r>
      <w:proofErr w:type="spellEnd"/>
      <w:r w:rsidRPr="008B748A">
        <w:rPr>
          <w:rFonts w:ascii="Times New Roman" w:eastAsia="MS Mincho" w:hAnsi="Times New Roman" w:cs="Times New Roman"/>
          <w:sz w:val="28"/>
          <w:szCs w:val="28"/>
          <w:lang w:eastAsia="ru-RU"/>
        </w:rPr>
        <w:t xml:space="preserve">, інженерно-технічних працівників, головних механіків і енергетиків; жовтого і оранжевого – для робочих та молодшого </w:t>
      </w:r>
      <w:r w:rsidRPr="008B748A">
        <w:rPr>
          <w:rFonts w:ascii="Times New Roman" w:eastAsia="MS Mincho" w:hAnsi="Times New Roman" w:cs="Times New Roman"/>
          <w:sz w:val="28"/>
          <w:szCs w:val="28"/>
          <w:lang w:eastAsia="ru-RU"/>
        </w:rPr>
        <w:lastRenderedPageBreak/>
        <w:t xml:space="preserve">обслуговуючого персоналу. </w:t>
      </w:r>
      <w:proofErr w:type="spellStart"/>
      <w:r w:rsidRPr="008B748A">
        <w:rPr>
          <w:rFonts w:ascii="Times New Roman" w:eastAsia="MS Mincho" w:hAnsi="Times New Roman" w:cs="Times New Roman"/>
          <w:sz w:val="28"/>
          <w:szCs w:val="28"/>
          <w:lang w:val="ru-RU" w:eastAsia="ru-RU"/>
        </w:rPr>
        <w:t>Робочі</w:t>
      </w:r>
      <w:proofErr w:type="spellEnd"/>
      <w:r w:rsidRPr="008B748A">
        <w:rPr>
          <w:rFonts w:ascii="Times New Roman" w:eastAsia="MS Mincho" w:hAnsi="Times New Roman" w:cs="Times New Roman"/>
          <w:sz w:val="28"/>
          <w:szCs w:val="28"/>
          <w:lang w:val="ru-RU" w:eastAsia="ru-RU"/>
        </w:rPr>
        <w:t xml:space="preserve"> і </w:t>
      </w:r>
      <w:proofErr w:type="spellStart"/>
      <w:r w:rsidRPr="008B748A">
        <w:rPr>
          <w:rFonts w:ascii="Times New Roman" w:eastAsia="MS Mincho" w:hAnsi="Times New Roman" w:cs="Times New Roman"/>
          <w:sz w:val="28"/>
          <w:szCs w:val="28"/>
          <w:lang w:val="ru-RU" w:eastAsia="ru-RU"/>
        </w:rPr>
        <w:t>інженерно-технічні</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працівники</w:t>
      </w:r>
      <w:proofErr w:type="spellEnd"/>
      <w:r w:rsidRPr="008B748A">
        <w:rPr>
          <w:rFonts w:ascii="Times New Roman" w:eastAsia="MS Mincho" w:hAnsi="Times New Roman" w:cs="Times New Roman"/>
          <w:sz w:val="28"/>
          <w:szCs w:val="28"/>
          <w:lang w:val="ru-RU" w:eastAsia="ru-RU"/>
        </w:rPr>
        <w:t xml:space="preserve"> без </w:t>
      </w:r>
      <w:proofErr w:type="spellStart"/>
      <w:r w:rsidRPr="008B748A">
        <w:rPr>
          <w:rFonts w:ascii="Times New Roman" w:eastAsia="MS Mincho" w:hAnsi="Times New Roman" w:cs="Times New Roman"/>
          <w:sz w:val="28"/>
          <w:szCs w:val="28"/>
          <w:lang w:val="ru-RU" w:eastAsia="ru-RU"/>
        </w:rPr>
        <w:t>захисних</w:t>
      </w:r>
      <w:proofErr w:type="spellEnd"/>
      <w:r w:rsidRPr="008B748A">
        <w:rPr>
          <w:rFonts w:ascii="Times New Roman" w:eastAsia="MS Mincho" w:hAnsi="Times New Roman" w:cs="Times New Roman"/>
          <w:sz w:val="28"/>
          <w:szCs w:val="28"/>
          <w:lang w:val="ru-RU" w:eastAsia="ru-RU"/>
        </w:rPr>
        <w:t xml:space="preserve"> касок і </w:t>
      </w:r>
      <w:proofErr w:type="spellStart"/>
      <w:r w:rsidRPr="008B748A">
        <w:rPr>
          <w:rFonts w:ascii="Times New Roman" w:eastAsia="MS Mincho" w:hAnsi="Times New Roman" w:cs="Times New Roman"/>
          <w:sz w:val="28"/>
          <w:szCs w:val="28"/>
          <w:lang w:val="ru-RU" w:eastAsia="ru-RU"/>
        </w:rPr>
        <w:t>інших</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необхідних</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засобів</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індивідуального</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захисту</w:t>
      </w:r>
      <w:proofErr w:type="spellEnd"/>
      <w:r w:rsidRPr="008B748A">
        <w:rPr>
          <w:rFonts w:ascii="Times New Roman" w:eastAsia="MS Mincho" w:hAnsi="Times New Roman" w:cs="Times New Roman"/>
          <w:sz w:val="28"/>
          <w:szCs w:val="28"/>
          <w:lang w:val="ru-RU" w:eastAsia="ru-RU"/>
        </w:rPr>
        <w:t xml:space="preserve"> до </w:t>
      </w:r>
      <w:proofErr w:type="spellStart"/>
      <w:r w:rsidRPr="008B748A">
        <w:rPr>
          <w:rFonts w:ascii="Times New Roman" w:eastAsia="MS Mincho" w:hAnsi="Times New Roman" w:cs="Times New Roman"/>
          <w:sz w:val="28"/>
          <w:szCs w:val="28"/>
          <w:lang w:val="ru-RU" w:eastAsia="ru-RU"/>
        </w:rPr>
        <w:t>виконання</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робіт</w:t>
      </w:r>
      <w:proofErr w:type="spellEnd"/>
      <w:r w:rsidRPr="008B748A">
        <w:rPr>
          <w:rFonts w:ascii="Times New Roman" w:eastAsia="MS Mincho" w:hAnsi="Times New Roman" w:cs="Times New Roman"/>
          <w:sz w:val="28"/>
          <w:szCs w:val="28"/>
          <w:lang w:val="ru-RU" w:eastAsia="ru-RU"/>
        </w:rPr>
        <w:t xml:space="preserve"> не </w:t>
      </w:r>
      <w:proofErr w:type="spellStart"/>
      <w:r w:rsidRPr="008B748A">
        <w:rPr>
          <w:rFonts w:ascii="Times New Roman" w:eastAsia="MS Mincho" w:hAnsi="Times New Roman" w:cs="Times New Roman"/>
          <w:sz w:val="28"/>
          <w:szCs w:val="28"/>
          <w:lang w:val="ru-RU" w:eastAsia="ru-RU"/>
        </w:rPr>
        <w:t>допускаються</w:t>
      </w:r>
      <w:proofErr w:type="spellEnd"/>
      <w:r w:rsidRPr="008B748A">
        <w:rPr>
          <w:rFonts w:ascii="Times New Roman" w:eastAsia="MS Mincho" w:hAnsi="Times New Roman" w:cs="Times New Roman"/>
          <w:sz w:val="28"/>
          <w:szCs w:val="28"/>
          <w:lang w:val="ru-RU" w:eastAsia="ru-RU"/>
        </w:rPr>
        <w:t>.</w:t>
      </w:r>
    </w:p>
    <w:p w:rsidR="008B748A" w:rsidRPr="008B748A" w:rsidRDefault="008B748A" w:rsidP="008B748A">
      <w:pPr>
        <w:spacing w:after="0" w:line="360" w:lineRule="auto"/>
        <w:ind w:left="181" w:right="113" w:firstLine="709"/>
        <w:jc w:val="both"/>
        <w:rPr>
          <w:rFonts w:ascii="Times New Roman" w:eastAsia="MS Mincho" w:hAnsi="Times New Roman" w:cs="Times New Roman"/>
          <w:sz w:val="28"/>
          <w:szCs w:val="28"/>
          <w:lang w:eastAsia="ru-RU"/>
        </w:rPr>
      </w:pPr>
      <w:r w:rsidRPr="008B748A">
        <w:rPr>
          <w:rFonts w:ascii="Times New Roman" w:eastAsia="MS Mincho" w:hAnsi="Times New Roman" w:cs="Times New Roman"/>
          <w:sz w:val="28"/>
          <w:szCs w:val="28"/>
          <w:lang w:eastAsia="ru-RU"/>
        </w:rPr>
        <w:t xml:space="preserve">   Перед допуском до роботи робочих і в процесі виконання ними робіт адміністрація зобов’язана забезпечити навчанням і проведенням інструктажу по безпеці праці в відповідності вимог: ввідний інструктаж проводить інженер по охороні праці (техніці безпеки); первинний інструктаж на робочому місці, повторний, позаплановий, текучий проводить безпосередній керівник робіт.</w:t>
      </w:r>
    </w:p>
    <w:p w:rsidR="008B748A" w:rsidRPr="008B748A" w:rsidRDefault="008B748A" w:rsidP="008B748A">
      <w:pPr>
        <w:spacing w:after="0" w:line="360" w:lineRule="auto"/>
        <w:ind w:left="181" w:right="113" w:firstLine="709"/>
        <w:jc w:val="both"/>
        <w:rPr>
          <w:rFonts w:ascii="Times New Roman" w:eastAsia="MS Mincho" w:hAnsi="Times New Roman" w:cs="Times New Roman"/>
          <w:sz w:val="28"/>
          <w:szCs w:val="28"/>
          <w:lang w:eastAsia="ru-RU"/>
        </w:rPr>
      </w:pPr>
      <w:r w:rsidRPr="008B748A">
        <w:rPr>
          <w:rFonts w:ascii="Times New Roman" w:eastAsia="MS Mincho" w:hAnsi="Times New Roman" w:cs="Times New Roman"/>
          <w:sz w:val="28"/>
          <w:szCs w:val="28"/>
          <w:lang w:eastAsia="ru-RU"/>
        </w:rPr>
        <w:t xml:space="preserve">   При виробництві будівельно-монтажних робіт необхідно дотримуватись вимог і передбачати технологічну послідовність виробничих операцій так, щоб попередня операція не була джерелом виробничої небезпеки при виконанні наступних.</w:t>
      </w:r>
    </w:p>
    <w:p w:rsidR="008B748A" w:rsidRPr="008B748A" w:rsidRDefault="008B748A" w:rsidP="008B748A">
      <w:pPr>
        <w:spacing w:after="0" w:line="360" w:lineRule="auto"/>
        <w:ind w:left="708"/>
        <w:jc w:val="center"/>
        <w:rPr>
          <w:rFonts w:ascii="Times New Roman" w:eastAsia="Times New Roman" w:hAnsi="Times New Roman" w:cs="Times New Roman"/>
          <w:b/>
          <w:noProof/>
          <w:sz w:val="28"/>
          <w:szCs w:val="28"/>
          <w:lang w:eastAsia="ru-RU"/>
        </w:rPr>
      </w:pPr>
      <w:r w:rsidRPr="008B748A">
        <w:rPr>
          <w:rFonts w:ascii="Times New Roman" w:eastAsia="Times New Roman" w:hAnsi="Times New Roman" w:cs="Times New Roman"/>
          <w:b/>
          <w:noProof/>
          <w:sz w:val="28"/>
          <w:szCs w:val="28"/>
          <w:lang w:eastAsia="ru-RU"/>
        </w:rPr>
        <w:t>5.2. Вимоги до робочих зон на будмайданчику</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Будівельні конструкції, обладнання, матеріали, які через зміну місця або положення можуть вплинути на безпеку і здоров’я працівників  повинні надійно закріплюватись безпечним способом.</w:t>
      </w:r>
    </w:p>
    <w:p w:rsidR="008B748A" w:rsidRPr="008B748A" w:rsidRDefault="008B748A" w:rsidP="008B748A">
      <w:pPr>
        <w:spacing w:after="0" w:line="360" w:lineRule="auto"/>
        <w:jc w:val="both"/>
        <w:rPr>
          <w:rFonts w:ascii="Times New Roman" w:eastAsia="Times New Roman" w:hAnsi="Times New Roman" w:cs="Times New Roman"/>
          <w:i/>
          <w:noProof/>
          <w:sz w:val="28"/>
          <w:szCs w:val="28"/>
          <w:lang w:eastAsia="ru-RU"/>
        </w:rPr>
      </w:pPr>
      <w:r w:rsidRPr="008B748A">
        <w:rPr>
          <w:rFonts w:ascii="Times New Roman" w:eastAsia="Times New Roman" w:hAnsi="Times New Roman" w:cs="Times New Roman"/>
          <w:noProof/>
          <w:sz w:val="28"/>
          <w:szCs w:val="28"/>
          <w:lang w:eastAsia="ru-RU"/>
        </w:rPr>
        <w:t xml:space="preserve">       </w:t>
      </w:r>
      <w:r w:rsidRPr="008B748A">
        <w:rPr>
          <w:rFonts w:ascii="Times New Roman" w:eastAsia="Times New Roman" w:hAnsi="Times New Roman" w:cs="Times New Roman"/>
          <w:i/>
          <w:noProof/>
          <w:sz w:val="28"/>
          <w:szCs w:val="28"/>
          <w:lang w:eastAsia="ru-RU"/>
        </w:rPr>
        <w:t>Установки для розподілу енергії</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1. Установки повинні бути так спроектовані, споруджені і введені в експлуатацію, щоб вони не могли бути причиною пожежі або вибуху і працівники були належним чином захищені від небезпеки ураження струмом через прямий або непрямий контакт.</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2. При проектуванні, виготовленні і виборі матеріалу і захисних пристосувань слід враховувати характер і потужність енергії, що розподіляється, зовнішні умови, що можуть впливати, а також професійну                     </w:t>
      </w:r>
      <w:r w:rsidRPr="008B748A">
        <w:rPr>
          <w:rFonts w:ascii="Times New Roman" w:eastAsia="Times New Roman" w:hAnsi="Times New Roman" w:cs="Times New Roman"/>
          <w:i/>
          <w:noProof/>
          <w:sz w:val="28"/>
          <w:szCs w:val="28"/>
          <w:lang w:eastAsia="ru-RU"/>
        </w:rPr>
        <w:t>Вимоги до освітлення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1. Робочі місця, приміщення і шляхи пересування повинні бути забезпечені денним світлом, а в нічний час, а також при слабкому денному освітленні - бути належним і достатнім чином освітленими штучно. При цьому за необхідності </w:t>
      </w:r>
      <w:r w:rsidRPr="008B748A">
        <w:rPr>
          <w:rFonts w:ascii="Times New Roman" w:eastAsia="Times New Roman" w:hAnsi="Times New Roman" w:cs="Times New Roman"/>
          <w:noProof/>
          <w:sz w:val="28"/>
          <w:szCs w:val="28"/>
          <w:lang w:eastAsia="ru-RU"/>
        </w:rPr>
        <w:lastRenderedPageBreak/>
        <w:t>слід застосовувати переносні, захищені від механічних пошкоджень джерела світла.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Колір штучного освітлення не повинен порушувати сприйняття позначень, сигналів або попереджувальних написів або впливати на нього.</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2. Освітлення приміщень, робочих місць і шляхів пересування повинно бути так організовано, щоб спосіб освітлення не міг стати причиною нещасних випадків з працівниками.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3. Приміщення, робочі місця і шляхи пересування, де виконуються роботи з підвищеним ризиком для життя і здоров’я працівників у випадку аварії зі штучним освітленням, повинні бути оснащені аварійним освітленням.</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инення подачі струму.</w:t>
      </w:r>
    </w:p>
    <w:p w:rsidR="008B748A" w:rsidRPr="008B748A" w:rsidRDefault="008B748A" w:rsidP="008B748A">
      <w:pPr>
        <w:spacing w:after="0" w:line="360" w:lineRule="auto"/>
        <w:jc w:val="both"/>
        <w:rPr>
          <w:rFonts w:ascii="Times New Roman" w:eastAsia="Times New Roman" w:hAnsi="Times New Roman" w:cs="Times New Roman"/>
          <w:i/>
          <w:noProof/>
          <w:sz w:val="28"/>
          <w:szCs w:val="28"/>
          <w:lang w:eastAsia="ru-RU"/>
        </w:rPr>
      </w:pPr>
      <w:r w:rsidRPr="008B748A">
        <w:rPr>
          <w:rFonts w:ascii="Times New Roman" w:eastAsia="Times New Roman" w:hAnsi="Times New Roman" w:cs="Times New Roman"/>
          <w:noProof/>
          <w:sz w:val="28"/>
          <w:szCs w:val="28"/>
          <w:lang w:eastAsia="ru-RU"/>
        </w:rPr>
        <w:t xml:space="preserve">          </w:t>
      </w:r>
      <w:r w:rsidRPr="008B748A">
        <w:rPr>
          <w:rFonts w:ascii="Times New Roman" w:eastAsia="Times New Roman" w:hAnsi="Times New Roman" w:cs="Times New Roman"/>
          <w:i/>
          <w:noProof/>
          <w:sz w:val="28"/>
          <w:szCs w:val="28"/>
          <w:lang w:eastAsia="ru-RU"/>
        </w:rPr>
        <w:t>Шляхи пересування в небезпечних зонах</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1. Шляхи пересування, включаючи сходи, закріплені драбини і навантажувальні рампи, повинні бути так розраховані, розміщені, встановлені і мати такі розміри, щоб забезпечити безперешкодний прохід (проїзд), не створюючи загрози для працівників, що працюють поблизу.</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2. Розміри шляхів пересування людей та/або вантажів, включаючи шляхи переміщення під час вантажно-розвантажувальних робіт, повинні відповідати кількості потенційних користувачів і характеру діяльності.</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Якщо на шляхах пересування використовуються транспортуючі засоби, для інших користувачів повинні бути передбачені достатні безпечні відстані або належні захисні пристрої.</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Шляхи мають бути ясно позначені, регулярно перевірятись і бути під наглядом.</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3. Шляхи пересування автомобілів повинні проходити на достатній відстані від дверей, воріт, проходів, проїздів і сходів.</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4. Якщо на будівельному майданчику є зони з обмеженим доступом, ці зони повинні бути устатковані пристроями, які запобігали б входу в ці зони працівників, не зайнятих у них.</w:t>
      </w:r>
    </w:p>
    <w:p w:rsidR="008B748A" w:rsidRPr="008B748A" w:rsidRDefault="008B748A" w:rsidP="008B748A">
      <w:pPr>
        <w:spacing w:after="0" w:line="360" w:lineRule="auto"/>
        <w:jc w:val="both"/>
        <w:rPr>
          <w:rFonts w:ascii="Times New Roman" w:eastAsia="Times New Roman" w:hAnsi="Times New Roman" w:cs="Times New Roman"/>
          <w:i/>
          <w:noProof/>
          <w:sz w:val="28"/>
          <w:szCs w:val="28"/>
          <w:lang w:eastAsia="ru-RU"/>
        </w:rPr>
      </w:pPr>
      <w:r w:rsidRPr="008B748A">
        <w:rPr>
          <w:rFonts w:ascii="Times New Roman" w:eastAsia="Times New Roman" w:hAnsi="Times New Roman" w:cs="Times New Roman"/>
          <w:i/>
          <w:noProof/>
          <w:sz w:val="28"/>
          <w:szCs w:val="28"/>
          <w:lang w:eastAsia="ru-RU"/>
        </w:rPr>
        <w:t xml:space="preserve">              Шляхи евакуації і аварійні виходи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lastRenderedPageBreak/>
        <w:t>1. Шляхи евакуації і аварійні виходи повинні бути вільними від сторонніх предметів і вести якнайкоротшою дорогою до безпечного місця.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2. Повинна бути забезпечена можливість для працівників швидко та безпечно покинути всі робочі місця у випадку небезпеки.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3. Кількість, розташування і розміри шляхів евакуації і виходів визначаються залежно від характеру робіт, облаштування і розмірів будівельного майданчика і приміщень, а також від максимально можливої кількості наявних там осіб.</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4. Шляхи евакуації і аварійні виходи повинні мати позначення відповідно до Технічного регламенту знаків безпеки і захисту здоров’я працівників, затвердженого постановою Кабінету Міністрів України від 25 листопада 2009 року № 1262 (далі - Технічний регламент знаків безпеки і захисту здоров’я працівників).</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5. Шляхи евакуації і аварійні виходи, а також проходи і двері, що ведуть до них, не повинні бути захаращені сторонніми предметами, щоб ними в будь-який час можна було скористатись.</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6. Шляхи евакуації і аварійні виходи, у яких необхідне освітлення, повинні бути оснащені автоматичними аварійними джерелами світла на випадок аварії в системі освітлення.</w:t>
      </w:r>
    </w:p>
    <w:p w:rsidR="008B748A" w:rsidRPr="008B748A" w:rsidRDefault="008B748A" w:rsidP="008B748A">
      <w:pPr>
        <w:spacing w:after="0" w:line="360" w:lineRule="auto"/>
        <w:jc w:val="both"/>
        <w:rPr>
          <w:rFonts w:ascii="Times New Roman" w:eastAsia="Times New Roman" w:hAnsi="Times New Roman" w:cs="Times New Roman"/>
          <w:i/>
          <w:noProof/>
          <w:sz w:val="28"/>
          <w:szCs w:val="28"/>
          <w:lang w:eastAsia="ru-RU"/>
        </w:rPr>
      </w:pPr>
      <w:r w:rsidRPr="008B748A">
        <w:rPr>
          <w:rFonts w:ascii="Times New Roman" w:eastAsia="Times New Roman" w:hAnsi="Times New Roman" w:cs="Times New Roman"/>
          <w:noProof/>
          <w:sz w:val="28"/>
          <w:szCs w:val="28"/>
          <w:lang w:eastAsia="ru-RU"/>
        </w:rPr>
        <w:t xml:space="preserve">      </w:t>
      </w:r>
      <w:r w:rsidRPr="008B748A">
        <w:rPr>
          <w:rFonts w:ascii="Times New Roman" w:eastAsia="Times New Roman" w:hAnsi="Times New Roman" w:cs="Times New Roman"/>
          <w:i/>
          <w:noProof/>
          <w:sz w:val="28"/>
          <w:szCs w:val="28"/>
          <w:lang w:eastAsia="ru-RU"/>
        </w:rPr>
        <w:t xml:space="preserve">Протипожежні заходи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1. Залежно від особливостей будівельного майданчика, розмірів і характеру експлуатації приміщень, наявного обладнання, фізичних і хімічних властивостей наявних матеріалів чи речовин, а також максимально можливої чисельності присутніх людей повинна бути передбачена достатня кількість належних і за необхідності засобів пожежного оповіщення і сигналізації.</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2. Зазначені протипожежні засоби, засоби пожежного оповіщення і сигналізації повинні регулярно перевірятись і утримуватись у робочому стані.</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3. Неавтоматичні протипожежні засоби повинні бути зручними і легко досяжними. Вони повинні мати позначення відповідно до Технічного регламенту знаків безпеки і захисту здоров’я працівників. Ці позначення мають бути достатньо стійкими і наноситись на відповідних місцях.</w:t>
      </w:r>
      <w:r w:rsidRPr="008B748A">
        <w:rPr>
          <w:rFonts w:ascii="Times New Roman" w:eastAsia="Times New Roman" w:hAnsi="Times New Roman" w:cs="Times New Roman"/>
          <w:i/>
          <w:noProof/>
          <w:sz w:val="28"/>
          <w:szCs w:val="28"/>
          <w:lang w:eastAsia="ru-RU"/>
        </w:rPr>
        <w:t xml:space="preserve">    </w:t>
      </w:r>
    </w:p>
    <w:p w:rsidR="008B748A" w:rsidRPr="008B748A" w:rsidRDefault="008B748A" w:rsidP="008B748A">
      <w:pPr>
        <w:spacing w:after="0" w:line="360" w:lineRule="auto"/>
        <w:jc w:val="both"/>
        <w:rPr>
          <w:rFonts w:ascii="Times New Roman" w:eastAsia="Times New Roman" w:hAnsi="Times New Roman" w:cs="Times New Roman"/>
          <w:i/>
          <w:noProof/>
          <w:sz w:val="28"/>
          <w:szCs w:val="28"/>
          <w:lang w:eastAsia="ru-RU"/>
        </w:rPr>
      </w:pPr>
      <w:r w:rsidRPr="008B748A">
        <w:rPr>
          <w:rFonts w:ascii="Times New Roman" w:eastAsia="Times New Roman" w:hAnsi="Times New Roman" w:cs="Times New Roman"/>
          <w:i/>
          <w:noProof/>
          <w:sz w:val="28"/>
          <w:szCs w:val="28"/>
          <w:lang w:eastAsia="ru-RU"/>
        </w:rPr>
        <w:lastRenderedPageBreak/>
        <w:t xml:space="preserve">     Невідкладна медична допомога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1. Має бути забезпечена можливість надання невідкладної медичної допомоги працівникові в будь-який момент відповідно підготовленим персоналом. Повинні бути вжиті заходи для забезпечення транспортування працівників, з якими стався нещасний випадок або несподіване погіршення самопочуття, та надання необхідної невідкладної медичної допомоги.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2. Якщо цього вимагають розміри будівельного майданчика або характер діяльності, слід передбачити одне або кілька приміщень для надання невідкладної медичної допомоги.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3. Приміщення для невідкладної медичної допомоги повинні бути устаткованими необхідним обладнанням і матеріалами для невідкладної медичної допомоги і бути легкодоступними для людей з ношами.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Вони повинні мати позначення згідно з Технічним регламентом знаків безпеки і захисту здоров’я працівників.</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4. Засоби, необхідні для надання невідкладної медичної допомоги, повинні зберігатись в місцях, де цього вимагають умови роботи.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Місця зберігання цих засобів повинні мати відповідні позначення і бути легкодоступними.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Номер телефону швидкої медичної допомоги повинен бути зазначений на добре видимому місці.</w:t>
      </w:r>
    </w:p>
    <w:p w:rsidR="008B748A" w:rsidRPr="008B748A" w:rsidRDefault="008B748A" w:rsidP="008B748A">
      <w:pPr>
        <w:spacing w:after="0" w:line="360" w:lineRule="auto"/>
        <w:jc w:val="center"/>
        <w:rPr>
          <w:rFonts w:ascii="Times New Roman" w:eastAsia="Times New Roman" w:hAnsi="Times New Roman" w:cs="Times New Roman"/>
          <w:b/>
          <w:noProof/>
          <w:sz w:val="28"/>
          <w:szCs w:val="28"/>
          <w:lang w:eastAsia="ru-RU"/>
        </w:rPr>
      </w:pPr>
      <w:r w:rsidRPr="008B748A">
        <w:rPr>
          <w:rFonts w:ascii="Times New Roman" w:eastAsia="Times New Roman" w:hAnsi="Times New Roman" w:cs="Times New Roman"/>
          <w:b/>
          <w:noProof/>
          <w:sz w:val="28"/>
          <w:szCs w:val="28"/>
          <w:lang w:eastAsia="ru-RU"/>
        </w:rPr>
        <w:t>5.3. Безпечні методи виробництва будівельно-монтажних робіт</w:t>
      </w:r>
    </w:p>
    <w:p w:rsidR="008B748A" w:rsidRPr="008B748A" w:rsidRDefault="008B748A" w:rsidP="008B748A">
      <w:pPr>
        <w:spacing w:after="0" w:line="360" w:lineRule="auto"/>
        <w:rPr>
          <w:rFonts w:ascii="Times New Roman" w:eastAsia="Times New Roman" w:hAnsi="Times New Roman" w:cs="Times New Roman"/>
          <w:i/>
          <w:noProof/>
          <w:sz w:val="28"/>
          <w:szCs w:val="28"/>
          <w:lang w:eastAsia="ru-RU"/>
        </w:rPr>
      </w:pPr>
      <w:r w:rsidRPr="008B748A">
        <w:rPr>
          <w:rFonts w:ascii="Times New Roman" w:eastAsia="Times New Roman" w:hAnsi="Times New Roman" w:cs="Times New Roman"/>
          <w:b/>
          <w:noProof/>
          <w:sz w:val="28"/>
          <w:szCs w:val="28"/>
          <w:lang w:eastAsia="ru-RU"/>
        </w:rPr>
        <w:t xml:space="preserve">      </w:t>
      </w:r>
      <w:r w:rsidRPr="008B748A">
        <w:rPr>
          <w:rFonts w:ascii="Times New Roman" w:eastAsia="Times New Roman" w:hAnsi="Times New Roman" w:cs="Times New Roman"/>
          <w:i/>
          <w:noProof/>
          <w:sz w:val="28"/>
          <w:szCs w:val="28"/>
          <w:lang w:eastAsia="ru-RU"/>
        </w:rPr>
        <w:t>Бетонні  та  залізобетонні  роботи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Опалубку,  що  застосовують  для  зведення  монолітних  залізобетонних  конструкцій,  необхідно  виготовляти  і  застосовувати  у  відповідності  з  проектом  виконання  робіт,  затвердженому  в  установленому  порядку.</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Розміщення  на  опалубці  обладнання  і  матеріалів  не  передбачених  проектом  виконання  робіт,  а  також  перебування  людей,  безпосередньо  не  виконуючих  робіт  на  настилі  опалубки,  не  допускається.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Розбирання  опалубки  повинно  виконуватись  (після  досягнення  бетоном  заданої  міцності)  з  дозволу  виконавця  робіт,  а  особливо  відповідальних  </w:t>
      </w:r>
      <w:r w:rsidRPr="008B748A">
        <w:rPr>
          <w:rFonts w:ascii="Times New Roman" w:eastAsia="Times New Roman" w:hAnsi="Times New Roman" w:cs="Times New Roman"/>
          <w:noProof/>
          <w:sz w:val="28"/>
          <w:szCs w:val="28"/>
          <w:lang w:eastAsia="ru-RU"/>
        </w:rPr>
        <w:lastRenderedPageBreak/>
        <w:t>конструкцій  (по  переліку,  встановленому  проектом)  -  з  дозволу  головного  інженера.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Заготовка  й  обробка  арматури  повинна  виконуватись  в  спеціально  призначених  для  цього  й  відповідно  обладнаних  місцях.</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Перед  початком  вкладання  бетону  в  опалубку  необхідно  перевіряти  стан  тари,  опалубки  й  засобів  підмащування.  Виявлені  несправності  слід  відразу  ж  ліквідувати.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При  вкладанні  бетону  із  бункерів  відстань  між  нижньою  кромкою  бункера  і  раніше  вкладеним  бетоном  чи  поверхнею,  на  яку  вкладається  бетон,  повинна  бути  не  більше  1 м,  якщо  інші  відстані  не  передбачені  проектом  виконання  робіт.</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При  ущільненні  бетонної  суміші  електровібраторами  переміщати  вібратор  за  струмоведучі  шланги  не  допускається,  а  при  переривах  в  роботі  і  при  переході  з  одного  місця  на  інше  електровібратори  слід  вимикати.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Після  кожного  переміщення  електрообладнання,  що  застосовують  при  прогріванні  бетону,  на  нове  місце  слід  візуально  перевіряти  стан  ізоляції  проводів,  засобів  захисту  огороджень  і  заземлення. </w:t>
      </w:r>
    </w:p>
    <w:p w:rsidR="008B748A" w:rsidRPr="008B748A" w:rsidRDefault="008B748A" w:rsidP="008B748A">
      <w:pPr>
        <w:spacing w:after="0" w:line="360" w:lineRule="auto"/>
        <w:rPr>
          <w:rFonts w:ascii="Times New Roman" w:eastAsia="Times New Roman" w:hAnsi="Times New Roman" w:cs="Times New Roman"/>
          <w:i/>
          <w:noProof/>
          <w:sz w:val="28"/>
          <w:szCs w:val="28"/>
          <w:lang w:eastAsia="ru-RU"/>
        </w:rPr>
      </w:pPr>
      <w:r w:rsidRPr="008B748A">
        <w:rPr>
          <w:rFonts w:ascii="Times New Roman" w:eastAsia="Times New Roman" w:hAnsi="Times New Roman" w:cs="Times New Roman"/>
          <w:i/>
          <w:noProof/>
          <w:sz w:val="28"/>
          <w:szCs w:val="28"/>
          <w:lang w:eastAsia="ru-RU"/>
        </w:rPr>
        <w:t xml:space="preserve">        Монтажні  роботи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До монтажу збірних конструкцій і проведенню допоміжних такелажних робіт допускаються робітники, що пройшли спеціальне навчання і досягли 18-літній вік. Не рідше одного разу в рік повинна проводитися перевірка знань безпеки методів робіт у робочих і інженерно-технічних працівників адміністрацією будівництва. Основні рішення по охороні праці, передбачені в проекті організації робіт, повинні бути доведені до відома монтажників.</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ab/>
        <w:t>До монтажних робіт на висоті допускаються монтажники, що пройшли медичний огляд. При роботі на висоті монтажники оснащуються запобіжними поясами. Під місцями виробництва монтажних робіт рух транспорту і людей забороняється.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lastRenderedPageBreak/>
        <w:t xml:space="preserve">        На всій території монтажної площадки повинні бути встановлені вказівники робочих проходів і проїздів і визначені зони, небезпечні для проходу і проїзду. При роботі в нічний час монтажна площадка освітлюється прожекторами.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До початку робіт повинна бути перевірена справність монтажного і піднімального устаткування та пристосувань. Вантажопідйомні механізми перед пуском їх в експлуатацію випробують відповідальними особами технічного персоналу будівництва зі складанням акту. Такелажні і монтажні пристосування для підйому вантажів слід випробувати вантажем, що перевищує на 10% розрахунковий, і постачати бирками з вказівкою їхньої вантажопідйомності. Усі пристосування систематично перевіряють у процесі їхнього використання з записом у журналі.</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ab/>
        <w:t>Залишати підняті елементи у висячому положенні на гаку крана на час обідніх і інших перерв категорично забороняється.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При проведенні електрозварювальних робіт слід строго дотримуватися діючих правил електробезпечності і виконувати вимоги по захисту людей від шкідливого впливу електричної дуги зварювання.</w:t>
      </w:r>
    </w:p>
    <w:p w:rsidR="008B748A" w:rsidRPr="008B748A" w:rsidRDefault="008B748A" w:rsidP="008B748A">
      <w:pPr>
        <w:spacing w:after="0" w:line="360" w:lineRule="auto"/>
        <w:rPr>
          <w:rFonts w:ascii="Times New Roman" w:eastAsia="Times New Roman" w:hAnsi="Times New Roman" w:cs="Times New Roman"/>
          <w:i/>
          <w:noProof/>
          <w:sz w:val="28"/>
          <w:szCs w:val="28"/>
          <w:lang w:eastAsia="ru-RU"/>
        </w:rPr>
      </w:pPr>
      <w:r w:rsidRPr="008B748A">
        <w:rPr>
          <w:rFonts w:ascii="Times New Roman" w:eastAsia="Times New Roman" w:hAnsi="Times New Roman" w:cs="Times New Roman"/>
          <w:i/>
          <w:noProof/>
          <w:sz w:val="28"/>
          <w:szCs w:val="28"/>
          <w:lang w:eastAsia="ru-RU"/>
        </w:rPr>
        <w:t xml:space="preserve">           Безпечні методи виробництва  мулярських робіт.</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Муляри крім вступного інструктажу й інструктажу на робочому місці повинні пройти навчання безпечним способам роботи з відповідного програмі.</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ab/>
        <w:t xml:space="preserve">Робочі місця мулярів обладнаються необхідними захисними і запобіжними пристроями і пристосуваннями, у тому числі огородженнями. Відкриті прорізи в стінах і перекриттях відгороджуються на висоту не менш одного метра. Одночасне провадження робіт у двох і більш ярусах по одній вертикалі без відповідних захисних пристроїв неприпустимо. Кладка кожного ярусу стіни виконується з розрахунком, щоб рівень кладки після кожного переміщення був на один - два ряди вище робочого настилу. При кладці стін із внутрішнього риштовання слід по всьому периметрі будинку встановлювати зовнішні захисні козирки. Перший ряд козирків установлюють не вище 6 метрів від рівня землі і не знімають до закінчення кладки всієї стіни. Другий ряд </w:t>
      </w:r>
      <w:r w:rsidRPr="008B748A">
        <w:rPr>
          <w:rFonts w:ascii="Times New Roman" w:eastAsia="Times New Roman" w:hAnsi="Times New Roman" w:cs="Times New Roman"/>
          <w:noProof/>
          <w:sz w:val="28"/>
          <w:szCs w:val="28"/>
          <w:lang w:eastAsia="ru-RU"/>
        </w:rPr>
        <w:lastRenderedPageBreak/>
        <w:t xml:space="preserve">козирків установлюють на 6-7 метрів вище першого і переставляють через поверх, тобто через 6-7 метрів. Ширина захисного козирка повинна бути не менш 1,5 м. Площина козирка повинна складати з площиною стіни кут 70 градусів. Зберігати матеріали і ходити на козирках забороняється. Ліси і підмостки необхідно робити міцними і стійкими. Настили лісів і риштовання, а також драбини обгороджують міцною поручч висотою не менш 1 метра і бортовою дошкою висотою не менш 15 див. Настили лісів і риштовання треба регулярно очищати від будівельного сміття, а в зимовий час від снігу і льоду і посипати піском. </w:t>
      </w:r>
    </w:p>
    <w:p w:rsidR="008B748A" w:rsidRPr="008B748A" w:rsidRDefault="008B748A" w:rsidP="008B748A">
      <w:pPr>
        <w:spacing w:after="0" w:line="360" w:lineRule="auto"/>
        <w:jc w:val="center"/>
        <w:rPr>
          <w:rFonts w:ascii="Times New Roman" w:eastAsia="Times New Roman" w:hAnsi="Times New Roman" w:cs="Times New Roman"/>
          <w:b/>
          <w:noProof/>
          <w:sz w:val="28"/>
          <w:szCs w:val="28"/>
          <w:lang w:eastAsia="ru-RU"/>
        </w:rPr>
      </w:pPr>
      <w:r w:rsidRPr="008B748A">
        <w:rPr>
          <w:rFonts w:ascii="Times New Roman" w:eastAsia="Times New Roman" w:hAnsi="Times New Roman" w:cs="Times New Roman"/>
          <w:b/>
          <w:noProof/>
          <w:sz w:val="28"/>
          <w:szCs w:val="28"/>
          <w:lang w:eastAsia="ru-RU"/>
        </w:rPr>
        <w:t>5.4. Контроль за станом охорони праці в будівництві</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До основних форм контролю за станом охорони праці в будівництві відносяться: оперативний контроль; адміністративно-громадський багатоступеневий контроль  Крім цих видів контролю, існує відомчий контроль вищих господарських органів, державний нагляд та громадський контроль за охороною праці, які розглядаються окремо.</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Оперативний контроль з боку керівників робіт і підрозділів підприємства проводиться згідно із затвердженими посадовими обов’язками.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При цьому служба охорони праці контролює виконання вимог безпеки праці у всіх структурних підрозділах та службах підприємства.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Адміністративно-громадський багатоступеневий контроль є однією з найкращих форм контролю за станом охорони праці. Цей контроль проводиться на кількох (як правило трьох) ступенях.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На першій ступені контролю керівник виробничої ділянки (майстер) спільно з громадським інспектором профгрупи щоденно перевіряють стан охорони праці на виробничій ділянки.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На другій ступені — начальник дільниці (виконроб) спільно з громадським інспектором та спеціалістами відповідних служб (механік, електрик, технолог) два - чотири рази в місяць перевіряють стан охорони праці згідно з затвердженим графіком.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lastRenderedPageBreak/>
        <w:t xml:space="preserve">          На третій ступені контролю щомісячно (згідно із затвердженим графіком) комісія підприємства під головуванням керівника (роботодавця) перевіряє стан охорони праці на підприємстві.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Контроль, що проводиться службою охорони праці підприємства.   До складу комісії входять: керівник служби охорони праці, голова комісії з охорони праці профкому, керівник медичної служби, працівник пожежної охорони та головні спеціалісти підприємства (технолог, механік, енергетик). Результати роботи комісії фіксуються в журналі контролю.</w:t>
      </w:r>
    </w:p>
    <w:p w:rsidR="008B748A" w:rsidRPr="008B748A" w:rsidRDefault="008B748A" w:rsidP="008B748A">
      <w:pPr>
        <w:spacing w:after="0" w:line="360" w:lineRule="auto"/>
        <w:ind w:left="180" w:right="115"/>
        <w:jc w:val="center"/>
        <w:rPr>
          <w:rFonts w:ascii="Times New Roman" w:eastAsia="MS Mincho" w:hAnsi="Times New Roman" w:cs="Times New Roman"/>
          <w:b/>
          <w:sz w:val="28"/>
          <w:szCs w:val="28"/>
          <w:lang w:eastAsia="ru-RU"/>
        </w:rPr>
      </w:pPr>
      <w:r w:rsidRPr="008B748A">
        <w:rPr>
          <w:rFonts w:ascii="Times New Roman" w:eastAsia="MS Mincho" w:hAnsi="Times New Roman" w:cs="Times New Roman"/>
          <w:b/>
          <w:sz w:val="28"/>
          <w:szCs w:val="28"/>
          <w:lang w:eastAsia="ru-RU"/>
        </w:rPr>
        <w:t>5.5 Виробнича санітарія</w:t>
      </w:r>
      <w:r w:rsidRPr="008B748A">
        <w:rPr>
          <w:rFonts w:ascii="Times New Roman" w:eastAsia="Times New Roman" w:hAnsi="Times New Roman" w:cs="Times New Roman"/>
          <w:sz w:val="20"/>
          <w:szCs w:val="20"/>
          <w:lang w:val="ru-RU" w:eastAsia="ru-RU"/>
        </w:rPr>
        <w:t xml:space="preserve"> </w:t>
      </w:r>
      <w:r w:rsidRPr="008B748A">
        <w:rPr>
          <w:rFonts w:ascii="Times New Roman" w:eastAsia="MS Mincho" w:hAnsi="Times New Roman" w:cs="Times New Roman"/>
          <w:b/>
          <w:sz w:val="28"/>
          <w:szCs w:val="28"/>
          <w:lang w:eastAsia="ru-RU"/>
        </w:rPr>
        <w:t xml:space="preserve"> та заходи пожежної безпеки</w:t>
      </w:r>
    </w:p>
    <w:p w:rsidR="008B748A" w:rsidRPr="008B748A" w:rsidRDefault="008B748A" w:rsidP="008B748A">
      <w:pPr>
        <w:spacing w:after="0" w:line="360" w:lineRule="auto"/>
        <w:ind w:left="181" w:right="113" w:firstLine="709"/>
        <w:rPr>
          <w:rFonts w:ascii="Times New Roman" w:eastAsia="MS Mincho" w:hAnsi="Times New Roman" w:cs="Times New Roman"/>
          <w:sz w:val="28"/>
          <w:szCs w:val="28"/>
          <w:lang w:eastAsia="ru-RU"/>
        </w:rPr>
      </w:pPr>
      <w:r w:rsidRPr="008B748A">
        <w:rPr>
          <w:rFonts w:ascii="Times New Roman" w:eastAsia="MS Mincho" w:hAnsi="Times New Roman" w:cs="Times New Roman"/>
          <w:sz w:val="28"/>
          <w:szCs w:val="28"/>
          <w:lang w:eastAsia="ru-RU"/>
        </w:rPr>
        <w:t xml:space="preserve">   Для побутового обслуговування влаштовується побутове містечко з інвентарних вагончиків та збірно-розбірних будиночків, з душовими та санвузлами.</w:t>
      </w:r>
    </w:p>
    <w:p w:rsidR="008B748A" w:rsidRPr="008B748A" w:rsidRDefault="008B748A" w:rsidP="008B748A">
      <w:pPr>
        <w:spacing w:after="0" w:line="360" w:lineRule="auto"/>
        <w:ind w:left="181" w:right="113" w:firstLine="709"/>
        <w:rPr>
          <w:rFonts w:ascii="Times New Roman" w:eastAsia="MS Mincho" w:hAnsi="Times New Roman" w:cs="Times New Roman"/>
          <w:sz w:val="28"/>
          <w:szCs w:val="28"/>
          <w:lang w:eastAsia="ru-RU"/>
        </w:rPr>
      </w:pPr>
      <w:r w:rsidRPr="008B748A">
        <w:rPr>
          <w:rFonts w:ascii="Times New Roman" w:eastAsia="MS Mincho" w:hAnsi="Times New Roman" w:cs="Times New Roman"/>
          <w:sz w:val="28"/>
          <w:szCs w:val="28"/>
          <w:lang w:eastAsia="ru-RU"/>
        </w:rPr>
        <w:t xml:space="preserve">   Для забезпечення нормального харчування передбачене приміщення для прийому їжі. У нічний час </w:t>
      </w:r>
      <w:proofErr w:type="spellStart"/>
      <w:r w:rsidRPr="008B748A">
        <w:rPr>
          <w:rFonts w:ascii="Times New Roman" w:eastAsia="MS Mincho" w:hAnsi="Times New Roman" w:cs="Times New Roman"/>
          <w:sz w:val="28"/>
          <w:szCs w:val="28"/>
          <w:lang w:eastAsia="ru-RU"/>
        </w:rPr>
        <w:t>будмайданчик</w:t>
      </w:r>
      <w:proofErr w:type="spellEnd"/>
      <w:r w:rsidRPr="008B748A">
        <w:rPr>
          <w:rFonts w:ascii="Times New Roman" w:eastAsia="MS Mincho" w:hAnsi="Times New Roman" w:cs="Times New Roman"/>
          <w:sz w:val="28"/>
          <w:szCs w:val="28"/>
          <w:lang w:eastAsia="ru-RU"/>
        </w:rPr>
        <w:t xml:space="preserve"> освітлюється.</w:t>
      </w:r>
    </w:p>
    <w:p w:rsidR="008B748A" w:rsidRPr="008B748A" w:rsidRDefault="008B748A" w:rsidP="008B748A">
      <w:pPr>
        <w:spacing w:after="0" w:line="360" w:lineRule="auto"/>
        <w:ind w:left="181" w:right="113" w:firstLine="709"/>
        <w:rPr>
          <w:rFonts w:ascii="Times New Roman" w:eastAsia="MS Mincho" w:hAnsi="Times New Roman" w:cs="Times New Roman"/>
          <w:sz w:val="28"/>
          <w:szCs w:val="28"/>
          <w:lang w:eastAsia="ru-RU"/>
        </w:rPr>
      </w:pPr>
      <w:r w:rsidRPr="008B748A">
        <w:rPr>
          <w:rFonts w:ascii="Times New Roman" w:eastAsia="MS Mincho" w:hAnsi="Times New Roman" w:cs="Times New Roman"/>
          <w:sz w:val="28"/>
          <w:szCs w:val="28"/>
          <w:lang w:eastAsia="ru-RU"/>
        </w:rPr>
        <w:t xml:space="preserve">   Токсичні речовини зберігаються в місцях віддалених від побутових приміщень. Питна вода подається по тимчасовому водопроводу </w:t>
      </w:r>
      <w:proofErr w:type="spellStart"/>
      <w:r w:rsidRPr="008B748A">
        <w:rPr>
          <w:rFonts w:ascii="Times New Roman" w:eastAsia="MS Mincho" w:hAnsi="Times New Roman" w:cs="Times New Roman"/>
          <w:sz w:val="28"/>
          <w:szCs w:val="28"/>
          <w:lang w:eastAsia="ru-RU"/>
        </w:rPr>
        <w:t>.Робітники</w:t>
      </w:r>
      <w:proofErr w:type="spellEnd"/>
      <w:r w:rsidRPr="008B748A">
        <w:rPr>
          <w:rFonts w:ascii="Times New Roman" w:eastAsia="MS Mincho" w:hAnsi="Times New Roman" w:cs="Times New Roman"/>
          <w:sz w:val="28"/>
          <w:szCs w:val="28"/>
          <w:lang w:eastAsia="ru-RU"/>
        </w:rPr>
        <w:t xml:space="preserve"> забезпечуються спецодягом та засобами індивідуального захисту.</w:t>
      </w:r>
    </w:p>
    <w:p w:rsidR="008B748A" w:rsidRPr="008B748A" w:rsidRDefault="008B748A" w:rsidP="008B748A">
      <w:pPr>
        <w:spacing w:after="0" w:line="360" w:lineRule="auto"/>
        <w:ind w:right="115" w:firstLine="709"/>
        <w:jc w:val="both"/>
        <w:rPr>
          <w:rFonts w:ascii="Times New Roman" w:eastAsia="MS Mincho" w:hAnsi="Times New Roman" w:cs="Times New Roman"/>
          <w:sz w:val="28"/>
          <w:szCs w:val="28"/>
          <w:lang w:eastAsia="ru-RU"/>
        </w:rPr>
      </w:pPr>
      <w:r w:rsidRPr="008B748A">
        <w:rPr>
          <w:rFonts w:ascii="Times New Roman" w:eastAsia="MS Mincho" w:hAnsi="Times New Roman" w:cs="Times New Roman"/>
          <w:sz w:val="28"/>
          <w:szCs w:val="28"/>
          <w:lang w:eastAsia="ru-RU"/>
        </w:rPr>
        <w:t>К</w:t>
      </w:r>
      <w:proofErr w:type="spellStart"/>
      <w:r w:rsidRPr="008B748A">
        <w:rPr>
          <w:rFonts w:ascii="Times New Roman" w:eastAsia="MS Mincho" w:hAnsi="Times New Roman" w:cs="Times New Roman"/>
          <w:sz w:val="28"/>
          <w:szCs w:val="28"/>
          <w:lang w:val="ru-RU" w:eastAsia="ru-RU"/>
        </w:rPr>
        <w:t>онтроль</w:t>
      </w:r>
      <w:proofErr w:type="spellEnd"/>
      <w:r w:rsidRPr="008B748A">
        <w:rPr>
          <w:rFonts w:ascii="Times New Roman" w:eastAsia="MS Mincho" w:hAnsi="Times New Roman" w:cs="Times New Roman"/>
          <w:sz w:val="28"/>
          <w:szCs w:val="28"/>
          <w:lang w:val="ru-RU" w:eastAsia="ru-RU"/>
        </w:rPr>
        <w:t xml:space="preserve"> за </w:t>
      </w:r>
      <w:proofErr w:type="spellStart"/>
      <w:r w:rsidRPr="008B748A">
        <w:rPr>
          <w:rFonts w:ascii="Times New Roman" w:eastAsia="MS Mincho" w:hAnsi="Times New Roman" w:cs="Times New Roman"/>
          <w:sz w:val="28"/>
          <w:szCs w:val="28"/>
          <w:lang w:val="ru-RU" w:eastAsia="ru-RU"/>
        </w:rPr>
        <w:t>дотриманням</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затверджених</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відповідно</w:t>
      </w:r>
      <w:proofErr w:type="spellEnd"/>
      <w:r w:rsidRPr="008B748A">
        <w:rPr>
          <w:rFonts w:ascii="Times New Roman" w:eastAsia="MS Mincho" w:hAnsi="Times New Roman" w:cs="Times New Roman"/>
          <w:sz w:val="28"/>
          <w:szCs w:val="28"/>
          <w:lang w:val="ru-RU" w:eastAsia="ru-RU"/>
        </w:rPr>
        <w:t xml:space="preserve"> до </w:t>
      </w:r>
      <w:proofErr w:type="spellStart"/>
      <w:r w:rsidRPr="008B748A">
        <w:rPr>
          <w:rFonts w:ascii="Times New Roman" w:eastAsia="MS Mincho" w:hAnsi="Times New Roman" w:cs="Times New Roman"/>
          <w:sz w:val="28"/>
          <w:szCs w:val="28"/>
          <w:lang w:val="ru-RU" w:eastAsia="ru-RU"/>
        </w:rPr>
        <w:t>діючого</w:t>
      </w:r>
      <w:proofErr w:type="spellEnd"/>
      <w:r w:rsidRPr="008B748A">
        <w:rPr>
          <w:rFonts w:ascii="Times New Roman" w:eastAsia="MS Mincho" w:hAnsi="Times New Roman" w:cs="Times New Roman"/>
          <w:sz w:val="28"/>
          <w:szCs w:val="28"/>
          <w:lang w:val="ru-RU" w:eastAsia="ru-RU"/>
        </w:rPr>
        <w:t xml:space="preserve"> </w:t>
      </w:r>
      <w:r w:rsidRPr="008B748A">
        <w:rPr>
          <w:rFonts w:ascii="Times New Roman" w:eastAsia="MS Mincho" w:hAnsi="Times New Roman" w:cs="Times New Roman"/>
          <w:sz w:val="28"/>
          <w:szCs w:val="28"/>
          <w:lang w:eastAsia="ru-RU"/>
        </w:rPr>
        <w:t>з</w:t>
      </w:r>
      <w:proofErr w:type="spellStart"/>
      <w:r w:rsidRPr="008B748A">
        <w:rPr>
          <w:rFonts w:ascii="Times New Roman" w:eastAsia="MS Mincho" w:hAnsi="Times New Roman" w:cs="Times New Roman"/>
          <w:sz w:val="28"/>
          <w:szCs w:val="28"/>
          <w:lang w:val="ru-RU" w:eastAsia="ru-RU"/>
        </w:rPr>
        <w:t>ак</w:t>
      </w:r>
      <w:proofErr w:type="spellEnd"/>
      <w:r w:rsidRPr="008B748A">
        <w:rPr>
          <w:rFonts w:ascii="Times New Roman" w:eastAsia="MS Mincho" w:hAnsi="Times New Roman" w:cs="Times New Roman"/>
          <w:sz w:val="28"/>
          <w:szCs w:val="28"/>
          <w:lang w:eastAsia="ru-RU"/>
        </w:rPr>
        <w:t>о</w:t>
      </w:r>
      <w:proofErr w:type="spellStart"/>
      <w:r w:rsidRPr="008B748A">
        <w:rPr>
          <w:rFonts w:ascii="Times New Roman" w:eastAsia="MS Mincho" w:hAnsi="Times New Roman" w:cs="Times New Roman"/>
          <w:sz w:val="28"/>
          <w:szCs w:val="28"/>
          <w:lang w:val="ru-RU" w:eastAsia="ru-RU"/>
        </w:rPr>
        <w:t>нодав</w:t>
      </w:r>
      <w:proofErr w:type="spellEnd"/>
      <w:r w:rsidRPr="008B748A">
        <w:rPr>
          <w:rFonts w:ascii="Times New Roman" w:eastAsia="MS Mincho" w:hAnsi="Times New Roman" w:cs="Times New Roman"/>
          <w:sz w:val="28"/>
          <w:szCs w:val="28"/>
          <w:lang w:eastAsia="ru-RU"/>
        </w:rPr>
        <w:t>с</w:t>
      </w:r>
      <w:proofErr w:type="spellStart"/>
      <w:r w:rsidRPr="008B748A">
        <w:rPr>
          <w:rFonts w:ascii="Times New Roman" w:eastAsia="MS Mincho" w:hAnsi="Times New Roman" w:cs="Times New Roman"/>
          <w:sz w:val="28"/>
          <w:szCs w:val="28"/>
          <w:lang w:val="ru-RU" w:eastAsia="ru-RU"/>
        </w:rPr>
        <w:t>тва</w:t>
      </w:r>
      <w:proofErr w:type="spellEnd"/>
      <w:r w:rsidRPr="008B748A">
        <w:rPr>
          <w:rFonts w:ascii="Times New Roman" w:eastAsia="MS Mincho" w:hAnsi="Times New Roman" w:cs="Times New Roman"/>
          <w:sz w:val="28"/>
          <w:szCs w:val="28"/>
          <w:lang w:val="ru-RU" w:eastAsia="ru-RU"/>
        </w:rPr>
        <w:t xml:space="preserve"> норм </w:t>
      </w:r>
      <w:r w:rsidRPr="008B748A">
        <w:rPr>
          <w:rFonts w:ascii="Times New Roman" w:eastAsia="MS Mincho" w:hAnsi="Times New Roman" w:cs="Times New Roman"/>
          <w:sz w:val="28"/>
          <w:szCs w:val="28"/>
          <w:lang w:eastAsia="ru-RU"/>
        </w:rPr>
        <w:t>і</w:t>
      </w:r>
      <w:r w:rsidRPr="008B748A">
        <w:rPr>
          <w:rFonts w:ascii="Times New Roman" w:eastAsia="MS Mincho" w:hAnsi="Times New Roman" w:cs="Times New Roman"/>
          <w:sz w:val="28"/>
          <w:szCs w:val="28"/>
          <w:lang w:val="ru-RU" w:eastAsia="ru-RU"/>
        </w:rPr>
        <w:t xml:space="preserve"> правил </w:t>
      </w:r>
      <w:proofErr w:type="spellStart"/>
      <w:r w:rsidRPr="008B748A">
        <w:rPr>
          <w:rFonts w:ascii="Times New Roman" w:eastAsia="MS Mincho" w:hAnsi="Times New Roman" w:cs="Times New Roman"/>
          <w:sz w:val="28"/>
          <w:szCs w:val="28"/>
          <w:lang w:val="ru-RU" w:eastAsia="ru-RU"/>
        </w:rPr>
        <w:t>пожежної</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безпеки</w:t>
      </w:r>
      <w:proofErr w:type="spellEnd"/>
      <w:r w:rsidRPr="008B748A">
        <w:rPr>
          <w:rFonts w:ascii="Times New Roman" w:eastAsia="MS Mincho" w:hAnsi="Times New Roman" w:cs="Times New Roman"/>
          <w:sz w:val="28"/>
          <w:szCs w:val="28"/>
          <w:lang w:val="ru-RU" w:eastAsia="ru-RU"/>
        </w:rPr>
        <w:t xml:space="preserve"> на </w:t>
      </w:r>
      <w:proofErr w:type="spellStart"/>
      <w:r w:rsidRPr="008B748A">
        <w:rPr>
          <w:rFonts w:ascii="Times New Roman" w:eastAsia="MS Mincho" w:hAnsi="Times New Roman" w:cs="Times New Roman"/>
          <w:sz w:val="28"/>
          <w:szCs w:val="28"/>
          <w:lang w:val="ru-RU" w:eastAsia="ru-RU"/>
        </w:rPr>
        <w:t>об</w:t>
      </w:r>
      <w:r w:rsidRPr="008B748A">
        <w:rPr>
          <w:rFonts w:ascii="Times New Roman" w:eastAsia="MS Mincho" w:hAnsi="Times New Roman" w:cs="Times New Roman"/>
          <w:sz w:val="28"/>
          <w:szCs w:val="28"/>
          <w:lang w:val="ru-RU" w:eastAsia="ja-JP"/>
        </w:rPr>
        <w:t>’</w:t>
      </w:r>
      <w:r w:rsidRPr="008B748A">
        <w:rPr>
          <w:rFonts w:ascii="Times New Roman" w:eastAsia="MS Mincho" w:hAnsi="Times New Roman" w:cs="Times New Roman"/>
          <w:sz w:val="28"/>
          <w:szCs w:val="28"/>
          <w:lang w:val="ru-RU" w:eastAsia="ru-RU"/>
        </w:rPr>
        <w:t>єктах</w:t>
      </w:r>
      <w:proofErr w:type="spellEnd"/>
      <w:r w:rsidRPr="008B748A">
        <w:rPr>
          <w:rFonts w:ascii="Times New Roman" w:eastAsia="MS Mincho" w:hAnsi="Times New Roman" w:cs="Times New Roman"/>
          <w:sz w:val="28"/>
          <w:szCs w:val="28"/>
          <w:lang w:val="ru-RU" w:eastAsia="ru-RU"/>
        </w:rPr>
        <w:t xml:space="preserve"> народного </w:t>
      </w:r>
      <w:proofErr w:type="spellStart"/>
      <w:r w:rsidRPr="008B748A">
        <w:rPr>
          <w:rFonts w:ascii="Times New Roman" w:eastAsia="MS Mincho" w:hAnsi="Times New Roman" w:cs="Times New Roman"/>
          <w:sz w:val="28"/>
          <w:szCs w:val="28"/>
          <w:lang w:val="ru-RU" w:eastAsia="ru-RU"/>
        </w:rPr>
        <w:t>господарства</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здійснюють</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органи</w:t>
      </w:r>
      <w:proofErr w:type="spellEnd"/>
      <w:r w:rsidRPr="008B748A">
        <w:rPr>
          <w:rFonts w:ascii="Times New Roman" w:eastAsia="MS Mincho" w:hAnsi="Times New Roman" w:cs="Times New Roman"/>
          <w:sz w:val="28"/>
          <w:szCs w:val="28"/>
          <w:lang w:val="ru-RU" w:eastAsia="ru-RU"/>
        </w:rPr>
        <w:t xml:space="preserve"> Державного </w:t>
      </w:r>
      <w:proofErr w:type="spellStart"/>
      <w:r w:rsidRPr="008B748A">
        <w:rPr>
          <w:rFonts w:ascii="Times New Roman" w:eastAsia="MS Mincho" w:hAnsi="Times New Roman" w:cs="Times New Roman"/>
          <w:sz w:val="28"/>
          <w:szCs w:val="28"/>
          <w:lang w:val="ru-RU" w:eastAsia="ru-RU"/>
        </w:rPr>
        <w:t>пожежного</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нагляду</w:t>
      </w:r>
      <w:proofErr w:type="spellEnd"/>
      <w:r w:rsidRPr="008B748A">
        <w:rPr>
          <w:rFonts w:ascii="Times New Roman" w:eastAsia="MS Mincho" w:hAnsi="Times New Roman" w:cs="Times New Roman"/>
          <w:sz w:val="28"/>
          <w:szCs w:val="28"/>
          <w:lang w:val="ru-RU" w:eastAsia="ru-RU"/>
        </w:rPr>
        <w:t xml:space="preserve"> /ДПН/ </w:t>
      </w:r>
      <w:proofErr w:type="spellStart"/>
      <w:r w:rsidRPr="008B748A">
        <w:rPr>
          <w:rFonts w:ascii="Times New Roman" w:eastAsia="MS Mincho" w:hAnsi="Times New Roman" w:cs="Times New Roman"/>
          <w:sz w:val="28"/>
          <w:szCs w:val="28"/>
          <w:lang w:val="ru-RU" w:eastAsia="ru-RU"/>
        </w:rPr>
        <w:t>управління</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пожежної</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охорони</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Міністерства</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внутрішніх</w:t>
      </w:r>
      <w:proofErr w:type="spellEnd"/>
      <w:r w:rsidRPr="008B748A">
        <w:rPr>
          <w:rFonts w:ascii="Times New Roman" w:eastAsia="MS Mincho" w:hAnsi="Times New Roman" w:cs="Times New Roman"/>
          <w:sz w:val="28"/>
          <w:szCs w:val="28"/>
          <w:lang w:val="ru-RU" w:eastAsia="ru-RU"/>
        </w:rPr>
        <w:t xml:space="preserve"> справ </w:t>
      </w:r>
      <w:proofErr w:type="spellStart"/>
      <w:r w:rsidRPr="008B748A">
        <w:rPr>
          <w:rFonts w:ascii="Times New Roman" w:eastAsia="MS Mincho" w:hAnsi="Times New Roman" w:cs="Times New Roman"/>
          <w:sz w:val="28"/>
          <w:szCs w:val="28"/>
          <w:lang w:val="ru-RU" w:eastAsia="ru-RU"/>
        </w:rPr>
        <w:t>України</w:t>
      </w:r>
      <w:proofErr w:type="spellEnd"/>
      <w:r w:rsidRPr="008B748A">
        <w:rPr>
          <w:rFonts w:ascii="Times New Roman" w:eastAsia="MS Mincho" w:hAnsi="Times New Roman" w:cs="Times New Roman"/>
          <w:sz w:val="28"/>
          <w:szCs w:val="28"/>
          <w:lang w:eastAsia="ru-RU"/>
        </w:rPr>
        <w:t>. Керівництво пожежною охороною і державний пожежний нагляд здійснюється головним управлінням пожежної охорони МНС, а також обласними, міськими управліннями і відділами пожежної охорони.</w:t>
      </w:r>
    </w:p>
    <w:p w:rsidR="008B748A" w:rsidRPr="008B748A" w:rsidRDefault="008B748A" w:rsidP="008B748A">
      <w:pPr>
        <w:spacing w:after="0" w:line="360" w:lineRule="auto"/>
        <w:ind w:right="115" w:firstLine="709"/>
        <w:jc w:val="both"/>
        <w:rPr>
          <w:rFonts w:ascii="Times New Roman" w:eastAsia="MS Mincho" w:hAnsi="Times New Roman" w:cs="Times New Roman"/>
          <w:sz w:val="28"/>
          <w:szCs w:val="28"/>
          <w:lang w:val="ru-RU" w:eastAsia="ru-RU"/>
        </w:rPr>
      </w:pPr>
      <w:r w:rsidRPr="008B748A">
        <w:rPr>
          <w:rFonts w:ascii="Times New Roman" w:eastAsia="MS Mincho" w:hAnsi="Times New Roman" w:cs="Times New Roman"/>
          <w:sz w:val="28"/>
          <w:szCs w:val="28"/>
          <w:lang w:eastAsia="ru-RU"/>
        </w:rPr>
        <w:t xml:space="preserve">Всі роботи </w:t>
      </w:r>
      <w:proofErr w:type="spellStart"/>
      <w:r w:rsidRPr="008B748A">
        <w:rPr>
          <w:rFonts w:ascii="Times New Roman" w:eastAsia="MS Mincho" w:hAnsi="Times New Roman" w:cs="Times New Roman"/>
          <w:sz w:val="28"/>
          <w:szCs w:val="28"/>
          <w:lang w:eastAsia="ru-RU"/>
        </w:rPr>
        <w:t>пов</w:t>
      </w:r>
      <w:proofErr w:type="spellEnd"/>
      <w:r w:rsidRPr="008B748A">
        <w:rPr>
          <w:rFonts w:ascii="Times New Roman" w:eastAsia="MS Mincho" w:hAnsi="Times New Roman" w:cs="Times New Roman"/>
          <w:sz w:val="28"/>
          <w:szCs w:val="28"/>
          <w:lang w:val="ru-RU" w:eastAsia="ja-JP"/>
        </w:rPr>
        <w:t>’</w:t>
      </w:r>
      <w:proofErr w:type="spellStart"/>
      <w:r w:rsidRPr="008B748A">
        <w:rPr>
          <w:rFonts w:ascii="Times New Roman" w:eastAsia="MS Mincho" w:hAnsi="Times New Roman" w:cs="Times New Roman"/>
          <w:sz w:val="28"/>
          <w:szCs w:val="28"/>
          <w:lang w:eastAsia="ja-JP"/>
        </w:rPr>
        <w:t>язані</w:t>
      </w:r>
      <w:proofErr w:type="spellEnd"/>
      <w:r w:rsidRPr="008B748A">
        <w:rPr>
          <w:rFonts w:ascii="Times New Roman" w:eastAsia="MS Mincho" w:hAnsi="Times New Roman" w:cs="Times New Roman"/>
          <w:sz w:val="28"/>
          <w:szCs w:val="28"/>
          <w:lang w:eastAsia="ja-JP"/>
        </w:rPr>
        <w:t xml:space="preserve"> з використанням відкритого вогню, ведуться лише з дозволу відповідального за пожежну безпеку на будівельному майданчику. </w:t>
      </w:r>
      <w:proofErr w:type="spellStart"/>
      <w:r w:rsidRPr="008B748A">
        <w:rPr>
          <w:rFonts w:ascii="Times New Roman" w:eastAsia="MS Mincho" w:hAnsi="Times New Roman" w:cs="Times New Roman"/>
          <w:sz w:val="28"/>
          <w:szCs w:val="28"/>
          <w:lang w:val="ru-RU" w:eastAsia="ru-RU"/>
        </w:rPr>
        <w:t>Основні</w:t>
      </w:r>
      <w:proofErr w:type="spellEnd"/>
      <w:r w:rsidRPr="008B748A">
        <w:rPr>
          <w:rFonts w:ascii="Times New Roman" w:eastAsia="MS Mincho" w:hAnsi="Times New Roman" w:cs="Times New Roman"/>
          <w:sz w:val="28"/>
          <w:szCs w:val="28"/>
          <w:lang w:val="ru-RU" w:eastAsia="ru-RU"/>
        </w:rPr>
        <w:t xml:space="preserve"> причини </w:t>
      </w:r>
      <w:proofErr w:type="spellStart"/>
      <w:r w:rsidRPr="008B748A">
        <w:rPr>
          <w:rFonts w:ascii="Times New Roman" w:eastAsia="MS Mincho" w:hAnsi="Times New Roman" w:cs="Times New Roman"/>
          <w:sz w:val="28"/>
          <w:szCs w:val="28"/>
          <w:lang w:val="ru-RU" w:eastAsia="ru-RU"/>
        </w:rPr>
        <w:t>виникнення</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пож</w:t>
      </w:r>
      <w:r w:rsidRPr="008B748A">
        <w:rPr>
          <w:rFonts w:ascii="Times New Roman" w:eastAsia="MS Mincho" w:hAnsi="Times New Roman" w:cs="Times New Roman"/>
          <w:sz w:val="28"/>
          <w:szCs w:val="28"/>
          <w:lang w:eastAsia="ru-RU"/>
        </w:rPr>
        <w:t>еж</w:t>
      </w:r>
      <w:proofErr w:type="spellEnd"/>
      <w:r w:rsidRPr="008B748A">
        <w:rPr>
          <w:rFonts w:ascii="Times New Roman" w:eastAsia="MS Mincho" w:hAnsi="Times New Roman" w:cs="Times New Roman"/>
          <w:sz w:val="28"/>
          <w:szCs w:val="28"/>
          <w:lang w:eastAsia="ru-RU"/>
        </w:rPr>
        <w:t xml:space="preserve"> при будівельних роботах</w:t>
      </w:r>
      <w:r w:rsidRPr="008B748A">
        <w:rPr>
          <w:rFonts w:ascii="Times New Roman" w:eastAsia="MS Mincho" w:hAnsi="Times New Roman" w:cs="Times New Roman"/>
          <w:sz w:val="28"/>
          <w:szCs w:val="28"/>
          <w:lang w:val="ru-RU" w:eastAsia="ru-RU"/>
        </w:rPr>
        <w:t>:</w:t>
      </w:r>
    </w:p>
    <w:p w:rsidR="008B748A" w:rsidRPr="008B748A" w:rsidRDefault="008B748A" w:rsidP="0075580D">
      <w:pPr>
        <w:widowControl w:val="0"/>
        <w:numPr>
          <w:ilvl w:val="0"/>
          <w:numId w:val="37"/>
        </w:numPr>
        <w:tabs>
          <w:tab w:val="num" w:pos="90"/>
        </w:tabs>
        <w:autoSpaceDE w:val="0"/>
        <w:autoSpaceDN w:val="0"/>
        <w:adjustRightInd w:val="0"/>
        <w:spacing w:after="0" w:line="360" w:lineRule="auto"/>
        <w:ind w:left="90" w:right="115" w:firstLine="709"/>
        <w:jc w:val="both"/>
        <w:rPr>
          <w:rFonts w:ascii="Times New Roman" w:eastAsia="MS Mincho" w:hAnsi="Times New Roman" w:cs="Times New Roman"/>
          <w:sz w:val="28"/>
          <w:szCs w:val="28"/>
          <w:lang w:eastAsia="ru-RU"/>
        </w:rPr>
      </w:pPr>
      <w:proofErr w:type="spellStart"/>
      <w:r w:rsidRPr="008B748A">
        <w:rPr>
          <w:rFonts w:ascii="Times New Roman" w:eastAsia="MS Mincho" w:hAnsi="Times New Roman" w:cs="Times New Roman"/>
          <w:sz w:val="28"/>
          <w:szCs w:val="28"/>
          <w:lang w:val="ru-RU" w:eastAsia="ru-RU"/>
        </w:rPr>
        <w:t>недоліки</w:t>
      </w:r>
      <w:proofErr w:type="spellEnd"/>
      <w:r w:rsidRPr="008B748A">
        <w:rPr>
          <w:rFonts w:ascii="Times New Roman" w:eastAsia="MS Mincho" w:hAnsi="Times New Roman" w:cs="Times New Roman"/>
          <w:sz w:val="28"/>
          <w:szCs w:val="28"/>
          <w:lang w:val="ru-RU" w:eastAsia="ru-RU"/>
        </w:rPr>
        <w:t xml:space="preserve"> в </w:t>
      </w:r>
      <w:proofErr w:type="spellStart"/>
      <w:r w:rsidRPr="008B748A">
        <w:rPr>
          <w:rFonts w:ascii="Times New Roman" w:eastAsia="MS Mincho" w:hAnsi="Times New Roman" w:cs="Times New Roman"/>
          <w:sz w:val="28"/>
          <w:szCs w:val="28"/>
          <w:lang w:val="ru-RU" w:eastAsia="ru-RU"/>
        </w:rPr>
        <w:t>будівельних</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конструкціях</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спорудах</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плануванні</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приміщень</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влаштуванні</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комунікацій</w:t>
      </w:r>
      <w:proofErr w:type="spellEnd"/>
      <w:r w:rsidRPr="008B748A">
        <w:rPr>
          <w:rFonts w:ascii="Times New Roman" w:eastAsia="MS Mincho" w:hAnsi="Times New Roman" w:cs="Times New Roman"/>
          <w:sz w:val="28"/>
          <w:szCs w:val="28"/>
          <w:lang w:val="ru-RU" w:eastAsia="ru-RU"/>
        </w:rPr>
        <w:t>;</w:t>
      </w:r>
    </w:p>
    <w:p w:rsidR="008B748A" w:rsidRPr="008B748A" w:rsidRDefault="008B748A" w:rsidP="0075580D">
      <w:pPr>
        <w:widowControl w:val="0"/>
        <w:numPr>
          <w:ilvl w:val="0"/>
          <w:numId w:val="37"/>
        </w:numPr>
        <w:tabs>
          <w:tab w:val="num" w:pos="90"/>
        </w:tabs>
        <w:autoSpaceDE w:val="0"/>
        <w:autoSpaceDN w:val="0"/>
        <w:adjustRightInd w:val="0"/>
        <w:spacing w:after="0" w:line="360" w:lineRule="auto"/>
        <w:ind w:left="90" w:right="115" w:firstLine="709"/>
        <w:jc w:val="both"/>
        <w:rPr>
          <w:rFonts w:ascii="Times New Roman" w:eastAsia="MS Mincho" w:hAnsi="Times New Roman" w:cs="Times New Roman"/>
          <w:sz w:val="28"/>
          <w:szCs w:val="28"/>
          <w:lang w:val="ru-RU" w:eastAsia="ru-RU"/>
        </w:rPr>
      </w:pPr>
      <w:proofErr w:type="spellStart"/>
      <w:r w:rsidRPr="008B748A">
        <w:rPr>
          <w:rFonts w:ascii="Times New Roman" w:eastAsia="MS Mincho" w:hAnsi="Times New Roman" w:cs="Times New Roman"/>
          <w:sz w:val="28"/>
          <w:szCs w:val="28"/>
          <w:lang w:val="ru-RU" w:eastAsia="ru-RU"/>
        </w:rPr>
        <w:t>дефекти</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обладнання</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порушення</w:t>
      </w:r>
      <w:proofErr w:type="spellEnd"/>
      <w:r w:rsidRPr="008B748A">
        <w:rPr>
          <w:rFonts w:ascii="Times New Roman" w:eastAsia="MS Mincho" w:hAnsi="Times New Roman" w:cs="Times New Roman"/>
          <w:sz w:val="28"/>
          <w:szCs w:val="28"/>
          <w:lang w:val="ru-RU" w:eastAsia="ru-RU"/>
        </w:rPr>
        <w:t xml:space="preserve"> режиму </w:t>
      </w:r>
      <w:proofErr w:type="spellStart"/>
      <w:r w:rsidRPr="008B748A">
        <w:rPr>
          <w:rFonts w:ascii="Times New Roman" w:eastAsia="MS Mincho" w:hAnsi="Times New Roman" w:cs="Times New Roman"/>
          <w:sz w:val="28"/>
          <w:szCs w:val="28"/>
          <w:lang w:val="ru-RU" w:eastAsia="ru-RU"/>
        </w:rPr>
        <w:t>технологічних</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процесів</w:t>
      </w:r>
      <w:proofErr w:type="spellEnd"/>
      <w:r w:rsidRPr="008B748A">
        <w:rPr>
          <w:rFonts w:ascii="Times New Roman" w:eastAsia="MS Mincho" w:hAnsi="Times New Roman" w:cs="Times New Roman"/>
          <w:sz w:val="28"/>
          <w:szCs w:val="28"/>
          <w:lang w:val="ru-RU" w:eastAsia="ru-RU"/>
        </w:rPr>
        <w:t xml:space="preserve"> та </w:t>
      </w:r>
      <w:proofErr w:type="spellStart"/>
      <w:r w:rsidRPr="008B748A">
        <w:rPr>
          <w:rFonts w:ascii="Times New Roman" w:eastAsia="MS Mincho" w:hAnsi="Times New Roman" w:cs="Times New Roman"/>
          <w:sz w:val="28"/>
          <w:szCs w:val="28"/>
          <w:lang w:val="ru-RU" w:eastAsia="ru-RU"/>
        </w:rPr>
        <w:lastRenderedPageBreak/>
        <w:t>неправильне</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проведення</w:t>
      </w:r>
      <w:proofErr w:type="spellEnd"/>
      <w:r w:rsidRPr="008B748A">
        <w:rPr>
          <w:rFonts w:ascii="Times New Roman" w:eastAsia="MS Mincho" w:hAnsi="Times New Roman" w:cs="Times New Roman"/>
          <w:sz w:val="28"/>
          <w:szCs w:val="28"/>
          <w:lang w:val="ru-RU" w:eastAsia="ru-RU"/>
        </w:rPr>
        <w:t xml:space="preserve"> </w:t>
      </w:r>
      <w:proofErr w:type="spellStart"/>
      <w:r w:rsidRPr="008B748A">
        <w:rPr>
          <w:rFonts w:ascii="Times New Roman" w:eastAsia="MS Mincho" w:hAnsi="Times New Roman" w:cs="Times New Roman"/>
          <w:sz w:val="28"/>
          <w:szCs w:val="28"/>
          <w:lang w:val="ru-RU" w:eastAsia="ru-RU"/>
        </w:rPr>
        <w:t>робіт</w:t>
      </w:r>
      <w:proofErr w:type="spellEnd"/>
      <w:r w:rsidRPr="008B748A">
        <w:rPr>
          <w:rFonts w:ascii="Times New Roman" w:eastAsia="MS Mincho" w:hAnsi="Times New Roman" w:cs="Times New Roman"/>
          <w:sz w:val="28"/>
          <w:szCs w:val="28"/>
          <w:lang w:val="ru-RU" w:eastAsia="ru-RU"/>
        </w:rPr>
        <w:t>;</w:t>
      </w:r>
    </w:p>
    <w:p w:rsidR="008B748A" w:rsidRPr="008B748A" w:rsidRDefault="008B748A" w:rsidP="0075580D">
      <w:pPr>
        <w:widowControl w:val="0"/>
        <w:numPr>
          <w:ilvl w:val="0"/>
          <w:numId w:val="37"/>
        </w:numPr>
        <w:tabs>
          <w:tab w:val="num" w:pos="90"/>
        </w:tabs>
        <w:autoSpaceDE w:val="0"/>
        <w:autoSpaceDN w:val="0"/>
        <w:adjustRightInd w:val="0"/>
        <w:spacing w:after="0" w:line="360" w:lineRule="auto"/>
        <w:ind w:left="90" w:right="115" w:firstLine="709"/>
        <w:jc w:val="both"/>
        <w:rPr>
          <w:rFonts w:ascii="Times New Roman" w:eastAsia="MS Mincho" w:hAnsi="Times New Roman" w:cs="Times New Roman"/>
          <w:sz w:val="28"/>
          <w:szCs w:val="28"/>
          <w:lang w:eastAsia="ru-RU"/>
        </w:rPr>
      </w:pPr>
      <w:r w:rsidRPr="008B748A">
        <w:rPr>
          <w:rFonts w:ascii="Times New Roman" w:eastAsia="MS Mincho" w:hAnsi="Times New Roman" w:cs="Times New Roman"/>
          <w:sz w:val="28"/>
          <w:szCs w:val="28"/>
          <w:lang w:eastAsia="ru-RU"/>
        </w:rPr>
        <w:t>несправність систем живлення і випуску відпрацьованих газів у двигунах внутрішнього згоряння, відсутність іскрогасників на вихлопних трубах двигунів.</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p>
    <w:p w:rsidR="008B748A" w:rsidRDefault="008B748A"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Default="0075580D" w:rsidP="008B748A">
      <w:pPr>
        <w:spacing w:after="0" w:line="360" w:lineRule="auto"/>
        <w:jc w:val="both"/>
        <w:rPr>
          <w:rFonts w:ascii="Times New Roman" w:eastAsia="Times New Roman" w:hAnsi="Times New Roman" w:cs="Times New Roman"/>
          <w:noProof/>
          <w:sz w:val="28"/>
          <w:szCs w:val="28"/>
          <w:lang w:eastAsia="ru-RU"/>
        </w:rPr>
      </w:pPr>
    </w:p>
    <w:p w:rsidR="0075580D" w:rsidRPr="008B748A" w:rsidRDefault="0075580D" w:rsidP="008B748A">
      <w:pPr>
        <w:spacing w:after="0" w:line="360" w:lineRule="auto"/>
        <w:jc w:val="both"/>
        <w:rPr>
          <w:rFonts w:ascii="Times New Roman" w:eastAsia="Times New Roman" w:hAnsi="Times New Roman" w:cs="Times New Roman"/>
          <w:noProof/>
          <w:sz w:val="28"/>
          <w:szCs w:val="28"/>
          <w:lang w:eastAsia="ru-RU"/>
        </w:rPr>
      </w:pPr>
    </w:p>
    <w:p w:rsidR="008B748A" w:rsidRPr="008B748A" w:rsidRDefault="008B748A" w:rsidP="008B748A">
      <w:pPr>
        <w:spacing w:after="0" w:line="360" w:lineRule="auto"/>
        <w:jc w:val="center"/>
        <w:rPr>
          <w:rFonts w:ascii="Times New Roman" w:eastAsia="Times New Roman" w:hAnsi="Times New Roman" w:cs="Times New Roman"/>
          <w:b/>
          <w:bCs/>
          <w:noProof/>
          <w:sz w:val="28"/>
          <w:szCs w:val="28"/>
          <w:lang w:eastAsia="ru-RU"/>
        </w:rPr>
      </w:pPr>
      <w:r w:rsidRPr="008B748A">
        <w:rPr>
          <w:rFonts w:ascii="Times New Roman" w:eastAsia="Times New Roman" w:hAnsi="Times New Roman" w:cs="Times New Roman"/>
          <w:b/>
          <w:bCs/>
          <w:noProof/>
          <w:sz w:val="28"/>
          <w:szCs w:val="28"/>
          <w:lang w:eastAsia="ru-RU"/>
        </w:rPr>
        <w:lastRenderedPageBreak/>
        <w:t>РОЗДІЛ 6</w:t>
      </w:r>
      <w:r w:rsidRPr="008B748A">
        <w:rPr>
          <w:rFonts w:ascii="Times New Roman" w:eastAsia="Times New Roman" w:hAnsi="Times New Roman" w:cs="Times New Roman"/>
          <w:b/>
          <w:bCs/>
          <w:noProof/>
          <w:sz w:val="28"/>
          <w:szCs w:val="28"/>
          <w:lang w:val="ru-RU" w:eastAsia="ru-RU"/>
        </w:rPr>
        <w:t>. ОХОРОНА НАВКОЛИШНЬОГО СЕРЕДОВИЩА</w:t>
      </w:r>
    </w:p>
    <w:p w:rsidR="008B748A" w:rsidRPr="008B748A" w:rsidRDefault="008B748A" w:rsidP="008B748A">
      <w:pPr>
        <w:spacing w:after="0" w:line="360" w:lineRule="auto"/>
        <w:jc w:val="center"/>
        <w:rPr>
          <w:rFonts w:ascii="Times New Roman" w:eastAsia="Times New Roman" w:hAnsi="Times New Roman" w:cs="Times New Roman"/>
          <w:b/>
          <w:bCs/>
          <w:noProof/>
          <w:sz w:val="28"/>
          <w:szCs w:val="28"/>
          <w:lang w:eastAsia="ru-RU"/>
        </w:rPr>
      </w:pPr>
      <w:r w:rsidRPr="008B748A">
        <w:rPr>
          <w:rFonts w:ascii="Times New Roman" w:eastAsia="Times New Roman" w:hAnsi="Times New Roman" w:cs="Times New Roman"/>
          <w:b/>
          <w:bCs/>
          <w:noProof/>
          <w:sz w:val="28"/>
          <w:szCs w:val="28"/>
          <w:lang w:eastAsia="ru-RU"/>
        </w:rPr>
        <w:t>6.1 Вплив на навколишнє середовище</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Будівництво так чи інакше пов’язане з втручанням у навколишнє природне середовище, і якщо не оцінювати наслідки цього втручання, можливі небажані результати.</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val="ru-RU" w:eastAsia="ru-RU"/>
        </w:rPr>
      </w:pPr>
      <w:r w:rsidRPr="008B748A">
        <w:rPr>
          <w:rFonts w:ascii="Times New Roman" w:eastAsia="Times New Roman" w:hAnsi="Times New Roman" w:cs="Times New Roman"/>
          <w:noProof/>
          <w:sz w:val="28"/>
          <w:szCs w:val="28"/>
          <w:lang w:eastAsia="ru-RU"/>
        </w:rPr>
        <w:t xml:space="preserve">           </w:t>
      </w:r>
      <w:r w:rsidRPr="008B748A">
        <w:rPr>
          <w:rFonts w:ascii="Times New Roman" w:eastAsia="Times New Roman" w:hAnsi="Times New Roman" w:cs="Times New Roman"/>
          <w:noProof/>
          <w:sz w:val="28"/>
          <w:szCs w:val="28"/>
          <w:lang w:val="ru-RU" w:eastAsia="ru-RU"/>
        </w:rPr>
        <w:t>Специфіка будівельного виробництва полягає в тому, що його діяльність проходить на поверхні землі і в земній корі. В результаті цієї діяльності проявляються такі негативні фактори : знищення родючих та інших земель внаслідок забудови. В процесі і в наслідок будівництва проявляються інженерно-геологічні явища : підтоплення, збезводнення і засолення земель, ерозія, абразія, зсуви, розроблення територій тощо, які призводять до екологічних порушень на суші; міста промислові підприємства, водосховища змінюють клімат, підвищують рівень підземних вод, забруднюють біосферу.</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val="ru-RU" w:eastAsia="ru-RU"/>
        </w:rPr>
      </w:pPr>
      <w:r w:rsidRPr="008B748A">
        <w:rPr>
          <w:rFonts w:ascii="Times New Roman" w:eastAsia="Times New Roman" w:hAnsi="Times New Roman" w:cs="Times New Roman"/>
          <w:noProof/>
          <w:sz w:val="28"/>
          <w:szCs w:val="28"/>
          <w:lang w:val="ru-RU" w:eastAsia="ru-RU"/>
        </w:rPr>
        <w:tab/>
        <w:t>Виробництво будівельних матеріалів, пов’язане з великою кількістю відходів, забруднює навколишнє природне середовище. Будівельні машини, парк яких все більше розвивається, пересуваючись по поверхні землі, порушують природну структуру, вихлопні гази та інші відходи забруднюють атмосферу, відходи при митті машин забруднюють насамперед водоймища.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val="ru-RU" w:eastAsia="ru-RU"/>
        </w:rPr>
      </w:pPr>
      <w:r w:rsidRPr="008B748A">
        <w:rPr>
          <w:rFonts w:ascii="Times New Roman" w:eastAsia="Times New Roman" w:hAnsi="Times New Roman" w:cs="Times New Roman"/>
          <w:noProof/>
          <w:sz w:val="28"/>
          <w:szCs w:val="28"/>
          <w:lang w:val="ru-RU" w:eastAsia="ru-RU"/>
        </w:rPr>
        <w:t xml:space="preserve">          Будинки і спорудження дуже впливають на навколишнє середовище. Їх поява викликає значні зміни в повітряному і водяному середовищах, у стані ґрунтів. Середня температура в районі забудови  вища, ніж поза нею. Міняється режим випару вологи, рослинний покрив - на зміну природньому приходять штучні посадки.</w:t>
      </w:r>
      <w:r w:rsidRPr="008B748A">
        <w:rPr>
          <w:rFonts w:ascii="Times New Roman" w:eastAsia="Times New Roman" w:hAnsi="Times New Roman" w:cs="Times New Roman"/>
          <w:noProof/>
          <w:sz w:val="28"/>
          <w:szCs w:val="28"/>
          <w:lang w:val="ru-RU" w:eastAsia="ru-RU"/>
        </w:rPr>
        <w:tab/>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Непродумані технології, організація і саме провадження робіт визначають великі витрати енергії і матеріалів, високий ступінь забруднення навколишнього середовища. Процес будівництва є відносно нетривалим. Взаємодія  будинку чи спорудження з навколишнім середовищем, його характер і наслідки визначається в період тривалої експлуатації. Звідси випливає важливість цього періоду у визначенні економічності об'єкта, тобто </w:t>
      </w:r>
      <w:r w:rsidRPr="008B748A">
        <w:rPr>
          <w:rFonts w:ascii="Times New Roman" w:eastAsia="Times New Roman" w:hAnsi="Times New Roman" w:cs="Times New Roman"/>
          <w:noProof/>
          <w:sz w:val="28"/>
          <w:szCs w:val="28"/>
          <w:lang w:eastAsia="ru-RU"/>
        </w:rPr>
        <w:lastRenderedPageBreak/>
        <w:t>яким чином відіб'ється на стані навколишнього середовища не тільки поява, але і його тривале функціонування.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val="ru-RU" w:eastAsia="ru-RU"/>
        </w:rPr>
      </w:pPr>
      <w:r w:rsidRPr="008B748A">
        <w:rPr>
          <w:rFonts w:ascii="Times New Roman" w:eastAsia="Times New Roman" w:hAnsi="Times New Roman" w:cs="Times New Roman"/>
          <w:noProof/>
          <w:sz w:val="28"/>
          <w:szCs w:val="28"/>
          <w:lang w:eastAsia="ru-RU"/>
        </w:rPr>
        <w:tab/>
      </w:r>
      <w:r w:rsidRPr="008B748A">
        <w:rPr>
          <w:rFonts w:ascii="Times New Roman" w:eastAsia="Times New Roman" w:hAnsi="Times New Roman" w:cs="Times New Roman"/>
          <w:noProof/>
          <w:sz w:val="28"/>
          <w:szCs w:val="28"/>
          <w:lang w:val="ru-RU" w:eastAsia="ru-RU"/>
        </w:rPr>
        <w:t>У процесі проектування необхідний ретельний облік економічних наслідків прийнятих рішень. Екологічний підхід повинний характеризувати проектування, будівництво, і експлуатацію будинку. При проектуванні, у свою чергу, він повинний бути витриманий при рішенні як об'ємно - планувальному, так і конструктивному; при виборі матеріалів для будівництві, при визначенні технології зведення і т.д. Зусилля всіх керівних органів, як центральних, так і на місцях, повинні бути спрямовані на те, щоб дбайливе відношення до природи стало предметом постійної турботи колективів, керівників і фахівців усіх галузей господарства, нормою повсякденного життя людей.</w:t>
      </w:r>
    </w:p>
    <w:p w:rsidR="008B748A" w:rsidRPr="008B748A" w:rsidRDefault="008B748A" w:rsidP="008B748A">
      <w:pPr>
        <w:spacing w:after="0" w:line="360" w:lineRule="auto"/>
        <w:jc w:val="center"/>
        <w:rPr>
          <w:rFonts w:ascii="Times New Roman" w:eastAsia="Times New Roman" w:hAnsi="Times New Roman" w:cs="Times New Roman"/>
          <w:b/>
          <w:noProof/>
          <w:sz w:val="28"/>
          <w:szCs w:val="28"/>
          <w:lang w:eastAsia="ru-RU"/>
        </w:rPr>
      </w:pPr>
      <w:r w:rsidRPr="008B748A">
        <w:rPr>
          <w:rFonts w:ascii="Times New Roman" w:eastAsia="Times New Roman" w:hAnsi="Times New Roman" w:cs="Times New Roman"/>
          <w:b/>
          <w:noProof/>
          <w:sz w:val="28"/>
          <w:szCs w:val="28"/>
          <w:lang w:eastAsia="ru-RU"/>
        </w:rPr>
        <w:t xml:space="preserve">6. 2. Екологічні вимоги до будівництва </w:t>
      </w:r>
    </w:p>
    <w:p w:rsidR="008B748A" w:rsidRPr="008B748A" w:rsidRDefault="008B748A" w:rsidP="008B748A">
      <w:pPr>
        <w:spacing w:after="0" w:line="360" w:lineRule="auto"/>
        <w:jc w:val="center"/>
        <w:rPr>
          <w:rFonts w:ascii="Times New Roman" w:eastAsia="Times New Roman" w:hAnsi="Times New Roman" w:cs="Times New Roman"/>
          <w:b/>
          <w:noProof/>
          <w:sz w:val="28"/>
          <w:szCs w:val="28"/>
          <w:lang w:eastAsia="ru-RU"/>
        </w:rPr>
      </w:pPr>
      <w:r w:rsidRPr="008B748A">
        <w:rPr>
          <w:rFonts w:ascii="Times New Roman" w:eastAsia="Times New Roman" w:hAnsi="Times New Roman" w:cs="Times New Roman"/>
          <w:b/>
          <w:noProof/>
          <w:sz w:val="28"/>
          <w:szCs w:val="28"/>
          <w:lang w:eastAsia="ru-RU"/>
        </w:rPr>
        <w:t xml:space="preserve"> та експлуатації об'єктів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При проектуванні, а також в процесі експлуатації об'єктів забеспечується екологічна безпека людей, раціональне використання природних ресурсів, додержання нормативів шкідливих впливів на навколишнє природне середовище. При цьому повинна передбачатися утилізація, знешкодження шкідливих речовин і відходів, або повна їх ліквідація. В процессі виробництва необхідно провести утилізацію відходів, вивіз сміття  та впровадити ефективні заходи щодо зменшення обсягів утворення відходів, а також безпечного складування або захоронення виробничих, побутових та інших відходів. Складування, збереження відходів дозволяється тільки при наявності спеціального дозволу. При виконанні будівельно-монтажних робіт необхідно додержуватись режиму експлуатації транспортних засобів та інших засобів.</w:t>
      </w:r>
    </w:p>
    <w:p w:rsidR="008B748A" w:rsidRPr="008B748A" w:rsidRDefault="008B748A" w:rsidP="0075580D">
      <w:pPr>
        <w:numPr>
          <w:ilvl w:val="1"/>
          <w:numId w:val="34"/>
        </w:numPr>
        <w:spacing w:after="0" w:line="360" w:lineRule="auto"/>
        <w:contextualSpacing/>
        <w:jc w:val="center"/>
        <w:rPr>
          <w:rFonts w:ascii="Times New Roman" w:eastAsia="Times New Roman" w:hAnsi="Times New Roman" w:cs="Times New Roman"/>
          <w:b/>
          <w:noProof/>
          <w:sz w:val="28"/>
          <w:szCs w:val="28"/>
          <w:lang w:eastAsia="ru-RU"/>
        </w:rPr>
      </w:pPr>
      <w:r w:rsidRPr="008B748A">
        <w:rPr>
          <w:rFonts w:ascii="Times New Roman" w:eastAsia="Times New Roman" w:hAnsi="Times New Roman" w:cs="Times New Roman"/>
          <w:b/>
          <w:noProof/>
          <w:sz w:val="28"/>
          <w:szCs w:val="28"/>
          <w:lang w:eastAsia="ru-RU"/>
        </w:rPr>
        <w:t>Комплексна охорона довкілля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Комплексна охорона довкілля здійснюється на рівні підприємств, населених пунктів, регіонів, держав і глобально — в масштабах всієї планети. Велика робота ведеться під егідою ООН, з ініціативи якої в 1972 р. створена постійно діюча Програма ООН з довкілля (ЮНЕП). У рамках ООН природоохоронні проблеми вирішують також: Всесвітня метеорологічна </w:t>
      </w:r>
      <w:r w:rsidRPr="008B748A">
        <w:rPr>
          <w:rFonts w:ascii="Times New Roman" w:eastAsia="Times New Roman" w:hAnsi="Times New Roman" w:cs="Times New Roman"/>
          <w:noProof/>
          <w:sz w:val="28"/>
          <w:szCs w:val="28"/>
          <w:lang w:eastAsia="ru-RU"/>
        </w:rPr>
        <w:lastRenderedPageBreak/>
        <w:t>організація (ВМО), Всесвітня організація охорони здоров'я (ВОЗ), Міжнародна морська організація (ММО), Міжнародне агентство з атомної енергії (МАГАТЕ), Міжнародна комісія з довкілля і розвитку (МКНСР), ЮНЕСКО та ін. Велику увагу проблемам охорони довкілля приділяють Організація економічної співпраці і розвитку (ОЕСР), Європейське економічне співтовариство (ЄЕС), Організація американських держав (ОАД), Ліга арабських країн з питань освіти, культури і наук (АЛЕКСО). Генеральна Асамблея ООН прийняла в 1982 р. Всесвітню хартію природи, яка є розвитком Стокгольмської декларації про довкілля (1972), і Всесвітню стратегію охорони природи, розроблену МСОП (1980). В останні десятиліття ХХ ст. під егідою ООН розроблена Концепція сталого розвитку, яка передбачає глобальні (в просторі і часі) підходи до охорони довкілля.</w:t>
      </w:r>
    </w:p>
    <w:p w:rsidR="008B748A" w:rsidRPr="008B748A" w:rsidRDefault="008B748A" w:rsidP="008B748A">
      <w:pPr>
        <w:spacing w:after="0" w:line="360" w:lineRule="auto"/>
        <w:jc w:val="center"/>
        <w:rPr>
          <w:rFonts w:ascii="Times New Roman" w:eastAsia="Times New Roman" w:hAnsi="Times New Roman" w:cs="Times New Roman"/>
          <w:b/>
          <w:noProof/>
          <w:sz w:val="28"/>
          <w:szCs w:val="28"/>
          <w:lang w:eastAsia="ru-RU"/>
        </w:rPr>
      </w:pPr>
      <w:r w:rsidRPr="008B748A">
        <w:rPr>
          <w:rFonts w:ascii="Times New Roman" w:eastAsia="Times New Roman" w:hAnsi="Times New Roman" w:cs="Times New Roman"/>
          <w:b/>
          <w:noProof/>
          <w:sz w:val="28"/>
          <w:szCs w:val="28"/>
          <w:lang w:eastAsia="ru-RU"/>
        </w:rPr>
        <w:t>6.4. Природоохоронна діяльність в будівництві</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Метою природоохоронної діяльності в будівництві є нормалізація умов життєдіяльності населення і поліпшення стану природно-територіальних комплексів України, що перебувають у кризовому екологічному стані.</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Для формування переліку завдань конкретних програм необхідно провести екологічний аудит кризових територій України, визначити комплекс екологічних вимог до містобудівних заходів з метою досягнення контрольних рівнів стану довкілля.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Для розв'язання цих завдань необхідно:</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1. провести екологічний аудит кризових територій України, що включає визначення контрольних рівнів забруднення територій, які є нормами для територій на найближчі 1 - 3 роки, та можливість їх реального досягнення, першочергове проведення екоаудиту у високоурбанізованих районах і містах;</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2. розробити містобудівні заходи, спрямовані на виведення територій з кризового стану:</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w:t>
      </w:r>
      <w:r w:rsidRPr="008B748A">
        <w:rPr>
          <w:rFonts w:ascii="Times New Roman" w:eastAsia="Times New Roman" w:hAnsi="Times New Roman" w:cs="Times New Roman"/>
          <w:noProof/>
          <w:sz w:val="28"/>
          <w:szCs w:val="28"/>
          <w:lang w:eastAsia="ru-RU"/>
        </w:rPr>
        <w:tab/>
        <w:t>провести екоаудит з урахуванням зміни структури землекористування у напрямі збільшення територій національних природних парків, зон рекреації;</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lastRenderedPageBreak/>
        <w:t>•</w:t>
      </w:r>
      <w:r w:rsidRPr="008B748A">
        <w:rPr>
          <w:rFonts w:ascii="Times New Roman" w:eastAsia="Times New Roman" w:hAnsi="Times New Roman" w:cs="Times New Roman"/>
          <w:noProof/>
          <w:sz w:val="28"/>
          <w:szCs w:val="28"/>
          <w:lang w:eastAsia="ru-RU"/>
        </w:rPr>
        <w:tab/>
        <w:t>визначити комплекс містобудівних заходів для досягнення контрольних рівнів стану довкілля;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3. вжити заходів щодо ресурсозбереження: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w:t>
      </w:r>
      <w:r w:rsidRPr="008B748A">
        <w:rPr>
          <w:rFonts w:ascii="Times New Roman" w:eastAsia="Times New Roman" w:hAnsi="Times New Roman" w:cs="Times New Roman"/>
          <w:noProof/>
          <w:sz w:val="28"/>
          <w:szCs w:val="28"/>
          <w:lang w:eastAsia="ru-RU"/>
        </w:rPr>
        <w:tab/>
        <w:t>обмежити використання природних корисних копалин, потреба в яких може бути задоволена в результаті використання вторинних та поновлюваних ресурсів;</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w:t>
      </w:r>
      <w:r w:rsidRPr="008B748A">
        <w:rPr>
          <w:rFonts w:ascii="Times New Roman" w:eastAsia="Times New Roman" w:hAnsi="Times New Roman" w:cs="Times New Roman"/>
          <w:noProof/>
          <w:sz w:val="28"/>
          <w:szCs w:val="28"/>
          <w:lang w:eastAsia="ru-RU"/>
        </w:rPr>
        <w:tab/>
        <w:t>розробити і впровадити програми створення та виробництва нових ресурсозберігаючих будівельних матеріалів і конструкцій;</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4. вжити заходів щодо запобігання викидам і скидам забруднюючих речовин:</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w:t>
      </w:r>
      <w:r w:rsidRPr="008B748A">
        <w:rPr>
          <w:rFonts w:ascii="Times New Roman" w:eastAsia="Times New Roman" w:hAnsi="Times New Roman" w:cs="Times New Roman"/>
          <w:noProof/>
          <w:sz w:val="28"/>
          <w:szCs w:val="28"/>
          <w:lang w:eastAsia="ru-RU"/>
        </w:rPr>
        <w:tab/>
        <w:t>розробити комплексні програми впровадження безвідходних та екологічно безпечних технологій;</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w:t>
      </w:r>
      <w:r w:rsidRPr="008B748A">
        <w:rPr>
          <w:rFonts w:ascii="Times New Roman" w:eastAsia="Times New Roman" w:hAnsi="Times New Roman" w:cs="Times New Roman"/>
          <w:noProof/>
          <w:sz w:val="28"/>
          <w:szCs w:val="28"/>
          <w:lang w:eastAsia="ru-RU"/>
        </w:rPr>
        <w:tab/>
        <w:t>розробити і впровадити мобільну, легку, екологічно безпечну та низькоенергоємну будівельну техніку та механізований інструмент;</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5. розробити і втілити архітектурно-планувальні заходи, заходи захисту окремих об'єктів, заходи переорієнтування інфраструктури територій: вирішити питання першочергової деконцентрації прийняття рішень в екологічному, економічному і планувальному аспектах;</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6. розробити заходи щодо запобігання наслідкам аварійних ситуацій та їх усунення у місцях з підвищеною щільністю населення.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Найнебезпечнішою в екологічному аспекті галуззю промисловості будівельних матеріалів залишається цементна промисловість, підприємства якої найбільше забруднюють довкілля. Тому треба створити спеціальну програму істотного зменшення впливу підприємств з виробництва цементу на довкілля.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В Україні питання охорони довкілля офіційно перебувають у компетенції Міністерства екології і природних ресурсів, але напряму стосуються кожного громадянина. Тому існує низка формальних і неформальних організацій, товариств і рухів охорони довкілля, що дозволяють діяти локально і більш оперативно, ніж державним структурам.</w:t>
      </w:r>
    </w:p>
    <w:p w:rsidR="008B748A" w:rsidRPr="008B748A" w:rsidRDefault="008B748A" w:rsidP="008B748A">
      <w:pPr>
        <w:spacing w:after="0" w:line="360" w:lineRule="auto"/>
        <w:ind w:firstLine="709"/>
        <w:jc w:val="center"/>
        <w:rPr>
          <w:rFonts w:ascii="Times New Roman" w:eastAsia="Times New Roman" w:hAnsi="Times New Roman" w:cs="Times New Roman"/>
          <w:b/>
          <w:sz w:val="28"/>
          <w:szCs w:val="28"/>
          <w:lang w:eastAsia="uk-UA"/>
        </w:rPr>
      </w:pPr>
      <w:r w:rsidRPr="008B748A">
        <w:rPr>
          <w:rFonts w:ascii="Times New Roman" w:eastAsia="Times New Roman" w:hAnsi="Times New Roman" w:cs="Times New Roman"/>
          <w:b/>
          <w:sz w:val="28"/>
          <w:szCs w:val="28"/>
          <w:lang w:eastAsia="uk-UA"/>
        </w:rPr>
        <w:t>6.5 Заходи охорони навколишнього середовища</w:t>
      </w:r>
    </w:p>
    <w:p w:rsidR="008B748A" w:rsidRPr="008B748A" w:rsidRDefault="008B748A" w:rsidP="008B748A">
      <w:pPr>
        <w:spacing w:after="0" w:line="360" w:lineRule="auto"/>
        <w:ind w:firstLine="709"/>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Для забезпечення нормативного стану навколишнього середовища проектом передбачено при виконанні будівельно-монтажних робіт такі заходи:</w:t>
      </w:r>
    </w:p>
    <w:p w:rsidR="008B748A" w:rsidRPr="008B748A" w:rsidRDefault="008B748A" w:rsidP="008B748A">
      <w:pPr>
        <w:spacing w:after="0" w:line="360" w:lineRule="auto"/>
        <w:ind w:firstLine="709"/>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sym w:font="Symbol" w:char="002D"/>
      </w:r>
      <w:r w:rsidRPr="008B748A">
        <w:rPr>
          <w:rFonts w:ascii="Times New Roman" w:eastAsia="Times New Roman" w:hAnsi="Times New Roman" w:cs="Times New Roman"/>
          <w:sz w:val="28"/>
          <w:szCs w:val="28"/>
          <w:lang w:eastAsia="uk-UA"/>
        </w:rPr>
        <w:t xml:space="preserve"> не допускати проникнення в ґрунт технологічних стоків, паливно-мастильних матеріалів, розчинів;</w:t>
      </w:r>
    </w:p>
    <w:p w:rsidR="008B748A" w:rsidRPr="008B748A" w:rsidRDefault="008B748A" w:rsidP="008B748A">
      <w:pPr>
        <w:spacing w:after="0" w:line="360" w:lineRule="auto"/>
        <w:ind w:firstLine="709"/>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sym w:font="Symbol" w:char="002D"/>
      </w:r>
      <w:r w:rsidRPr="008B748A">
        <w:rPr>
          <w:rFonts w:ascii="Times New Roman" w:eastAsia="Times New Roman" w:hAnsi="Times New Roman" w:cs="Times New Roman"/>
          <w:sz w:val="28"/>
          <w:szCs w:val="28"/>
          <w:lang w:eastAsia="uk-UA"/>
        </w:rPr>
        <w:t xml:space="preserve"> поверхневі води мають відводитися в існуючу дощову каналізацію;</w:t>
      </w:r>
    </w:p>
    <w:p w:rsidR="008B748A" w:rsidRPr="008B748A" w:rsidRDefault="008B748A" w:rsidP="008B748A">
      <w:pPr>
        <w:spacing w:after="0" w:line="360" w:lineRule="auto"/>
        <w:ind w:firstLine="709"/>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sym w:font="Symbol" w:char="002D"/>
      </w:r>
      <w:r w:rsidRPr="008B748A">
        <w:rPr>
          <w:rFonts w:ascii="Times New Roman" w:eastAsia="Times New Roman" w:hAnsi="Times New Roman" w:cs="Times New Roman"/>
          <w:sz w:val="28"/>
          <w:szCs w:val="28"/>
          <w:lang w:eastAsia="uk-UA"/>
        </w:rPr>
        <w:t xml:space="preserve"> будівельні відходи та сміття мають відвозитися в спеціальні смітники;</w:t>
      </w:r>
    </w:p>
    <w:p w:rsidR="008B748A" w:rsidRPr="008B748A" w:rsidRDefault="008B748A" w:rsidP="008B748A">
      <w:pPr>
        <w:spacing w:after="0" w:line="360" w:lineRule="auto"/>
        <w:ind w:firstLine="709"/>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sym w:font="Symbol" w:char="002D"/>
      </w:r>
      <w:r w:rsidRPr="008B748A">
        <w:rPr>
          <w:rFonts w:ascii="Times New Roman" w:eastAsia="Times New Roman" w:hAnsi="Times New Roman" w:cs="Times New Roman"/>
          <w:bCs/>
          <w:sz w:val="28"/>
          <w:szCs w:val="28"/>
          <w:lang w:eastAsia="uk-UA"/>
        </w:rPr>
        <w:t xml:space="preserve"> з метою економного використання та охорони підземних вод від забруднення проектом передбачено виділення санітарно-захисних зон, ефективне очищення та відведення поверхневих вод з території об’єкту;</w:t>
      </w:r>
    </w:p>
    <w:p w:rsidR="008B748A" w:rsidRPr="008B748A" w:rsidRDefault="008B748A" w:rsidP="008B748A">
      <w:pPr>
        <w:spacing w:after="0" w:line="360" w:lineRule="auto"/>
        <w:ind w:firstLine="709"/>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sym w:font="Symbol" w:char="002D"/>
      </w:r>
      <w:r w:rsidRPr="008B748A">
        <w:rPr>
          <w:rFonts w:ascii="Times New Roman" w:eastAsia="Times New Roman" w:hAnsi="Times New Roman" w:cs="Times New Roman"/>
          <w:sz w:val="28"/>
          <w:szCs w:val="28"/>
          <w:lang w:eastAsia="uk-UA"/>
        </w:rPr>
        <w:t xml:space="preserve"> при виконанні робіт з використанням машин і механізмів треба дотримуватися заходів з недопущення загазованості повітря; всі машини з двигунами внутрішнього згоряння повинні бути перевірені на токсичність викидних газів;</w:t>
      </w:r>
    </w:p>
    <w:p w:rsidR="008B748A" w:rsidRPr="008B748A" w:rsidRDefault="008B748A" w:rsidP="008B748A">
      <w:pPr>
        <w:spacing w:after="0" w:line="360" w:lineRule="auto"/>
        <w:ind w:firstLine="709"/>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sym w:font="Symbol" w:char="002D"/>
      </w:r>
      <w:r w:rsidRPr="008B748A">
        <w:rPr>
          <w:rFonts w:ascii="Times New Roman" w:eastAsia="Times New Roman" w:hAnsi="Times New Roman" w:cs="Times New Roman"/>
          <w:sz w:val="28"/>
          <w:szCs w:val="28"/>
          <w:lang w:eastAsia="uk-UA"/>
        </w:rPr>
        <w:t xml:space="preserve"> знятий рослинний шар ґрунту має зберігатися у тимчасовому відвалі для рекультивації землі на будівельному майданчику після закінчення будівництва;</w:t>
      </w:r>
    </w:p>
    <w:p w:rsidR="008B748A" w:rsidRPr="008B748A" w:rsidRDefault="008B748A" w:rsidP="008B748A">
      <w:pPr>
        <w:spacing w:after="0" w:line="360" w:lineRule="auto"/>
        <w:ind w:firstLine="709"/>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sym w:font="Symbol" w:char="002D"/>
      </w:r>
      <w:r w:rsidRPr="008B748A">
        <w:rPr>
          <w:rFonts w:ascii="Times New Roman" w:eastAsia="Times New Roman" w:hAnsi="Times New Roman" w:cs="Times New Roman"/>
          <w:sz w:val="28"/>
          <w:szCs w:val="28"/>
          <w:lang w:eastAsia="uk-UA"/>
        </w:rPr>
        <w:t xml:space="preserve"> джерелом шуму на території є трансформаторна підстанція а також машини і механізми, тому на генплані передбачено насадження листяних і хвойних дерев та кущів, які служать ефективним захистом від шуму;</w:t>
      </w:r>
    </w:p>
    <w:p w:rsidR="008B748A" w:rsidRPr="008B748A" w:rsidRDefault="008B748A" w:rsidP="008B748A">
      <w:pPr>
        <w:spacing w:after="0" w:line="360" w:lineRule="auto"/>
        <w:ind w:firstLine="709"/>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sym w:font="Symbol" w:char="002D"/>
      </w:r>
      <w:r w:rsidRPr="008B748A">
        <w:rPr>
          <w:rFonts w:ascii="Times New Roman" w:eastAsia="Times New Roman" w:hAnsi="Times New Roman" w:cs="Times New Roman"/>
          <w:sz w:val="28"/>
          <w:szCs w:val="28"/>
          <w:lang w:eastAsia="uk-UA"/>
        </w:rPr>
        <w:t xml:space="preserve"> по можливості необхідно максимально зберегти на майданчику існуючі до будівництва насадження;</w:t>
      </w:r>
    </w:p>
    <w:p w:rsidR="008B748A" w:rsidRPr="008B748A" w:rsidRDefault="008B748A" w:rsidP="008B748A">
      <w:pPr>
        <w:spacing w:after="0" w:line="360" w:lineRule="auto"/>
        <w:ind w:firstLine="709"/>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sym w:font="Symbol" w:char="002D"/>
      </w:r>
      <w:r w:rsidRPr="008B748A">
        <w:rPr>
          <w:rFonts w:ascii="Times New Roman" w:eastAsia="Times New Roman" w:hAnsi="Times New Roman" w:cs="Times New Roman"/>
          <w:sz w:val="28"/>
          <w:szCs w:val="28"/>
          <w:lang w:eastAsia="uk-UA"/>
        </w:rPr>
        <w:t xml:space="preserve"> всі будівельні матеріали, які використовуються в будівництві, обов’язково підлягають радіаційному контролю і повинні мати радіаційний сертифікат згідно з ДБН В. 1.4.-0.02.</w:t>
      </w:r>
    </w:p>
    <w:p w:rsidR="008B748A" w:rsidRPr="008B748A" w:rsidRDefault="008B748A" w:rsidP="008B748A">
      <w:pPr>
        <w:pBdr>
          <w:top w:val="nil"/>
          <w:left w:val="nil"/>
          <w:bottom w:val="nil"/>
          <w:right w:val="nil"/>
          <w:between w:val="nil"/>
        </w:pBdr>
        <w:spacing w:after="0" w:line="360" w:lineRule="auto"/>
        <w:ind w:firstLine="540"/>
        <w:jc w:val="center"/>
        <w:rPr>
          <w:rFonts w:ascii="Times New Roman" w:eastAsia="Times New Roman" w:hAnsi="Times New Roman" w:cs="Times New Roman"/>
          <w:b/>
          <w:color w:val="000000"/>
          <w:sz w:val="28"/>
          <w:szCs w:val="28"/>
          <w:lang w:eastAsia="uk-UA"/>
        </w:rPr>
      </w:pPr>
      <w:r w:rsidRPr="008B748A">
        <w:rPr>
          <w:rFonts w:ascii="Times New Roman" w:eastAsia="Times New Roman" w:hAnsi="Times New Roman" w:cs="Times New Roman"/>
          <w:b/>
          <w:color w:val="000000"/>
          <w:sz w:val="28"/>
          <w:szCs w:val="28"/>
          <w:lang w:eastAsia="uk-UA"/>
        </w:rPr>
        <w:t>6.6 Захист і збереження навколишнього середовища</w:t>
      </w:r>
    </w:p>
    <w:p w:rsidR="008B748A" w:rsidRPr="008B748A" w:rsidRDefault="008B748A" w:rsidP="008B748A">
      <w:pPr>
        <w:pBdr>
          <w:top w:val="nil"/>
          <w:left w:val="nil"/>
          <w:bottom w:val="nil"/>
          <w:right w:val="nil"/>
          <w:between w:val="nil"/>
        </w:pBdr>
        <w:spacing w:after="0" w:line="360" w:lineRule="auto"/>
        <w:ind w:firstLine="540"/>
        <w:jc w:val="both"/>
        <w:rPr>
          <w:rFonts w:ascii="Times New Roman" w:eastAsia="Times New Roman" w:hAnsi="Times New Roman" w:cs="Times New Roman"/>
          <w:color w:val="000000"/>
          <w:sz w:val="28"/>
          <w:szCs w:val="28"/>
          <w:lang w:eastAsia="uk-UA"/>
        </w:rPr>
      </w:pPr>
      <w:r w:rsidRPr="008B748A">
        <w:rPr>
          <w:rFonts w:ascii="Times New Roman" w:eastAsia="Times New Roman" w:hAnsi="Times New Roman" w:cs="Times New Roman"/>
          <w:color w:val="000000"/>
          <w:sz w:val="28"/>
          <w:szCs w:val="28"/>
          <w:lang w:eastAsia="uk-UA"/>
        </w:rPr>
        <w:t xml:space="preserve">Використання ресурсів у глобальному масштабі, конкурування за їх розподіл та природні загрози, що супроводжують процес їх видобування й використання, впливатимуть на здатність країни розвивати економіку, забезпечувати національну безпеку, підтримувати належну якість життя і захищати своє природне середовище. Під час використання природних ресурсів </w:t>
      </w:r>
      <w:r w:rsidRPr="008B748A">
        <w:rPr>
          <w:rFonts w:ascii="Times New Roman" w:eastAsia="Times New Roman" w:hAnsi="Times New Roman" w:cs="Times New Roman"/>
          <w:color w:val="000000"/>
          <w:sz w:val="28"/>
          <w:szCs w:val="28"/>
          <w:lang w:eastAsia="uk-UA"/>
        </w:rPr>
        <w:lastRenderedPageBreak/>
        <w:t>здійснюється втручання не тільки у ґрунтовий покрив і поверхневі води, але й у систему горизонтів, зокрема водоносних, літосфери. У разі видобутку енергетичних, мінеральних, водних та земельних ресурсів відкритим способом геологічне середовище порушується здійсненням виїмок гірських порід – кар’єрів , площа яких може досягати десятків квадратних кілометрів, а глибина – сотень метрів, при цьому глибина втручання підземними гірничими виробками і свердловинами досягає кількох кілометрів. Розуміючи поточний статус природних ресурсів, їх взаємозв'язок, змінення у плині часу, сталість щодо майбутніх природних та антропогенних загроз, компанії, пов’язані з використанням природних ресурсів мають бути відповідальними, приймаючи важливі рішення, що будуть здатні гарантувати безпеку для нинішнього і прийдешніх поколінь громадян, які проживають на територіях, де реалізуються проекти.</w:t>
      </w:r>
    </w:p>
    <w:p w:rsidR="008B748A" w:rsidRPr="008B748A" w:rsidRDefault="008B748A" w:rsidP="008B748A">
      <w:pPr>
        <w:pBdr>
          <w:top w:val="nil"/>
          <w:left w:val="nil"/>
          <w:bottom w:val="nil"/>
          <w:right w:val="nil"/>
          <w:between w:val="nil"/>
        </w:pBdr>
        <w:spacing w:after="0" w:line="360" w:lineRule="auto"/>
        <w:ind w:firstLine="540"/>
        <w:jc w:val="both"/>
        <w:rPr>
          <w:rFonts w:ascii="Times New Roman" w:eastAsia="Times New Roman" w:hAnsi="Times New Roman" w:cs="Times New Roman"/>
          <w:color w:val="000000"/>
          <w:sz w:val="28"/>
          <w:szCs w:val="28"/>
          <w:lang w:eastAsia="uk-UA"/>
        </w:rPr>
      </w:pPr>
      <w:r w:rsidRPr="008B748A">
        <w:rPr>
          <w:rFonts w:ascii="Times New Roman" w:eastAsia="Times New Roman" w:hAnsi="Times New Roman" w:cs="Times New Roman"/>
          <w:color w:val="000000"/>
          <w:sz w:val="28"/>
          <w:szCs w:val="28"/>
          <w:lang w:eastAsia="uk-UA"/>
        </w:rPr>
        <w:t>Оцінка впливу на навколишнє середовище здійснюється з урахуванням вимог міжнародного і місцевого законодавства, екологічної ємності даної території, стану навколишнього природного середовища в місці, де планується розміщення об'єктів, екологічних прогнозів, перспектив соціально-економічного розвитку регіону, потужності та видів сукупного впливу шкідливих факторів та об'єктів на навколишнє природне середовище і соціум.</w:t>
      </w:r>
    </w:p>
    <w:p w:rsidR="008B748A" w:rsidRPr="008B748A" w:rsidRDefault="008B748A" w:rsidP="008B748A">
      <w:pPr>
        <w:spacing w:after="0" w:line="360" w:lineRule="auto"/>
        <w:jc w:val="center"/>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b/>
          <w:noProof/>
          <w:sz w:val="28"/>
          <w:szCs w:val="28"/>
          <w:lang w:eastAsia="ru-RU"/>
        </w:rPr>
        <w:t>6. 7. Контроль за охороною навколишнього природного середовища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Організаційно-технічним і робочим документом є норматив, (стандарт, інструкція, технічні умови, технологічні карти та ін.), який встановлює чітко визначені вимоги, норми та правила при виконанні будівельно-монтажних і спеціальних видів робіт, і забезпечує якість виконаних робіт при дотриманні принципів охорони навколишнього природнього середовища.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Основними принципами охорони навколишнього природного середовища є :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приорітетність вимог екологічної безпеки, обов'язковість додержання екологічних стандартів, нормативів, використання природних ресурсів;</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 гарантування екологічно чистого середовища для життя та здоров'я людей;</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lastRenderedPageBreak/>
        <w:t xml:space="preserve"> - екологізація виробництва, використання та відтворення відновлених природних ресурсів, широкого впровадження новітніх технологій;</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 обов'язковість екологічної експертизи проектів;</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 оплата збору за забруднення навколишнього природного середвища;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 вирішення питань охорони навколишнього природного середовища та використання природних ресурсів в виробничій діяльності підприємства.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Контроль за виконанням здійснюють керівники дільниць. Організує та координує роботу головний інженер. Керівник робіт при дотримуванні принципів охорони навколишнього природного середовища є керівником відділу підготовки виробництва. Керівник повинен спостерігати, контролювати, прогнозувати, інформувати про порушення охорони навколишнього природного середовища. Система гнучка і може бути застосована до кожного вида будівельно-монтажних робіт і представлена Замовнику при підписанні Угоди на виконання підрядних робіт та бути його гарантом. Обов'язок підприємства здійснювати технічні та інші заходи для запобігання шкідливому впливу виробничої діяльності на навколишнє природне середовище, виконувати екологічні вимоги при плануванні, розміщенні продуктивних сил та будівництва.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Метою контролю за охороною НС є: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w:t>
      </w:r>
      <w:r w:rsidRPr="008B748A">
        <w:rPr>
          <w:rFonts w:ascii="Times New Roman" w:eastAsia="Times New Roman" w:hAnsi="Times New Roman" w:cs="Times New Roman"/>
          <w:noProof/>
          <w:sz w:val="28"/>
          <w:szCs w:val="28"/>
          <w:lang w:eastAsia="ru-RU"/>
        </w:rPr>
        <w:tab/>
        <w:t>реалізація законодавства;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w:t>
      </w:r>
      <w:r w:rsidRPr="008B748A">
        <w:rPr>
          <w:rFonts w:ascii="Times New Roman" w:eastAsia="Times New Roman" w:hAnsi="Times New Roman" w:cs="Times New Roman"/>
          <w:noProof/>
          <w:sz w:val="28"/>
          <w:szCs w:val="28"/>
          <w:lang w:eastAsia="ru-RU"/>
        </w:rPr>
        <w:tab/>
        <w:t xml:space="preserve">контроль за додержанням вимог екологічної безпеки;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w:t>
      </w:r>
      <w:r w:rsidRPr="008B748A">
        <w:rPr>
          <w:rFonts w:ascii="Times New Roman" w:eastAsia="Times New Roman" w:hAnsi="Times New Roman" w:cs="Times New Roman"/>
          <w:noProof/>
          <w:sz w:val="28"/>
          <w:szCs w:val="28"/>
          <w:lang w:eastAsia="ru-RU"/>
        </w:rPr>
        <w:tab/>
        <w:t>забезпечення проведення ефективних і комплексних заходів, щодо охорони навколишнього природного середовища;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w:t>
      </w:r>
      <w:r w:rsidRPr="008B748A">
        <w:rPr>
          <w:rFonts w:ascii="Times New Roman" w:eastAsia="Times New Roman" w:hAnsi="Times New Roman" w:cs="Times New Roman"/>
          <w:noProof/>
          <w:sz w:val="28"/>
          <w:szCs w:val="28"/>
          <w:lang w:eastAsia="ru-RU"/>
        </w:rPr>
        <w:tab/>
        <w:t xml:space="preserve">раціонального використання природних ресурсів.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Головний інженер має право прийняти рішення про зупинення діяльності Підприємства. Підприємство зобов'язано передавати Замовнику сертифікати на матеріали, вироби, конструкції, які використовуються при будівельно-монтажних роботах. Придбання та використання у виробництві не сертифікованої в Україні продукції, матеріалів, виробів та конструкцій Підприємство не має права. Нову техніку та технологію, яка не сертифікована </w:t>
      </w:r>
      <w:r w:rsidRPr="008B748A">
        <w:rPr>
          <w:rFonts w:ascii="Times New Roman" w:eastAsia="Times New Roman" w:hAnsi="Times New Roman" w:cs="Times New Roman"/>
          <w:noProof/>
          <w:sz w:val="28"/>
          <w:szCs w:val="28"/>
          <w:lang w:eastAsia="ru-RU"/>
        </w:rPr>
        <w:lastRenderedPageBreak/>
        <w:t xml:space="preserve">на території України Підприємству застосовувати заборонено. Підприємство зобов'язано застосовувати в роботі нові екологічні стандарти з часу їх введення. </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Обов'язки підприємства: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 берегти природу, охороняти, раціонально використовувати її багатства відповідно до вимог законодавства про охорону навколишнього природного середовища;</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 здійснювати діяльність з додержанням вимог екологічної безпеки, іншіх екологічних нормативів використання природних ресурсів;</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 не порушувати екологічні права і законні інтереси іншіх суб'єктів;</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 вносити плату за спеціальне використання природних ресурсів та штрафи екологічне правопорушення.</w:t>
      </w:r>
    </w:p>
    <w:p w:rsidR="008B748A" w:rsidRPr="008B748A" w:rsidRDefault="008B748A" w:rsidP="008B748A">
      <w:pPr>
        <w:spacing w:after="0" w:line="360" w:lineRule="auto"/>
        <w:jc w:val="both"/>
        <w:rPr>
          <w:rFonts w:ascii="Times New Roman" w:eastAsia="Times New Roman" w:hAnsi="Times New Roman" w:cs="Times New Roman"/>
          <w:noProof/>
          <w:sz w:val="28"/>
          <w:szCs w:val="28"/>
          <w:lang w:eastAsia="ru-RU"/>
        </w:rPr>
      </w:pPr>
      <w:r w:rsidRPr="008B748A">
        <w:rPr>
          <w:rFonts w:ascii="Times New Roman" w:eastAsia="Times New Roman" w:hAnsi="Times New Roman" w:cs="Times New Roman"/>
          <w:noProof/>
          <w:sz w:val="28"/>
          <w:szCs w:val="28"/>
          <w:lang w:eastAsia="ru-RU"/>
        </w:rPr>
        <w:t xml:space="preserve">       При виконанні будівельно-монтажних робіт необхідно розробляти і здійснювати заходи щодо запобігання аваріям, а також ліквідації їх шкідливих екологічних наслідків. </w:t>
      </w:r>
    </w:p>
    <w:p w:rsidR="008B748A" w:rsidRPr="008B748A" w:rsidRDefault="008B748A" w:rsidP="008B748A">
      <w:pPr>
        <w:spacing w:after="0" w:line="360" w:lineRule="auto"/>
        <w:ind w:firstLine="709"/>
        <w:jc w:val="center"/>
        <w:rPr>
          <w:rFonts w:ascii="Times New Roman" w:eastAsia="Times New Roman" w:hAnsi="Times New Roman" w:cs="Times New Roman"/>
          <w:b/>
          <w:sz w:val="28"/>
          <w:szCs w:val="28"/>
          <w:lang w:eastAsia="uk-UA"/>
        </w:rPr>
      </w:pPr>
    </w:p>
    <w:p w:rsidR="008B748A" w:rsidRPr="008B748A" w:rsidRDefault="008B748A" w:rsidP="008B748A">
      <w:pPr>
        <w:spacing w:after="0" w:line="360" w:lineRule="auto"/>
        <w:ind w:firstLine="709"/>
        <w:jc w:val="center"/>
        <w:rPr>
          <w:rFonts w:ascii="Times New Roman" w:eastAsia="Times New Roman" w:hAnsi="Times New Roman" w:cs="Times New Roman"/>
          <w:b/>
          <w:sz w:val="28"/>
          <w:szCs w:val="28"/>
          <w:lang w:eastAsia="uk-UA"/>
        </w:rPr>
      </w:pPr>
    </w:p>
    <w:p w:rsidR="008B748A" w:rsidRPr="008B748A" w:rsidRDefault="008B748A" w:rsidP="008B748A">
      <w:pPr>
        <w:spacing w:after="0" w:line="360" w:lineRule="auto"/>
        <w:ind w:firstLine="709"/>
        <w:jc w:val="center"/>
        <w:rPr>
          <w:rFonts w:ascii="Times New Roman" w:eastAsia="Times New Roman" w:hAnsi="Times New Roman" w:cs="Times New Roman"/>
          <w:b/>
          <w:sz w:val="28"/>
          <w:szCs w:val="28"/>
          <w:lang w:eastAsia="uk-UA"/>
        </w:rPr>
      </w:pPr>
    </w:p>
    <w:p w:rsidR="008B748A" w:rsidRPr="008B748A" w:rsidRDefault="008B748A" w:rsidP="008B748A">
      <w:pPr>
        <w:spacing w:after="0" w:line="360" w:lineRule="auto"/>
        <w:ind w:firstLine="709"/>
        <w:jc w:val="center"/>
        <w:rPr>
          <w:rFonts w:ascii="Times New Roman" w:eastAsia="Times New Roman" w:hAnsi="Times New Roman" w:cs="Times New Roman"/>
          <w:b/>
          <w:sz w:val="28"/>
          <w:szCs w:val="28"/>
          <w:lang w:eastAsia="uk-UA"/>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Pr="008B748A" w:rsidRDefault="008B748A" w:rsidP="008B748A">
      <w:pPr>
        <w:spacing w:after="160" w:line="259" w:lineRule="auto"/>
        <w:jc w:val="center"/>
        <w:rPr>
          <w:rFonts w:ascii="Times New Roman" w:eastAsia="Times New Roman" w:hAnsi="Times New Roman" w:cs="Times New Roman"/>
          <w:b/>
          <w:sz w:val="28"/>
        </w:rPr>
      </w:pPr>
    </w:p>
    <w:p w:rsidR="008B748A" w:rsidRDefault="008B748A" w:rsidP="008B748A">
      <w:pPr>
        <w:spacing w:after="160" w:line="259" w:lineRule="auto"/>
        <w:jc w:val="center"/>
        <w:rPr>
          <w:rFonts w:ascii="Times New Roman" w:eastAsia="Times New Roman" w:hAnsi="Times New Roman" w:cs="Times New Roman"/>
          <w:b/>
          <w:sz w:val="28"/>
        </w:rPr>
      </w:pPr>
    </w:p>
    <w:p w:rsidR="0075580D" w:rsidRPr="008B748A" w:rsidRDefault="0075580D" w:rsidP="008B748A">
      <w:pPr>
        <w:spacing w:after="160" w:line="259" w:lineRule="auto"/>
        <w:jc w:val="center"/>
        <w:rPr>
          <w:rFonts w:ascii="Times New Roman" w:eastAsia="Times New Roman" w:hAnsi="Times New Roman" w:cs="Times New Roman"/>
          <w:b/>
          <w:sz w:val="28"/>
        </w:rPr>
      </w:pPr>
      <w:bookmarkStart w:id="0" w:name="_GoBack"/>
      <w:bookmarkEnd w:id="0"/>
    </w:p>
    <w:p w:rsidR="008B748A" w:rsidRPr="008B748A" w:rsidRDefault="008B748A" w:rsidP="008B748A">
      <w:pPr>
        <w:spacing w:after="160" w:line="259" w:lineRule="auto"/>
        <w:jc w:val="center"/>
        <w:rPr>
          <w:rFonts w:ascii="Times New Roman" w:eastAsia="Times New Roman" w:hAnsi="Times New Roman" w:cs="Times New Roman"/>
          <w:b/>
          <w:sz w:val="28"/>
        </w:rPr>
      </w:pPr>
      <w:r w:rsidRPr="008B748A">
        <w:rPr>
          <w:rFonts w:ascii="Times New Roman" w:eastAsia="Times New Roman" w:hAnsi="Times New Roman" w:cs="Times New Roman"/>
          <w:b/>
          <w:sz w:val="28"/>
        </w:rPr>
        <w:lastRenderedPageBreak/>
        <w:t>ЛІТЕРАТУРА</w:t>
      </w:r>
    </w:p>
    <w:p w:rsidR="008B748A" w:rsidRPr="008B748A" w:rsidRDefault="008B748A" w:rsidP="0075580D">
      <w:pPr>
        <w:numPr>
          <w:ilvl w:val="0"/>
          <w:numId w:val="33"/>
        </w:numPr>
        <w:spacing w:after="160" w:line="360" w:lineRule="auto"/>
        <w:contextualSpacing/>
        <w:jc w:val="both"/>
        <w:rPr>
          <w:rFonts w:ascii="Times New Roman" w:eastAsia="Times New Roman" w:hAnsi="Times New Roman" w:cs="Times New Roman"/>
          <w:spacing w:val="-2"/>
          <w:sz w:val="28"/>
          <w:szCs w:val="28"/>
        </w:rPr>
      </w:pPr>
      <w:r w:rsidRPr="008B748A">
        <w:rPr>
          <w:rFonts w:ascii="Times New Roman" w:eastAsia="Times New Roman" w:hAnsi="Times New Roman" w:cs="Times New Roman"/>
          <w:sz w:val="28"/>
          <w:szCs w:val="28"/>
        </w:rPr>
        <w:t>ДБН В.2.1-10:2018 «Основи і фундаменти будівель та споруд»</w:t>
      </w:r>
    </w:p>
    <w:p w:rsidR="008B748A" w:rsidRPr="008B748A" w:rsidRDefault="008B748A" w:rsidP="0075580D">
      <w:pPr>
        <w:numPr>
          <w:ilvl w:val="0"/>
          <w:numId w:val="33"/>
        </w:numPr>
        <w:spacing w:after="160" w:line="360" w:lineRule="auto"/>
        <w:contextualSpacing/>
        <w:jc w:val="both"/>
        <w:rPr>
          <w:rFonts w:ascii="Times New Roman" w:eastAsia="Times New Roman" w:hAnsi="Times New Roman" w:cs="Times New Roman"/>
          <w:sz w:val="28"/>
          <w:szCs w:val="28"/>
        </w:rPr>
      </w:pPr>
      <w:r w:rsidRPr="008B748A">
        <w:rPr>
          <w:rFonts w:ascii="Times New Roman" w:eastAsia="Times New Roman" w:hAnsi="Times New Roman" w:cs="Times New Roman"/>
          <w:sz w:val="28"/>
          <w:szCs w:val="28"/>
        </w:rPr>
        <w:t xml:space="preserve">ДБН В.2.5-67:2013. Опалення, вентиляція та </w:t>
      </w:r>
      <w:proofErr w:type="spellStart"/>
      <w:r w:rsidRPr="008B748A">
        <w:rPr>
          <w:rFonts w:ascii="Times New Roman" w:eastAsia="Times New Roman" w:hAnsi="Times New Roman" w:cs="Times New Roman"/>
          <w:sz w:val="28"/>
          <w:szCs w:val="28"/>
        </w:rPr>
        <w:t>кондиціонування</w:t>
      </w:r>
      <w:proofErr w:type="spellEnd"/>
      <w:r w:rsidRPr="008B748A">
        <w:rPr>
          <w:rFonts w:ascii="Times New Roman" w:eastAsia="Times New Roman" w:hAnsi="Times New Roman" w:cs="Times New Roman"/>
          <w:sz w:val="28"/>
          <w:szCs w:val="28"/>
        </w:rPr>
        <w:t>: Київ: Міністерство регіонального розвитку, будівництва та житлово-комунального господарства України, 2013.147с.</w:t>
      </w:r>
    </w:p>
    <w:p w:rsidR="008B748A" w:rsidRPr="008B748A" w:rsidRDefault="008B748A" w:rsidP="0075580D">
      <w:pPr>
        <w:widowControl w:val="0"/>
        <w:numPr>
          <w:ilvl w:val="0"/>
          <w:numId w:val="33"/>
        </w:numPr>
        <w:autoSpaceDE w:val="0"/>
        <w:autoSpaceDN w:val="0"/>
        <w:spacing w:after="0" w:line="360" w:lineRule="auto"/>
        <w:ind w:right="123"/>
        <w:contextualSpacing/>
        <w:jc w:val="both"/>
        <w:rPr>
          <w:rFonts w:ascii="Times New Roman" w:eastAsia="Times New Roman" w:hAnsi="Times New Roman" w:cs="Times New Roman"/>
          <w:sz w:val="28"/>
          <w:szCs w:val="28"/>
        </w:rPr>
      </w:pPr>
      <w:r w:rsidRPr="008B748A">
        <w:rPr>
          <w:rFonts w:ascii="Times New Roman" w:eastAsia="Times New Roman" w:hAnsi="Times New Roman" w:cs="Times New Roman"/>
          <w:sz w:val="28"/>
          <w:szCs w:val="28"/>
        </w:rPr>
        <w:t xml:space="preserve">ДБН В.2.6-31:2016 «Теплова ізоляція будівель». </w:t>
      </w:r>
    </w:p>
    <w:p w:rsidR="008B748A" w:rsidRPr="008B748A" w:rsidRDefault="008B748A" w:rsidP="0075580D">
      <w:pPr>
        <w:numPr>
          <w:ilvl w:val="0"/>
          <w:numId w:val="33"/>
        </w:numPr>
        <w:spacing w:after="160" w:line="360" w:lineRule="auto"/>
        <w:contextualSpacing/>
        <w:jc w:val="both"/>
        <w:rPr>
          <w:rFonts w:ascii="Times New Roman" w:eastAsia="Times New Roman" w:hAnsi="Times New Roman" w:cs="Times New Roman"/>
          <w:spacing w:val="-2"/>
          <w:sz w:val="28"/>
          <w:szCs w:val="28"/>
        </w:rPr>
      </w:pPr>
      <w:r w:rsidRPr="008B748A">
        <w:rPr>
          <w:rFonts w:ascii="Times New Roman" w:eastAsia="Times New Roman" w:hAnsi="Times New Roman" w:cs="Times New Roman"/>
          <w:sz w:val="28"/>
          <w:szCs w:val="28"/>
        </w:rPr>
        <w:t xml:space="preserve">ДБН В.1.2-14:2018 «Загальні принципи забезпечення надійності та конструктивної безпеки будівель» </w:t>
      </w:r>
    </w:p>
    <w:p w:rsidR="008B748A" w:rsidRPr="008B748A" w:rsidRDefault="008B748A" w:rsidP="0075580D">
      <w:pPr>
        <w:numPr>
          <w:ilvl w:val="0"/>
          <w:numId w:val="33"/>
        </w:numPr>
        <w:spacing w:after="160" w:line="360" w:lineRule="auto"/>
        <w:contextualSpacing/>
        <w:jc w:val="both"/>
        <w:rPr>
          <w:rFonts w:ascii="Times New Roman" w:eastAsia="Calibri" w:hAnsi="Times New Roman" w:cs="Times New Roman"/>
          <w:sz w:val="28"/>
          <w:szCs w:val="28"/>
        </w:rPr>
      </w:pPr>
      <w:r w:rsidRPr="008B748A">
        <w:rPr>
          <w:rFonts w:ascii="Times New Roman" w:eastAsia="Times New Roman" w:hAnsi="Times New Roman" w:cs="Times New Roman"/>
          <w:sz w:val="28"/>
          <w:szCs w:val="28"/>
        </w:rPr>
        <w:t xml:space="preserve">ДБН В.2.6-220:2017 «Покриття будівель і споруд» </w:t>
      </w:r>
    </w:p>
    <w:p w:rsidR="008B748A" w:rsidRPr="008B748A" w:rsidRDefault="008B748A" w:rsidP="0075580D">
      <w:pPr>
        <w:numPr>
          <w:ilvl w:val="0"/>
          <w:numId w:val="33"/>
        </w:numPr>
        <w:spacing w:after="160" w:line="360" w:lineRule="auto"/>
        <w:contextualSpacing/>
        <w:jc w:val="both"/>
        <w:rPr>
          <w:rFonts w:ascii="Times New Roman" w:eastAsia="Times New Roman" w:hAnsi="Times New Roman" w:cs="Times New Roman"/>
          <w:sz w:val="28"/>
          <w:szCs w:val="28"/>
        </w:rPr>
      </w:pPr>
      <w:r w:rsidRPr="008B748A">
        <w:rPr>
          <w:rFonts w:ascii="Times New Roman" w:eastAsia="Times New Roman" w:hAnsi="Times New Roman" w:cs="Times New Roman"/>
          <w:sz w:val="28"/>
          <w:szCs w:val="28"/>
        </w:rPr>
        <w:t xml:space="preserve">ДБН А.2.1-1:2008. Інженерні вишукування для будівництва. – К.: </w:t>
      </w:r>
      <w:proofErr w:type="spellStart"/>
      <w:r w:rsidRPr="008B748A">
        <w:rPr>
          <w:rFonts w:ascii="Times New Roman" w:eastAsia="Times New Roman" w:hAnsi="Times New Roman" w:cs="Times New Roman"/>
          <w:sz w:val="28"/>
          <w:szCs w:val="28"/>
        </w:rPr>
        <w:t>Мінрегіон</w:t>
      </w:r>
      <w:proofErr w:type="spellEnd"/>
      <w:r w:rsidRPr="008B748A">
        <w:rPr>
          <w:rFonts w:ascii="Times New Roman" w:eastAsia="Times New Roman" w:hAnsi="Times New Roman" w:cs="Times New Roman"/>
          <w:sz w:val="28"/>
          <w:szCs w:val="28"/>
        </w:rPr>
        <w:t xml:space="preserve"> України, 2008. </w:t>
      </w:r>
    </w:p>
    <w:p w:rsidR="008B748A" w:rsidRPr="008B748A" w:rsidRDefault="008B748A" w:rsidP="0075580D">
      <w:pPr>
        <w:numPr>
          <w:ilvl w:val="0"/>
          <w:numId w:val="33"/>
        </w:numPr>
        <w:spacing w:after="160" w:line="360" w:lineRule="auto"/>
        <w:contextualSpacing/>
        <w:jc w:val="both"/>
        <w:rPr>
          <w:rFonts w:ascii="Times New Roman" w:eastAsia="Times New Roman" w:hAnsi="Times New Roman" w:cs="Times New Roman"/>
          <w:sz w:val="28"/>
          <w:szCs w:val="28"/>
        </w:rPr>
      </w:pPr>
      <w:r w:rsidRPr="008B748A">
        <w:rPr>
          <w:rFonts w:ascii="Times New Roman" w:eastAsia="Times New Roman" w:hAnsi="Times New Roman" w:cs="Times New Roman"/>
          <w:sz w:val="28"/>
          <w:szCs w:val="28"/>
        </w:rPr>
        <w:t xml:space="preserve">ДБН В.2.2-15:2019. Житлові будинки. Основні положення. – К.: </w:t>
      </w:r>
      <w:proofErr w:type="spellStart"/>
      <w:r w:rsidRPr="008B748A">
        <w:rPr>
          <w:rFonts w:ascii="Times New Roman" w:eastAsia="Times New Roman" w:hAnsi="Times New Roman" w:cs="Times New Roman"/>
          <w:sz w:val="28"/>
          <w:szCs w:val="28"/>
        </w:rPr>
        <w:t>Мінрегіон</w:t>
      </w:r>
      <w:proofErr w:type="spellEnd"/>
      <w:r w:rsidRPr="008B748A">
        <w:rPr>
          <w:rFonts w:ascii="Times New Roman" w:eastAsia="Times New Roman" w:hAnsi="Times New Roman" w:cs="Times New Roman"/>
          <w:sz w:val="28"/>
          <w:szCs w:val="28"/>
        </w:rPr>
        <w:t xml:space="preserve"> України, 2019</w:t>
      </w:r>
    </w:p>
    <w:p w:rsidR="008B748A" w:rsidRPr="008B748A" w:rsidRDefault="008B748A" w:rsidP="0075580D">
      <w:pPr>
        <w:numPr>
          <w:ilvl w:val="0"/>
          <w:numId w:val="33"/>
        </w:numPr>
        <w:spacing w:after="160" w:line="360" w:lineRule="auto"/>
        <w:contextualSpacing/>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ДБН В.2.1-10:2018 «Основи і фундаменти будівель та споруд»</w:t>
      </w:r>
    </w:p>
    <w:p w:rsidR="008B748A" w:rsidRPr="008B748A" w:rsidRDefault="008B748A" w:rsidP="0075580D">
      <w:pPr>
        <w:numPr>
          <w:ilvl w:val="0"/>
          <w:numId w:val="33"/>
        </w:numPr>
        <w:spacing w:after="160" w:line="360" w:lineRule="auto"/>
        <w:contextualSpacing/>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bCs/>
          <w:sz w:val="28"/>
          <w:szCs w:val="28"/>
          <w:lang w:eastAsia="uk-UA"/>
        </w:rPr>
        <w:t>ДБН В.1.2-2:2006 «Навантаження і впливи»</w:t>
      </w:r>
      <w:r w:rsidRPr="008B748A">
        <w:rPr>
          <w:rFonts w:ascii="Times New Roman" w:eastAsia="Times New Roman" w:hAnsi="Times New Roman" w:cs="Times New Roman"/>
          <w:sz w:val="28"/>
          <w:szCs w:val="28"/>
          <w:lang w:eastAsia="uk-UA"/>
        </w:rPr>
        <w:t>.</w:t>
      </w:r>
    </w:p>
    <w:p w:rsidR="008B748A" w:rsidRPr="008B748A" w:rsidRDefault="008B748A" w:rsidP="0075580D">
      <w:pPr>
        <w:numPr>
          <w:ilvl w:val="0"/>
          <w:numId w:val="33"/>
        </w:numPr>
        <w:spacing w:before="100" w:beforeAutospacing="1" w:after="100" w:afterAutospacing="1" w:line="360" w:lineRule="auto"/>
        <w:contextualSpacing/>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ДБН В.2.1-10:2018 «Бетонні та залізобетонні конструкції»</w:t>
      </w:r>
      <w:r w:rsidRPr="008B748A">
        <w:rPr>
          <w:rFonts w:ascii="Times New Roman" w:eastAsia="Times New Roman" w:hAnsi="Times New Roman" w:cs="Times New Roman"/>
          <w:sz w:val="28"/>
          <w:szCs w:val="28"/>
          <w:lang w:eastAsia="uk-UA"/>
        </w:rPr>
        <w:t xml:space="preserve"> </w:t>
      </w:r>
    </w:p>
    <w:p w:rsidR="008B748A" w:rsidRPr="008B748A" w:rsidRDefault="008B748A" w:rsidP="0075580D">
      <w:pPr>
        <w:numPr>
          <w:ilvl w:val="0"/>
          <w:numId w:val="33"/>
        </w:numPr>
        <w:spacing w:before="100" w:beforeAutospacing="1" w:after="100" w:afterAutospacing="1" w:line="360" w:lineRule="auto"/>
        <w:contextualSpacing/>
        <w:jc w:val="both"/>
        <w:rPr>
          <w:rFonts w:ascii="Times New Roman" w:eastAsia="Times New Roman" w:hAnsi="Times New Roman" w:cs="Times New Roman"/>
          <w:bCs/>
          <w:sz w:val="28"/>
          <w:szCs w:val="28"/>
          <w:lang w:eastAsia="uk-UA"/>
        </w:rPr>
      </w:pPr>
      <w:r w:rsidRPr="008B748A">
        <w:rPr>
          <w:rFonts w:ascii="Times New Roman" w:eastAsia="Times New Roman" w:hAnsi="Times New Roman" w:cs="Times New Roman"/>
          <w:bCs/>
          <w:sz w:val="28"/>
          <w:szCs w:val="28"/>
          <w:lang w:eastAsia="uk-UA"/>
        </w:rPr>
        <w:t>ДБН В.2.6-98:2009 «Бетонні та залізобетонні конструкції»</w:t>
      </w:r>
    </w:p>
    <w:p w:rsidR="008B748A" w:rsidRPr="008B748A" w:rsidRDefault="008B748A" w:rsidP="0075580D">
      <w:pPr>
        <w:numPr>
          <w:ilvl w:val="0"/>
          <w:numId w:val="33"/>
        </w:numPr>
        <w:spacing w:after="160" w:line="360" w:lineRule="auto"/>
        <w:contextualSpacing/>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ДБН А.3.1-5:2016. Організація будівельного виробництва: Київ: Міністерство регіонального розвитку, будівництва та </w:t>
      </w:r>
      <w:proofErr w:type="spellStart"/>
      <w:r w:rsidRPr="008B748A">
        <w:rPr>
          <w:rFonts w:ascii="Times New Roman" w:eastAsia="Times New Roman" w:hAnsi="Times New Roman" w:cs="Times New Roman"/>
          <w:sz w:val="28"/>
          <w:szCs w:val="28"/>
          <w:lang w:eastAsia="uk-UA"/>
        </w:rPr>
        <w:t>житлово</w:t>
      </w:r>
      <w:proofErr w:type="spellEnd"/>
      <w:r w:rsidRPr="008B748A">
        <w:rPr>
          <w:rFonts w:ascii="Times New Roman" w:eastAsia="Times New Roman" w:hAnsi="Times New Roman" w:cs="Times New Roman"/>
          <w:sz w:val="28"/>
          <w:szCs w:val="28"/>
          <w:lang w:eastAsia="uk-UA"/>
        </w:rPr>
        <w:t xml:space="preserve"> – комунального господарства  України, 2016.49с. </w:t>
      </w:r>
    </w:p>
    <w:p w:rsidR="008B748A" w:rsidRPr="008B748A" w:rsidRDefault="008B748A" w:rsidP="0075580D">
      <w:pPr>
        <w:numPr>
          <w:ilvl w:val="0"/>
          <w:numId w:val="33"/>
        </w:numPr>
        <w:spacing w:after="160" w:line="360" w:lineRule="auto"/>
        <w:contextualSpacing/>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ДБН А.2.2-3:2014. Склад та зміст </w:t>
      </w:r>
      <w:proofErr w:type="spellStart"/>
      <w:r w:rsidRPr="008B748A">
        <w:rPr>
          <w:rFonts w:ascii="Times New Roman" w:eastAsia="Times New Roman" w:hAnsi="Times New Roman" w:cs="Times New Roman"/>
          <w:sz w:val="28"/>
          <w:szCs w:val="28"/>
          <w:lang w:eastAsia="uk-UA"/>
        </w:rPr>
        <w:t>проєктної</w:t>
      </w:r>
      <w:proofErr w:type="spellEnd"/>
      <w:r w:rsidRPr="008B748A">
        <w:rPr>
          <w:rFonts w:ascii="Times New Roman" w:eastAsia="Times New Roman" w:hAnsi="Times New Roman" w:cs="Times New Roman"/>
          <w:sz w:val="28"/>
          <w:szCs w:val="28"/>
          <w:lang w:eastAsia="uk-UA"/>
        </w:rPr>
        <w:t xml:space="preserve"> документації на будівництво. – К.: </w:t>
      </w:r>
      <w:proofErr w:type="spellStart"/>
      <w:r w:rsidRPr="008B748A">
        <w:rPr>
          <w:rFonts w:ascii="Times New Roman" w:eastAsia="Times New Roman" w:hAnsi="Times New Roman" w:cs="Times New Roman"/>
          <w:sz w:val="28"/>
          <w:szCs w:val="28"/>
          <w:lang w:eastAsia="uk-UA"/>
        </w:rPr>
        <w:t>Мінрегіон</w:t>
      </w:r>
      <w:proofErr w:type="spellEnd"/>
      <w:r w:rsidRPr="008B748A">
        <w:rPr>
          <w:rFonts w:ascii="Times New Roman" w:eastAsia="Times New Roman" w:hAnsi="Times New Roman" w:cs="Times New Roman"/>
          <w:sz w:val="28"/>
          <w:szCs w:val="28"/>
          <w:lang w:eastAsia="uk-UA"/>
        </w:rPr>
        <w:t xml:space="preserve"> України, 2014.</w:t>
      </w:r>
    </w:p>
    <w:p w:rsidR="008B748A" w:rsidRPr="008B748A" w:rsidRDefault="008B748A" w:rsidP="0075580D">
      <w:pPr>
        <w:numPr>
          <w:ilvl w:val="0"/>
          <w:numId w:val="33"/>
        </w:num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ДБН В.2.6-31:2021 «Теплова ізоляція та енергоефективність будівель» </w:t>
      </w:r>
    </w:p>
    <w:p w:rsidR="008B748A" w:rsidRPr="008B748A" w:rsidRDefault="008B748A" w:rsidP="0075580D">
      <w:pPr>
        <w:numPr>
          <w:ilvl w:val="0"/>
          <w:numId w:val="33"/>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ДБН Б.2.2-12:2019 «Планування і забудова територій» </w:t>
      </w:r>
    </w:p>
    <w:p w:rsidR="008B748A" w:rsidRPr="008B748A" w:rsidRDefault="008B748A" w:rsidP="0075580D">
      <w:pPr>
        <w:numPr>
          <w:ilvl w:val="0"/>
          <w:numId w:val="33"/>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ДБН А.3.2-2:2009 «Охорона праці» </w:t>
      </w:r>
    </w:p>
    <w:p w:rsidR="008B748A" w:rsidRPr="008B748A" w:rsidRDefault="008B748A" w:rsidP="0075580D">
      <w:pPr>
        <w:numPr>
          <w:ilvl w:val="0"/>
          <w:numId w:val="33"/>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ДБН В.2.5-23:2010 «Електропостачання» </w:t>
      </w:r>
    </w:p>
    <w:p w:rsidR="008B748A" w:rsidRPr="008B748A" w:rsidRDefault="008B748A" w:rsidP="0075580D">
      <w:pPr>
        <w:numPr>
          <w:ilvl w:val="0"/>
          <w:numId w:val="33"/>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ДБН В.2.5-64:2012 «Водопостачання» </w:t>
      </w:r>
    </w:p>
    <w:p w:rsidR="008B748A" w:rsidRPr="008B748A" w:rsidRDefault="008B748A" w:rsidP="0075580D">
      <w:pPr>
        <w:numPr>
          <w:ilvl w:val="0"/>
          <w:numId w:val="33"/>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ДБН В.2.6-22:2001 «Оздоблювальні покриття» </w:t>
      </w:r>
    </w:p>
    <w:p w:rsidR="008B748A" w:rsidRPr="008B748A" w:rsidRDefault="008B748A" w:rsidP="0075580D">
      <w:pPr>
        <w:numPr>
          <w:ilvl w:val="0"/>
          <w:numId w:val="33"/>
        </w:num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ДСТУ Б Д.1.1-1:2013 «Правила визначення вартості будівництва» </w:t>
      </w:r>
    </w:p>
    <w:p w:rsidR="008B748A" w:rsidRPr="008B748A" w:rsidRDefault="008B748A" w:rsidP="008B748A">
      <w:pPr>
        <w:spacing w:before="100" w:beforeAutospacing="1" w:after="100" w:afterAutospacing="1" w:line="360" w:lineRule="auto"/>
        <w:ind w:left="720"/>
        <w:contextualSpacing/>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Настанови з визначення вартості будівництва </w:t>
      </w:r>
    </w:p>
    <w:p w:rsidR="008B748A" w:rsidRPr="008B748A" w:rsidRDefault="008B748A" w:rsidP="0075580D">
      <w:pPr>
        <w:numPr>
          <w:ilvl w:val="0"/>
          <w:numId w:val="33"/>
        </w:numPr>
        <w:spacing w:before="100" w:beforeAutospacing="1" w:after="100" w:afterAutospacing="1" w:line="360" w:lineRule="auto"/>
        <w:contextualSpacing/>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lastRenderedPageBreak/>
        <w:t xml:space="preserve">ДБН А.1.1-1-93 Система стандартизації та нормування в будівництві. Основні положення  </w:t>
      </w:r>
    </w:p>
    <w:p w:rsidR="008B748A" w:rsidRPr="008B748A" w:rsidRDefault="008B748A" w:rsidP="0075580D">
      <w:pPr>
        <w:numPr>
          <w:ilvl w:val="0"/>
          <w:numId w:val="3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ДБН В.1.1-25:2009. Інженерний захист територій, будівель і споруд від підтоплення та затоплення. – К.: </w:t>
      </w:r>
      <w:proofErr w:type="spellStart"/>
      <w:r w:rsidRPr="008B748A">
        <w:rPr>
          <w:rFonts w:ascii="Times New Roman" w:eastAsia="Times New Roman" w:hAnsi="Times New Roman" w:cs="Times New Roman"/>
          <w:sz w:val="28"/>
          <w:szCs w:val="28"/>
          <w:lang w:eastAsia="uk-UA"/>
        </w:rPr>
        <w:t>Мінрегіон</w:t>
      </w:r>
      <w:proofErr w:type="spellEnd"/>
      <w:r w:rsidRPr="008B748A">
        <w:rPr>
          <w:rFonts w:ascii="Times New Roman" w:eastAsia="Times New Roman" w:hAnsi="Times New Roman" w:cs="Times New Roman"/>
          <w:sz w:val="28"/>
          <w:szCs w:val="28"/>
          <w:lang w:eastAsia="uk-UA"/>
        </w:rPr>
        <w:t xml:space="preserve"> України, 2009. </w:t>
      </w:r>
    </w:p>
    <w:p w:rsidR="008B748A" w:rsidRPr="008B748A" w:rsidRDefault="008B748A" w:rsidP="0075580D">
      <w:pPr>
        <w:numPr>
          <w:ilvl w:val="0"/>
          <w:numId w:val="3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ДБН В.1.2-12:2008. Основні положення щодо </w:t>
      </w:r>
      <w:proofErr w:type="spellStart"/>
      <w:r w:rsidRPr="008B748A">
        <w:rPr>
          <w:rFonts w:ascii="Times New Roman" w:eastAsia="Times New Roman" w:hAnsi="Times New Roman" w:cs="Times New Roman"/>
          <w:sz w:val="28"/>
          <w:szCs w:val="28"/>
          <w:lang w:eastAsia="uk-UA"/>
        </w:rPr>
        <w:t>проєктування</w:t>
      </w:r>
      <w:proofErr w:type="spellEnd"/>
      <w:r w:rsidRPr="008B748A">
        <w:rPr>
          <w:rFonts w:ascii="Times New Roman" w:eastAsia="Times New Roman" w:hAnsi="Times New Roman" w:cs="Times New Roman"/>
          <w:sz w:val="28"/>
          <w:szCs w:val="28"/>
          <w:lang w:eastAsia="uk-UA"/>
        </w:rPr>
        <w:t xml:space="preserve"> та розрахунку основ і фундаментів.</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ДСТУ – Н Б В.1-27:2010.</w:t>
      </w:r>
      <w:r w:rsidRPr="008B748A">
        <w:rPr>
          <w:rFonts w:ascii="Times New Roman" w:eastAsia="Times New Roman" w:hAnsi="Times New Roman" w:cs="Times New Roman"/>
          <w:sz w:val="28"/>
          <w:szCs w:val="28"/>
          <w:lang w:eastAsia="uk-UA"/>
        </w:rPr>
        <w:t xml:space="preserve"> </w:t>
      </w:r>
      <w:proofErr w:type="spellStart"/>
      <w:r w:rsidRPr="008B748A">
        <w:rPr>
          <w:rFonts w:ascii="Times New Roman" w:eastAsia="Times New Roman" w:hAnsi="Times New Roman" w:cs="Times New Roman"/>
          <w:sz w:val="28"/>
          <w:szCs w:val="28"/>
          <w:lang w:val="ru-RU" w:eastAsia="uk-UA"/>
        </w:rPr>
        <w:t>Будівельна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кліматологія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Мінрегіонбуд</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2011.142с.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 ДБН В.1.2-2:2006.</w:t>
      </w:r>
      <w:r w:rsidRPr="008B748A">
        <w:rPr>
          <w:rFonts w:ascii="Times New Roman" w:eastAsia="Times New Roman" w:hAnsi="Times New Roman" w:cs="Times New Roman"/>
          <w:sz w:val="28"/>
          <w:szCs w:val="28"/>
          <w:lang w:eastAsia="uk-UA"/>
        </w:rPr>
        <w:t xml:space="preserve"> </w:t>
      </w:r>
      <w:proofErr w:type="spellStart"/>
      <w:r w:rsidRPr="008B748A">
        <w:rPr>
          <w:rFonts w:ascii="Times New Roman" w:eastAsia="Times New Roman" w:hAnsi="Times New Roman" w:cs="Times New Roman"/>
          <w:sz w:val="28"/>
          <w:szCs w:val="28"/>
          <w:lang w:val="ru-RU" w:eastAsia="uk-UA"/>
        </w:rPr>
        <w:t>Навантаження</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впливи</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Мінбуд</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2006. 75с.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ДБН Б.2.2-12:2019.</w:t>
      </w:r>
      <w:r w:rsidRPr="008B748A">
        <w:rPr>
          <w:rFonts w:ascii="Times New Roman" w:eastAsia="Times New Roman" w:hAnsi="Times New Roman" w:cs="Times New Roman"/>
          <w:sz w:val="28"/>
          <w:szCs w:val="28"/>
          <w:lang w:eastAsia="uk-UA"/>
        </w:rPr>
        <w:t xml:space="preserve"> </w:t>
      </w:r>
      <w:proofErr w:type="spellStart"/>
      <w:r w:rsidRPr="008B748A">
        <w:rPr>
          <w:rFonts w:ascii="Times New Roman" w:eastAsia="Times New Roman" w:hAnsi="Times New Roman" w:cs="Times New Roman"/>
          <w:sz w:val="28"/>
          <w:szCs w:val="28"/>
          <w:lang w:val="ru-RU" w:eastAsia="uk-UA"/>
        </w:rPr>
        <w:t>Планування</w:t>
      </w:r>
      <w:proofErr w:type="spellEnd"/>
      <w:r w:rsidRPr="008B748A">
        <w:rPr>
          <w:rFonts w:ascii="Times New Roman" w:eastAsia="Times New Roman" w:hAnsi="Times New Roman" w:cs="Times New Roman"/>
          <w:sz w:val="28"/>
          <w:szCs w:val="28"/>
          <w:lang w:val="ru-RU" w:eastAsia="uk-UA"/>
        </w:rPr>
        <w:t xml:space="preserve"> і </w:t>
      </w:r>
      <w:proofErr w:type="spellStart"/>
      <w:r w:rsidRPr="008B748A">
        <w:rPr>
          <w:rFonts w:ascii="Times New Roman" w:eastAsia="Times New Roman" w:hAnsi="Times New Roman" w:cs="Times New Roman"/>
          <w:sz w:val="28"/>
          <w:szCs w:val="28"/>
          <w:lang w:val="ru-RU" w:eastAsia="uk-UA"/>
        </w:rPr>
        <w:t>забудова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територій</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Міністерство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регіонального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розвитку</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будівництва</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житлово</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комунального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господарства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2019.185с.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ДБН Б.2.2-5:2011. </w:t>
      </w:r>
      <w:proofErr w:type="spellStart"/>
      <w:r w:rsidRPr="008B748A">
        <w:rPr>
          <w:rFonts w:ascii="Times New Roman" w:eastAsia="Times New Roman" w:hAnsi="Times New Roman" w:cs="Times New Roman"/>
          <w:sz w:val="28"/>
          <w:szCs w:val="28"/>
          <w:lang w:val="ru-RU" w:eastAsia="uk-UA"/>
        </w:rPr>
        <w:t>Благоустрій</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територій</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Міністерство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регіонального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розвитку</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будівництва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2012.64с.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ДСТУ Б В.2.7-80:2008. </w:t>
      </w:r>
      <w:proofErr w:type="spellStart"/>
      <w:r w:rsidRPr="008B748A">
        <w:rPr>
          <w:rFonts w:ascii="Times New Roman" w:eastAsia="Times New Roman" w:hAnsi="Times New Roman" w:cs="Times New Roman"/>
          <w:sz w:val="28"/>
          <w:szCs w:val="28"/>
          <w:lang w:val="ru-RU" w:eastAsia="uk-UA"/>
        </w:rPr>
        <w:t>Будівельні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матеріали</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Цегла</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камені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силікатні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Технічні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умови</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Міністерство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регіонального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розвитку</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будівництва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2009. 27с.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iCs/>
          <w:sz w:val="28"/>
          <w:szCs w:val="28"/>
          <w:lang w:val="ru-RU" w:eastAsia="uk-UA"/>
        </w:rPr>
        <w:t>ДБН В.2.5-56:2014.</w:t>
      </w:r>
      <w:r w:rsidRPr="008B748A">
        <w:rPr>
          <w:rFonts w:ascii="Times New Roman" w:eastAsia="Times New Roman" w:hAnsi="Times New Roman" w:cs="Times New Roman"/>
          <w:sz w:val="28"/>
          <w:szCs w:val="28"/>
          <w:lang w:val="ru-RU" w:eastAsia="uk-UA"/>
        </w:rPr>
        <w:t> </w:t>
      </w:r>
      <w:r w:rsidRPr="008B748A">
        <w:rPr>
          <w:rFonts w:ascii="Times New Roman" w:eastAsia="Times New Roman" w:hAnsi="Times New Roman" w:cs="Times New Roman"/>
          <w:iCs/>
          <w:sz w:val="28"/>
          <w:szCs w:val="28"/>
          <w:lang w:val="ru-RU" w:eastAsia="uk-UA"/>
        </w:rPr>
        <w:t xml:space="preserve">Система </w:t>
      </w:r>
      <w:proofErr w:type="spellStart"/>
      <w:r w:rsidRPr="008B748A">
        <w:rPr>
          <w:rFonts w:ascii="Times New Roman" w:eastAsia="Times New Roman" w:hAnsi="Times New Roman" w:cs="Times New Roman"/>
          <w:iCs/>
          <w:sz w:val="28"/>
          <w:szCs w:val="28"/>
          <w:lang w:val="ru-RU" w:eastAsia="uk-UA"/>
        </w:rPr>
        <w:t>протипожежного</w:t>
      </w:r>
      <w:proofErr w:type="spellEnd"/>
      <w:r w:rsidRPr="008B748A">
        <w:rPr>
          <w:rFonts w:ascii="Times New Roman" w:eastAsia="Times New Roman" w:hAnsi="Times New Roman" w:cs="Times New Roman"/>
          <w:iCs/>
          <w:sz w:val="28"/>
          <w:szCs w:val="28"/>
          <w:lang w:val="ru-RU" w:eastAsia="uk-UA"/>
        </w:rPr>
        <w:t xml:space="preserve"> </w:t>
      </w:r>
      <w:proofErr w:type="spellStart"/>
      <w:r w:rsidRPr="008B748A">
        <w:rPr>
          <w:rFonts w:ascii="Times New Roman" w:eastAsia="Times New Roman" w:hAnsi="Times New Roman" w:cs="Times New Roman"/>
          <w:iCs/>
          <w:sz w:val="28"/>
          <w:szCs w:val="28"/>
          <w:lang w:val="ru-RU" w:eastAsia="uk-UA"/>
        </w:rPr>
        <w:t>захисту</w:t>
      </w:r>
      <w:proofErr w:type="spellEnd"/>
      <w:r w:rsidRPr="008B748A">
        <w:rPr>
          <w:rFonts w:ascii="Times New Roman" w:eastAsia="Times New Roman" w:hAnsi="Times New Roman" w:cs="Times New Roman"/>
          <w:iCs/>
          <w:sz w:val="28"/>
          <w:szCs w:val="28"/>
          <w:lang w:val="ru-RU" w:eastAsia="uk-UA"/>
        </w:rPr>
        <w:t>:</w:t>
      </w:r>
      <w:r w:rsidRPr="008B748A">
        <w:rPr>
          <w:rFonts w:ascii="Times New Roman" w:eastAsia="Times New Roman" w:hAnsi="Times New Roman" w:cs="Times New Roman"/>
          <w:sz w:val="28"/>
          <w:szCs w:val="28"/>
          <w:lang w:val="ru-RU" w:eastAsia="uk-UA"/>
        </w:rPr>
        <w:t>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Міністерство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регіонального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розвитку</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будівництва</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житлово</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комунального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господарства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2015.41с.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 ДСТУ Б В.2.1-2-96.</w:t>
      </w:r>
      <w:r w:rsidRPr="008B748A">
        <w:rPr>
          <w:rFonts w:ascii="Times New Roman" w:eastAsia="Times New Roman" w:hAnsi="Times New Roman" w:cs="Times New Roman"/>
          <w:sz w:val="28"/>
          <w:szCs w:val="28"/>
          <w:lang w:eastAsia="uk-UA"/>
        </w:rPr>
        <w:t xml:space="preserve"> </w:t>
      </w:r>
      <w:proofErr w:type="spellStart"/>
      <w:r w:rsidRPr="008B748A">
        <w:rPr>
          <w:rFonts w:ascii="Times New Roman" w:eastAsia="Times New Roman" w:hAnsi="Times New Roman" w:cs="Times New Roman"/>
          <w:sz w:val="28"/>
          <w:szCs w:val="28"/>
          <w:lang w:val="ru-RU" w:eastAsia="uk-UA"/>
        </w:rPr>
        <w:t>Основи</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підвалини</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будинків</w:t>
      </w:r>
      <w:proofErr w:type="spellEnd"/>
      <w:r w:rsidRPr="008B748A">
        <w:rPr>
          <w:rFonts w:ascii="Times New Roman" w:eastAsia="Times New Roman" w:hAnsi="Times New Roman" w:cs="Times New Roman"/>
          <w:sz w:val="28"/>
          <w:szCs w:val="28"/>
          <w:lang w:val="ru-RU" w:eastAsia="uk-UA"/>
        </w:rPr>
        <w:t xml:space="preserve"> і </w:t>
      </w:r>
      <w:proofErr w:type="spellStart"/>
      <w:r w:rsidRPr="008B748A">
        <w:rPr>
          <w:rFonts w:ascii="Times New Roman" w:eastAsia="Times New Roman" w:hAnsi="Times New Roman" w:cs="Times New Roman"/>
          <w:sz w:val="28"/>
          <w:szCs w:val="28"/>
          <w:lang w:val="ru-RU" w:eastAsia="uk-UA"/>
        </w:rPr>
        <w:t>споруд</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Ґрунти</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Класифікація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Державний</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комітет</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xml:space="preserve"> у справах </w:t>
      </w:r>
      <w:proofErr w:type="spellStart"/>
      <w:r w:rsidRPr="008B748A">
        <w:rPr>
          <w:rFonts w:ascii="Times New Roman" w:eastAsia="Times New Roman" w:hAnsi="Times New Roman" w:cs="Times New Roman"/>
          <w:sz w:val="28"/>
          <w:szCs w:val="28"/>
          <w:lang w:val="ru-RU" w:eastAsia="uk-UA"/>
        </w:rPr>
        <w:t>містобудування</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архітектури</w:t>
      </w:r>
      <w:proofErr w:type="spellEnd"/>
      <w:r w:rsidRPr="008B748A">
        <w:rPr>
          <w:rFonts w:ascii="Times New Roman" w:eastAsia="Times New Roman" w:hAnsi="Times New Roman" w:cs="Times New Roman"/>
          <w:sz w:val="28"/>
          <w:szCs w:val="28"/>
          <w:lang w:val="ru-RU" w:eastAsia="uk-UA"/>
        </w:rPr>
        <w:t>, 1997. 51с.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ДБН В.2.1-10-2009. </w:t>
      </w:r>
      <w:proofErr w:type="spellStart"/>
      <w:r w:rsidRPr="008B748A">
        <w:rPr>
          <w:rFonts w:ascii="Times New Roman" w:eastAsia="Times New Roman" w:hAnsi="Times New Roman" w:cs="Times New Roman"/>
          <w:sz w:val="28"/>
          <w:szCs w:val="28"/>
          <w:lang w:val="ru-RU" w:eastAsia="uk-UA"/>
        </w:rPr>
        <w:t>Основи</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фундаменти</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споруд</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Основні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положення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проектування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Зміна</w:t>
      </w:r>
      <w:proofErr w:type="spellEnd"/>
      <w:r w:rsidRPr="008B748A">
        <w:rPr>
          <w:rFonts w:ascii="Times New Roman" w:eastAsia="Times New Roman" w:hAnsi="Times New Roman" w:cs="Times New Roman"/>
          <w:sz w:val="28"/>
          <w:szCs w:val="28"/>
          <w:lang w:val="ru-RU" w:eastAsia="uk-UA"/>
        </w:rPr>
        <w:t xml:space="preserve"> №1: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Мінрегіонбуд</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xml:space="preserve">, 2011. 58с. </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ДСТУ-Н Б В.2.1-28:2013. </w:t>
      </w:r>
      <w:proofErr w:type="spellStart"/>
      <w:r w:rsidRPr="008B748A">
        <w:rPr>
          <w:rFonts w:ascii="Times New Roman" w:eastAsia="Times New Roman" w:hAnsi="Times New Roman" w:cs="Times New Roman"/>
          <w:sz w:val="28"/>
          <w:szCs w:val="28"/>
          <w:lang w:val="ru-RU" w:eastAsia="uk-UA"/>
        </w:rPr>
        <w:t>Настанова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щодо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проведення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земляних</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робіт</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улаштування</w:t>
      </w:r>
      <w:proofErr w:type="spellEnd"/>
      <w:r w:rsidRPr="008B748A">
        <w:rPr>
          <w:rFonts w:ascii="Times New Roman" w:eastAsia="Times New Roman" w:hAnsi="Times New Roman" w:cs="Times New Roman"/>
          <w:sz w:val="28"/>
          <w:szCs w:val="28"/>
          <w:lang w:val="ru-RU" w:eastAsia="uk-UA"/>
        </w:rPr>
        <w:t xml:space="preserve"> основ і </w:t>
      </w:r>
      <w:proofErr w:type="spellStart"/>
      <w:r w:rsidRPr="008B748A">
        <w:rPr>
          <w:rFonts w:ascii="Times New Roman" w:eastAsia="Times New Roman" w:hAnsi="Times New Roman" w:cs="Times New Roman"/>
          <w:sz w:val="28"/>
          <w:szCs w:val="28"/>
          <w:lang w:val="ru-RU" w:eastAsia="uk-UA"/>
        </w:rPr>
        <w:t>фундаментів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Мінрегіон</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xml:space="preserve">, 2013.88с. </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ДБН В.2.6-98:2009. </w:t>
      </w:r>
      <w:proofErr w:type="spellStart"/>
      <w:r w:rsidRPr="008B748A">
        <w:rPr>
          <w:rFonts w:ascii="Times New Roman" w:eastAsia="Times New Roman" w:hAnsi="Times New Roman" w:cs="Times New Roman"/>
          <w:sz w:val="28"/>
          <w:szCs w:val="28"/>
          <w:lang w:val="ru-RU" w:eastAsia="uk-UA"/>
        </w:rPr>
        <w:t>Конструкції</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будинків</w:t>
      </w:r>
      <w:proofErr w:type="spellEnd"/>
      <w:r w:rsidRPr="008B748A">
        <w:rPr>
          <w:rFonts w:ascii="Times New Roman" w:eastAsia="Times New Roman" w:hAnsi="Times New Roman" w:cs="Times New Roman"/>
          <w:sz w:val="28"/>
          <w:szCs w:val="28"/>
          <w:lang w:val="ru-RU" w:eastAsia="uk-UA"/>
        </w:rPr>
        <w:t xml:space="preserve"> і </w:t>
      </w:r>
      <w:proofErr w:type="spellStart"/>
      <w:r w:rsidRPr="008B748A">
        <w:rPr>
          <w:rFonts w:ascii="Times New Roman" w:eastAsia="Times New Roman" w:hAnsi="Times New Roman" w:cs="Times New Roman"/>
          <w:sz w:val="28"/>
          <w:szCs w:val="28"/>
          <w:lang w:val="ru-RU" w:eastAsia="uk-UA"/>
        </w:rPr>
        <w:t>споруд</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Бетонні</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залізобетонні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конструкції</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Основні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положення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Мінрегіон</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xml:space="preserve">, </w:t>
      </w:r>
      <w:r w:rsidRPr="008B748A">
        <w:rPr>
          <w:rFonts w:ascii="Times New Roman" w:eastAsia="Times New Roman" w:hAnsi="Times New Roman" w:cs="Times New Roman"/>
          <w:sz w:val="28"/>
          <w:szCs w:val="28"/>
          <w:lang w:val="ru-RU" w:eastAsia="uk-UA"/>
        </w:rPr>
        <w:lastRenderedPageBreak/>
        <w:t xml:space="preserve">2011.71с. </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ДБН В.2.6-162:2010. </w:t>
      </w:r>
      <w:proofErr w:type="spellStart"/>
      <w:r w:rsidRPr="008B748A">
        <w:rPr>
          <w:rFonts w:ascii="Times New Roman" w:eastAsia="Times New Roman" w:hAnsi="Times New Roman" w:cs="Times New Roman"/>
          <w:sz w:val="28"/>
          <w:szCs w:val="28"/>
          <w:lang w:val="ru-RU" w:eastAsia="uk-UA"/>
        </w:rPr>
        <w:t>Конструкції</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будинків</w:t>
      </w:r>
      <w:proofErr w:type="spellEnd"/>
      <w:r w:rsidRPr="008B748A">
        <w:rPr>
          <w:rFonts w:ascii="Times New Roman" w:eastAsia="Times New Roman" w:hAnsi="Times New Roman" w:cs="Times New Roman"/>
          <w:sz w:val="28"/>
          <w:szCs w:val="28"/>
          <w:lang w:val="ru-RU" w:eastAsia="uk-UA"/>
        </w:rPr>
        <w:t xml:space="preserve"> і </w:t>
      </w:r>
      <w:proofErr w:type="spellStart"/>
      <w:r w:rsidRPr="008B748A">
        <w:rPr>
          <w:rFonts w:ascii="Times New Roman" w:eastAsia="Times New Roman" w:hAnsi="Times New Roman" w:cs="Times New Roman"/>
          <w:sz w:val="28"/>
          <w:szCs w:val="28"/>
          <w:lang w:val="ru-RU" w:eastAsia="uk-UA"/>
        </w:rPr>
        <w:t>споруд</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Кам’яні</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армокам’яні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конструкції</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Основні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положення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Міністерство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регіонального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розвитку</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будівництва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xml:space="preserve">, 2011.107с. </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ДСТУ-Н Б А.3.1-23:2013. </w:t>
      </w:r>
      <w:proofErr w:type="spellStart"/>
      <w:r w:rsidRPr="008B748A">
        <w:rPr>
          <w:rFonts w:ascii="Times New Roman" w:eastAsia="Times New Roman" w:hAnsi="Times New Roman" w:cs="Times New Roman"/>
          <w:sz w:val="28"/>
          <w:szCs w:val="28"/>
          <w:lang w:val="ru-RU" w:eastAsia="uk-UA"/>
        </w:rPr>
        <w:t>Настанова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щодо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проведення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робіт</w:t>
      </w:r>
      <w:proofErr w:type="spellEnd"/>
      <w:r w:rsidRPr="008B748A">
        <w:rPr>
          <w:rFonts w:ascii="Times New Roman" w:eastAsia="Times New Roman" w:hAnsi="Times New Roman" w:cs="Times New Roman"/>
          <w:sz w:val="28"/>
          <w:szCs w:val="28"/>
          <w:lang w:val="ru-RU" w:eastAsia="uk-UA"/>
        </w:rPr>
        <w:t xml:space="preserve"> з </w:t>
      </w:r>
      <w:proofErr w:type="spellStart"/>
      <w:r w:rsidRPr="008B748A">
        <w:rPr>
          <w:rFonts w:ascii="Times New Roman" w:eastAsia="Times New Roman" w:hAnsi="Times New Roman" w:cs="Times New Roman"/>
          <w:sz w:val="28"/>
          <w:szCs w:val="28"/>
          <w:lang w:val="ru-RU" w:eastAsia="uk-UA"/>
        </w:rPr>
        <w:t>улаштування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ізоляційних</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оздоблювальних</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захисних</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покриттів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стін</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підлог</w:t>
      </w:r>
      <w:proofErr w:type="spellEnd"/>
      <w:r w:rsidRPr="008B748A">
        <w:rPr>
          <w:rFonts w:ascii="Times New Roman" w:eastAsia="Times New Roman" w:hAnsi="Times New Roman" w:cs="Times New Roman"/>
          <w:sz w:val="28"/>
          <w:szCs w:val="28"/>
          <w:lang w:val="ru-RU" w:eastAsia="uk-UA"/>
        </w:rPr>
        <w:t xml:space="preserve"> і </w:t>
      </w:r>
      <w:proofErr w:type="spellStart"/>
      <w:r w:rsidRPr="008B748A">
        <w:rPr>
          <w:rFonts w:ascii="Times New Roman" w:eastAsia="Times New Roman" w:hAnsi="Times New Roman" w:cs="Times New Roman"/>
          <w:sz w:val="28"/>
          <w:szCs w:val="28"/>
          <w:lang w:val="ru-RU" w:eastAsia="uk-UA"/>
        </w:rPr>
        <w:t>покрівель</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будівель</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Міністерство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регіонального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розвитку</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будівництва</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житлово</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комунального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господарства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2013.44с.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ДБН В.2.5-28-2006. </w:t>
      </w:r>
      <w:proofErr w:type="spellStart"/>
      <w:r w:rsidRPr="008B748A">
        <w:rPr>
          <w:rFonts w:ascii="Times New Roman" w:eastAsia="Times New Roman" w:hAnsi="Times New Roman" w:cs="Times New Roman"/>
          <w:sz w:val="28"/>
          <w:szCs w:val="28"/>
          <w:lang w:val="ru-RU" w:eastAsia="uk-UA"/>
        </w:rPr>
        <w:t>Природне</w:t>
      </w:r>
      <w:proofErr w:type="spellEnd"/>
      <w:r w:rsidRPr="008B748A">
        <w:rPr>
          <w:rFonts w:ascii="Times New Roman" w:eastAsia="Times New Roman" w:hAnsi="Times New Roman" w:cs="Times New Roman"/>
          <w:sz w:val="28"/>
          <w:szCs w:val="28"/>
          <w:lang w:val="ru-RU" w:eastAsia="uk-UA"/>
        </w:rPr>
        <w:t xml:space="preserve"> і </w:t>
      </w:r>
      <w:proofErr w:type="spellStart"/>
      <w:r w:rsidRPr="008B748A">
        <w:rPr>
          <w:rFonts w:ascii="Times New Roman" w:eastAsia="Times New Roman" w:hAnsi="Times New Roman" w:cs="Times New Roman"/>
          <w:sz w:val="28"/>
          <w:szCs w:val="28"/>
          <w:lang w:val="ru-RU" w:eastAsia="uk-UA"/>
        </w:rPr>
        <w:t>штучне</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освітлення</w:t>
      </w:r>
      <w:proofErr w:type="spellEnd"/>
      <w:r w:rsidRPr="008B748A">
        <w:rPr>
          <w:rFonts w:ascii="Times New Roman" w:eastAsia="Times New Roman" w:hAnsi="Times New Roman" w:cs="Times New Roman"/>
          <w:sz w:val="28"/>
          <w:szCs w:val="28"/>
          <w:lang w:val="ru-RU" w:eastAsia="uk-UA"/>
        </w:rPr>
        <w:t>.</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ДБН В.2.5-56:2010 </w:t>
      </w:r>
      <w:proofErr w:type="spellStart"/>
      <w:r w:rsidRPr="008B748A">
        <w:rPr>
          <w:rFonts w:ascii="Times New Roman" w:eastAsia="Times New Roman" w:hAnsi="Times New Roman" w:cs="Times New Roman"/>
          <w:sz w:val="28"/>
          <w:szCs w:val="28"/>
          <w:lang w:val="ru-RU" w:eastAsia="uk-UA"/>
        </w:rPr>
        <w:t>Системи</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протипожежного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захисту</w:t>
      </w:r>
      <w:proofErr w:type="spellEnd"/>
      <w:r w:rsidRPr="008B748A">
        <w:rPr>
          <w:rFonts w:ascii="Times New Roman" w:eastAsia="Times New Roman" w:hAnsi="Times New Roman" w:cs="Times New Roman"/>
          <w:sz w:val="28"/>
          <w:szCs w:val="28"/>
          <w:lang w:val="ru-RU" w:eastAsia="uk-UA"/>
        </w:rPr>
        <w:t>.</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ДБН Д. 1.1-2000 - </w:t>
      </w:r>
      <w:proofErr w:type="spellStart"/>
      <w:r w:rsidRPr="008B748A">
        <w:rPr>
          <w:rFonts w:ascii="Times New Roman" w:eastAsia="Times New Roman" w:hAnsi="Times New Roman" w:cs="Times New Roman"/>
          <w:sz w:val="28"/>
          <w:szCs w:val="28"/>
          <w:lang w:val="ru-RU" w:eastAsia="uk-UA"/>
        </w:rPr>
        <w:t>Державні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будівельні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норми</w:t>
      </w:r>
      <w:proofErr w:type="spellEnd"/>
      <w:r w:rsidRPr="008B748A">
        <w:rPr>
          <w:rFonts w:ascii="Times New Roman" w:eastAsia="Times New Roman" w:hAnsi="Times New Roman" w:cs="Times New Roman"/>
          <w:sz w:val="28"/>
          <w:szCs w:val="28"/>
          <w:lang w:val="ru-RU" w:eastAsia="uk-UA"/>
        </w:rPr>
        <w:t xml:space="preserve"> "Правила </w:t>
      </w:r>
      <w:proofErr w:type="spellStart"/>
      <w:r w:rsidRPr="008B748A">
        <w:rPr>
          <w:rFonts w:ascii="Times New Roman" w:eastAsia="Times New Roman" w:hAnsi="Times New Roman" w:cs="Times New Roman"/>
          <w:sz w:val="28"/>
          <w:szCs w:val="28"/>
          <w:lang w:val="ru-RU" w:eastAsia="uk-UA"/>
        </w:rPr>
        <w:t>визначення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вартості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будівництва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Інпроект</w:t>
      </w:r>
      <w:proofErr w:type="spellEnd"/>
      <w:r w:rsidRPr="008B748A">
        <w:rPr>
          <w:rFonts w:ascii="Times New Roman" w:eastAsia="Times New Roman" w:hAnsi="Times New Roman" w:cs="Times New Roman"/>
          <w:sz w:val="28"/>
          <w:szCs w:val="28"/>
          <w:lang w:val="ru-RU" w:eastAsia="uk-UA"/>
        </w:rPr>
        <w:t>" - 2000 , 432 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ДБН Д.2.2-11-99. </w:t>
      </w:r>
      <w:proofErr w:type="spellStart"/>
      <w:r w:rsidRPr="008B748A">
        <w:rPr>
          <w:rFonts w:ascii="Times New Roman" w:eastAsia="Times New Roman" w:hAnsi="Times New Roman" w:cs="Times New Roman"/>
          <w:sz w:val="28"/>
          <w:szCs w:val="28"/>
          <w:lang w:val="ru-RU" w:eastAsia="uk-UA"/>
        </w:rPr>
        <w:t>Ресурсні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елементні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кошторисні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норми</w:t>
      </w:r>
      <w:proofErr w:type="spellEnd"/>
      <w:r w:rsidRPr="008B748A">
        <w:rPr>
          <w:rFonts w:ascii="Times New Roman" w:eastAsia="Times New Roman" w:hAnsi="Times New Roman" w:cs="Times New Roman"/>
          <w:sz w:val="28"/>
          <w:szCs w:val="28"/>
          <w:lang w:val="ru-RU" w:eastAsia="uk-UA"/>
        </w:rPr>
        <w:t xml:space="preserve"> на </w:t>
      </w:r>
      <w:proofErr w:type="spellStart"/>
      <w:r w:rsidRPr="008B748A">
        <w:rPr>
          <w:rFonts w:ascii="Times New Roman" w:eastAsia="Times New Roman" w:hAnsi="Times New Roman" w:cs="Times New Roman"/>
          <w:sz w:val="28"/>
          <w:szCs w:val="28"/>
          <w:lang w:val="ru-RU" w:eastAsia="uk-UA"/>
        </w:rPr>
        <w:t>будівельні</w:t>
      </w:r>
      <w:proofErr w:type="spellEnd"/>
    </w:p>
    <w:p w:rsidR="008B748A" w:rsidRPr="008B748A" w:rsidRDefault="008B748A" w:rsidP="008B748A">
      <w:pPr>
        <w:widowControl w:val="0"/>
        <w:autoSpaceDE w:val="0"/>
        <w:autoSpaceDN w:val="0"/>
        <w:adjustRightInd w:val="0"/>
        <w:spacing w:after="0" w:line="360" w:lineRule="auto"/>
        <w:ind w:left="360"/>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роботи</w:t>
      </w:r>
      <w:proofErr w:type="spellEnd"/>
      <w:r w:rsidRPr="008B748A">
        <w:rPr>
          <w:rFonts w:ascii="Times New Roman" w:eastAsia="Times New Roman" w:hAnsi="Times New Roman" w:cs="Times New Roman"/>
          <w:sz w:val="28"/>
          <w:szCs w:val="28"/>
          <w:lang w:val="ru-RU" w:eastAsia="uk-UA"/>
        </w:rPr>
        <w:t xml:space="preserve">. 36.11. </w:t>
      </w:r>
      <w:proofErr w:type="spellStart"/>
      <w:r w:rsidRPr="008B748A">
        <w:rPr>
          <w:rFonts w:ascii="Times New Roman" w:eastAsia="Times New Roman" w:hAnsi="Times New Roman" w:cs="Times New Roman"/>
          <w:sz w:val="28"/>
          <w:szCs w:val="28"/>
          <w:lang w:val="ru-RU" w:eastAsia="uk-UA"/>
        </w:rPr>
        <w:t>Підлоги</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Держбуд</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Дніпропетровськ</w:t>
      </w:r>
      <w:proofErr w:type="spellEnd"/>
      <w:r w:rsidRPr="008B748A">
        <w:rPr>
          <w:rFonts w:ascii="Times New Roman" w:eastAsia="Times New Roman" w:hAnsi="Times New Roman" w:cs="Times New Roman"/>
          <w:sz w:val="28"/>
          <w:szCs w:val="28"/>
          <w:lang w:val="ru-RU" w:eastAsia="uk-UA"/>
        </w:rPr>
        <w:t>: ЦМДБ</w:t>
      </w:r>
    </w:p>
    <w:p w:rsidR="008B748A" w:rsidRPr="008B748A" w:rsidRDefault="008B748A" w:rsidP="008B748A">
      <w:pPr>
        <w:widowControl w:val="0"/>
        <w:autoSpaceDE w:val="0"/>
        <w:autoSpaceDN w:val="0"/>
        <w:adjustRightInd w:val="0"/>
        <w:spacing w:after="0" w:line="360" w:lineRule="auto"/>
        <w:ind w:left="720"/>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НВО "Созидатель", 2000. - 26 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ДБН Д.2.2-9-99. </w:t>
      </w:r>
      <w:proofErr w:type="spellStart"/>
      <w:r w:rsidRPr="008B748A">
        <w:rPr>
          <w:rFonts w:ascii="Times New Roman" w:eastAsia="Times New Roman" w:hAnsi="Times New Roman" w:cs="Times New Roman"/>
          <w:sz w:val="28"/>
          <w:szCs w:val="28"/>
          <w:lang w:val="ru-RU" w:eastAsia="uk-UA"/>
        </w:rPr>
        <w:t>Ресурсні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елементні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кошторисні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норми</w:t>
      </w:r>
      <w:proofErr w:type="spellEnd"/>
      <w:r w:rsidRPr="008B748A">
        <w:rPr>
          <w:rFonts w:ascii="Times New Roman" w:eastAsia="Times New Roman" w:hAnsi="Times New Roman" w:cs="Times New Roman"/>
          <w:sz w:val="28"/>
          <w:szCs w:val="28"/>
          <w:lang w:val="ru-RU" w:eastAsia="uk-UA"/>
        </w:rPr>
        <w:t xml:space="preserve"> на </w:t>
      </w:r>
      <w:proofErr w:type="spellStart"/>
      <w:r w:rsidRPr="008B748A">
        <w:rPr>
          <w:rFonts w:ascii="Times New Roman" w:eastAsia="Times New Roman" w:hAnsi="Times New Roman" w:cs="Times New Roman"/>
          <w:sz w:val="28"/>
          <w:szCs w:val="28"/>
          <w:lang w:val="ru-RU" w:eastAsia="uk-UA"/>
        </w:rPr>
        <w:t>будівельні</w:t>
      </w:r>
      <w:proofErr w:type="spellEnd"/>
    </w:p>
    <w:p w:rsidR="008B748A" w:rsidRPr="008B748A" w:rsidRDefault="008B748A" w:rsidP="008B748A">
      <w:pPr>
        <w:widowControl w:val="0"/>
        <w:autoSpaceDE w:val="0"/>
        <w:autoSpaceDN w:val="0"/>
        <w:adjustRightInd w:val="0"/>
        <w:spacing w:after="0" w:line="360" w:lineRule="auto"/>
        <w:ind w:left="720"/>
        <w:jc w:val="both"/>
        <w:rPr>
          <w:rFonts w:ascii="Times New Roman" w:eastAsia="Times New Roman" w:hAnsi="Times New Roman" w:cs="Times New Roman"/>
          <w:sz w:val="28"/>
          <w:szCs w:val="28"/>
          <w:lang w:val="ru-RU" w:eastAsia="uk-UA"/>
        </w:rPr>
      </w:pPr>
      <w:proofErr w:type="spellStart"/>
      <w:r w:rsidRPr="008B748A">
        <w:rPr>
          <w:rFonts w:ascii="Times New Roman" w:eastAsia="Times New Roman" w:hAnsi="Times New Roman" w:cs="Times New Roman"/>
          <w:sz w:val="28"/>
          <w:szCs w:val="28"/>
          <w:lang w:val="ru-RU" w:eastAsia="uk-UA"/>
        </w:rPr>
        <w:t>роботи</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Металеві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конструкції</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Держбуд</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w:t>
      </w:r>
    </w:p>
    <w:p w:rsidR="008B748A" w:rsidRPr="008B748A" w:rsidRDefault="008B748A" w:rsidP="008B748A">
      <w:pPr>
        <w:widowControl w:val="0"/>
        <w:autoSpaceDE w:val="0"/>
        <w:autoSpaceDN w:val="0"/>
        <w:adjustRightInd w:val="0"/>
        <w:spacing w:after="0" w:line="360" w:lineRule="auto"/>
        <w:ind w:left="720"/>
        <w:jc w:val="both"/>
        <w:rPr>
          <w:rFonts w:ascii="Times New Roman" w:eastAsia="Times New Roman" w:hAnsi="Times New Roman" w:cs="Times New Roman"/>
          <w:sz w:val="28"/>
          <w:szCs w:val="28"/>
          <w:lang w:val="ru-RU" w:eastAsia="uk-UA"/>
        </w:rPr>
      </w:pPr>
      <w:proofErr w:type="spellStart"/>
      <w:r w:rsidRPr="008B748A">
        <w:rPr>
          <w:rFonts w:ascii="Times New Roman" w:eastAsia="Times New Roman" w:hAnsi="Times New Roman" w:cs="Times New Roman"/>
          <w:sz w:val="28"/>
          <w:szCs w:val="28"/>
          <w:lang w:val="ru-RU" w:eastAsia="uk-UA"/>
        </w:rPr>
        <w:t>Дніпропетровськ</w:t>
      </w:r>
      <w:proofErr w:type="spellEnd"/>
      <w:r w:rsidRPr="008B748A">
        <w:rPr>
          <w:rFonts w:ascii="Times New Roman" w:eastAsia="Times New Roman" w:hAnsi="Times New Roman" w:cs="Times New Roman"/>
          <w:sz w:val="28"/>
          <w:szCs w:val="28"/>
          <w:lang w:val="ru-RU" w:eastAsia="uk-UA"/>
        </w:rPr>
        <w:t>: ЦМДБ НВО "Созидатель", 2000. -71с.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 ДСТУ-Н Б Д.1.1-2:2013 </w:t>
      </w:r>
      <w:proofErr w:type="spellStart"/>
      <w:r w:rsidRPr="008B748A">
        <w:rPr>
          <w:rFonts w:ascii="Times New Roman" w:eastAsia="Times New Roman" w:hAnsi="Times New Roman" w:cs="Times New Roman"/>
          <w:sz w:val="28"/>
          <w:szCs w:val="28"/>
          <w:lang w:val="ru-RU" w:eastAsia="uk-UA"/>
        </w:rPr>
        <w:t>Настанова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щодо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визначення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прямих</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витрат</w:t>
      </w:r>
      <w:proofErr w:type="spellEnd"/>
      <w:r w:rsidRPr="008B748A">
        <w:rPr>
          <w:rFonts w:ascii="Times New Roman" w:eastAsia="Times New Roman" w:hAnsi="Times New Roman" w:cs="Times New Roman"/>
          <w:sz w:val="28"/>
          <w:szCs w:val="28"/>
          <w:lang w:val="ru-RU" w:eastAsia="uk-UA"/>
        </w:rPr>
        <w:t xml:space="preserve"> у </w:t>
      </w:r>
      <w:proofErr w:type="spellStart"/>
      <w:r w:rsidRPr="008B748A">
        <w:rPr>
          <w:rFonts w:ascii="Times New Roman" w:eastAsia="Times New Roman" w:hAnsi="Times New Roman" w:cs="Times New Roman"/>
          <w:sz w:val="28"/>
          <w:szCs w:val="28"/>
          <w:lang w:val="ru-RU" w:eastAsia="uk-UA"/>
        </w:rPr>
        <w:t>вартості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будівництва</w:t>
      </w:r>
      <w:proofErr w:type="spellEnd"/>
      <w:r w:rsidRPr="008B748A">
        <w:rPr>
          <w:rFonts w:ascii="Times New Roman" w:eastAsia="Times New Roman" w:hAnsi="Times New Roman" w:cs="Times New Roman"/>
          <w:sz w:val="28"/>
          <w:szCs w:val="28"/>
          <w:lang w:val="ru-RU" w:eastAsia="uk-UA"/>
        </w:rPr>
        <w:t>. – [</w:t>
      </w:r>
      <w:proofErr w:type="spellStart"/>
      <w:r w:rsidRPr="008B748A">
        <w:rPr>
          <w:rFonts w:ascii="Times New Roman" w:eastAsia="Times New Roman" w:hAnsi="Times New Roman" w:cs="Times New Roman"/>
          <w:sz w:val="28"/>
          <w:szCs w:val="28"/>
          <w:lang w:val="ru-RU" w:eastAsia="uk-UA"/>
        </w:rPr>
        <w:t>Чинний</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від</w:t>
      </w:r>
      <w:proofErr w:type="spellEnd"/>
      <w:r w:rsidRPr="008B748A">
        <w:rPr>
          <w:rFonts w:ascii="Times New Roman" w:eastAsia="Times New Roman" w:hAnsi="Times New Roman" w:cs="Times New Roman"/>
          <w:sz w:val="28"/>
          <w:szCs w:val="28"/>
          <w:lang w:val="ru-RU" w:eastAsia="uk-UA"/>
        </w:rPr>
        <w:t xml:space="preserve"> 01.01.2014]. –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Мінрегіон</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xml:space="preserve">, 2013. – 93 </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 ДСТУ-Н Б Д.1.1-3:2013 </w:t>
      </w:r>
      <w:proofErr w:type="spellStart"/>
      <w:r w:rsidRPr="008B748A">
        <w:rPr>
          <w:rFonts w:ascii="Times New Roman" w:eastAsia="Times New Roman" w:hAnsi="Times New Roman" w:cs="Times New Roman"/>
          <w:sz w:val="28"/>
          <w:szCs w:val="28"/>
          <w:lang w:val="ru-RU" w:eastAsia="uk-UA"/>
        </w:rPr>
        <w:t>Настанова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щодо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визначення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загальновиробничих</w:t>
      </w:r>
      <w:proofErr w:type="spellEnd"/>
      <w:r w:rsidRPr="008B748A">
        <w:rPr>
          <w:rFonts w:ascii="Times New Roman" w:eastAsia="Times New Roman" w:hAnsi="Times New Roman" w:cs="Times New Roman"/>
          <w:sz w:val="28"/>
          <w:szCs w:val="28"/>
          <w:lang w:val="ru-RU" w:eastAsia="uk-UA"/>
        </w:rPr>
        <w:t xml:space="preserve"> і </w:t>
      </w:r>
      <w:proofErr w:type="spellStart"/>
      <w:r w:rsidRPr="008B748A">
        <w:rPr>
          <w:rFonts w:ascii="Times New Roman" w:eastAsia="Times New Roman" w:hAnsi="Times New Roman" w:cs="Times New Roman"/>
          <w:sz w:val="28"/>
          <w:szCs w:val="28"/>
          <w:lang w:val="ru-RU" w:eastAsia="uk-UA"/>
        </w:rPr>
        <w:t>адміністративних</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витрат</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прибутку</w:t>
      </w:r>
      <w:proofErr w:type="spellEnd"/>
      <w:r w:rsidRPr="008B748A">
        <w:rPr>
          <w:rFonts w:ascii="Times New Roman" w:eastAsia="Times New Roman" w:hAnsi="Times New Roman" w:cs="Times New Roman"/>
          <w:sz w:val="28"/>
          <w:szCs w:val="28"/>
          <w:lang w:val="ru-RU" w:eastAsia="uk-UA"/>
        </w:rPr>
        <w:t xml:space="preserve"> у </w:t>
      </w:r>
      <w:proofErr w:type="spellStart"/>
      <w:r w:rsidRPr="008B748A">
        <w:rPr>
          <w:rFonts w:ascii="Times New Roman" w:eastAsia="Times New Roman" w:hAnsi="Times New Roman" w:cs="Times New Roman"/>
          <w:sz w:val="28"/>
          <w:szCs w:val="28"/>
          <w:lang w:val="ru-RU" w:eastAsia="uk-UA"/>
        </w:rPr>
        <w:t>вартості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будівництва</w:t>
      </w:r>
      <w:proofErr w:type="spellEnd"/>
      <w:r w:rsidRPr="008B748A">
        <w:rPr>
          <w:rFonts w:ascii="Times New Roman" w:eastAsia="Times New Roman" w:hAnsi="Times New Roman" w:cs="Times New Roman"/>
          <w:sz w:val="28"/>
          <w:szCs w:val="28"/>
          <w:lang w:val="ru-RU" w:eastAsia="uk-UA"/>
        </w:rPr>
        <w:t>. – [</w:t>
      </w:r>
      <w:proofErr w:type="spellStart"/>
      <w:r w:rsidRPr="008B748A">
        <w:rPr>
          <w:rFonts w:ascii="Times New Roman" w:eastAsia="Times New Roman" w:hAnsi="Times New Roman" w:cs="Times New Roman"/>
          <w:sz w:val="28"/>
          <w:szCs w:val="28"/>
          <w:lang w:val="ru-RU" w:eastAsia="uk-UA"/>
        </w:rPr>
        <w:t>Чинний</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від</w:t>
      </w:r>
      <w:proofErr w:type="spellEnd"/>
      <w:r w:rsidRPr="008B748A">
        <w:rPr>
          <w:rFonts w:ascii="Times New Roman" w:eastAsia="Times New Roman" w:hAnsi="Times New Roman" w:cs="Times New Roman"/>
          <w:sz w:val="28"/>
          <w:szCs w:val="28"/>
          <w:lang w:val="ru-RU" w:eastAsia="uk-UA"/>
        </w:rPr>
        <w:t xml:space="preserve"> 01.01.2014]. –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Мінрегіон</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2013. – 60 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ДБН А.2.2-1-2003 Склад і </w:t>
      </w:r>
      <w:proofErr w:type="spellStart"/>
      <w:r w:rsidRPr="008B748A">
        <w:rPr>
          <w:rFonts w:ascii="Times New Roman" w:eastAsia="Times New Roman" w:hAnsi="Times New Roman" w:cs="Times New Roman"/>
          <w:sz w:val="28"/>
          <w:szCs w:val="28"/>
          <w:lang w:val="ru-RU" w:eastAsia="uk-UA"/>
        </w:rPr>
        <w:t>зміст</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матеріалів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оцінки</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впливів</w:t>
      </w:r>
      <w:proofErr w:type="spellEnd"/>
      <w:r w:rsidRPr="008B748A">
        <w:rPr>
          <w:rFonts w:ascii="Times New Roman" w:eastAsia="Times New Roman" w:hAnsi="Times New Roman" w:cs="Times New Roman"/>
          <w:sz w:val="28"/>
          <w:szCs w:val="28"/>
          <w:lang w:val="ru-RU" w:eastAsia="uk-UA"/>
        </w:rPr>
        <w:t xml:space="preserve"> на </w:t>
      </w:r>
      <w:proofErr w:type="spellStart"/>
      <w:r w:rsidRPr="008B748A">
        <w:rPr>
          <w:rFonts w:ascii="Times New Roman" w:eastAsia="Times New Roman" w:hAnsi="Times New Roman" w:cs="Times New Roman"/>
          <w:sz w:val="28"/>
          <w:szCs w:val="28"/>
          <w:lang w:val="ru-RU" w:eastAsia="uk-UA"/>
        </w:rPr>
        <w:t>навколишнє</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середовище</w:t>
      </w:r>
      <w:proofErr w:type="spellEnd"/>
      <w:r w:rsidRPr="008B748A">
        <w:rPr>
          <w:rFonts w:ascii="Times New Roman" w:eastAsia="Times New Roman" w:hAnsi="Times New Roman" w:cs="Times New Roman"/>
          <w:sz w:val="28"/>
          <w:szCs w:val="28"/>
          <w:lang w:val="ru-RU" w:eastAsia="uk-UA"/>
        </w:rPr>
        <w:t xml:space="preserve"> (ОВНС) +</w:t>
      </w:r>
      <w:proofErr w:type="spellStart"/>
      <w:r w:rsidRPr="008B748A">
        <w:rPr>
          <w:rFonts w:ascii="Times New Roman" w:eastAsia="Times New Roman" w:hAnsi="Times New Roman" w:cs="Times New Roman"/>
          <w:sz w:val="28"/>
          <w:szCs w:val="28"/>
          <w:lang w:val="ru-RU" w:eastAsia="uk-UA"/>
        </w:rPr>
        <w:t>Зміна</w:t>
      </w:r>
      <w:proofErr w:type="spellEnd"/>
      <w:r w:rsidRPr="008B748A">
        <w:rPr>
          <w:rFonts w:ascii="Times New Roman" w:eastAsia="Times New Roman" w:hAnsi="Times New Roman" w:cs="Times New Roman"/>
          <w:sz w:val="28"/>
          <w:szCs w:val="28"/>
          <w:lang w:val="ru-RU" w:eastAsia="uk-UA"/>
        </w:rPr>
        <w:t xml:space="preserve"> №1.</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Закон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xml:space="preserve"> «Про </w:t>
      </w:r>
      <w:proofErr w:type="spellStart"/>
      <w:r w:rsidRPr="008B748A">
        <w:rPr>
          <w:rFonts w:ascii="Times New Roman" w:eastAsia="Times New Roman" w:hAnsi="Times New Roman" w:cs="Times New Roman"/>
          <w:sz w:val="28"/>
          <w:szCs w:val="28"/>
          <w:lang w:val="ru-RU" w:eastAsia="uk-UA"/>
        </w:rPr>
        <w:t>пожежну</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безпеку</w:t>
      </w:r>
      <w:proofErr w:type="spellEnd"/>
      <w:r w:rsidRPr="008B748A">
        <w:rPr>
          <w:rFonts w:ascii="Times New Roman" w:eastAsia="Times New Roman" w:hAnsi="Times New Roman" w:cs="Times New Roman"/>
          <w:sz w:val="28"/>
          <w:szCs w:val="28"/>
          <w:lang w:val="ru-RU" w:eastAsia="uk-UA"/>
        </w:rPr>
        <w:t>», - К., 1994</w:t>
      </w:r>
      <w:r w:rsidRPr="008B748A">
        <w:rPr>
          <w:rFonts w:ascii="Times New Roman" w:eastAsia="Times New Roman" w:hAnsi="Times New Roman" w:cs="Times New Roman"/>
          <w:sz w:val="28"/>
          <w:szCs w:val="28"/>
          <w:lang w:val="ru-RU" w:eastAsia="uk-UA"/>
        </w:rPr>
        <w:tab/>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Законодавство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xml:space="preserve"> про </w:t>
      </w:r>
      <w:proofErr w:type="spellStart"/>
      <w:r w:rsidRPr="008B748A">
        <w:rPr>
          <w:rFonts w:ascii="Times New Roman" w:eastAsia="Times New Roman" w:hAnsi="Times New Roman" w:cs="Times New Roman"/>
          <w:sz w:val="28"/>
          <w:szCs w:val="28"/>
          <w:lang w:val="ru-RU" w:eastAsia="uk-UA"/>
        </w:rPr>
        <w:t>охорону</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праці</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Збірник</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нормативних</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документів</w:t>
      </w:r>
      <w:proofErr w:type="spellEnd"/>
      <w:r w:rsidRPr="008B748A">
        <w:rPr>
          <w:rFonts w:ascii="Times New Roman" w:eastAsia="Times New Roman" w:hAnsi="Times New Roman" w:cs="Times New Roman"/>
          <w:sz w:val="28"/>
          <w:szCs w:val="28"/>
          <w:lang w:val="ru-RU" w:eastAsia="uk-UA"/>
        </w:rPr>
        <w:t xml:space="preserve">: у 4 т. – К.: </w:t>
      </w:r>
      <w:proofErr w:type="spellStart"/>
      <w:r w:rsidRPr="008B748A">
        <w:rPr>
          <w:rFonts w:ascii="Times New Roman" w:eastAsia="Times New Roman" w:hAnsi="Times New Roman" w:cs="Times New Roman"/>
          <w:sz w:val="28"/>
          <w:szCs w:val="28"/>
          <w:lang w:val="ru-RU" w:eastAsia="uk-UA"/>
        </w:rPr>
        <w:t>Держнаглядохоронпраці</w:t>
      </w:r>
      <w:proofErr w:type="spellEnd"/>
      <w:r w:rsidRPr="008B748A">
        <w:rPr>
          <w:rFonts w:ascii="Times New Roman" w:eastAsia="Times New Roman" w:hAnsi="Times New Roman" w:cs="Times New Roman"/>
          <w:sz w:val="28"/>
          <w:szCs w:val="28"/>
          <w:lang w:val="ru-RU" w:eastAsia="uk-UA"/>
        </w:rPr>
        <w:t>; Основа, 1995</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Закон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xml:space="preserve"> «Про </w:t>
      </w:r>
      <w:proofErr w:type="spellStart"/>
      <w:r w:rsidRPr="008B748A">
        <w:rPr>
          <w:rFonts w:ascii="Times New Roman" w:eastAsia="Times New Roman" w:hAnsi="Times New Roman" w:cs="Times New Roman"/>
          <w:sz w:val="28"/>
          <w:szCs w:val="28"/>
          <w:lang w:val="ru-RU" w:eastAsia="uk-UA"/>
        </w:rPr>
        <w:t>охорону</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навколишнього</w:t>
      </w:r>
      <w:proofErr w:type="spellEnd"/>
      <w:r w:rsidRPr="008B748A">
        <w:rPr>
          <w:rFonts w:ascii="Times New Roman" w:eastAsia="Times New Roman" w:hAnsi="Times New Roman" w:cs="Times New Roman"/>
          <w:sz w:val="28"/>
          <w:szCs w:val="28"/>
          <w:lang w:val="ru-RU" w:eastAsia="uk-UA"/>
        </w:rPr>
        <w:t xml:space="preserve"> природного </w:t>
      </w:r>
      <w:proofErr w:type="spellStart"/>
      <w:r w:rsidRPr="008B748A">
        <w:rPr>
          <w:rFonts w:ascii="Times New Roman" w:eastAsia="Times New Roman" w:hAnsi="Times New Roman" w:cs="Times New Roman"/>
          <w:sz w:val="28"/>
          <w:szCs w:val="28"/>
          <w:lang w:val="ru-RU" w:eastAsia="uk-UA"/>
        </w:rPr>
        <w:t>середовища</w:t>
      </w:r>
      <w:proofErr w:type="spellEnd"/>
      <w:r w:rsidRPr="008B748A">
        <w:rPr>
          <w:rFonts w:ascii="Times New Roman" w:eastAsia="Times New Roman" w:hAnsi="Times New Roman" w:cs="Times New Roman"/>
          <w:sz w:val="28"/>
          <w:szCs w:val="28"/>
          <w:lang w:val="ru-RU" w:eastAsia="uk-UA"/>
        </w:rPr>
        <w:t xml:space="preserve">». </w:t>
      </w:r>
      <w:r w:rsidRPr="008B748A">
        <w:rPr>
          <w:rFonts w:ascii="Times New Roman" w:eastAsia="Times New Roman" w:hAnsi="Times New Roman" w:cs="Times New Roman"/>
          <w:sz w:val="28"/>
          <w:szCs w:val="28"/>
          <w:lang w:val="ru-RU" w:eastAsia="uk-UA"/>
        </w:rPr>
        <w:lastRenderedPageBreak/>
        <w:t xml:space="preserve">Закон </w:t>
      </w:r>
      <w:proofErr w:type="spellStart"/>
      <w:r w:rsidRPr="008B748A">
        <w:rPr>
          <w:rFonts w:ascii="Times New Roman" w:eastAsia="Times New Roman" w:hAnsi="Times New Roman" w:cs="Times New Roman"/>
          <w:sz w:val="28"/>
          <w:szCs w:val="28"/>
          <w:lang w:val="ru-RU" w:eastAsia="uk-UA"/>
        </w:rPr>
        <w:t>від</w:t>
      </w:r>
      <w:proofErr w:type="spellEnd"/>
      <w:r w:rsidRPr="008B748A">
        <w:rPr>
          <w:rFonts w:ascii="Times New Roman" w:eastAsia="Times New Roman" w:hAnsi="Times New Roman" w:cs="Times New Roman"/>
          <w:sz w:val="28"/>
          <w:szCs w:val="28"/>
          <w:lang w:val="ru-RU" w:eastAsia="uk-UA"/>
        </w:rPr>
        <w:t xml:space="preserve"> 25.06.1991 № 1264 — ХΙΙ.</w:t>
      </w:r>
    </w:p>
    <w:p w:rsidR="008B748A" w:rsidRPr="008B748A" w:rsidRDefault="008B748A" w:rsidP="0075580D">
      <w:pPr>
        <w:numPr>
          <w:ilvl w:val="0"/>
          <w:numId w:val="33"/>
        </w:numPr>
        <w:spacing w:after="160" w:line="360" w:lineRule="auto"/>
        <w:contextualSpacing/>
        <w:jc w:val="both"/>
        <w:rPr>
          <w:rFonts w:ascii="Times New Roman" w:eastAsia="Times New Roman" w:hAnsi="Times New Roman" w:cs="Times New Roman"/>
          <w:sz w:val="28"/>
          <w:szCs w:val="28"/>
          <w:lang w:val="ru-RU" w:eastAsia="uk-UA"/>
        </w:rPr>
      </w:pPr>
      <w:proofErr w:type="spellStart"/>
      <w:r w:rsidRPr="008B748A">
        <w:rPr>
          <w:rFonts w:ascii="Times New Roman" w:eastAsia="Times New Roman" w:hAnsi="Times New Roman" w:cs="Times New Roman"/>
          <w:sz w:val="28"/>
          <w:szCs w:val="28"/>
          <w:lang w:val="ru-RU" w:eastAsia="uk-UA"/>
        </w:rPr>
        <w:t>Херсонська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територіальна</w:t>
      </w:r>
      <w:proofErr w:type="spellEnd"/>
      <w:r w:rsidRPr="008B748A">
        <w:rPr>
          <w:rFonts w:ascii="Times New Roman" w:eastAsia="Times New Roman" w:hAnsi="Times New Roman" w:cs="Times New Roman"/>
          <w:sz w:val="28"/>
          <w:szCs w:val="28"/>
          <w:lang w:val="ru-RU" w:eastAsia="uk-UA"/>
        </w:rPr>
        <w:t xml:space="preserve"> громада та </w:t>
      </w:r>
      <w:proofErr w:type="spellStart"/>
      <w:r w:rsidRPr="008B748A">
        <w:rPr>
          <w:rFonts w:ascii="Times New Roman" w:eastAsia="Times New Roman" w:hAnsi="Times New Roman" w:cs="Times New Roman"/>
          <w:sz w:val="28"/>
          <w:szCs w:val="28"/>
          <w:lang w:val="ru-RU" w:eastAsia="uk-UA"/>
        </w:rPr>
        <w:t>виклики</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воєнного</w:t>
      </w:r>
      <w:proofErr w:type="spellEnd"/>
      <w:r w:rsidRPr="008B748A">
        <w:rPr>
          <w:rFonts w:ascii="Times New Roman" w:eastAsia="Times New Roman" w:hAnsi="Times New Roman" w:cs="Times New Roman"/>
          <w:sz w:val="28"/>
          <w:szCs w:val="28"/>
          <w:lang w:val="ru-RU" w:eastAsia="uk-UA"/>
        </w:rPr>
        <w:t xml:space="preserve"> часу: атлас умов та </w:t>
      </w:r>
      <w:proofErr w:type="spellStart"/>
      <w:r w:rsidRPr="008B748A">
        <w:rPr>
          <w:rFonts w:ascii="Times New Roman" w:eastAsia="Times New Roman" w:hAnsi="Times New Roman" w:cs="Times New Roman"/>
          <w:sz w:val="28"/>
          <w:szCs w:val="28"/>
          <w:lang w:val="ru-RU" w:eastAsia="uk-UA"/>
        </w:rPr>
        <w:t>ресурсів</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Товариство</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дослідників</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України</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заг</w:t>
      </w:r>
      <w:proofErr w:type="spellEnd"/>
      <w:r w:rsidRPr="008B748A">
        <w:rPr>
          <w:rFonts w:ascii="Times New Roman" w:eastAsia="Times New Roman" w:hAnsi="Times New Roman" w:cs="Times New Roman"/>
          <w:sz w:val="28"/>
          <w:szCs w:val="28"/>
          <w:lang w:val="ru-RU" w:eastAsia="uk-UA"/>
        </w:rPr>
        <w:t xml:space="preserve">. ред. П. Остапенко, Д. Мальчикова; авт. кол.: П. Остапенко, Д. Мальчикова, І. Пилипенко та </w:t>
      </w:r>
      <w:proofErr w:type="spellStart"/>
      <w:r w:rsidRPr="008B748A">
        <w:rPr>
          <w:rFonts w:ascii="Times New Roman" w:eastAsia="Times New Roman" w:hAnsi="Times New Roman" w:cs="Times New Roman"/>
          <w:sz w:val="28"/>
          <w:szCs w:val="28"/>
          <w:lang w:val="ru-RU" w:eastAsia="uk-UA"/>
        </w:rPr>
        <w:t>ін</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Київ</w:t>
      </w:r>
      <w:proofErr w:type="spellEnd"/>
      <w:r w:rsidRPr="008B748A">
        <w:rPr>
          <w:rFonts w:ascii="Times New Roman" w:eastAsia="Times New Roman" w:hAnsi="Times New Roman" w:cs="Times New Roman"/>
          <w:sz w:val="28"/>
          <w:szCs w:val="28"/>
          <w:lang w:val="ru-RU" w:eastAsia="uk-UA"/>
        </w:rPr>
        <w:t xml:space="preserve">; Херсон, 2025. – 46 с.      </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proofErr w:type="spellStart"/>
      <w:r w:rsidRPr="008B748A">
        <w:rPr>
          <w:rFonts w:ascii="Times New Roman" w:eastAsia="Times New Roman" w:hAnsi="Times New Roman" w:cs="Times New Roman"/>
          <w:sz w:val="28"/>
          <w:szCs w:val="28"/>
          <w:lang w:val="ru-RU" w:eastAsia="uk-UA"/>
        </w:rPr>
        <w:t>Будівельні</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конструкції</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навчальний</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посібник</w:t>
      </w:r>
      <w:proofErr w:type="spellEnd"/>
      <w:r w:rsidRPr="008B748A">
        <w:rPr>
          <w:rFonts w:ascii="Times New Roman" w:eastAsia="Times New Roman" w:hAnsi="Times New Roman" w:cs="Times New Roman"/>
          <w:sz w:val="28"/>
          <w:szCs w:val="28"/>
          <w:lang w:val="ru-RU" w:eastAsia="uk-UA"/>
        </w:rPr>
        <w:t xml:space="preserve"> / Ю.Л. Винников, С.Ф.</w:t>
      </w:r>
    </w:p>
    <w:p w:rsidR="008B748A" w:rsidRPr="008B748A" w:rsidRDefault="008B748A" w:rsidP="008B748A">
      <w:pPr>
        <w:widowControl w:val="0"/>
        <w:autoSpaceDE w:val="0"/>
        <w:autoSpaceDN w:val="0"/>
        <w:adjustRightInd w:val="0"/>
        <w:spacing w:after="0" w:line="360" w:lineRule="auto"/>
        <w:ind w:left="720"/>
        <w:jc w:val="both"/>
        <w:rPr>
          <w:rFonts w:ascii="Times New Roman" w:eastAsia="Times New Roman" w:hAnsi="Times New Roman" w:cs="Times New Roman"/>
          <w:sz w:val="28"/>
          <w:szCs w:val="28"/>
          <w:lang w:val="ru-RU" w:eastAsia="uk-UA"/>
        </w:rPr>
      </w:pPr>
      <w:proofErr w:type="spellStart"/>
      <w:r w:rsidRPr="008B748A">
        <w:rPr>
          <w:rFonts w:ascii="Times New Roman" w:eastAsia="Times New Roman" w:hAnsi="Times New Roman" w:cs="Times New Roman"/>
          <w:sz w:val="28"/>
          <w:szCs w:val="28"/>
          <w:lang w:val="ru-RU" w:eastAsia="uk-UA"/>
        </w:rPr>
        <w:t>Пічугін</w:t>
      </w:r>
      <w:proofErr w:type="spellEnd"/>
      <w:r w:rsidRPr="008B748A">
        <w:rPr>
          <w:rFonts w:ascii="Times New Roman" w:eastAsia="Times New Roman" w:hAnsi="Times New Roman" w:cs="Times New Roman"/>
          <w:sz w:val="28"/>
          <w:szCs w:val="28"/>
          <w:lang w:val="ru-RU" w:eastAsia="uk-UA"/>
        </w:rPr>
        <w:t>, О.О. Довженко, А.О. Дмитренко. – Полтава : ТОВ «АСМІ», 2015. – 400с.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proofErr w:type="spellStart"/>
      <w:r w:rsidRPr="008B748A">
        <w:rPr>
          <w:rFonts w:ascii="Times New Roman" w:eastAsia="Times New Roman" w:hAnsi="Times New Roman" w:cs="Times New Roman"/>
          <w:sz w:val="28"/>
          <w:szCs w:val="28"/>
          <w:lang w:val="ru-RU" w:eastAsia="uk-UA"/>
        </w:rPr>
        <w:t>Гетун</w:t>
      </w:r>
      <w:proofErr w:type="spellEnd"/>
      <w:r w:rsidRPr="008B748A">
        <w:rPr>
          <w:rFonts w:ascii="Times New Roman" w:eastAsia="Times New Roman" w:hAnsi="Times New Roman" w:cs="Times New Roman"/>
          <w:sz w:val="28"/>
          <w:szCs w:val="28"/>
          <w:lang w:val="ru-RU" w:eastAsia="uk-UA"/>
        </w:rPr>
        <w:t xml:space="preserve"> Г.В. </w:t>
      </w:r>
      <w:proofErr w:type="spellStart"/>
      <w:r w:rsidRPr="008B748A">
        <w:rPr>
          <w:rFonts w:ascii="Times New Roman" w:eastAsia="Times New Roman" w:hAnsi="Times New Roman" w:cs="Times New Roman"/>
          <w:sz w:val="28"/>
          <w:szCs w:val="28"/>
          <w:lang w:val="ru-RU" w:eastAsia="uk-UA"/>
        </w:rPr>
        <w:t>Архітектура</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будівель</w:t>
      </w:r>
      <w:proofErr w:type="spellEnd"/>
      <w:r w:rsidRPr="008B748A">
        <w:rPr>
          <w:rFonts w:ascii="Times New Roman" w:eastAsia="Times New Roman" w:hAnsi="Times New Roman" w:cs="Times New Roman"/>
          <w:sz w:val="28"/>
          <w:szCs w:val="28"/>
          <w:lang w:val="ru-RU" w:eastAsia="uk-UA"/>
        </w:rPr>
        <w:t xml:space="preserve"> та </w:t>
      </w:r>
      <w:proofErr w:type="spellStart"/>
      <w:r w:rsidRPr="008B748A">
        <w:rPr>
          <w:rFonts w:ascii="Times New Roman" w:eastAsia="Times New Roman" w:hAnsi="Times New Roman" w:cs="Times New Roman"/>
          <w:sz w:val="28"/>
          <w:szCs w:val="28"/>
          <w:lang w:val="ru-RU" w:eastAsia="uk-UA"/>
        </w:rPr>
        <w:t>споруд</w:t>
      </w:r>
      <w:proofErr w:type="spellEnd"/>
      <w:r w:rsidRPr="008B748A">
        <w:rPr>
          <w:rFonts w:ascii="Times New Roman" w:eastAsia="Times New Roman" w:hAnsi="Times New Roman" w:cs="Times New Roman"/>
          <w:sz w:val="28"/>
          <w:szCs w:val="28"/>
          <w:lang w:val="ru-RU" w:eastAsia="uk-UA"/>
        </w:rPr>
        <w:t xml:space="preserve">. Книга 1: </w:t>
      </w:r>
      <w:proofErr w:type="spellStart"/>
      <w:r w:rsidRPr="008B748A">
        <w:rPr>
          <w:rFonts w:ascii="Times New Roman" w:eastAsia="Times New Roman" w:hAnsi="Times New Roman" w:cs="Times New Roman"/>
          <w:sz w:val="28"/>
          <w:szCs w:val="28"/>
          <w:lang w:val="ru-RU" w:eastAsia="uk-UA"/>
        </w:rPr>
        <w:t>Основи</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проектування</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підручник</w:t>
      </w:r>
      <w:proofErr w:type="spellEnd"/>
      <w:r w:rsidRPr="008B748A">
        <w:rPr>
          <w:rFonts w:ascii="Times New Roman" w:eastAsia="Times New Roman" w:hAnsi="Times New Roman" w:cs="Times New Roman"/>
          <w:sz w:val="28"/>
          <w:szCs w:val="28"/>
          <w:lang w:val="ru-RU" w:eastAsia="uk-UA"/>
        </w:rPr>
        <w:t xml:space="preserve">  / Г. В. </w:t>
      </w:r>
      <w:proofErr w:type="spellStart"/>
      <w:r w:rsidRPr="008B748A">
        <w:rPr>
          <w:rFonts w:ascii="Times New Roman" w:eastAsia="Times New Roman" w:hAnsi="Times New Roman" w:cs="Times New Roman"/>
          <w:sz w:val="28"/>
          <w:szCs w:val="28"/>
          <w:lang w:val="ru-RU" w:eastAsia="uk-UA"/>
        </w:rPr>
        <w:t>Гетун</w:t>
      </w:r>
      <w:proofErr w:type="spellEnd"/>
      <w:r w:rsidRPr="008B748A">
        <w:rPr>
          <w:rFonts w:ascii="Times New Roman" w:eastAsia="Times New Roman" w:hAnsi="Times New Roman" w:cs="Times New Roman"/>
          <w:sz w:val="28"/>
          <w:szCs w:val="28"/>
          <w:lang w:val="ru-RU" w:eastAsia="uk-UA"/>
        </w:rPr>
        <w:t>. – К. : Кондор, 2012. – 380 с.</w:t>
      </w:r>
    </w:p>
    <w:p w:rsidR="008B748A" w:rsidRPr="008B748A" w:rsidRDefault="008B748A" w:rsidP="0075580D">
      <w:pPr>
        <w:widowControl w:val="0"/>
        <w:numPr>
          <w:ilvl w:val="0"/>
          <w:numId w:val="33"/>
        </w:numPr>
        <w:autoSpaceDE w:val="0"/>
        <w:autoSpaceDN w:val="0"/>
        <w:adjustRightInd w:val="0"/>
        <w:spacing w:after="0" w:line="360" w:lineRule="auto"/>
        <w:jc w:val="both"/>
        <w:rPr>
          <w:rFonts w:ascii="Times New Roman" w:eastAsia="Times New Roman" w:hAnsi="Times New Roman" w:cs="Times New Roman"/>
          <w:sz w:val="28"/>
          <w:szCs w:val="28"/>
          <w:lang w:val="ru-RU" w:eastAsia="uk-UA"/>
        </w:rPr>
      </w:pPr>
      <w:proofErr w:type="spellStart"/>
      <w:r w:rsidRPr="008B748A">
        <w:rPr>
          <w:rFonts w:ascii="Times New Roman" w:eastAsia="Times New Roman" w:hAnsi="Times New Roman" w:cs="Times New Roman"/>
          <w:sz w:val="28"/>
          <w:szCs w:val="28"/>
          <w:lang w:val="ru-RU" w:eastAsia="uk-UA"/>
        </w:rPr>
        <w:t>Корніенко</w:t>
      </w:r>
      <w:proofErr w:type="spellEnd"/>
      <w:r w:rsidRPr="008B748A">
        <w:rPr>
          <w:rFonts w:ascii="Times New Roman" w:eastAsia="Times New Roman" w:hAnsi="Times New Roman" w:cs="Times New Roman"/>
          <w:sz w:val="28"/>
          <w:szCs w:val="28"/>
          <w:lang w:val="ru-RU" w:eastAsia="uk-UA"/>
        </w:rPr>
        <w:t xml:space="preserve">, М.В. </w:t>
      </w:r>
      <w:proofErr w:type="spellStart"/>
      <w:r w:rsidRPr="008B748A">
        <w:rPr>
          <w:rFonts w:ascii="Times New Roman" w:eastAsia="Times New Roman" w:hAnsi="Times New Roman" w:cs="Times New Roman"/>
          <w:sz w:val="28"/>
          <w:szCs w:val="28"/>
          <w:lang w:val="ru-RU" w:eastAsia="uk-UA"/>
        </w:rPr>
        <w:t>Основи</w:t>
      </w:r>
      <w:proofErr w:type="spellEnd"/>
      <w:r w:rsidRPr="008B748A">
        <w:rPr>
          <w:rFonts w:ascii="Times New Roman" w:eastAsia="Times New Roman" w:hAnsi="Times New Roman" w:cs="Times New Roman"/>
          <w:sz w:val="28"/>
          <w:szCs w:val="28"/>
          <w:lang w:val="ru-RU" w:eastAsia="uk-UA"/>
        </w:rPr>
        <w:t xml:space="preserve"> і </w:t>
      </w:r>
      <w:proofErr w:type="spellStart"/>
      <w:r w:rsidRPr="008B748A">
        <w:rPr>
          <w:rFonts w:ascii="Times New Roman" w:eastAsia="Times New Roman" w:hAnsi="Times New Roman" w:cs="Times New Roman"/>
          <w:sz w:val="28"/>
          <w:szCs w:val="28"/>
          <w:lang w:val="ru-RU" w:eastAsia="uk-UA"/>
        </w:rPr>
        <w:t>фундаменти</w:t>
      </w:r>
      <w:proofErr w:type="spellEnd"/>
      <w:r w:rsidRPr="008B748A">
        <w:rPr>
          <w:rFonts w:ascii="Times New Roman" w:eastAsia="Times New Roman" w:hAnsi="Times New Roman" w:cs="Times New Roman"/>
          <w:sz w:val="28"/>
          <w:szCs w:val="28"/>
          <w:lang w:val="ru-RU" w:eastAsia="uk-UA"/>
        </w:rPr>
        <w:t xml:space="preserve"> : </w:t>
      </w:r>
      <w:proofErr w:type="spellStart"/>
      <w:r w:rsidRPr="008B748A">
        <w:rPr>
          <w:rFonts w:ascii="Times New Roman" w:eastAsia="Times New Roman" w:hAnsi="Times New Roman" w:cs="Times New Roman"/>
          <w:sz w:val="28"/>
          <w:szCs w:val="28"/>
          <w:lang w:val="ru-RU" w:eastAsia="uk-UA"/>
        </w:rPr>
        <w:t>Начальний</w:t>
      </w:r>
      <w:proofErr w:type="spellEnd"/>
      <w:r w:rsidRPr="008B748A">
        <w:rPr>
          <w:rFonts w:ascii="Times New Roman" w:eastAsia="Times New Roman" w:hAnsi="Times New Roman" w:cs="Times New Roman"/>
          <w:sz w:val="28"/>
          <w:szCs w:val="28"/>
          <w:lang w:val="ru-RU" w:eastAsia="uk-UA"/>
        </w:rPr>
        <w:t xml:space="preserve"> </w:t>
      </w:r>
      <w:proofErr w:type="spellStart"/>
      <w:r w:rsidRPr="008B748A">
        <w:rPr>
          <w:rFonts w:ascii="Times New Roman" w:eastAsia="Times New Roman" w:hAnsi="Times New Roman" w:cs="Times New Roman"/>
          <w:sz w:val="28"/>
          <w:szCs w:val="28"/>
          <w:lang w:val="ru-RU" w:eastAsia="uk-UA"/>
        </w:rPr>
        <w:t>посібник</w:t>
      </w:r>
      <w:proofErr w:type="spellEnd"/>
      <w:r w:rsidRPr="008B748A">
        <w:rPr>
          <w:rFonts w:ascii="Times New Roman" w:eastAsia="Times New Roman" w:hAnsi="Times New Roman" w:cs="Times New Roman"/>
          <w:sz w:val="28"/>
          <w:szCs w:val="28"/>
          <w:lang w:val="ru-RU" w:eastAsia="uk-UA"/>
        </w:rPr>
        <w:t xml:space="preserve"> /</w:t>
      </w:r>
    </w:p>
    <w:p w:rsidR="008B748A" w:rsidRPr="008B748A" w:rsidRDefault="008B748A" w:rsidP="008B748A">
      <w:pPr>
        <w:widowControl w:val="0"/>
        <w:autoSpaceDE w:val="0"/>
        <w:autoSpaceDN w:val="0"/>
        <w:adjustRightInd w:val="0"/>
        <w:spacing w:after="0" w:line="360" w:lineRule="auto"/>
        <w:ind w:left="720"/>
        <w:jc w:val="both"/>
        <w:rPr>
          <w:rFonts w:ascii="Times New Roman" w:eastAsia="Times New Roman" w:hAnsi="Times New Roman" w:cs="Times New Roman"/>
          <w:sz w:val="28"/>
          <w:szCs w:val="28"/>
          <w:lang w:val="ru-RU" w:eastAsia="uk-UA"/>
        </w:rPr>
      </w:pPr>
      <w:r w:rsidRPr="008B748A">
        <w:rPr>
          <w:rFonts w:ascii="Times New Roman" w:eastAsia="Times New Roman" w:hAnsi="Times New Roman" w:cs="Times New Roman"/>
          <w:sz w:val="28"/>
          <w:szCs w:val="28"/>
          <w:lang w:val="ru-RU" w:eastAsia="uk-UA"/>
        </w:rPr>
        <w:t xml:space="preserve">М.В. </w:t>
      </w:r>
      <w:proofErr w:type="spellStart"/>
      <w:r w:rsidRPr="008B748A">
        <w:rPr>
          <w:rFonts w:ascii="Times New Roman" w:eastAsia="Times New Roman" w:hAnsi="Times New Roman" w:cs="Times New Roman"/>
          <w:sz w:val="28"/>
          <w:szCs w:val="28"/>
          <w:lang w:val="ru-RU" w:eastAsia="uk-UA"/>
        </w:rPr>
        <w:t>Корніенко</w:t>
      </w:r>
      <w:proofErr w:type="spellEnd"/>
      <w:r w:rsidRPr="008B748A">
        <w:rPr>
          <w:rFonts w:ascii="Times New Roman" w:eastAsia="Times New Roman" w:hAnsi="Times New Roman" w:cs="Times New Roman"/>
          <w:sz w:val="28"/>
          <w:szCs w:val="28"/>
          <w:lang w:val="ru-RU" w:eastAsia="uk-UA"/>
        </w:rPr>
        <w:t>. – К.: КНУБА, 2009. – 150 с.</w:t>
      </w:r>
    </w:p>
    <w:p w:rsidR="008B748A" w:rsidRPr="008B748A" w:rsidRDefault="008B748A" w:rsidP="0075580D">
      <w:pPr>
        <w:widowControl w:val="0"/>
        <w:numPr>
          <w:ilvl w:val="0"/>
          <w:numId w:val="33"/>
        </w:numPr>
        <w:autoSpaceDE w:val="0"/>
        <w:autoSpaceDN w:val="0"/>
        <w:spacing w:after="0" w:line="360" w:lineRule="auto"/>
        <w:jc w:val="both"/>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Вахненко</w:t>
      </w:r>
      <w:proofErr w:type="spellEnd"/>
      <w:r w:rsidRPr="008B748A">
        <w:rPr>
          <w:rFonts w:ascii="Times New Roman" w:eastAsia="Times New Roman" w:hAnsi="Times New Roman" w:cs="Times New Roman"/>
          <w:sz w:val="28"/>
          <w:szCs w:val="28"/>
          <w:lang w:eastAsia="uk-UA"/>
        </w:rPr>
        <w:t xml:space="preserve"> П.Ф., </w:t>
      </w:r>
      <w:proofErr w:type="spellStart"/>
      <w:r w:rsidRPr="008B748A">
        <w:rPr>
          <w:rFonts w:ascii="Times New Roman" w:eastAsia="Times New Roman" w:hAnsi="Times New Roman" w:cs="Times New Roman"/>
          <w:sz w:val="28"/>
          <w:szCs w:val="28"/>
          <w:lang w:eastAsia="uk-UA"/>
        </w:rPr>
        <w:t>Павліков</w:t>
      </w:r>
      <w:proofErr w:type="spellEnd"/>
      <w:r w:rsidRPr="008B748A">
        <w:rPr>
          <w:rFonts w:ascii="Times New Roman" w:eastAsia="Times New Roman" w:hAnsi="Times New Roman" w:cs="Times New Roman"/>
          <w:sz w:val="28"/>
          <w:szCs w:val="28"/>
          <w:lang w:eastAsia="uk-UA"/>
        </w:rPr>
        <w:t xml:space="preserve"> А.М., Горик О.В., </w:t>
      </w:r>
      <w:proofErr w:type="spellStart"/>
      <w:r w:rsidRPr="008B748A">
        <w:rPr>
          <w:rFonts w:ascii="Times New Roman" w:eastAsia="Times New Roman" w:hAnsi="Times New Roman" w:cs="Times New Roman"/>
          <w:sz w:val="28"/>
          <w:szCs w:val="28"/>
          <w:lang w:eastAsia="uk-UA"/>
        </w:rPr>
        <w:t>Вахненко</w:t>
      </w:r>
      <w:proofErr w:type="spellEnd"/>
      <w:r w:rsidRPr="008B748A">
        <w:rPr>
          <w:rFonts w:ascii="Times New Roman" w:eastAsia="Times New Roman" w:hAnsi="Times New Roman" w:cs="Times New Roman"/>
          <w:sz w:val="28"/>
          <w:szCs w:val="28"/>
          <w:lang w:eastAsia="uk-UA"/>
        </w:rPr>
        <w:t xml:space="preserve"> В.П. Залізобетонні конструкції. – Київ. Вища школа, 2000.</w:t>
      </w:r>
    </w:p>
    <w:p w:rsidR="008B748A" w:rsidRPr="008B748A" w:rsidRDefault="008B748A" w:rsidP="0075580D">
      <w:pPr>
        <w:widowControl w:val="0"/>
        <w:numPr>
          <w:ilvl w:val="0"/>
          <w:numId w:val="33"/>
        </w:numPr>
        <w:autoSpaceDE w:val="0"/>
        <w:autoSpaceDN w:val="0"/>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Металеві конструкції : підручник / О. О. </w:t>
      </w:r>
      <w:proofErr w:type="spellStart"/>
      <w:r w:rsidRPr="008B748A">
        <w:rPr>
          <w:rFonts w:ascii="Times New Roman" w:eastAsia="Times New Roman" w:hAnsi="Times New Roman" w:cs="Times New Roman"/>
          <w:sz w:val="28"/>
          <w:szCs w:val="28"/>
          <w:lang w:eastAsia="uk-UA"/>
        </w:rPr>
        <w:t>Нілов</w:t>
      </w:r>
      <w:proofErr w:type="spellEnd"/>
      <w:r w:rsidRPr="008B748A">
        <w:rPr>
          <w:rFonts w:ascii="Times New Roman" w:eastAsia="Times New Roman" w:hAnsi="Times New Roman" w:cs="Times New Roman"/>
          <w:sz w:val="28"/>
          <w:szCs w:val="28"/>
          <w:lang w:eastAsia="uk-UA"/>
        </w:rPr>
        <w:t xml:space="preserve">, В. О. </w:t>
      </w:r>
      <w:proofErr w:type="spellStart"/>
      <w:r w:rsidRPr="008B748A">
        <w:rPr>
          <w:rFonts w:ascii="Times New Roman" w:eastAsia="Times New Roman" w:hAnsi="Times New Roman" w:cs="Times New Roman"/>
          <w:sz w:val="28"/>
          <w:szCs w:val="28"/>
          <w:lang w:eastAsia="uk-UA"/>
        </w:rPr>
        <w:t>Пермяков</w:t>
      </w:r>
      <w:proofErr w:type="spellEnd"/>
      <w:r w:rsidRPr="008B748A">
        <w:rPr>
          <w:rFonts w:ascii="Times New Roman" w:eastAsia="Times New Roman" w:hAnsi="Times New Roman" w:cs="Times New Roman"/>
          <w:sz w:val="28"/>
          <w:szCs w:val="28"/>
          <w:lang w:eastAsia="uk-UA"/>
        </w:rPr>
        <w:t xml:space="preserve">, О. В. </w:t>
      </w:r>
      <w:proofErr w:type="spellStart"/>
      <w:r w:rsidRPr="008B748A">
        <w:rPr>
          <w:rFonts w:ascii="Times New Roman" w:eastAsia="Times New Roman" w:hAnsi="Times New Roman" w:cs="Times New Roman"/>
          <w:sz w:val="28"/>
          <w:szCs w:val="28"/>
          <w:lang w:eastAsia="uk-UA"/>
        </w:rPr>
        <w:t>Шимановський</w:t>
      </w:r>
      <w:proofErr w:type="spellEnd"/>
      <w:r w:rsidRPr="008B748A">
        <w:rPr>
          <w:rFonts w:ascii="Times New Roman" w:eastAsia="Times New Roman" w:hAnsi="Times New Roman" w:cs="Times New Roman"/>
          <w:sz w:val="28"/>
          <w:szCs w:val="28"/>
          <w:lang w:eastAsia="uk-UA"/>
        </w:rPr>
        <w:t xml:space="preserve">, С. І. Білик, Л. І. </w:t>
      </w:r>
      <w:proofErr w:type="spellStart"/>
      <w:r w:rsidRPr="008B748A">
        <w:rPr>
          <w:rFonts w:ascii="Times New Roman" w:eastAsia="Times New Roman" w:hAnsi="Times New Roman" w:cs="Times New Roman"/>
          <w:sz w:val="28"/>
          <w:szCs w:val="28"/>
          <w:lang w:eastAsia="uk-UA"/>
        </w:rPr>
        <w:t>Лавріненко</w:t>
      </w:r>
      <w:proofErr w:type="spellEnd"/>
      <w:r w:rsidRPr="008B748A">
        <w:rPr>
          <w:rFonts w:ascii="Times New Roman" w:eastAsia="Times New Roman" w:hAnsi="Times New Roman" w:cs="Times New Roman"/>
          <w:sz w:val="28"/>
          <w:szCs w:val="28"/>
          <w:lang w:eastAsia="uk-UA"/>
        </w:rPr>
        <w:t xml:space="preserve">, І. Д. </w:t>
      </w:r>
      <w:proofErr w:type="spellStart"/>
      <w:r w:rsidRPr="008B748A">
        <w:rPr>
          <w:rFonts w:ascii="Times New Roman" w:eastAsia="Times New Roman" w:hAnsi="Times New Roman" w:cs="Times New Roman"/>
          <w:sz w:val="28"/>
          <w:szCs w:val="28"/>
          <w:lang w:eastAsia="uk-UA"/>
        </w:rPr>
        <w:t>Бєлов</w:t>
      </w:r>
      <w:proofErr w:type="spellEnd"/>
      <w:r w:rsidRPr="008B748A">
        <w:rPr>
          <w:rFonts w:ascii="Times New Roman" w:eastAsia="Times New Roman" w:hAnsi="Times New Roman" w:cs="Times New Roman"/>
          <w:sz w:val="28"/>
          <w:szCs w:val="28"/>
          <w:lang w:eastAsia="uk-UA"/>
        </w:rPr>
        <w:t xml:space="preserve">, В. О. Володимирський. - 2-ге вид., </w:t>
      </w:r>
      <w:proofErr w:type="spellStart"/>
      <w:r w:rsidRPr="008B748A">
        <w:rPr>
          <w:rFonts w:ascii="Times New Roman" w:eastAsia="Times New Roman" w:hAnsi="Times New Roman" w:cs="Times New Roman"/>
          <w:sz w:val="28"/>
          <w:szCs w:val="28"/>
          <w:lang w:eastAsia="uk-UA"/>
        </w:rPr>
        <w:t>переробл</w:t>
      </w:r>
      <w:proofErr w:type="spellEnd"/>
      <w:r>
        <w:rPr>
          <w:rFonts w:ascii="Times New Roman" w:eastAsia="Times New Roman" w:hAnsi="Times New Roman" w:cs="Times New Roman"/>
          <w:sz w:val="28"/>
          <w:szCs w:val="28"/>
          <w:lang w:eastAsia="uk-UA"/>
        </w:rPr>
        <w:t xml:space="preserve">. і </w:t>
      </w:r>
      <w:proofErr w:type="spellStart"/>
      <w:r>
        <w:rPr>
          <w:rFonts w:ascii="Times New Roman" w:eastAsia="Times New Roman" w:hAnsi="Times New Roman" w:cs="Times New Roman"/>
          <w:sz w:val="28"/>
          <w:szCs w:val="28"/>
          <w:lang w:eastAsia="uk-UA"/>
        </w:rPr>
        <w:t>доповн</w:t>
      </w:r>
      <w:proofErr w:type="spellEnd"/>
      <w:r>
        <w:rPr>
          <w:rFonts w:ascii="Times New Roman" w:eastAsia="Times New Roman" w:hAnsi="Times New Roman" w:cs="Times New Roman"/>
          <w:sz w:val="28"/>
          <w:szCs w:val="28"/>
          <w:lang w:eastAsia="uk-UA"/>
        </w:rPr>
        <w:t>. - К. : Сталь, 2010.</w:t>
      </w:r>
      <w:r w:rsidRPr="008B748A">
        <w:rPr>
          <w:rFonts w:ascii="Times New Roman" w:eastAsia="Times New Roman" w:hAnsi="Times New Roman" w:cs="Times New Roman"/>
          <w:sz w:val="28"/>
          <w:szCs w:val="28"/>
          <w:lang w:eastAsia="uk-UA"/>
        </w:rPr>
        <w:t xml:space="preserve">- 869 c. </w:t>
      </w:r>
      <w:proofErr w:type="spellStart"/>
      <w:r w:rsidRPr="008B748A">
        <w:rPr>
          <w:rFonts w:ascii="Times New Roman" w:eastAsia="Times New Roman" w:hAnsi="Times New Roman" w:cs="Times New Roman"/>
          <w:sz w:val="28"/>
          <w:szCs w:val="28"/>
          <w:lang w:eastAsia="uk-UA"/>
        </w:rPr>
        <w:t>Бібліогр</w:t>
      </w:r>
      <w:proofErr w:type="spellEnd"/>
      <w:r w:rsidRPr="008B748A">
        <w:rPr>
          <w:rFonts w:ascii="Times New Roman" w:eastAsia="Times New Roman" w:hAnsi="Times New Roman" w:cs="Times New Roman"/>
          <w:sz w:val="28"/>
          <w:szCs w:val="28"/>
          <w:lang w:eastAsia="uk-UA"/>
        </w:rPr>
        <w:t xml:space="preserve">.: 23 назв. - </w:t>
      </w:r>
      <w:proofErr w:type="spellStart"/>
      <w:r w:rsidRPr="008B748A">
        <w:rPr>
          <w:rFonts w:ascii="Times New Roman" w:eastAsia="Times New Roman" w:hAnsi="Times New Roman" w:cs="Times New Roman"/>
          <w:sz w:val="28"/>
          <w:szCs w:val="28"/>
          <w:lang w:eastAsia="uk-UA"/>
        </w:rPr>
        <w:t>укp</w:t>
      </w:r>
      <w:proofErr w:type="spellEnd"/>
      <w:r w:rsidRPr="008B748A">
        <w:rPr>
          <w:rFonts w:ascii="Times New Roman" w:eastAsia="Times New Roman" w:hAnsi="Times New Roman" w:cs="Times New Roman"/>
          <w:sz w:val="28"/>
          <w:szCs w:val="28"/>
          <w:lang w:eastAsia="uk-UA"/>
        </w:rPr>
        <w:t>.</w:t>
      </w:r>
    </w:p>
    <w:p w:rsidR="008B748A" w:rsidRPr="008B748A" w:rsidRDefault="008B748A" w:rsidP="0075580D">
      <w:pPr>
        <w:numPr>
          <w:ilvl w:val="0"/>
          <w:numId w:val="3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Добрянський І.М., Дмитрів Г.М. Водопостачання та водовідведення будівель і споруд. Навчальний </w:t>
      </w:r>
      <w:proofErr w:type="spellStart"/>
      <w:r w:rsidRPr="008B748A">
        <w:rPr>
          <w:rFonts w:ascii="Times New Roman" w:eastAsia="Times New Roman" w:hAnsi="Times New Roman" w:cs="Times New Roman"/>
          <w:sz w:val="28"/>
          <w:szCs w:val="28"/>
          <w:lang w:eastAsia="uk-UA"/>
        </w:rPr>
        <w:t>посібник.-</w:t>
      </w:r>
      <w:proofErr w:type="spellEnd"/>
      <w:r w:rsidRPr="008B748A">
        <w:rPr>
          <w:rFonts w:ascii="Times New Roman" w:eastAsia="Times New Roman" w:hAnsi="Times New Roman" w:cs="Times New Roman"/>
          <w:sz w:val="28"/>
          <w:szCs w:val="28"/>
          <w:lang w:eastAsia="uk-UA"/>
        </w:rPr>
        <w:t xml:space="preserve"> Львів,2008.-120с.</w:t>
      </w:r>
    </w:p>
    <w:p w:rsidR="008B748A" w:rsidRPr="008B748A" w:rsidRDefault="008B748A" w:rsidP="0075580D">
      <w:pPr>
        <w:numPr>
          <w:ilvl w:val="0"/>
          <w:numId w:val="33"/>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І.Н.Дудар, Т.Е.Потапова, Т.В.</w:t>
      </w:r>
      <w:proofErr w:type="spellStart"/>
      <w:r w:rsidRPr="008B748A">
        <w:rPr>
          <w:rFonts w:ascii="Times New Roman" w:eastAsia="Times New Roman" w:hAnsi="Times New Roman" w:cs="Times New Roman"/>
          <w:sz w:val="28"/>
          <w:szCs w:val="28"/>
          <w:lang w:eastAsia="uk-UA"/>
        </w:rPr>
        <w:t>Прилипко</w:t>
      </w:r>
      <w:proofErr w:type="spellEnd"/>
      <w:r w:rsidRPr="008B748A">
        <w:rPr>
          <w:rFonts w:ascii="Times New Roman" w:eastAsia="Times New Roman" w:hAnsi="Times New Roman" w:cs="Times New Roman"/>
          <w:sz w:val="28"/>
          <w:szCs w:val="28"/>
          <w:lang w:eastAsia="uk-UA"/>
        </w:rPr>
        <w:t>. - Довідник нормативно-технічних даних для проектів виконання комплексу робіт зі зведення надземної частини будівель та споруд. - Вінниця: ВНТН,2005-137с.</w:t>
      </w:r>
    </w:p>
    <w:p w:rsidR="008B748A" w:rsidRPr="008B748A" w:rsidRDefault="008B748A" w:rsidP="0075580D">
      <w:pPr>
        <w:numPr>
          <w:ilvl w:val="0"/>
          <w:numId w:val="33"/>
        </w:numPr>
        <w:spacing w:after="0" w:line="360" w:lineRule="auto"/>
        <w:jc w:val="both"/>
        <w:rPr>
          <w:rFonts w:ascii="Times New Roman" w:eastAsia="Times New Roman" w:hAnsi="Times New Roman" w:cs="Times New Roman"/>
          <w:sz w:val="28"/>
          <w:szCs w:val="28"/>
          <w:lang w:eastAsia="uk-UA"/>
        </w:rPr>
      </w:pPr>
      <w:proofErr w:type="spellStart"/>
      <w:r w:rsidRPr="008B748A">
        <w:rPr>
          <w:rFonts w:ascii="Times New Roman" w:eastAsia="Times New Roman" w:hAnsi="Times New Roman" w:cs="Times New Roman"/>
          <w:sz w:val="28"/>
          <w:szCs w:val="28"/>
          <w:lang w:eastAsia="uk-UA"/>
        </w:rPr>
        <w:t>Щербінін</w:t>
      </w:r>
      <w:proofErr w:type="spellEnd"/>
      <w:r w:rsidRPr="008B748A">
        <w:rPr>
          <w:rFonts w:ascii="Times New Roman" w:eastAsia="Times New Roman" w:hAnsi="Times New Roman" w:cs="Times New Roman"/>
          <w:sz w:val="28"/>
          <w:szCs w:val="28"/>
          <w:lang w:eastAsia="uk-UA"/>
        </w:rPr>
        <w:t xml:space="preserve"> Л.Г. Навчальний посібник «Проектування будівельних генеральних планів» (з дисципліни «Організація будівництва») / Л.Г. </w:t>
      </w:r>
      <w:proofErr w:type="spellStart"/>
      <w:r w:rsidRPr="008B748A">
        <w:rPr>
          <w:rFonts w:ascii="Times New Roman" w:eastAsia="Times New Roman" w:hAnsi="Times New Roman" w:cs="Times New Roman"/>
          <w:sz w:val="28"/>
          <w:szCs w:val="28"/>
          <w:lang w:eastAsia="uk-UA"/>
        </w:rPr>
        <w:t>Щербінін</w:t>
      </w:r>
      <w:proofErr w:type="spellEnd"/>
      <w:r w:rsidRPr="008B748A">
        <w:rPr>
          <w:rFonts w:ascii="Times New Roman" w:eastAsia="Times New Roman" w:hAnsi="Times New Roman" w:cs="Times New Roman"/>
          <w:sz w:val="28"/>
          <w:szCs w:val="28"/>
          <w:lang w:eastAsia="uk-UA"/>
        </w:rPr>
        <w:t xml:space="preserve">, Є.В. Дяченко, Ю.В. </w:t>
      </w:r>
      <w:proofErr w:type="spellStart"/>
      <w:r w:rsidRPr="008B748A">
        <w:rPr>
          <w:rFonts w:ascii="Times New Roman" w:eastAsia="Times New Roman" w:hAnsi="Times New Roman" w:cs="Times New Roman"/>
          <w:sz w:val="28"/>
          <w:szCs w:val="28"/>
          <w:lang w:eastAsia="uk-UA"/>
        </w:rPr>
        <w:t>Др</w:t>
      </w:r>
      <w:r>
        <w:rPr>
          <w:rFonts w:ascii="Times New Roman" w:eastAsia="Times New Roman" w:hAnsi="Times New Roman" w:cs="Times New Roman"/>
          <w:sz w:val="28"/>
          <w:szCs w:val="28"/>
          <w:lang w:eastAsia="uk-UA"/>
        </w:rPr>
        <w:t>ижирук</w:t>
      </w:r>
      <w:proofErr w:type="spellEnd"/>
      <w:r>
        <w:rPr>
          <w:rFonts w:ascii="Times New Roman" w:eastAsia="Times New Roman" w:hAnsi="Times New Roman" w:cs="Times New Roman"/>
          <w:sz w:val="28"/>
          <w:szCs w:val="28"/>
          <w:lang w:eastAsia="uk-UA"/>
        </w:rPr>
        <w:t xml:space="preserve"> – Полтава: </w:t>
      </w:r>
      <w:proofErr w:type="spellStart"/>
      <w:r>
        <w:rPr>
          <w:rFonts w:ascii="Times New Roman" w:eastAsia="Times New Roman" w:hAnsi="Times New Roman" w:cs="Times New Roman"/>
          <w:sz w:val="28"/>
          <w:szCs w:val="28"/>
          <w:lang w:eastAsia="uk-UA"/>
        </w:rPr>
        <w:t>ПолтНТУ</w:t>
      </w:r>
      <w:proofErr w:type="spellEnd"/>
      <w:r>
        <w:rPr>
          <w:rFonts w:ascii="Times New Roman" w:eastAsia="Times New Roman" w:hAnsi="Times New Roman" w:cs="Times New Roman"/>
          <w:sz w:val="28"/>
          <w:szCs w:val="28"/>
          <w:lang w:eastAsia="uk-UA"/>
        </w:rPr>
        <w:t>, 2016</w:t>
      </w:r>
      <w:r w:rsidRPr="008B748A">
        <w:rPr>
          <w:rFonts w:ascii="Times New Roman" w:eastAsia="Times New Roman" w:hAnsi="Times New Roman" w:cs="Times New Roman"/>
          <w:sz w:val="28"/>
          <w:szCs w:val="28"/>
          <w:lang w:eastAsia="uk-UA"/>
        </w:rPr>
        <w:t>139 с.</w:t>
      </w:r>
    </w:p>
    <w:p w:rsidR="008B748A" w:rsidRPr="008B748A" w:rsidRDefault="008B748A" w:rsidP="0075580D">
      <w:pPr>
        <w:numPr>
          <w:ilvl w:val="0"/>
          <w:numId w:val="33"/>
        </w:numPr>
        <w:spacing w:after="0" w:line="360" w:lineRule="auto"/>
        <w:jc w:val="both"/>
        <w:rPr>
          <w:rFonts w:ascii="Times New Roman" w:eastAsia="Times New Roman" w:hAnsi="Times New Roman" w:cs="Times New Roman"/>
          <w:sz w:val="28"/>
          <w:szCs w:val="28"/>
          <w:lang w:eastAsia="uk-UA"/>
        </w:rPr>
      </w:pPr>
      <w:r w:rsidRPr="008B748A">
        <w:rPr>
          <w:rFonts w:ascii="Times New Roman" w:eastAsia="Times New Roman" w:hAnsi="Times New Roman" w:cs="Times New Roman"/>
          <w:sz w:val="28"/>
          <w:szCs w:val="28"/>
          <w:lang w:eastAsia="uk-UA"/>
        </w:rPr>
        <w:t xml:space="preserve">Технологія будівельного виробництва. За ред. М.Г. Єрмоленка. – К.: «Вища школа», 2008. 2. </w:t>
      </w:r>
    </w:p>
    <w:p w:rsidR="008B748A" w:rsidRDefault="008B748A"/>
    <w:sectPr w:rsidR="008B748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3222095"/>
      <w:docPartObj>
        <w:docPartGallery w:val="Page Numbers (Bottom of Page)"/>
        <w:docPartUnique/>
      </w:docPartObj>
    </w:sdtPr>
    <w:sdtContent>
      <w:p w:rsidR="006472A6" w:rsidRDefault="006472A6">
        <w:pPr>
          <w:pStyle w:val="a3"/>
          <w:jc w:val="center"/>
        </w:pPr>
        <w:r>
          <w:fldChar w:fldCharType="begin"/>
        </w:r>
        <w:r>
          <w:instrText>PAGE   \* MERGEFORMAT</w:instrText>
        </w:r>
        <w:r>
          <w:fldChar w:fldCharType="separate"/>
        </w:r>
        <w:r w:rsidR="0075580D" w:rsidRPr="0075580D">
          <w:rPr>
            <w:noProof/>
            <w:lang w:val="ru-RU"/>
          </w:rPr>
          <w:t>67</w:t>
        </w:r>
        <w:r>
          <w:fldChar w:fldCharType="end"/>
        </w:r>
      </w:p>
    </w:sdtContent>
  </w:sdt>
  <w:p w:rsidR="006472A6" w:rsidRDefault="006472A6">
    <w:pPr>
      <w:pStyle w:val="a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241EA"/>
    <w:multiLevelType w:val="hybridMultilevel"/>
    <w:tmpl w:val="C89EC8DC"/>
    <w:lvl w:ilvl="0" w:tplc="E24E59BE">
      <w:numFmt w:val="bullet"/>
      <w:lvlText w:val="-"/>
      <w:lvlJc w:val="left"/>
      <w:pPr>
        <w:ind w:left="720"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2A34E4C"/>
    <w:multiLevelType w:val="hybridMultilevel"/>
    <w:tmpl w:val="FAD2DD82"/>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4EB5659"/>
    <w:multiLevelType w:val="hybridMultilevel"/>
    <w:tmpl w:val="A6A4803E"/>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9744507"/>
    <w:multiLevelType w:val="hybridMultilevel"/>
    <w:tmpl w:val="9D86CA22"/>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9CA4D4C"/>
    <w:multiLevelType w:val="hybridMultilevel"/>
    <w:tmpl w:val="3596218A"/>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D727F94"/>
    <w:multiLevelType w:val="hybridMultilevel"/>
    <w:tmpl w:val="26248E8E"/>
    <w:lvl w:ilvl="0" w:tplc="E24E59BE">
      <w:numFmt w:val="bullet"/>
      <w:lvlText w:val="-"/>
      <w:lvlJc w:val="left"/>
      <w:pPr>
        <w:ind w:left="720"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2A8760A"/>
    <w:multiLevelType w:val="hybridMultilevel"/>
    <w:tmpl w:val="704C942A"/>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45C38C9"/>
    <w:multiLevelType w:val="hybridMultilevel"/>
    <w:tmpl w:val="63681DA6"/>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A124FD2"/>
    <w:multiLevelType w:val="hybridMultilevel"/>
    <w:tmpl w:val="F370A8CC"/>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7DB3FBA"/>
    <w:multiLevelType w:val="hybridMultilevel"/>
    <w:tmpl w:val="E892EEB0"/>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B0E7804"/>
    <w:multiLevelType w:val="hybridMultilevel"/>
    <w:tmpl w:val="159C7FBC"/>
    <w:lvl w:ilvl="0" w:tplc="171CF80C">
      <w:numFmt w:val="bullet"/>
      <w:lvlText w:val="-"/>
      <w:lvlJc w:val="left"/>
      <w:pPr>
        <w:ind w:left="720"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DB24A1F"/>
    <w:multiLevelType w:val="hybridMultilevel"/>
    <w:tmpl w:val="AAD2AAF6"/>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FD8355E"/>
    <w:multiLevelType w:val="hybridMultilevel"/>
    <w:tmpl w:val="44420594"/>
    <w:lvl w:ilvl="0" w:tplc="045A64E8">
      <w:numFmt w:val="bullet"/>
      <w:lvlText w:val="-"/>
      <w:lvlJc w:val="left"/>
      <w:pPr>
        <w:ind w:left="1259"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220003" w:tentative="1">
      <w:start w:val="1"/>
      <w:numFmt w:val="bullet"/>
      <w:lvlText w:val="o"/>
      <w:lvlJc w:val="left"/>
      <w:pPr>
        <w:ind w:left="1979" w:hanging="360"/>
      </w:pPr>
      <w:rPr>
        <w:rFonts w:ascii="Courier New" w:hAnsi="Courier New" w:cs="Courier New" w:hint="default"/>
      </w:rPr>
    </w:lvl>
    <w:lvl w:ilvl="2" w:tplc="04220005" w:tentative="1">
      <w:start w:val="1"/>
      <w:numFmt w:val="bullet"/>
      <w:lvlText w:val=""/>
      <w:lvlJc w:val="left"/>
      <w:pPr>
        <w:ind w:left="2699" w:hanging="360"/>
      </w:pPr>
      <w:rPr>
        <w:rFonts w:ascii="Wingdings" w:hAnsi="Wingdings" w:hint="default"/>
      </w:rPr>
    </w:lvl>
    <w:lvl w:ilvl="3" w:tplc="04220001" w:tentative="1">
      <w:start w:val="1"/>
      <w:numFmt w:val="bullet"/>
      <w:lvlText w:val=""/>
      <w:lvlJc w:val="left"/>
      <w:pPr>
        <w:ind w:left="3419" w:hanging="360"/>
      </w:pPr>
      <w:rPr>
        <w:rFonts w:ascii="Symbol" w:hAnsi="Symbol" w:hint="default"/>
      </w:rPr>
    </w:lvl>
    <w:lvl w:ilvl="4" w:tplc="04220003" w:tentative="1">
      <w:start w:val="1"/>
      <w:numFmt w:val="bullet"/>
      <w:lvlText w:val="o"/>
      <w:lvlJc w:val="left"/>
      <w:pPr>
        <w:ind w:left="4139" w:hanging="360"/>
      </w:pPr>
      <w:rPr>
        <w:rFonts w:ascii="Courier New" w:hAnsi="Courier New" w:cs="Courier New" w:hint="default"/>
      </w:rPr>
    </w:lvl>
    <w:lvl w:ilvl="5" w:tplc="04220005" w:tentative="1">
      <w:start w:val="1"/>
      <w:numFmt w:val="bullet"/>
      <w:lvlText w:val=""/>
      <w:lvlJc w:val="left"/>
      <w:pPr>
        <w:ind w:left="4859" w:hanging="360"/>
      </w:pPr>
      <w:rPr>
        <w:rFonts w:ascii="Wingdings" w:hAnsi="Wingdings" w:hint="default"/>
      </w:rPr>
    </w:lvl>
    <w:lvl w:ilvl="6" w:tplc="04220001" w:tentative="1">
      <w:start w:val="1"/>
      <w:numFmt w:val="bullet"/>
      <w:lvlText w:val=""/>
      <w:lvlJc w:val="left"/>
      <w:pPr>
        <w:ind w:left="5579" w:hanging="360"/>
      </w:pPr>
      <w:rPr>
        <w:rFonts w:ascii="Symbol" w:hAnsi="Symbol" w:hint="default"/>
      </w:rPr>
    </w:lvl>
    <w:lvl w:ilvl="7" w:tplc="04220003" w:tentative="1">
      <w:start w:val="1"/>
      <w:numFmt w:val="bullet"/>
      <w:lvlText w:val="o"/>
      <w:lvlJc w:val="left"/>
      <w:pPr>
        <w:ind w:left="6299" w:hanging="360"/>
      </w:pPr>
      <w:rPr>
        <w:rFonts w:ascii="Courier New" w:hAnsi="Courier New" w:cs="Courier New" w:hint="default"/>
      </w:rPr>
    </w:lvl>
    <w:lvl w:ilvl="8" w:tplc="04220005" w:tentative="1">
      <w:start w:val="1"/>
      <w:numFmt w:val="bullet"/>
      <w:lvlText w:val=""/>
      <w:lvlJc w:val="left"/>
      <w:pPr>
        <w:ind w:left="7019" w:hanging="360"/>
      </w:pPr>
      <w:rPr>
        <w:rFonts w:ascii="Wingdings" w:hAnsi="Wingdings" w:hint="default"/>
      </w:rPr>
    </w:lvl>
  </w:abstractNum>
  <w:abstractNum w:abstractNumId="13">
    <w:nsid w:val="32594A93"/>
    <w:multiLevelType w:val="hybridMultilevel"/>
    <w:tmpl w:val="47F4ED6C"/>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F3E01DF"/>
    <w:multiLevelType w:val="hybridMultilevel"/>
    <w:tmpl w:val="34200A0E"/>
    <w:lvl w:ilvl="0" w:tplc="8404128E">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5">
    <w:nsid w:val="427F4739"/>
    <w:multiLevelType w:val="hybridMultilevel"/>
    <w:tmpl w:val="4242740A"/>
    <w:lvl w:ilvl="0" w:tplc="171CF80C">
      <w:numFmt w:val="bullet"/>
      <w:lvlText w:val="-"/>
      <w:lvlJc w:val="left"/>
      <w:pPr>
        <w:ind w:left="720"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48B179EB"/>
    <w:multiLevelType w:val="hybridMultilevel"/>
    <w:tmpl w:val="FEE2C6F4"/>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49CF3F4E"/>
    <w:multiLevelType w:val="hybridMultilevel"/>
    <w:tmpl w:val="9ABC8A7E"/>
    <w:lvl w:ilvl="0" w:tplc="045A64E8">
      <w:numFmt w:val="bullet"/>
      <w:lvlText w:val="-"/>
      <w:lvlJc w:val="left"/>
      <w:pPr>
        <w:ind w:left="1824"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220003" w:tentative="1">
      <w:start w:val="1"/>
      <w:numFmt w:val="bullet"/>
      <w:lvlText w:val="o"/>
      <w:lvlJc w:val="left"/>
      <w:pPr>
        <w:ind w:left="2544" w:hanging="360"/>
      </w:pPr>
      <w:rPr>
        <w:rFonts w:ascii="Courier New" w:hAnsi="Courier New" w:cs="Courier New" w:hint="default"/>
      </w:rPr>
    </w:lvl>
    <w:lvl w:ilvl="2" w:tplc="04220005" w:tentative="1">
      <w:start w:val="1"/>
      <w:numFmt w:val="bullet"/>
      <w:lvlText w:val=""/>
      <w:lvlJc w:val="left"/>
      <w:pPr>
        <w:ind w:left="3264" w:hanging="360"/>
      </w:pPr>
      <w:rPr>
        <w:rFonts w:ascii="Wingdings" w:hAnsi="Wingdings" w:hint="default"/>
      </w:rPr>
    </w:lvl>
    <w:lvl w:ilvl="3" w:tplc="04220001" w:tentative="1">
      <w:start w:val="1"/>
      <w:numFmt w:val="bullet"/>
      <w:lvlText w:val=""/>
      <w:lvlJc w:val="left"/>
      <w:pPr>
        <w:ind w:left="3984" w:hanging="360"/>
      </w:pPr>
      <w:rPr>
        <w:rFonts w:ascii="Symbol" w:hAnsi="Symbol" w:hint="default"/>
      </w:rPr>
    </w:lvl>
    <w:lvl w:ilvl="4" w:tplc="04220003" w:tentative="1">
      <w:start w:val="1"/>
      <w:numFmt w:val="bullet"/>
      <w:lvlText w:val="o"/>
      <w:lvlJc w:val="left"/>
      <w:pPr>
        <w:ind w:left="4704" w:hanging="360"/>
      </w:pPr>
      <w:rPr>
        <w:rFonts w:ascii="Courier New" w:hAnsi="Courier New" w:cs="Courier New" w:hint="default"/>
      </w:rPr>
    </w:lvl>
    <w:lvl w:ilvl="5" w:tplc="04220005" w:tentative="1">
      <w:start w:val="1"/>
      <w:numFmt w:val="bullet"/>
      <w:lvlText w:val=""/>
      <w:lvlJc w:val="left"/>
      <w:pPr>
        <w:ind w:left="5424" w:hanging="360"/>
      </w:pPr>
      <w:rPr>
        <w:rFonts w:ascii="Wingdings" w:hAnsi="Wingdings" w:hint="default"/>
      </w:rPr>
    </w:lvl>
    <w:lvl w:ilvl="6" w:tplc="04220001" w:tentative="1">
      <w:start w:val="1"/>
      <w:numFmt w:val="bullet"/>
      <w:lvlText w:val=""/>
      <w:lvlJc w:val="left"/>
      <w:pPr>
        <w:ind w:left="6144" w:hanging="360"/>
      </w:pPr>
      <w:rPr>
        <w:rFonts w:ascii="Symbol" w:hAnsi="Symbol" w:hint="default"/>
      </w:rPr>
    </w:lvl>
    <w:lvl w:ilvl="7" w:tplc="04220003" w:tentative="1">
      <w:start w:val="1"/>
      <w:numFmt w:val="bullet"/>
      <w:lvlText w:val="o"/>
      <w:lvlJc w:val="left"/>
      <w:pPr>
        <w:ind w:left="6864" w:hanging="360"/>
      </w:pPr>
      <w:rPr>
        <w:rFonts w:ascii="Courier New" w:hAnsi="Courier New" w:cs="Courier New" w:hint="default"/>
      </w:rPr>
    </w:lvl>
    <w:lvl w:ilvl="8" w:tplc="04220005" w:tentative="1">
      <w:start w:val="1"/>
      <w:numFmt w:val="bullet"/>
      <w:lvlText w:val=""/>
      <w:lvlJc w:val="left"/>
      <w:pPr>
        <w:ind w:left="7584" w:hanging="360"/>
      </w:pPr>
      <w:rPr>
        <w:rFonts w:ascii="Wingdings" w:hAnsi="Wingdings" w:hint="default"/>
      </w:rPr>
    </w:lvl>
  </w:abstractNum>
  <w:abstractNum w:abstractNumId="18">
    <w:nsid w:val="4AA84CE7"/>
    <w:multiLevelType w:val="hybridMultilevel"/>
    <w:tmpl w:val="FC26BFF0"/>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B7A4C1E"/>
    <w:multiLevelType w:val="hybridMultilevel"/>
    <w:tmpl w:val="47AC2258"/>
    <w:lvl w:ilvl="0" w:tplc="10143EE6">
      <w:start w:val="3"/>
      <w:numFmt w:val="bullet"/>
      <w:lvlText w:val="-"/>
      <w:lvlJc w:val="left"/>
      <w:pPr>
        <w:ind w:left="1068" w:hanging="360"/>
      </w:pPr>
      <w:rPr>
        <w:rFonts w:ascii="Times New Roman" w:eastAsia="Times New Roman" w:hAnsi="Times New Roman" w:cs="Times New Roman" w:hint="default"/>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0">
    <w:nsid w:val="54F76179"/>
    <w:multiLevelType w:val="hybridMultilevel"/>
    <w:tmpl w:val="5CA6E314"/>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599C7198"/>
    <w:multiLevelType w:val="hybridMultilevel"/>
    <w:tmpl w:val="07861F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5B632AB7"/>
    <w:multiLevelType w:val="hybridMultilevel"/>
    <w:tmpl w:val="D406A084"/>
    <w:lvl w:ilvl="0" w:tplc="171CF80C">
      <w:numFmt w:val="bullet"/>
      <w:lvlText w:val="-"/>
      <w:lvlJc w:val="left"/>
      <w:pPr>
        <w:ind w:left="720"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171CF80C">
      <w:numFmt w:val="bullet"/>
      <w:lvlText w:val="-"/>
      <w:lvlJc w:val="left"/>
      <w:pPr>
        <w:ind w:left="1440"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5EE255CA"/>
    <w:multiLevelType w:val="hybridMultilevel"/>
    <w:tmpl w:val="0202507C"/>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61553A86"/>
    <w:multiLevelType w:val="hybridMultilevel"/>
    <w:tmpl w:val="D65C2878"/>
    <w:lvl w:ilvl="0" w:tplc="E24E59BE">
      <w:numFmt w:val="bullet"/>
      <w:lvlText w:val="-"/>
      <w:lvlJc w:val="left"/>
      <w:pPr>
        <w:ind w:left="720"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61886D8F"/>
    <w:multiLevelType w:val="hybridMultilevel"/>
    <w:tmpl w:val="B70AB31A"/>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63307068"/>
    <w:multiLevelType w:val="hybridMultilevel"/>
    <w:tmpl w:val="1794CA2A"/>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63F75194"/>
    <w:multiLevelType w:val="hybridMultilevel"/>
    <w:tmpl w:val="D950839C"/>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699E26D7"/>
    <w:multiLevelType w:val="hybridMultilevel"/>
    <w:tmpl w:val="7506CF0E"/>
    <w:lvl w:ilvl="0" w:tplc="E24E59BE">
      <w:numFmt w:val="bullet"/>
      <w:lvlText w:val="-"/>
      <w:lvlJc w:val="left"/>
      <w:pPr>
        <w:ind w:left="720"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70181BB7"/>
    <w:multiLevelType w:val="hybridMultilevel"/>
    <w:tmpl w:val="BE8A24EC"/>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73FA0726"/>
    <w:multiLevelType w:val="hybridMultilevel"/>
    <w:tmpl w:val="F690773C"/>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76B83487"/>
    <w:multiLevelType w:val="hybridMultilevel"/>
    <w:tmpl w:val="AF828F26"/>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775F55B0"/>
    <w:multiLevelType w:val="hybridMultilevel"/>
    <w:tmpl w:val="3064E788"/>
    <w:lvl w:ilvl="0" w:tplc="E24E59BE">
      <w:numFmt w:val="bullet"/>
      <w:lvlText w:val="-"/>
      <w:lvlJc w:val="left"/>
      <w:pPr>
        <w:ind w:left="720"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7A044CC0"/>
    <w:multiLevelType w:val="hybridMultilevel"/>
    <w:tmpl w:val="510831E6"/>
    <w:lvl w:ilvl="0" w:tplc="171CF80C">
      <w:numFmt w:val="bullet"/>
      <w:lvlText w:val="-"/>
      <w:lvlJc w:val="left"/>
      <w:pPr>
        <w:ind w:left="720"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7B7E60FA"/>
    <w:multiLevelType w:val="hybridMultilevel"/>
    <w:tmpl w:val="60E231F6"/>
    <w:lvl w:ilvl="0" w:tplc="10143EE6">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DC24B50"/>
    <w:multiLevelType w:val="multilevel"/>
    <w:tmpl w:val="1C6008F0"/>
    <w:lvl w:ilvl="0">
      <w:start w:val="6"/>
      <w:numFmt w:val="decimal"/>
      <w:lvlText w:val="%1"/>
      <w:lvlJc w:val="left"/>
      <w:pPr>
        <w:ind w:left="375" w:hanging="375"/>
      </w:pPr>
      <w:rPr>
        <w:rFonts w:hint="default"/>
      </w:rPr>
    </w:lvl>
    <w:lvl w:ilvl="1">
      <w:start w:val="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6">
    <w:nsid w:val="7E7C1FED"/>
    <w:multiLevelType w:val="hybridMultilevel"/>
    <w:tmpl w:val="3FB20C3E"/>
    <w:lvl w:ilvl="0" w:tplc="171CF80C">
      <w:numFmt w:val="bullet"/>
      <w:lvlText w:val="-"/>
      <w:lvlJc w:val="left"/>
      <w:pPr>
        <w:ind w:left="720"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115EC3DC">
      <w:numFmt w:val="bullet"/>
      <w:lvlText w:val="•"/>
      <w:lvlJc w:val="left"/>
      <w:pPr>
        <w:ind w:left="1785" w:hanging="705"/>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2"/>
  </w:num>
  <w:num w:numId="2">
    <w:abstractNumId w:val="17"/>
  </w:num>
  <w:num w:numId="3">
    <w:abstractNumId w:val="24"/>
  </w:num>
  <w:num w:numId="4">
    <w:abstractNumId w:val="0"/>
  </w:num>
  <w:num w:numId="5">
    <w:abstractNumId w:val="32"/>
  </w:num>
  <w:num w:numId="6">
    <w:abstractNumId w:val="5"/>
  </w:num>
  <w:num w:numId="7">
    <w:abstractNumId w:val="28"/>
  </w:num>
  <w:num w:numId="8">
    <w:abstractNumId w:val="36"/>
  </w:num>
  <w:num w:numId="9">
    <w:abstractNumId w:val="33"/>
  </w:num>
  <w:num w:numId="10">
    <w:abstractNumId w:val="15"/>
  </w:num>
  <w:num w:numId="11">
    <w:abstractNumId w:val="10"/>
  </w:num>
  <w:num w:numId="12">
    <w:abstractNumId w:val="22"/>
  </w:num>
  <w:num w:numId="13">
    <w:abstractNumId w:val="19"/>
  </w:num>
  <w:num w:numId="14">
    <w:abstractNumId w:val="8"/>
  </w:num>
  <w:num w:numId="15">
    <w:abstractNumId w:val="31"/>
  </w:num>
  <w:num w:numId="16">
    <w:abstractNumId w:val="13"/>
  </w:num>
  <w:num w:numId="17">
    <w:abstractNumId w:val="34"/>
  </w:num>
  <w:num w:numId="18">
    <w:abstractNumId w:val="25"/>
  </w:num>
  <w:num w:numId="19">
    <w:abstractNumId w:val="29"/>
  </w:num>
  <w:num w:numId="20">
    <w:abstractNumId w:val="11"/>
  </w:num>
  <w:num w:numId="21">
    <w:abstractNumId w:val="18"/>
  </w:num>
  <w:num w:numId="22">
    <w:abstractNumId w:val="1"/>
  </w:num>
  <w:num w:numId="23">
    <w:abstractNumId w:val="23"/>
  </w:num>
  <w:num w:numId="24">
    <w:abstractNumId w:val="20"/>
  </w:num>
  <w:num w:numId="25">
    <w:abstractNumId w:val="9"/>
  </w:num>
  <w:num w:numId="26">
    <w:abstractNumId w:val="6"/>
  </w:num>
  <w:num w:numId="27">
    <w:abstractNumId w:val="30"/>
  </w:num>
  <w:num w:numId="28">
    <w:abstractNumId w:val="26"/>
  </w:num>
  <w:num w:numId="29">
    <w:abstractNumId w:val="27"/>
  </w:num>
  <w:num w:numId="30">
    <w:abstractNumId w:val="2"/>
  </w:num>
  <w:num w:numId="31">
    <w:abstractNumId w:val="3"/>
  </w:num>
  <w:num w:numId="32">
    <w:abstractNumId w:val="7"/>
  </w:num>
  <w:num w:numId="33">
    <w:abstractNumId w:val="21"/>
  </w:num>
  <w:num w:numId="34">
    <w:abstractNumId w:val="35"/>
  </w:num>
  <w:num w:numId="35">
    <w:abstractNumId w:val="16"/>
  </w:num>
  <w:num w:numId="36">
    <w:abstractNumId w:val="4"/>
  </w:num>
  <w:num w:numId="37">
    <w:abstractNumId w:val="14"/>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31DB"/>
    <w:rsid w:val="003631DB"/>
    <w:rsid w:val="006472A6"/>
    <w:rsid w:val="0075580D"/>
    <w:rsid w:val="008B748A"/>
    <w:rsid w:val="00EB48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8B748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link w:val="20"/>
    <w:uiPriority w:val="9"/>
    <w:qFormat/>
    <w:rsid w:val="008B748A"/>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8B748A"/>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link w:val="40"/>
    <w:uiPriority w:val="9"/>
    <w:qFormat/>
    <w:rsid w:val="008B748A"/>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8B748A"/>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footer"/>
    <w:basedOn w:val="a"/>
    <w:link w:val="a4"/>
    <w:uiPriority w:val="99"/>
    <w:unhideWhenUsed/>
    <w:rsid w:val="008B748A"/>
    <w:pPr>
      <w:tabs>
        <w:tab w:val="center" w:pos="4819"/>
        <w:tab w:val="right" w:pos="9639"/>
      </w:tabs>
      <w:spacing w:after="0" w:line="240" w:lineRule="auto"/>
    </w:pPr>
  </w:style>
  <w:style w:type="character" w:customStyle="1" w:styleId="a4">
    <w:name w:val="Нижний колонтитул Знак"/>
    <w:basedOn w:val="a0"/>
    <w:link w:val="a3"/>
    <w:uiPriority w:val="99"/>
    <w:rsid w:val="008B748A"/>
  </w:style>
  <w:style w:type="character" w:customStyle="1" w:styleId="10">
    <w:name w:val="Заголовок 1 Знак"/>
    <w:basedOn w:val="a0"/>
    <w:link w:val="1"/>
    <w:uiPriority w:val="9"/>
    <w:rsid w:val="008B748A"/>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8B748A"/>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8B748A"/>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8B748A"/>
    <w:rPr>
      <w:rFonts w:ascii="Times New Roman" w:eastAsia="Times New Roman" w:hAnsi="Times New Roman" w:cs="Times New Roman"/>
      <w:b/>
      <w:bCs/>
      <w:sz w:val="24"/>
      <w:szCs w:val="24"/>
      <w:lang w:eastAsia="uk-UA"/>
    </w:rPr>
  </w:style>
  <w:style w:type="numbering" w:customStyle="1" w:styleId="11">
    <w:name w:val="Нет списка1"/>
    <w:next w:val="a2"/>
    <w:uiPriority w:val="99"/>
    <w:semiHidden/>
    <w:unhideWhenUsed/>
    <w:rsid w:val="008B748A"/>
  </w:style>
  <w:style w:type="paragraph" w:customStyle="1" w:styleId="zfr3q">
    <w:name w:val="zfr3q"/>
    <w:basedOn w:val="a"/>
    <w:rsid w:val="008B748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9dxtc">
    <w:name w:val="c9dxtc"/>
    <w:basedOn w:val="a0"/>
    <w:rsid w:val="008B748A"/>
  </w:style>
  <w:style w:type="paragraph" w:styleId="a5">
    <w:name w:val="Normal (Web)"/>
    <w:basedOn w:val="a"/>
    <w:uiPriority w:val="99"/>
    <w:semiHidden/>
    <w:unhideWhenUsed/>
    <w:rsid w:val="008B748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Emphasis"/>
    <w:basedOn w:val="a0"/>
    <w:uiPriority w:val="20"/>
    <w:qFormat/>
    <w:rsid w:val="008B748A"/>
    <w:rPr>
      <w:i/>
      <w:iCs/>
    </w:rPr>
  </w:style>
  <w:style w:type="paragraph" w:styleId="a7">
    <w:name w:val="No Spacing"/>
    <w:uiPriority w:val="1"/>
    <w:qFormat/>
    <w:rsid w:val="008B748A"/>
    <w:pPr>
      <w:spacing w:after="0" w:line="240" w:lineRule="auto"/>
    </w:pPr>
  </w:style>
  <w:style w:type="paragraph" w:styleId="a8">
    <w:name w:val="List Paragraph"/>
    <w:basedOn w:val="a"/>
    <w:uiPriority w:val="34"/>
    <w:qFormat/>
    <w:rsid w:val="008B748A"/>
    <w:pPr>
      <w:spacing w:after="160" w:line="259" w:lineRule="auto"/>
      <w:ind w:left="720"/>
      <w:contextualSpacing/>
    </w:pPr>
  </w:style>
  <w:style w:type="table" w:customStyle="1" w:styleId="TableNormal1">
    <w:name w:val="Table Normal1"/>
    <w:uiPriority w:val="2"/>
    <w:semiHidden/>
    <w:unhideWhenUsed/>
    <w:qFormat/>
    <w:rsid w:val="008B748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8B748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B748A"/>
    <w:pPr>
      <w:widowControl w:val="0"/>
      <w:autoSpaceDE w:val="0"/>
      <w:autoSpaceDN w:val="0"/>
      <w:spacing w:after="0" w:line="240" w:lineRule="auto"/>
    </w:pPr>
    <w:rPr>
      <w:rFonts w:ascii="Times New Roman" w:eastAsia="Times New Roman" w:hAnsi="Times New Roman" w:cs="Times New Roman"/>
    </w:rPr>
  </w:style>
  <w:style w:type="paragraph" w:styleId="a9">
    <w:name w:val="header"/>
    <w:basedOn w:val="a"/>
    <w:link w:val="aa"/>
    <w:uiPriority w:val="99"/>
    <w:unhideWhenUsed/>
    <w:rsid w:val="008B748A"/>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8B748A"/>
  </w:style>
  <w:style w:type="numbering" w:customStyle="1" w:styleId="110">
    <w:name w:val="Нет списка11"/>
    <w:next w:val="a2"/>
    <w:uiPriority w:val="99"/>
    <w:semiHidden/>
    <w:unhideWhenUsed/>
    <w:rsid w:val="008B748A"/>
  </w:style>
  <w:style w:type="paragraph" w:customStyle="1" w:styleId="msonormal0">
    <w:name w:val="msonormal"/>
    <w:basedOn w:val="a"/>
    <w:rsid w:val="008B748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Strong"/>
    <w:basedOn w:val="a0"/>
    <w:uiPriority w:val="22"/>
    <w:qFormat/>
    <w:rsid w:val="008B748A"/>
    <w:rPr>
      <w:b/>
      <w:bCs/>
    </w:rPr>
  </w:style>
  <w:style w:type="character" w:customStyle="1" w:styleId="hoverentity-accent">
    <w:name w:val="hover:entity-accent"/>
    <w:basedOn w:val="a0"/>
    <w:rsid w:val="008B748A"/>
  </w:style>
  <w:style w:type="character" w:customStyle="1" w:styleId="whitespace-normal">
    <w:name w:val="whitespace-normal"/>
    <w:basedOn w:val="a0"/>
    <w:rsid w:val="008B748A"/>
  </w:style>
  <w:style w:type="paragraph" w:styleId="HTML">
    <w:name w:val="HTML Preformatted"/>
    <w:basedOn w:val="a"/>
    <w:link w:val="HTML0"/>
    <w:uiPriority w:val="99"/>
    <w:semiHidden/>
    <w:unhideWhenUsed/>
    <w:rsid w:val="008B74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8B748A"/>
    <w:rPr>
      <w:rFonts w:ascii="Courier New" w:eastAsia="Times New Roman" w:hAnsi="Courier New" w:cs="Courier New"/>
      <w:sz w:val="20"/>
      <w:szCs w:val="20"/>
      <w:lang w:eastAsia="uk-UA"/>
    </w:rPr>
  </w:style>
  <w:style w:type="character" w:styleId="HTML1">
    <w:name w:val="HTML Code"/>
    <w:basedOn w:val="a0"/>
    <w:uiPriority w:val="99"/>
    <w:semiHidden/>
    <w:unhideWhenUsed/>
    <w:rsid w:val="008B748A"/>
    <w:rPr>
      <w:rFonts w:ascii="Courier New" w:eastAsia="Times New Roman" w:hAnsi="Courier New" w:cs="Courier New"/>
      <w:sz w:val="20"/>
      <w:szCs w:val="20"/>
    </w:rPr>
  </w:style>
  <w:style w:type="character" w:customStyle="1" w:styleId="inline-block">
    <w:name w:val="inline-block"/>
    <w:basedOn w:val="a0"/>
    <w:rsid w:val="008B748A"/>
  </w:style>
  <w:style w:type="character" w:customStyle="1" w:styleId="katex">
    <w:name w:val="katex"/>
    <w:basedOn w:val="a0"/>
    <w:rsid w:val="008B748A"/>
  </w:style>
  <w:style w:type="character" w:customStyle="1" w:styleId="katex-mathml">
    <w:name w:val="katex-mathml"/>
    <w:basedOn w:val="a0"/>
    <w:rsid w:val="008B748A"/>
  </w:style>
  <w:style w:type="character" w:customStyle="1" w:styleId="katex-html">
    <w:name w:val="katex-html"/>
    <w:basedOn w:val="a0"/>
    <w:rsid w:val="008B748A"/>
  </w:style>
  <w:style w:type="character" w:customStyle="1" w:styleId="base">
    <w:name w:val="base"/>
    <w:basedOn w:val="a0"/>
    <w:rsid w:val="008B748A"/>
  </w:style>
  <w:style w:type="character" w:customStyle="1" w:styleId="strut">
    <w:name w:val="strut"/>
    <w:basedOn w:val="a0"/>
    <w:rsid w:val="008B748A"/>
  </w:style>
  <w:style w:type="character" w:customStyle="1" w:styleId="mord">
    <w:name w:val="mord"/>
    <w:basedOn w:val="a0"/>
    <w:rsid w:val="008B748A"/>
  </w:style>
  <w:style w:type="character" w:customStyle="1" w:styleId="mspace">
    <w:name w:val="mspace"/>
    <w:basedOn w:val="a0"/>
    <w:rsid w:val="008B748A"/>
  </w:style>
  <w:style w:type="character" w:customStyle="1" w:styleId="mrel">
    <w:name w:val="mrel"/>
    <w:basedOn w:val="a0"/>
    <w:rsid w:val="008B748A"/>
  </w:style>
  <w:style w:type="character" w:customStyle="1" w:styleId="mbin">
    <w:name w:val="mbin"/>
    <w:basedOn w:val="a0"/>
    <w:rsid w:val="008B748A"/>
  </w:style>
  <w:style w:type="character" w:customStyle="1" w:styleId="katex-display">
    <w:name w:val="katex-display"/>
    <w:basedOn w:val="a0"/>
    <w:rsid w:val="008B748A"/>
  </w:style>
  <w:style w:type="character" w:customStyle="1" w:styleId="msupsub">
    <w:name w:val="msupsub"/>
    <w:basedOn w:val="a0"/>
    <w:rsid w:val="008B748A"/>
  </w:style>
  <w:style w:type="character" w:customStyle="1" w:styleId="vlist-t">
    <w:name w:val="vlist-t"/>
    <w:basedOn w:val="a0"/>
    <w:rsid w:val="008B748A"/>
  </w:style>
  <w:style w:type="character" w:customStyle="1" w:styleId="vlist-r">
    <w:name w:val="vlist-r"/>
    <w:basedOn w:val="a0"/>
    <w:rsid w:val="008B748A"/>
  </w:style>
  <w:style w:type="character" w:customStyle="1" w:styleId="vlist">
    <w:name w:val="vlist"/>
    <w:basedOn w:val="a0"/>
    <w:rsid w:val="008B748A"/>
  </w:style>
  <w:style w:type="character" w:customStyle="1" w:styleId="pstrut">
    <w:name w:val="pstrut"/>
    <w:basedOn w:val="a0"/>
    <w:rsid w:val="008B748A"/>
  </w:style>
  <w:style w:type="character" w:customStyle="1" w:styleId="sizing">
    <w:name w:val="sizing"/>
    <w:basedOn w:val="a0"/>
    <w:rsid w:val="008B748A"/>
  </w:style>
  <w:style w:type="character" w:customStyle="1" w:styleId="vlist-s">
    <w:name w:val="vlist-s"/>
    <w:basedOn w:val="a0"/>
    <w:rsid w:val="008B748A"/>
  </w:style>
  <w:style w:type="character" w:customStyle="1" w:styleId="mpunct">
    <w:name w:val="mpunct"/>
    <w:basedOn w:val="a0"/>
    <w:rsid w:val="008B748A"/>
  </w:style>
  <w:style w:type="character" w:customStyle="1" w:styleId="mopen">
    <w:name w:val="mopen"/>
    <w:basedOn w:val="a0"/>
    <w:rsid w:val="008B748A"/>
  </w:style>
  <w:style w:type="character" w:customStyle="1" w:styleId="mfrac">
    <w:name w:val="mfrac"/>
    <w:basedOn w:val="a0"/>
    <w:rsid w:val="008B748A"/>
  </w:style>
  <w:style w:type="character" w:customStyle="1" w:styleId="frac-line">
    <w:name w:val="frac-line"/>
    <w:basedOn w:val="a0"/>
    <w:rsid w:val="008B748A"/>
  </w:style>
  <w:style w:type="character" w:customStyle="1" w:styleId="mclose">
    <w:name w:val="mclose"/>
    <w:basedOn w:val="a0"/>
    <w:rsid w:val="008B748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8B748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link w:val="20"/>
    <w:uiPriority w:val="9"/>
    <w:qFormat/>
    <w:rsid w:val="008B748A"/>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8B748A"/>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link w:val="40"/>
    <w:uiPriority w:val="9"/>
    <w:qFormat/>
    <w:rsid w:val="008B748A"/>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8B748A"/>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footer"/>
    <w:basedOn w:val="a"/>
    <w:link w:val="a4"/>
    <w:uiPriority w:val="99"/>
    <w:unhideWhenUsed/>
    <w:rsid w:val="008B748A"/>
    <w:pPr>
      <w:tabs>
        <w:tab w:val="center" w:pos="4819"/>
        <w:tab w:val="right" w:pos="9639"/>
      </w:tabs>
      <w:spacing w:after="0" w:line="240" w:lineRule="auto"/>
    </w:pPr>
  </w:style>
  <w:style w:type="character" w:customStyle="1" w:styleId="a4">
    <w:name w:val="Нижний колонтитул Знак"/>
    <w:basedOn w:val="a0"/>
    <w:link w:val="a3"/>
    <w:uiPriority w:val="99"/>
    <w:rsid w:val="008B748A"/>
  </w:style>
  <w:style w:type="character" w:customStyle="1" w:styleId="10">
    <w:name w:val="Заголовок 1 Знак"/>
    <w:basedOn w:val="a0"/>
    <w:link w:val="1"/>
    <w:uiPriority w:val="9"/>
    <w:rsid w:val="008B748A"/>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8B748A"/>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8B748A"/>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8B748A"/>
    <w:rPr>
      <w:rFonts w:ascii="Times New Roman" w:eastAsia="Times New Roman" w:hAnsi="Times New Roman" w:cs="Times New Roman"/>
      <w:b/>
      <w:bCs/>
      <w:sz w:val="24"/>
      <w:szCs w:val="24"/>
      <w:lang w:eastAsia="uk-UA"/>
    </w:rPr>
  </w:style>
  <w:style w:type="numbering" w:customStyle="1" w:styleId="11">
    <w:name w:val="Нет списка1"/>
    <w:next w:val="a2"/>
    <w:uiPriority w:val="99"/>
    <w:semiHidden/>
    <w:unhideWhenUsed/>
    <w:rsid w:val="008B748A"/>
  </w:style>
  <w:style w:type="paragraph" w:customStyle="1" w:styleId="zfr3q">
    <w:name w:val="zfr3q"/>
    <w:basedOn w:val="a"/>
    <w:rsid w:val="008B748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9dxtc">
    <w:name w:val="c9dxtc"/>
    <w:basedOn w:val="a0"/>
    <w:rsid w:val="008B748A"/>
  </w:style>
  <w:style w:type="paragraph" w:styleId="a5">
    <w:name w:val="Normal (Web)"/>
    <w:basedOn w:val="a"/>
    <w:uiPriority w:val="99"/>
    <w:semiHidden/>
    <w:unhideWhenUsed/>
    <w:rsid w:val="008B748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Emphasis"/>
    <w:basedOn w:val="a0"/>
    <w:uiPriority w:val="20"/>
    <w:qFormat/>
    <w:rsid w:val="008B748A"/>
    <w:rPr>
      <w:i/>
      <w:iCs/>
    </w:rPr>
  </w:style>
  <w:style w:type="paragraph" w:styleId="a7">
    <w:name w:val="No Spacing"/>
    <w:uiPriority w:val="1"/>
    <w:qFormat/>
    <w:rsid w:val="008B748A"/>
    <w:pPr>
      <w:spacing w:after="0" w:line="240" w:lineRule="auto"/>
    </w:pPr>
  </w:style>
  <w:style w:type="paragraph" w:styleId="a8">
    <w:name w:val="List Paragraph"/>
    <w:basedOn w:val="a"/>
    <w:uiPriority w:val="34"/>
    <w:qFormat/>
    <w:rsid w:val="008B748A"/>
    <w:pPr>
      <w:spacing w:after="160" w:line="259" w:lineRule="auto"/>
      <w:ind w:left="720"/>
      <w:contextualSpacing/>
    </w:pPr>
  </w:style>
  <w:style w:type="table" w:customStyle="1" w:styleId="TableNormal1">
    <w:name w:val="Table Normal1"/>
    <w:uiPriority w:val="2"/>
    <w:semiHidden/>
    <w:unhideWhenUsed/>
    <w:qFormat/>
    <w:rsid w:val="008B748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8B748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B748A"/>
    <w:pPr>
      <w:widowControl w:val="0"/>
      <w:autoSpaceDE w:val="0"/>
      <w:autoSpaceDN w:val="0"/>
      <w:spacing w:after="0" w:line="240" w:lineRule="auto"/>
    </w:pPr>
    <w:rPr>
      <w:rFonts w:ascii="Times New Roman" w:eastAsia="Times New Roman" w:hAnsi="Times New Roman" w:cs="Times New Roman"/>
    </w:rPr>
  </w:style>
  <w:style w:type="paragraph" w:styleId="a9">
    <w:name w:val="header"/>
    <w:basedOn w:val="a"/>
    <w:link w:val="aa"/>
    <w:uiPriority w:val="99"/>
    <w:unhideWhenUsed/>
    <w:rsid w:val="008B748A"/>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8B748A"/>
  </w:style>
  <w:style w:type="numbering" w:customStyle="1" w:styleId="110">
    <w:name w:val="Нет списка11"/>
    <w:next w:val="a2"/>
    <w:uiPriority w:val="99"/>
    <w:semiHidden/>
    <w:unhideWhenUsed/>
    <w:rsid w:val="008B748A"/>
  </w:style>
  <w:style w:type="paragraph" w:customStyle="1" w:styleId="msonormal0">
    <w:name w:val="msonormal"/>
    <w:basedOn w:val="a"/>
    <w:rsid w:val="008B748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Strong"/>
    <w:basedOn w:val="a0"/>
    <w:uiPriority w:val="22"/>
    <w:qFormat/>
    <w:rsid w:val="008B748A"/>
    <w:rPr>
      <w:b/>
      <w:bCs/>
    </w:rPr>
  </w:style>
  <w:style w:type="character" w:customStyle="1" w:styleId="hoverentity-accent">
    <w:name w:val="hover:entity-accent"/>
    <w:basedOn w:val="a0"/>
    <w:rsid w:val="008B748A"/>
  </w:style>
  <w:style w:type="character" w:customStyle="1" w:styleId="whitespace-normal">
    <w:name w:val="whitespace-normal"/>
    <w:basedOn w:val="a0"/>
    <w:rsid w:val="008B748A"/>
  </w:style>
  <w:style w:type="paragraph" w:styleId="HTML">
    <w:name w:val="HTML Preformatted"/>
    <w:basedOn w:val="a"/>
    <w:link w:val="HTML0"/>
    <w:uiPriority w:val="99"/>
    <w:semiHidden/>
    <w:unhideWhenUsed/>
    <w:rsid w:val="008B74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8B748A"/>
    <w:rPr>
      <w:rFonts w:ascii="Courier New" w:eastAsia="Times New Roman" w:hAnsi="Courier New" w:cs="Courier New"/>
      <w:sz w:val="20"/>
      <w:szCs w:val="20"/>
      <w:lang w:eastAsia="uk-UA"/>
    </w:rPr>
  </w:style>
  <w:style w:type="character" w:styleId="HTML1">
    <w:name w:val="HTML Code"/>
    <w:basedOn w:val="a0"/>
    <w:uiPriority w:val="99"/>
    <w:semiHidden/>
    <w:unhideWhenUsed/>
    <w:rsid w:val="008B748A"/>
    <w:rPr>
      <w:rFonts w:ascii="Courier New" w:eastAsia="Times New Roman" w:hAnsi="Courier New" w:cs="Courier New"/>
      <w:sz w:val="20"/>
      <w:szCs w:val="20"/>
    </w:rPr>
  </w:style>
  <w:style w:type="character" w:customStyle="1" w:styleId="inline-block">
    <w:name w:val="inline-block"/>
    <w:basedOn w:val="a0"/>
    <w:rsid w:val="008B748A"/>
  </w:style>
  <w:style w:type="character" w:customStyle="1" w:styleId="katex">
    <w:name w:val="katex"/>
    <w:basedOn w:val="a0"/>
    <w:rsid w:val="008B748A"/>
  </w:style>
  <w:style w:type="character" w:customStyle="1" w:styleId="katex-mathml">
    <w:name w:val="katex-mathml"/>
    <w:basedOn w:val="a0"/>
    <w:rsid w:val="008B748A"/>
  </w:style>
  <w:style w:type="character" w:customStyle="1" w:styleId="katex-html">
    <w:name w:val="katex-html"/>
    <w:basedOn w:val="a0"/>
    <w:rsid w:val="008B748A"/>
  </w:style>
  <w:style w:type="character" w:customStyle="1" w:styleId="base">
    <w:name w:val="base"/>
    <w:basedOn w:val="a0"/>
    <w:rsid w:val="008B748A"/>
  </w:style>
  <w:style w:type="character" w:customStyle="1" w:styleId="strut">
    <w:name w:val="strut"/>
    <w:basedOn w:val="a0"/>
    <w:rsid w:val="008B748A"/>
  </w:style>
  <w:style w:type="character" w:customStyle="1" w:styleId="mord">
    <w:name w:val="mord"/>
    <w:basedOn w:val="a0"/>
    <w:rsid w:val="008B748A"/>
  </w:style>
  <w:style w:type="character" w:customStyle="1" w:styleId="mspace">
    <w:name w:val="mspace"/>
    <w:basedOn w:val="a0"/>
    <w:rsid w:val="008B748A"/>
  </w:style>
  <w:style w:type="character" w:customStyle="1" w:styleId="mrel">
    <w:name w:val="mrel"/>
    <w:basedOn w:val="a0"/>
    <w:rsid w:val="008B748A"/>
  </w:style>
  <w:style w:type="character" w:customStyle="1" w:styleId="mbin">
    <w:name w:val="mbin"/>
    <w:basedOn w:val="a0"/>
    <w:rsid w:val="008B748A"/>
  </w:style>
  <w:style w:type="character" w:customStyle="1" w:styleId="katex-display">
    <w:name w:val="katex-display"/>
    <w:basedOn w:val="a0"/>
    <w:rsid w:val="008B748A"/>
  </w:style>
  <w:style w:type="character" w:customStyle="1" w:styleId="msupsub">
    <w:name w:val="msupsub"/>
    <w:basedOn w:val="a0"/>
    <w:rsid w:val="008B748A"/>
  </w:style>
  <w:style w:type="character" w:customStyle="1" w:styleId="vlist-t">
    <w:name w:val="vlist-t"/>
    <w:basedOn w:val="a0"/>
    <w:rsid w:val="008B748A"/>
  </w:style>
  <w:style w:type="character" w:customStyle="1" w:styleId="vlist-r">
    <w:name w:val="vlist-r"/>
    <w:basedOn w:val="a0"/>
    <w:rsid w:val="008B748A"/>
  </w:style>
  <w:style w:type="character" w:customStyle="1" w:styleId="vlist">
    <w:name w:val="vlist"/>
    <w:basedOn w:val="a0"/>
    <w:rsid w:val="008B748A"/>
  </w:style>
  <w:style w:type="character" w:customStyle="1" w:styleId="pstrut">
    <w:name w:val="pstrut"/>
    <w:basedOn w:val="a0"/>
    <w:rsid w:val="008B748A"/>
  </w:style>
  <w:style w:type="character" w:customStyle="1" w:styleId="sizing">
    <w:name w:val="sizing"/>
    <w:basedOn w:val="a0"/>
    <w:rsid w:val="008B748A"/>
  </w:style>
  <w:style w:type="character" w:customStyle="1" w:styleId="vlist-s">
    <w:name w:val="vlist-s"/>
    <w:basedOn w:val="a0"/>
    <w:rsid w:val="008B748A"/>
  </w:style>
  <w:style w:type="character" w:customStyle="1" w:styleId="mpunct">
    <w:name w:val="mpunct"/>
    <w:basedOn w:val="a0"/>
    <w:rsid w:val="008B748A"/>
  </w:style>
  <w:style w:type="character" w:customStyle="1" w:styleId="mopen">
    <w:name w:val="mopen"/>
    <w:basedOn w:val="a0"/>
    <w:rsid w:val="008B748A"/>
  </w:style>
  <w:style w:type="character" w:customStyle="1" w:styleId="mfrac">
    <w:name w:val="mfrac"/>
    <w:basedOn w:val="a0"/>
    <w:rsid w:val="008B748A"/>
  </w:style>
  <w:style w:type="character" w:customStyle="1" w:styleId="frac-line">
    <w:name w:val="frac-line"/>
    <w:basedOn w:val="a0"/>
    <w:rsid w:val="008B748A"/>
  </w:style>
  <w:style w:type="character" w:customStyle="1" w:styleId="mclose">
    <w:name w:val="mclose"/>
    <w:basedOn w:val="a0"/>
    <w:rsid w:val="008B74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70</Pages>
  <Words>60593</Words>
  <Characters>34539</Characters>
  <Application>Microsoft Office Word</Application>
  <DocSecurity>0</DocSecurity>
  <Lines>287</Lines>
  <Paragraphs>189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94943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2026-06-03T08:00:00Z</dcterms:created>
  <dcterms:modified xsi:type="dcterms:W3CDTF">2026-06-03T08:16:00Z</dcterms:modified>
</cp:coreProperties>
</file>