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A6F632" w14:textId="7756D5F5" w:rsidR="00B568AC" w:rsidRDefault="00B568AC" w:rsidP="00540C6F">
      <w:pPr>
        <w:pStyle w:val="Default"/>
        <w:jc w:val="center"/>
        <w:rPr>
          <w:sz w:val="28"/>
          <w:szCs w:val="28"/>
        </w:rPr>
      </w:pPr>
      <w:r>
        <w:rPr>
          <w:sz w:val="28"/>
          <w:szCs w:val="28"/>
        </w:rPr>
        <w:t>Івано-Франківський національний технічний університет нафти і газу</w:t>
      </w:r>
    </w:p>
    <w:p w14:paraId="5D3FD758" w14:textId="77777777" w:rsidR="00B568AC" w:rsidRPr="00EB794D" w:rsidRDefault="00B568AC" w:rsidP="00540C6F">
      <w:pPr>
        <w:pStyle w:val="Default"/>
        <w:spacing w:line="360" w:lineRule="auto"/>
        <w:jc w:val="center"/>
        <w:rPr>
          <w:sz w:val="16"/>
          <w:szCs w:val="16"/>
        </w:rPr>
      </w:pPr>
    </w:p>
    <w:p w14:paraId="75353C7B" w14:textId="77777777" w:rsidR="00B568AC" w:rsidRDefault="00B568AC" w:rsidP="00B568AC">
      <w:pPr>
        <w:pStyle w:val="Default"/>
        <w:spacing w:line="360" w:lineRule="auto"/>
        <w:jc w:val="center"/>
        <w:rPr>
          <w:sz w:val="28"/>
          <w:szCs w:val="28"/>
        </w:rPr>
      </w:pPr>
      <w:r>
        <w:rPr>
          <w:sz w:val="28"/>
          <w:szCs w:val="28"/>
        </w:rPr>
        <w:t xml:space="preserve">Інститут </w:t>
      </w:r>
      <w:r w:rsidRPr="00C8554E">
        <w:rPr>
          <w:sz w:val="28"/>
          <w:szCs w:val="28"/>
        </w:rPr>
        <w:t xml:space="preserve">архітектури та будівництва "ІФНТУНГ - </w:t>
      </w:r>
      <w:proofErr w:type="spellStart"/>
      <w:r w:rsidRPr="00C8554E">
        <w:rPr>
          <w:sz w:val="28"/>
          <w:szCs w:val="28"/>
        </w:rPr>
        <w:t>ДонНАБА</w:t>
      </w:r>
      <w:proofErr w:type="spellEnd"/>
      <w:r w:rsidRPr="00C8554E">
        <w:rPr>
          <w:sz w:val="28"/>
          <w:szCs w:val="28"/>
        </w:rPr>
        <w:t>",</w:t>
      </w:r>
    </w:p>
    <w:p w14:paraId="165E4202" w14:textId="77777777" w:rsidR="00B568AC" w:rsidRDefault="00B568AC" w:rsidP="00B568AC">
      <w:pPr>
        <w:pStyle w:val="Default"/>
        <w:spacing w:line="360" w:lineRule="auto"/>
        <w:jc w:val="center"/>
        <w:rPr>
          <w:sz w:val="28"/>
          <w:szCs w:val="28"/>
        </w:rPr>
      </w:pPr>
      <w:r>
        <w:rPr>
          <w:sz w:val="28"/>
          <w:szCs w:val="28"/>
        </w:rPr>
        <w:t>Кафедра архітектури і дизайну</w:t>
      </w:r>
    </w:p>
    <w:p w14:paraId="3916FC00" w14:textId="7DB199F1" w:rsidR="00B568AC" w:rsidRPr="00717E39" w:rsidRDefault="00540C6F" w:rsidP="00B568AC">
      <w:pPr>
        <w:pStyle w:val="Default"/>
        <w:jc w:val="center"/>
        <w:rPr>
          <w:sz w:val="28"/>
          <w:szCs w:val="28"/>
        </w:rPr>
      </w:pPr>
      <w:proofErr w:type="spellStart"/>
      <w:r>
        <w:rPr>
          <w:sz w:val="28"/>
          <w:szCs w:val="28"/>
        </w:rPr>
        <w:t>Брилінський</w:t>
      </w:r>
      <w:proofErr w:type="spellEnd"/>
      <w:r>
        <w:rPr>
          <w:sz w:val="28"/>
          <w:szCs w:val="28"/>
        </w:rPr>
        <w:t xml:space="preserve"> Андрій Олександрович</w:t>
      </w:r>
    </w:p>
    <w:p w14:paraId="41CE6B75" w14:textId="77777777" w:rsidR="00B568AC" w:rsidRDefault="00B568AC" w:rsidP="00B568AC">
      <w:pPr>
        <w:pStyle w:val="Default"/>
        <w:jc w:val="center"/>
        <w:rPr>
          <w:sz w:val="20"/>
          <w:szCs w:val="20"/>
        </w:rPr>
      </w:pPr>
      <w:r>
        <w:rPr>
          <w:sz w:val="20"/>
          <w:szCs w:val="20"/>
        </w:rPr>
        <w:t>_____________________________________________________________________________________________</w:t>
      </w:r>
    </w:p>
    <w:p w14:paraId="26FD5114" w14:textId="77777777" w:rsidR="00B568AC" w:rsidRDefault="00B568AC" w:rsidP="00B568AC">
      <w:pPr>
        <w:pStyle w:val="Default"/>
        <w:jc w:val="center"/>
        <w:rPr>
          <w:sz w:val="20"/>
          <w:szCs w:val="20"/>
        </w:rPr>
      </w:pPr>
      <w:r>
        <w:rPr>
          <w:sz w:val="20"/>
          <w:szCs w:val="20"/>
        </w:rPr>
        <w:t>(прізвище, ім’я, по батькові)</w:t>
      </w:r>
    </w:p>
    <w:p w14:paraId="5F1C437B" w14:textId="77777777" w:rsidR="00B568AC" w:rsidRDefault="00B568AC" w:rsidP="00B568AC">
      <w:pPr>
        <w:pStyle w:val="Default"/>
        <w:jc w:val="center"/>
        <w:rPr>
          <w:sz w:val="28"/>
          <w:szCs w:val="28"/>
        </w:rPr>
      </w:pPr>
    </w:p>
    <w:p w14:paraId="5A55B001" w14:textId="4D34A2D0" w:rsidR="00B568AC" w:rsidRDefault="00B568AC" w:rsidP="00B568AC">
      <w:pPr>
        <w:pStyle w:val="Default"/>
        <w:jc w:val="center"/>
        <w:rPr>
          <w:sz w:val="28"/>
          <w:szCs w:val="28"/>
        </w:rPr>
      </w:pPr>
      <w:r>
        <w:rPr>
          <w:sz w:val="28"/>
          <w:szCs w:val="28"/>
        </w:rPr>
        <w:t xml:space="preserve">                                                                                                            УДК  </w:t>
      </w:r>
      <w:r w:rsidRPr="00790EDB">
        <w:rPr>
          <w:sz w:val="28"/>
          <w:szCs w:val="28"/>
          <w:u w:val="single"/>
        </w:rPr>
        <w:t>72</w:t>
      </w:r>
      <w:r w:rsidR="00540C6F">
        <w:rPr>
          <w:sz w:val="28"/>
          <w:szCs w:val="28"/>
          <w:u w:val="single"/>
        </w:rPr>
        <w:t>5</w:t>
      </w:r>
    </w:p>
    <w:p w14:paraId="244E0CE7" w14:textId="77777777" w:rsidR="00B568AC" w:rsidRDefault="00B568AC" w:rsidP="00B568AC">
      <w:pPr>
        <w:pStyle w:val="Default"/>
        <w:jc w:val="center"/>
        <w:rPr>
          <w:sz w:val="20"/>
          <w:szCs w:val="20"/>
        </w:rPr>
      </w:pPr>
      <w:r>
        <w:rPr>
          <w:sz w:val="20"/>
          <w:szCs w:val="20"/>
        </w:rPr>
        <w:t xml:space="preserve">                                                                                                                                                                     (індекс)</w:t>
      </w:r>
    </w:p>
    <w:p w14:paraId="6151BB07" w14:textId="77777777" w:rsidR="00B568AC" w:rsidRDefault="00B568AC" w:rsidP="00B568AC">
      <w:pPr>
        <w:pStyle w:val="Default"/>
        <w:jc w:val="center"/>
        <w:rPr>
          <w:b/>
          <w:bCs/>
          <w:sz w:val="36"/>
          <w:szCs w:val="36"/>
        </w:rPr>
      </w:pPr>
    </w:p>
    <w:p w14:paraId="1780F5D4" w14:textId="77777777" w:rsidR="00B568AC" w:rsidRDefault="00B568AC" w:rsidP="00B568AC">
      <w:pPr>
        <w:pStyle w:val="Default"/>
        <w:jc w:val="center"/>
        <w:rPr>
          <w:sz w:val="36"/>
          <w:szCs w:val="36"/>
        </w:rPr>
      </w:pPr>
      <w:r>
        <w:rPr>
          <w:b/>
          <w:bCs/>
          <w:sz w:val="36"/>
          <w:szCs w:val="36"/>
        </w:rPr>
        <w:t>МАГІСТЕРСЬКА РОБОТА</w:t>
      </w:r>
    </w:p>
    <w:p w14:paraId="49638A46" w14:textId="77777777" w:rsidR="00B568AC" w:rsidRDefault="00B568AC" w:rsidP="00FA0EDF">
      <w:pPr>
        <w:pStyle w:val="Default"/>
        <w:jc w:val="center"/>
        <w:rPr>
          <w:sz w:val="20"/>
          <w:szCs w:val="20"/>
        </w:rPr>
      </w:pPr>
    </w:p>
    <w:p w14:paraId="0ABC8B7B" w14:textId="30F6C3E9" w:rsidR="00B568AC" w:rsidRPr="00E74909" w:rsidRDefault="00B568AC" w:rsidP="00FA0EDF">
      <w:pPr>
        <w:pStyle w:val="Default"/>
        <w:jc w:val="center"/>
        <w:rPr>
          <w:sz w:val="28"/>
          <w:szCs w:val="28"/>
          <w:u w:val="single"/>
        </w:rPr>
      </w:pPr>
      <w:r w:rsidRPr="00E74909">
        <w:rPr>
          <w:sz w:val="28"/>
          <w:szCs w:val="28"/>
          <w:u w:val="single"/>
        </w:rPr>
        <w:t>«</w:t>
      </w:r>
      <w:r w:rsidR="00540C6F" w:rsidRPr="00540C6F">
        <w:rPr>
          <w:sz w:val="28"/>
          <w:szCs w:val="28"/>
          <w:u w:val="single"/>
        </w:rPr>
        <w:t xml:space="preserve">Концептуальні підходи до </w:t>
      </w:r>
      <w:proofErr w:type="spellStart"/>
      <w:r w:rsidR="00540C6F" w:rsidRPr="00540C6F">
        <w:rPr>
          <w:sz w:val="28"/>
          <w:szCs w:val="28"/>
          <w:u w:val="single"/>
        </w:rPr>
        <w:t>проєктування</w:t>
      </w:r>
      <w:proofErr w:type="spellEnd"/>
      <w:r w:rsidR="00540C6F" w:rsidRPr="00540C6F">
        <w:rPr>
          <w:sz w:val="28"/>
          <w:szCs w:val="28"/>
          <w:u w:val="single"/>
        </w:rPr>
        <w:t xml:space="preserve"> висотних житлових будинків з вбудованими багатофункціональними приміщеннями</w:t>
      </w:r>
      <w:r>
        <w:rPr>
          <w:sz w:val="28"/>
          <w:szCs w:val="28"/>
          <w:u w:val="single"/>
        </w:rPr>
        <w:t xml:space="preserve">»                                                                                                                          </w:t>
      </w:r>
      <w:r w:rsidRPr="00E74909">
        <w:rPr>
          <w:color w:val="FFFFFF" w:themeColor="background1"/>
          <w:sz w:val="28"/>
          <w:szCs w:val="28"/>
          <w:u w:val="single"/>
        </w:rPr>
        <w:t>.</w:t>
      </w:r>
    </w:p>
    <w:p w14:paraId="7E3F9E4F" w14:textId="77777777" w:rsidR="00B568AC" w:rsidRDefault="00B568AC" w:rsidP="00B568AC">
      <w:pPr>
        <w:pStyle w:val="Default"/>
        <w:jc w:val="center"/>
        <w:rPr>
          <w:sz w:val="20"/>
          <w:szCs w:val="20"/>
        </w:rPr>
      </w:pPr>
      <w:r>
        <w:rPr>
          <w:sz w:val="20"/>
          <w:szCs w:val="20"/>
        </w:rPr>
        <w:t>(назва роботи)</w:t>
      </w:r>
    </w:p>
    <w:p w14:paraId="69A9387B" w14:textId="77777777" w:rsidR="00B568AC" w:rsidRDefault="00B568AC" w:rsidP="00B568AC">
      <w:pPr>
        <w:pStyle w:val="Default"/>
        <w:jc w:val="center"/>
        <w:rPr>
          <w:sz w:val="20"/>
          <w:szCs w:val="20"/>
        </w:rPr>
      </w:pPr>
    </w:p>
    <w:p w14:paraId="1BE8A339" w14:textId="77777777" w:rsidR="00B568AC" w:rsidRPr="00893932" w:rsidRDefault="00B568AC" w:rsidP="00B568AC">
      <w:pPr>
        <w:pStyle w:val="Default"/>
        <w:jc w:val="center"/>
        <w:rPr>
          <w:sz w:val="28"/>
          <w:szCs w:val="28"/>
          <w:u w:val="single"/>
        </w:rPr>
      </w:pPr>
      <w:r>
        <w:rPr>
          <w:sz w:val="28"/>
          <w:szCs w:val="28"/>
          <w:u w:val="single"/>
        </w:rPr>
        <w:t xml:space="preserve">                                       </w:t>
      </w:r>
      <w:r w:rsidRPr="00893932">
        <w:rPr>
          <w:sz w:val="28"/>
          <w:szCs w:val="28"/>
          <w:u w:val="single"/>
        </w:rPr>
        <w:t>Архітектура та містобудування</w:t>
      </w:r>
      <w:r>
        <w:rPr>
          <w:sz w:val="28"/>
          <w:szCs w:val="28"/>
          <w:u w:val="single"/>
        </w:rPr>
        <w:t xml:space="preserve">                                        </w:t>
      </w:r>
      <w:r w:rsidRPr="00893932">
        <w:rPr>
          <w:color w:val="FFFFFF" w:themeColor="background1"/>
          <w:sz w:val="28"/>
          <w:szCs w:val="28"/>
          <w:u w:val="single"/>
        </w:rPr>
        <w:t>.</w:t>
      </w:r>
      <w:r w:rsidRPr="00893932">
        <w:rPr>
          <w:sz w:val="28"/>
          <w:szCs w:val="28"/>
          <w:u w:val="single"/>
        </w:rPr>
        <w:t xml:space="preserve"> </w:t>
      </w:r>
    </w:p>
    <w:p w14:paraId="46CA81B2" w14:textId="77777777" w:rsidR="00B568AC" w:rsidRDefault="00B568AC" w:rsidP="00B568AC">
      <w:pPr>
        <w:pStyle w:val="Default"/>
        <w:jc w:val="center"/>
        <w:rPr>
          <w:sz w:val="20"/>
          <w:szCs w:val="20"/>
        </w:rPr>
      </w:pPr>
      <w:r>
        <w:rPr>
          <w:sz w:val="20"/>
          <w:szCs w:val="20"/>
        </w:rPr>
        <w:t>(назва освітньої програми)</w:t>
      </w:r>
    </w:p>
    <w:p w14:paraId="61DE6826" w14:textId="77777777" w:rsidR="00B568AC" w:rsidRDefault="00B568AC" w:rsidP="00B568AC">
      <w:pPr>
        <w:pStyle w:val="Default"/>
        <w:jc w:val="center"/>
        <w:rPr>
          <w:sz w:val="20"/>
          <w:szCs w:val="20"/>
        </w:rPr>
      </w:pPr>
    </w:p>
    <w:p w14:paraId="2C4E5585" w14:textId="77777777" w:rsidR="00B568AC" w:rsidRPr="00893932" w:rsidRDefault="00B568AC" w:rsidP="00B568AC">
      <w:pPr>
        <w:pStyle w:val="Default"/>
        <w:jc w:val="center"/>
        <w:rPr>
          <w:sz w:val="28"/>
          <w:szCs w:val="28"/>
          <w:u w:val="single"/>
        </w:rPr>
      </w:pPr>
      <w:r>
        <w:rPr>
          <w:sz w:val="28"/>
          <w:szCs w:val="28"/>
          <w:u w:val="single"/>
        </w:rPr>
        <w:t xml:space="preserve">                              </w:t>
      </w:r>
      <w:r w:rsidRPr="00893932">
        <w:rPr>
          <w:sz w:val="28"/>
          <w:szCs w:val="28"/>
          <w:u w:val="single"/>
        </w:rPr>
        <w:t>191 Архітектура та містобудування</w:t>
      </w:r>
      <w:r>
        <w:rPr>
          <w:sz w:val="28"/>
          <w:szCs w:val="28"/>
          <w:u w:val="single"/>
        </w:rPr>
        <w:t xml:space="preserve">                                          </w:t>
      </w:r>
      <w:r w:rsidRPr="00893932">
        <w:rPr>
          <w:color w:val="FFFFFF" w:themeColor="background1"/>
          <w:sz w:val="28"/>
          <w:szCs w:val="28"/>
          <w:u w:val="single"/>
        </w:rPr>
        <w:t>.</w:t>
      </w:r>
      <w:r w:rsidRPr="00893932">
        <w:rPr>
          <w:sz w:val="28"/>
          <w:szCs w:val="28"/>
          <w:u w:val="single"/>
        </w:rPr>
        <w:t xml:space="preserve"> </w:t>
      </w:r>
    </w:p>
    <w:p w14:paraId="54338F61" w14:textId="77777777" w:rsidR="00B568AC" w:rsidRDefault="00B568AC" w:rsidP="00B568AC">
      <w:pPr>
        <w:pStyle w:val="Default"/>
        <w:jc w:val="center"/>
        <w:rPr>
          <w:sz w:val="20"/>
          <w:szCs w:val="20"/>
        </w:rPr>
      </w:pPr>
      <w:r>
        <w:rPr>
          <w:sz w:val="20"/>
          <w:szCs w:val="20"/>
        </w:rPr>
        <w:t>(шифр і назва спеціальності)</w:t>
      </w:r>
    </w:p>
    <w:p w14:paraId="591061B1" w14:textId="77777777" w:rsidR="00B568AC" w:rsidRPr="00FD1542" w:rsidRDefault="00B568AC" w:rsidP="00B568AC">
      <w:pPr>
        <w:pStyle w:val="Default"/>
        <w:jc w:val="center"/>
        <w:rPr>
          <w:sz w:val="16"/>
          <w:szCs w:val="16"/>
        </w:rPr>
      </w:pPr>
    </w:p>
    <w:p w14:paraId="64809AE4" w14:textId="77777777" w:rsidR="00B568AC" w:rsidRDefault="00B568AC" w:rsidP="00B568AC">
      <w:pPr>
        <w:pStyle w:val="Default"/>
        <w:rPr>
          <w:sz w:val="28"/>
          <w:szCs w:val="28"/>
        </w:rPr>
      </w:pPr>
    </w:p>
    <w:p w14:paraId="34C303A1" w14:textId="084FA2CE" w:rsidR="00B568AC" w:rsidRDefault="00540C6F" w:rsidP="00B568AC">
      <w:pPr>
        <w:pStyle w:val="Default"/>
        <w:rPr>
          <w:sz w:val="28"/>
          <w:szCs w:val="28"/>
        </w:rPr>
      </w:pPr>
      <w:proofErr w:type="spellStart"/>
      <w:r>
        <w:rPr>
          <w:sz w:val="28"/>
          <w:szCs w:val="28"/>
          <w:u w:val="single"/>
        </w:rPr>
        <w:t>Брилінський</w:t>
      </w:r>
      <w:proofErr w:type="spellEnd"/>
      <w:r>
        <w:rPr>
          <w:sz w:val="28"/>
          <w:szCs w:val="28"/>
          <w:u w:val="single"/>
        </w:rPr>
        <w:t xml:space="preserve"> А.О.</w:t>
      </w:r>
    </w:p>
    <w:p w14:paraId="386F196C" w14:textId="77777777" w:rsidR="00B568AC" w:rsidRDefault="00B568AC" w:rsidP="00B568AC">
      <w:pPr>
        <w:pStyle w:val="Default"/>
        <w:rPr>
          <w:sz w:val="20"/>
          <w:szCs w:val="20"/>
        </w:rPr>
      </w:pPr>
      <w:r>
        <w:rPr>
          <w:sz w:val="20"/>
          <w:szCs w:val="20"/>
        </w:rPr>
        <w:t>(підпис, ініціали та прізвище здобувача освітнього ступеня)</w:t>
      </w:r>
    </w:p>
    <w:p w14:paraId="192F0739" w14:textId="77777777" w:rsidR="00B568AC" w:rsidRDefault="00B568AC" w:rsidP="00B568AC">
      <w:pPr>
        <w:pStyle w:val="Default"/>
        <w:jc w:val="center"/>
        <w:rPr>
          <w:sz w:val="28"/>
          <w:szCs w:val="28"/>
        </w:rPr>
      </w:pPr>
    </w:p>
    <w:p w14:paraId="3C34D805" w14:textId="4EEEAEB2" w:rsidR="00B568AC" w:rsidRDefault="00B568AC" w:rsidP="00540C6F">
      <w:pPr>
        <w:pStyle w:val="Default"/>
        <w:rPr>
          <w:sz w:val="28"/>
          <w:szCs w:val="28"/>
        </w:rPr>
      </w:pPr>
      <w:r>
        <w:rPr>
          <w:sz w:val="28"/>
          <w:szCs w:val="28"/>
        </w:rPr>
        <w:t>Науковий керівник _</w:t>
      </w:r>
      <w:proofErr w:type="spellStart"/>
      <w:r w:rsidRPr="00594A10">
        <w:rPr>
          <w:sz w:val="28"/>
          <w:szCs w:val="28"/>
          <w:u w:val="single"/>
        </w:rPr>
        <w:t>к.арх</w:t>
      </w:r>
      <w:proofErr w:type="spellEnd"/>
      <w:r w:rsidRPr="00594A10">
        <w:rPr>
          <w:sz w:val="28"/>
          <w:szCs w:val="28"/>
          <w:u w:val="single"/>
        </w:rPr>
        <w:t>., до</w:t>
      </w:r>
      <w:r w:rsidRPr="00047B35">
        <w:rPr>
          <w:sz w:val="28"/>
          <w:szCs w:val="28"/>
          <w:u w:val="single"/>
        </w:rPr>
        <w:t>ц</w:t>
      </w:r>
      <w:r w:rsidRPr="00594A10">
        <w:rPr>
          <w:sz w:val="28"/>
          <w:szCs w:val="28"/>
          <w:u w:val="single"/>
        </w:rPr>
        <w:t xml:space="preserve">ент кафедри </w:t>
      </w:r>
      <w:proofErr w:type="spellStart"/>
      <w:r w:rsidRPr="00594A10">
        <w:rPr>
          <w:sz w:val="28"/>
          <w:szCs w:val="28"/>
          <w:u w:val="single"/>
        </w:rPr>
        <w:t>АіД</w:t>
      </w:r>
      <w:proofErr w:type="spellEnd"/>
      <w:r w:rsidR="00540C6F">
        <w:rPr>
          <w:sz w:val="28"/>
          <w:szCs w:val="28"/>
          <w:u w:val="single"/>
        </w:rPr>
        <w:t xml:space="preserve"> </w:t>
      </w:r>
      <w:proofErr w:type="spellStart"/>
      <w:r w:rsidR="00540C6F">
        <w:rPr>
          <w:sz w:val="28"/>
          <w:szCs w:val="28"/>
          <w:u w:val="single"/>
        </w:rPr>
        <w:t>Кельба</w:t>
      </w:r>
      <w:proofErr w:type="spellEnd"/>
      <w:r w:rsidRPr="00594A10">
        <w:rPr>
          <w:sz w:val="28"/>
          <w:szCs w:val="28"/>
          <w:u w:val="single"/>
        </w:rPr>
        <w:t xml:space="preserve"> </w:t>
      </w:r>
      <w:r w:rsidR="00540C6F">
        <w:rPr>
          <w:sz w:val="28"/>
          <w:szCs w:val="28"/>
          <w:u w:val="single"/>
        </w:rPr>
        <w:t>С</w:t>
      </w:r>
      <w:r w:rsidRPr="00594A10">
        <w:rPr>
          <w:sz w:val="28"/>
          <w:szCs w:val="28"/>
          <w:u w:val="single"/>
        </w:rPr>
        <w:t>.</w:t>
      </w:r>
      <w:r w:rsidR="00540C6F">
        <w:rPr>
          <w:sz w:val="28"/>
          <w:szCs w:val="28"/>
          <w:u w:val="single"/>
        </w:rPr>
        <w:t>С</w:t>
      </w:r>
      <w:r w:rsidRPr="00594A10">
        <w:rPr>
          <w:sz w:val="28"/>
          <w:szCs w:val="28"/>
          <w:u w:val="single"/>
        </w:rPr>
        <w:t>.</w:t>
      </w:r>
      <w:r>
        <w:rPr>
          <w:sz w:val="28"/>
          <w:szCs w:val="28"/>
        </w:rPr>
        <w:t>__________________</w:t>
      </w:r>
    </w:p>
    <w:p w14:paraId="52500824" w14:textId="77777777" w:rsidR="00B568AC" w:rsidRDefault="00B568AC" w:rsidP="00B568AC">
      <w:pPr>
        <w:jc w:val="center"/>
        <w:rPr>
          <w:rFonts w:ascii="Times New Roman" w:hAnsi="Times New Roman" w:cs="Times New Roman"/>
          <w:sz w:val="20"/>
          <w:szCs w:val="20"/>
        </w:rPr>
      </w:pPr>
      <w:r>
        <w:rPr>
          <w:rFonts w:ascii="Times New Roman" w:hAnsi="Times New Roman" w:cs="Times New Roman"/>
          <w:sz w:val="20"/>
          <w:szCs w:val="20"/>
        </w:rPr>
        <w:t xml:space="preserve">                                                </w:t>
      </w:r>
      <w:r w:rsidRPr="008A05C0">
        <w:rPr>
          <w:rFonts w:ascii="Times New Roman" w:hAnsi="Times New Roman" w:cs="Times New Roman"/>
          <w:sz w:val="20"/>
          <w:szCs w:val="20"/>
        </w:rPr>
        <w:t>(прі</w:t>
      </w:r>
      <w:r>
        <w:rPr>
          <w:rFonts w:ascii="Times New Roman" w:hAnsi="Times New Roman" w:cs="Times New Roman"/>
          <w:sz w:val="20"/>
          <w:szCs w:val="20"/>
        </w:rPr>
        <w:t xml:space="preserve">звище, </w:t>
      </w:r>
      <w:proofErr w:type="spellStart"/>
      <w:r>
        <w:rPr>
          <w:rFonts w:ascii="Times New Roman" w:hAnsi="Times New Roman" w:cs="Times New Roman"/>
          <w:sz w:val="20"/>
          <w:szCs w:val="20"/>
        </w:rPr>
        <w:t>ім</w:t>
      </w:r>
      <w:proofErr w:type="spellEnd"/>
      <w:r w:rsidRPr="008A05C0">
        <w:rPr>
          <w:rFonts w:ascii="Times New Roman" w:hAnsi="Times New Roman" w:cs="Times New Roman"/>
          <w:sz w:val="20"/>
          <w:szCs w:val="20"/>
          <w:lang w:val="ru-RU"/>
        </w:rPr>
        <w:t>’</w:t>
      </w:r>
      <w:r>
        <w:rPr>
          <w:rFonts w:ascii="Times New Roman" w:hAnsi="Times New Roman" w:cs="Times New Roman"/>
          <w:sz w:val="20"/>
          <w:szCs w:val="20"/>
        </w:rPr>
        <w:t>я, по батькові, науковий ступінь, вчене звання)</w:t>
      </w:r>
    </w:p>
    <w:p w14:paraId="5324E9AA" w14:textId="77777777" w:rsidR="00B568AC" w:rsidRDefault="00B568AC" w:rsidP="006A0851">
      <w:pPr>
        <w:rPr>
          <w:rFonts w:ascii="Times New Roman" w:hAnsi="Times New Roman" w:cs="Times New Roman"/>
          <w:sz w:val="20"/>
          <w:szCs w:val="20"/>
        </w:rPr>
      </w:pPr>
    </w:p>
    <w:p w14:paraId="4A250A21" w14:textId="77777777" w:rsidR="00B568AC" w:rsidRDefault="00B568AC" w:rsidP="00B568AC">
      <w:pPr>
        <w:rPr>
          <w:rFonts w:ascii="Times New Roman" w:hAnsi="Times New Roman" w:cs="Times New Roman"/>
          <w:b/>
        </w:rPr>
      </w:pPr>
      <w:r w:rsidRPr="00BE564A">
        <w:rPr>
          <w:rFonts w:ascii="Times New Roman" w:hAnsi="Times New Roman" w:cs="Times New Roman"/>
          <w:b/>
        </w:rPr>
        <w:t>Допущено до захисту</w:t>
      </w:r>
    </w:p>
    <w:p w14:paraId="0A0278FF" w14:textId="77777777" w:rsidR="00B568AC" w:rsidRDefault="00B568AC" w:rsidP="00B568AC">
      <w:pPr>
        <w:rPr>
          <w:rFonts w:ascii="Times New Roman" w:hAnsi="Times New Roman" w:cs="Times New Roman"/>
        </w:rPr>
      </w:pPr>
      <w:r>
        <w:rPr>
          <w:rFonts w:ascii="Times New Roman" w:hAnsi="Times New Roman" w:cs="Times New Roman"/>
        </w:rPr>
        <w:t>Завідувач кафедри архітектури і дизайну</w:t>
      </w:r>
    </w:p>
    <w:p w14:paraId="1BE87C6C" w14:textId="77777777" w:rsidR="00B568AC" w:rsidRPr="00EE228E" w:rsidRDefault="00B568AC" w:rsidP="00B568AC">
      <w:pPr>
        <w:spacing w:after="0"/>
        <w:rPr>
          <w:rFonts w:ascii="Times New Roman" w:hAnsi="Times New Roman" w:cs="Times New Roman"/>
          <w:u w:val="single"/>
        </w:rPr>
      </w:pPr>
      <w:r>
        <w:rPr>
          <w:rFonts w:ascii="Times New Roman" w:hAnsi="Times New Roman" w:cs="Times New Roman"/>
          <w:u w:val="single"/>
        </w:rPr>
        <w:t>проф</w:t>
      </w:r>
      <w:r w:rsidRPr="00EE228E">
        <w:rPr>
          <w:rFonts w:ascii="Times New Roman" w:hAnsi="Times New Roman" w:cs="Times New Roman"/>
          <w:u w:val="single"/>
        </w:rPr>
        <w:t>.</w:t>
      </w:r>
      <w:r w:rsidRPr="00EE228E">
        <w:rPr>
          <w:rFonts w:ascii="Times New Roman" w:hAnsi="Times New Roman" w:cs="Times New Roman"/>
          <w:u w:val="single"/>
        </w:rPr>
        <w:tab/>
      </w:r>
      <w:r w:rsidRPr="00EE228E">
        <w:rPr>
          <w:rFonts w:ascii="Times New Roman" w:hAnsi="Times New Roman" w:cs="Times New Roman"/>
          <w:u w:val="single"/>
        </w:rPr>
        <w:tab/>
      </w:r>
      <w:r w:rsidRPr="00EE228E">
        <w:rPr>
          <w:rFonts w:ascii="Times New Roman" w:hAnsi="Times New Roman" w:cs="Times New Roman"/>
          <w:u w:val="single"/>
        </w:rPr>
        <w:tab/>
      </w:r>
      <w:r w:rsidRPr="00EE228E">
        <w:rPr>
          <w:rFonts w:ascii="Times New Roman" w:hAnsi="Times New Roman" w:cs="Times New Roman"/>
          <w:u w:val="single"/>
        </w:rPr>
        <w:tab/>
      </w:r>
      <w:r>
        <w:rPr>
          <w:rFonts w:ascii="Times New Roman" w:hAnsi="Times New Roman" w:cs="Times New Roman"/>
          <w:u w:val="single"/>
        </w:rPr>
        <w:t xml:space="preserve">             Олексій ЯЩЕНКО</w:t>
      </w:r>
    </w:p>
    <w:p w14:paraId="40F9EE09" w14:textId="77777777" w:rsidR="00B568AC" w:rsidRDefault="00B568AC" w:rsidP="00B568AC">
      <w:pPr>
        <w:spacing w:after="0"/>
        <w:rPr>
          <w:rFonts w:ascii="Times New Roman" w:hAnsi="Times New Roman" w:cs="Times New Roman"/>
          <w:sz w:val="20"/>
          <w:szCs w:val="20"/>
        </w:rPr>
      </w:pPr>
      <w:r w:rsidRPr="00BE564A">
        <w:rPr>
          <w:rFonts w:ascii="Times New Roman" w:hAnsi="Times New Roman" w:cs="Times New Roman"/>
          <w:sz w:val="20"/>
          <w:szCs w:val="20"/>
        </w:rPr>
        <w:t>(</w:t>
      </w:r>
      <w:r>
        <w:rPr>
          <w:rFonts w:ascii="Times New Roman" w:hAnsi="Times New Roman" w:cs="Times New Roman"/>
          <w:sz w:val="20"/>
          <w:szCs w:val="20"/>
        </w:rPr>
        <w:t>посада)       (підпис)         (дата)              (ініціали та прізвище)</w:t>
      </w:r>
    </w:p>
    <w:p w14:paraId="4F2DAEF4" w14:textId="77777777" w:rsidR="00B568AC" w:rsidRDefault="00B568AC" w:rsidP="00B568AC">
      <w:pPr>
        <w:spacing w:after="0"/>
        <w:rPr>
          <w:rFonts w:ascii="Times New Roman" w:hAnsi="Times New Roman" w:cs="Times New Roman"/>
          <w:sz w:val="20"/>
          <w:szCs w:val="20"/>
        </w:rPr>
      </w:pPr>
    </w:p>
    <w:p w14:paraId="269D9EC2" w14:textId="77777777" w:rsidR="00B568AC" w:rsidRDefault="00B568AC" w:rsidP="00B568AC">
      <w:pPr>
        <w:spacing w:after="0"/>
        <w:rPr>
          <w:rFonts w:ascii="Times New Roman" w:hAnsi="Times New Roman" w:cs="Times New Roman"/>
          <w:sz w:val="20"/>
          <w:szCs w:val="20"/>
        </w:rPr>
      </w:pPr>
    </w:p>
    <w:p w14:paraId="07E04355" w14:textId="77777777" w:rsidR="00B568AC" w:rsidRDefault="00B568AC" w:rsidP="00B568AC">
      <w:pPr>
        <w:spacing w:after="0"/>
        <w:rPr>
          <w:rFonts w:ascii="Times New Roman" w:hAnsi="Times New Roman" w:cs="Times New Roman"/>
        </w:rPr>
      </w:pPr>
      <w:r>
        <w:rPr>
          <w:rFonts w:ascii="Times New Roman" w:hAnsi="Times New Roman" w:cs="Times New Roman"/>
        </w:rPr>
        <w:t>Рец</w:t>
      </w:r>
      <w:r w:rsidRPr="00BE564A">
        <w:rPr>
          <w:rFonts w:ascii="Times New Roman" w:hAnsi="Times New Roman" w:cs="Times New Roman"/>
        </w:rPr>
        <w:t>ензент</w:t>
      </w:r>
    </w:p>
    <w:p w14:paraId="4183D8F7" w14:textId="77777777" w:rsidR="00B568AC" w:rsidRPr="00BE564A" w:rsidRDefault="00B568AC" w:rsidP="00B568AC">
      <w:pPr>
        <w:spacing w:after="0"/>
        <w:rPr>
          <w:rFonts w:ascii="Times New Roman" w:hAnsi="Times New Roman" w:cs="Times New Roman"/>
          <w:sz w:val="16"/>
          <w:szCs w:val="16"/>
        </w:rPr>
      </w:pPr>
    </w:p>
    <w:p w14:paraId="7A274156" w14:textId="507A0FB1" w:rsidR="00B568AC" w:rsidRPr="00EE228E" w:rsidRDefault="00B568AC" w:rsidP="00B568AC">
      <w:pPr>
        <w:spacing w:after="0"/>
        <w:rPr>
          <w:rFonts w:ascii="Times New Roman" w:hAnsi="Times New Roman" w:cs="Times New Roman"/>
          <w:u w:val="single"/>
        </w:rPr>
      </w:pPr>
      <w:r w:rsidRPr="00EE228E">
        <w:rPr>
          <w:rFonts w:ascii="Times New Roman" w:hAnsi="Times New Roman" w:cs="Times New Roman"/>
          <w:u w:val="single"/>
        </w:rPr>
        <w:tab/>
      </w:r>
      <w:r w:rsidRPr="00EE228E">
        <w:rPr>
          <w:rFonts w:ascii="Times New Roman" w:hAnsi="Times New Roman" w:cs="Times New Roman"/>
          <w:u w:val="single"/>
        </w:rPr>
        <w:tab/>
      </w:r>
      <w:r w:rsidRPr="00EE228E">
        <w:rPr>
          <w:rFonts w:ascii="Times New Roman" w:hAnsi="Times New Roman" w:cs="Times New Roman"/>
          <w:u w:val="single"/>
        </w:rPr>
        <w:tab/>
      </w:r>
      <w:r w:rsidRPr="00EE228E">
        <w:rPr>
          <w:rFonts w:ascii="Times New Roman" w:hAnsi="Times New Roman" w:cs="Times New Roman"/>
          <w:u w:val="single"/>
        </w:rPr>
        <w:tab/>
      </w:r>
      <w:r>
        <w:rPr>
          <w:rFonts w:ascii="Times New Roman" w:hAnsi="Times New Roman" w:cs="Times New Roman"/>
          <w:u w:val="single"/>
        </w:rPr>
        <w:t xml:space="preserve">  </w:t>
      </w:r>
      <w:r w:rsidR="00540C6F">
        <w:rPr>
          <w:rFonts w:ascii="Times New Roman" w:hAnsi="Times New Roman" w:cs="Times New Roman"/>
          <w:u w:val="single"/>
        </w:rPr>
        <w:t xml:space="preserve">          Віталій </w:t>
      </w:r>
      <w:proofErr w:type="spellStart"/>
      <w:r w:rsidR="00540C6F">
        <w:rPr>
          <w:rFonts w:ascii="Times New Roman" w:hAnsi="Times New Roman" w:cs="Times New Roman"/>
          <w:u w:val="single"/>
        </w:rPr>
        <w:t>ВʼЯЗОВСЬКИЙ</w:t>
      </w:r>
      <w:proofErr w:type="spellEnd"/>
    </w:p>
    <w:p w14:paraId="4F0276A1" w14:textId="77777777" w:rsidR="00B568AC" w:rsidRDefault="00B568AC" w:rsidP="00B568AC">
      <w:pPr>
        <w:spacing w:after="0"/>
        <w:rPr>
          <w:rFonts w:ascii="Times New Roman" w:hAnsi="Times New Roman" w:cs="Times New Roman"/>
          <w:sz w:val="20"/>
          <w:szCs w:val="20"/>
        </w:rPr>
      </w:pPr>
      <w:r w:rsidRPr="00BE564A">
        <w:rPr>
          <w:rFonts w:ascii="Times New Roman" w:hAnsi="Times New Roman" w:cs="Times New Roman"/>
          <w:sz w:val="20"/>
          <w:szCs w:val="20"/>
        </w:rPr>
        <w:t>(</w:t>
      </w:r>
      <w:r>
        <w:rPr>
          <w:rFonts w:ascii="Times New Roman" w:hAnsi="Times New Roman" w:cs="Times New Roman"/>
          <w:sz w:val="20"/>
          <w:szCs w:val="20"/>
        </w:rPr>
        <w:t>посада)       (підпис)   (дата)                     (ініціали та прізвище)</w:t>
      </w:r>
    </w:p>
    <w:p w14:paraId="58A560B4" w14:textId="77777777" w:rsidR="00B568AC" w:rsidRDefault="00B568AC" w:rsidP="00B568AC">
      <w:pPr>
        <w:spacing w:after="0"/>
        <w:rPr>
          <w:rFonts w:ascii="Times New Roman" w:hAnsi="Times New Roman" w:cs="Times New Roman"/>
        </w:rPr>
      </w:pPr>
    </w:p>
    <w:p w14:paraId="5B7BC343" w14:textId="77777777" w:rsidR="00B568AC" w:rsidRDefault="00B568AC" w:rsidP="006A0851">
      <w:pPr>
        <w:spacing w:after="0" w:line="360" w:lineRule="auto"/>
        <w:jc w:val="center"/>
        <w:rPr>
          <w:rFonts w:ascii="Times New Roman" w:hAnsi="Times New Roman" w:cs="Times New Roman"/>
        </w:rPr>
      </w:pPr>
      <w:r>
        <w:rPr>
          <w:rFonts w:ascii="Times New Roman" w:hAnsi="Times New Roman" w:cs="Times New Roman"/>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75EC52FC" w14:textId="4FCD4B89" w:rsidR="006A0851" w:rsidRPr="00AD3588" w:rsidRDefault="006A0851" w:rsidP="006A085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Івано-Франківськ</w:t>
      </w:r>
      <w:r w:rsidRPr="00BE564A">
        <w:rPr>
          <w:rFonts w:ascii="Times New Roman" w:hAnsi="Times New Roman" w:cs="Times New Roman"/>
          <w:sz w:val="28"/>
          <w:szCs w:val="28"/>
        </w:rPr>
        <w:t xml:space="preserve">  –  </w:t>
      </w:r>
      <w:r>
        <w:rPr>
          <w:rFonts w:ascii="Times New Roman" w:hAnsi="Times New Roman" w:cs="Times New Roman"/>
          <w:sz w:val="28"/>
          <w:szCs w:val="28"/>
        </w:rPr>
        <w:t>2025</w:t>
      </w:r>
    </w:p>
    <w:p w14:paraId="79332FC3" w14:textId="77777777" w:rsidR="006A0851" w:rsidRPr="00AD3588" w:rsidRDefault="006A0851" w:rsidP="00FA0EDF">
      <w:pPr>
        <w:spacing w:after="0" w:line="240" w:lineRule="auto"/>
        <w:jc w:val="center"/>
        <w:rPr>
          <w:rFonts w:ascii="Times New Roman" w:eastAsia="Times New Roman" w:hAnsi="Times New Roman" w:cs="Times New Roman"/>
          <w:b/>
          <w:bCs/>
          <w:spacing w:val="-6"/>
          <w:sz w:val="26"/>
          <w:szCs w:val="26"/>
          <w:lang w:eastAsia="ru-RU"/>
        </w:rPr>
      </w:pPr>
      <w:r w:rsidRPr="00AD3588">
        <w:rPr>
          <w:rFonts w:ascii="Times New Roman" w:eastAsia="Times New Roman" w:hAnsi="Times New Roman" w:cs="Times New Roman"/>
          <w:b/>
          <w:bCs/>
          <w:spacing w:val="-6"/>
          <w:sz w:val="26"/>
          <w:szCs w:val="26"/>
          <w:lang w:eastAsia="ru-RU"/>
        </w:rPr>
        <w:lastRenderedPageBreak/>
        <w:t>Івано-Франківський національний технічний університет нафти і газу</w:t>
      </w:r>
    </w:p>
    <w:p w14:paraId="3BBC4A8B" w14:textId="6964D66A" w:rsidR="006A0851" w:rsidRPr="00AD3588" w:rsidRDefault="006A0851" w:rsidP="00FA0EDF">
      <w:pPr>
        <w:spacing w:after="0" w:line="240" w:lineRule="auto"/>
        <w:rPr>
          <w:rFonts w:ascii="Times New Roman" w:eastAsia="Times New Roman" w:hAnsi="Times New Roman" w:cs="Times New Roman"/>
          <w:bCs/>
          <w:sz w:val="16"/>
          <w:szCs w:val="16"/>
          <w:lang w:eastAsia="ru-RU"/>
        </w:rPr>
      </w:pPr>
      <w:r w:rsidRPr="00AD3588">
        <w:rPr>
          <w:rFonts w:ascii="Times New Roman" w:eastAsia="Times New Roman" w:hAnsi="Times New Roman" w:cs="Times New Roman"/>
          <w:bCs/>
          <w:sz w:val="16"/>
          <w:szCs w:val="16"/>
          <w:lang w:eastAsia="ru-RU"/>
        </w:rPr>
        <w:t>____________________________________________________________________________________________________________________________</w:t>
      </w:r>
    </w:p>
    <w:p w14:paraId="41849654" w14:textId="77777777" w:rsidR="006A0851" w:rsidRPr="00AD3588" w:rsidRDefault="006A0851" w:rsidP="00FA0EDF">
      <w:pPr>
        <w:spacing w:after="0" w:line="240" w:lineRule="auto"/>
        <w:jc w:val="center"/>
        <w:rPr>
          <w:rFonts w:ascii="Times New Roman" w:eastAsia="Times New Roman" w:hAnsi="Times New Roman" w:cs="Times New Roman"/>
          <w:sz w:val="16"/>
          <w:szCs w:val="16"/>
          <w:lang w:eastAsia="ru-RU"/>
        </w:rPr>
      </w:pPr>
      <w:r w:rsidRPr="00AD3588">
        <w:rPr>
          <w:rFonts w:ascii="Times New Roman" w:eastAsia="Times New Roman" w:hAnsi="Times New Roman" w:cs="Times New Roman"/>
          <w:sz w:val="16"/>
          <w:szCs w:val="16"/>
          <w:lang w:eastAsia="ru-RU"/>
        </w:rPr>
        <w:t>(повне найменування закладу вищої освіти)</w:t>
      </w:r>
    </w:p>
    <w:p w14:paraId="1687FA92" w14:textId="77777777" w:rsidR="006A0851" w:rsidRPr="00AD3588" w:rsidRDefault="006A0851" w:rsidP="00FA0EDF">
      <w:pPr>
        <w:keepNext/>
        <w:spacing w:after="0" w:line="240" w:lineRule="auto"/>
        <w:outlineLvl w:val="0"/>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bCs/>
          <w:sz w:val="26"/>
          <w:szCs w:val="26"/>
          <w:lang w:eastAsia="ru-RU"/>
        </w:rPr>
        <w:t xml:space="preserve">Інститут </w:t>
      </w:r>
      <w:proofErr w:type="spellStart"/>
      <w:r w:rsidRPr="00AD3588">
        <w:rPr>
          <w:rFonts w:ascii="Times New Roman" w:eastAsia="Times New Roman" w:hAnsi="Times New Roman" w:cs="Times New Roman"/>
          <w:sz w:val="26"/>
          <w:szCs w:val="26"/>
          <w:u w:val="single"/>
          <w:lang w:val="ru-RU" w:eastAsia="ru-RU"/>
        </w:rPr>
        <w:t>архітектури</w:t>
      </w:r>
      <w:proofErr w:type="spellEnd"/>
      <w:r w:rsidRPr="00AD3588">
        <w:rPr>
          <w:rFonts w:ascii="Times New Roman" w:eastAsia="Times New Roman" w:hAnsi="Times New Roman" w:cs="Times New Roman"/>
          <w:sz w:val="26"/>
          <w:szCs w:val="26"/>
          <w:u w:val="single"/>
          <w:lang w:val="ru-RU" w:eastAsia="ru-RU"/>
        </w:rPr>
        <w:t xml:space="preserve"> та </w:t>
      </w:r>
      <w:proofErr w:type="spellStart"/>
      <w:r w:rsidRPr="00AD3588">
        <w:rPr>
          <w:rFonts w:ascii="Times New Roman" w:eastAsia="Times New Roman" w:hAnsi="Times New Roman" w:cs="Times New Roman"/>
          <w:sz w:val="26"/>
          <w:szCs w:val="26"/>
          <w:u w:val="single"/>
          <w:lang w:val="ru-RU" w:eastAsia="ru-RU"/>
        </w:rPr>
        <w:t>будівництва</w:t>
      </w:r>
      <w:proofErr w:type="spellEnd"/>
      <w:r w:rsidRPr="00AD3588">
        <w:rPr>
          <w:rFonts w:ascii="Times New Roman" w:eastAsia="Times New Roman" w:hAnsi="Times New Roman" w:cs="Times New Roman"/>
          <w:sz w:val="26"/>
          <w:szCs w:val="26"/>
          <w:u w:val="single"/>
          <w:lang w:val="ru-RU" w:eastAsia="ru-RU"/>
        </w:rPr>
        <w:t xml:space="preserve"> "ІФНТУНГ - </w:t>
      </w:r>
      <w:proofErr w:type="spellStart"/>
      <w:r w:rsidRPr="00AD3588">
        <w:rPr>
          <w:rFonts w:ascii="Times New Roman" w:eastAsia="Times New Roman" w:hAnsi="Times New Roman" w:cs="Times New Roman"/>
          <w:sz w:val="26"/>
          <w:szCs w:val="26"/>
          <w:u w:val="single"/>
          <w:lang w:val="ru-RU" w:eastAsia="ru-RU"/>
        </w:rPr>
        <w:t>ДонНАБА</w:t>
      </w:r>
      <w:proofErr w:type="spellEnd"/>
      <w:r w:rsidRPr="00AD3588">
        <w:rPr>
          <w:rFonts w:ascii="Times New Roman" w:eastAsia="Times New Roman" w:hAnsi="Times New Roman" w:cs="Times New Roman"/>
          <w:sz w:val="26"/>
          <w:szCs w:val="26"/>
          <w:u w:val="single"/>
          <w:lang w:val="ru-RU" w:eastAsia="ru-RU"/>
        </w:rPr>
        <w:t>",</w:t>
      </w:r>
      <w:r w:rsidRPr="00AD3588">
        <w:rPr>
          <w:rFonts w:ascii="Times New Roman" w:eastAsia="Times New Roman" w:hAnsi="Times New Roman" w:cs="Times New Roman"/>
          <w:color w:val="FFFFFF"/>
          <w:sz w:val="26"/>
          <w:szCs w:val="26"/>
          <w:u w:val="single"/>
          <w:lang w:val="ru-RU" w:eastAsia="ru-RU"/>
        </w:rPr>
        <w:t>.</w:t>
      </w:r>
      <w:r w:rsidRPr="00AD3588">
        <w:rPr>
          <w:rFonts w:ascii="Times New Roman" w:eastAsia="Times New Roman" w:hAnsi="Times New Roman" w:cs="Times New Roman"/>
          <w:sz w:val="26"/>
          <w:szCs w:val="26"/>
          <w:lang w:val="ru-RU" w:eastAsia="ru-RU"/>
        </w:rPr>
        <w:t xml:space="preserve"> </w:t>
      </w:r>
    </w:p>
    <w:p w14:paraId="79A475A6" w14:textId="77777777" w:rsidR="006A0851" w:rsidRPr="00AD3588" w:rsidRDefault="006A0851" w:rsidP="00FA0EDF">
      <w:pPr>
        <w:keepNext/>
        <w:spacing w:before="60" w:after="0" w:line="240" w:lineRule="auto"/>
        <w:outlineLvl w:val="0"/>
        <w:rPr>
          <w:rFonts w:ascii="Times New Roman" w:eastAsia="Times New Roman" w:hAnsi="Times New Roman" w:cs="Times New Roman"/>
          <w:bCs/>
          <w:sz w:val="26"/>
          <w:szCs w:val="26"/>
          <w:lang w:eastAsia="ru-RU"/>
        </w:rPr>
      </w:pPr>
      <w:r w:rsidRPr="00AD3588">
        <w:rPr>
          <w:rFonts w:ascii="Times New Roman" w:eastAsia="Times New Roman" w:hAnsi="Times New Roman" w:cs="Times New Roman"/>
          <w:bCs/>
          <w:sz w:val="26"/>
          <w:szCs w:val="26"/>
          <w:lang w:eastAsia="ru-RU"/>
        </w:rPr>
        <w:t xml:space="preserve">Кафедра </w:t>
      </w:r>
      <w:proofErr w:type="spellStart"/>
      <w:r w:rsidRPr="00AD3588">
        <w:rPr>
          <w:rFonts w:ascii="Times New Roman" w:eastAsia="Times New Roman" w:hAnsi="Times New Roman" w:cs="Times New Roman"/>
          <w:bCs/>
          <w:sz w:val="26"/>
          <w:szCs w:val="26"/>
          <w:u w:val="single"/>
          <w:lang w:val="ru-RU" w:eastAsia="ru-RU"/>
        </w:rPr>
        <w:t>архітектури</w:t>
      </w:r>
      <w:proofErr w:type="spellEnd"/>
      <w:r w:rsidRPr="00AD3588">
        <w:rPr>
          <w:rFonts w:ascii="Times New Roman" w:eastAsia="Times New Roman" w:hAnsi="Times New Roman" w:cs="Times New Roman"/>
          <w:bCs/>
          <w:sz w:val="26"/>
          <w:szCs w:val="26"/>
          <w:u w:val="single"/>
          <w:lang w:val="ru-RU" w:eastAsia="ru-RU"/>
        </w:rPr>
        <w:t xml:space="preserve"> </w:t>
      </w:r>
      <w:r w:rsidRPr="00AD3588">
        <w:rPr>
          <w:rFonts w:ascii="Times New Roman" w:eastAsia="Times New Roman" w:hAnsi="Times New Roman" w:cs="Times New Roman"/>
          <w:bCs/>
          <w:sz w:val="26"/>
          <w:szCs w:val="26"/>
          <w:u w:val="single"/>
          <w:lang w:eastAsia="ru-RU"/>
        </w:rPr>
        <w:t>і дизайну</w:t>
      </w:r>
      <w:r w:rsidRPr="00AD3588">
        <w:rPr>
          <w:rFonts w:ascii="Times New Roman" w:eastAsia="Times New Roman" w:hAnsi="Times New Roman" w:cs="Times New Roman"/>
          <w:bCs/>
          <w:sz w:val="26"/>
          <w:szCs w:val="26"/>
          <w:u w:val="single"/>
          <w:lang w:val="ru-RU" w:eastAsia="ru-RU"/>
        </w:rPr>
        <w:t xml:space="preserve">                                                                                       </w:t>
      </w:r>
      <w:r w:rsidRPr="00AD3588">
        <w:rPr>
          <w:rFonts w:ascii="Times New Roman" w:eastAsia="Times New Roman" w:hAnsi="Times New Roman" w:cs="Times New Roman"/>
          <w:bCs/>
          <w:color w:val="FFFFFF"/>
          <w:sz w:val="26"/>
          <w:szCs w:val="26"/>
          <w:u w:val="single"/>
          <w:lang w:val="ru-RU" w:eastAsia="ru-RU"/>
        </w:rPr>
        <w:t>.</w:t>
      </w:r>
    </w:p>
    <w:p w14:paraId="35424D81" w14:textId="3395244B" w:rsidR="006A0851" w:rsidRPr="00AD3588" w:rsidRDefault="006A0851" w:rsidP="00FA0EDF">
      <w:pPr>
        <w:spacing w:before="60" w:after="0" w:line="240" w:lineRule="auto"/>
        <w:rPr>
          <w:rFonts w:ascii="Times New Roman" w:eastAsia="Times New Roman" w:hAnsi="Times New Roman" w:cs="Times New Roman"/>
          <w:sz w:val="26"/>
          <w:szCs w:val="26"/>
          <w:u w:val="single"/>
          <w:lang w:eastAsia="ru-RU"/>
        </w:rPr>
      </w:pPr>
      <w:r w:rsidRPr="00AD3588">
        <w:rPr>
          <w:rFonts w:ascii="Times New Roman" w:eastAsia="Times New Roman" w:hAnsi="Times New Roman" w:cs="Times New Roman"/>
          <w:sz w:val="26"/>
          <w:szCs w:val="26"/>
          <w:lang w:eastAsia="ru-RU"/>
        </w:rPr>
        <w:t xml:space="preserve">Освітній рівень </w:t>
      </w:r>
      <w:r w:rsidRPr="00AD3588">
        <w:rPr>
          <w:rFonts w:ascii="Times New Roman" w:eastAsia="Times New Roman" w:hAnsi="Times New Roman" w:cs="Times New Roman"/>
          <w:sz w:val="26"/>
          <w:szCs w:val="26"/>
          <w:u w:val="single"/>
          <w:lang w:eastAsia="ru-RU"/>
        </w:rPr>
        <w:t>магістр</w:t>
      </w:r>
      <w:r w:rsidRPr="00FA0EDF">
        <w:rPr>
          <w:rFonts w:ascii="Times New Roman" w:eastAsia="Times New Roman" w:hAnsi="Times New Roman" w:cs="Times New Roman"/>
          <w:sz w:val="26"/>
          <w:szCs w:val="26"/>
          <w:u w:val="single"/>
          <w:lang w:eastAsia="ru-RU"/>
        </w:rPr>
        <w:t xml:space="preserve">               </w:t>
      </w:r>
      <w:r w:rsidR="00FA0EDF">
        <w:rPr>
          <w:rFonts w:ascii="Times New Roman" w:eastAsia="Times New Roman" w:hAnsi="Times New Roman" w:cs="Times New Roman"/>
          <w:sz w:val="26"/>
          <w:szCs w:val="26"/>
          <w:u w:val="single"/>
          <w:lang w:eastAsia="ru-RU"/>
        </w:rPr>
        <w:t xml:space="preserve"> </w:t>
      </w:r>
      <w:r w:rsidRPr="006A0851">
        <w:rPr>
          <w:rFonts w:ascii="Times New Roman" w:eastAsia="Times New Roman" w:hAnsi="Times New Roman" w:cs="Times New Roman"/>
          <w:sz w:val="26"/>
          <w:szCs w:val="26"/>
          <w:u w:val="single"/>
          <w:lang w:eastAsia="ru-RU"/>
        </w:rPr>
        <w:t xml:space="preserve">    </w:t>
      </w:r>
      <w:r w:rsidRPr="00AD3588">
        <w:rPr>
          <w:rFonts w:ascii="Times New Roman" w:eastAsia="Times New Roman" w:hAnsi="Times New Roman" w:cs="Times New Roman"/>
          <w:sz w:val="26"/>
          <w:szCs w:val="26"/>
          <w:u w:val="single"/>
          <w:lang w:eastAsia="ru-RU"/>
        </w:rPr>
        <w:t xml:space="preserve">                                                                            </w:t>
      </w:r>
    </w:p>
    <w:p w14:paraId="4BA40C6E" w14:textId="77777777" w:rsidR="006A0851" w:rsidRPr="00AD3588" w:rsidRDefault="006A0851" w:rsidP="00FA0EDF">
      <w:pPr>
        <w:spacing w:before="60" w:after="0" w:line="240" w:lineRule="auto"/>
        <w:rPr>
          <w:rFonts w:ascii="Times New Roman" w:eastAsia="Times New Roman" w:hAnsi="Times New Roman" w:cs="Times New Roman"/>
          <w:bCs/>
          <w:sz w:val="16"/>
          <w:szCs w:val="16"/>
          <w:lang w:eastAsia="ru-RU"/>
        </w:rPr>
      </w:pPr>
      <w:r w:rsidRPr="00AD3588">
        <w:rPr>
          <w:rFonts w:ascii="Times New Roman" w:eastAsia="Times New Roman" w:hAnsi="Times New Roman" w:cs="Times New Roman"/>
          <w:bCs/>
          <w:sz w:val="26"/>
          <w:szCs w:val="26"/>
          <w:lang w:eastAsia="ru-RU"/>
        </w:rPr>
        <w:t xml:space="preserve">Спеціальність </w:t>
      </w:r>
      <w:r w:rsidRPr="00AD3588">
        <w:rPr>
          <w:rFonts w:ascii="Times New Roman" w:eastAsia="Times New Roman" w:hAnsi="Times New Roman" w:cs="Times New Roman"/>
          <w:sz w:val="26"/>
          <w:szCs w:val="26"/>
          <w:u w:val="single"/>
          <w:lang w:eastAsia="ru-RU"/>
        </w:rPr>
        <w:t xml:space="preserve">191 Архітектура та містобудування                                                                      </w:t>
      </w:r>
      <w:r w:rsidRPr="00AD3588">
        <w:rPr>
          <w:rFonts w:ascii="Times New Roman" w:eastAsia="Times New Roman" w:hAnsi="Times New Roman" w:cs="Times New Roman"/>
          <w:color w:val="FFFFFF"/>
          <w:sz w:val="26"/>
          <w:szCs w:val="26"/>
          <w:u w:val="single"/>
          <w:lang w:eastAsia="ru-RU"/>
        </w:rPr>
        <w:t>.</w:t>
      </w:r>
      <w:r w:rsidRPr="00AD3588">
        <w:rPr>
          <w:rFonts w:ascii="Times New Roman" w:eastAsia="Times New Roman" w:hAnsi="Times New Roman" w:cs="Times New Roman"/>
          <w:sz w:val="26"/>
          <w:szCs w:val="26"/>
          <w:lang w:eastAsia="ru-RU"/>
        </w:rPr>
        <w:t xml:space="preserve"> </w:t>
      </w:r>
      <w:r w:rsidRPr="00AD3588">
        <w:rPr>
          <w:rFonts w:ascii="Times New Roman" w:eastAsia="Times New Roman" w:hAnsi="Times New Roman" w:cs="Times New Roman"/>
          <w:sz w:val="26"/>
          <w:szCs w:val="26"/>
          <w:lang w:eastAsia="ru-RU"/>
        </w:rPr>
        <w:br/>
      </w:r>
      <w:r w:rsidRPr="00AD3588">
        <w:rPr>
          <w:rFonts w:ascii="Times New Roman" w:eastAsia="Times New Roman" w:hAnsi="Times New Roman" w:cs="Times New Roman"/>
          <w:sz w:val="16"/>
          <w:szCs w:val="16"/>
          <w:vertAlign w:val="superscript"/>
          <w:lang w:eastAsia="ru-RU"/>
        </w:rPr>
        <w:t xml:space="preserve">                                                                        </w:t>
      </w:r>
      <w:r w:rsidRPr="00AD3588">
        <w:rPr>
          <w:rFonts w:ascii="Times New Roman" w:eastAsia="Times New Roman" w:hAnsi="Times New Roman" w:cs="Times New Roman"/>
          <w:bCs/>
          <w:sz w:val="16"/>
          <w:szCs w:val="16"/>
          <w:vertAlign w:val="superscript"/>
          <w:lang w:eastAsia="ru-RU"/>
        </w:rPr>
        <w:t xml:space="preserve">                                                                                                                                     </w:t>
      </w:r>
      <w:r w:rsidRPr="00AD3588">
        <w:rPr>
          <w:rFonts w:ascii="Times New Roman" w:eastAsia="Times New Roman" w:hAnsi="Times New Roman" w:cs="Times New Roman"/>
          <w:bCs/>
          <w:sz w:val="16"/>
          <w:szCs w:val="16"/>
          <w:lang w:eastAsia="ru-RU"/>
        </w:rPr>
        <w:t xml:space="preserve">(шифр і назва) </w:t>
      </w:r>
    </w:p>
    <w:p w14:paraId="6F7DA522" w14:textId="77777777" w:rsidR="006A0851" w:rsidRPr="00AD3588" w:rsidRDefault="006A0851" w:rsidP="00FA0EDF">
      <w:pPr>
        <w:spacing w:after="0" w:line="240" w:lineRule="auto"/>
        <w:rPr>
          <w:rFonts w:ascii="Times New Roman" w:eastAsia="Times New Roman" w:hAnsi="Times New Roman" w:cs="Times New Roman"/>
          <w:sz w:val="20"/>
          <w:szCs w:val="20"/>
          <w:lang w:eastAsia="ru-RU"/>
        </w:rPr>
      </w:pPr>
    </w:p>
    <w:p w14:paraId="42350D00" w14:textId="77777777" w:rsidR="006A0851" w:rsidRPr="00AD3588" w:rsidRDefault="006A0851" w:rsidP="00FA0EDF">
      <w:pPr>
        <w:spacing w:after="0" w:line="240" w:lineRule="auto"/>
        <w:rPr>
          <w:rFonts w:ascii="Times New Roman" w:eastAsia="Times New Roman" w:hAnsi="Times New Roman" w:cs="Times New Roman"/>
          <w:sz w:val="20"/>
          <w:szCs w:val="20"/>
          <w:lang w:eastAsia="ru-RU"/>
        </w:rPr>
      </w:pPr>
    </w:p>
    <w:p w14:paraId="08409863" w14:textId="77777777" w:rsidR="006A0851" w:rsidRPr="00AD3588" w:rsidRDefault="006A0851" w:rsidP="00FA0EDF">
      <w:pPr>
        <w:keepNext/>
        <w:spacing w:after="0" w:line="240" w:lineRule="auto"/>
        <w:jc w:val="both"/>
        <w:outlineLvl w:val="0"/>
        <w:rPr>
          <w:rFonts w:ascii="Times New Roman" w:eastAsia="Times New Roman" w:hAnsi="Times New Roman" w:cs="Times New Roman"/>
          <w:b/>
          <w:lang w:eastAsia="ru-RU"/>
        </w:rPr>
      </w:pPr>
      <w:r w:rsidRPr="00AD3588">
        <w:rPr>
          <w:rFonts w:ascii="Times New Roman" w:eastAsia="Times New Roman" w:hAnsi="Times New Roman" w:cs="Times New Roman"/>
          <w:b/>
          <w:sz w:val="26"/>
          <w:szCs w:val="26"/>
          <w:lang w:eastAsia="ru-RU"/>
        </w:rPr>
        <w:t xml:space="preserve">                                                                                                    </w:t>
      </w:r>
      <w:r w:rsidRPr="00AD3588">
        <w:rPr>
          <w:rFonts w:ascii="Times New Roman" w:eastAsia="Times New Roman" w:hAnsi="Times New Roman" w:cs="Times New Roman"/>
          <w:b/>
          <w:lang w:eastAsia="ru-RU"/>
        </w:rPr>
        <w:t>ЗАТВЕРДЖУЮ</w:t>
      </w:r>
    </w:p>
    <w:p w14:paraId="3122CA35" w14:textId="5E34C1B0" w:rsidR="006A0851" w:rsidRPr="00AD3588" w:rsidRDefault="006A0851" w:rsidP="00FA0EDF">
      <w:pPr>
        <w:spacing w:after="0" w:line="240" w:lineRule="auto"/>
        <w:rPr>
          <w:rFonts w:ascii="Times New Roman" w:eastAsia="Times New Roman" w:hAnsi="Times New Roman" w:cs="Times New Roman"/>
          <w:lang w:eastAsia="ru-RU"/>
        </w:rPr>
      </w:pPr>
      <w:r w:rsidRPr="00AD3588">
        <w:rPr>
          <w:rFonts w:ascii="Times New Roman" w:eastAsia="Times New Roman" w:hAnsi="Times New Roman" w:cs="Times New Roman"/>
          <w:b/>
          <w:lang w:eastAsia="ru-RU"/>
        </w:rPr>
        <w:t xml:space="preserve">    </w:t>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00FA0EDF">
        <w:rPr>
          <w:rFonts w:ascii="Times New Roman" w:eastAsia="Times New Roman" w:hAnsi="Times New Roman" w:cs="Times New Roman"/>
          <w:b/>
          <w:lang w:eastAsia="ru-RU"/>
        </w:rPr>
        <w:tab/>
      </w:r>
      <w:r w:rsidRPr="00AD3588">
        <w:rPr>
          <w:rFonts w:ascii="Times New Roman" w:eastAsia="Times New Roman" w:hAnsi="Times New Roman" w:cs="Times New Roman"/>
          <w:b/>
          <w:lang w:eastAsia="ru-RU"/>
        </w:rPr>
        <w:t xml:space="preserve">Завідувач кафедри </w:t>
      </w:r>
      <w:r w:rsidRPr="00AD3588">
        <w:rPr>
          <w:rFonts w:ascii="Times New Roman" w:eastAsia="Times New Roman" w:hAnsi="Times New Roman" w:cs="Times New Roman"/>
          <w:lang w:eastAsia="ru-RU"/>
        </w:rPr>
        <w:t>__________</w:t>
      </w:r>
    </w:p>
    <w:p w14:paraId="1EB42E98" w14:textId="77777777" w:rsidR="006A0851" w:rsidRPr="00AD3588" w:rsidRDefault="006A0851" w:rsidP="00FA0EDF">
      <w:pPr>
        <w:spacing w:after="0" w:line="240" w:lineRule="auto"/>
        <w:jc w:val="both"/>
        <w:rPr>
          <w:rFonts w:ascii="Times New Roman" w:eastAsia="Times New Roman" w:hAnsi="Times New Roman" w:cs="Times New Roman"/>
          <w:u w:val="single"/>
          <w:lang w:eastAsia="ru-RU"/>
        </w:rPr>
      </w:pPr>
      <w:r w:rsidRPr="00AD3588">
        <w:rPr>
          <w:rFonts w:ascii="Times New Roman" w:eastAsia="Times New Roman" w:hAnsi="Times New Roman" w:cs="Times New Roman"/>
          <w:b/>
          <w:lang w:eastAsia="ru-RU"/>
        </w:rPr>
        <w:t xml:space="preserve">                                                                                                        </w:t>
      </w:r>
      <w:r w:rsidRPr="00AD3588">
        <w:rPr>
          <w:rFonts w:ascii="Times New Roman" w:eastAsia="Times New Roman" w:hAnsi="Times New Roman" w:cs="Times New Roman"/>
          <w:b/>
          <w:u w:val="single"/>
          <w:lang w:eastAsia="ru-RU"/>
        </w:rPr>
        <w:t xml:space="preserve">Олексій ЯЩЕНКО    </w:t>
      </w:r>
      <w:r w:rsidRPr="00AD3588">
        <w:rPr>
          <w:rFonts w:ascii="Times New Roman" w:eastAsia="Times New Roman" w:hAnsi="Times New Roman" w:cs="Times New Roman"/>
          <w:u w:val="single"/>
          <w:lang w:eastAsia="ru-RU"/>
        </w:rPr>
        <w:t xml:space="preserve">                   </w:t>
      </w:r>
      <w:r w:rsidRPr="00AD3588">
        <w:rPr>
          <w:rFonts w:ascii="Times New Roman" w:eastAsia="Times New Roman" w:hAnsi="Times New Roman" w:cs="Times New Roman"/>
          <w:b/>
          <w:color w:val="FFFFFF"/>
          <w:u w:val="single"/>
          <w:lang w:eastAsia="ru-RU"/>
        </w:rPr>
        <w:t>.</w:t>
      </w:r>
      <w:r w:rsidRPr="00AD3588">
        <w:rPr>
          <w:rFonts w:ascii="Times New Roman" w:eastAsia="Times New Roman" w:hAnsi="Times New Roman" w:cs="Times New Roman"/>
          <w:u w:val="single"/>
          <w:lang w:eastAsia="ru-RU"/>
        </w:rPr>
        <w:t xml:space="preserve"> </w:t>
      </w:r>
    </w:p>
    <w:p w14:paraId="016C40CF" w14:textId="77777777" w:rsidR="006A0851" w:rsidRPr="00AD3588" w:rsidRDefault="006A0851" w:rsidP="00FA0EDF">
      <w:pPr>
        <w:spacing w:after="0" w:line="240" w:lineRule="auto"/>
        <w:jc w:val="both"/>
        <w:rPr>
          <w:rFonts w:ascii="Times New Roman" w:eastAsia="Times New Roman" w:hAnsi="Times New Roman" w:cs="Times New Roman"/>
          <w:bCs/>
          <w:lang w:eastAsia="ru-RU"/>
        </w:rPr>
      </w:pPr>
      <w:r w:rsidRPr="00AD3588">
        <w:rPr>
          <w:rFonts w:ascii="Times New Roman" w:eastAsia="Times New Roman" w:hAnsi="Times New Roman" w:cs="Times New Roman"/>
          <w:b/>
          <w:lang w:eastAsia="ru-RU"/>
        </w:rPr>
        <w:t xml:space="preserve">                                                                                                        </w:t>
      </w:r>
      <w:r w:rsidRPr="00AD3588">
        <w:rPr>
          <w:rFonts w:ascii="Times New Roman" w:eastAsia="Times New Roman" w:hAnsi="Times New Roman" w:cs="Times New Roman"/>
          <w:lang w:eastAsia="ru-RU"/>
        </w:rPr>
        <w:t>«</w:t>
      </w:r>
      <w:r w:rsidRPr="00AD3588">
        <w:rPr>
          <w:rFonts w:ascii="Times New Roman" w:eastAsia="Times New Roman" w:hAnsi="Times New Roman" w:cs="Times New Roman"/>
          <w:bCs/>
          <w:lang w:eastAsia="ru-RU"/>
        </w:rPr>
        <w:t>____» ________</w:t>
      </w:r>
      <w:r w:rsidRPr="00AD3588">
        <w:rPr>
          <w:rFonts w:ascii="Times New Roman" w:eastAsia="Times New Roman" w:hAnsi="Times New Roman" w:cs="Times New Roman"/>
          <w:bCs/>
          <w:lang w:val="ru-RU" w:eastAsia="ru-RU"/>
        </w:rPr>
        <w:t>_______</w:t>
      </w:r>
      <w:r w:rsidRPr="00AD3588">
        <w:rPr>
          <w:rFonts w:ascii="Times New Roman" w:eastAsia="Times New Roman" w:hAnsi="Times New Roman" w:cs="Times New Roman"/>
          <w:bCs/>
          <w:lang w:eastAsia="ru-RU"/>
        </w:rPr>
        <w:t>_   20</w:t>
      </w:r>
      <w:r w:rsidRPr="00AD3588">
        <w:rPr>
          <w:rFonts w:ascii="Times New Roman" w:eastAsia="Times New Roman" w:hAnsi="Times New Roman" w:cs="Times New Roman"/>
          <w:bCs/>
          <w:lang w:val="en-US" w:eastAsia="ru-RU"/>
        </w:rPr>
        <w:t>2</w:t>
      </w:r>
      <w:r w:rsidRPr="00AD3588">
        <w:rPr>
          <w:rFonts w:ascii="Times New Roman" w:eastAsia="Times New Roman" w:hAnsi="Times New Roman" w:cs="Times New Roman"/>
          <w:bCs/>
          <w:lang w:eastAsia="ru-RU"/>
        </w:rPr>
        <w:t>5</w:t>
      </w:r>
      <w:r w:rsidRPr="00AD3588">
        <w:rPr>
          <w:rFonts w:ascii="Times New Roman" w:eastAsia="Times New Roman" w:hAnsi="Times New Roman" w:cs="Times New Roman"/>
          <w:bCs/>
          <w:lang w:val="ru-RU" w:eastAsia="ru-RU"/>
        </w:rPr>
        <w:t xml:space="preserve"> </w:t>
      </w:r>
      <w:r w:rsidRPr="00AD3588">
        <w:rPr>
          <w:rFonts w:ascii="Times New Roman" w:eastAsia="Times New Roman" w:hAnsi="Times New Roman" w:cs="Times New Roman"/>
          <w:bCs/>
          <w:lang w:eastAsia="ru-RU"/>
        </w:rPr>
        <w:t>рік</w:t>
      </w:r>
    </w:p>
    <w:p w14:paraId="30FEF288" w14:textId="77777777" w:rsidR="006A0851" w:rsidRPr="00AD3588" w:rsidRDefault="006A0851" w:rsidP="00FA0EDF">
      <w:pPr>
        <w:spacing w:after="0" w:line="240" w:lineRule="auto"/>
        <w:jc w:val="both"/>
        <w:rPr>
          <w:rFonts w:ascii="Times New Roman" w:eastAsia="Times New Roman" w:hAnsi="Times New Roman" w:cs="Times New Roman"/>
          <w:b/>
          <w:sz w:val="20"/>
          <w:szCs w:val="20"/>
          <w:lang w:eastAsia="ru-RU"/>
        </w:rPr>
      </w:pPr>
    </w:p>
    <w:p w14:paraId="3FAB2120" w14:textId="77777777" w:rsidR="006A0851" w:rsidRPr="00AD3588" w:rsidRDefault="006A0851" w:rsidP="00FA0EDF">
      <w:pPr>
        <w:spacing w:after="0" w:line="240" w:lineRule="auto"/>
        <w:jc w:val="both"/>
        <w:rPr>
          <w:rFonts w:ascii="Times New Roman" w:eastAsia="Times New Roman" w:hAnsi="Times New Roman" w:cs="Times New Roman"/>
          <w:b/>
          <w:sz w:val="20"/>
          <w:szCs w:val="20"/>
          <w:lang w:eastAsia="ru-RU"/>
        </w:rPr>
      </w:pPr>
    </w:p>
    <w:p w14:paraId="2322A62D" w14:textId="77777777" w:rsidR="006A0851" w:rsidRPr="00AD3588" w:rsidRDefault="006A0851" w:rsidP="00FA0EDF">
      <w:pPr>
        <w:keepNext/>
        <w:spacing w:after="0" w:line="240" w:lineRule="auto"/>
        <w:jc w:val="center"/>
        <w:outlineLvl w:val="1"/>
        <w:rPr>
          <w:rFonts w:ascii="Times New Roman" w:eastAsia="Times New Roman" w:hAnsi="Times New Roman" w:cs="Times New Roman"/>
          <w:b/>
          <w:sz w:val="32"/>
          <w:szCs w:val="32"/>
          <w:lang w:eastAsia="ru-RU"/>
        </w:rPr>
      </w:pPr>
      <w:r w:rsidRPr="00AD3588">
        <w:rPr>
          <w:rFonts w:ascii="Times New Roman" w:eastAsia="Times New Roman" w:hAnsi="Times New Roman" w:cs="Times New Roman"/>
          <w:b/>
          <w:sz w:val="32"/>
          <w:szCs w:val="32"/>
          <w:lang w:eastAsia="ru-RU"/>
        </w:rPr>
        <w:t xml:space="preserve">З  А  В  Д  А  Н  </w:t>
      </w:r>
      <w:proofErr w:type="spellStart"/>
      <w:r w:rsidRPr="00AD3588">
        <w:rPr>
          <w:rFonts w:ascii="Times New Roman" w:eastAsia="Times New Roman" w:hAnsi="Times New Roman" w:cs="Times New Roman"/>
          <w:b/>
          <w:sz w:val="32"/>
          <w:szCs w:val="32"/>
          <w:lang w:eastAsia="ru-RU"/>
        </w:rPr>
        <w:t>Н</w:t>
      </w:r>
      <w:proofErr w:type="spellEnd"/>
      <w:r w:rsidRPr="00AD3588">
        <w:rPr>
          <w:rFonts w:ascii="Times New Roman" w:eastAsia="Times New Roman" w:hAnsi="Times New Roman" w:cs="Times New Roman"/>
          <w:b/>
          <w:sz w:val="32"/>
          <w:szCs w:val="32"/>
          <w:lang w:eastAsia="ru-RU"/>
        </w:rPr>
        <w:t xml:space="preserve">  Я</w:t>
      </w:r>
    </w:p>
    <w:p w14:paraId="034DCA8B" w14:textId="77777777" w:rsidR="006A0851" w:rsidRPr="00AD3588" w:rsidRDefault="006A0851" w:rsidP="00FA0EDF">
      <w:pPr>
        <w:keepNext/>
        <w:spacing w:after="0" w:line="240" w:lineRule="auto"/>
        <w:jc w:val="center"/>
        <w:outlineLvl w:val="2"/>
        <w:rPr>
          <w:rFonts w:ascii="Times New Roman" w:eastAsia="Times New Roman" w:hAnsi="Times New Roman" w:cs="Times New Roman"/>
          <w:b/>
          <w:sz w:val="32"/>
          <w:szCs w:val="32"/>
          <w:lang w:eastAsia="ru-RU"/>
        </w:rPr>
      </w:pPr>
      <w:r w:rsidRPr="00AD3588">
        <w:rPr>
          <w:rFonts w:ascii="Times New Roman" w:eastAsia="Times New Roman" w:hAnsi="Times New Roman" w:cs="Times New Roman"/>
          <w:b/>
          <w:sz w:val="32"/>
          <w:szCs w:val="32"/>
          <w:lang w:val="ru-RU" w:eastAsia="ru-RU"/>
        </w:rPr>
        <w:t xml:space="preserve">НА </w:t>
      </w:r>
      <w:r w:rsidRPr="00AD3588">
        <w:rPr>
          <w:rFonts w:ascii="Times New Roman" w:eastAsia="Times New Roman" w:hAnsi="Times New Roman" w:cs="Times New Roman"/>
          <w:b/>
          <w:sz w:val="32"/>
          <w:szCs w:val="32"/>
          <w:lang w:eastAsia="ru-RU"/>
        </w:rPr>
        <w:t>МАГІСТЕРСЬКУ РОБОТУ</w:t>
      </w:r>
      <w:r w:rsidRPr="00AD3588">
        <w:rPr>
          <w:rFonts w:ascii="Times New Roman" w:eastAsia="Times New Roman" w:hAnsi="Times New Roman" w:cs="Times New Roman"/>
          <w:b/>
          <w:sz w:val="32"/>
          <w:szCs w:val="32"/>
          <w:lang w:val="ru-RU" w:eastAsia="ru-RU"/>
        </w:rPr>
        <w:t xml:space="preserve"> СТУДЕНТ</w:t>
      </w:r>
      <w:r w:rsidRPr="00AD3588">
        <w:rPr>
          <w:rFonts w:ascii="Times New Roman" w:eastAsia="Times New Roman" w:hAnsi="Times New Roman" w:cs="Times New Roman"/>
          <w:b/>
          <w:sz w:val="32"/>
          <w:szCs w:val="32"/>
          <w:lang w:eastAsia="ru-RU"/>
        </w:rPr>
        <w:t>ОВІ</w:t>
      </w:r>
    </w:p>
    <w:p w14:paraId="5A5FE0D4" w14:textId="77777777" w:rsidR="006A0851" w:rsidRPr="00AD3588" w:rsidRDefault="006A0851" w:rsidP="00FA0EDF">
      <w:pPr>
        <w:spacing w:after="0" w:line="240" w:lineRule="auto"/>
        <w:rPr>
          <w:rFonts w:ascii="Times New Roman" w:eastAsia="Times New Roman" w:hAnsi="Times New Roman" w:cs="Times New Roman"/>
          <w:sz w:val="16"/>
          <w:szCs w:val="16"/>
          <w:lang w:val="ru-RU" w:eastAsia="ru-RU"/>
        </w:rPr>
      </w:pPr>
    </w:p>
    <w:p w14:paraId="2B4116E9" w14:textId="126B144F" w:rsidR="006A0851" w:rsidRPr="00AD3588" w:rsidRDefault="006A0851" w:rsidP="00FA0EDF">
      <w:pPr>
        <w:spacing w:after="0" w:line="240" w:lineRule="auto"/>
        <w:rPr>
          <w:rFonts w:ascii="Times New Roman" w:eastAsia="Times New Roman" w:hAnsi="Times New Roman" w:cs="Times New Roman"/>
          <w:sz w:val="20"/>
          <w:szCs w:val="20"/>
          <w:lang w:eastAsia="ru-RU"/>
        </w:rPr>
      </w:pPr>
      <w:r w:rsidRPr="00AD3588">
        <w:rPr>
          <w:rFonts w:ascii="Times New Roman" w:eastAsia="Times New Roman" w:hAnsi="Times New Roman" w:cs="Times New Roman"/>
          <w:sz w:val="20"/>
          <w:szCs w:val="20"/>
          <w:lang w:val="ru-RU" w:eastAsia="ru-RU"/>
        </w:rPr>
        <w:t>____________________</w:t>
      </w:r>
      <w:r w:rsidR="00FA0EDF">
        <w:rPr>
          <w:rFonts w:ascii="Times New Roman" w:eastAsia="Times New Roman" w:hAnsi="Times New Roman" w:cs="Times New Roman"/>
          <w:sz w:val="20"/>
          <w:szCs w:val="20"/>
          <w:lang w:val="ru-RU" w:eastAsia="ru-RU"/>
        </w:rPr>
        <w:t>_</w:t>
      </w:r>
      <w:r w:rsidRPr="00D3436A">
        <w:rPr>
          <w:rFonts w:ascii="Times New Roman" w:eastAsia="Times New Roman" w:hAnsi="Times New Roman" w:cs="Times New Roman"/>
          <w:sz w:val="28"/>
          <w:szCs w:val="28"/>
          <w:u w:val="single"/>
          <w:lang w:val="ru-RU" w:eastAsia="ru-RU"/>
        </w:rPr>
        <w:t xml:space="preserve">       </w:t>
      </w:r>
      <w:proofErr w:type="spellStart"/>
      <w:r w:rsidR="00FA0EDF">
        <w:rPr>
          <w:rFonts w:ascii="Times New Roman" w:eastAsia="Times New Roman" w:hAnsi="Times New Roman" w:cs="Times New Roman"/>
          <w:sz w:val="28"/>
          <w:szCs w:val="28"/>
          <w:u w:val="single"/>
          <w:lang w:val="ru-RU" w:eastAsia="ru-RU"/>
        </w:rPr>
        <w:t>Брилінський</w:t>
      </w:r>
      <w:proofErr w:type="spellEnd"/>
      <w:r w:rsidR="00FA0EDF">
        <w:rPr>
          <w:rFonts w:ascii="Times New Roman" w:eastAsia="Times New Roman" w:hAnsi="Times New Roman" w:cs="Times New Roman"/>
          <w:sz w:val="28"/>
          <w:szCs w:val="28"/>
          <w:u w:val="single"/>
          <w:lang w:val="ru-RU" w:eastAsia="ru-RU"/>
        </w:rPr>
        <w:t xml:space="preserve"> </w:t>
      </w:r>
      <w:proofErr w:type="spellStart"/>
      <w:r w:rsidR="00FA0EDF">
        <w:rPr>
          <w:rFonts w:ascii="Times New Roman" w:eastAsia="Times New Roman" w:hAnsi="Times New Roman" w:cs="Times New Roman"/>
          <w:sz w:val="28"/>
          <w:szCs w:val="28"/>
          <w:u w:val="single"/>
          <w:lang w:val="ru-RU" w:eastAsia="ru-RU"/>
        </w:rPr>
        <w:t>Андрій</w:t>
      </w:r>
      <w:proofErr w:type="spellEnd"/>
      <w:r w:rsidR="00FA0EDF">
        <w:rPr>
          <w:rFonts w:ascii="Times New Roman" w:eastAsia="Times New Roman" w:hAnsi="Times New Roman" w:cs="Times New Roman"/>
          <w:sz w:val="28"/>
          <w:szCs w:val="28"/>
          <w:u w:val="single"/>
          <w:lang w:val="ru-RU" w:eastAsia="ru-RU"/>
        </w:rPr>
        <w:t xml:space="preserve"> </w:t>
      </w:r>
      <w:proofErr w:type="spellStart"/>
      <w:r w:rsidR="00FA0EDF">
        <w:rPr>
          <w:rFonts w:ascii="Times New Roman" w:eastAsia="Times New Roman" w:hAnsi="Times New Roman" w:cs="Times New Roman"/>
          <w:sz w:val="28"/>
          <w:szCs w:val="28"/>
          <w:u w:val="single"/>
          <w:lang w:val="ru-RU" w:eastAsia="ru-RU"/>
        </w:rPr>
        <w:t>Олександрович</w:t>
      </w:r>
      <w:proofErr w:type="spellEnd"/>
      <w:r w:rsidRPr="00AD3588">
        <w:rPr>
          <w:rFonts w:ascii="Times New Roman" w:eastAsia="Times New Roman" w:hAnsi="Times New Roman" w:cs="Times New Roman"/>
          <w:sz w:val="20"/>
          <w:szCs w:val="20"/>
          <w:lang w:val="ru-RU" w:eastAsia="ru-RU"/>
        </w:rPr>
        <w:t>________________________________</w:t>
      </w:r>
    </w:p>
    <w:p w14:paraId="7B18B6B7" w14:textId="77777777" w:rsidR="006A0851" w:rsidRPr="00AD3588" w:rsidRDefault="006A0851" w:rsidP="00FA0EDF">
      <w:pPr>
        <w:spacing w:after="0" w:line="240" w:lineRule="auto"/>
        <w:jc w:val="center"/>
        <w:rPr>
          <w:rFonts w:ascii="Times New Roman" w:eastAsia="Times New Roman" w:hAnsi="Times New Roman" w:cs="Times New Roman"/>
          <w:sz w:val="16"/>
          <w:szCs w:val="16"/>
          <w:lang w:eastAsia="ru-RU"/>
        </w:rPr>
      </w:pPr>
      <w:r w:rsidRPr="00AD3588">
        <w:rPr>
          <w:rFonts w:ascii="Times New Roman" w:eastAsia="Times New Roman" w:hAnsi="Times New Roman" w:cs="Times New Roman"/>
          <w:sz w:val="16"/>
          <w:szCs w:val="16"/>
          <w:lang w:val="ru-RU" w:eastAsia="ru-RU"/>
        </w:rPr>
        <w:t>(</w:t>
      </w:r>
      <w:proofErr w:type="spellStart"/>
      <w:r w:rsidRPr="00AD3588">
        <w:rPr>
          <w:rFonts w:ascii="Times New Roman" w:eastAsia="Times New Roman" w:hAnsi="Times New Roman" w:cs="Times New Roman"/>
          <w:sz w:val="16"/>
          <w:szCs w:val="16"/>
          <w:lang w:val="ru-RU" w:eastAsia="ru-RU"/>
        </w:rPr>
        <w:t>прізвище</w:t>
      </w:r>
      <w:proofErr w:type="spellEnd"/>
      <w:r w:rsidRPr="00AD3588">
        <w:rPr>
          <w:rFonts w:ascii="Times New Roman" w:eastAsia="Times New Roman" w:hAnsi="Times New Roman" w:cs="Times New Roman"/>
          <w:sz w:val="16"/>
          <w:szCs w:val="16"/>
          <w:lang w:val="ru-RU" w:eastAsia="ru-RU"/>
        </w:rPr>
        <w:t xml:space="preserve">, </w:t>
      </w:r>
      <w:proofErr w:type="spellStart"/>
      <w:proofErr w:type="gramStart"/>
      <w:r w:rsidRPr="00AD3588">
        <w:rPr>
          <w:rFonts w:ascii="Times New Roman" w:eastAsia="Times New Roman" w:hAnsi="Times New Roman" w:cs="Times New Roman"/>
          <w:sz w:val="16"/>
          <w:szCs w:val="16"/>
          <w:lang w:val="ru-RU" w:eastAsia="ru-RU"/>
        </w:rPr>
        <w:t>ім’я</w:t>
      </w:r>
      <w:proofErr w:type="spellEnd"/>
      <w:r w:rsidRPr="00AD3588">
        <w:rPr>
          <w:rFonts w:ascii="Times New Roman" w:eastAsia="Times New Roman" w:hAnsi="Times New Roman" w:cs="Times New Roman"/>
          <w:sz w:val="16"/>
          <w:szCs w:val="16"/>
          <w:lang w:val="ru-RU" w:eastAsia="ru-RU"/>
        </w:rPr>
        <w:t>,  по</w:t>
      </w:r>
      <w:proofErr w:type="gramEnd"/>
      <w:r w:rsidRPr="00AD3588">
        <w:rPr>
          <w:rFonts w:ascii="Times New Roman" w:eastAsia="Times New Roman" w:hAnsi="Times New Roman" w:cs="Times New Roman"/>
          <w:sz w:val="16"/>
          <w:szCs w:val="16"/>
          <w:lang w:val="ru-RU" w:eastAsia="ru-RU"/>
        </w:rPr>
        <w:t xml:space="preserve"> </w:t>
      </w:r>
      <w:proofErr w:type="spellStart"/>
      <w:r w:rsidRPr="00AD3588">
        <w:rPr>
          <w:rFonts w:ascii="Times New Roman" w:eastAsia="Times New Roman" w:hAnsi="Times New Roman" w:cs="Times New Roman"/>
          <w:sz w:val="16"/>
          <w:szCs w:val="16"/>
          <w:lang w:val="ru-RU" w:eastAsia="ru-RU"/>
        </w:rPr>
        <w:t>батькові</w:t>
      </w:r>
      <w:proofErr w:type="spellEnd"/>
      <w:r w:rsidRPr="00AD3588">
        <w:rPr>
          <w:rFonts w:ascii="Times New Roman" w:eastAsia="Times New Roman" w:hAnsi="Times New Roman" w:cs="Times New Roman"/>
          <w:sz w:val="16"/>
          <w:szCs w:val="16"/>
          <w:lang w:val="ru-RU" w:eastAsia="ru-RU"/>
        </w:rPr>
        <w:t>)</w:t>
      </w:r>
    </w:p>
    <w:p w14:paraId="7E269505" w14:textId="77777777" w:rsidR="006A0851" w:rsidRPr="00AD3588" w:rsidRDefault="006A0851" w:rsidP="00FA0EDF">
      <w:pPr>
        <w:spacing w:after="0" w:line="240" w:lineRule="auto"/>
        <w:jc w:val="both"/>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sz w:val="26"/>
          <w:szCs w:val="26"/>
          <w:lang w:eastAsia="ru-RU"/>
        </w:rPr>
        <w:t>1. Тема роботи _________________________________________________________________</w:t>
      </w:r>
    </w:p>
    <w:p w14:paraId="292FDB7A" w14:textId="5E510B77" w:rsidR="006A0851" w:rsidRPr="00AD3588" w:rsidRDefault="006A0851" w:rsidP="00FA0EDF">
      <w:pPr>
        <w:spacing w:before="60" w:after="0" w:line="240" w:lineRule="auto"/>
        <w:jc w:val="both"/>
        <w:rPr>
          <w:rFonts w:ascii="Times New Roman" w:eastAsia="Times New Roman" w:hAnsi="Times New Roman" w:cs="Times New Roman"/>
          <w:sz w:val="26"/>
          <w:szCs w:val="26"/>
          <w:lang w:val="ru-RU" w:eastAsia="ru-RU"/>
        </w:rPr>
      </w:pPr>
      <w:r w:rsidRPr="00D3436A">
        <w:rPr>
          <w:rFonts w:ascii="Times New Roman" w:hAnsi="Times New Roman" w:cs="Times New Roman"/>
          <w:sz w:val="28"/>
          <w:szCs w:val="28"/>
          <w:u w:val="single"/>
        </w:rPr>
        <w:t>«</w:t>
      </w:r>
      <w:r w:rsidR="00FA0EDF" w:rsidRPr="00FA0EDF">
        <w:rPr>
          <w:rFonts w:ascii="Times New Roman" w:hAnsi="Times New Roman" w:cs="Times New Roman"/>
          <w:sz w:val="28"/>
          <w:szCs w:val="28"/>
          <w:u w:val="single"/>
        </w:rPr>
        <w:t xml:space="preserve">Концептуальні підходи до </w:t>
      </w:r>
      <w:proofErr w:type="spellStart"/>
      <w:r w:rsidR="00FA0EDF" w:rsidRPr="00FA0EDF">
        <w:rPr>
          <w:rFonts w:ascii="Times New Roman" w:hAnsi="Times New Roman" w:cs="Times New Roman"/>
          <w:sz w:val="28"/>
          <w:szCs w:val="28"/>
          <w:u w:val="single"/>
        </w:rPr>
        <w:t>проєктування</w:t>
      </w:r>
      <w:proofErr w:type="spellEnd"/>
      <w:r w:rsidR="00FA0EDF" w:rsidRPr="00FA0EDF">
        <w:rPr>
          <w:rFonts w:ascii="Times New Roman" w:hAnsi="Times New Roman" w:cs="Times New Roman"/>
          <w:sz w:val="28"/>
          <w:szCs w:val="28"/>
          <w:u w:val="single"/>
        </w:rPr>
        <w:t xml:space="preserve"> висотних житлових будинків з вбудованими багатофункціональними приміщеннями</w:t>
      </w:r>
      <w:r w:rsidRPr="00D3436A">
        <w:rPr>
          <w:rFonts w:ascii="Times New Roman" w:hAnsi="Times New Roman" w:cs="Times New Roman"/>
          <w:sz w:val="28"/>
          <w:szCs w:val="28"/>
          <w:u w:val="single"/>
        </w:rPr>
        <w:t>»</w:t>
      </w:r>
      <w:r>
        <w:rPr>
          <w:rFonts w:ascii="Times New Roman" w:hAnsi="Times New Roman" w:cs="Times New Roman"/>
          <w:sz w:val="28"/>
          <w:szCs w:val="28"/>
          <w:u w:val="single"/>
        </w:rPr>
        <w:t xml:space="preserve"> </w:t>
      </w:r>
      <w:r w:rsidRPr="00395578">
        <w:rPr>
          <w:rFonts w:ascii="Times New Roman" w:hAnsi="Times New Roman" w:cs="Times New Roman"/>
          <w:color w:val="FFFFFF" w:themeColor="background1"/>
          <w:sz w:val="28"/>
          <w:szCs w:val="28"/>
          <w:u w:val="single"/>
        </w:rPr>
        <w:t>.</w:t>
      </w:r>
      <w:r w:rsidRPr="00D3436A">
        <w:rPr>
          <w:rFonts w:ascii="Times New Roman" w:hAnsi="Times New Roman" w:cs="Times New Roman"/>
          <w:sz w:val="28"/>
          <w:szCs w:val="28"/>
          <w:u w:val="single"/>
        </w:rPr>
        <w:t xml:space="preserve">                                                                                                                     </w:t>
      </w:r>
    </w:p>
    <w:p w14:paraId="2C039823" w14:textId="7233F838" w:rsidR="006A0851" w:rsidRPr="00AD3588" w:rsidRDefault="006A0851" w:rsidP="00FA0EDF">
      <w:pPr>
        <w:spacing w:before="60" w:after="0" w:line="240" w:lineRule="auto"/>
        <w:rPr>
          <w:rFonts w:ascii="Times New Roman" w:eastAsia="Times New Roman" w:hAnsi="Times New Roman" w:cs="Times New Roman"/>
          <w:sz w:val="32"/>
          <w:szCs w:val="32"/>
          <w:lang w:val="ru-RU" w:eastAsia="ru-RU"/>
        </w:rPr>
      </w:pPr>
      <w:r w:rsidRPr="00AD3588">
        <w:rPr>
          <w:rFonts w:ascii="Times New Roman" w:eastAsia="Times New Roman" w:hAnsi="Times New Roman" w:cs="Times New Roman"/>
          <w:sz w:val="26"/>
          <w:szCs w:val="26"/>
          <w:lang w:eastAsia="ru-RU"/>
        </w:rPr>
        <w:t>керівник роботи _</w:t>
      </w:r>
      <w:proofErr w:type="spellStart"/>
      <w:r w:rsidR="00FA0EDF">
        <w:rPr>
          <w:rFonts w:ascii="Times New Roman" w:eastAsia="Times New Roman" w:hAnsi="Times New Roman" w:cs="Times New Roman"/>
          <w:sz w:val="26"/>
          <w:szCs w:val="26"/>
          <w:u w:val="single"/>
          <w:lang w:eastAsia="ru-RU"/>
        </w:rPr>
        <w:t>Кельба</w:t>
      </w:r>
      <w:proofErr w:type="spellEnd"/>
      <w:r w:rsidR="00FA0EDF">
        <w:rPr>
          <w:rFonts w:ascii="Times New Roman" w:eastAsia="Times New Roman" w:hAnsi="Times New Roman" w:cs="Times New Roman"/>
          <w:sz w:val="26"/>
          <w:szCs w:val="26"/>
          <w:u w:val="single"/>
          <w:lang w:eastAsia="ru-RU"/>
        </w:rPr>
        <w:t xml:space="preserve"> С.С</w:t>
      </w:r>
      <w:r w:rsidRPr="000C6EEA">
        <w:rPr>
          <w:rFonts w:ascii="Times New Roman" w:eastAsia="Times New Roman" w:hAnsi="Times New Roman" w:cs="Times New Roman"/>
          <w:sz w:val="26"/>
          <w:szCs w:val="26"/>
          <w:u w:val="single"/>
          <w:lang w:eastAsia="ru-RU"/>
        </w:rPr>
        <w:t xml:space="preserve">., </w:t>
      </w:r>
      <w:proofErr w:type="spellStart"/>
      <w:r w:rsidRPr="000C6EEA">
        <w:rPr>
          <w:rFonts w:ascii="Times New Roman" w:hAnsi="Times New Roman" w:cs="Times New Roman"/>
          <w:sz w:val="28"/>
          <w:szCs w:val="28"/>
          <w:u w:val="single"/>
        </w:rPr>
        <w:t>к.арх</w:t>
      </w:r>
      <w:proofErr w:type="spellEnd"/>
      <w:r w:rsidRPr="000C6EEA">
        <w:rPr>
          <w:rFonts w:ascii="Times New Roman" w:hAnsi="Times New Roman" w:cs="Times New Roman"/>
          <w:sz w:val="28"/>
          <w:szCs w:val="28"/>
          <w:u w:val="single"/>
        </w:rPr>
        <w:t xml:space="preserve">., доцент кафедри </w:t>
      </w:r>
      <w:proofErr w:type="spellStart"/>
      <w:r w:rsidRPr="000C6EEA">
        <w:rPr>
          <w:rFonts w:ascii="Times New Roman" w:hAnsi="Times New Roman" w:cs="Times New Roman"/>
          <w:sz w:val="28"/>
          <w:szCs w:val="28"/>
          <w:u w:val="single"/>
        </w:rPr>
        <w:t>АіД</w:t>
      </w:r>
      <w:proofErr w:type="spellEnd"/>
      <w:r w:rsidRPr="00AD3588">
        <w:rPr>
          <w:rFonts w:ascii="Times New Roman" w:eastAsia="Times New Roman" w:hAnsi="Times New Roman" w:cs="Times New Roman"/>
          <w:sz w:val="26"/>
          <w:szCs w:val="26"/>
          <w:lang w:eastAsia="ru-RU"/>
        </w:rPr>
        <w:t>________________________</w:t>
      </w:r>
      <w:r w:rsidRPr="00AD3588">
        <w:rPr>
          <w:rFonts w:ascii="Times New Roman" w:eastAsia="Times New Roman" w:hAnsi="Times New Roman" w:cs="Times New Roman"/>
          <w:sz w:val="26"/>
          <w:szCs w:val="26"/>
          <w:lang w:val="ru-RU" w:eastAsia="ru-RU"/>
        </w:rPr>
        <w:t>__</w:t>
      </w:r>
      <w:r w:rsidRPr="00AD3588">
        <w:rPr>
          <w:rFonts w:ascii="Times New Roman" w:eastAsia="Times New Roman" w:hAnsi="Times New Roman" w:cs="Times New Roman"/>
          <w:sz w:val="26"/>
          <w:szCs w:val="26"/>
          <w:lang w:eastAsia="ru-RU"/>
        </w:rPr>
        <w:t>,</w:t>
      </w:r>
    </w:p>
    <w:p w14:paraId="20F02EC3" w14:textId="77777777" w:rsidR="006A0851" w:rsidRPr="00AD3588" w:rsidRDefault="006A0851" w:rsidP="00FA0EDF">
      <w:pPr>
        <w:spacing w:after="0" w:line="240" w:lineRule="auto"/>
        <w:jc w:val="center"/>
        <w:rPr>
          <w:rFonts w:ascii="Times New Roman" w:eastAsia="Times New Roman" w:hAnsi="Times New Roman" w:cs="Times New Roman"/>
          <w:sz w:val="16"/>
          <w:szCs w:val="16"/>
          <w:lang w:val="ru-RU" w:eastAsia="ru-RU"/>
        </w:rPr>
      </w:pPr>
      <w:r w:rsidRPr="00AD3588">
        <w:rPr>
          <w:rFonts w:ascii="Times New Roman" w:eastAsia="Times New Roman" w:hAnsi="Times New Roman" w:cs="Times New Roman"/>
          <w:sz w:val="20"/>
          <w:szCs w:val="20"/>
          <w:lang w:eastAsia="ru-RU"/>
        </w:rPr>
        <w:t xml:space="preserve">                                                  </w:t>
      </w:r>
      <w:r w:rsidRPr="00AD3588">
        <w:rPr>
          <w:rFonts w:ascii="Times New Roman" w:eastAsia="Times New Roman" w:hAnsi="Times New Roman" w:cs="Times New Roman"/>
          <w:sz w:val="16"/>
          <w:szCs w:val="16"/>
          <w:lang w:val="ru-RU" w:eastAsia="ru-RU"/>
        </w:rPr>
        <w:t>(</w:t>
      </w:r>
      <w:r w:rsidRPr="00AD3588">
        <w:rPr>
          <w:rFonts w:ascii="Times New Roman" w:eastAsia="Times New Roman" w:hAnsi="Times New Roman" w:cs="Times New Roman"/>
          <w:sz w:val="16"/>
          <w:szCs w:val="16"/>
          <w:lang w:eastAsia="ru-RU"/>
        </w:rPr>
        <w:t>прізвище, ім’я, по батькові, науковий ступінь, вчене звання</w:t>
      </w:r>
      <w:r w:rsidRPr="00AD3588">
        <w:rPr>
          <w:rFonts w:ascii="Times New Roman" w:eastAsia="Times New Roman" w:hAnsi="Times New Roman" w:cs="Times New Roman"/>
          <w:sz w:val="16"/>
          <w:szCs w:val="16"/>
          <w:lang w:val="ru-RU" w:eastAsia="ru-RU"/>
        </w:rPr>
        <w:t>)</w:t>
      </w:r>
    </w:p>
    <w:p w14:paraId="393EC396"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u w:val="single"/>
          <w:lang w:eastAsia="ru-RU"/>
        </w:rPr>
      </w:pPr>
      <w:r w:rsidRPr="00AD3588">
        <w:rPr>
          <w:rFonts w:ascii="Times New Roman" w:eastAsia="Times New Roman" w:hAnsi="Times New Roman" w:cs="Times New Roman"/>
          <w:sz w:val="26"/>
          <w:szCs w:val="26"/>
          <w:lang w:eastAsia="ru-RU"/>
        </w:rPr>
        <w:t>затверджені   наказом  закладу  вищої  освіти   від “</w:t>
      </w:r>
      <w:r w:rsidRPr="00AD3588">
        <w:rPr>
          <w:rFonts w:ascii="Times New Roman" w:eastAsia="Times New Roman" w:hAnsi="Times New Roman" w:cs="Times New Roman"/>
          <w:sz w:val="26"/>
          <w:szCs w:val="26"/>
          <w:u w:val="single"/>
          <w:lang w:eastAsia="ru-RU"/>
        </w:rPr>
        <w:t>6</w:t>
      </w:r>
      <w:r w:rsidRPr="00AD3588">
        <w:rPr>
          <w:rFonts w:ascii="Times New Roman" w:eastAsia="Times New Roman" w:hAnsi="Times New Roman" w:cs="Times New Roman"/>
          <w:sz w:val="26"/>
          <w:szCs w:val="26"/>
          <w:lang w:eastAsia="ru-RU"/>
        </w:rPr>
        <w:t xml:space="preserve">”  </w:t>
      </w:r>
      <w:r w:rsidRPr="00AD3588">
        <w:rPr>
          <w:rFonts w:ascii="Times New Roman" w:eastAsia="Times New Roman" w:hAnsi="Times New Roman" w:cs="Times New Roman"/>
          <w:sz w:val="26"/>
          <w:szCs w:val="26"/>
          <w:u w:val="single"/>
          <w:lang w:eastAsia="ru-RU"/>
        </w:rPr>
        <w:t>жовтня</w:t>
      </w:r>
      <w:r w:rsidRPr="00AD3588">
        <w:rPr>
          <w:rFonts w:ascii="Times New Roman" w:eastAsia="Times New Roman" w:hAnsi="Times New Roman" w:cs="Times New Roman"/>
          <w:sz w:val="26"/>
          <w:szCs w:val="26"/>
          <w:lang w:eastAsia="ru-RU"/>
        </w:rPr>
        <w:t xml:space="preserve">  20</w:t>
      </w:r>
      <w:r w:rsidRPr="00AD3588">
        <w:rPr>
          <w:rFonts w:ascii="Times New Roman" w:eastAsia="Times New Roman" w:hAnsi="Times New Roman" w:cs="Times New Roman"/>
          <w:sz w:val="26"/>
          <w:szCs w:val="26"/>
          <w:u w:val="single"/>
          <w:lang w:val="ru-RU" w:eastAsia="ru-RU"/>
        </w:rPr>
        <w:t>2</w:t>
      </w:r>
      <w:r w:rsidRPr="00AD3588">
        <w:rPr>
          <w:rFonts w:ascii="Times New Roman" w:eastAsia="Times New Roman" w:hAnsi="Times New Roman" w:cs="Times New Roman"/>
          <w:sz w:val="26"/>
          <w:szCs w:val="26"/>
          <w:u w:val="single"/>
          <w:lang w:eastAsia="ru-RU"/>
        </w:rPr>
        <w:t>5</w:t>
      </w:r>
      <w:r w:rsidRPr="00AD3588">
        <w:rPr>
          <w:rFonts w:ascii="Times New Roman" w:eastAsia="Times New Roman" w:hAnsi="Times New Roman" w:cs="Times New Roman"/>
          <w:sz w:val="26"/>
          <w:szCs w:val="26"/>
          <w:lang w:eastAsia="ru-RU"/>
        </w:rPr>
        <w:t xml:space="preserve"> </w:t>
      </w:r>
      <w:r w:rsidRPr="00AD3588">
        <w:rPr>
          <w:rFonts w:ascii="Times New Roman" w:eastAsia="Times New Roman" w:hAnsi="Times New Roman" w:cs="Times New Roman"/>
          <w:sz w:val="26"/>
          <w:szCs w:val="26"/>
          <w:lang w:val="ru-RU" w:eastAsia="ru-RU"/>
        </w:rPr>
        <w:t xml:space="preserve"> </w:t>
      </w:r>
      <w:r w:rsidRPr="00AD3588">
        <w:rPr>
          <w:rFonts w:ascii="Times New Roman" w:eastAsia="Times New Roman" w:hAnsi="Times New Roman" w:cs="Times New Roman"/>
          <w:sz w:val="26"/>
          <w:szCs w:val="26"/>
          <w:lang w:eastAsia="ru-RU"/>
        </w:rPr>
        <w:t xml:space="preserve">року  № </w:t>
      </w:r>
      <w:r w:rsidRPr="00AD3588">
        <w:rPr>
          <w:rFonts w:ascii="Times New Roman" w:eastAsia="Times New Roman" w:hAnsi="Times New Roman" w:cs="Times New Roman"/>
          <w:sz w:val="26"/>
          <w:szCs w:val="26"/>
          <w:u w:val="single"/>
          <w:lang w:eastAsia="ru-RU"/>
        </w:rPr>
        <w:t xml:space="preserve"> 607/7</w:t>
      </w:r>
    </w:p>
    <w:p w14:paraId="37E215AE"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lang w:eastAsia="ru-RU"/>
        </w:rPr>
      </w:pPr>
      <w:r w:rsidRPr="00AD3588">
        <w:rPr>
          <w:rFonts w:ascii="Times New Roman" w:eastAsia="Times New Roman" w:hAnsi="Times New Roman" w:cs="Times New Roman"/>
          <w:sz w:val="26"/>
          <w:szCs w:val="26"/>
          <w:lang w:eastAsia="ru-RU"/>
        </w:rPr>
        <w:t>2. Строк подання студентом роботи _______________________________________________</w:t>
      </w:r>
    </w:p>
    <w:p w14:paraId="776672EC"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sz w:val="26"/>
          <w:szCs w:val="26"/>
          <w:lang w:eastAsia="ru-RU"/>
        </w:rPr>
        <w:t>3. Вихідні дані до роботи ________________________________________________________</w:t>
      </w:r>
    </w:p>
    <w:p w14:paraId="3053C936"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sz w:val="26"/>
          <w:szCs w:val="26"/>
          <w:lang w:eastAsia="ru-RU"/>
        </w:rPr>
        <w:t>__________________________________________________________________________________________________________________________________________________________________________________________________________________________________________</w:t>
      </w:r>
    </w:p>
    <w:p w14:paraId="195AF1AA"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lang w:eastAsia="ru-RU"/>
        </w:rPr>
      </w:pPr>
      <w:r w:rsidRPr="00AD3588">
        <w:rPr>
          <w:rFonts w:ascii="Times New Roman" w:eastAsia="Times New Roman" w:hAnsi="Times New Roman" w:cs="Times New Roman"/>
          <w:sz w:val="26"/>
          <w:szCs w:val="26"/>
          <w:lang w:eastAsia="ru-RU"/>
        </w:rPr>
        <w:t xml:space="preserve">4. Зміст розрахунково-пояснювальної записки (перелік питань, які потрібно розробити) </w:t>
      </w:r>
    </w:p>
    <w:p w14:paraId="50F5C074" w14:textId="77777777" w:rsidR="006A0851" w:rsidRPr="00AD3588" w:rsidRDefault="006A0851" w:rsidP="00FA0EDF">
      <w:pPr>
        <w:spacing w:after="0" w:line="240" w:lineRule="auto"/>
        <w:jc w:val="both"/>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sz w:val="26"/>
          <w:szCs w:val="26"/>
          <w:lang w:eastAsia="ru-RU"/>
        </w:rPr>
        <w:t>____________________________________________________________________________</w:t>
      </w:r>
      <w:r w:rsidRPr="00AD3588">
        <w:rPr>
          <w:rFonts w:ascii="Times New Roman" w:eastAsia="Times New Roman" w:hAnsi="Times New Roman" w:cs="Times New Roman"/>
          <w:sz w:val="26"/>
          <w:szCs w:val="26"/>
          <w:lang w:val="ru-RU" w:eastAsia="ru-RU"/>
        </w:rPr>
        <w:t>__</w:t>
      </w:r>
    </w:p>
    <w:p w14:paraId="7EE4F6BB"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sz w:val="26"/>
          <w:szCs w:val="26"/>
          <w:lang w:eastAsia="ru-RU"/>
        </w:rPr>
        <w:t>______________________________________________________________________________</w:t>
      </w:r>
    </w:p>
    <w:p w14:paraId="30DA66E9"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sz w:val="26"/>
          <w:szCs w:val="26"/>
          <w:lang w:eastAsia="ru-RU"/>
        </w:rPr>
        <w:t>____________________________________________________________________________________________________________________________________________________________</w:t>
      </w:r>
    </w:p>
    <w:p w14:paraId="45AABF9A" w14:textId="77777777" w:rsidR="006A0851" w:rsidRPr="00AD3588" w:rsidRDefault="006A0851" w:rsidP="00FA0EDF">
      <w:pPr>
        <w:spacing w:before="60" w:after="0" w:line="240" w:lineRule="auto"/>
        <w:jc w:val="both"/>
        <w:rPr>
          <w:rFonts w:ascii="Times New Roman" w:eastAsia="Times New Roman" w:hAnsi="Times New Roman" w:cs="Times New Roman"/>
          <w:sz w:val="26"/>
          <w:szCs w:val="26"/>
          <w:lang w:eastAsia="ru-RU"/>
        </w:rPr>
      </w:pPr>
      <w:r w:rsidRPr="00AD3588">
        <w:rPr>
          <w:rFonts w:ascii="Times New Roman" w:eastAsia="Times New Roman" w:hAnsi="Times New Roman" w:cs="Times New Roman"/>
          <w:sz w:val="26"/>
          <w:szCs w:val="26"/>
          <w:lang w:eastAsia="ru-RU"/>
        </w:rPr>
        <w:t>5. Перелік графічного матеріалу (з точним зазначенням обов’язкових креслень) _________</w:t>
      </w:r>
    </w:p>
    <w:p w14:paraId="4285514F" w14:textId="77777777" w:rsidR="006A0851" w:rsidRPr="00AD3588" w:rsidRDefault="006A0851" w:rsidP="006A0851">
      <w:pPr>
        <w:spacing w:before="60" w:after="0" w:line="240" w:lineRule="auto"/>
        <w:jc w:val="both"/>
        <w:rPr>
          <w:rFonts w:ascii="Times New Roman" w:eastAsia="Times New Roman" w:hAnsi="Times New Roman" w:cs="Times New Roman"/>
          <w:sz w:val="26"/>
          <w:szCs w:val="26"/>
          <w:lang w:val="ru-RU" w:eastAsia="ru-RU"/>
        </w:rPr>
      </w:pPr>
      <w:r w:rsidRPr="00AD3588">
        <w:rPr>
          <w:rFonts w:ascii="Times New Roman" w:eastAsia="Times New Roman" w:hAnsi="Times New Roman" w:cs="Times New Roman"/>
          <w:sz w:val="26"/>
          <w:szCs w:val="26"/>
          <w:lang w:eastAsia="ru-RU"/>
        </w:rPr>
        <w:t>______</w:t>
      </w:r>
      <w:r w:rsidRPr="00AD3588">
        <w:rPr>
          <w:rFonts w:ascii="Times New Roman" w:eastAsia="Times New Roman" w:hAnsi="Times New Roman" w:cs="Times New Roman"/>
          <w:sz w:val="26"/>
          <w:szCs w:val="26"/>
          <w:lang w:val="ru-RU" w:eastAsia="ru-RU"/>
        </w:rPr>
        <w:t>_____________________________________________</w:t>
      </w:r>
      <w:r w:rsidRPr="00AD3588">
        <w:rPr>
          <w:rFonts w:ascii="Times New Roman" w:eastAsia="Times New Roman" w:hAnsi="Times New Roman" w:cs="Times New Roman"/>
          <w:sz w:val="26"/>
          <w:szCs w:val="26"/>
          <w:lang w:eastAsia="ru-RU"/>
        </w:rPr>
        <w:t>_______________________</w:t>
      </w:r>
      <w:r w:rsidRPr="00AD3588">
        <w:rPr>
          <w:rFonts w:ascii="Times New Roman" w:eastAsia="Times New Roman" w:hAnsi="Times New Roman" w:cs="Times New Roman"/>
          <w:sz w:val="26"/>
          <w:szCs w:val="26"/>
          <w:lang w:val="ru-RU" w:eastAsia="ru-RU"/>
        </w:rPr>
        <w:t>____</w:t>
      </w:r>
    </w:p>
    <w:p w14:paraId="0F8D1FCA" w14:textId="77777777" w:rsidR="006A0851" w:rsidRPr="00AD3588" w:rsidRDefault="006A0851" w:rsidP="006A0851">
      <w:pPr>
        <w:spacing w:before="60" w:after="0" w:line="240" w:lineRule="auto"/>
        <w:jc w:val="both"/>
        <w:rPr>
          <w:rFonts w:ascii="Times New Roman" w:eastAsia="Times New Roman" w:hAnsi="Times New Roman" w:cs="Times New Roman"/>
          <w:sz w:val="26"/>
          <w:szCs w:val="26"/>
          <w:lang w:eastAsia="ru-RU"/>
        </w:rPr>
      </w:pPr>
      <w:r w:rsidRPr="00AD3588">
        <w:rPr>
          <w:rFonts w:ascii="Times New Roman" w:eastAsia="Times New Roman" w:hAnsi="Times New Roman" w:cs="Times New Roman"/>
          <w:sz w:val="26"/>
          <w:szCs w:val="26"/>
          <w:lang w:val="ru-RU" w:eastAsia="ru-RU"/>
        </w:rPr>
        <w:t>______________________________________________________________________________________________________________________________________________________________________________________________________________________________________</w:t>
      </w:r>
      <w:r w:rsidRPr="00AD3588">
        <w:rPr>
          <w:rFonts w:ascii="Times New Roman" w:eastAsia="Times New Roman" w:hAnsi="Times New Roman" w:cs="Times New Roman"/>
          <w:sz w:val="26"/>
          <w:szCs w:val="26"/>
          <w:lang w:val="en-US" w:eastAsia="ru-RU"/>
        </w:rPr>
        <w:t>____</w:t>
      </w:r>
    </w:p>
    <w:p w14:paraId="63528DFF" w14:textId="35FED46E" w:rsidR="00B568AC" w:rsidRDefault="00B568AC" w:rsidP="006A0851">
      <w:pPr>
        <w:spacing w:line="240" w:lineRule="auto"/>
        <w:rPr>
          <w:rFonts w:ascii="Times New Roman" w:hAnsi="Times New Roman" w:cs="Times New Roman"/>
          <w:sz w:val="28"/>
          <w:szCs w:val="28"/>
          <w:lang w:val="ru-RU"/>
        </w:rPr>
      </w:pPr>
    </w:p>
    <w:p w14:paraId="333D5040" w14:textId="77777777" w:rsidR="00B568AC" w:rsidRDefault="00B568AC" w:rsidP="006A0851">
      <w:pPr>
        <w:spacing w:line="240" w:lineRule="auto"/>
        <w:rPr>
          <w:rFonts w:ascii="Times New Roman" w:hAnsi="Times New Roman" w:cs="Times New Roman"/>
          <w:sz w:val="28"/>
          <w:szCs w:val="28"/>
          <w:lang w:val="ru-RU"/>
        </w:rPr>
      </w:pPr>
      <w:r>
        <w:rPr>
          <w:rFonts w:ascii="Times New Roman" w:hAnsi="Times New Roman" w:cs="Times New Roman"/>
          <w:sz w:val="28"/>
          <w:szCs w:val="28"/>
          <w:lang w:val="ru-RU"/>
        </w:rPr>
        <w:br w:type="page"/>
      </w:r>
    </w:p>
    <w:p w14:paraId="1E582331" w14:textId="77777777" w:rsidR="00FA0EDF" w:rsidRPr="00AD3588" w:rsidRDefault="00FA0EDF" w:rsidP="00FA0EDF">
      <w:pPr>
        <w:spacing w:after="120" w:line="240" w:lineRule="auto"/>
        <w:jc w:val="both"/>
        <w:rPr>
          <w:rFonts w:ascii="Times New Roman" w:eastAsia="Times New Roman" w:hAnsi="Times New Roman" w:cs="Times New Roman"/>
          <w:sz w:val="26"/>
          <w:szCs w:val="26"/>
          <w:lang w:eastAsia="ru-RU"/>
        </w:rPr>
      </w:pPr>
      <w:r w:rsidRPr="00AD3588">
        <w:rPr>
          <w:rFonts w:ascii="Times New Roman" w:eastAsia="Times New Roman" w:hAnsi="Times New Roman" w:cs="Times New Roman"/>
          <w:sz w:val="26"/>
          <w:szCs w:val="26"/>
          <w:lang w:eastAsia="ru-RU"/>
        </w:rPr>
        <w:lastRenderedPageBreak/>
        <w:t>6. Консультанти розділів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22"/>
        <w:gridCol w:w="5400"/>
        <w:gridCol w:w="1833"/>
        <w:gridCol w:w="1833"/>
      </w:tblGrid>
      <w:tr w:rsidR="00FA0EDF" w:rsidRPr="00AD3588" w14:paraId="0D2A7BD2" w14:textId="77777777" w:rsidTr="00680BF5">
        <w:trPr>
          <w:cantSplit/>
        </w:trPr>
        <w:tc>
          <w:tcPr>
            <w:tcW w:w="1122" w:type="dxa"/>
            <w:vMerge w:val="restart"/>
            <w:vAlign w:val="center"/>
          </w:tcPr>
          <w:p w14:paraId="364AC114"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Розділ</w:t>
            </w:r>
          </w:p>
        </w:tc>
        <w:tc>
          <w:tcPr>
            <w:tcW w:w="5400" w:type="dxa"/>
            <w:vMerge w:val="restart"/>
            <w:vAlign w:val="center"/>
          </w:tcPr>
          <w:p w14:paraId="6CDDF188"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Прізвище, ініціали та посада</w:t>
            </w:r>
            <w:r w:rsidRPr="00AD3588">
              <w:rPr>
                <w:rFonts w:ascii="Times New Roman" w:eastAsia="Times New Roman" w:hAnsi="Times New Roman" w:cs="Times New Roman"/>
                <w:lang w:eastAsia="ru-RU"/>
              </w:rPr>
              <w:br/>
              <w:t>консультанта</w:t>
            </w:r>
          </w:p>
        </w:tc>
        <w:tc>
          <w:tcPr>
            <w:tcW w:w="3666" w:type="dxa"/>
            <w:gridSpan w:val="2"/>
            <w:vAlign w:val="center"/>
          </w:tcPr>
          <w:p w14:paraId="1987E35F"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Підпис, дата</w:t>
            </w:r>
          </w:p>
        </w:tc>
      </w:tr>
      <w:tr w:rsidR="00FA0EDF" w:rsidRPr="00AD3588" w14:paraId="32106E2E" w14:textId="77777777" w:rsidTr="00680BF5">
        <w:trPr>
          <w:cantSplit/>
        </w:trPr>
        <w:tc>
          <w:tcPr>
            <w:tcW w:w="1122" w:type="dxa"/>
            <w:vMerge/>
            <w:vAlign w:val="center"/>
          </w:tcPr>
          <w:p w14:paraId="31DCE5A1"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p>
        </w:tc>
        <w:tc>
          <w:tcPr>
            <w:tcW w:w="5400" w:type="dxa"/>
            <w:vMerge/>
            <w:vAlign w:val="center"/>
          </w:tcPr>
          <w:p w14:paraId="02623020"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p>
        </w:tc>
        <w:tc>
          <w:tcPr>
            <w:tcW w:w="1833" w:type="dxa"/>
            <w:vAlign w:val="center"/>
          </w:tcPr>
          <w:p w14:paraId="0BDCFEEA"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завдання видав</w:t>
            </w:r>
          </w:p>
        </w:tc>
        <w:tc>
          <w:tcPr>
            <w:tcW w:w="1833" w:type="dxa"/>
            <w:vAlign w:val="center"/>
          </w:tcPr>
          <w:p w14:paraId="382C0ED5"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завдання</w:t>
            </w:r>
          </w:p>
          <w:p w14:paraId="0D41D837"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прийняв</w:t>
            </w:r>
          </w:p>
        </w:tc>
      </w:tr>
      <w:tr w:rsidR="00FA0EDF" w:rsidRPr="00AD3588" w14:paraId="77AFF96C" w14:textId="77777777" w:rsidTr="00680BF5">
        <w:tc>
          <w:tcPr>
            <w:tcW w:w="1122" w:type="dxa"/>
          </w:tcPr>
          <w:p w14:paraId="3B5F9707" w14:textId="77777777" w:rsidR="00FA0EDF" w:rsidRPr="00AD3588" w:rsidRDefault="00FA0EDF" w:rsidP="00680BF5">
            <w:pPr>
              <w:spacing w:before="60" w:after="60" w:line="240" w:lineRule="auto"/>
              <w:jc w:val="center"/>
              <w:rPr>
                <w:rFonts w:ascii="Times New Roman" w:eastAsia="Times New Roman" w:hAnsi="Times New Roman" w:cs="Times New Roman"/>
                <w:bCs/>
                <w:sz w:val="28"/>
                <w:szCs w:val="28"/>
                <w:lang w:eastAsia="ru-RU"/>
              </w:rPr>
            </w:pPr>
            <w:r w:rsidRPr="00667869">
              <w:rPr>
                <w:rFonts w:ascii="Times New Roman" w:eastAsia="Times New Roman" w:hAnsi="Times New Roman" w:cs="Times New Roman"/>
                <w:bCs/>
                <w:sz w:val="28"/>
                <w:szCs w:val="28"/>
              </w:rPr>
              <w:t>I</w:t>
            </w:r>
          </w:p>
        </w:tc>
        <w:tc>
          <w:tcPr>
            <w:tcW w:w="5400" w:type="dxa"/>
          </w:tcPr>
          <w:p w14:paraId="5D31C9D9" w14:textId="06573121" w:rsidR="00FA0EDF" w:rsidRPr="00AD3588" w:rsidRDefault="00302A4F" w:rsidP="00680BF5">
            <w:pPr>
              <w:spacing w:before="60" w:after="60" w:line="240" w:lineRule="auto"/>
              <w:rPr>
                <w:rFonts w:ascii="Times New Roman" w:eastAsia="Times New Roman" w:hAnsi="Times New Roman" w:cs="Times New Roman"/>
                <w:bCs/>
                <w:sz w:val="28"/>
                <w:szCs w:val="28"/>
                <w:lang w:eastAsia="ru-RU"/>
              </w:rPr>
            </w:pPr>
            <w:proofErr w:type="spellStart"/>
            <w:r>
              <w:rPr>
                <w:rFonts w:ascii="Times New Roman" w:eastAsia="Times New Roman" w:hAnsi="Times New Roman" w:cs="Times New Roman"/>
                <w:bCs/>
                <w:sz w:val="28"/>
                <w:szCs w:val="28"/>
                <w:lang w:eastAsia="ru-RU"/>
              </w:rPr>
              <w:t>Кельба</w:t>
            </w:r>
            <w:proofErr w:type="spellEnd"/>
            <w:r>
              <w:rPr>
                <w:rFonts w:ascii="Times New Roman" w:eastAsia="Times New Roman" w:hAnsi="Times New Roman" w:cs="Times New Roman"/>
                <w:bCs/>
                <w:sz w:val="28"/>
                <w:szCs w:val="28"/>
                <w:lang w:eastAsia="ru-RU"/>
              </w:rPr>
              <w:t xml:space="preserve"> С.С., </w:t>
            </w:r>
            <w:proofErr w:type="spellStart"/>
            <w:r w:rsidRPr="000C6EEA">
              <w:rPr>
                <w:rFonts w:ascii="Times New Roman" w:hAnsi="Times New Roman" w:cs="Times New Roman"/>
                <w:sz w:val="28"/>
                <w:szCs w:val="28"/>
                <w:u w:val="single"/>
              </w:rPr>
              <w:t>к.арх</w:t>
            </w:r>
            <w:proofErr w:type="spellEnd"/>
            <w:r w:rsidRPr="000C6EEA">
              <w:rPr>
                <w:rFonts w:ascii="Times New Roman" w:hAnsi="Times New Roman" w:cs="Times New Roman"/>
                <w:sz w:val="28"/>
                <w:szCs w:val="28"/>
                <w:u w:val="single"/>
              </w:rPr>
              <w:t xml:space="preserve">., доцент кафедри </w:t>
            </w:r>
            <w:proofErr w:type="spellStart"/>
            <w:r w:rsidRPr="000C6EEA">
              <w:rPr>
                <w:rFonts w:ascii="Times New Roman" w:hAnsi="Times New Roman" w:cs="Times New Roman"/>
                <w:sz w:val="28"/>
                <w:szCs w:val="28"/>
                <w:u w:val="single"/>
              </w:rPr>
              <w:t>АіД</w:t>
            </w:r>
            <w:proofErr w:type="spellEnd"/>
          </w:p>
        </w:tc>
        <w:tc>
          <w:tcPr>
            <w:tcW w:w="1833" w:type="dxa"/>
          </w:tcPr>
          <w:p w14:paraId="5A196FA9"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eastAsia="ru-RU"/>
              </w:rPr>
            </w:pPr>
          </w:p>
        </w:tc>
        <w:tc>
          <w:tcPr>
            <w:tcW w:w="1833" w:type="dxa"/>
          </w:tcPr>
          <w:p w14:paraId="1CDD7A77" w14:textId="77777777" w:rsidR="00FA0EDF" w:rsidRPr="00AD3588" w:rsidRDefault="00FA0EDF" w:rsidP="00680BF5">
            <w:pPr>
              <w:spacing w:before="60" w:after="60" w:line="240" w:lineRule="auto"/>
              <w:jc w:val="center"/>
              <w:rPr>
                <w:rFonts w:ascii="Times New Roman" w:eastAsia="Times New Roman" w:hAnsi="Times New Roman" w:cs="Times New Roman"/>
                <w:b/>
                <w:lang w:eastAsia="ru-RU"/>
              </w:rPr>
            </w:pPr>
          </w:p>
        </w:tc>
      </w:tr>
      <w:tr w:rsidR="00FA0EDF" w:rsidRPr="00AD3588" w14:paraId="5F9941F4" w14:textId="77777777" w:rsidTr="00680BF5">
        <w:tc>
          <w:tcPr>
            <w:tcW w:w="1122" w:type="dxa"/>
          </w:tcPr>
          <w:p w14:paraId="3500AE67" w14:textId="77777777" w:rsidR="00FA0EDF" w:rsidRPr="00AD3588" w:rsidRDefault="00FA0EDF" w:rsidP="00680BF5">
            <w:pPr>
              <w:spacing w:before="60" w:after="60" w:line="240" w:lineRule="auto"/>
              <w:jc w:val="center"/>
              <w:rPr>
                <w:rFonts w:ascii="Times New Roman" w:eastAsia="Times New Roman" w:hAnsi="Times New Roman" w:cs="Times New Roman"/>
                <w:bCs/>
                <w:sz w:val="28"/>
                <w:szCs w:val="28"/>
                <w:lang w:eastAsia="ru-RU"/>
              </w:rPr>
            </w:pPr>
            <w:r w:rsidRPr="00667869">
              <w:rPr>
                <w:rFonts w:ascii="Times New Roman" w:eastAsia="Times New Roman" w:hAnsi="Times New Roman" w:cs="Times New Roman"/>
                <w:bCs/>
                <w:sz w:val="28"/>
                <w:szCs w:val="28"/>
              </w:rPr>
              <w:t>II</w:t>
            </w:r>
          </w:p>
        </w:tc>
        <w:tc>
          <w:tcPr>
            <w:tcW w:w="5400" w:type="dxa"/>
          </w:tcPr>
          <w:p w14:paraId="762F7D28" w14:textId="6004E18F" w:rsidR="00FA0EDF" w:rsidRPr="00AD3588" w:rsidRDefault="00302A4F" w:rsidP="00680BF5">
            <w:pPr>
              <w:spacing w:before="60" w:after="60" w:line="240" w:lineRule="auto"/>
              <w:rPr>
                <w:rFonts w:ascii="Times New Roman" w:eastAsia="Times New Roman" w:hAnsi="Times New Roman" w:cs="Times New Roman"/>
                <w:b/>
                <w:sz w:val="28"/>
                <w:szCs w:val="28"/>
                <w:lang w:eastAsia="ru-RU"/>
              </w:rPr>
            </w:pPr>
            <w:proofErr w:type="spellStart"/>
            <w:r>
              <w:rPr>
                <w:rFonts w:ascii="Times New Roman" w:eastAsia="Times New Roman" w:hAnsi="Times New Roman" w:cs="Times New Roman"/>
                <w:bCs/>
                <w:sz w:val="28"/>
                <w:szCs w:val="28"/>
                <w:lang w:eastAsia="ru-RU"/>
              </w:rPr>
              <w:t>Кельба</w:t>
            </w:r>
            <w:proofErr w:type="spellEnd"/>
            <w:r>
              <w:rPr>
                <w:rFonts w:ascii="Times New Roman" w:eastAsia="Times New Roman" w:hAnsi="Times New Roman" w:cs="Times New Roman"/>
                <w:bCs/>
                <w:sz w:val="28"/>
                <w:szCs w:val="28"/>
                <w:lang w:eastAsia="ru-RU"/>
              </w:rPr>
              <w:t xml:space="preserve"> С.С., </w:t>
            </w:r>
            <w:proofErr w:type="spellStart"/>
            <w:r w:rsidRPr="000C6EEA">
              <w:rPr>
                <w:rFonts w:ascii="Times New Roman" w:hAnsi="Times New Roman" w:cs="Times New Roman"/>
                <w:sz w:val="28"/>
                <w:szCs w:val="28"/>
                <w:u w:val="single"/>
              </w:rPr>
              <w:t>к.арх</w:t>
            </w:r>
            <w:proofErr w:type="spellEnd"/>
            <w:r w:rsidRPr="000C6EEA">
              <w:rPr>
                <w:rFonts w:ascii="Times New Roman" w:hAnsi="Times New Roman" w:cs="Times New Roman"/>
                <w:sz w:val="28"/>
                <w:szCs w:val="28"/>
                <w:u w:val="single"/>
              </w:rPr>
              <w:t xml:space="preserve">., доцент кафедри </w:t>
            </w:r>
            <w:proofErr w:type="spellStart"/>
            <w:r w:rsidRPr="000C6EEA">
              <w:rPr>
                <w:rFonts w:ascii="Times New Roman" w:hAnsi="Times New Roman" w:cs="Times New Roman"/>
                <w:sz w:val="28"/>
                <w:szCs w:val="28"/>
                <w:u w:val="single"/>
              </w:rPr>
              <w:t>АіД</w:t>
            </w:r>
            <w:proofErr w:type="spellEnd"/>
          </w:p>
        </w:tc>
        <w:tc>
          <w:tcPr>
            <w:tcW w:w="1833" w:type="dxa"/>
          </w:tcPr>
          <w:p w14:paraId="16E15C46"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eastAsia="ru-RU"/>
              </w:rPr>
            </w:pPr>
          </w:p>
        </w:tc>
        <w:tc>
          <w:tcPr>
            <w:tcW w:w="1833" w:type="dxa"/>
          </w:tcPr>
          <w:p w14:paraId="5E9D9CE7" w14:textId="77777777" w:rsidR="00FA0EDF" w:rsidRPr="00AD3588" w:rsidRDefault="00FA0EDF" w:rsidP="00680BF5">
            <w:pPr>
              <w:spacing w:before="60" w:after="60" w:line="240" w:lineRule="auto"/>
              <w:jc w:val="center"/>
              <w:rPr>
                <w:rFonts w:ascii="Times New Roman" w:eastAsia="Times New Roman" w:hAnsi="Times New Roman" w:cs="Times New Roman"/>
                <w:b/>
                <w:lang w:eastAsia="ru-RU"/>
              </w:rPr>
            </w:pPr>
          </w:p>
        </w:tc>
      </w:tr>
      <w:tr w:rsidR="00FA0EDF" w:rsidRPr="00AD3588" w14:paraId="5D3BDAE6" w14:textId="77777777" w:rsidTr="00680BF5">
        <w:tc>
          <w:tcPr>
            <w:tcW w:w="1122" w:type="dxa"/>
          </w:tcPr>
          <w:p w14:paraId="15840708" w14:textId="77777777" w:rsidR="00FA0EDF" w:rsidRPr="00AD3588" w:rsidRDefault="00FA0EDF" w:rsidP="00680BF5">
            <w:pPr>
              <w:spacing w:before="60" w:after="60" w:line="240" w:lineRule="auto"/>
              <w:jc w:val="center"/>
              <w:rPr>
                <w:rFonts w:ascii="Times New Roman" w:eastAsia="Times New Roman" w:hAnsi="Times New Roman" w:cs="Times New Roman"/>
                <w:bCs/>
                <w:sz w:val="28"/>
                <w:szCs w:val="28"/>
                <w:lang w:eastAsia="ru-RU"/>
              </w:rPr>
            </w:pPr>
            <w:r w:rsidRPr="00667869">
              <w:rPr>
                <w:rFonts w:ascii="Times New Roman" w:eastAsia="Times New Roman" w:hAnsi="Times New Roman" w:cs="Times New Roman"/>
                <w:bCs/>
                <w:sz w:val="28"/>
                <w:szCs w:val="28"/>
              </w:rPr>
              <w:t>III</w:t>
            </w:r>
          </w:p>
        </w:tc>
        <w:tc>
          <w:tcPr>
            <w:tcW w:w="5400" w:type="dxa"/>
          </w:tcPr>
          <w:p w14:paraId="050E8C23" w14:textId="6B201F49" w:rsidR="00FA0EDF" w:rsidRPr="00AD3588" w:rsidRDefault="00302A4F" w:rsidP="00680BF5">
            <w:pPr>
              <w:spacing w:before="60" w:after="60" w:line="240" w:lineRule="auto"/>
              <w:rPr>
                <w:rFonts w:ascii="Times New Roman" w:eastAsia="Times New Roman" w:hAnsi="Times New Roman" w:cs="Times New Roman"/>
                <w:b/>
                <w:sz w:val="28"/>
                <w:szCs w:val="28"/>
                <w:lang w:eastAsia="ru-RU"/>
              </w:rPr>
            </w:pPr>
            <w:proofErr w:type="spellStart"/>
            <w:r>
              <w:rPr>
                <w:rFonts w:ascii="Times New Roman" w:eastAsia="Times New Roman" w:hAnsi="Times New Roman" w:cs="Times New Roman"/>
                <w:bCs/>
                <w:sz w:val="28"/>
                <w:szCs w:val="28"/>
                <w:lang w:eastAsia="ru-RU"/>
              </w:rPr>
              <w:t>Кельба</w:t>
            </w:r>
            <w:proofErr w:type="spellEnd"/>
            <w:r>
              <w:rPr>
                <w:rFonts w:ascii="Times New Roman" w:eastAsia="Times New Roman" w:hAnsi="Times New Roman" w:cs="Times New Roman"/>
                <w:bCs/>
                <w:sz w:val="28"/>
                <w:szCs w:val="28"/>
                <w:lang w:eastAsia="ru-RU"/>
              </w:rPr>
              <w:t xml:space="preserve"> С.С., </w:t>
            </w:r>
            <w:proofErr w:type="spellStart"/>
            <w:r w:rsidRPr="000C6EEA">
              <w:rPr>
                <w:rFonts w:ascii="Times New Roman" w:hAnsi="Times New Roman" w:cs="Times New Roman"/>
                <w:sz w:val="28"/>
                <w:szCs w:val="28"/>
                <w:u w:val="single"/>
              </w:rPr>
              <w:t>к.арх</w:t>
            </w:r>
            <w:proofErr w:type="spellEnd"/>
            <w:r w:rsidRPr="000C6EEA">
              <w:rPr>
                <w:rFonts w:ascii="Times New Roman" w:hAnsi="Times New Roman" w:cs="Times New Roman"/>
                <w:sz w:val="28"/>
                <w:szCs w:val="28"/>
                <w:u w:val="single"/>
              </w:rPr>
              <w:t xml:space="preserve">., доцент кафедри </w:t>
            </w:r>
            <w:proofErr w:type="spellStart"/>
            <w:r w:rsidRPr="000C6EEA">
              <w:rPr>
                <w:rFonts w:ascii="Times New Roman" w:hAnsi="Times New Roman" w:cs="Times New Roman"/>
                <w:sz w:val="28"/>
                <w:szCs w:val="28"/>
                <w:u w:val="single"/>
              </w:rPr>
              <w:t>АіД</w:t>
            </w:r>
            <w:proofErr w:type="spellEnd"/>
          </w:p>
        </w:tc>
        <w:tc>
          <w:tcPr>
            <w:tcW w:w="1833" w:type="dxa"/>
          </w:tcPr>
          <w:p w14:paraId="1A22C01B"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eastAsia="ru-RU"/>
              </w:rPr>
            </w:pPr>
          </w:p>
        </w:tc>
        <w:tc>
          <w:tcPr>
            <w:tcW w:w="1833" w:type="dxa"/>
          </w:tcPr>
          <w:p w14:paraId="423097C9" w14:textId="77777777" w:rsidR="00FA0EDF" w:rsidRPr="00AD3588" w:rsidRDefault="00FA0EDF" w:rsidP="00680BF5">
            <w:pPr>
              <w:spacing w:before="60" w:after="60" w:line="240" w:lineRule="auto"/>
              <w:jc w:val="center"/>
              <w:rPr>
                <w:rFonts w:ascii="Times New Roman" w:eastAsia="Times New Roman" w:hAnsi="Times New Roman" w:cs="Times New Roman"/>
                <w:b/>
                <w:lang w:eastAsia="ru-RU"/>
              </w:rPr>
            </w:pPr>
          </w:p>
        </w:tc>
      </w:tr>
    </w:tbl>
    <w:p w14:paraId="5C49A470" w14:textId="77777777" w:rsidR="00FA0EDF" w:rsidRPr="00AD3588" w:rsidRDefault="00FA0EDF" w:rsidP="00FA0EDF">
      <w:pPr>
        <w:spacing w:after="0" w:line="240" w:lineRule="auto"/>
        <w:jc w:val="center"/>
        <w:rPr>
          <w:rFonts w:ascii="Times New Roman" w:eastAsia="Times New Roman" w:hAnsi="Times New Roman" w:cs="Times New Roman"/>
          <w:b/>
          <w:sz w:val="26"/>
          <w:szCs w:val="26"/>
          <w:lang w:eastAsia="ru-RU"/>
        </w:rPr>
      </w:pPr>
    </w:p>
    <w:p w14:paraId="10363255" w14:textId="77777777" w:rsidR="00FA0EDF" w:rsidRPr="00AD3588" w:rsidRDefault="00FA0EDF" w:rsidP="00FA0EDF">
      <w:pPr>
        <w:spacing w:after="0" w:line="240" w:lineRule="auto"/>
        <w:jc w:val="center"/>
        <w:rPr>
          <w:rFonts w:ascii="Times New Roman" w:eastAsia="Times New Roman" w:hAnsi="Times New Roman" w:cs="Times New Roman"/>
          <w:b/>
          <w:sz w:val="26"/>
          <w:szCs w:val="26"/>
          <w:lang w:eastAsia="ru-RU"/>
        </w:rPr>
      </w:pPr>
    </w:p>
    <w:p w14:paraId="0A35B1F6" w14:textId="77777777" w:rsidR="00FA0EDF" w:rsidRPr="00AD3588" w:rsidRDefault="00FA0EDF" w:rsidP="00FA0EDF">
      <w:pPr>
        <w:spacing w:after="0" w:line="240" w:lineRule="auto"/>
        <w:jc w:val="both"/>
        <w:rPr>
          <w:rFonts w:ascii="Times New Roman" w:eastAsia="Times New Roman" w:hAnsi="Times New Roman" w:cs="Times New Roman"/>
          <w:b/>
          <w:sz w:val="26"/>
          <w:szCs w:val="26"/>
          <w:lang w:val="en-US" w:eastAsia="ru-RU"/>
        </w:rPr>
      </w:pPr>
      <w:r w:rsidRPr="00AD3588">
        <w:rPr>
          <w:rFonts w:ascii="Times New Roman" w:eastAsia="Times New Roman" w:hAnsi="Times New Roman" w:cs="Times New Roman"/>
          <w:sz w:val="26"/>
          <w:szCs w:val="26"/>
          <w:lang w:eastAsia="ru-RU"/>
        </w:rPr>
        <w:t>7. Дата видачі завдання</w:t>
      </w:r>
      <w:r w:rsidRPr="00AD3588">
        <w:rPr>
          <w:rFonts w:ascii="Times New Roman" w:eastAsia="Times New Roman" w:hAnsi="Times New Roman" w:cs="Times New Roman"/>
          <w:sz w:val="26"/>
          <w:szCs w:val="26"/>
          <w:lang w:val="ru-RU" w:eastAsia="ru-RU"/>
        </w:rPr>
        <w:t xml:space="preserve"> _______________</w:t>
      </w:r>
      <w:r w:rsidRPr="00AD3588">
        <w:rPr>
          <w:rFonts w:ascii="Times New Roman" w:eastAsia="Times New Roman" w:hAnsi="Times New Roman" w:cs="Times New Roman"/>
          <w:sz w:val="26"/>
          <w:szCs w:val="26"/>
          <w:lang w:eastAsia="ru-RU"/>
        </w:rPr>
        <w:t>_______________</w:t>
      </w:r>
      <w:r w:rsidRPr="00AD3588">
        <w:rPr>
          <w:rFonts w:ascii="Times New Roman" w:eastAsia="Times New Roman" w:hAnsi="Times New Roman" w:cs="Times New Roman"/>
          <w:sz w:val="26"/>
          <w:szCs w:val="26"/>
          <w:lang w:val="en-US" w:eastAsia="ru-RU"/>
        </w:rPr>
        <w:t>___________________________</w:t>
      </w:r>
    </w:p>
    <w:p w14:paraId="48F8DDFE" w14:textId="77777777" w:rsidR="00FA0EDF" w:rsidRPr="00AD3588" w:rsidRDefault="00FA0EDF" w:rsidP="00FA0EDF">
      <w:pPr>
        <w:keepNext/>
        <w:spacing w:after="0" w:line="240" w:lineRule="auto"/>
        <w:jc w:val="center"/>
        <w:outlineLvl w:val="3"/>
        <w:rPr>
          <w:rFonts w:ascii="Times New Roman" w:eastAsia="Times New Roman" w:hAnsi="Times New Roman" w:cs="Times New Roman"/>
          <w:b/>
          <w:sz w:val="36"/>
          <w:szCs w:val="36"/>
          <w:lang w:eastAsia="ru-RU"/>
        </w:rPr>
      </w:pPr>
    </w:p>
    <w:p w14:paraId="0E6938E3" w14:textId="77777777" w:rsidR="00FA0EDF" w:rsidRPr="00AD3588" w:rsidRDefault="00FA0EDF" w:rsidP="00FA0EDF">
      <w:pPr>
        <w:keepNext/>
        <w:spacing w:after="0" w:line="240" w:lineRule="auto"/>
        <w:jc w:val="center"/>
        <w:outlineLvl w:val="3"/>
        <w:rPr>
          <w:rFonts w:ascii="Times New Roman" w:eastAsia="Times New Roman" w:hAnsi="Times New Roman" w:cs="Times New Roman"/>
          <w:b/>
          <w:sz w:val="26"/>
          <w:szCs w:val="26"/>
          <w:lang w:eastAsia="ru-RU"/>
        </w:rPr>
      </w:pPr>
      <w:r w:rsidRPr="00AD3588">
        <w:rPr>
          <w:rFonts w:ascii="Times New Roman" w:eastAsia="Times New Roman" w:hAnsi="Times New Roman" w:cs="Times New Roman"/>
          <w:b/>
          <w:sz w:val="26"/>
          <w:szCs w:val="26"/>
          <w:lang w:eastAsia="ru-RU"/>
        </w:rPr>
        <w:t>КАЛЕНДАРНИЙ ПЛАН</w:t>
      </w:r>
    </w:p>
    <w:p w14:paraId="75B8073F" w14:textId="77777777" w:rsidR="00FA0EDF" w:rsidRPr="00AD3588" w:rsidRDefault="00FA0EDF" w:rsidP="00FA0EDF">
      <w:pPr>
        <w:spacing w:after="0" w:line="240" w:lineRule="auto"/>
        <w:rPr>
          <w:rFonts w:ascii="Times New Roman" w:eastAsia="Times New Roman" w:hAnsi="Times New Roman" w:cs="Times New Roman"/>
          <w:b/>
          <w:sz w:val="20"/>
          <w:szCs w:val="20"/>
          <w:lang w:val="ru-RU" w:eastAsia="ru-RU"/>
        </w:rPr>
      </w:pPr>
    </w:p>
    <w:tbl>
      <w:tblPr>
        <w:tblW w:w="101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5853"/>
        <w:gridCol w:w="2358"/>
        <w:gridCol w:w="1410"/>
      </w:tblGrid>
      <w:tr w:rsidR="00FA0EDF" w:rsidRPr="00AD3588" w14:paraId="6E2705E8" w14:textId="77777777" w:rsidTr="00680BF5">
        <w:trPr>
          <w:cantSplit/>
          <w:trHeight w:val="460"/>
        </w:trPr>
        <w:tc>
          <w:tcPr>
            <w:tcW w:w="567" w:type="dxa"/>
            <w:vAlign w:val="center"/>
          </w:tcPr>
          <w:p w14:paraId="2FFAF13A" w14:textId="77777777" w:rsidR="00FA0EDF" w:rsidRPr="00AD3588" w:rsidRDefault="00FA0EDF" w:rsidP="00680BF5">
            <w:pPr>
              <w:spacing w:after="0" w:line="240" w:lineRule="auto"/>
              <w:jc w:val="center"/>
              <w:rPr>
                <w:rFonts w:ascii="Times New Roman" w:eastAsia="Times New Roman" w:hAnsi="Times New Roman" w:cs="Times New Roman"/>
                <w:w w:val="95"/>
                <w:lang w:eastAsia="ru-RU"/>
              </w:rPr>
            </w:pPr>
            <w:r w:rsidRPr="00AD3588">
              <w:rPr>
                <w:rFonts w:ascii="Times New Roman" w:eastAsia="Times New Roman" w:hAnsi="Times New Roman" w:cs="Times New Roman"/>
                <w:w w:val="95"/>
                <w:lang w:eastAsia="ru-RU"/>
              </w:rPr>
              <w:t>№</w:t>
            </w:r>
          </w:p>
          <w:p w14:paraId="490502EE"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w w:val="95"/>
                <w:lang w:eastAsia="ru-RU"/>
              </w:rPr>
              <w:t>з/п</w:t>
            </w:r>
          </w:p>
        </w:tc>
        <w:tc>
          <w:tcPr>
            <w:tcW w:w="5853" w:type="dxa"/>
            <w:vAlign w:val="center"/>
          </w:tcPr>
          <w:p w14:paraId="604E3B87"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Назва етапів магістерської</w:t>
            </w:r>
          </w:p>
          <w:p w14:paraId="344E866E"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роботи</w:t>
            </w:r>
            <w:r w:rsidRPr="00AD3588">
              <w:rPr>
                <w:rFonts w:ascii="Times New Roman" w:eastAsia="Times New Roman" w:hAnsi="Times New Roman" w:cs="Times New Roman"/>
                <w:sz w:val="26"/>
                <w:szCs w:val="26"/>
                <w:lang w:eastAsia="ru-RU"/>
              </w:rPr>
              <w:t xml:space="preserve"> </w:t>
            </w:r>
          </w:p>
        </w:tc>
        <w:tc>
          <w:tcPr>
            <w:tcW w:w="2358" w:type="dxa"/>
            <w:vAlign w:val="center"/>
          </w:tcPr>
          <w:p w14:paraId="43880260" w14:textId="77777777" w:rsidR="00FA0EDF" w:rsidRPr="00AD3588" w:rsidRDefault="00FA0EDF" w:rsidP="00680BF5">
            <w:pPr>
              <w:spacing w:after="0" w:line="240" w:lineRule="auto"/>
              <w:jc w:val="center"/>
              <w:rPr>
                <w:rFonts w:ascii="Times New Roman" w:eastAsia="Times New Roman" w:hAnsi="Times New Roman" w:cs="Times New Roman"/>
                <w:lang w:eastAsia="ru-RU"/>
              </w:rPr>
            </w:pPr>
            <w:r w:rsidRPr="00AD3588">
              <w:rPr>
                <w:rFonts w:ascii="Times New Roman" w:eastAsia="Times New Roman" w:hAnsi="Times New Roman" w:cs="Times New Roman"/>
                <w:lang w:eastAsia="ru-RU"/>
              </w:rPr>
              <w:t xml:space="preserve">Термін  виконання етапів </w:t>
            </w:r>
            <w:r w:rsidRPr="00AD3588">
              <w:rPr>
                <w:rFonts w:ascii="Times New Roman" w:eastAsia="Times New Roman" w:hAnsi="Times New Roman" w:cs="Times New Roman"/>
                <w:sz w:val="26"/>
                <w:szCs w:val="26"/>
                <w:lang w:eastAsia="ru-RU"/>
              </w:rPr>
              <w:t xml:space="preserve">роботи </w:t>
            </w:r>
          </w:p>
        </w:tc>
        <w:tc>
          <w:tcPr>
            <w:tcW w:w="1410" w:type="dxa"/>
            <w:tcBorders>
              <w:bottom w:val="single" w:sz="4" w:space="0" w:color="auto"/>
            </w:tcBorders>
            <w:vAlign w:val="center"/>
          </w:tcPr>
          <w:p w14:paraId="53D0039A" w14:textId="77777777" w:rsidR="00FA0EDF" w:rsidRPr="00AD3588" w:rsidRDefault="00FA0EDF" w:rsidP="00680BF5">
            <w:pPr>
              <w:keepNext/>
              <w:spacing w:after="0" w:line="240" w:lineRule="auto"/>
              <w:jc w:val="center"/>
              <w:outlineLvl w:val="2"/>
              <w:rPr>
                <w:rFonts w:ascii="Times New Roman" w:eastAsia="Times New Roman" w:hAnsi="Times New Roman" w:cs="Times New Roman"/>
                <w:spacing w:val="-20"/>
                <w:lang w:eastAsia="ru-RU"/>
              </w:rPr>
            </w:pPr>
            <w:r w:rsidRPr="00AD3588">
              <w:rPr>
                <w:rFonts w:ascii="Times New Roman" w:eastAsia="Times New Roman" w:hAnsi="Times New Roman" w:cs="Times New Roman"/>
                <w:spacing w:val="-20"/>
                <w:lang w:eastAsia="ru-RU"/>
              </w:rPr>
              <w:t>Примітка</w:t>
            </w:r>
          </w:p>
        </w:tc>
      </w:tr>
      <w:tr w:rsidR="00FA0EDF" w:rsidRPr="00AD3588" w14:paraId="09E73AE4" w14:textId="77777777" w:rsidTr="00680BF5">
        <w:tc>
          <w:tcPr>
            <w:tcW w:w="567" w:type="dxa"/>
          </w:tcPr>
          <w:p w14:paraId="6A1A82C0"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eastAsia="ru-RU"/>
              </w:rPr>
            </w:pPr>
          </w:p>
        </w:tc>
        <w:tc>
          <w:tcPr>
            <w:tcW w:w="5853" w:type="dxa"/>
          </w:tcPr>
          <w:p w14:paraId="1616E821"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eastAsia="ru-RU"/>
              </w:rPr>
            </w:pPr>
          </w:p>
        </w:tc>
        <w:tc>
          <w:tcPr>
            <w:tcW w:w="2358" w:type="dxa"/>
          </w:tcPr>
          <w:p w14:paraId="07D3EE71"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eastAsia="ru-RU"/>
              </w:rPr>
            </w:pPr>
          </w:p>
        </w:tc>
        <w:tc>
          <w:tcPr>
            <w:tcW w:w="1410" w:type="dxa"/>
          </w:tcPr>
          <w:p w14:paraId="686F1E38"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eastAsia="ru-RU"/>
              </w:rPr>
            </w:pPr>
          </w:p>
        </w:tc>
      </w:tr>
      <w:tr w:rsidR="00FA0EDF" w:rsidRPr="00AD3588" w14:paraId="7EE6292A" w14:textId="77777777" w:rsidTr="00680BF5">
        <w:tc>
          <w:tcPr>
            <w:tcW w:w="567" w:type="dxa"/>
          </w:tcPr>
          <w:p w14:paraId="06CAE990"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316EFDA6"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0A0595F6"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1356AAE1"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4E7DD7B7" w14:textId="77777777" w:rsidTr="00680BF5">
        <w:tc>
          <w:tcPr>
            <w:tcW w:w="567" w:type="dxa"/>
          </w:tcPr>
          <w:p w14:paraId="5EC62FA2"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741E51F5"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4A3B2ABA"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5AE2EBD3"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40F3C55F" w14:textId="77777777" w:rsidTr="00680BF5">
        <w:tc>
          <w:tcPr>
            <w:tcW w:w="567" w:type="dxa"/>
          </w:tcPr>
          <w:p w14:paraId="4CC96E0F"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66900279"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3DBBD1AB"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696774AB"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7C3D1259" w14:textId="77777777" w:rsidTr="00680BF5">
        <w:tc>
          <w:tcPr>
            <w:tcW w:w="567" w:type="dxa"/>
          </w:tcPr>
          <w:p w14:paraId="62E7B403"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6DF1C382"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6EE64C0F"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1400C2C7"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343E9B54" w14:textId="77777777" w:rsidTr="00680BF5">
        <w:tc>
          <w:tcPr>
            <w:tcW w:w="567" w:type="dxa"/>
          </w:tcPr>
          <w:p w14:paraId="4DF5DA2A"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6BBF6495"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2882947A"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3486D8F9"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0909B738" w14:textId="77777777" w:rsidTr="00680BF5">
        <w:tc>
          <w:tcPr>
            <w:tcW w:w="567" w:type="dxa"/>
          </w:tcPr>
          <w:p w14:paraId="60D9BB4F"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1BF39EB7"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6C1CA43A"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21D5256E"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42A73053" w14:textId="77777777" w:rsidTr="00680BF5">
        <w:tc>
          <w:tcPr>
            <w:tcW w:w="567" w:type="dxa"/>
          </w:tcPr>
          <w:p w14:paraId="54C6930B"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6103F392"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6FA41B6D"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05BD1A50"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5CC05D8C" w14:textId="77777777" w:rsidTr="00680BF5">
        <w:tc>
          <w:tcPr>
            <w:tcW w:w="567" w:type="dxa"/>
          </w:tcPr>
          <w:p w14:paraId="22F5C203"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4920A91B"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05045D9C"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1387D343"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2DD16C92" w14:textId="77777777" w:rsidTr="00680BF5">
        <w:tc>
          <w:tcPr>
            <w:tcW w:w="567" w:type="dxa"/>
          </w:tcPr>
          <w:p w14:paraId="5AD1A424"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3792E294"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190B1804"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59A51988"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6FE24DF6" w14:textId="77777777" w:rsidTr="00680BF5">
        <w:tc>
          <w:tcPr>
            <w:tcW w:w="567" w:type="dxa"/>
          </w:tcPr>
          <w:p w14:paraId="563EE1AC"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45646C02"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3890717A"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185E2C9D"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6A2EBE33" w14:textId="77777777" w:rsidTr="00680BF5">
        <w:tc>
          <w:tcPr>
            <w:tcW w:w="567" w:type="dxa"/>
          </w:tcPr>
          <w:p w14:paraId="57D5C8C8"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3F848895"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5A78937E"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5EBF4108"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0316B84B" w14:textId="77777777" w:rsidTr="00680BF5">
        <w:tc>
          <w:tcPr>
            <w:tcW w:w="567" w:type="dxa"/>
          </w:tcPr>
          <w:p w14:paraId="1E4392C1"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2161C2FE"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3E824BB0"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279E685E"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1384FE29" w14:textId="77777777" w:rsidTr="00680BF5">
        <w:tc>
          <w:tcPr>
            <w:tcW w:w="567" w:type="dxa"/>
          </w:tcPr>
          <w:p w14:paraId="19A8B611"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785D7315"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3414D35B"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1DFD2519"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r w:rsidR="00FA0EDF" w:rsidRPr="00AD3588" w14:paraId="66806C2D" w14:textId="77777777" w:rsidTr="00680BF5">
        <w:tc>
          <w:tcPr>
            <w:tcW w:w="567" w:type="dxa"/>
          </w:tcPr>
          <w:p w14:paraId="701728B5"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5853" w:type="dxa"/>
          </w:tcPr>
          <w:p w14:paraId="4381A256"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2358" w:type="dxa"/>
          </w:tcPr>
          <w:p w14:paraId="5F3D9D60"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c>
          <w:tcPr>
            <w:tcW w:w="1410" w:type="dxa"/>
          </w:tcPr>
          <w:p w14:paraId="59CB4770" w14:textId="77777777" w:rsidR="00FA0EDF" w:rsidRPr="00AD3588" w:rsidRDefault="00FA0EDF" w:rsidP="00680BF5">
            <w:pPr>
              <w:spacing w:before="60" w:after="60" w:line="240" w:lineRule="auto"/>
              <w:jc w:val="center"/>
              <w:rPr>
                <w:rFonts w:ascii="Times New Roman" w:eastAsia="Times New Roman" w:hAnsi="Times New Roman" w:cs="Times New Roman"/>
                <w:b/>
                <w:sz w:val="28"/>
                <w:szCs w:val="28"/>
                <w:lang w:val="ru-RU" w:eastAsia="ru-RU"/>
              </w:rPr>
            </w:pPr>
          </w:p>
        </w:tc>
      </w:tr>
    </w:tbl>
    <w:p w14:paraId="67C2E80A" w14:textId="77777777" w:rsidR="00FA0EDF" w:rsidRPr="00AD3588" w:rsidRDefault="00FA0EDF" w:rsidP="00FA0EDF">
      <w:pPr>
        <w:spacing w:after="0" w:line="240" w:lineRule="auto"/>
        <w:jc w:val="center"/>
        <w:rPr>
          <w:rFonts w:ascii="Times New Roman" w:eastAsia="Times New Roman" w:hAnsi="Times New Roman" w:cs="Times New Roman"/>
          <w:b/>
          <w:sz w:val="20"/>
          <w:szCs w:val="20"/>
          <w:lang w:val="en-US" w:eastAsia="ru-RU"/>
        </w:rPr>
      </w:pPr>
    </w:p>
    <w:p w14:paraId="3B4CC4D7" w14:textId="77777777" w:rsidR="00FA0EDF" w:rsidRPr="00AD3588" w:rsidRDefault="00FA0EDF" w:rsidP="00FA0EDF">
      <w:pPr>
        <w:spacing w:after="0" w:line="240" w:lineRule="auto"/>
        <w:jc w:val="center"/>
        <w:rPr>
          <w:rFonts w:ascii="Times New Roman" w:eastAsia="Times New Roman" w:hAnsi="Times New Roman" w:cs="Times New Roman"/>
          <w:b/>
          <w:sz w:val="20"/>
          <w:szCs w:val="20"/>
          <w:lang w:val="en-US" w:eastAsia="ru-RU"/>
        </w:rPr>
      </w:pPr>
    </w:p>
    <w:p w14:paraId="0B283397" w14:textId="77777777" w:rsidR="00FA0EDF" w:rsidRPr="00AD3588" w:rsidRDefault="00FA0EDF" w:rsidP="00FA0EDF">
      <w:pPr>
        <w:spacing w:after="0" w:line="240" w:lineRule="auto"/>
        <w:jc w:val="right"/>
        <w:rPr>
          <w:rFonts w:ascii="Times New Roman" w:eastAsia="Times New Roman" w:hAnsi="Times New Roman" w:cs="Times New Roman"/>
          <w:sz w:val="26"/>
          <w:szCs w:val="26"/>
          <w:lang w:eastAsia="ru-RU"/>
        </w:rPr>
      </w:pPr>
      <w:r w:rsidRPr="00AD3588">
        <w:rPr>
          <w:rFonts w:ascii="Times New Roman" w:eastAsia="Times New Roman" w:hAnsi="Times New Roman" w:cs="Times New Roman"/>
          <w:b/>
          <w:sz w:val="26"/>
          <w:szCs w:val="26"/>
          <w:lang w:eastAsia="ru-RU"/>
        </w:rPr>
        <w:t xml:space="preserve">                                    </w:t>
      </w:r>
      <w:r w:rsidRPr="00AD3588">
        <w:rPr>
          <w:rFonts w:ascii="Times New Roman" w:eastAsia="Times New Roman" w:hAnsi="Times New Roman" w:cs="Times New Roman"/>
          <w:b/>
          <w:sz w:val="26"/>
          <w:szCs w:val="26"/>
          <w:lang w:eastAsia="ru-RU"/>
        </w:rPr>
        <w:tab/>
        <w:t xml:space="preserve">                    Студент        </w:t>
      </w:r>
      <w:r w:rsidRPr="00AD3588">
        <w:rPr>
          <w:rFonts w:ascii="Times New Roman" w:eastAsia="Times New Roman" w:hAnsi="Times New Roman" w:cs="Times New Roman"/>
          <w:sz w:val="26"/>
          <w:szCs w:val="26"/>
          <w:lang w:eastAsia="ru-RU"/>
        </w:rPr>
        <w:t>___________          _</w:t>
      </w:r>
      <w:r w:rsidRPr="00563649">
        <w:rPr>
          <w:rFonts w:ascii="Times New Roman" w:eastAsia="Times New Roman" w:hAnsi="Times New Roman" w:cs="Times New Roman"/>
          <w:sz w:val="26"/>
          <w:szCs w:val="26"/>
          <w:u w:val="single"/>
          <w:lang w:eastAsia="ru-RU"/>
        </w:rPr>
        <w:t>Гоголь Р.Р.</w:t>
      </w:r>
      <w:r w:rsidRPr="00AD3588">
        <w:rPr>
          <w:rFonts w:ascii="Times New Roman" w:eastAsia="Times New Roman" w:hAnsi="Times New Roman" w:cs="Times New Roman"/>
          <w:sz w:val="26"/>
          <w:szCs w:val="26"/>
          <w:lang w:eastAsia="ru-RU"/>
        </w:rPr>
        <w:t>________</w:t>
      </w:r>
    </w:p>
    <w:p w14:paraId="204FE646" w14:textId="77777777" w:rsidR="00FA0EDF" w:rsidRPr="00AD3588" w:rsidRDefault="00FA0EDF" w:rsidP="00FA0EDF">
      <w:pPr>
        <w:spacing w:after="0" w:line="240" w:lineRule="auto"/>
        <w:jc w:val="both"/>
        <w:rPr>
          <w:rFonts w:ascii="Times New Roman" w:eastAsia="Times New Roman" w:hAnsi="Times New Roman" w:cs="Times New Roman"/>
          <w:b/>
          <w:sz w:val="16"/>
          <w:szCs w:val="16"/>
          <w:lang w:eastAsia="ru-RU"/>
        </w:rPr>
      </w:pPr>
      <w:r w:rsidRPr="00AD3588">
        <w:rPr>
          <w:rFonts w:ascii="Times New Roman" w:eastAsia="Times New Roman" w:hAnsi="Times New Roman" w:cs="Times New Roman"/>
          <w:bCs/>
          <w:sz w:val="16"/>
          <w:szCs w:val="16"/>
          <w:lang w:eastAsia="ru-RU"/>
        </w:rPr>
        <w:t xml:space="preserve">                                                                                                                                              </w:t>
      </w:r>
      <w:r>
        <w:rPr>
          <w:rFonts w:ascii="Times New Roman" w:eastAsia="Times New Roman" w:hAnsi="Times New Roman" w:cs="Times New Roman"/>
          <w:bCs/>
          <w:sz w:val="16"/>
          <w:szCs w:val="16"/>
          <w:lang w:eastAsia="ru-RU"/>
        </w:rPr>
        <w:t xml:space="preserve">     </w:t>
      </w:r>
      <w:r w:rsidRPr="00AD3588">
        <w:rPr>
          <w:rFonts w:ascii="Times New Roman" w:eastAsia="Times New Roman" w:hAnsi="Times New Roman" w:cs="Times New Roman"/>
          <w:bCs/>
          <w:sz w:val="16"/>
          <w:szCs w:val="16"/>
          <w:lang w:eastAsia="ru-RU"/>
        </w:rPr>
        <w:t xml:space="preserve">     ( підпис )                                    (прізвище та ініціали)</w:t>
      </w:r>
    </w:p>
    <w:p w14:paraId="3441CAAC" w14:textId="77777777" w:rsidR="00FA0EDF" w:rsidRPr="00AD3588" w:rsidRDefault="00FA0EDF" w:rsidP="00FA0EDF">
      <w:pPr>
        <w:spacing w:after="0" w:line="240" w:lineRule="auto"/>
        <w:ind w:left="2880"/>
        <w:jc w:val="right"/>
        <w:rPr>
          <w:rFonts w:ascii="Times New Roman" w:eastAsia="Times New Roman" w:hAnsi="Times New Roman" w:cs="Times New Roman"/>
          <w:b/>
          <w:sz w:val="32"/>
          <w:szCs w:val="32"/>
          <w:lang w:eastAsia="ru-RU"/>
        </w:rPr>
      </w:pPr>
    </w:p>
    <w:p w14:paraId="5B08E7A6" w14:textId="77777777" w:rsidR="00FA0EDF" w:rsidRPr="00AD3588" w:rsidRDefault="00FA0EDF" w:rsidP="00FA0EDF">
      <w:pPr>
        <w:spacing w:after="0" w:line="240" w:lineRule="auto"/>
        <w:ind w:left="2880"/>
        <w:jc w:val="right"/>
        <w:rPr>
          <w:rFonts w:ascii="Times New Roman" w:eastAsia="Times New Roman" w:hAnsi="Times New Roman" w:cs="Times New Roman"/>
          <w:b/>
          <w:sz w:val="32"/>
          <w:szCs w:val="32"/>
          <w:lang w:eastAsia="ru-RU"/>
        </w:rPr>
      </w:pPr>
    </w:p>
    <w:p w14:paraId="7FABA9DC" w14:textId="77777777" w:rsidR="00FA0EDF" w:rsidRPr="00AD3588" w:rsidRDefault="00FA0EDF" w:rsidP="00FA0EDF">
      <w:pPr>
        <w:spacing w:after="0" w:line="240" w:lineRule="auto"/>
        <w:ind w:left="720"/>
        <w:jc w:val="right"/>
        <w:rPr>
          <w:rFonts w:ascii="Times New Roman" w:eastAsia="Times New Roman" w:hAnsi="Times New Roman" w:cs="Times New Roman"/>
          <w:sz w:val="26"/>
          <w:szCs w:val="26"/>
          <w:lang w:eastAsia="ru-RU"/>
        </w:rPr>
      </w:pPr>
      <w:r w:rsidRPr="00AD3588">
        <w:rPr>
          <w:rFonts w:ascii="Times New Roman" w:eastAsia="Times New Roman" w:hAnsi="Times New Roman" w:cs="Times New Roman"/>
          <w:b/>
          <w:sz w:val="26"/>
          <w:szCs w:val="26"/>
          <w:lang w:eastAsia="ru-RU"/>
        </w:rPr>
        <w:t xml:space="preserve">                    </w:t>
      </w:r>
      <w:r>
        <w:rPr>
          <w:rFonts w:ascii="Times New Roman" w:eastAsia="Times New Roman" w:hAnsi="Times New Roman" w:cs="Times New Roman"/>
          <w:b/>
          <w:sz w:val="26"/>
          <w:szCs w:val="26"/>
          <w:lang w:eastAsia="ru-RU"/>
        </w:rPr>
        <w:t xml:space="preserve"> </w:t>
      </w:r>
      <w:r w:rsidRPr="00AD3588">
        <w:rPr>
          <w:rFonts w:ascii="Times New Roman" w:eastAsia="Times New Roman" w:hAnsi="Times New Roman" w:cs="Times New Roman"/>
          <w:b/>
          <w:sz w:val="26"/>
          <w:szCs w:val="26"/>
          <w:lang w:eastAsia="ru-RU"/>
        </w:rPr>
        <w:t xml:space="preserve"> Керівник роботи </w:t>
      </w:r>
      <w:r w:rsidRPr="00AD3588">
        <w:rPr>
          <w:rFonts w:ascii="Times New Roman" w:eastAsia="Times New Roman" w:hAnsi="Times New Roman" w:cs="Times New Roman"/>
          <w:sz w:val="26"/>
          <w:szCs w:val="26"/>
          <w:lang w:eastAsia="ru-RU"/>
        </w:rPr>
        <w:t xml:space="preserve">   ___________     _</w:t>
      </w:r>
      <w:proofErr w:type="spellStart"/>
      <w:r w:rsidRPr="00BC4C06">
        <w:rPr>
          <w:rFonts w:ascii="Times New Roman" w:eastAsia="Times New Roman" w:hAnsi="Times New Roman" w:cs="Times New Roman"/>
          <w:sz w:val="26"/>
          <w:szCs w:val="26"/>
          <w:u w:val="single"/>
          <w:lang w:eastAsia="ru-RU"/>
        </w:rPr>
        <w:t>Смадич</w:t>
      </w:r>
      <w:proofErr w:type="spellEnd"/>
      <w:r w:rsidRPr="00BC4C06">
        <w:rPr>
          <w:rFonts w:ascii="Times New Roman" w:eastAsia="Times New Roman" w:hAnsi="Times New Roman" w:cs="Times New Roman"/>
          <w:sz w:val="26"/>
          <w:szCs w:val="26"/>
          <w:u w:val="single"/>
          <w:lang w:eastAsia="ru-RU"/>
        </w:rPr>
        <w:t xml:space="preserve"> І.П.</w:t>
      </w:r>
      <w:r w:rsidRPr="00D0533B">
        <w:rPr>
          <w:rFonts w:ascii="Times New Roman" w:eastAsia="Times New Roman" w:hAnsi="Times New Roman" w:cs="Times New Roman"/>
          <w:sz w:val="26"/>
          <w:szCs w:val="26"/>
          <w:u w:val="single"/>
          <w:lang w:eastAsia="ru-RU"/>
        </w:rPr>
        <w:t xml:space="preserve">    </w:t>
      </w:r>
      <w:r w:rsidRPr="00AD3588">
        <w:rPr>
          <w:rFonts w:ascii="Times New Roman" w:eastAsia="Times New Roman" w:hAnsi="Times New Roman" w:cs="Times New Roman"/>
          <w:sz w:val="26"/>
          <w:szCs w:val="26"/>
          <w:lang w:eastAsia="ru-RU"/>
        </w:rPr>
        <w:t>____</w:t>
      </w:r>
    </w:p>
    <w:p w14:paraId="77A065F6" w14:textId="77777777" w:rsidR="00FA0EDF" w:rsidRPr="00AD3588" w:rsidRDefault="00FA0EDF" w:rsidP="00FA0EDF">
      <w:pPr>
        <w:spacing w:after="0" w:line="240" w:lineRule="auto"/>
        <w:jc w:val="both"/>
        <w:rPr>
          <w:rFonts w:ascii="Times New Roman" w:eastAsia="Times New Roman" w:hAnsi="Times New Roman" w:cs="Times New Roman"/>
          <w:bCs/>
          <w:sz w:val="16"/>
          <w:szCs w:val="16"/>
          <w:lang w:eastAsia="ru-RU"/>
        </w:rPr>
      </w:pPr>
      <w:r w:rsidRPr="00AD3588">
        <w:rPr>
          <w:rFonts w:ascii="Times New Roman" w:eastAsia="Times New Roman" w:hAnsi="Times New Roman" w:cs="Times New Roman"/>
          <w:sz w:val="16"/>
          <w:szCs w:val="16"/>
          <w:lang w:eastAsia="ru-RU"/>
        </w:rPr>
        <w:t xml:space="preserve">                                                                                                                                                     </w:t>
      </w:r>
      <w:r>
        <w:rPr>
          <w:rFonts w:ascii="Times New Roman" w:eastAsia="Times New Roman" w:hAnsi="Times New Roman" w:cs="Times New Roman"/>
          <w:sz w:val="16"/>
          <w:szCs w:val="16"/>
          <w:lang w:eastAsia="ru-RU"/>
        </w:rPr>
        <w:t xml:space="preserve">     </w:t>
      </w:r>
      <w:r w:rsidRPr="00AD3588">
        <w:rPr>
          <w:rFonts w:ascii="Times New Roman" w:eastAsia="Times New Roman" w:hAnsi="Times New Roman" w:cs="Times New Roman"/>
          <w:sz w:val="16"/>
          <w:szCs w:val="16"/>
          <w:lang w:eastAsia="ru-RU"/>
        </w:rPr>
        <w:t xml:space="preserve"> </w:t>
      </w:r>
      <w:r>
        <w:rPr>
          <w:rFonts w:ascii="Times New Roman" w:eastAsia="Times New Roman" w:hAnsi="Times New Roman" w:cs="Times New Roman"/>
          <w:sz w:val="16"/>
          <w:szCs w:val="16"/>
          <w:lang w:eastAsia="ru-RU"/>
        </w:rPr>
        <w:t xml:space="preserve">     </w:t>
      </w:r>
      <w:r w:rsidRPr="00AD3588">
        <w:rPr>
          <w:rFonts w:ascii="Times New Roman" w:eastAsia="Times New Roman" w:hAnsi="Times New Roman" w:cs="Times New Roman"/>
          <w:sz w:val="16"/>
          <w:szCs w:val="16"/>
          <w:lang w:eastAsia="ru-RU"/>
        </w:rPr>
        <w:t xml:space="preserve"> ( підпис )                                    (прізвище та ініціали)</w:t>
      </w:r>
    </w:p>
    <w:p w14:paraId="74B5B218" w14:textId="23600C31" w:rsidR="00B568AC" w:rsidRPr="00302A4F" w:rsidRDefault="00B568AC" w:rsidP="00302A4F">
      <w:pPr>
        <w:pStyle w:val="Heading3"/>
        <w:rPr>
          <w:szCs w:val="24"/>
        </w:rPr>
      </w:pPr>
    </w:p>
    <w:p w14:paraId="199DDC35" w14:textId="77777777" w:rsidR="007C3AB6" w:rsidRDefault="007C3AB6" w:rsidP="007C3AB6">
      <w:pPr>
        <w:spacing w:line="360" w:lineRule="auto"/>
        <w:rPr>
          <w:rFonts w:ascii="Times New Roman" w:hAnsi="Times New Roman" w:cs="Times New Roman"/>
          <w:b/>
          <w:bCs/>
          <w:sz w:val="28"/>
          <w:szCs w:val="28"/>
        </w:rPr>
      </w:pPr>
      <w:r w:rsidRPr="00F23B34">
        <w:rPr>
          <w:rFonts w:ascii="Times New Roman" w:hAnsi="Times New Roman" w:cs="Times New Roman"/>
          <w:b/>
          <w:bCs/>
          <w:sz w:val="28"/>
          <w:szCs w:val="28"/>
        </w:rPr>
        <w:t>Зміст</w:t>
      </w:r>
    </w:p>
    <w:p w14:paraId="5815A5DC" w14:textId="77777777" w:rsidR="007C3AB6" w:rsidRPr="00344DDE" w:rsidRDefault="007C3AB6" w:rsidP="007C3AB6">
      <w:pPr>
        <w:pStyle w:val="ListParagraph"/>
        <w:spacing w:line="360" w:lineRule="auto"/>
        <w:ind w:hanging="720"/>
        <w:rPr>
          <w:rFonts w:ascii="Times New Roman" w:hAnsi="Times New Roman" w:cs="Times New Roman"/>
          <w:b/>
          <w:bCs/>
          <w:sz w:val="28"/>
          <w:szCs w:val="28"/>
        </w:rPr>
      </w:pPr>
      <w:r w:rsidRPr="00344DDE">
        <w:rPr>
          <w:rFonts w:ascii="Times New Roman" w:hAnsi="Times New Roman" w:cs="Times New Roman"/>
          <w:b/>
          <w:bCs/>
          <w:sz w:val="28"/>
          <w:szCs w:val="28"/>
        </w:rPr>
        <w:t>Вступ</w:t>
      </w:r>
    </w:p>
    <w:p w14:paraId="5188C323" w14:textId="5697B670" w:rsidR="007C3AB6" w:rsidRDefault="007C3AB6" w:rsidP="007C3AB6">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 xml:space="preserve">Розділ І. Світовий досвід </w:t>
      </w:r>
      <w:proofErr w:type="spellStart"/>
      <w:r>
        <w:rPr>
          <w:rFonts w:ascii="Times New Roman" w:hAnsi="Times New Roman" w:cs="Times New Roman"/>
          <w:b/>
          <w:bCs/>
          <w:sz w:val="28"/>
          <w:szCs w:val="28"/>
        </w:rPr>
        <w:t>про</w:t>
      </w:r>
      <w:r w:rsidR="009F455B">
        <w:rPr>
          <w:rFonts w:ascii="Times New Roman" w:hAnsi="Times New Roman" w:cs="Times New Roman"/>
          <w:b/>
          <w:bCs/>
          <w:sz w:val="28"/>
          <w:szCs w:val="28"/>
        </w:rPr>
        <w:t>є</w:t>
      </w:r>
      <w:r>
        <w:rPr>
          <w:rFonts w:ascii="Times New Roman" w:hAnsi="Times New Roman" w:cs="Times New Roman"/>
          <w:b/>
          <w:bCs/>
          <w:sz w:val="28"/>
          <w:szCs w:val="28"/>
        </w:rPr>
        <w:t>ктування</w:t>
      </w:r>
      <w:proofErr w:type="spellEnd"/>
      <w:r>
        <w:rPr>
          <w:rFonts w:ascii="Times New Roman" w:hAnsi="Times New Roman" w:cs="Times New Roman"/>
          <w:b/>
          <w:bCs/>
          <w:sz w:val="28"/>
          <w:szCs w:val="28"/>
        </w:rPr>
        <w:t xml:space="preserve"> висотних будівель</w:t>
      </w:r>
    </w:p>
    <w:p w14:paraId="06B2E3DE" w14:textId="77777777" w:rsidR="007C3AB6" w:rsidRDefault="007C3AB6" w:rsidP="007C3AB6">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Висновок до розділу І</w:t>
      </w:r>
    </w:p>
    <w:p w14:paraId="17DC806F" w14:textId="77777777" w:rsidR="007C3AB6" w:rsidRDefault="007C3AB6" w:rsidP="007C3AB6">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Розділ ІІ. Еволюція висотних багатофункціональних комплексів</w:t>
      </w:r>
    </w:p>
    <w:p w14:paraId="14BB4FD7" w14:textId="77777777" w:rsidR="007C3AB6" w:rsidRDefault="007C3AB6" w:rsidP="007C3AB6">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Висновок до розділу ІІ</w:t>
      </w:r>
    </w:p>
    <w:p w14:paraId="5A5BF9BE" w14:textId="2497BF44" w:rsidR="007C3AB6" w:rsidRPr="007C3AB6" w:rsidRDefault="007C3AB6" w:rsidP="007C3AB6">
      <w:pPr>
        <w:pStyle w:val="ListParagraph"/>
        <w:spacing w:line="360" w:lineRule="auto"/>
        <w:ind w:hanging="720"/>
        <w:rPr>
          <w:rFonts w:ascii="Times New Roman" w:hAnsi="Times New Roman" w:cs="Times New Roman"/>
          <w:b/>
          <w:bCs/>
          <w:sz w:val="28"/>
          <w:szCs w:val="28"/>
        </w:rPr>
      </w:pPr>
      <w:r w:rsidRPr="007C3AB6">
        <w:rPr>
          <w:rFonts w:ascii="Times New Roman" w:hAnsi="Times New Roman" w:cs="Times New Roman"/>
          <w:b/>
          <w:bCs/>
          <w:sz w:val="28"/>
          <w:szCs w:val="28"/>
        </w:rPr>
        <w:t xml:space="preserve">Розділ ІІІ. Новітні методи </w:t>
      </w:r>
      <w:proofErr w:type="spellStart"/>
      <w:r w:rsidRPr="007C3AB6">
        <w:rPr>
          <w:rFonts w:ascii="Times New Roman" w:hAnsi="Times New Roman" w:cs="Times New Roman"/>
          <w:b/>
          <w:bCs/>
          <w:sz w:val="28"/>
          <w:szCs w:val="28"/>
        </w:rPr>
        <w:t>про</w:t>
      </w:r>
      <w:r w:rsidR="009F455B">
        <w:rPr>
          <w:rFonts w:ascii="Times New Roman" w:hAnsi="Times New Roman" w:cs="Times New Roman"/>
          <w:b/>
          <w:bCs/>
          <w:sz w:val="28"/>
          <w:szCs w:val="28"/>
        </w:rPr>
        <w:t>є</w:t>
      </w:r>
      <w:r w:rsidRPr="007C3AB6">
        <w:rPr>
          <w:rFonts w:ascii="Times New Roman" w:hAnsi="Times New Roman" w:cs="Times New Roman"/>
          <w:b/>
          <w:bCs/>
          <w:sz w:val="28"/>
          <w:szCs w:val="28"/>
        </w:rPr>
        <w:t>ктування</w:t>
      </w:r>
      <w:proofErr w:type="spellEnd"/>
      <w:r w:rsidRPr="007C3AB6">
        <w:rPr>
          <w:rFonts w:ascii="Times New Roman" w:hAnsi="Times New Roman" w:cs="Times New Roman"/>
          <w:b/>
          <w:bCs/>
          <w:sz w:val="28"/>
          <w:szCs w:val="28"/>
        </w:rPr>
        <w:t>. Особливості функціонального зонування та компенсації прибудинкової території.</w:t>
      </w:r>
    </w:p>
    <w:p w14:paraId="1588C611" w14:textId="77777777" w:rsidR="007C3AB6" w:rsidRDefault="007C3AB6" w:rsidP="007C3AB6">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Висновок до розділу ІІІ</w:t>
      </w:r>
    </w:p>
    <w:p w14:paraId="3B234987" w14:textId="77777777" w:rsidR="007C3AB6" w:rsidRPr="007C3AB6" w:rsidRDefault="007C3AB6" w:rsidP="007C3AB6">
      <w:pPr>
        <w:pStyle w:val="ListParagraph"/>
        <w:spacing w:line="360" w:lineRule="auto"/>
        <w:ind w:hanging="720"/>
        <w:rPr>
          <w:rFonts w:ascii="Times New Roman" w:hAnsi="Times New Roman" w:cs="Times New Roman"/>
          <w:b/>
          <w:bCs/>
          <w:sz w:val="28"/>
          <w:szCs w:val="28"/>
        </w:rPr>
      </w:pPr>
      <w:r w:rsidRPr="007C3AB6">
        <w:rPr>
          <w:rFonts w:ascii="Times New Roman" w:hAnsi="Times New Roman" w:cs="Times New Roman"/>
          <w:b/>
          <w:bCs/>
          <w:sz w:val="28"/>
          <w:szCs w:val="28"/>
        </w:rPr>
        <w:t>Розділ І</w:t>
      </w:r>
      <w:r w:rsidRPr="007C3AB6">
        <w:rPr>
          <w:rFonts w:ascii="Times New Roman" w:hAnsi="Times New Roman" w:cs="Times New Roman"/>
          <w:b/>
          <w:bCs/>
          <w:sz w:val="28"/>
          <w:szCs w:val="28"/>
          <w:lang w:val="en-US"/>
        </w:rPr>
        <w:t>V</w:t>
      </w:r>
      <w:r w:rsidRPr="007C3AB6">
        <w:rPr>
          <w:rFonts w:ascii="Times New Roman" w:hAnsi="Times New Roman" w:cs="Times New Roman"/>
          <w:b/>
          <w:bCs/>
          <w:sz w:val="28"/>
          <w:szCs w:val="28"/>
        </w:rPr>
        <w:t>. Нормативно-правові та містобудівні обмеження</w:t>
      </w:r>
    </w:p>
    <w:p w14:paraId="28C5B444" w14:textId="5362F74A" w:rsidR="007C3AB6" w:rsidRDefault="007C3AB6" w:rsidP="007C3AB6">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Висновок до розділу І</w:t>
      </w:r>
      <w:r>
        <w:rPr>
          <w:rFonts w:ascii="Times New Roman" w:hAnsi="Times New Roman" w:cs="Times New Roman"/>
          <w:b/>
          <w:bCs/>
          <w:sz w:val="28"/>
          <w:szCs w:val="28"/>
          <w:lang w:val="en-US"/>
        </w:rPr>
        <w:t>V</w:t>
      </w:r>
    </w:p>
    <w:p w14:paraId="58B6729A" w14:textId="21160B54" w:rsidR="00152B50" w:rsidRDefault="00152B50" w:rsidP="00152B50">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 xml:space="preserve">Розділ </w:t>
      </w:r>
      <w:r>
        <w:rPr>
          <w:rFonts w:ascii="Times New Roman" w:hAnsi="Times New Roman" w:cs="Times New Roman"/>
          <w:b/>
          <w:bCs/>
          <w:sz w:val="28"/>
          <w:szCs w:val="28"/>
          <w:lang w:val="en-US"/>
        </w:rPr>
        <w:t xml:space="preserve">V. </w:t>
      </w:r>
      <w:proofErr w:type="spellStart"/>
      <w:r>
        <w:rPr>
          <w:rFonts w:ascii="Times New Roman" w:hAnsi="Times New Roman" w:cs="Times New Roman"/>
          <w:b/>
          <w:bCs/>
          <w:sz w:val="28"/>
          <w:szCs w:val="28"/>
        </w:rPr>
        <w:t>Про</w:t>
      </w:r>
      <w:r w:rsidR="009F455B">
        <w:rPr>
          <w:rFonts w:ascii="Times New Roman" w:hAnsi="Times New Roman" w:cs="Times New Roman"/>
          <w:b/>
          <w:bCs/>
          <w:sz w:val="28"/>
          <w:szCs w:val="28"/>
        </w:rPr>
        <w:t>є</w:t>
      </w:r>
      <w:r>
        <w:rPr>
          <w:rFonts w:ascii="Times New Roman" w:hAnsi="Times New Roman" w:cs="Times New Roman"/>
          <w:b/>
          <w:bCs/>
          <w:sz w:val="28"/>
          <w:szCs w:val="28"/>
        </w:rPr>
        <w:t>ктна</w:t>
      </w:r>
      <w:proofErr w:type="spellEnd"/>
      <w:r>
        <w:rPr>
          <w:rFonts w:ascii="Times New Roman" w:hAnsi="Times New Roman" w:cs="Times New Roman"/>
          <w:b/>
          <w:bCs/>
          <w:sz w:val="28"/>
          <w:szCs w:val="28"/>
        </w:rPr>
        <w:t xml:space="preserve"> пропозиція</w:t>
      </w:r>
    </w:p>
    <w:p w14:paraId="7D60E2ED" w14:textId="4C34972C" w:rsidR="007C3AB6" w:rsidRPr="00152B50" w:rsidRDefault="00152B50" w:rsidP="00152B50">
      <w:pPr>
        <w:pStyle w:val="ListParagraph"/>
        <w:spacing w:line="360" w:lineRule="auto"/>
        <w:ind w:hanging="720"/>
        <w:rPr>
          <w:rFonts w:ascii="Times New Roman" w:hAnsi="Times New Roman" w:cs="Times New Roman"/>
          <w:b/>
          <w:bCs/>
          <w:sz w:val="28"/>
          <w:szCs w:val="28"/>
        </w:rPr>
      </w:pPr>
      <w:r>
        <w:rPr>
          <w:rFonts w:ascii="Times New Roman" w:hAnsi="Times New Roman" w:cs="Times New Roman"/>
          <w:b/>
          <w:bCs/>
          <w:sz w:val="28"/>
          <w:szCs w:val="28"/>
        </w:rPr>
        <w:t xml:space="preserve">Висновок до розділу </w:t>
      </w:r>
      <w:r>
        <w:rPr>
          <w:rFonts w:ascii="Times New Roman" w:hAnsi="Times New Roman" w:cs="Times New Roman"/>
          <w:b/>
          <w:bCs/>
          <w:sz w:val="28"/>
          <w:szCs w:val="28"/>
          <w:lang w:val="en-US"/>
        </w:rPr>
        <w:t>V</w:t>
      </w:r>
      <w:r w:rsidR="007C3AB6">
        <w:rPr>
          <w:rFonts w:ascii="Times New Roman" w:hAnsi="Times New Roman" w:cs="Times New Roman"/>
          <w:b/>
          <w:bCs/>
          <w:sz w:val="28"/>
          <w:szCs w:val="28"/>
          <w:lang w:val="ru-RU"/>
        </w:rPr>
        <w:br w:type="page"/>
      </w:r>
    </w:p>
    <w:p w14:paraId="4C6DC9BC" w14:textId="6A235A2D" w:rsidR="009A2E45" w:rsidRPr="009A2E45" w:rsidRDefault="007062D5" w:rsidP="009A2E45">
      <w:pPr>
        <w:spacing w:line="360" w:lineRule="auto"/>
        <w:ind w:firstLine="851"/>
        <w:jc w:val="both"/>
        <w:rPr>
          <w:rFonts w:ascii="Times New Roman" w:hAnsi="Times New Roman" w:cs="Times New Roman"/>
          <w:sz w:val="28"/>
          <w:szCs w:val="28"/>
          <w:lang w:val="ru-RU"/>
        </w:rPr>
      </w:pPr>
      <w:proofErr w:type="spellStart"/>
      <w:r w:rsidRPr="008A1A0B">
        <w:rPr>
          <w:rFonts w:ascii="Times New Roman" w:hAnsi="Times New Roman" w:cs="Times New Roman"/>
          <w:b/>
          <w:bCs/>
          <w:sz w:val="28"/>
          <w:szCs w:val="28"/>
          <w:lang w:val="ru-RU"/>
        </w:rPr>
        <w:lastRenderedPageBreak/>
        <w:t>Актуальність</w:t>
      </w:r>
      <w:proofErr w:type="spellEnd"/>
      <w:r w:rsidRPr="008A1A0B">
        <w:rPr>
          <w:rFonts w:ascii="Times New Roman" w:hAnsi="Times New Roman" w:cs="Times New Roman"/>
          <w:b/>
          <w:bCs/>
          <w:sz w:val="28"/>
          <w:szCs w:val="28"/>
          <w:lang w:val="ru-RU"/>
        </w:rPr>
        <w:t xml:space="preserve"> теми</w:t>
      </w:r>
      <w:proofErr w:type="gramStart"/>
      <w:r w:rsidRPr="007062D5">
        <w:rPr>
          <w:rFonts w:ascii="Times New Roman" w:hAnsi="Times New Roman" w:cs="Times New Roman"/>
          <w:sz w:val="28"/>
          <w:szCs w:val="28"/>
          <w:lang w:val="ru-RU"/>
        </w:rPr>
        <w:t>:</w:t>
      </w:r>
      <w:r w:rsidR="008C609F">
        <w:rPr>
          <w:rFonts w:ascii="Times New Roman" w:hAnsi="Times New Roman" w:cs="Times New Roman"/>
          <w:sz w:val="28"/>
          <w:szCs w:val="28"/>
          <w:lang w:val="ru-RU"/>
        </w:rPr>
        <w:t xml:space="preserve"> </w:t>
      </w:r>
      <w:r w:rsidR="008C609F" w:rsidRPr="008C609F">
        <w:rPr>
          <w:rFonts w:ascii="Times New Roman" w:hAnsi="Times New Roman" w:cs="Times New Roman"/>
          <w:sz w:val="28"/>
          <w:szCs w:val="28"/>
        </w:rPr>
        <w:t>Не</w:t>
      </w:r>
      <w:proofErr w:type="gramEnd"/>
      <w:r w:rsidR="008C609F" w:rsidRPr="008C609F">
        <w:rPr>
          <w:rFonts w:ascii="Times New Roman" w:hAnsi="Times New Roman" w:cs="Times New Roman"/>
          <w:sz w:val="28"/>
          <w:szCs w:val="28"/>
        </w:rPr>
        <w:t xml:space="preserve"> можна не відзначити той факт, що на сьогоднішній день урбанізовані системи переживають період трансформації. Зокрема, ми спостерігаємо тенденцію до суттєвого ущільнення забудови, що особливо відчутно в центральних частинах міст.</w:t>
      </w:r>
      <w:r w:rsidR="009A2E45" w:rsidRPr="009A2E45">
        <w:rPr>
          <w:rFonts w:ascii="Times New Roman" w:hAnsi="Times New Roman" w:cs="Times New Roman"/>
          <w:sz w:val="28"/>
          <w:szCs w:val="28"/>
          <w:lang w:val="ru-RU"/>
        </w:rPr>
        <w:t xml:space="preserve"> </w:t>
      </w:r>
      <w:r w:rsidR="008C609F" w:rsidRPr="008C609F">
        <w:rPr>
          <w:rFonts w:ascii="Times New Roman" w:hAnsi="Times New Roman" w:cs="Times New Roman"/>
          <w:sz w:val="28"/>
          <w:szCs w:val="28"/>
        </w:rPr>
        <w:t xml:space="preserve">Враховуючи постійне </w:t>
      </w:r>
      <w:proofErr w:type="spellStart"/>
      <w:r w:rsidR="008C609F" w:rsidRPr="008C609F">
        <w:rPr>
          <w:rFonts w:ascii="Times New Roman" w:hAnsi="Times New Roman" w:cs="Times New Roman"/>
          <w:sz w:val="28"/>
          <w:szCs w:val="28"/>
        </w:rPr>
        <w:t>здорожчання</w:t>
      </w:r>
      <w:proofErr w:type="spellEnd"/>
      <w:r w:rsidR="008C609F" w:rsidRPr="008C609F">
        <w:rPr>
          <w:rFonts w:ascii="Times New Roman" w:hAnsi="Times New Roman" w:cs="Times New Roman"/>
          <w:sz w:val="28"/>
          <w:szCs w:val="28"/>
        </w:rPr>
        <w:t xml:space="preserve"> земельних ресурсів, а також обмеженість територій, придатних для нового будівництва, вихід один — розвиток міста по вертикалі. Це вже не стільки питання престижу, скільки економічна необхідність.</w:t>
      </w:r>
    </w:p>
    <w:p w14:paraId="175B050B" w14:textId="2D134F1E" w:rsidR="009A2E45" w:rsidRPr="009A2E45" w:rsidRDefault="008C609F" w:rsidP="009A2E45">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Та </w:t>
      </w:r>
      <w:proofErr w:type="spellStart"/>
      <w:r>
        <w:rPr>
          <w:rFonts w:ascii="Times New Roman" w:hAnsi="Times New Roman" w:cs="Times New Roman"/>
          <w:sz w:val="28"/>
          <w:szCs w:val="28"/>
          <w:lang w:val="ru-RU"/>
        </w:rPr>
        <w:t>одночасно</w:t>
      </w:r>
      <w:proofErr w:type="spellEnd"/>
      <w:r>
        <w:rPr>
          <w:rFonts w:ascii="Times New Roman" w:hAnsi="Times New Roman" w:cs="Times New Roman"/>
          <w:sz w:val="28"/>
          <w:szCs w:val="28"/>
          <w:lang w:val="ru-RU"/>
        </w:rPr>
        <w:t xml:space="preserve"> з </w:t>
      </w:r>
      <w:proofErr w:type="spellStart"/>
      <w:r>
        <w:rPr>
          <w:rFonts w:ascii="Times New Roman" w:hAnsi="Times New Roman" w:cs="Times New Roman"/>
          <w:sz w:val="28"/>
          <w:szCs w:val="28"/>
          <w:lang w:val="ru-RU"/>
        </w:rPr>
        <w:t>цим</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традиційна</w:t>
      </w:r>
      <w:proofErr w:type="spellEnd"/>
      <w:r w:rsidR="009A2E45" w:rsidRPr="009A2E45">
        <w:rPr>
          <w:rFonts w:ascii="Times New Roman" w:hAnsi="Times New Roman" w:cs="Times New Roman"/>
          <w:sz w:val="28"/>
          <w:szCs w:val="28"/>
          <w:lang w:val="ru-RU"/>
        </w:rPr>
        <w:t xml:space="preserve"> практика </w:t>
      </w:r>
      <w:proofErr w:type="spellStart"/>
      <w:r w:rsidR="009A2E45" w:rsidRPr="009A2E45">
        <w:rPr>
          <w:rFonts w:ascii="Times New Roman" w:hAnsi="Times New Roman" w:cs="Times New Roman"/>
          <w:sz w:val="28"/>
          <w:szCs w:val="28"/>
          <w:lang w:val="ru-RU"/>
        </w:rPr>
        <w:t>зведення</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монофункціональних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висотних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житлових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будинків</w:t>
      </w:r>
      <w:proofErr w:type="spellEnd"/>
      <w:r>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демонструє</w:t>
      </w:r>
      <w:proofErr w:type="spellEnd"/>
      <w:r w:rsidR="009A2E45" w:rsidRPr="009A2E45">
        <w:rPr>
          <w:rFonts w:ascii="Times New Roman" w:hAnsi="Times New Roman" w:cs="Times New Roman"/>
          <w:sz w:val="28"/>
          <w:szCs w:val="28"/>
          <w:lang w:val="ru-RU"/>
        </w:rPr>
        <w:t xml:space="preserve"> свою </w:t>
      </w:r>
      <w:proofErr w:type="spellStart"/>
      <w:r w:rsidR="009A2E45" w:rsidRPr="009A2E45">
        <w:rPr>
          <w:rFonts w:ascii="Times New Roman" w:hAnsi="Times New Roman" w:cs="Times New Roman"/>
          <w:sz w:val="28"/>
          <w:szCs w:val="28"/>
          <w:lang w:val="ru-RU"/>
        </w:rPr>
        <w:t>неспроможність</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відповідати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вимогам</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сталого</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розвитку</w:t>
      </w:r>
      <w:proofErr w:type="spellEnd"/>
      <w:r w:rsidR="009A2E45" w:rsidRPr="009A2E45">
        <w:rPr>
          <w:rFonts w:ascii="Times New Roman" w:hAnsi="Times New Roman" w:cs="Times New Roman"/>
          <w:sz w:val="28"/>
          <w:szCs w:val="28"/>
          <w:lang w:val="ru-RU"/>
        </w:rPr>
        <w:t xml:space="preserve">. </w:t>
      </w:r>
      <w:r w:rsidRPr="008C609F">
        <w:rPr>
          <w:rFonts w:ascii="Times New Roman" w:hAnsi="Times New Roman" w:cs="Times New Roman"/>
          <w:sz w:val="28"/>
          <w:szCs w:val="28"/>
        </w:rPr>
        <w:t>Насамперед, це призводить до так званої маятникової міграції, коли зранку всі їдуть з району, а ввечері повертаються, створюючи колапс на дорогах.</w:t>
      </w:r>
      <w:r w:rsidR="009A2E45" w:rsidRPr="009A2E45">
        <w:rPr>
          <w:rFonts w:ascii="Times New Roman" w:hAnsi="Times New Roman" w:cs="Times New Roman"/>
          <w:sz w:val="28"/>
          <w:szCs w:val="28"/>
          <w:lang w:val="ru-RU"/>
        </w:rPr>
        <w:t xml:space="preserve"> На </w:t>
      </w:r>
      <w:proofErr w:type="spellStart"/>
      <w:r w:rsidR="009A2E45" w:rsidRPr="009A2E45">
        <w:rPr>
          <w:rFonts w:ascii="Times New Roman" w:hAnsi="Times New Roman" w:cs="Times New Roman"/>
          <w:sz w:val="28"/>
          <w:szCs w:val="28"/>
          <w:lang w:val="ru-RU"/>
        </w:rPr>
        <w:t>зміну</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їм</w:t>
      </w:r>
      <w:proofErr w:type="spellEnd"/>
      <w:r w:rsidR="009A2E45" w:rsidRPr="009A2E45">
        <w:rPr>
          <w:rFonts w:ascii="Times New Roman" w:hAnsi="Times New Roman" w:cs="Times New Roman"/>
          <w:sz w:val="28"/>
          <w:szCs w:val="28"/>
          <w:lang w:val="ru-RU"/>
        </w:rPr>
        <w:t xml:space="preserve"> приходить </w:t>
      </w:r>
      <w:proofErr w:type="spellStart"/>
      <w:r w:rsidR="009A2E45" w:rsidRPr="009A2E45">
        <w:rPr>
          <w:rFonts w:ascii="Times New Roman" w:hAnsi="Times New Roman" w:cs="Times New Roman"/>
          <w:sz w:val="28"/>
          <w:szCs w:val="28"/>
          <w:lang w:val="ru-RU"/>
        </w:rPr>
        <w:t>концепція</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багатофункціональних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житлових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комплексів</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які</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розглядаються</w:t>
      </w:r>
      <w:proofErr w:type="spellEnd"/>
      <w:r w:rsidR="009A2E45" w:rsidRPr="009A2E45">
        <w:rPr>
          <w:rFonts w:ascii="Times New Roman" w:hAnsi="Times New Roman" w:cs="Times New Roman"/>
          <w:sz w:val="28"/>
          <w:szCs w:val="28"/>
          <w:lang w:val="ru-RU"/>
        </w:rPr>
        <w:t xml:space="preserve"> як вертикальна </w:t>
      </w:r>
      <w:proofErr w:type="spellStart"/>
      <w:r w:rsidR="009A2E45" w:rsidRPr="009A2E45">
        <w:rPr>
          <w:rFonts w:ascii="Times New Roman" w:hAnsi="Times New Roman" w:cs="Times New Roman"/>
          <w:sz w:val="28"/>
          <w:szCs w:val="28"/>
          <w:lang w:val="ru-RU"/>
        </w:rPr>
        <w:t>проекція</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міського</w:t>
      </w:r>
      <w:proofErr w:type="spellEnd"/>
      <w:r w:rsidR="009A2E45" w:rsidRPr="009A2E45">
        <w:rPr>
          <w:rFonts w:ascii="Times New Roman" w:hAnsi="Times New Roman" w:cs="Times New Roman"/>
          <w:sz w:val="28"/>
          <w:szCs w:val="28"/>
          <w:lang w:val="ru-RU"/>
        </w:rPr>
        <w:t xml:space="preserve"> кварталу, де </w:t>
      </w:r>
      <w:proofErr w:type="spellStart"/>
      <w:r w:rsidR="009A2E45" w:rsidRPr="009A2E45">
        <w:rPr>
          <w:rFonts w:ascii="Times New Roman" w:hAnsi="Times New Roman" w:cs="Times New Roman"/>
          <w:sz w:val="28"/>
          <w:szCs w:val="28"/>
          <w:lang w:val="ru-RU"/>
        </w:rPr>
        <w:t>поєднуються</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функції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житла</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праці</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обслуговування</w:t>
      </w:r>
      <w:proofErr w:type="spellEnd"/>
      <w:r w:rsidR="009A2E45" w:rsidRPr="009A2E45">
        <w:rPr>
          <w:rFonts w:ascii="Times New Roman" w:hAnsi="Times New Roman" w:cs="Times New Roman"/>
          <w:sz w:val="28"/>
          <w:szCs w:val="28"/>
          <w:lang w:val="ru-RU"/>
        </w:rPr>
        <w:t xml:space="preserve"> та </w:t>
      </w:r>
      <w:proofErr w:type="spellStart"/>
      <w:r w:rsidR="009A2E45" w:rsidRPr="009A2E45">
        <w:rPr>
          <w:rFonts w:ascii="Times New Roman" w:hAnsi="Times New Roman" w:cs="Times New Roman"/>
          <w:sz w:val="28"/>
          <w:szCs w:val="28"/>
          <w:lang w:val="ru-RU"/>
        </w:rPr>
        <w:t>рекреації</w:t>
      </w:r>
      <w:proofErr w:type="spellEnd"/>
      <w:r w:rsidR="009A2E45" w:rsidRPr="009A2E45">
        <w:rPr>
          <w:rFonts w:ascii="Times New Roman" w:hAnsi="Times New Roman" w:cs="Times New Roman"/>
          <w:sz w:val="28"/>
          <w:szCs w:val="28"/>
          <w:lang w:val="ru-RU"/>
        </w:rPr>
        <w:t>.</w:t>
      </w:r>
    </w:p>
    <w:p w14:paraId="56F7DB81" w14:textId="6E60BCC4" w:rsidR="009A2E45" w:rsidRPr="009A2E45" w:rsidRDefault="009A2E45" w:rsidP="009F455B">
      <w:pPr>
        <w:spacing w:line="360" w:lineRule="auto"/>
        <w:ind w:firstLine="851"/>
        <w:jc w:val="both"/>
        <w:rPr>
          <w:rFonts w:ascii="Times New Roman" w:hAnsi="Times New Roman" w:cs="Times New Roman"/>
          <w:sz w:val="28"/>
          <w:szCs w:val="28"/>
          <w:lang w:val="ru-RU"/>
        </w:rPr>
      </w:pPr>
      <w:proofErr w:type="spellStart"/>
      <w:r w:rsidRPr="009A2E45">
        <w:rPr>
          <w:rFonts w:ascii="Times New Roman" w:hAnsi="Times New Roman" w:cs="Times New Roman"/>
          <w:sz w:val="28"/>
          <w:szCs w:val="28"/>
          <w:lang w:val="ru-RU"/>
        </w:rPr>
        <w:t>Особливої</w:t>
      </w:r>
      <w:proofErr w:type="spellEnd"/>
      <w:r w:rsidRPr="009A2E45">
        <w:rPr>
          <w:rFonts w:ascii="Times New Roman" w:hAnsi="Times New Roman" w:cs="Times New Roman"/>
          <w:sz w:val="28"/>
          <w:szCs w:val="28"/>
          <w:lang w:val="ru-RU"/>
        </w:rPr>
        <w:t xml:space="preserve"> </w:t>
      </w:r>
      <w:proofErr w:type="spellStart"/>
      <w:r w:rsidR="00EF2821">
        <w:rPr>
          <w:rFonts w:ascii="Times New Roman" w:hAnsi="Times New Roman" w:cs="Times New Roman"/>
          <w:sz w:val="28"/>
          <w:szCs w:val="28"/>
          <w:lang w:val="ru-RU"/>
        </w:rPr>
        <w:t>актуальнотсі</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набуває</w:t>
      </w:r>
      <w:proofErr w:type="spellEnd"/>
      <w:r w:rsidRPr="009A2E45">
        <w:rPr>
          <w:rFonts w:ascii="Times New Roman" w:hAnsi="Times New Roman" w:cs="Times New Roman"/>
          <w:sz w:val="28"/>
          <w:szCs w:val="28"/>
          <w:lang w:val="ru-RU"/>
        </w:rPr>
        <w:t xml:space="preserve"> проблема </w:t>
      </w:r>
      <w:proofErr w:type="spellStart"/>
      <w:r w:rsidRPr="009A2E45">
        <w:rPr>
          <w:rFonts w:ascii="Times New Roman" w:hAnsi="Times New Roman" w:cs="Times New Roman"/>
          <w:sz w:val="28"/>
          <w:szCs w:val="28"/>
          <w:lang w:val="ru-RU"/>
        </w:rPr>
        <w:t>про</w:t>
      </w:r>
      <w:r w:rsidR="009F455B">
        <w:rPr>
          <w:rFonts w:ascii="Times New Roman" w:hAnsi="Times New Roman" w:cs="Times New Roman"/>
          <w:sz w:val="28"/>
          <w:szCs w:val="28"/>
          <w:lang w:val="ru-RU"/>
        </w:rPr>
        <w:t>є</w:t>
      </w:r>
      <w:r w:rsidRPr="009A2E45">
        <w:rPr>
          <w:rFonts w:ascii="Times New Roman" w:hAnsi="Times New Roman" w:cs="Times New Roman"/>
          <w:sz w:val="28"/>
          <w:szCs w:val="28"/>
          <w:lang w:val="ru-RU"/>
        </w:rPr>
        <w:t>ктування</w:t>
      </w:r>
      <w:proofErr w:type="spellEnd"/>
      <w:r w:rsidRPr="009A2E45">
        <w:rPr>
          <w:rFonts w:ascii="Times New Roman" w:hAnsi="Times New Roman" w:cs="Times New Roman"/>
          <w:sz w:val="28"/>
          <w:szCs w:val="28"/>
          <w:lang w:val="ru-RU"/>
        </w:rPr>
        <w:t xml:space="preserve"> таких </w:t>
      </w:r>
      <w:proofErr w:type="spellStart"/>
      <w:r w:rsidRPr="009A2E45">
        <w:rPr>
          <w:rFonts w:ascii="Times New Roman" w:hAnsi="Times New Roman" w:cs="Times New Roman"/>
          <w:sz w:val="28"/>
          <w:szCs w:val="28"/>
          <w:lang w:val="ru-RU"/>
        </w:rPr>
        <w:t>об'єктів</w:t>
      </w:r>
      <w:proofErr w:type="spellEnd"/>
      <w:r w:rsidRPr="009A2E45">
        <w:rPr>
          <w:rFonts w:ascii="Times New Roman" w:hAnsi="Times New Roman" w:cs="Times New Roman"/>
          <w:sz w:val="28"/>
          <w:szCs w:val="28"/>
          <w:lang w:val="ru-RU"/>
        </w:rPr>
        <w:t xml:space="preserve"> в </w:t>
      </w:r>
      <w:proofErr w:type="spellStart"/>
      <w:r w:rsidRPr="009A2E45">
        <w:rPr>
          <w:rFonts w:ascii="Times New Roman" w:hAnsi="Times New Roman" w:cs="Times New Roman"/>
          <w:sz w:val="28"/>
          <w:szCs w:val="28"/>
          <w:lang w:val="ru-RU"/>
        </w:rPr>
        <w:t>умовах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існуючої</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ущільненої</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забудови</w:t>
      </w:r>
      <w:proofErr w:type="spellEnd"/>
      <w:r w:rsidRPr="009A2E45">
        <w:rPr>
          <w:rFonts w:ascii="Times New Roman" w:hAnsi="Times New Roman" w:cs="Times New Roman"/>
          <w:sz w:val="28"/>
          <w:szCs w:val="28"/>
          <w:lang w:val="ru-RU"/>
        </w:rPr>
        <w:t xml:space="preserve"> та </w:t>
      </w:r>
      <w:proofErr w:type="spellStart"/>
      <w:r w:rsidRPr="009A2E45">
        <w:rPr>
          <w:rFonts w:ascii="Times New Roman" w:hAnsi="Times New Roman" w:cs="Times New Roman"/>
          <w:sz w:val="28"/>
          <w:szCs w:val="28"/>
          <w:lang w:val="ru-RU"/>
        </w:rPr>
        <w:t>обмеженої</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земельної</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ділянки</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Це</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вимагає</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від</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архітектора</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пошуку</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принципово</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нових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концептуальних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підходів</w:t>
      </w:r>
      <w:proofErr w:type="spellEnd"/>
      <w:r w:rsidRPr="009A2E45">
        <w:rPr>
          <w:rFonts w:ascii="Times New Roman" w:hAnsi="Times New Roman" w:cs="Times New Roman"/>
          <w:sz w:val="28"/>
          <w:szCs w:val="28"/>
          <w:lang w:val="ru-RU"/>
        </w:rPr>
        <w:t xml:space="preserve">, де </w:t>
      </w:r>
      <w:proofErr w:type="spellStart"/>
      <w:r w:rsidRPr="009A2E45">
        <w:rPr>
          <w:rFonts w:ascii="Times New Roman" w:hAnsi="Times New Roman" w:cs="Times New Roman"/>
          <w:sz w:val="28"/>
          <w:szCs w:val="28"/>
          <w:lang w:val="ru-RU"/>
        </w:rPr>
        <w:t>відсутність</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значної</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прибудинкової</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території</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компенсується</w:t>
      </w:r>
      <w:proofErr w:type="spellEnd"/>
      <w:r w:rsidRPr="009A2E45">
        <w:rPr>
          <w:rFonts w:ascii="Times New Roman" w:hAnsi="Times New Roman" w:cs="Times New Roman"/>
          <w:sz w:val="28"/>
          <w:szCs w:val="28"/>
          <w:lang w:val="ru-RU"/>
        </w:rPr>
        <w:t xml:space="preserve"> </w:t>
      </w:r>
      <w:proofErr w:type="spellStart"/>
      <w:r w:rsidR="00EF2821">
        <w:rPr>
          <w:rFonts w:ascii="Times New Roman" w:hAnsi="Times New Roman" w:cs="Times New Roman"/>
          <w:sz w:val="28"/>
          <w:szCs w:val="28"/>
          <w:lang w:val="ru-RU"/>
        </w:rPr>
        <w:t>новими</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об'ємно-просторовими</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рішеннями</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використання</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стилобатних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частин</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експлуатованих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покрівель</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створенням</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вертикальних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рекреаційних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буферів</w:t>
      </w:r>
      <w:proofErr w:type="spellEnd"/>
      <w:r w:rsidRPr="009A2E45">
        <w:rPr>
          <w:rFonts w:ascii="Times New Roman" w:hAnsi="Times New Roman" w:cs="Times New Roman"/>
          <w:sz w:val="28"/>
          <w:szCs w:val="28"/>
          <w:lang w:val="ru-RU"/>
        </w:rPr>
        <w:t xml:space="preserve"> та </w:t>
      </w:r>
      <w:proofErr w:type="spellStart"/>
      <w:r w:rsidRPr="009A2E45">
        <w:rPr>
          <w:rFonts w:ascii="Times New Roman" w:hAnsi="Times New Roman" w:cs="Times New Roman"/>
          <w:sz w:val="28"/>
          <w:szCs w:val="28"/>
          <w:lang w:val="ru-RU"/>
        </w:rPr>
        <w:t>інтеграцією</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громадських</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просторів</w:t>
      </w:r>
      <w:proofErr w:type="spellEnd"/>
      <w:r w:rsidRPr="009A2E45">
        <w:rPr>
          <w:rFonts w:ascii="Times New Roman" w:hAnsi="Times New Roman" w:cs="Times New Roman"/>
          <w:sz w:val="28"/>
          <w:szCs w:val="28"/>
          <w:lang w:val="ru-RU"/>
        </w:rPr>
        <w:t xml:space="preserve"> </w:t>
      </w:r>
      <w:proofErr w:type="spellStart"/>
      <w:r w:rsidRPr="009A2E45">
        <w:rPr>
          <w:rFonts w:ascii="Times New Roman" w:hAnsi="Times New Roman" w:cs="Times New Roman"/>
          <w:sz w:val="28"/>
          <w:szCs w:val="28"/>
          <w:lang w:val="ru-RU"/>
        </w:rPr>
        <w:t>безпосередньо</w:t>
      </w:r>
      <w:proofErr w:type="spellEnd"/>
      <w:r w:rsidRPr="009A2E45">
        <w:rPr>
          <w:rFonts w:ascii="Times New Roman" w:hAnsi="Times New Roman" w:cs="Times New Roman"/>
          <w:sz w:val="28"/>
          <w:szCs w:val="28"/>
          <w:lang w:val="ru-RU"/>
        </w:rPr>
        <w:t xml:space="preserve"> в структуру </w:t>
      </w:r>
      <w:proofErr w:type="spellStart"/>
      <w:r w:rsidRPr="009A2E45">
        <w:rPr>
          <w:rFonts w:ascii="Times New Roman" w:hAnsi="Times New Roman" w:cs="Times New Roman"/>
          <w:sz w:val="28"/>
          <w:szCs w:val="28"/>
          <w:lang w:val="ru-RU"/>
        </w:rPr>
        <w:t>будівлі</w:t>
      </w:r>
      <w:proofErr w:type="spellEnd"/>
      <w:r w:rsidRPr="009A2E45">
        <w:rPr>
          <w:rFonts w:ascii="Times New Roman" w:hAnsi="Times New Roman" w:cs="Times New Roman"/>
          <w:sz w:val="28"/>
          <w:szCs w:val="28"/>
          <w:lang w:val="ru-RU"/>
        </w:rPr>
        <w:t>.</w:t>
      </w:r>
    </w:p>
    <w:p w14:paraId="6222585F" w14:textId="52D0B767" w:rsidR="00D924A7" w:rsidRDefault="00EF2821" w:rsidP="009A2E45">
      <w:pPr>
        <w:spacing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Потреба </w:t>
      </w:r>
      <w:proofErr w:type="spellStart"/>
      <w:r w:rsidR="009A2E45" w:rsidRPr="009A2E45">
        <w:rPr>
          <w:rFonts w:ascii="Times New Roman" w:hAnsi="Times New Roman" w:cs="Times New Roman"/>
          <w:sz w:val="28"/>
          <w:szCs w:val="28"/>
          <w:lang w:val="ru-RU"/>
        </w:rPr>
        <w:t>переосмислення</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функціональної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структури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висотного</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житла</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забезпечення</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пожежної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безпеки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соціального</w:t>
      </w:r>
      <w:proofErr w:type="spellEnd"/>
      <w:r w:rsidR="009A2E45" w:rsidRPr="009A2E45">
        <w:rPr>
          <w:rFonts w:ascii="Times New Roman" w:hAnsi="Times New Roman" w:cs="Times New Roman"/>
          <w:sz w:val="28"/>
          <w:szCs w:val="28"/>
          <w:lang w:val="ru-RU"/>
        </w:rPr>
        <w:t xml:space="preserve"> комфорту та </w:t>
      </w:r>
      <w:proofErr w:type="spellStart"/>
      <w:r w:rsidR="009A2E45" w:rsidRPr="009A2E45">
        <w:rPr>
          <w:rFonts w:ascii="Times New Roman" w:hAnsi="Times New Roman" w:cs="Times New Roman"/>
          <w:sz w:val="28"/>
          <w:szCs w:val="28"/>
          <w:lang w:val="ru-RU"/>
        </w:rPr>
        <w:t>енергоефективності</w:t>
      </w:r>
      <w:proofErr w:type="spellEnd"/>
      <w:r w:rsidR="009A2E45" w:rsidRPr="009A2E45">
        <w:rPr>
          <w:rFonts w:ascii="Times New Roman" w:hAnsi="Times New Roman" w:cs="Times New Roman"/>
          <w:sz w:val="28"/>
          <w:szCs w:val="28"/>
          <w:lang w:val="ru-RU"/>
        </w:rPr>
        <w:t xml:space="preserve"> в </w:t>
      </w:r>
      <w:proofErr w:type="spellStart"/>
      <w:r w:rsidR="009A2E45" w:rsidRPr="009A2E45">
        <w:rPr>
          <w:rFonts w:ascii="Times New Roman" w:hAnsi="Times New Roman" w:cs="Times New Roman"/>
          <w:sz w:val="28"/>
          <w:szCs w:val="28"/>
          <w:lang w:val="ru-RU"/>
        </w:rPr>
        <w:t>умовах</w:t>
      </w:r>
      <w:proofErr w:type="spellEnd"/>
      <w:r w:rsidR="009A2E45" w:rsidRPr="009A2E45">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чітких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містобудівних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обмежень</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визначає</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актуальність</w:t>
      </w:r>
      <w:proofErr w:type="spellEnd"/>
      <w:r w:rsidR="009A2E45" w:rsidRPr="009A2E45">
        <w:rPr>
          <w:rFonts w:ascii="Times New Roman" w:hAnsi="Times New Roman" w:cs="Times New Roman"/>
          <w:sz w:val="28"/>
          <w:szCs w:val="28"/>
          <w:lang w:val="ru-RU"/>
        </w:rPr>
        <w:t xml:space="preserve"> теми </w:t>
      </w:r>
      <w:proofErr w:type="spellStart"/>
      <w:r w:rsidR="009A2E45" w:rsidRPr="009A2E45">
        <w:rPr>
          <w:rFonts w:ascii="Times New Roman" w:hAnsi="Times New Roman" w:cs="Times New Roman"/>
          <w:sz w:val="28"/>
          <w:szCs w:val="28"/>
          <w:lang w:val="ru-RU"/>
        </w:rPr>
        <w:t>магістерської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роботи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Концептуальні</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підходи</w:t>
      </w:r>
      <w:proofErr w:type="spellEnd"/>
      <w:r w:rsidR="009A2E45" w:rsidRPr="009A2E45">
        <w:rPr>
          <w:rFonts w:ascii="Times New Roman" w:hAnsi="Times New Roman" w:cs="Times New Roman"/>
          <w:sz w:val="28"/>
          <w:szCs w:val="28"/>
          <w:lang w:val="ru-RU"/>
        </w:rPr>
        <w:t xml:space="preserve"> до </w:t>
      </w:r>
      <w:proofErr w:type="spellStart"/>
      <w:r w:rsidR="009A2E45" w:rsidRPr="009A2E45">
        <w:rPr>
          <w:rFonts w:ascii="Times New Roman" w:hAnsi="Times New Roman" w:cs="Times New Roman"/>
          <w:sz w:val="28"/>
          <w:szCs w:val="28"/>
          <w:lang w:val="ru-RU"/>
        </w:rPr>
        <w:t>проєктування</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висотних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житлових</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будинків</w:t>
      </w:r>
      <w:proofErr w:type="spellEnd"/>
      <w:r w:rsidR="009A2E45" w:rsidRPr="009A2E45">
        <w:rPr>
          <w:rFonts w:ascii="Times New Roman" w:hAnsi="Times New Roman" w:cs="Times New Roman"/>
          <w:sz w:val="28"/>
          <w:szCs w:val="28"/>
          <w:lang w:val="ru-RU"/>
        </w:rPr>
        <w:t xml:space="preserve"> з </w:t>
      </w:r>
      <w:proofErr w:type="spellStart"/>
      <w:r w:rsidR="009A2E45" w:rsidRPr="009A2E45">
        <w:rPr>
          <w:rFonts w:ascii="Times New Roman" w:hAnsi="Times New Roman" w:cs="Times New Roman"/>
          <w:sz w:val="28"/>
          <w:szCs w:val="28"/>
          <w:lang w:val="ru-RU"/>
        </w:rPr>
        <w:t>вбудованими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багатофункціональними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приміщеннями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Дослідження</w:t>
      </w:r>
      <w:proofErr w:type="spellEnd"/>
      <w:r w:rsidR="009A2E45" w:rsidRPr="009A2E45">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напрямлене</w:t>
      </w:r>
      <w:proofErr w:type="spellEnd"/>
      <w:r w:rsidR="009A2E45" w:rsidRPr="009A2E45">
        <w:rPr>
          <w:rFonts w:ascii="Times New Roman" w:hAnsi="Times New Roman" w:cs="Times New Roman"/>
          <w:sz w:val="28"/>
          <w:szCs w:val="28"/>
          <w:lang w:val="ru-RU"/>
        </w:rPr>
        <w:t xml:space="preserve"> на </w:t>
      </w:r>
      <w:proofErr w:type="spellStart"/>
      <w:r w:rsidR="009A2E45" w:rsidRPr="009A2E45">
        <w:rPr>
          <w:rFonts w:ascii="Times New Roman" w:hAnsi="Times New Roman" w:cs="Times New Roman"/>
          <w:sz w:val="28"/>
          <w:szCs w:val="28"/>
          <w:lang w:val="ru-RU"/>
        </w:rPr>
        <w:t>розробку</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ефективної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архітектурної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моделі</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здатної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забезпечити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високу</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якість</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життя</w:t>
      </w:r>
      <w:proofErr w:type="spellEnd"/>
      <w:r w:rsidR="009A2E45" w:rsidRPr="009A2E45">
        <w:rPr>
          <w:rFonts w:ascii="Times New Roman" w:hAnsi="Times New Roman" w:cs="Times New Roman"/>
          <w:sz w:val="28"/>
          <w:szCs w:val="28"/>
          <w:lang w:val="ru-RU"/>
        </w:rPr>
        <w:t xml:space="preserve"> на </w:t>
      </w:r>
      <w:proofErr w:type="spellStart"/>
      <w:r w:rsidR="009A2E45" w:rsidRPr="009A2E45">
        <w:rPr>
          <w:rFonts w:ascii="Times New Roman" w:hAnsi="Times New Roman" w:cs="Times New Roman"/>
          <w:sz w:val="28"/>
          <w:szCs w:val="28"/>
          <w:lang w:val="ru-RU"/>
        </w:rPr>
        <w:t>обмеженій</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території</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відповідаючи</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сучасним</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світовим</w:t>
      </w:r>
      <w:proofErr w:type="spellEnd"/>
      <w:r w:rsidR="009A2E45" w:rsidRPr="009A2E45">
        <w:rPr>
          <w:rFonts w:ascii="Times New Roman" w:hAnsi="Times New Roman" w:cs="Times New Roman"/>
          <w:sz w:val="28"/>
          <w:szCs w:val="28"/>
          <w:lang w:val="ru-RU"/>
        </w:rPr>
        <w:t xml:space="preserve"> </w:t>
      </w:r>
      <w:proofErr w:type="spellStart"/>
      <w:r w:rsidR="009A2E45" w:rsidRPr="009A2E45">
        <w:rPr>
          <w:rFonts w:ascii="Times New Roman" w:hAnsi="Times New Roman" w:cs="Times New Roman"/>
          <w:sz w:val="28"/>
          <w:szCs w:val="28"/>
          <w:lang w:val="ru-RU"/>
        </w:rPr>
        <w:t>тенденціям</w:t>
      </w:r>
      <w:proofErr w:type="spellEnd"/>
      <w:r w:rsidR="009A2E45" w:rsidRPr="009A2E45">
        <w:rPr>
          <w:rFonts w:ascii="Times New Roman" w:hAnsi="Times New Roman" w:cs="Times New Roman"/>
          <w:sz w:val="28"/>
          <w:szCs w:val="28"/>
          <w:lang w:val="ru-RU"/>
        </w:rPr>
        <w:t xml:space="preserve"> вертикального </w:t>
      </w:r>
      <w:proofErr w:type="spellStart"/>
      <w:r w:rsidR="009A2E45" w:rsidRPr="009A2E45">
        <w:rPr>
          <w:rFonts w:ascii="Times New Roman" w:hAnsi="Times New Roman" w:cs="Times New Roman"/>
          <w:sz w:val="28"/>
          <w:szCs w:val="28"/>
          <w:lang w:val="ru-RU"/>
        </w:rPr>
        <w:t>урбанізму</w:t>
      </w:r>
      <w:proofErr w:type="spellEnd"/>
      <w:r w:rsidR="009A2E45" w:rsidRPr="009A2E45">
        <w:rPr>
          <w:rFonts w:ascii="Times New Roman" w:hAnsi="Times New Roman" w:cs="Times New Roman"/>
          <w:sz w:val="28"/>
          <w:szCs w:val="28"/>
          <w:lang w:val="ru-RU"/>
        </w:rPr>
        <w:t>.</w:t>
      </w:r>
    </w:p>
    <w:p w14:paraId="3095CB4D" w14:textId="7D3F970D" w:rsidR="007062D5" w:rsidRDefault="007062D5" w:rsidP="009A2E45">
      <w:pPr>
        <w:spacing w:line="360" w:lineRule="auto"/>
        <w:ind w:firstLine="851"/>
        <w:jc w:val="both"/>
        <w:rPr>
          <w:rFonts w:ascii="Times New Roman" w:hAnsi="Times New Roman" w:cs="Times New Roman"/>
          <w:sz w:val="28"/>
          <w:szCs w:val="28"/>
          <w:lang w:val="ru-RU"/>
        </w:rPr>
      </w:pPr>
      <w:proofErr w:type="spellStart"/>
      <w:r w:rsidRPr="00843F3D">
        <w:rPr>
          <w:rFonts w:ascii="Times New Roman" w:hAnsi="Times New Roman" w:cs="Times New Roman"/>
          <w:b/>
          <w:bCs/>
          <w:sz w:val="28"/>
          <w:szCs w:val="28"/>
          <w:lang w:val="ru-RU"/>
        </w:rPr>
        <w:lastRenderedPageBreak/>
        <w:t>Об’єкт</w:t>
      </w:r>
      <w:proofErr w:type="spellEnd"/>
      <w:r w:rsidRPr="00843F3D">
        <w:rPr>
          <w:rFonts w:ascii="Times New Roman" w:hAnsi="Times New Roman" w:cs="Times New Roman"/>
          <w:b/>
          <w:bCs/>
          <w:sz w:val="28"/>
          <w:szCs w:val="28"/>
          <w:lang w:val="ru-RU"/>
        </w:rPr>
        <w:t xml:space="preserve"> </w:t>
      </w:r>
      <w:proofErr w:type="spellStart"/>
      <w:r w:rsidRPr="00843F3D">
        <w:rPr>
          <w:rFonts w:ascii="Times New Roman" w:hAnsi="Times New Roman" w:cs="Times New Roman"/>
          <w:b/>
          <w:bCs/>
          <w:sz w:val="28"/>
          <w:szCs w:val="28"/>
          <w:lang w:val="ru-RU"/>
        </w:rPr>
        <w:t>дослідження</w:t>
      </w:r>
      <w:proofErr w:type="spellEnd"/>
      <w:r w:rsidRPr="00843F3D">
        <w:rPr>
          <w:rFonts w:ascii="Times New Roman" w:hAnsi="Times New Roman" w:cs="Times New Roman"/>
          <w:b/>
          <w:bCs/>
          <w:sz w:val="28"/>
          <w:szCs w:val="28"/>
          <w:lang w:val="ru-RU"/>
        </w:rPr>
        <w:t>:</w:t>
      </w:r>
      <w:r w:rsidR="008A1A0B">
        <w:rPr>
          <w:rFonts w:ascii="Times New Roman" w:hAnsi="Times New Roman" w:cs="Times New Roman"/>
          <w:sz w:val="28"/>
          <w:szCs w:val="28"/>
          <w:lang w:val="ru-RU"/>
        </w:rPr>
        <w:t xml:space="preserve"> </w:t>
      </w:r>
      <w:proofErr w:type="spellStart"/>
      <w:r w:rsidR="007E2D9D">
        <w:rPr>
          <w:rFonts w:ascii="Times New Roman" w:hAnsi="Times New Roman" w:cs="Times New Roman"/>
          <w:sz w:val="28"/>
          <w:szCs w:val="28"/>
          <w:lang w:val="ru-RU"/>
        </w:rPr>
        <w:t>Висотні</w:t>
      </w:r>
      <w:proofErr w:type="spellEnd"/>
      <w:r w:rsidR="007E2D9D">
        <w:rPr>
          <w:rFonts w:ascii="Times New Roman" w:hAnsi="Times New Roman" w:cs="Times New Roman"/>
          <w:sz w:val="28"/>
          <w:szCs w:val="28"/>
          <w:lang w:val="ru-RU"/>
        </w:rPr>
        <w:t xml:space="preserve"> </w:t>
      </w:r>
      <w:proofErr w:type="spellStart"/>
      <w:r w:rsidR="007E2D9D">
        <w:rPr>
          <w:rFonts w:ascii="Times New Roman" w:hAnsi="Times New Roman" w:cs="Times New Roman"/>
          <w:sz w:val="28"/>
          <w:szCs w:val="28"/>
          <w:lang w:val="ru-RU"/>
        </w:rPr>
        <w:t>житлові</w:t>
      </w:r>
      <w:proofErr w:type="spellEnd"/>
      <w:r w:rsidR="007E2D9D">
        <w:rPr>
          <w:rFonts w:ascii="Times New Roman" w:hAnsi="Times New Roman" w:cs="Times New Roman"/>
          <w:sz w:val="28"/>
          <w:szCs w:val="28"/>
          <w:lang w:val="ru-RU"/>
        </w:rPr>
        <w:t xml:space="preserve"> </w:t>
      </w:r>
      <w:proofErr w:type="spellStart"/>
      <w:r w:rsidR="007E2D9D">
        <w:rPr>
          <w:rFonts w:ascii="Times New Roman" w:hAnsi="Times New Roman" w:cs="Times New Roman"/>
          <w:sz w:val="28"/>
          <w:szCs w:val="28"/>
          <w:lang w:val="ru-RU"/>
        </w:rPr>
        <w:t>будинки</w:t>
      </w:r>
      <w:proofErr w:type="spellEnd"/>
      <w:r w:rsidR="007E2D9D">
        <w:rPr>
          <w:rFonts w:ascii="Times New Roman" w:hAnsi="Times New Roman" w:cs="Times New Roman"/>
          <w:sz w:val="28"/>
          <w:szCs w:val="28"/>
          <w:lang w:val="ru-RU"/>
        </w:rPr>
        <w:t xml:space="preserve"> з </w:t>
      </w:r>
      <w:proofErr w:type="spellStart"/>
      <w:r w:rsidR="007E2D9D">
        <w:rPr>
          <w:rFonts w:ascii="Times New Roman" w:hAnsi="Times New Roman" w:cs="Times New Roman"/>
          <w:sz w:val="28"/>
          <w:szCs w:val="28"/>
          <w:lang w:val="ru-RU"/>
        </w:rPr>
        <w:t>вбудованими</w:t>
      </w:r>
      <w:proofErr w:type="spellEnd"/>
      <w:r w:rsidR="007E2D9D">
        <w:rPr>
          <w:rFonts w:ascii="Times New Roman" w:hAnsi="Times New Roman" w:cs="Times New Roman"/>
          <w:sz w:val="28"/>
          <w:szCs w:val="28"/>
          <w:lang w:val="ru-RU"/>
        </w:rPr>
        <w:t xml:space="preserve"> </w:t>
      </w:r>
      <w:proofErr w:type="spellStart"/>
      <w:r w:rsidR="007E2D9D">
        <w:rPr>
          <w:rFonts w:ascii="Times New Roman" w:hAnsi="Times New Roman" w:cs="Times New Roman"/>
          <w:sz w:val="28"/>
          <w:szCs w:val="28"/>
          <w:lang w:val="ru-RU"/>
        </w:rPr>
        <w:t>багатофункціональними</w:t>
      </w:r>
      <w:proofErr w:type="spellEnd"/>
      <w:r w:rsidR="007E2D9D">
        <w:rPr>
          <w:rFonts w:ascii="Times New Roman" w:hAnsi="Times New Roman" w:cs="Times New Roman"/>
          <w:sz w:val="28"/>
          <w:szCs w:val="28"/>
          <w:lang w:val="ru-RU"/>
        </w:rPr>
        <w:t xml:space="preserve"> </w:t>
      </w:r>
      <w:proofErr w:type="spellStart"/>
      <w:r w:rsidR="007E2D9D">
        <w:rPr>
          <w:rFonts w:ascii="Times New Roman" w:hAnsi="Times New Roman" w:cs="Times New Roman"/>
          <w:sz w:val="28"/>
          <w:szCs w:val="28"/>
          <w:lang w:val="ru-RU"/>
        </w:rPr>
        <w:t>приміщеннями</w:t>
      </w:r>
      <w:proofErr w:type="spellEnd"/>
      <w:r w:rsidRPr="007062D5">
        <w:rPr>
          <w:rFonts w:ascii="Times New Roman" w:hAnsi="Times New Roman" w:cs="Times New Roman"/>
          <w:sz w:val="28"/>
          <w:szCs w:val="28"/>
          <w:lang w:val="ru-RU"/>
        </w:rPr>
        <w:t>.</w:t>
      </w:r>
    </w:p>
    <w:p w14:paraId="493E9B06" w14:textId="15D1182F" w:rsidR="007062D5" w:rsidRDefault="007062D5" w:rsidP="008A1A0B">
      <w:pPr>
        <w:spacing w:line="360" w:lineRule="auto"/>
        <w:ind w:firstLine="851"/>
        <w:jc w:val="both"/>
        <w:rPr>
          <w:rFonts w:ascii="Times New Roman" w:hAnsi="Times New Roman" w:cs="Times New Roman"/>
          <w:sz w:val="28"/>
          <w:szCs w:val="28"/>
          <w:lang w:val="ru-RU"/>
        </w:rPr>
      </w:pPr>
      <w:r w:rsidRPr="00843F3D">
        <w:rPr>
          <w:rFonts w:ascii="Times New Roman" w:hAnsi="Times New Roman" w:cs="Times New Roman"/>
          <w:b/>
          <w:bCs/>
          <w:sz w:val="28"/>
          <w:szCs w:val="28"/>
          <w:lang w:val="ru-RU"/>
        </w:rPr>
        <w:t xml:space="preserve">Предмет </w:t>
      </w:r>
      <w:proofErr w:type="spellStart"/>
      <w:r w:rsidRPr="00843F3D">
        <w:rPr>
          <w:rFonts w:ascii="Times New Roman" w:hAnsi="Times New Roman" w:cs="Times New Roman"/>
          <w:b/>
          <w:bCs/>
          <w:sz w:val="28"/>
          <w:szCs w:val="28"/>
          <w:lang w:val="ru-RU"/>
        </w:rPr>
        <w:t>дослідження</w:t>
      </w:r>
      <w:proofErr w:type="spellEnd"/>
      <w:r w:rsidRPr="00843F3D">
        <w:rPr>
          <w:rFonts w:ascii="Times New Roman" w:hAnsi="Times New Roman" w:cs="Times New Roman"/>
          <w:b/>
          <w:bCs/>
          <w:sz w:val="28"/>
          <w:szCs w:val="28"/>
          <w:lang w:val="ru-RU"/>
        </w:rPr>
        <w:t>:</w:t>
      </w:r>
      <w:r w:rsidR="008A1A0B">
        <w:rPr>
          <w:rFonts w:ascii="Times New Roman" w:hAnsi="Times New Roman" w:cs="Times New Roman"/>
          <w:sz w:val="28"/>
          <w:szCs w:val="28"/>
          <w:lang w:val="ru-RU"/>
        </w:rPr>
        <w:t xml:space="preserve"> </w:t>
      </w:r>
      <w:r w:rsidR="007E2D9D">
        <w:rPr>
          <w:rFonts w:ascii="Times New Roman" w:hAnsi="Times New Roman" w:cs="Times New Roman"/>
          <w:sz w:val="28"/>
          <w:szCs w:val="28"/>
        </w:rPr>
        <w:t>А</w:t>
      </w:r>
      <w:r w:rsidR="007E2D9D" w:rsidRPr="007E2D9D">
        <w:rPr>
          <w:rFonts w:ascii="Times New Roman" w:hAnsi="Times New Roman" w:cs="Times New Roman"/>
          <w:sz w:val="28"/>
          <w:szCs w:val="28"/>
        </w:rPr>
        <w:t>рхітектурно-планувальна організація та принципи функціонального зонування висотних житлових будинків з вбудованими приміщеннями в умовах обмеженої земельної ділянки.</w:t>
      </w:r>
    </w:p>
    <w:p w14:paraId="438CF767" w14:textId="462B029A" w:rsidR="007062D5" w:rsidRPr="007062D5" w:rsidRDefault="007062D5" w:rsidP="008A1A0B">
      <w:pPr>
        <w:spacing w:line="360" w:lineRule="auto"/>
        <w:ind w:firstLine="851"/>
        <w:jc w:val="both"/>
        <w:rPr>
          <w:rFonts w:ascii="Times New Roman" w:hAnsi="Times New Roman" w:cs="Times New Roman"/>
          <w:sz w:val="28"/>
          <w:szCs w:val="28"/>
          <w:lang w:val="ru-RU"/>
        </w:rPr>
      </w:pPr>
      <w:r w:rsidRPr="00843F3D">
        <w:rPr>
          <w:rFonts w:ascii="Times New Roman" w:hAnsi="Times New Roman" w:cs="Times New Roman"/>
          <w:b/>
          <w:bCs/>
          <w:sz w:val="28"/>
          <w:szCs w:val="28"/>
          <w:lang w:val="ru-RU"/>
        </w:rPr>
        <w:t xml:space="preserve">Мета </w:t>
      </w:r>
      <w:proofErr w:type="spellStart"/>
      <w:r w:rsidRPr="00843F3D">
        <w:rPr>
          <w:rFonts w:ascii="Times New Roman" w:hAnsi="Times New Roman" w:cs="Times New Roman"/>
          <w:b/>
          <w:bCs/>
          <w:sz w:val="28"/>
          <w:szCs w:val="28"/>
          <w:lang w:val="ru-RU"/>
        </w:rPr>
        <w:t>роботи</w:t>
      </w:r>
      <w:proofErr w:type="spellEnd"/>
      <w:r w:rsidRPr="00843F3D">
        <w:rPr>
          <w:rFonts w:ascii="Times New Roman" w:hAnsi="Times New Roman" w:cs="Times New Roman"/>
          <w:b/>
          <w:bCs/>
          <w:sz w:val="28"/>
          <w:szCs w:val="28"/>
          <w:lang w:val="ru-RU"/>
        </w:rPr>
        <w:t>:</w:t>
      </w:r>
      <w:r w:rsidR="008A1A0B">
        <w:rPr>
          <w:rFonts w:ascii="Times New Roman" w:hAnsi="Times New Roman" w:cs="Times New Roman"/>
          <w:sz w:val="28"/>
          <w:szCs w:val="28"/>
          <w:lang w:val="ru-RU"/>
        </w:rPr>
        <w:t xml:space="preserve"> </w:t>
      </w:r>
      <w:bookmarkStart w:id="0" w:name="_Hlk192722184"/>
      <w:proofErr w:type="spellStart"/>
      <w:r w:rsidR="007E2D9D">
        <w:rPr>
          <w:rFonts w:ascii="Times New Roman" w:hAnsi="Times New Roman" w:cs="Times New Roman"/>
          <w:sz w:val="28"/>
          <w:szCs w:val="28"/>
          <w:lang w:val="ru-RU"/>
        </w:rPr>
        <w:t>Р</w:t>
      </w:r>
      <w:r w:rsidR="007E2D9D" w:rsidRPr="007E2D9D">
        <w:rPr>
          <w:rFonts w:ascii="Times New Roman" w:hAnsi="Times New Roman" w:cs="Times New Roman"/>
          <w:sz w:val="28"/>
          <w:szCs w:val="28"/>
          <w:lang w:val="ru-RU"/>
        </w:rPr>
        <w:t>озробка</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концептуальних</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архітектурно-планувальних</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принципів</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формування</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висотних</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житлових</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будинків</w:t>
      </w:r>
      <w:proofErr w:type="spellEnd"/>
      <w:r w:rsidR="007E2D9D" w:rsidRPr="007E2D9D">
        <w:rPr>
          <w:rFonts w:ascii="Times New Roman" w:hAnsi="Times New Roman" w:cs="Times New Roman"/>
          <w:sz w:val="28"/>
          <w:szCs w:val="28"/>
          <w:lang w:val="ru-RU"/>
        </w:rPr>
        <w:t xml:space="preserve"> з </w:t>
      </w:r>
      <w:proofErr w:type="spellStart"/>
      <w:r w:rsidR="007E2D9D" w:rsidRPr="007E2D9D">
        <w:rPr>
          <w:rFonts w:ascii="Times New Roman" w:hAnsi="Times New Roman" w:cs="Times New Roman"/>
          <w:sz w:val="28"/>
          <w:szCs w:val="28"/>
          <w:lang w:val="ru-RU"/>
        </w:rPr>
        <w:t>вбудованими</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багатофункціональними</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приміщеннями</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що</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забезпечують</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створення</w:t>
      </w:r>
      <w:proofErr w:type="spellEnd"/>
      <w:r w:rsidR="007E2D9D" w:rsidRPr="007E2D9D">
        <w:rPr>
          <w:rFonts w:ascii="Times New Roman" w:hAnsi="Times New Roman" w:cs="Times New Roman"/>
          <w:sz w:val="28"/>
          <w:szCs w:val="28"/>
          <w:lang w:val="ru-RU"/>
        </w:rPr>
        <w:t xml:space="preserve"> комфортного та </w:t>
      </w:r>
      <w:proofErr w:type="spellStart"/>
      <w:r w:rsidR="007E2D9D" w:rsidRPr="007E2D9D">
        <w:rPr>
          <w:rFonts w:ascii="Times New Roman" w:hAnsi="Times New Roman" w:cs="Times New Roman"/>
          <w:sz w:val="28"/>
          <w:szCs w:val="28"/>
          <w:lang w:val="ru-RU"/>
        </w:rPr>
        <w:t>безпечного</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житлового</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середовища</w:t>
      </w:r>
      <w:proofErr w:type="spellEnd"/>
      <w:r w:rsidR="007E2D9D" w:rsidRPr="007E2D9D">
        <w:rPr>
          <w:rFonts w:ascii="Times New Roman" w:hAnsi="Times New Roman" w:cs="Times New Roman"/>
          <w:sz w:val="28"/>
          <w:szCs w:val="28"/>
          <w:lang w:val="ru-RU"/>
        </w:rPr>
        <w:t xml:space="preserve"> в </w:t>
      </w:r>
      <w:proofErr w:type="spellStart"/>
      <w:r w:rsidR="007E2D9D" w:rsidRPr="007E2D9D">
        <w:rPr>
          <w:rFonts w:ascii="Times New Roman" w:hAnsi="Times New Roman" w:cs="Times New Roman"/>
          <w:sz w:val="28"/>
          <w:szCs w:val="28"/>
          <w:lang w:val="ru-RU"/>
        </w:rPr>
        <w:t>умовах</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обмеженої</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земельної</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ділянки</w:t>
      </w:r>
      <w:proofErr w:type="spellEnd"/>
      <w:r w:rsidR="007E2D9D" w:rsidRPr="007E2D9D">
        <w:rPr>
          <w:rFonts w:ascii="Times New Roman" w:hAnsi="Times New Roman" w:cs="Times New Roman"/>
          <w:sz w:val="28"/>
          <w:szCs w:val="28"/>
          <w:lang w:val="ru-RU"/>
        </w:rPr>
        <w:t xml:space="preserve"> та </w:t>
      </w:r>
      <w:proofErr w:type="spellStart"/>
      <w:r w:rsidR="007E2D9D" w:rsidRPr="007E2D9D">
        <w:rPr>
          <w:rFonts w:ascii="Times New Roman" w:hAnsi="Times New Roman" w:cs="Times New Roman"/>
          <w:sz w:val="28"/>
          <w:szCs w:val="28"/>
          <w:lang w:val="ru-RU"/>
        </w:rPr>
        <w:t>ущільненої</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міської</w:t>
      </w:r>
      <w:proofErr w:type="spellEnd"/>
      <w:r w:rsidR="007E2D9D" w:rsidRPr="007E2D9D">
        <w:rPr>
          <w:rFonts w:ascii="Times New Roman" w:hAnsi="Times New Roman" w:cs="Times New Roman"/>
          <w:sz w:val="28"/>
          <w:szCs w:val="28"/>
          <w:lang w:val="ru-RU"/>
        </w:rPr>
        <w:t xml:space="preserve"> </w:t>
      </w:r>
      <w:proofErr w:type="spellStart"/>
      <w:r w:rsidR="007E2D9D" w:rsidRPr="007E2D9D">
        <w:rPr>
          <w:rFonts w:ascii="Times New Roman" w:hAnsi="Times New Roman" w:cs="Times New Roman"/>
          <w:sz w:val="28"/>
          <w:szCs w:val="28"/>
          <w:lang w:val="ru-RU"/>
        </w:rPr>
        <w:t>забудови</w:t>
      </w:r>
      <w:proofErr w:type="spellEnd"/>
      <w:r w:rsidRPr="007062D5">
        <w:rPr>
          <w:rFonts w:ascii="Times New Roman" w:hAnsi="Times New Roman" w:cs="Times New Roman"/>
          <w:sz w:val="28"/>
          <w:szCs w:val="28"/>
          <w:lang w:val="ru-RU"/>
        </w:rPr>
        <w:t>.</w:t>
      </w:r>
      <w:bookmarkEnd w:id="0"/>
    </w:p>
    <w:p w14:paraId="0CCEC30E" w14:textId="6C303ACA" w:rsidR="007062D5" w:rsidRPr="007062D5" w:rsidRDefault="007062D5" w:rsidP="008A1A0B">
      <w:pPr>
        <w:spacing w:line="360" w:lineRule="auto"/>
        <w:ind w:firstLine="851"/>
        <w:jc w:val="both"/>
        <w:rPr>
          <w:rFonts w:ascii="Times New Roman" w:hAnsi="Times New Roman" w:cs="Times New Roman"/>
          <w:sz w:val="28"/>
          <w:szCs w:val="28"/>
          <w:lang w:val="ru-RU"/>
        </w:rPr>
      </w:pPr>
      <w:proofErr w:type="spellStart"/>
      <w:r w:rsidRPr="003854B0">
        <w:rPr>
          <w:rFonts w:ascii="Times New Roman" w:hAnsi="Times New Roman" w:cs="Times New Roman"/>
          <w:b/>
          <w:bCs/>
          <w:sz w:val="28"/>
          <w:szCs w:val="28"/>
          <w:lang w:val="ru-RU"/>
        </w:rPr>
        <w:t>Завдання</w:t>
      </w:r>
      <w:proofErr w:type="spellEnd"/>
      <w:r w:rsidRPr="003854B0">
        <w:rPr>
          <w:rFonts w:ascii="Times New Roman" w:hAnsi="Times New Roman" w:cs="Times New Roman"/>
          <w:b/>
          <w:bCs/>
          <w:sz w:val="28"/>
          <w:szCs w:val="28"/>
          <w:lang w:val="ru-RU"/>
        </w:rPr>
        <w:t xml:space="preserve"> </w:t>
      </w:r>
      <w:proofErr w:type="spellStart"/>
      <w:r w:rsidRPr="003854B0">
        <w:rPr>
          <w:rFonts w:ascii="Times New Roman" w:hAnsi="Times New Roman" w:cs="Times New Roman"/>
          <w:b/>
          <w:bCs/>
          <w:sz w:val="28"/>
          <w:szCs w:val="28"/>
          <w:lang w:val="ru-RU"/>
        </w:rPr>
        <w:t>роботи</w:t>
      </w:r>
      <w:proofErr w:type="spellEnd"/>
      <w:r w:rsidRPr="007062D5">
        <w:rPr>
          <w:rFonts w:ascii="Times New Roman" w:hAnsi="Times New Roman" w:cs="Times New Roman"/>
          <w:sz w:val="28"/>
          <w:szCs w:val="28"/>
          <w:lang w:val="ru-RU"/>
        </w:rPr>
        <w:t>:</w:t>
      </w:r>
    </w:p>
    <w:p w14:paraId="5606DB3B" w14:textId="62248FD8" w:rsidR="007062D5" w:rsidRPr="00F23B34" w:rsidRDefault="00F23B34" w:rsidP="00206D70">
      <w:pPr>
        <w:pStyle w:val="ListParagraph"/>
        <w:numPr>
          <w:ilvl w:val="0"/>
          <w:numId w:val="1"/>
        </w:numPr>
        <w:spacing w:line="360" w:lineRule="auto"/>
        <w:ind w:left="709" w:hanging="720"/>
        <w:jc w:val="both"/>
        <w:rPr>
          <w:rFonts w:ascii="Times New Roman" w:hAnsi="Times New Roman" w:cs="Times New Roman"/>
          <w:sz w:val="28"/>
          <w:szCs w:val="28"/>
          <w:lang w:val="ru-RU"/>
        </w:rPr>
      </w:pPr>
      <w:r w:rsidRPr="00F23B34">
        <w:rPr>
          <w:rFonts w:ascii="Times New Roman" w:hAnsi="Times New Roman" w:cs="Times New Roman"/>
          <w:sz w:val="28"/>
          <w:szCs w:val="28"/>
        </w:rPr>
        <w:t xml:space="preserve">Проаналізувати передовий світовий досвід </w:t>
      </w:r>
      <w:proofErr w:type="spellStart"/>
      <w:r w:rsidRPr="00F23B34">
        <w:rPr>
          <w:rFonts w:ascii="Times New Roman" w:hAnsi="Times New Roman" w:cs="Times New Roman"/>
          <w:sz w:val="28"/>
          <w:szCs w:val="28"/>
        </w:rPr>
        <w:t>про</w:t>
      </w:r>
      <w:r w:rsidR="009F455B">
        <w:rPr>
          <w:rFonts w:ascii="Times New Roman" w:hAnsi="Times New Roman" w:cs="Times New Roman"/>
          <w:sz w:val="28"/>
          <w:szCs w:val="28"/>
        </w:rPr>
        <w:t>є</w:t>
      </w:r>
      <w:r w:rsidRPr="00F23B34">
        <w:rPr>
          <w:rFonts w:ascii="Times New Roman" w:hAnsi="Times New Roman" w:cs="Times New Roman"/>
          <w:sz w:val="28"/>
          <w:szCs w:val="28"/>
        </w:rPr>
        <w:t>ктування</w:t>
      </w:r>
      <w:proofErr w:type="spellEnd"/>
      <w:r w:rsidRPr="00F23B34">
        <w:rPr>
          <w:rFonts w:ascii="Times New Roman" w:hAnsi="Times New Roman" w:cs="Times New Roman"/>
          <w:sz w:val="28"/>
          <w:szCs w:val="28"/>
        </w:rPr>
        <w:t xml:space="preserve"> висотних будівель, систематизувавши сучасні </w:t>
      </w:r>
      <w:proofErr w:type="spellStart"/>
      <w:r w:rsidRPr="00F23B34">
        <w:rPr>
          <w:rFonts w:ascii="Times New Roman" w:hAnsi="Times New Roman" w:cs="Times New Roman"/>
          <w:sz w:val="28"/>
          <w:szCs w:val="28"/>
        </w:rPr>
        <w:t>об'ємно</w:t>
      </w:r>
      <w:proofErr w:type="spellEnd"/>
      <w:r w:rsidRPr="00F23B34">
        <w:rPr>
          <w:rFonts w:ascii="Times New Roman" w:hAnsi="Times New Roman" w:cs="Times New Roman"/>
          <w:sz w:val="28"/>
          <w:szCs w:val="28"/>
        </w:rPr>
        <w:t>-просторові рішення.</w:t>
      </w:r>
      <w:r w:rsidR="007062D5" w:rsidRPr="00F23B34">
        <w:rPr>
          <w:rFonts w:ascii="Times New Roman" w:hAnsi="Times New Roman" w:cs="Times New Roman"/>
          <w:sz w:val="28"/>
          <w:szCs w:val="28"/>
          <w:lang w:val="ru-RU"/>
        </w:rPr>
        <w:t>.</w:t>
      </w:r>
    </w:p>
    <w:p w14:paraId="39C379B4" w14:textId="77777777" w:rsidR="00F23B34" w:rsidRPr="00F23B34" w:rsidRDefault="00F23B34" w:rsidP="00206D70">
      <w:pPr>
        <w:pStyle w:val="ListParagraph"/>
        <w:numPr>
          <w:ilvl w:val="0"/>
          <w:numId w:val="1"/>
        </w:numPr>
        <w:spacing w:line="360" w:lineRule="auto"/>
        <w:ind w:left="709" w:hanging="720"/>
        <w:jc w:val="both"/>
        <w:rPr>
          <w:rFonts w:ascii="Times New Roman" w:hAnsi="Times New Roman" w:cs="Times New Roman"/>
          <w:sz w:val="28"/>
          <w:szCs w:val="28"/>
          <w:lang w:val="ru-RU"/>
        </w:rPr>
      </w:pPr>
      <w:r w:rsidRPr="00F23B34">
        <w:rPr>
          <w:rFonts w:ascii="Times New Roman" w:hAnsi="Times New Roman" w:cs="Times New Roman"/>
          <w:sz w:val="28"/>
          <w:szCs w:val="28"/>
        </w:rPr>
        <w:t>Дослідити еволюцію та сучасні тенденції розвитку архітектурної типології висотних багатофункціональних комплексів.</w:t>
      </w:r>
      <w:r w:rsidRPr="00F23B34">
        <w:rPr>
          <w:rFonts w:ascii="Times New Roman" w:hAnsi="Times New Roman" w:cs="Times New Roman"/>
          <w:sz w:val="28"/>
          <w:szCs w:val="28"/>
          <w:lang w:val="ru-RU"/>
        </w:rPr>
        <w:t xml:space="preserve"> </w:t>
      </w:r>
    </w:p>
    <w:p w14:paraId="4039465D" w14:textId="2BAE0275" w:rsidR="00F23B34" w:rsidRPr="00F23B34" w:rsidRDefault="00F23B34" w:rsidP="00206D70">
      <w:pPr>
        <w:pStyle w:val="ListParagraph"/>
        <w:numPr>
          <w:ilvl w:val="0"/>
          <w:numId w:val="1"/>
        </w:numPr>
        <w:spacing w:line="360" w:lineRule="auto"/>
        <w:ind w:left="709" w:hanging="720"/>
        <w:jc w:val="both"/>
        <w:rPr>
          <w:rFonts w:ascii="Times New Roman" w:hAnsi="Times New Roman" w:cs="Times New Roman"/>
          <w:sz w:val="28"/>
          <w:szCs w:val="28"/>
          <w:lang w:val="ru-RU"/>
        </w:rPr>
      </w:pPr>
      <w:r w:rsidRPr="00F23B34">
        <w:rPr>
          <w:rFonts w:ascii="Times New Roman" w:hAnsi="Times New Roman" w:cs="Times New Roman"/>
          <w:sz w:val="28"/>
          <w:szCs w:val="28"/>
        </w:rPr>
        <w:t xml:space="preserve">Узагальнити </w:t>
      </w:r>
      <w:r w:rsidR="003854B0">
        <w:rPr>
          <w:rFonts w:ascii="Times New Roman" w:hAnsi="Times New Roman" w:cs="Times New Roman"/>
          <w:sz w:val="28"/>
          <w:szCs w:val="28"/>
        </w:rPr>
        <w:t>сучасні</w:t>
      </w:r>
      <w:r w:rsidRPr="00F23B34">
        <w:rPr>
          <w:rFonts w:ascii="Times New Roman" w:hAnsi="Times New Roman" w:cs="Times New Roman"/>
          <w:sz w:val="28"/>
          <w:szCs w:val="28"/>
        </w:rPr>
        <w:t xml:space="preserve"> методи </w:t>
      </w:r>
      <w:proofErr w:type="spellStart"/>
      <w:r w:rsidRPr="00F23B34">
        <w:rPr>
          <w:rFonts w:ascii="Times New Roman" w:hAnsi="Times New Roman" w:cs="Times New Roman"/>
          <w:sz w:val="28"/>
          <w:szCs w:val="28"/>
        </w:rPr>
        <w:t>про</w:t>
      </w:r>
      <w:r w:rsidR="009F455B">
        <w:rPr>
          <w:rFonts w:ascii="Times New Roman" w:hAnsi="Times New Roman" w:cs="Times New Roman"/>
          <w:sz w:val="28"/>
          <w:szCs w:val="28"/>
        </w:rPr>
        <w:t>є</w:t>
      </w:r>
      <w:r w:rsidRPr="00F23B34">
        <w:rPr>
          <w:rFonts w:ascii="Times New Roman" w:hAnsi="Times New Roman" w:cs="Times New Roman"/>
          <w:sz w:val="28"/>
          <w:szCs w:val="28"/>
        </w:rPr>
        <w:t>ктування</w:t>
      </w:r>
      <w:proofErr w:type="spellEnd"/>
      <w:r w:rsidRPr="00F23B34">
        <w:rPr>
          <w:rFonts w:ascii="Times New Roman" w:hAnsi="Times New Roman" w:cs="Times New Roman"/>
          <w:sz w:val="28"/>
          <w:szCs w:val="28"/>
        </w:rPr>
        <w:t>, зокрема принципи «вертикального урбанізму», біокліматичної архітектури та інноваційні конструктивні системи.</w:t>
      </w:r>
      <w:r w:rsidRPr="00F23B34">
        <w:rPr>
          <w:rFonts w:ascii="Times New Roman" w:hAnsi="Times New Roman" w:cs="Times New Roman"/>
          <w:sz w:val="28"/>
          <w:szCs w:val="28"/>
          <w:lang w:val="ru-RU"/>
        </w:rPr>
        <w:t xml:space="preserve"> </w:t>
      </w:r>
    </w:p>
    <w:p w14:paraId="41E8AF8E" w14:textId="77777777" w:rsidR="00F23B34" w:rsidRPr="00F23B34" w:rsidRDefault="00F23B34" w:rsidP="00206D70">
      <w:pPr>
        <w:pStyle w:val="ListParagraph"/>
        <w:numPr>
          <w:ilvl w:val="0"/>
          <w:numId w:val="1"/>
        </w:numPr>
        <w:spacing w:line="360" w:lineRule="auto"/>
        <w:ind w:left="709" w:hanging="720"/>
        <w:jc w:val="both"/>
        <w:rPr>
          <w:rFonts w:ascii="Times New Roman" w:hAnsi="Times New Roman" w:cs="Times New Roman"/>
          <w:sz w:val="28"/>
          <w:szCs w:val="28"/>
          <w:lang w:val="ru-RU"/>
        </w:rPr>
      </w:pPr>
      <w:r w:rsidRPr="00F23B34">
        <w:rPr>
          <w:rFonts w:ascii="Times New Roman" w:hAnsi="Times New Roman" w:cs="Times New Roman"/>
          <w:sz w:val="28"/>
          <w:szCs w:val="28"/>
        </w:rPr>
        <w:t>Визначити нормативно-правові та містобудівні обмеження розміщення висотних об'єктів в умовах дефіциту території.</w:t>
      </w:r>
      <w:r w:rsidRPr="00F23B34">
        <w:rPr>
          <w:rFonts w:ascii="Times New Roman" w:hAnsi="Times New Roman" w:cs="Times New Roman"/>
          <w:sz w:val="28"/>
          <w:szCs w:val="28"/>
          <w:lang w:val="ru-RU"/>
        </w:rPr>
        <w:t xml:space="preserve"> </w:t>
      </w:r>
    </w:p>
    <w:p w14:paraId="4578D0A2" w14:textId="77777777" w:rsidR="00F23B34" w:rsidRPr="00F23B34" w:rsidRDefault="00F23B34" w:rsidP="00206D70">
      <w:pPr>
        <w:pStyle w:val="ListParagraph"/>
        <w:numPr>
          <w:ilvl w:val="0"/>
          <w:numId w:val="1"/>
        </w:numPr>
        <w:spacing w:line="360" w:lineRule="auto"/>
        <w:ind w:left="709" w:hanging="720"/>
        <w:jc w:val="both"/>
        <w:rPr>
          <w:rFonts w:ascii="Times New Roman" w:hAnsi="Times New Roman" w:cs="Times New Roman"/>
          <w:sz w:val="28"/>
          <w:szCs w:val="28"/>
          <w:lang w:val="ru-RU"/>
        </w:rPr>
      </w:pPr>
      <w:r w:rsidRPr="00F23B34">
        <w:rPr>
          <w:rFonts w:ascii="Times New Roman" w:hAnsi="Times New Roman" w:cs="Times New Roman"/>
          <w:sz w:val="28"/>
          <w:szCs w:val="28"/>
        </w:rPr>
        <w:t xml:space="preserve">Виявити особливості функціонального зонування, розмежування потоків, та сформулювати принципи компенсації прибудинкової території за рахунок використання стилобатів, експлуатованих покрівель та рекреаційних буферних зон. </w:t>
      </w:r>
    </w:p>
    <w:p w14:paraId="3FC24331" w14:textId="6932A16F" w:rsidR="007062D5" w:rsidRPr="007E2D9D" w:rsidRDefault="00F23B34" w:rsidP="00206D70">
      <w:pPr>
        <w:pStyle w:val="ListParagraph"/>
        <w:numPr>
          <w:ilvl w:val="0"/>
          <w:numId w:val="1"/>
        </w:numPr>
        <w:spacing w:line="360" w:lineRule="auto"/>
        <w:ind w:left="709" w:hanging="720"/>
        <w:jc w:val="both"/>
        <w:rPr>
          <w:rFonts w:ascii="Times New Roman" w:hAnsi="Times New Roman" w:cs="Times New Roman"/>
          <w:sz w:val="28"/>
          <w:szCs w:val="28"/>
          <w:lang w:val="ru-RU"/>
        </w:rPr>
      </w:pPr>
      <w:r w:rsidRPr="00F23B34">
        <w:rPr>
          <w:rFonts w:ascii="Times New Roman" w:hAnsi="Times New Roman" w:cs="Times New Roman"/>
          <w:sz w:val="28"/>
          <w:szCs w:val="28"/>
        </w:rPr>
        <w:t xml:space="preserve">Розробити </w:t>
      </w:r>
      <w:proofErr w:type="spellStart"/>
      <w:r w:rsidRPr="00F23B34">
        <w:rPr>
          <w:rFonts w:ascii="Times New Roman" w:hAnsi="Times New Roman" w:cs="Times New Roman"/>
          <w:sz w:val="28"/>
          <w:szCs w:val="28"/>
        </w:rPr>
        <w:t>про</w:t>
      </w:r>
      <w:r w:rsidR="009F455B">
        <w:rPr>
          <w:rFonts w:ascii="Times New Roman" w:hAnsi="Times New Roman" w:cs="Times New Roman"/>
          <w:sz w:val="28"/>
          <w:szCs w:val="28"/>
        </w:rPr>
        <w:t>є</w:t>
      </w:r>
      <w:r w:rsidRPr="00F23B34">
        <w:rPr>
          <w:rFonts w:ascii="Times New Roman" w:hAnsi="Times New Roman" w:cs="Times New Roman"/>
          <w:sz w:val="28"/>
          <w:szCs w:val="28"/>
        </w:rPr>
        <w:t>ктну</w:t>
      </w:r>
      <w:proofErr w:type="spellEnd"/>
      <w:r w:rsidRPr="00F23B34">
        <w:rPr>
          <w:rFonts w:ascii="Times New Roman" w:hAnsi="Times New Roman" w:cs="Times New Roman"/>
          <w:sz w:val="28"/>
          <w:szCs w:val="28"/>
        </w:rPr>
        <w:t xml:space="preserve"> пропозицію висотного житлового будинку з урахуванням виявлених принципів та конкретної містобудівної ситуації.</w:t>
      </w:r>
      <w:r w:rsidRPr="00F23B34">
        <w:rPr>
          <w:rFonts w:ascii="Times New Roman" w:hAnsi="Times New Roman" w:cs="Times New Roman"/>
          <w:b/>
          <w:bCs/>
          <w:sz w:val="28"/>
          <w:szCs w:val="28"/>
          <w:u w:val="single"/>
          <w:lang w:val="ru-RU"/>
        </w:rPr>
        <w:t xml:space="preserve"> </w:t>
      </w:r>
      <w:r w:rsidR="007062D5" w:rsidRPr="007E2D9D">
        <w:rPr>
          <w:rFonts w:ascii="Times New Roman" w:hAnsi="Times New Roman" w:cs="Times New Roman"/>
          <w:b/>
          <w:bCs/>
          <w:sz w:val="28"/>
          <w:szCs w:val="28"/>
          <w:u w:val="single"/>
          <w:lang w:val="ru-RU"/>
        </w:rPr>
        <w:br w:type="page"/>
      </w:r>
    </w:p>
    <w:p w14:paraId="3CC3003D" w14:textId="77777777" w:rsidR="00344DDE" w:rsidRPr="00344DDE" w:rsidRDefault="00344DDE" w:rsidP="007C3AB6">
      <w:pPr>
        <w:spacing w:line="360" w:lineRule="auto"/>
        <w:ind w:firstLine="851"/>
        <w:rPr>
          <w:rFonts w:ascii="Times New Roman" w:hAnsi="Times New Roman" w:cs="Times New Roman"/>
          <w:sz w:val="28"/>
          <w:szCs w:val="28"/>
        </w:rPr>
      </w:pPr>
      <w:r w:rsidRPr="00344DDE">
        <w:rPr>
          <w:rFonts w:ascii="Times New Roman" w:hAnsi="Times New Roman" w:cs="Times New Roman"/>
          <w:b/>
          <w:bCs/>
          <w:sz w:val="28"/>
          <w:szCs w:val="28"/>
        </w:rPr>
        <w:lastRenderedPageBreak/>
        <w:t>Тема дослідження:</w:t>
      </w:r>
      <w:r w:rsidRPr="00344DDE">
        <w:rPr>
          <w:rFonts w:ascii="Times New Roman" w:hAnsi="Times New Roman" w:cs="Times New Roman"/>
          <w:sz w:val="28"/>
          <w:szCs w:val="28"/>
        </w:rPr>
        <w:t xml:space="preserve"> Концептуальні підходи до </w:t>
      </w:r>
      <w:proofErr w:type="spellStart"/>
      <w:r w:rsidRPr="00344DDE">
        <w:rPr>
          <w:rFonts w:ascii="Times New Roman" w:hAnsi="Times New Roman" w:cs="Times New Roman"/>
          <w:sz w:val="28"/>
          <w:szCs w:val="28"/>
        </w:rPr>
        <w:t>проєктування</w:t>
      </w:r>
      <w:proofErr w:type="spellEnd"/>
      <w:r w:rsidRPr="00344DDE">
        <w:rPr>
          <w:rFonts w:ascii="Times New Roman" w:hAnsi="Times New Roman" w:cs="Times New Roman"/>
          <w:sz w:val="28"/>
          <w:szCs w:val="28"/>
        </w:rPr>
        <w:t xml:space="preserve"> висотних житлових будинків з вбудованими багатофункціональними приміщеннями.</w:t>
      </w:r>
    </w:p>
    <w:p w14:paraId="1FED0498" w14:textId="77777777" w:rsidR="00344DDE" w:rsidRPr="00344DDE" w:rsidRDefault="00344DDE" w:rsidP="007C3AB6">
      <w:pPr>
        <w:spacing w:line="360" w:lineRule="auto"/>
        <w:ind w:firstLine="851"/>
        <w:rPr>
          <w:rFonts w:ascii="Times New Roman" w:hAnsi="Times New Roman" w:cs="Times New Roman"/>
          <w:sz w:val="28"/>
          <w:szCs w:val="28"/>
        </w:rPr>
      </w:pPr>
      <w:r w:rsidRPr="00344DDE">
        <w:rPr>
          <w:rFonts w:ascii="Times New Roman" w:hAnsi="Times New Roman" w:cs="Times New Roman"/>
          <w:b/>
          <w:bCs/>
          <w:sz w:val="28"/>
          <w:szCs w:val="28"/>
        </w:rPr>
        <w:t>Мета дослідження:</w:t>
      </w:r>
      <w:r w:rsidRPr="00344DDE">
        <w:rPr>
          <w:rFonts w:ascii="Times New Roman" w:hAnsi="Times New Roman" w:cs="Times New Roman"/>
          <w:sz w:val="28"/>
          <w:szCs w:val="28"/>
        </w:rPr>
        <w:t xml:space="preserve"> На основі аналізу світових тенденцій «вертикального урбанізму» розробити концептуальні підходи та архітектурно-планувальні принципи формування висотних житлових комплексів в умовах обмеженої земельної ділянки.</w:t>
      </w:r>
    </w:p>
    <w:p w14:paraId="62D60C4A" w14:textId="77777777" w:rsidR="00344DDE" w:rsidRPr="00344DDE" w:rsidRDefault="00344DDE" w:rsidP="007C3AB6">
      <w:pPr>
        <w:spacing w:line="360" w:lineRule="auto"/>
        <w:ind w:firstLine="851"/>
        <w:rPr>
          <w:rFonts w:ascii="Times New Roman" w:hAnsi="Times New Roman" w:cs="Times New Roman"/>
          <w:sz w:val="28"/>
          <w:szCs w:val="28"/>
        </w:rPr>
      </w:pPr>
      <w:r w:rsidRPr="00344DDE">
        <w:rPr>
          <w:rFonts w:ascii="Times New Roman" w:hAnsi="Times New Roman" w:cs="Times New Roman"/>
          <w:b/>
          <w:bCs/>
          <w:sz w:val="28"/>
          <w:szCs w:val="28"/>
        </w:rPr>
        <w:t>Об'єкт дослідження:</w:t>
      </w:r>
      <w:r w:rsidRPr="00344DDE">
        <w:rPr>
          <w:rFonts w:ascii="Times New Roman" w:hAnsi="Times New Roman" w:cs="Times New Roman"/>
          <w:sz w:val="28"/>
          <w:szCs w:val="28"/>
        </w:rPr>
        <w:t xml:space="preserve"> Висотні багатофункціональні житлові комплекси.</w:t>
      </w:r>
    </w:p>
    <w:p w14:paraId="48A26141" w14:textId="6FC64E05" w:rsidR="00344DDE" w:rsidRPr="00344DDE" w:rsidRDefault="00344DDE" w:rsidP="003854B0">
      <w:pPr>
        <w:spacing w:line="360" w:lineRule="auto"/>
        <w:ind w:firstLine="993"/>
        <w:rPr>
          <w:rFonts w:ascii="Times New Roman" w:hAnsi="Times New Roman" w:cs="Times New Roman"/>
          <w:sz w:val="28"/>
          <w:szCs w:val="28"/>
        </w:rPr>
      </w:pPr>
      <w:r w:rsidRPr="003854B0">
        <w:rPr>
          <w:rFonts w:ascii="Times New Roman" w:hAnsi="Times New Roman" w:cs="Times New Roman"/>
          <w:b/>
          <w:bCs/>
          <w:sz w:val="28"/>
          <w:szCs w:val="28"/>
        </w:rPr>
        <w:t>Предмет дослідження:</w:t>
      </w:r>
      <w:r w:rsidRPr="00344DDE">
        <w:rPr>
          <w:rFonts w:ascii="Times New Roman" w:hAnsi="Times New Roman" w:cs="Times New Roman"/>
          <w:sz w:val="28"/>
          <w:szCs w:val="28"/>
        </w:rPr>
        <w:t xml:space="preserve"> Концептуальні підходи, принципи функціонального зонування та архітектурно-планувальної організації висотних житлових будинків з вбудованими приміщеннями.</w:t>
      </w:r>
    </w:p>
    <w:p w14:paraId="124BB52C" w14:textId="436FFCBD" w:rsidR="00344DDE" w:rsidRPr="00344DDE" w:rsidRDefault="00344DDE" w:rsidP="007C3AB6">
      <w:pPr>
        <w:spacing w:line="360" w:lineRule="auto"/>
        <w:ind w:firstLine="851"/>
        <w:rPr>
          <w:rFonts w:ascii="Times New Roman" w:hAnsi="Times New Roman" w:cs="Times New Roman"/>
          <w:b/>
          <w:bCs/>
          <w:sz w:val="28"/>
          <w:szCs w:val="28"/>
        </w:rPr>
      </w:pPr>
      <w:r w:rsidRPr="00344DDE">
        <w:rPr>
          <w:rFonts w:ascii="Times New Roman" w:hAnsi="Times New Roman" w:cs="Times New Roman"/>
          <w:b/>
          <w:bCs/>
          <w:sz w:val="28"/>
          <w:szCs w:val="28"/>
        </w:rPr>
        <w:t>Межі дослідження:</w:t>
      </w:r>
      <w:r>
        <w:rPr>
          <w:rFonts w:ascii="Times New Roman" w:hAnsi="Times New Roman" w:cs="Times New Roman"/>
          <w:b/>
          <w:bCs/>
          <w:sz w:val="28"/>
          <w:szCs w:val="28"/>
        </w:rPr>
        <w:t xml:space="preserve"> </w:t>
      </w:r>
      <w:r>
        <w:rPr>
          <w:rFonts w:ascii="Times New Roman" w:hAnsi="Times New Roman" w:cs="Times New Roman"/>
          <w:sz w:val="28"/>
          <w:szCs w:val="28"/>
        </w:rPr>
        <w:t>У</w:t>
      </w:r>
      <w:r w:rsidRPr="00344DDE">
        <w:rPr>
          <w:rFonts w:ascii="Times New Roman" w:hAnsi="Times New Roman" w:cs="Times New Roman"/>
          <w:sz w:val="28"/>
          <w:szCs w:val="28"/>
        </w:rPr>
        <w:t>мови ущільненої забудови великого міста та дефіциту вільних територій (обмежена земельна ділянка);</w:t>
      </w:r>
    </w:p>
    <w:p w14:paraId="54B25E2D" w14:textId="77777777" w:rsidR="00344DDE" w:rsidRPr="00344DDE" w:rsidRDefault="00344DDE" w:rsidP="007C3AB6">
      <w:pPr>
        <w:spacing w:line="360" w:lineRule="auto"/>
        <w:ind w:firstLine="851"/>
        <w:rPr>
          <w:rFonts w:ascii="Times New Roman" w:hAnsi="Times New Roman" w:cs="Times New Roman"/>
          <w:b/>
          <w:bCs/>
          <w:sz w:val="28"/>
          <w:szCs w:val="28"/>
        </w:rPr>
      </w:pPr>
      <w:r w:rsidRPr="00344DDE">
        <w:rPr>
          <w:rFonts w:ascii="Times New Roman" w:hAnsi="Times New Roman" w:cs="Times New Roman"/>
          <w:b/>
          <w:bCs/>
          <w:sz w:val="28"/>
          <w:szCs w:val="28"/>
        </w:rPr>
        <w:t>Методи дослідження:</w:t>
      </w:r>
    </w:p>
    <w:p w14:paraId="59D3B605" w14:textId="448CB1D2" w:rsidR="00344DDE" w:rsidRPr="003854B0" w:rsidRDefault="00344DDE" w:rsidP="00206D70">
      <w:pPr>
        <w:pStyle w:val="ListParagraph"/>
        <w:numPr>
          <w:ilvl w:val="0"/>
          <w:numId w:val="2"/>
        </w:numPr>
        <w:spacing w:line="360" w:lineRule="auto"/>
        <w:rPr>
          <w:rFonts w:ascii="Times New Roman" w:hAnsi="Times New Roman" w:cs="Times New Roman"/>
          <w:sz w:val="28"/>
          <w:szCs w:val="28"/>
        </w:rPr>
      </w:pPr>
      <w:r w:rsidRPr="003854B0">
        <w:rPr>
          <w:rFonts w:ascii="Times New Roman" w:hAnsi="Times New Roman" w:cs="Times New Roman"/>
          <w:sz w:val="28"/>
          <w:szCs w:val="28"/>
        </w:rPr>
        <w:t xml:space="preserve">Аналітичний метод: збір та аналіз літературних джерел, нормативної бази (ДБН, ДСТУ) та </w:t>
      </w:r>
      <w:proofErr w:type="spellStart"/>
      <w:r w:rsidRPr="003854B0">
        <w:rPr>
          <w:rFonts w:ascii="Times New Roman" w:hAnsi="Times New Roman" w:cs="Times New Roman"/>
          <w:sz w:val="28"/>
          <w:szCs w:val="28"/>
        </w:rPr>
        <w:t>про</w:t>
      </w:r>
      <w:r w:rsidR="009F455B" w:rsidRPr="003854B0">
        <w:rPr>
          <w:rFonts w:ascii="Times New Roman" w:hAnsi="Times New Roman" w:cs="Times New Roman"/>
          <w:sz w:val="28"/>
          <w:szCs w:val="28"/>
        </w:rPr>
        <w:t>є</w:t>
      </w:r>
      <w:r w:rsidRPr="003854B0">
        <w:rPr>
          <w:rFonts w:ascii="Times New Roman" w:hAnsi="Times New Roman" w:cs="Times New Roman"/>
          <w:sz w:val="28"/>
          <w:szCs w:val="28"/>
        </w:rPr>
        <w:t>ктних</w:t>
      </w:r>
      <w:proofErr w:type="spellEnd"/>
      <w:r w:rsidRPr="003854B0">
        <w:rPr>
          <w:rFonts w:ascii="Times New Roman" w:hAnsi="Times New Roman" w:cs="Times New Roman"/>
          <w:sz w:val="28"/>
          <w:szCs w:val="28"/>
        </w:rPr>
        <w:t xml:space="preserve"> матеріалів;</w:t>
      </w:r>
    </w:p>
    <w:p w14:paraId="29FAB735" w14:textId="294F2167" w:rsidR="00344DDE" w:rsidRPr="00344DDE" w:rsidRDefault="00344DDE" w:rsidP="00206D70">
      <w:pPr>
        <w:numPr>
          <w:ilvl w:val="0"/>
          <w:numId w:val="2"/>
        </w:numPr>
        <w:spacing w:line="360" w:lineRule="auto"/>
        <w:rPr>
          <w:rFonts w:ascii="Times New Roman" w:hAnsi="Times New Roman" w:cs="Times New Roman"/>
          <w:sz w:val="28"/>
          <w:szCs w:val="28"/>
        </w:rPr>
      </w:pPr>
      <w:r w:rsidRPr="00344DDE">
        <w:rPr>
          <w:rFonts w:ascii="Times New Roman" w:hAnsi="Times New Roman" w:cs="Times New Roman"/>
          <w:sz w:val="28"/>
          <w:szCs w:val="28"/>
        </w:rPr>
        <w:t xml:space="preserve">Метод порівняльного аналізу: вивчення закордонного та вітчизняного досвіду </w:t>
      </w:r>
      <w:proofErr w:type="spellStart"/>
      <w:r w:rsidRPr="00344DDE">
        <w:rPr>
          <w:rFonts w:ascii="Times New Roman" w:hAnsi="Times New Roman" w:cs="Times New Roman"/>
          <w:sz w:val="28"/>
          <w:szCs w:val="28"/>
        </w:rPr>
        <w:t>про</w:t>
      </w:r>
      <w:r w:rsidR="009F455B">
        <w:rPr>
          <w:rFonts w:ascii="Times New Roman" w:hAnsi="Times New Roman" w:cs="Times New Roman"/>
          <w:sz w:val="28"/>
          <w:szCs w:val="28"/>
        </w:rPr>
        <w:t>є</w:t>
      </w:r>
      <w:r w:rsidRPr="00344DDE">
        <w:rPr>
          <w:rFonts w:ascii="Times New Roman" w:hAnsi="Times New Roman" w:cs="Times New Roman"/>
          <w:sz w:val="28"/>
          <w:szCs w:val="28"/>
        </w:rPr>
        <w:t>ктування</w:t>
      </w:r>
      <w:proofErr w:type="spellEnd"/>
      <w:r w:rsidRPr="00344DDE">
        <w:rPr>
          <w:rFonts w:ascii="Times New Roman" w:hAnsi="Times New Roman" w:cs="Times New Roman"/>
          <w:sz w:val="28"/>
          <w:szCs w:val="28"/>
        </w:rPr>
        <w:t xml:space="preserve"> висотних БФК;</w:t>
      </w:r>
    </w:p>
    <w:p w14:paraId="12533A7B" w14:textId="77777777" w:rsidR="00344DDE" w:rsidRPr="00344DDE" w:rsidRDefault="00344DDE" w:rsidP="00206D70">
      <w:pPr>
        <w:numPr>
          <w:ilvl w:val="0"/>
          <w:numId w:val="2"/>
        </w:numPr>
        <w:spacing w:line="360" w:lineRule="auto"/>
        <w:rPr>
          <w:rFonts w:ascii="Times New Roman" w:hAnsi="Times New Roman" w:cs="Times New Roman"/>
          <w:sz w:val="28"/>
          <w:szCs w:val="28"/>
        </w:rPr>
      </w:pPr>
      <w:r w:rsidRPr="00344DDE">
        <w:rPr>
          <w:rFonts w:ascii="Times New Roman" w:hAnsi="Times New Roman" w:cs="Times New Roman"/>
          <w:sz w:val="28"/>
          <w:szCs w:val="28"/>
        </w:rPr>
        <w:t>Графоаналітичний метод: систематизація функціональних схем та зонування;</w:t>
      </w:r>
    </w:p>
    <w:p w14:paraId="1DF74C70" w14:textId="77777777" w:rsidR="00344DDE" w:rsidRPr="00344DDE" w:rsidRDefault="00344DDE" w:rsidP="00206D70">
      <w:pPr>
        <w:numPr>
          <w:ilvl w:val="0"/>
          <w:numId w:val="2"/>
        </w:numPr>
        <w:spacing w:line="360" w:lineRule="auto"/>
        <w:rPr>
          <w:rFonts w:ascii="Times New Roman" w:hAnsi="Times New Roman" w:cs="Times New Roman"/>
          <w:sz w:val="28"/>
          <w:szCs w:val="28"/>
        </w:rPr>
      </w:pPr>
      <w:r w:rsidRPr="00344DDE">
        <w:rPr>
          <w:rFonts w:ascii="Times New Roman" w:hAnsi="Times New Roman" w:cs="Times New Roman"/>
          <w:sz w:val="28"/>
          <w:szCs w:val="28"/>
        </w:rPr>
        <w:t xml:space="preserve">Метод архітектурного моделювання: розробка варіантів </w:t>
      </w:r>
      <w:proofErr w:type="spellStart"/>
      <w:r w:rsidRPr="00344DDE">
        <w:rPr>
          <w:rFonts w:ascii="Times New Roman" w:hAnsi="Times New Roman" w:cs="Times New Roman"/>
          <w:sz w:val="28"/>
          <w:szCs w:val="28"/>
        </w:rPr>
        <w:t>об'ємно</w:t>
      </w:r>
      <w:proofErr w:type="spellEnd"/>
      <w:r w:rsidRPr="00344DDE">
        <w:rPr>
          <w:rFonts w:ascii="Times New Roman" w:hAnsi="Times New Roman" w:cs="Times New Roman"/>
          <w:sz w:val="28"/>
          <w:szCs w:val="28"/>
        </w:rPr>
        <w:t>-просторового рішення.</w:t>
      </w:r>
    </w:p>
    <w:p w14:paraId="333C30AA" w14:textId="3295C443" w:rsidR="00344DDE" w:rsidRPr="00344DDE" w:rsidRDefault="00344DDE" w:rsidP="007C3AB6">
      <w:pPr>
        <w:spacing w:line="360" w:lineRule="auto"/>
        <w:ind w:firstLine="851"/>
        <w:rPr>
          <w:rFonts w:ascii="Times New Roman" w:hAnsi="Times New Roman" w:cs="Times New Roman"/>
          <w:sz w:val="28"/>
          <w:szCs w:val="28"/>
        </w:rPr>
      </w:pPr>
      <w:r w:rsidRPr="00344DDE">
        <w:rPr>
          <w:rFonts w:ascii="Times New Roman" w:hAnsi="Times New Roman" w:cs="Times New Roman"/>
          <w:b/>
          <w:bCs/>
          <w:sz w:val="28"/>
          <w:szCs w:val="28"/>
        </w:rPr>
        <w:t>Передбачувані результати дослідження:</w:t>
      </w:r>
      <w:r w:rsidRPr="00344DDE">
        <w:rPr>
          <w:rFonts w:ascii="Times New Roman" w:hAnsi="Times New Roman" w:cs="Times New Roman"/>
          <w:sz w:val="28"/>
          <w:szCs w:val="28"/>
        </w:rPr>
        <w:t xml:space="preserve"> </w:t>
      </w:r>
      <w:r w:rsidR="003854B0">
        <w:rPr>
          <w:rFonts w:ascii="Times New Roman" w:hAnsi="Times New Roman" w:cs="Times New Roman"/>
          <w:sz w:val="28"/>
          <w:szCs w:val="28"/>
        </w:rPr>
        <w:t>Р</w:t>
      </w:r>
      <w:r w:rsidRPr="00344DDE">
        <w:rPr>
          <w:rFonts w:ascii="Times New Roman" w:hAnsi="Times New Roman" w:cs="Times New Roman"/>
          <w:sz w:val="28"/>
          <w:szCs w:val="28"/>
        </w:rPr>
        <w:t>озроб</w:t>
      </w:r>
      <w:r w:rsidR="003854B0">
        <w:rPr>
          <w:rFonts w:ascii="Times New Roman" w:hAnsi="Times New Roman" w:cs="Times New Roman"/>
          <w:sz w:val="28"/>
          <w:szCs w:val="28"/>
        </w:rPr>
        <w:t>ка</w:t>
      </w:r>
      <w:r w:rsidRPr="00344DDE">
        <w:rPr>
          <w:rFonts w:ascii="Times New Roman" w:hAnsi="Times New Roman" w:cs="Times New Roman"/>
          <w:sz w:val="28"/>
          <w:szCs w:val="28"/>
        </w:rPr>
        <w:t xml:space="preserve"> концептуального </w:t>
      </w:r>
      <w:proofErr w:type="spellStart"/>
      <w:r w:rsidRPr="00344DDE">
        <w:rPr>
          <w:rFonts w:ascii="Times New Roman" w:hAnsi="Times New Roman" w:cs="Times New Roman"/>
          <w:sz w:val="28"/>
          <w:szCs w:val="28"/>
        </w:rPr>
        <w:t>про</w:t>
      </w:r>
      <w:r w:rsidR="009F455B">
        <w:rPr>
          <w:rFonts w:ascii="Times New Roman" w:hAnsi="Times New Roman" w:cs="Times New Roman"/>
          <w:sz w:val="28"/>
          <w:szCs w:val="28"/>
        </w:rPr>
        <w:t>є</w:t>
      </w:r>
      <w:r w:rsidRPr="00344DDE">
        <w:rPr>
          <w:rFonts w:ascii="Times New Roman" w:hAnsi="Times New Roman" w:cs="Times New Roman"/>
          <w:sz w:val="28"/>
          <w:szCs w:val="28"/>
        </w:rPr>
        <w:t>кту</w:t>
      </w:r>
      <w:proofErr w:type="spellEnd"/>
      <w:r w:rsidRPr="00344DDE">
        <w:rPr>
          <w:rFonts w:ascii="Times New Roman" w:hAnsi="Times New Roman" w:cs="Times New Roman"/>
          <w:sz w:val="28"/>
          <w:szCs w:val="28"/>
        </w:rPr>
        <w:t xml:space="preserve"> висотного комплексу, що забезпечує комфортне середовище на обмеженій ділянці.</w:t>
      </w:r>
    </w:p>
    <w:p w14:paraId="2723CAA4" w14:textId="3696FB55" w:rsidR="00344DDE" w:rsidRPr="00344DDE" w:rsidRDefault="00344DDE" w:rsidP="007C3AB6">
      <w:pPr>
        <w:spacing w:line="360" w:lineRule="auto"/>
        <w:ind w:firstLine="851"/>
        <w:rPr>
          <w:rFonts w:ascii="Times New Roman" w:hAnsi="Times New Roman" w:cs="Times New Roman"/>
          <w:sz w:val="28"/>
          <w:szCs w:val="28"/>
        </w:rPr>
      </w:pPr>
      <w:r w:rsidRPr="00344DDE">
        <w:rPr>
          <w:rFonts w:ascii="Times New Roman" w:hAnsi="Times New Roman" w:cs="Times New Roman"/>
          <w:b/>
          <w:bCs/>
          <w:sz w:val="28"/>
          <w:szCs w:val="28"/>
        </w:rPr>
        <w:t>Наукова новизна:</w:t>
      </w:r>
      <w:r w:rsidRPr="00344DDE">
        <w:rPr>
          <w:rFonts w:ascii="Times New Roman" w:hAnsi="Times New Roman" w:cs="Times New Roman"/>
          <w:sz w:val="28"/>
          <w:szCs w:val="28"/>
        </w:rPr>
        <w:t xml:space="preserve"> Узагальнено принципи «вертикального урбанізму» та адаптовано їх до умов ущільненої забудови; обґрунтовано методи використання вертикальних просторів </w:t>
      </w:r>
      <w:r>
        <w:rPr>
          <w:rFonts w:ascii="Times New Roman" w:hAnsi="Times New Roman" w:cs="Times New Roman"/>
          <w:sz w:val="28"/>
          <w:szCs w:val="28"/>
        </w:rPr>
        <w:t>(</w:t>
      </w:r>
      <w:r w:rsidRPr="00344DDE">
        <w:rPr>
          <w:rFonts w:ascii="Times New Roman" w:hAnsi="Times New Roman" w:cs="Times New Roman"/>
          <w:sz w:val="28"/>
          <w:szCs w:val="28"/>
        </w:rPr>
        <w:t>експлуатованих покрівель) як інструменту соціалізації та компенсації відсутності прибудинкової території.</w:t>
      </w:r>
    </w:p>
    <w:p w14:paraId="2321CA19" w14:textId="7696BD4A" w:rsidR="00344DDE" w:rsidRPr="00344DDE" w:rsidRDefault="00344DDE" w:rsidP="007C3AB6">
      <w:pPr>
        <w:spacing w:line="360" w:lineRule="auto"/>
        <w:ind w:firstLine="851"/>
        <w:rPr>
          <w:rFonts w:ascii="Times New Roman" w:hAnsi="Times New Roman" w:cs="Times New Roman"/>
          <w:sz w:val="28"/>
          <w:szCs w:val="28"/>
        </w:rPr>
      </w:pPr>
      <w:r w:rsidRPr="00344DDE">
        <w:rPr>
          <w:rFonts w:ascii="Times New Roman" w:hAnsi="Times New Roman" w:cs="Times New Roman"/>
          <w:b/>
          <w:bCs/>
          <w:sz w:val="28"/>
          <w:szCs w:val="28"/>
        </w:rPr>
        <w:lastRenderedPageBreak/>
        <w:t>Практичні результати:</w:t>
      </w:r>
      <w:r w:rsidRPr="00344DDE">
        <w:rPr>
          <w:rFonts w:ascii="Times New Roman" w:hAnsi="Times New Roman" w:cs="Times New Roman"/>
          <w:sz w:val="28"/>
          <w:szCs w:val="28"/>
        </w:rPr>
        <w:t xml:space="preserve"> На основі виявлених концептуальних підходів розроблено </w:t>
      </w:r>
      <w:proofErr w:type="spellStart"/>
      <w:r w:rsidRPr="00344DDE">
        <w:rPr>
          <w:rFonts w:ascii="Times New Roman" w:hAnsi="Times New Roman" w:cs="Times New Roman"/>
          <w:sz w:val="28"/>
          <w:szCs w:val="28"/>
        </w:rPr>
        <w:t>про</w:t>
      </w:r>
      <w:r w:rsidR="009F455B">
        <w:rPr>
          <w:rFonts w:ascii="Times New Roman" w:hAnsi="Times New Roman" w:cs="Times New Roman"/>
          <w:sz w:val="28"/>
          <w:szCs w:val="28"/>
        </w:rPr>
        <w:t>є</w:t>
      </w:r>
      <w:r w:rsidRPr="00344DDE">
        <w:rPr>
          <w:rFonts w:ascii="Times New Roman" w:hAnsi="Times New Roman" w:cs="Times New Roman"/>
          <w:sz w:val="28"/>
          <w:szCs w:val="28"/>
        </w:rPr>
        <w:t>ктну</w:t>
      </w:r>
      <w:proofErr w:type="spellEnd"/>
      <w:r w:rsidRPr="00344DDE">
        <w:rPr>
          <w:rFonts w:ascii="Times New Roman" w:hAnsi="Times New Roman" w:cs="Times New Roman"/>
          <w:sz w:val="28"/>
          <w:szCs w:val="28"/>
        </w:rPr>
        <w:t xml:space="preserve"> пропозицію висотного багатофункціонального житлового будинку з вирішенням питань </w:t>
      </w:r>
      <w:r w:rsidR="003854B0">
        <w:rPr>
          <w:rFonts w:ascii="Times New Roman" w:hAnsi="Times New Roman" w:cs="Times New Roman"/>
          <w:sz w:val="28"/>
          <w:szCs w:val="28"/>
        </w:rPr>
        <w:t>відокремленої прибудинкової території (використання стилобату),</w:t>
      </w:r>
      <w:r w:rsidRPr="00344DDE">
        <w:rPr>
          <w:rFonts w:ascii="Times New Roman" w:hAnsi="Times New Roman" w:cs="Times New Roman"/>
          <w:sz w:val="28"/>
          <w:szCs w:val="28"/>
        </w:rPr>
        <w:t xml:space="preserve"> </w:t>
      </w:r>
      <w:r w:rsidR="003854B0">
        <w:rPr>
          <w:rFonts w:ascii="Times New Roman" w:hAnsi="Times New Roman" w:cs="Times New Roman"/>
          <w:sz w:val="28"/>
          <w:szCs w:val="28"/>
        </w:rPr>
        <w:t xml:space="preserve">самостійної генерації енергії, </w:t>
      </w:r>
      <w:r w:rsidRPr="00344DDE">
        <w:rPr>
          <w:rFonts w:ascii="Times New Roman" w:hAnsi="Times New Roman" w:cs="Times New Roman"/>
          <w:sz w:val="28"/>
          <w:szCs w:val="28"/>
        </w:rPr>
        <w:t>пожежної безпеки в умовах обмеженої ділянк</w:t>
      </w:r>
      <w:r w:rsidR="003854B0">
        <w:rPr>
          <w:rFonts w:ascii="Times New Roman" w:hAnsi="Times New Roman" w:cs="Times New Roman"/>
          <w:sz w:val="28"/>
          <w:szCs w:val="28"/>
        </w:rPr>
        <w:t>и, та поєднання всіх основних потреб у межах однієї будівлі.</w:t>
      </w:r>
    </w:p>
    <w:p w14:paraId="6878E057" w14:textId="40F625B0" w:rsidR="00F23B34" w:rsidRPr="007C3AB6" w:rsidRDefault="00F23B34" w:rsidP="007C3AB6">
      <w:pPr>
        <w:rPr>
          <w:rFonts w:ascii="Times New Roman" w:hAnsi="Times New Roman" w:cs="Times New Roman"/>
          <w:sz w:val="28"/>
          <w:szCs w:val="28"/>
        </w:rPr>
      </w:pPr>
      <w:r w:rsidRPr="007C3AB6">
        <w:rPr>
          <w:rFonts w:ascii="Times New Roman" w:hAnsi="Times New Roman" w:cs="Times New Roman"/>
          <w:b/>
          <w:bCs/>
          <w:sz w:val="28"/>
          <w:szCs w:val="28"/>
          <w:lang w:val="en-US"/>
        </w:rPr>
        <w:br w:type="page"/>
      </w:r>
    </w:p>
    <w:p w14:paraId="6DA6B888" w14:textId="42EE7B1B" w:rsidR="00152B50" w:rsidRPr="00412B47" w:rsidRDefault="00152B50" w:rsidP="00152B50">
      <w:pPr>
        <w:pStyle w:val="ListParagraph"/>
        <w:spacing w:line="360" w:lineRule="auto"/>
        <w:ind w:hanging="720"/>
        <w:rPr>
          <w:rFonts w:ascii="Times New Roman" w:hAnsi="Times New Roman" w:cs="Times New Roman"/>
          <w:b/>
          <w:bCs/>
          <w:sz w:val="28"/>
          <w:szCs w:val="28"/>
        </w:rPr>
      </w:pPr>
      <w:r w:rsidRPr="00412B47">
        <w:rPr>
          <w:rFonts w:ascii="Times New Roman" w:hAnsi="Times New Roman" w:cs="Times New Roman"/>
          <w:b/>
          <w:bCs/>
          <w:sz w:val="28"/>
          <w:szCs w:val="28"/>
        </w:rPr>
        <w:lastRenderedPageBreak/>
        <w:t xml:space="preserve">Розділ І. Світовий досвід </w:t>
      </w:r>
      <w:proofErr w:type="spellStart"/>
      <w:r w:rsidRPr="00412B47">
        <w:rPr>
          <w:rFonts w:ascii="Times New Roman" w:hAnsi="Times New Roman" w:cs="Times New Roman"/>
          <w:b/>
          <w:bCs/>
          <w:sz w:val="28"/>
          <w:szCs w:val="28"/>
        </w:rPr>
        <w:t>про</w:t>
      </w:r>
      <w:r w:rsidR="009F455B">
        <w:rPr>
          <w:rFonts w:ascii="Times New Roman" w:hAnsi="Times New Roman" w:cs="Times New Roman"/>
          <w:b/>
          <w:bCs/>
          <w:sz w:val="28"/>
          <w:szCs w:val="28"/>
        </w:rPr>
        <w:t>є</w:t>
      </w:r>
      <w:r w:rsidRPr="00412B47">
        <w:rPr>
          <w:rFonts w:ascii="Times New Roman" w:hAnsi="Times New Roman" w:cs="Times New Roman"/>
          <w:b/>
          <w:bCs/>
          <w:sz w:val="28"/>
          <w:szCs w:val="28"/>
        </w:rPr>
        <w:t>ктування</w:t>
      </w:r>
      <w:proofErr w:type="spellEnd"/>
      <w:r w:rsidRPr="00412B47">
        <w:rPr>
          <w:rFonts w:ascii="Times New Roman" w:hAnsi="Times New Roman" w:cs="Times New Roman"/>
          <w:b/>
          <w:bCs/>
          <w:sz w:val="28"/>
          <w:szCs w:val="28"/>
        </w:rPr>
        <w:t xml:space="preserve"> висотних будівель</w:t>
      </w:r>
    </w:p>
    <w:p w14:paraId="1EFB331A" w14:textId="344F9F80" w:rsidR="00FD79E7" w:rsidRPr="00152B50" w:rsidRDefault="00FD79E7" w:rsidP="00E37F53">
      <w:pPr>
        <w:spacing w:before="100" w:beforeAutospacing="1" w:after="100" w:afterAutospacing="1" w:line="360" w:lineRule="auto"/>
        <w:ind w:right="283"/>
        <w:jc w:val="center"/>
        <w:rPr>
          <w:rFonts w:ascii="Times New Roman" w:eastAsia="Times New Roman" w:hAnsi="Times New Roman" w:cs="Times New Roman"/>
          <w:b/>
          <w:bCs/>
          <w:kern w:val="0"/>
          <w:sz w:val="28"/>
          <w:szCs w:val="28"/>
          <w:lang w:val="ru-RU" w:eastAsia="ru-RU"/>
          <w14:ligatures w14:val="none"/>
        </w:rPr>
      </w:pPr>
      <w:r w:rsidRPr="00152B50">
        <w:rPr>
          <w:rFonts w:ascii="Times New Roman" w:hAnsi="Times New Roman" w:cs="Times New Roman"/>
          <w:b/>
          <w:bCs/>
          <w:sz w:val="28"/>
          <w:szCs w:val="28"/>
          <w:lang w:val="en-US"/>
        </w:rPr>
        <w:t>Platonian tower in Lima</w:t>
      </w:r>
    </w:p>
    <w:p w14:paraId="60D1B7A1" w14:textId="1C8D717C" w:rsidR="00FD79E7" w:rsidRPr="00FD79E7" w:rsidRDefault="00FD79E7" w:rsidP="00E37F53">
      <w:pPr>
        <w:spacing w:line="360" w:lineRule="auto"/>
        <w:ind w:right="283"/>
        <w:jc w:val="both"/>
        <w:rPr>
          <w:rStyle w:val="Hyperlink"/>
        </w:rPr>
      </w:pPr>
      <w:r>
        <w:rPr>
          <w:rFonts w:ascii="Times New Roman" w:eastAsia="Times New Roman" w:hAnsi="Times New Roman" w:cs="Times New Roman"/>
          <w:kern w:val="0"/>
          <w:sz w:val="28"/>
          <w:szCs w:val="28"/>
          <w:lang w:eastAsia="ru-RU"/>
          <w14:ligatures w14:val="none"/>
        </w:rPr>
        <w:t xml:space="preserve">Архітектори: </w:t>
      </w:r>
      <w:r>
        <w:fldChar w:fldCharType="begin"/>
      </w:r>
      <w:r>
        <w:instrText xml:space="preserve"> HYPERLINK "http://www.tammoprinz.com/" </w:instrText>
      </w:r>
      <w:r>
        <w:fldChar w:fldCharType="separate"/>
      </w:r>
      <w:r w:rsidRPr="00FD79E7">
        <w:rPr>
          <w:rStyle w:val="Hyperlink"/>
          <w:rFonts w:ascii="Times New Roman" w:hAnsi="Times New Roman" w:cs="Times New Roman"/>
          <w:color w:val="auto"/>
          <w:sz w:val="28"/>
          <w:szCs w:val="28"/>
          <w:u w:val="none"/>
        </w:rPr>
        <w:t>TAMMO PRINZ ARCHITECTS</w:t>
      </w:r>
    </w:p>
    <w:p w14:paraId="3D87AB0E" w14:textId="79521438" w:rsidR="00FD79E7" w:rsidRPr="00627B16" w:rsidRDefault="00FD79E7" w:rsidP="00627B16">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en-US" w:eastAsia="ru-RU"/>
          <w14:ligatures w14:val="none"/>
        </w:rPr>
      </w:pPr>
      <w:r>
        <w:fldChar w:fldCharType="end"/>
      </w:r>
      <w:proofErr w:type="spellStart"/>
      <w:r w:rsidRPr="00FD79E7">
        <w:rPr>
          <w:rFonts w:ascii="Times New Roman" w:eastAsia="Times New Roman" w:hAnsi="Times New Roman" w:cs="Times New Roman"/>
          <w:kern w:val="0"/>
          <w:sz w:val="28"/>
          <w:szCs w:val="28"/>
          <w:lang w:val="ru-RU" w:eastAsia="ru-RU"/>
          <w14:ligatures w14:val="none"/>
        </w:rPr>
        <w:t>Конкурсна</w:t>
      </w:r>
      <w:proofErr w:type="spellEnd"/>
      <w:r w:rsidRPr="00FD79E7">
        <w:rPr>
          <w:rFonts w:ascii="Times New Roman" w:eastAsia="Times New Roman" w:hAnsi="Times New Roman" w:cs="Times New Roman"/>
          <w:kern w:val="0"/>
          <w:sz w:val="28"/>
          <w:szCs w:val="28"/>
          <w:lang w:val="ru-RU" w:eastAsia="ru-RU"/>
          <w14:ligatures w14:val="none"/>
        </w:rPr>
        <w:t xml:space="preserve"> робота нового </w:t>
      </w:r>
      <w:proofErr w:type="spellStart"/>
      <w:r w:rsidRPr="00FD79E7">
        <w:rPr>
          <w:rFonts w:ascii="Times New Roman" w:eastAsia="Times New Roman" w:hAnsi="Times New Roman" w:cs="Times New Roman"/>
          <w:kern w:val="0"/>
          <w:sz w:val="28"/>
          <w:szCs w:val="28"/>
          <w:lang w:val="ru-RU" w:eastAsia="ru-RU"/>
          <w14:ligatures w14:val="none"/>
        </w:rPr>
        <w:t>житлового</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хмарочоса</w:t>
      </w:r>
      <w:proofErr w:type="spellEnd"/>
      <w:r w:rsidRPr="00FD79E7">
        <w:rPr>
          <w:rFonts w:ascii="Times New Roman" w:eastAsia="Times New Roman" w:hAnsi="Times New Roman" w:cs="Times New Roman"/>
          <w:kern w:val="0"/>
          <w:sz w:val="28"/>
          <w:szCs w:val="28"/>
          <w:lang w:val="ru-RU" w:eastAsia="ru-RU"/>
          <w14:ligatures w14:val="none"/>
        </w:rPr>
        <w:t xml:space="preserve"> в </w:t>
      </w:r>
      <w:proofErr w:type="spellStart"/>
      <w:r w:rsidRPr="00FD79E7">
        <w:rPr>
          <w:rFonts w:ascii="Times New Roman" w:eastAsia="Times New Roman" w:hAnsi="Times New Roman" w:cs="Times New Roman"/>
          <w:kern w:val="0"/>
          <w:sz w:val="28"/>
          <w:szCs w:val="28"/>
          <w:lang w:val="ru-RU" w:eastAsia="ru-RU"/>
          <w14:ligatures w14:val="none"/>
        </w:rPr>
        <w:t>Лімі</w:t>
      </w:r>
      <w:proofErr w:type="spellEnd"/>
      <w:r w:rsidRPr="00FD79E7">
        <w:rPr>
          <w:rFonts w:ascii="Times New Roman" w:eastAsia="Times New Roman" w:hAnsi="Times New Roman" w:cs="Times New Roman"/>
          <w:kern w:val="0"/>
          <w:sz w:val="28"/>
          <w:szCs w:val="28"/>
          <w:lang w:val="ru-RU" w:eastAsia="ru-RU"/>
          <w14:ligatures w14:val="none"/>
        </w:rPr>
        <w:t xml:space="preserve">, Перу, </w:t>
      </w:r>
      <w:proofErr w:type="spellStart"/>
      <w:r w:rsidRPr="00FD79E7">
        <w:rPr>
          <w:rFonts w:ascii="Times New Roman" w:eastAsia="Times New Roman" w:hAnsi="Times New Roman" w:cs="Times New Roman"/>
          <w:kern w:val="0"/>
          <w:sz w:val="28"/>
          <w:szCs w:val="28"/>
          <w:lang w:val="ru-RU" w:eastAsia="ru-RU"/>
          <w14:ligatures w14:val="none"/>
        </w:rPr>
        <w:t>пропонує</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використання</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платонічних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тіл</w:t>
      </w:r>
      <w:proofErr w:type="spellEnd"/>
      <w:r w:rsidRPr="00FD79E7">
        <w:rPr>
          <w:rFonts w:ascii="Times New Roman" w:eastAsia="Times New Roman" w:hAnsi="Times New Roman" w:cs="Times New Roman"/>
          <w:kern w:val="0"/>
          <w:sz w:val="28"/>
          <w:szCs w:val="28"/>
          <w:lang w:val="ru-RU" w:eastAsia="ru-RU"/>
          <w14:ligatures w14:val="none"/>
        </w:rPr>
        <w:t xml:space="preserve"> для </w:t>
      </w:r>
      <w:proofErr w:type="spellStart"/>
      <w:r w:rsidRPr="00FD79E7">
        <w:rPr>
          <w:rFonts w:ascii="Times New Roman" w:eastAsia="Times New Roman" w:hAnsi="Times New Roman" w:cs="Times New Roman"/>
          <w:kern w:val="0"/>
          <w:sz w:val="28"/>
          <w:szCs w:val="28"/>
          <w:lang w:val="ru-RU" w:eastAsia="ru-RU"/>
          <w14:ligatures w14:val="none"/>
        </w:rPr>
        <w:t>створення</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виразних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інтер’єрних</w:t>
      </w:r>
      <w:proofErr w:type="spellEnd"/>
      <w:r w:rsidRPr="00FD79E7">
        <w:rPr>
          <w:rFonts w:ascii="Times New Roman" w:eastAsia="Times New Roman" w:hAnsi="Times New Roman" w:cs="Times New Roman"/>
          <w:kern w:val="0"/>
          <w:sz w:val="28"/>
          <w:szCs w:val="28"/>
          <w:lang w:val="ru-RU" w:eastAsia="ru-RU"/>
          <w14:ligatures w14:val="none"/>
        </w:rPr>
        <w:t xml:space="preserve"> і </w:t>
      </w:r>
      <w:proofErr w:type="spellStart"/>
      <w:r w:rsidRPr="00FD79E7">
        <w:rPr>
          <w:rFonts w:ascii="Times New Roman" w:eastAsia="Times New Roman" w:hAnsi="Times New Roman" w:cs="Times New Roman"/>
          <w:kern w:val="0"/>
          <w:sz w:val="28"/>
          <w:szCs w:val="28"/>
          <w:lang w:val="ru-RU" w:eastAsia="ru-RU"/>
          <w14:ligatures w14:val="none"/>
        </w:rPr>
        <w:t>екстер’єрних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просторів</w:t>
      </w:r>
      <w:proofErr w:type="spellEnd"/>
      <w:r w:rsidRPr="00FD79E7">
        <w:rPr>
          <w:rFonts w:ascii="Times New Roman" w:eastAsia="Times New Roman" w:hAnsi="Times New Roman" w:cs="Times New Roman"/>
          <w:kern w:val="0"/>
          <w:sz w:val="28"/>
          <w:szCs w:val="28"/>
          <w:lang w:val="ru-RU" w:eastAsia="ru-RU"/>
          <w14:ligatures w14:val="none"/>
        </w:rPr>
        <w:t>.</w:t>
      </w:r>
    </w:p>
    <w:p w14:paraId="06F02722" w14:textId="3409FFCF" w:rsidR="00FD79E7" w:rsidRPr="00E26CB4" w:rsidRDefault="00152B50"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eastAsia="ru-RU"/>
          <w14:ligatures w14:val="none"/>
        </w:rPr>
      </w:pPr>
      <w:r w:rsidRPr="00FD79E7">
        <w:rPr>
          <w:rFonts w:ascii="Times New Roman" w:eastAsia="Times New Roman" w:hAnsi="Times New Roman" w:cs="Times New Roman"/>
          <w:noProof/>
          <w:kern w:val="0"/>
          <w:sz w:val="28"/>
          <w:szCs w:val="28"/>
          <w:lang w:val="ru-RU" w:eastAsia="ru-RU"/>
          <w14:ligatures w14:val="none"/>
        </w:rPr>
        <w:drawing>
          <wp:anchor distT="0" distB="0" distL="114300" distR="114300" simplePos="0" relativeHeight="251665408" behindDoc="0" locked="0" layoutInCell="1" allowOverlap="1" wp14:anchorId="1A591D3F" wp14:editId="55CC6AAF">
            <wp:simplePos x="0" y="0"/>
            <wp:positionH relativeFrom="page">
              <wp:posOffset>1885950</wp:posOffset>
            </wp:positionH>
            <wp:positionV relativeFrom="paragraph">
              <wp:posOffset>932815</wp:posOffset>
            </wp:positionV>
            <wp:extent cx="3965575" cy="5662295"/>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3965575" cy="5662295"/>
                    </a:xfrm>
                    <a:prstGeom prst="rect">
                      <a:avLst/>
                    </a:prstGeom>
                  </pic:spPr>
                </pic:pic>
              </a:graphicData>
            </a:graphic>
            <wp14:sizeRelH relativeFrom="margin">
              <wp14:pctWidth>0</wp14:pctWidth>
            </wp14:sizeRelH>
            <wp14:sizeRelV relativeFrom="margin">
              <wp14:pctHeight>0</wp14:pctHeight>
            </wp14:sizeRelV>
          </wp:anchor>
        </w:drawing>
      </w:r>
      <w:r w:rsidR="003854B0">
        <w:rPr>
          <w:rFonts w:ascii="Times New Roman" w:eastAsia="Times New Roman" w:hAnsi="Times New Roman" w:cs="Times New Roman"/>
          <w:noProof/>
          <w:kern w:val="0"/>
          <w:sz w:val="28"/>
          <w:szCs w:val="28"/>
          <w:lang w:val="ru-RU" w:eastAsia="ru-RU"/>
          <w14:ligatures w14:val="none"/>
        </w:rPr>
        <w:t>У основі</w:t>
      </w:r>
      <w:r w:rsidR="00FD79E7" w:rsidRPr="00E26CB4">
        <w:rPr>
          <w:rFonts w:ascii="Times New Roman" w:eastAsia="Times New Roman" w:hAnsi="Times New Roman" w:cs="Times New Roman"/>
          <w:kern w:val="0"/>
          <w:sz w:val="28"/>
          <w:szCs w:val="28"/>
          <w:lang w:eastAsia="ru-RU"/>
          <w14:ligatures w14:val="none"/>
        </w:rPr>
        <w:t xml:space="preserve"> </w:t>
      </w:r>
      <w:proofErr w:type="spellStart"/>
      <w:r w:rsidR="00FD79E7" w:rsidRPr="00E26CB4">
        <w:rPr>
          <w:rFonts w:ascii="Times New Roman" w:eastAsia="Times New Roman" w:hAnsi="Times New Roman" w:cs="Times New Roman"/>
          <w:kern w:val="0"/>
          <w:sz w:val="28"/>
          <w:szCs w:val="28"/>
          <w:lang w:eastAsia="ru-RU"/>
          <w14:ligatures w14:val="none"/>
        </w:rPr>
        <w:t>про</w:t>
      </w:r>
      <w:r w:rsidR="009F455B">
        <w:rPr>
          <w:rFonts w:ascii="Times New Roman" w:eastAsia="Times New Roman" w:hAnsi="Times New Roman" w:cs="Times New Roman"/>
          <w:kern w:val="0"/>
          <w:sz w:val="28"/>
          <w:szCs w:val="28"/>
          <w:lang w:eastAsia="ru-RU"/>
          <w14:ligatures w14:val="none"/>
        </w:rPr>
        <w:t>є</w:t>
      </w:r>
      <w:r w:rsidR="00FD79E7" w:rsidRPr="00E26CB4">
        <w:rPr>
          <w:rFonts w:ascii="Times New Roman" w:eastAsia="Times New Roman" w:hAnsi="Times New Roman" w:cs="Times New Roman"/>
          <w:kern w:val="0"/>
          <w:sz w:val="28"/>
          <w:szCs w:val="28"/>
          <w:lang w:eastAsia="ru-RU"/>
          <w14:ligatures w14:val="none"/>
        </w:rPr>
        <w:t>кту</w:t>
      </w:r>
      <w:proofErr w:type="spellEnd"/>
      <w:r w:rsidR="00FD79E7" w:rsidRPr="00E26CB4">
        <w:rPr>
          <w:rFonts w:ascii="Times New Roman" w:eastAsia="Times New Roman" w:hAnsi="Times New Roman" w:cs="Times New Roman"/>
          <w:kern w:val="0"/>
          <w:sz w:val="28"/>
          <w:szCs w:val="28"/>
          <w:lang w:eastAsia="ru-RU"/>
          <w14:ligatures w14:val="none"/>
        </w:rPr>
        <w:t xml:space="preserve"> </w:t>
      </w:r>
      <w:r w:rsidR="003854B0">
        <w:rPr>
          <w:rFonts w:ascii="Times New Roman" w:eastAsia="Times New Roman" w:hAnsi="Times New Roman" w:cs="Times New Roman"/>
          <w:kern w:val="0"/>
          <w:sz w:val="28"/>
          <w:szCs w:val="28"/>
          <w:lang w:eastAsia="ru-RU"/>
          <w14:ligatures w14:val="none"/>
        </w:rPr>
        <w:t>-</w:t>
      </w:r>
      <w:r w:rsidR="00FD79E7" w:rsidRPr="00E26CB4">
        <w:rPr>
          <w:rFonts w:ascii="Times New Roman" w:eastAsia="Times New Roman" w:hAnsi="Times New Roman" w:cs="Times New Roman"/>
          <w:kern w:val="0"/>
          <w:sz w:val="28"/>
          <w:szCs w:val="28"/>
          <w:lang w:eastAsia="ru-RU"/>
          <w14:ligatures w14:val="none"/>
        </w:rPr>
        <w:t xml:space="preserve"> бетонна структура у вигляді додекаедра, навколо якої організовані менші кубічні елементи, що утворюють функціональні житлові простори. Взаємозв'язок цих двох просторових якостей — внутрішнього та </w:t>
      </w:r>
      <w:r w:rsidR="00FD79E7" w:rsidRPr="00E26CB4">
        <w:rPr>
          <w:rFonts w:ascii="Times New Roman" w:eastAsia="Times New Roman" w:hAnsi="Times New Roman" w:cs="Times New Roman"/>
          <w:kern w:val="0"/>
          <w:sz w:val="28"/>
          <w:szCs w:val="28"/>
          <w:lang w:eastAsia="ru-RU"/>
          <w14:ligatures w14:val="none"/>
        </w:rPr>
        <w:lastRenderedPageBreak/>
        <w:t xml:space="preserve">зовнішнього — створює унікальні зони, які можна використовувати як розширення житлової площі або як </w:t>
      </w:r>
      <w:proofErr w:type="spellStart"/>
      <w:r w:rsidR="00FD79E7" w:rsidRPr="00E26CB4">
        <w:rPr>
          <w:rFonts w:ascii="Times New Roman" w:eastAsia="Times New Roman" w:hAnsi="Times New Roman" w:cs="Times New Roman"/>
          <w:kern w:val="0"/>
          <w:sz w:val="28"/>
          <w:szCs w:val="28"/>
          <w:lang w:eastAsia="ru-RU"/>
          <w14:ligatures w14:val="none"/>
        </w:rPr>
        <w:t>балконоподібні</w:t>
      </w:r>
      <w:proofErr w:type="spellEnd"/>
      <w:r w:rsidR="00FD79E7" w:rsidRPr="00E26CB4">
        <w:rPr>
          <w:rFonts w:ascii="Times New Roman" w:eastAsia="Times New Roman" w:hAnsi="Times New Roman" w:cs="Times New Roman"/>
          <w:kern w:val="0"/>
          <w:sz w:val="28"/>
          <w:szCs w:val="28"/>
          <w:lang w:eastAsia="ru-RU"/>
          <w14:ligatures w14:val="none"/>
        </w:rPr>
        <w:t xml:space="preserve"> відкриті простори.</w:t>
      </w:r>
    </w:p>
    <w:p w14:paraId="362BD8D0" w14:textId="7EA76E1B" w:rsidR="00FD79E7" w:rsidRPr="00FD79E7" w:rsidRDefault="00FD79E7"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Pr>
          <w:noProof/>
        </w:rPr>
        <w:drawing>
          <wp:anchor distT="0" distB="0" distL="114300" distR="114300" simplePos="0" relativeHeight="251667456" behindDoc="0" locked="0" layoutInCell="1" allowOverlap="1" wp14:anchorId="4D0CC7D4" wp14:editId="005A9073">
            <wp:simplePos x="0" y="0"/>
            <wp:positionH relativeFrom="margin">
              <wp:align>center</wp:align>
            </wp:positionH>
            <wp:positionV relativeFrom="paragraph">
              <wp:posOffset>2080066</wp:posOffset>
            </wp:positionV>
            <wp:extent cx="4326255" cy="6114415"/>
            <wp:effectExtent l="0" t="0" r="0" b="635"/>
            <wp:wrapTopAndBottom/>
            <wp:docPr id="3" name="Рисунок 3" descr="Tammo Prinz Architects Propose Platonian Tower in Lima - Image 14 of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ammo Prinz Architects Propose Platonian Tower in Lima - Image 14 of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6255" cy="6114415"/>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Pr="00FD79E7">
        <w:rPr>
          <w:rFonts w:ascii="Times New Roman" w:eastAsia="Times New Roman" w:hAnsi="Times New Roman" w:cs="Times New Roman"/>
          <w:kern w:val="0"/>
          <w:sz w:val="28"/>
          <w:szCs w:val="28"/>
          <w:lang w:val="ru-RU" w:eastAsia="ru-RU"/>
          <w14:ligatures w14:val="none"/>
        </w:rPr>
        <w:t>Про</w:t>
      </w:r>
      <w:r w:rsidR="009F455B">
        <w:rPr>
          <w:rFonts w:ascii="Times New Roman" w:eastAsia="Times New Roman" w:hAnsi="Times New Roman" w:cs="Times New Roman"/>
          <w:kern w:val="0"/>
          <w:sz w:val="28"/>
          <w:szCs w:val="28"/>
          <w:lang w:val="ru-RU" w:eastAsia="ru-RU"/>
          <w14:ligatures w14:val="none"/>
        </w:rPr>
        <w:t>є</w:t>
      </w:r>
      <w:r w:rsidRPr="00FD79E7">
        <w:rPr>
          <w:rFonts w:ascii="Times New Roman" w:eastAsia="Times New Roman" w:hAnsi="Times New Roman" w:cs="Times New Roman"/>
          <w:kern w:val="0"/>
          <w:sz w:val="28"/>
          <w:szCs w:val="28"/>
          <w:lang w:val="ru-RU" w:eastAsia="ru-RU"/>
          <w14:ligatures w14:val="none"/>
        </w:rPr>
        <w:t>кт</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також</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враховує</w:t>
      </w:r>
      <w:proofErr w:type="spellEnd"/>
      <w:r w:rsidRPr="00FD79E7">
        <w:rPr>
          <w:rFonts w:ascii="Times New Roman" w:eastAsia="Times New Roman" w:hAnsi="Times New Roman" w:cs="Times New Roman"/>
          <w:kern w:val="0"/>
          <w:sz w:val="28"/>
          <w:szCs w:val="28"/>
          <w:lang w:val="ru-RU" w:eastAsia="ru-RU"/>
          <w14:ligatures w14:val="none"/>
        </w:rPr>
        <w:t xml:space="preserve"> потребу в </w:t>
      </w:r>
      <w:proofErr w:type="spellStart"/>
      <w:r w:rsidRPr="00FD79E7">
        <w:rPr>
          <w:rFonts w:ascii="Times New Roman" w:eastAsia="Times New Roman" w:hAnsi="Times New Roman" w:cs="Times New Roman"/>
          <w:kern w:val="0"/>
          <w:sz w:val="28"/>
          <w:szCs w:val="28"/>
          <w:lang w:val="ru-RU" w:eastAsia="ru-RU"/>
          <w14:ligatures w14:val="none"/>
        </w:rPr>
        <w:t>більших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громадських</w:t>
      </w:r>
      <w:proofErr w:type="spellEnd"/>
      <w:r w:rsidRPr="00FD79E7">
        <w:rPr>
          <w:rFonts w:ascii="Times New Roman" w:eastAsia="Times New Roman" w:hAnsi="Times New Roman" w:cs="Times New Roman"/>
          <w:kern w:val="0"/>
          <w:sz w:val="28"/>
          <w:szCs w:val="28"/>
          <w:lang w:val="ru-RU" w:eastAsia="ru-RU"/>
          <w14:ligatures w14:val="none"/>
        </w:rPr>
        <w:t xml:space="preserve"> просторах для </w:t>
      </w:r>
      <w:proofErr w:type="spellStart"/>
      <w:r w:rsidRPr="00FD79E7">
        <w:rPr>
          <w:rFonts w:ascii="Times New Roman" w:eastAsia="Times New Roman" w:hAnsi="Times New Roman" w:cs="Times New Roman"/>
          <w:kern w:val="0"/>
          <w:sz w:val="28"/>
          <w:szCs w:val="28"/>
          <w:lang w:val="ru-RU" w:eastAsia="ru-RU"/>
          <w14:ligatures w14:val="none"/>
        </w:rPr>
        <w:t>Ліми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пропонуючи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велику</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заглиблену</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площу</w:t>
      </w:r>
      <w:proofErr w:type="spellEnd"/>
      <w:r w:rsidRPr="00FD79E7">
        <w:rPr>
          <w:rFonts w:ascii="Times New Roman" w:eastAsia="Times New Roman" w:hAnsi="Times New Roman" w:cs="Times New Roman"/>
          <w:kern w:val="0"/>
          <w:sz w:val="28"/>
          <w:szCs w:val="28"/>
          <w:lang w:val="ru-RU" w:eastAsia="ru-RU"/>
          <w14:ligatures w14:val="none"/>
        </w:rPr>
        <w:t xml:space="preserve">, де </w:t>
      </w:r>
      <w:proofErr w:type="spellStart"/>
      <w:r w:rsidRPr="00FD79E7">
        <w:rPr>
          <w:rFonts w:ascii="Times New Roman" w:eastAsia="Times New Roman" w:hAnsi="Times New Roman" w:cs="Times New Roman"/>
          <w:kern w:val="0"/>
          <w:sz w:val="28"/>
          <w:szCs w:val="28"/>
          <w:lang w:val="ru-RU" w:eastAsia="ru-RU"/>
          <w14:ligatures w14:val="none"/>
        </w:rPr>
        <w:t>природне</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освітлення</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потрапляє</w:t>
      </w:r>
      <w:proofErr w:type="spellEnd"/>
      <w:r w:rsidRPr="00FD79E7">
        <w:rPr>
          <w:rFonts w:ascii="Times New Roman" w:eastAsia="Times New Roman" w:hAnsi="Times New Roman" w:cs="Times New Roman"/>
          <w:kern w:val="0"/>
          <w:sz w:val="28"/>
          <w:szCs w:val="28"/>
          <w:lang w:val="ru-RU" w:eastAsia="ru-RU"/>
          <w14:ligatures w14:val="none"/>
        </w:rPr>
        <w:t xml:space="preserve"> до </w:t>
      </w:r>
      <w:proofErr w:type="spellStart"/>
      <w:r w:rsidRPr="00FD79E7">
        <w:rPr>
          <w:rFonts w:ascii="Times New Roman" w:eastAsia="Times New Roman" w:hAnsi="Times New Roman" w:cs="Times New Roman"/>
          <w:kern w:val="0"/>
          <w:sz w:val="28"/>
          <w:szCs w:val="28"/>
          <w:lang w:val="ru-RU" w:eastAsia="ru-RU"/>
          <w14:ligatures w14:val="none"/>
        </w:rPr>
        <w:t>багатофункціонального</w:t>
      </w:r>
      <w:proofErr w:type="spellEnd"/>
      <w:r w:rsidRPr="00FD79E7">
        <w:rPr>
          <w:rFonts w:ascii="Times New Roman" w:eastAsia="Times New Roman" w:hAnsi="Times New Roman" w:cs="Times New Roman"/>
          <w:kern w:val="0"/>
          <w:sz w:val="28"/>
          <w:szCs w:val="28"/>
          <w:lang w:val="ru-RU" w:eastAsia="ru-RU"/>
          <w14:ligatures w14:val="none"/>
        </w:rPr>
        <w:t xml:space="preserve"> простору </w:t>
      </w:r>
      <w:proofErr w:type="spellStart"/>
      <w:r w:rsidRPr="00FD79E7">
        <w:rPr>
          <w:rFonts w:ascii="Times New Roman" w:eastAsia="Times New Roman" w:hAnsi="Times New Roman" w:cs="Times New Roman"/>
          <w:kern w:val="0"/>
          <w:sz w:val="28"/>
          <w:szCs w:val="28"/>
          <w:lang w:val="ru-RU" w:eastAsia="ru-RU"/>
          <w14:ligatures w14:val="none"/>
        </w:rPr>
        <w:t>завдяки</w:t>
      </w:r>
      <w:proofErr w:type="spellEnd"/>
      <w:r w:rsidRPr="00FD79E7">
        <w:rPr>
          <w:rFonts w:ascii="Times New Roman" w:eastAsia="Times New Roman" w:hAnsi="Times New Roman" w:cs="Times New Roman"/>
          <w:kern w:val="0"/>
          <w:sz w:val="28"/>
          <w:szCs w:val="28"/>
          <w:lang w:val="ru-RU" w:eastAsia="ru-RU"/>
          <w14:ligatures w14:val="none"/>
        </w:rPr>
        <w:t xml:space="preserve"> великим </w:t>
      </w:r>
      <w:proofErr w:type="spellStart"/>
      <w:r w:rsidRPr="00FD79E7">
        <w:rPr>
          <w:rFonts w:ascii="Times New Roman" w:eastAsia="Times New Roman" w:hAnsi="Times New Roman" w:cs="Times New Roman"/>
          <w:kern w:val="0"/>
          <w:sz w:val="28"/>
          <w:szCs w:val="28"/>
          <w:lang w:val="ru-RU" w:eastAsia="ru-RU"/>
          <w14:ligatures w14:val="none"/>
        </w:rPr>
        <w:t>порожнинам</w:t>
      </w:r>
      <w:proofErr w:type="spellEnd"/>
      <w:r w:rsidRPr="00FD79E7">
        <w:rPr>
          <w:rFonts w:ascii="Times New Roman" w:eastAsia="Times New Roman" w:hAnsi="Times New Roman" w:cs="Times New Roman"/>
          <w:kern w:val="0"/>
          <w:sz w:val="28"/>
          <w:szCs w:val="28"/>
          <w:lang w:val="ru-RU" w:eastAsia="ru-RU"/>
          <w14:ligatures w14:val="none"/>
        </w:rPr>
        <w:t xml:space="preserve"> на </w:t>
      </w:r>
      <w:proofErr w:type="spellStart"/>
      <w:r w:rsidRPr="00FD79E7">
        <w:rPr>
          <w:rFonts w:ascii="Times New Roman" w:eastAsia="Times New Roman" w:hAnsi="Times New Roman" w:cs="Times New Roman"/>
          <w:kern w:val="0"/>
          <w:sz w:val="28"/>
          <w:szCs w:val="28"/>
          <w:lang w:val="ru-RU" w:eastAsia="ru-RU"/>
          <w14:ligatures w14:val="none"/>
        </w:rPr>
        <w:t>нижніх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рівнях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будівлі</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Спеціально</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спро</w:t>
      </w:r>
      <w:r w:rsidR="009F455B">
        <w:rPr>
          <w:rFonts w:ascii="Times New Roman" w:eastAsia="Times New Roman" w:hAnsi="Times New Roman" w:cs="Times New Roman"/>
          <w:kern w:val="0"/>
          <w:sz w:val="28"/>
          <w:szCs w:val="28"/>
          <w:lang w:val="ru-RU" w:eastAsia="ru-RU"/>
          <w14:ligatures w14:val="none"/>
        </w:rPr>
        <w:t>є</w:t>
      </w:r>
      <w:r w:rsidRPr="00FD79E7">
        <w:rPr>
          <w:rFonts w:ascii="Times New Roman" w:eastAsia="Times New Roman" w:hAnsi="Times New Roman" w:cs="Times New Roman"/>
          <w:kern w:val="0"/>
          <w:sz w:val="28"/>
          <w:szCs w:val="28"/>
          <w:lang w:val="ru-RU" w:eastAsia="ru-RU"/>
          <w14:ligatures w14:val="none"/>
        </w:rPr>
        <w:t>ктовані</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кольорові</w:t>
      </w:r>
      <w:proofErr w:type="spellEnd"/>
      <w:r w:rsidRPr="00FD79E7">
        <w:rPr>
          <w:rFonts w:ascii="Times New Roman" w:eastAsia="Times New Roman" w:hAnsi="Times New Roman" w:cs="Times New Roman"/>
          <w:kern w:val="0"/>
          <w:sz w:val="28"/>
          <w:szCs w:val="28"/>
          <w:lang w:val="ru-RU" w:eastAsia="ru-RU"/>
          <w14:ligatures w14:val="none"/>
        </w:rPr>
        <w:t xml:space="preserve"> сходи, </w:t>
      </w:r>
      <w:proofErr w:type="spellStart"/>
      <w:r w:rsidRPr="00FD79E7">
        <w:rPr>
          <w:rFonts w:ascii="Times New Roman" w:eastAsia="Times New Roman" w:hAnsi="Times New Roman" w:cs="Times New Roman"/>
          <w:kern w:val="0"/>
          <w:sz w:val="28"/>
          <w:szCs w:val="28"/>
          <w:lang w:val="ru-RU" w:eastAsia="ru-RU"/>
          <w14:ligatures w14:val="none"/>
        </w:rPr>
        <w:t>що</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ведуть</w:t>
      </w:r>
      <w:proofErr w:type="spellEnd"/>
      <w:r w:rsidRPr="00FD79E7">
        <w:rPr>
          <w:rFonts w:ascii="Times New Roman" w:eastAsia="Times New Roman" w:hAnsi="Times New Roman" w:cs="Times New Roman"/>
          <w:kern w:val="0"/>
          <w:sz w:val="28"/>
          <w:szCs w:val="28"/>
          <w:lang w:val="ru-RU" w:eastAsia="ru-RU"/>
          <w14:ligatures w14:val="none"/>
        </w:rPr>
        <w:t xml:space="preserve"> до </w:t>
      </w:r>
      <w:proofErr w:type="spellStart"/>
      <w:r w:rsidRPr="00FD79E7">
        <w:rPr>
          <w:rFonts w:ascii="Times New Roman" w:eastAsia="Times New Roman" w:hAnsi="Times New Roman" w:cs="Times New Roman"/>
          <w:kern w:val="0"/>
          <w:sz w:val="28"/>
          <w:szCs w:val="28"/>
          <w:lang w:val="ru-RU" w:eastAsia="ru-RU"/>
          <w14:ligatures w14:val="none"/>
        </w:rPr>
        <w:t>площі</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розривають</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бетонну</w:t>
      </w:r>
      <w:proofErr w:type="spellEnd"/>
      <w:r w:rsidRPr="00FD79E7">
        <w:rPr>
          <w:rFonts w:ascii="Times New Roman" w:eastAsia="Times New Roman" w:hAnsi="Times New Roman" w:cs="Times New Roman"/>
          <w:kern w:val="0"/>
          <w:sz w:val="28"/>
          <w:szCs w:val="28"/>
          <w:lang w:val="ru-RU" w:eastAsia="ru-RU"/>
          <w14:ligatures w14:val="none"/>
        </w:rPr>
        <w:t xml:space="preserve"> структуру, </w:t>
      </w:r>
      <w:proofErr w:type="spellStart"/>
      <w:r w:rsidRPr="00FD79E7">
        <w:rPr>
          <w:rFonts w:ascii="Times New Roman" w:eastAsia="Times New Roman" w:hAnsi="Times New Roman" w:cs="Times New Roman"/>
          <w:kern w:val="0"/>
          <w:sz w:val="28"/>
          <w:szCs w:val="28"/>
          <w:lang w:val="ru-RU" w:eastAsia="ru-RU"/>
          <w14:ligatures w14:val="none"/>
        </w:rPr>
        <w:t>створюючи</w:t>
      </w:r>
      <w:proofErr w:type="spellEnd"/>
      <w:r w:rsidRPr="00FD79E7">
        <w:rPr>
          <w:rFonts w:ascii="Times New Roman" w:eastAsia="Times New Roman" w:hAnsi="Times New Roman" w:cs="Times New Roman"/>
          <w:kern w:val="0"/>
          <w:sz w:val="28"/>
          <w:szCs w:val="28"/>
          <w:lang w:val="ru-RU" w:eastAsia="ru-RU"/>
          <w14:ligatures w14:val="none"/>
        </w:rPr>
        <w:t xml:space="preserve"> атмосферу для </w:t>
      </w:r>
      <w:proofErr w:type="spellStart"/>
      <w:r w:rsidRPr="00FD79E7">
        <w:rPr>
          <w:rFonts w:ascii="Times New Roman" w:eastAsia="Times New Roman" w:hAnsi="Times New Roman" w:cs="Times New Roman"/>
          <w:kern w:val="0"/>
          <w:sz w:val="28"/>
          <w:szCs w:val="28"/>
          <w:lang w:val="ru-RU" w:eastAsia="ru-RU"/>
          <w14:ligatures w14:val="none"/>
        </w:rPr>
        <w:t>взаємодії</w:t>
      </w:r>
      <w:proofErr w:type="spellEnd"/>
      <w:r w:rsidRPr="00FD79E7">
        <w:rPr>
          <w:rFonts w:ascii="Times New Roman" w:eastAsia="Times New Roman" w:hAnsi="Times New Roman" w:cs="Times New Roman"/>
          <w:kern w:val="0"/>
          <w:sz w:val="28"/>
          <w:szCs w:val="28"/>
          <w:lang w:val="ru-RU" w:eastAsia="ru-RU"/>
          <w14:ligatures w14:val="none"/>
        </w:rPr>
        <w:t xml:space="preserve"> перехожих з простором.</w:t>
      </w:r>
    </w:p>
    <w:p w14:paraId="21DADE49" w14:textId="6B8D9D54" w:rsidR="001A2FC2" w:rsidRPr="00F4674A" w:rsidRDefault="00FD79E7"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FD79E7">
        <w:rPr>
          <w:rFonts w:ascii="Times New Roman" w:hAnsi="Times New Roman" w:cs="Times New Roman"/>
          <w:noProof/>
          <w:sz w:val="28"/>
          <w:szCs w:val="28"/>
        </w:rPr>
        <w:lastRenderedPageBreak/>
        <w:drawing>
          <wp:anchor distT="0" distB="0" distL="114300" distR="114300" simplePos="0" relativeHeight="251668480" behindDoc="0" locked="0" layoutInCell="1" allowOverlap="1" wp14:anchorId="746B8F0E" wp14:editId="4FB2D9F8">
            <wp:simplePos x="0" y="0"/>
            <wp:positionH relativeFrom="page">
              <wp:align>center</wp:align>
            </wp:positionH>
            <wp:positionV relativeFrom="paragraph">
              <wp:posOffset>1884983</wp:posOffset>
            </wp:positionV>
            <wp:extent cx="4077269" cy="7706801"/>
            <wp:effectExtent l="0" t="0" r="0" b="8890"/>
            <wp:wrapTopAndBottom/>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4077269" cy="7706801"/>
                    </a:xfrm>
                    <a:prstGeom prst="rect">
                      <a:avLst/>
                    </a:prstGeom>
                  </pic:spPr>
                </pic:pic>
              </a:graphicData>
            </a:graphic>
          </wp:anchor>
        </w:drawing>
      </w:r>
      <w:proofErr w:type="spellStart"/>
      <w:r w:rsidRPr="00FD79E7">
        <w:rPr>
          <w:rFonts w:ascii="Times New Roman" w:eastAsia="Times New Roman" w:hAnsi="Times New Roman" w:cs="Times New Roman"/>
          <w:kern w:val="0"/>
          <w:sz w:val="28"/>
          <w:szCs w:val="28"/>
          <w:lang w:val="ru-RU" w:eastAsia="ru-RU"/>
          <w14:ligatures w14:val="none"/>
        </w:rPr>
        <w:t>Завдяки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можливості</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розрізати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додекаедр</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щоб</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утворити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плоску</w:t>
      </w:r>
      <w:proofErr w:type="spellEnd"/>
      <w:r w:rsidRPr="00FD79E7">
        <w:rPr>
          <w:rFonts w:ascii="Times New Roman" w:eastAsia="Times New Roman" w:hAnsi="Times New Roman" w:cs="Times New Roman"/>
          <w:kern w:val="0"/>
          <w:sz w:val="28"/>
          <w:szCs w:val="28"/>
          <w:lang w:val="ru-RU" w:eastAsia="ru-RU"/>
          <w14:ligatures w14:val="none"/>
        </w:rPr>
        <w:t xml:space="preserve"> сторону, </w:t>
      </w:r>
      <w:proofErr w:type="spellStart"/>
      <w:r w:rsidRPr="00FD79E7">
        <w:rPr>
          <w:rFonts w:ascii="Times New Roman" w:eastAsia="Times New Roman" w:hAnsi="Times New Roman" w:cs="Times New Roman"/>
          <w:kern w:val="0"/>
          <w:sz w:val="28"/>
          <w:szCs w:val="28"/>
          <w:lang w:val="ru-RU" w:eastAsia="ru-RU"/>
          <w14:ligatures w14:val="none"/>
        </w:rPr>
        <w:t>архітектори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Таммо</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Прінц</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00C41625">
        <w:rPr>
          <w:rFonts w:ascii="Times New Roman" w:eastAsia="Times New Roman" w:hAnsi="Times New Roman" w:cs="Times New Roman"/>
          <w:kern w:val="0"/>
          <w:sz w:val="28"/>
          <w:szCs w:val="28"/>
          <w:lang w:val="ru-RU" w:eastAsia="ru-RU"/>
          <w14:ligatures w14:val="none"/>
        </w:rPr>
        <w:t>хочуть</w:t>
      </w:r>
      <w:proofErr w:type="spellEnd"/>
      <w:r w:rsidR="00C41625">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використати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цей</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модульний</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підхід</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gramStart"/>
      <w:r w:rsidRPr="00FD79E7">
        <w:rPr>
          <w:rFonts w:ascii="Times New Roman" w:eastAsia="Times New Roman" w:hAnsi="Times New Roman" w:cs="Times New Roman"/>
          <w:kern w:val="0"/>
          <w:sz w:val="28"/>
          <w:szCs w:val="28"/>
          <w:lang w:val="ru-RU" w:eastAsia="ru-RU"/>
          <w14:ligatures w14:val="none"/>
        </w:rPr>
        <w:t>для ряду</w:t>
      </w:r>
      <w:proofErr w:type="gram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майбутніх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житлових</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про</w:t>
      </w:r>
      <w:r w:rsidR="009F455B">
        <w:rPr>
          <w:rFonts w:ascii="Times New Roman" w:eastAsia="Times New Roman" w:hAnsi="Times New Roman" w:cs="Times New Roman"/>
          <w:kern w:val="0"/>
          <w:sz w:val="28"/>
          <w:szCs w:val="28"/>
          <w:lang w:val="ru-RU" w:eastAsia="ru-RU"/>
          <w14:ligatures w14:val="none"/>
        </w:rPr>
        <w:t>є</w:t>
      </w:r>
      <w:r w:rsidRPr="00FD79E7">
        <w:rPr>
          <w:rFonts w:ascii="Times New Roman" w:eastAsia="Times New Roman" w:hAnsi="Times New Roman" w:cs="Times New Roman"/>
          <w:kern w:val="0"/>
          <w:sz w:val="28"/>
          <w:szCs w:val="28"/>
          <w:lang w:val="ru-RU" w:eastAsia="ru-RU"/>
          <w14:ligatures w14:val="none"/>
        </w:rPr>
        <w:t>ктів</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00C41625">
        <w:rPr>
          <w:rFonts w:ascii="Times New Roman" w:eastAsia="Times New Roman" w:hAnsi="Times New Roman" w:cs="Times New Roman"/>
          <w:kern w:val="0"/>
          <w:sz w:val="28"/>
          <w:szCs w:val="28"/>
          <w:lang w:val="ru-RU" w:eastAsia="ru-RU"/>
          <w14:ligatures w14:val="none"/>
        </w:rPr>
        <w:t>Може</w:t>
      </w:r>
      <w:proofErr w:type="spellEnd"/>
      <w:r w:rsidR="00C41625">
        <w:rPr>
          <w:rFonts w:ascii="Times New Roman" w:eastAsia="Times New Roman" w:hAnsi="Times New Roman" w:cs="Times New Roman"/>
          <w:kern w:val="0"/>
          <w:sz w:val="28"/>
          <w:szCs w:val="28"/>
          <w:lang w:val="ru-RU" w:eastAsia="ru-RU"/>
          <w14:ligatures w14:val="none"/>
        </w:rPr>
        <w:t xml:space="preserve"> бути</w:t>
      </w:r>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що</w:t>
      </w:r>
      <w:proofErr w:type="spellEnd"/>
      <w:r w:rsidRPr="00FD79E7">
        <w:rPr>
          <w:rFonts w:ascii="Times New Roman" w:eastAsia="Times New Roman" w:hAnsi="Times New Roman" w:cs="Times New Roman"/>
          <w:kern w:val="0"/>
          <w:sz w:val="28"/>
          <w:szCs w:val="28"/>
          <w:lang w:val="ru-RU" w:eastAsia="ru-RU"/>
          <w14:ligatures w14:val="none"/>
        </w:rPr>
        <w:t xml:space="preserve"> в </w:t>
      </w:r>
      <w:proofErr w:type="spellStart"/>
      <w:r w:rsidRPr="00FD79E7">
        <w:rPr>
          <w:rFonts w:ascii="Times New Roman" w:eastAsia="Times New Roman" w:hAnsi="Times New Roman" w:cs="Times New Roman"/>
          <w:kern w:val="0"/>
          <w:sz w:val="28"/>
          <w:szCs w:val="28"/>
          <w:lang w:val="ru-RU" w:eastAsia="ru-RU"/>
          <w14:ligatures w14:val="none"/>
        </w:rPr>
        <w:t>найближчому</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майбутньому</w:t>
      </w:r>
      <w:proofErr w:type="spellEnd"/>
      <w:r w:rsidRPr="00FD79E7">
        <w:rPr>
          <w:rFonts w:ascii="Times New Roman" w:eastAsia="Times New Roman" w:hAnsi="Times New Roman" w:cs="Times New Roman"/>
          <w:kern w:val="0"/>
          <w:sz w:val="28"/>
          <w:szCs w:val="28"/>
          <w:lang w:val="ru-RU" w:eastAsia="ru-RU"/>
          <w14:ligatures w14:val="none"/>
        </w:rPr>
        <w:t xml:space="preserve"> ми </w:t>
      </w:r>
      <w:proofErr w:type="spellStart"/>
      <w:r w:rsidRPr="00FD79E7">
        <w:rPr>
          <w:rFonts w:ascii="Times New Roman" w:eastAsia="Times New Roman" w:hAnsi="Times New Roman" w:cs="Times New Roman"/>
          <w:kern w:val="0"/>
          <w:sz w:val="28"/>
          <w:szCs w:val="28"/>
          <w:lang w:val="ru-RU" w:eastAsia="ru-RU"/>
          <w14:ligatures w14:val="none"/>
        </w:rPr>
        <w:t>побачимо</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більше</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архітектури</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натхненної</w:t>
      </w:r>
      <w:proofErr w:type="spellEnd"/>
      <w:r w:rsidRPr="00FD79E7">
        <w:rPr>
          <w:rFonts w:ascii="Times New Roman" w:eastAsia="Times New Roman" w:hAnsi="Times New Roman" w:cs="Times New Roman"/>
          <w:kern w:val="0"/>
          <w:sz w:val="28"/>
          <w:szCs w:val="28"/>
          <w:lang w:val="ru-RU" w:eastAsia="ru-RU"/>
          <w14:ligatures w14:val="none"/>
        </w:rPr>
        <w:t xml:space="preserve"> </w:t>
      </w:r>
      <w:proofErr w:type="spellStart"/>
      <w:r w:rsidRPr="00FD79E7">
        <w:rPr>
          <w:rFonts w:ascii="Times New Roman" w:eastAsia="Times New Roman" w:hAnsi="Times New Roman" w:cs="Times New Roman"/>
          <w:kern w:val="0"/>
          <w:sz w:val="28"/>
          <w:szCs w:val="28"/>
          <w:lang w:val="ru-RU" w:eastAsia="ru-RU"/>
          <w14:ligatures w14:val="none"/>
        </w:rPr>
        <w:t>геометрією</w:t>
      </w:r>
      <w:proofErr w:type="spellEnd"/>
      <w:r w:rsidRPr="00FD79E7">
        <w:rPr>
          <w:rFonts w:ascii="Times New Roman" w:eastAsia="Times New Roman" w:hAnsi="Times New Roman" w:cs="Times New Roman"/>
          <w:kern w:val="0"/>
          <w:sz w:val="28"/>
          <w:szCs w:val="28"/>
          <w:lang w:val="ru-RU" w:eastAsia="ru-RU"/>
          <w14:ligatures w14:val="none"/>
        </w:rPr>
        <w:t>.</w:t>
      </w:r>
      <w:r w:rsidRPr="00FD79E7">
        <w:t xml:space="preserve"> </w:t>
      </w:r>
    </w:p>
    <w:p w14:paraId="77ED8CEB" w14:textId="2F6E2E0E" w:rsidR="001A2FC2" w:rsidRPr="00152B50" w:rsidRDefault="00EF5235" w:rsidP="00E37F53">
      <w:pPr>
        <w:spacing w:line="360" w:lineRule="auto"/>
        <w:ind w:right="283"/>
        <w:jc w:val="center"/>
        <w:rPr>
          <w:rFonts w:ascii="Times New Roman" w:hAnsi="Times New Roman" w:cs="Times New Roman"/>
          <w:b/>
          <w:bCs/>
          <w:sz w:val="28"/>
          <w:szCs w:val="28"/>
        </w:rPr>
      </w:pPr>
      <w:r w:rsidRPr="00152B50">
        <w:rPr>
          <w:rFonts w:ascii="Times New Roman" w:hAnsi="Times New Roman" w:cs="Times New Roman"/>
          <w:b/>
          <w:bCs/>
          <w:sz w:val="28"/>
          <w:szCs w:val="28"/>
          <w:lang w:val="en-US"/>
        </w:rPr>
        <w:lastRenderedPageBreak/>
        <w:t>One</w:t>
      </w:r>
      <w:r w:rsidRPr="00152B50">
        <w:rPr>
          <w:rFonts w:ascii="Times New Roman" w:hAnsi="Times New Roman" w:cs="Times New Roman"/>
          <w:b/>
          <w:bCs/>
          <w:sz w:val="28"/>
          <w:szCs w:val="28"/>
        </w:rPr>
        <w:t xml:space="preserve"> </w:t>
      </w:r>
      <w:r w:rsidRPr="00152B50">
        <w:rPr>
          <w:rFonts w:ascii="Times New Roman" w:hAnsi="Times New Roman" w:cs="Times New Roman"/>
          <w:b/>
          <w:bCs/>
          <w:sz w:val="28"/>
          <w:szCs w:val="28"/>
          <w:lang w:val="en-US"/>
        </w:rPr>
        <w:t>Madison</w:t>
      </w:r>
    </w:p>
    <w:p w14:paraId="24720542" w14:textId="37FF595D" w:rsidR="00EF5235" w:rsidRDefault="00EF5235"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Архітектор:</w:t>
      </w:r>
      <w:r w:rsidRPr="00EF5235">
        <w:rPr>
          <w:rFonts w:ascii="Times New Roman" w:hAnsi="Times New Roman" w:cs="Times New Roman"/>
          <w:sz w:val="28"/>
          <w:szCs w:val="28"/>
        </w:rPr>
        <w:t xml:space="preserve"> </w:t>
      </w:r>
      <w:hyperlink r:id="rId11" w:history="1">
        <w:proofErr w:type="spellStart"/>
        <w:r w:rsidRPr="00EF5235">
          <w:rPr>
            <w:rStyle w:val="Hyperlink"/>
            <w:rFonts w:ascii="Times New Roman" w:hAnsi="Times New Roman" w:cs="Times New Roman"/>
            <w:color w:val="auto"/>
            <w:sz w:val="28"/>
            <w:szCs w:val="28"/>
          </w:rPr>
          <w:t>CetraRuddy</w:t>
        </w:r>
        <w:proofErr w:type="spellEnd"/>
      </w:hyperlink>
    </w:p>
    <w:p w14:paraId="09D6214E" w14:textId="71D4CA32" w:rsidR="00EF5235" w:rsidRDefault="00EF5235"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Площа:</w:t>
      </w:r>
      <w:r w:rsidR="006C6F40">
        <w:rPr>
          <w:rFonts w:ascii="Times New Roman" w:hAnsi="Times New Roman" w:cs="Times New Roman"/>
          <w:sz w:val="28"/>
          <w:szCs w:val="28"/>
        </w:rPr>
        <w:t xml:space="preserve"> 16 763 м</w:t>
      </w:r>
      <w:r w:rsidR="006C6F40" w:rsidRPr="006C6F40">
        <w:rPr>
          <w:rFonts w:ascii="Times New Roman" w:hAnsi="Times New Roman" w:cs="Times New Roman"/>
          <w:sz w:val="28"/>
          <w:szCs w:val="28"/>
          <w:vertAlign w:val="superscript"/>
        </w:rPr>
        <w:t>2</w:t>
      </w:r>
    </w:p>
    <w:p w14:paraId="2403AFD0" w14:textId="1EF38EC2" w:rsidR="006C6F40" w:rsidRDefault="00EF5235"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Рік:</w:t>
      </w:r>
      <w:r w:rsidR="006C6F40">
        <w:rPr>
          <w:rFonts w:ascii="Times New Roman" w:hAnsi="Times New Roman" w:cs="Times New Roman"/>
          <w:sz w:val="28"/>
          <w:szCs w:val="28"/>
        </w:rPr>
        <w:t xml:space="preserve"> 2013</w:t>
      </w:r>
    </w:p>
    <w:p w14:paraId="21E62705" w14:textId="4C574327" w:rsidR="006C6F40" w:rsidRPr="006C6F40" w:rsidRDefault="006C6F40"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6C6F40">
        <w:rPr>
          <w:rFonts w:ascii="Times New Roman" w:hAnsi="Times New Roman" w:cs="Times New Roman"/>
          <w:noProof/>
          <w:sz w:val="28"/>
          <w:szCs w:val="28"/>
        </w:rPr>
        <w:drawing>
          <wp:anchor distT="0" distB="0" distL="114300" distR="114300" simplePos="0" relativeHeight="251674624" behindDoc="0" locked="0" layoutInCell="1" allowOverlap="1" wp14:anchorId="1A8B21ED" wp14:editId="2A40234D">
            <wp:simplePos x="0" y="0"/>
            <wp:positionH relativeFrom="page">
              <wp:align>center</wp:align>
            </wp:positionH>
            <wp:positionV relativeFrom="paragraph">
              <wp:posOffset>3097530</wp:posOffset>
            </wp:positionV>
            <wp:extent cx="3293110" cy="5003800"/>
            <wp:effectExtent l="0" t="0" r="2540" b="6350"/>
            <wp:wrapTopAndBottom/>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3293110" cy="500380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6C6F40">
        <w:rPr>
          <w:rFonts w:ascii="Times New Roman" w:eastAsia="Times New Roman" w:hAnsi="Times New Roman" w:cs="Times New Roman"/>
          <w:kern w:val="0"/>
          <w:sz w:val="28"/>
          <w:szCs w:val="28"/>
          <w:lang w:val="ru-RU" w:eastAsia="ru-RU"/>
          <w14:ligatures w14:val="none"/>
        </w:rPr>
        <w:t>One</w:t>
      </w:r>
      <w:proofErr w:type="spellEnd"/>
      <w:r w:rsidRPr="006C6F40">
        <w:rPr>
          <w:rFonts w:ascii="Times New Roman" w:eastAsia="Times New Roman" w:hAnsi="Times New Roman" w:cs="Times New Roman"/>
          <w:kern w:val="0"/>
          <w:sz w:val="28"/>
          <w:szCs w:val="28"/>
          <w:lang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Madison</w:t>
      </w:r>
      <w:proofErr w:type="spellEnd"/>
      <w:r w:rsidRPr="006C6F40">
        <w:rPr>
          <w:rFonts w:ascii="Times New Roman" w:eastAsia="Times New Roman" w:hAnsi="Times New Roman" w:cs="Times New Roman"/>
          <w:kern w:val="0"/>
          <w:sz w:val="28"/>
          <w:szCs w:val="28"/>
          <w:lang w:eastAsia="ru-RU"/>
          <w14:ligatures w14:val="none"/>
        </w:rPr>
        <w:t xml:space="preserve"> — це висока</w:t>
      </w:r>
      <w:r w:rsidR="00C41625">
        <w:rPr>
          <w:rFonts w:ascii="Times New Roman" w:eastAsia="Times New Roman" w:hAnsi="Times New Roman" w:cs="Times New Roman"/>
          <w:kern w:val="0"/>
          <w:sz w:val="28"/>
          <w:szCs w:val="28"/>
          <w:lang w:eastAsia="ru-RU"/>
          <w14:ligatures w14:val="none"/>
        </w:rPr>
        <w:t xml:space="preserve">, </w:t>
      </w:r>
      <w:proofErr w:type="spellStart"/>
      <w:r w:rsidR="00C41625">
        <w:rPr>
          <w:rFonts w:ascii="Times New Roman" w:eastAsia="Times New Roman" w:hAnsi="Times New Roman" w:cs="Times New Roman"/>
          <w:kern w:val="0"/>
          <w:sz w:val="28"/>
          <w:szCs w:val="28"/>
          <w:lang w:eastAsia="ru-RU"/>
          <w14:ligatures w14:val="none"/>
        </w:rPr>
        <w:t>стрінка</w:t>
      </w:r>
      <w:proofErr w:type="spellEnd"/>
      <w:r w:rsidR="00C41625">
        <w:rPr>
          <w:rFonts w:ascii="Times New Roman" w:eastAsia="Times New Roman" w:hAnsi="Times New Roman" w:cs="Times New Roman"/>
          <w:kern w:val="0"/>
          <w:sz w:val="28"/>
          <w:szCs w:val="28"/>
          <w:lang w:eastAsia="ru-RU"/>
          <w14:ligatures w14:val="none"/>
        </w:rPr>
        <w:t xml:space="preserve"> і лаконічна </w:t>
      </w:r>
      <w:r w:rsidRPr="006C6F40">
        <w:rPr>
          <w:rFonts w:ascii="Times New Roman" w:eastAsia="Times New Roman" w:hAnsi="Times New Roman" w:cs="Times New Roman"/>
          <w:kern w:val="0"/>
          <w:sz w:val="28"/>
          <w:szCs w:val="28"/>
          <w:lang w:eastAsia="ru-RU"/>
          <w14:ligatures w14:val="none"/>
        </w:rPr>
        <w:t xml:space="preserve">будівля в Нью-Йорку, </w:t>
      </w:r>
      <w:proofErr w:type="spellStart"/>
      <w:r w:rsidRPr="006C6F40">
        <w:rPr>
          <w:rFonts w:ascii="Times New Roman" w:eastAsia="Times New Roman" w:hAnsi="Times New Roman" w:cs="Times New Roman"/>
          <w:kern w:val="0"/>
          <w:sz w:val="28"/>
          <w:szCs w:val="28"/>
          <w:lang w:eastAsia="ru-RU"/>
          <w14:ligatures w14:val="none"/>
        </w:rPr>
        <w:t>спро</w:t>
      </w:r>
      <w:r w:rsidR="009F455B">
        <w:rPr>
          <w:rFonts w:ascii="Times New Roman" w:eastAsia="Times New Roman" w:hAnsi="Times New Roman" w:cs="Times New Roman"/>
          <w:kern w:val="0"/>
          <w:sz w:val="28"/>
          <w:szCs w:val="28"/>
          <w:lang w:eastAsia="ru-RU"/>
          <w14:ligatures w14:val="none"/>
        </w:rPr>
        <w:t>є</w:t>
      </w:r>
      <w:r w:rsidRPr="006C6F40">
        <w:rPr>
          <w:rFonts w:ascii="Times New Roman" w:eastAsia="Times New Roman" w:hAnsi="Times New Roman" w:cs="Times New Roman"/>
          <w:kern w:val="0"/>
          <w:sz w:val="28"/>
          <w:szCs w:val="28"/>
          <w:lang w:eastAsia="ru-RU"/>
          <w14:ligatures w14:val="none"/>
        </w:rPr>
        <w:t>ктована</w:t>
      </w:r>
      <w:proofErr w:type="spellEnd"/>
      <w:r w:rsidRPr="006C6F40">
        <w:rPr>
          <w:rFonts w:ascii="Times New Roman" w:eastAsia="Times New Roman" w:hAnsi="Times New Roman" w:cs="Times New Roman"/>
          <w:kern w:val="0"/>
          <w:sz w:val="28"/>
          <w:szCs w:val="28"/>
          <w:lang w:eastAsia="ru-RU"/>
          <w14:ligatures w14:val="none"/>
        </w:rPr>
        <w:t xml:space="preserve"> архітектурною фірмою </w:t>
      </w:r>
      <w:proofErr w:type="spellStart"/>
      <w:r w:rsidRPr="006C6F40">
        <w:rPr>
          <w:rFonts w:ascii="Times New Roman" w:eastAsia="Times New Roman" w:hAnsi="Times New Roman" w:cs="Times New Roman"/>
          <w:kern w:val="0"/>
          <w:sz w:val="28"/>
          <w:szCs w:val="28"/>
          <w:lang w:val="ru-RU" w:eastAsia="ru-RU"/>
          <w14:ligatures w14:val="none"/>
        </w:rPr>
        <w:t>CetraRuddy</w:t>
      </w:r>
      <w:proofErr w:type="spellEnd"/>
      <w:r w:rsidRPr="006C6F40">
        <w:rPr>
          <w:rFonts w:ascii="Times New Roman" w:eastAsia="Times New Roman" w:hAnsi="Times New Roman" w:cs="Times New Roman"/>
          <w:kern w:val="0"/>
          <w:sz w:val="28"/>
          <w:szCs w:val="28"/>
          <w:lang w:eastAsia="ru-RU"/>
          <w14:ligatures w14:val="none"/>
        </w:rPr>
        <w:t xml:space="preserve">. Розташована на перехресті 23-ї вулиці та </w:t>
      </w:r>
      <w:proofErr w:type="spellStart"/>
      <w:r w:rsidRPr="006C6F40">
        <w:rPr>
          <w:rFonts w:ascii="Times New Roman" w:eastAsia="Times New Roman" w:hAnsi="Times New Roman" w:cs="Times New Roman"/>
          <w:kern w:val="0"/>
          <w:sz w:val="28"/>
          <w:szCs w:val="28"/>
          <w:lang w:eastAsia="ru-RU"/>
          <w14:ligatures w14:val="none"/>
        </w:rPr>
        <w:t>Мадісон</w:t>
      </w:r>
      <w:proofErr w:type="spellEnd"/>
      <w:r w:rsidRPr="006C6F40">
        <w:rPr>
          <w:rFonts w:ascii="Times New Roman" w:eastAsia="Times New Roman" w:hAnsi="Times New Roman" w:cs="Times New Roman"/>
          <w:kern w:val="0"/>
          <w:sz w:val="28"/>
          <w:szCs w:val="28"/>
          <w:lang w:eastAsia="ru-RU"/>
          <w14:ligatures w14:val="none"/>
        </w:rPr>
        <w:t xml:space="preserve">-авеню в </w:t>
      </w:r>
      <w:proofErr w:type="spellStart"/>
      <w:r w:rsidRPr="006C6F40">
        <w:rPr>
          <w:rFonts w:ascii="Times New Roman" w:eastAsia="Times New Roman" w:hAnsi="Times New Roman" w:cs="Times New Roman"/>
          <w:kern w:val="0"/>
          <w:sz w:val="28"/>
          <w:szCs w:val="28"/>
          <w:lang w:eastAsia="ru-RU"/>
          <w14:ligatures w14:val="none"/>
        </w:rPr>
        <w:t>Манхеттені</w:t>
      </w:r>
      <w:proofErr w:type="spellEnd"/>
      <w:r w:rsidRPr="006C6F40">
        <w:rPr>
          <w:rFonts w:ascii="Times New Roman" w:eastAsia="Times New Roman" w:hAnsi="Times New Roman" w:cs="Times New Roman"/>
          <w:kern w:val="0"/>
          <w:sz w:val="28"/>
          <w:szCs w:val="28"/>
          <w:lang w:eastAsia="ru-RU"/>
          <w14:ligatures w14:val="none"/>
        </w:rPr>
        <w:t xml:space="preserve">, вона має 60 поверхів і </w:t>
      </w:r>
      <w:proofErr w:type="spellStart"/>
      <w:r w:rsidR="00C41625">
        <w:rPr>
          <w:rFonts w:ascii="Times New Roman" w:eastAsia="Times New Roman" w:hAnsi="Times New Roman" w:cs="Times New Roman"/>
          <w:kern w:val="0"/>
          <w:sz w:val="28"/>
          <w:szCs w:val="28"/>
          <w:lang w:eastAsia="ru-RU"/>
          <w14:ligatures w14:val="none"/>
        </w:rPr>
        <w:t>являєтся</w:t>
      </w:r>
      <w:proofErr w:type="spellEnd"/>
      <w:r w:rsidRPr="006C6F40">
        <w:rPr>
          <w:rFonts w:ascii="Times New Roman" w:eastAsia="Times New Roman" w:hAnsi="Times New Roman" w:cs="Times New Roman"/>
          <w:kern w:val="0"/>
          <w:sz w:val="28"/>
          <w:szCs w:val="28"/>
          <w:lang w:eastAsia="ru-RU"/>
          <w14:ligatures w14:val="none"/>
        </w:rPr>
        <w:t xml:space="preserve"> житловим комплексом з розкішними апартаментами, що пропонують панорамні види на місто та Центральний парк. Поперечний переріз будівлі має розміри 15,25 м х 16,15 м, що робить </w:t>
      </w:r>
      <w:proofErr w:type="spellStart"/>
      <w:r w:rsidRPr="006C6F40">
        <w:rPr>
          <w:rFonts w:ascii="Times New Roman" w:eastAsia="Times New Roman" w:hAnsi="Times New Roman" w:cs="Times New Roman"/>
          <w:kern w:val="0"/>
          <w:sz w:val="28"/>
          <w:szCs w:val="28"/>
          <w:lang w:val="ru-RU" w:eastAsia="ru-RU"/>
          <w14:ligatures w14:val="none"/>
        </w:rPr>
        <w:t>One</w:t>
      </w:r>
      <w:proofErr w:type="spellEnd"/>
      <w:r w:rsidRPr="006C6F40">
        <w:rPr>
          <w:rFonts w:ascii="Times New Roman" w:eastAsia="Times New Roman" w:hAnsi="Times New Roman" w:cs="Times New Roman"/>
          <w:kern w:val="0"/>
          <w:sz w:val="28"/>
          <w:szCs w:val="28"/>
          <w:lang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Madison</w:t>
      </w:r>
      <w:proofErr w:type="spellEnd"/>
      <w:r w:rsidRPr="006C6F40">
        <w:rPr>
          <w:rFonts w:ascii="Times New Roman" w:eastAsia="Times New Roman" w:hAnsi="Times New Roman" w:cs="Times New Roman"/>
          <w:kern w:val="0"/>
          <w:sz w:val="28"/>
          <w:szCs w:val="28"/>
          <w:lang w:eastAsia="ru-RU"/>
          <w14:ligatures w14:val="none"/>
        </w:rPr>
        <w:t xml:space="preserve"> однією з найвужчих будівель у Нью-Йорку з висотою до 189,3 м. </w:t>
      </w:r>
      <w:proofErr w:type="spellStart"/>
      <w:r w:rsidRPr="006C6F40">
        <w:rPr>
          <w:rFonts w:ascii="Times New Roman" w:eastAsia="Times New Roman" w:hAnsi="Times New Roman" w:cs="Times New Roman"/>
          <w:kern w:val="0"/>
          <w:sz w:val="28"/>
          <w:szCs w:val="28"/>
          <w:lang w:val="ru-RU" w:eastAsia="ru-RU"/>
          <w14:ligatures w14:val="none"/>
        </w:rPr>
        <w:t>Її</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співвідношення</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висоти</w:t>
      </w:r>
      <w:proofErr w:type="spellEnd"/>
      <w:r w:rsidRPr="006C6F40">
        <w:rPr>
          <w:rFonts w:ascii="Times New Roman" w:eastAsia="Times New Roman" w:hAnsi="Times New Roman" w:cs="Times New Roman"/>
          <w:kern w:val="0"/>
          <w:sz w:val="28"/>
          <w:szCs w:val="28"/>
          <w:lang w:val="ru-RU" w:eastAsia="ru-RU"/>
          <w14:ligatures w14:val="none"/>
        </w:rPr>
        <w:t xml:space="preserve"> до </w:t>
      </w:r>
      <w:proofErr w:type="spellStart"/>
      <w:r w:rsidRPr="006C6F40">
        <w:rPr>
          <w:rFonts w:ascii="Times New Roman" w:eastAsia="Times New Roman" w:hAnsi="Times New Roman" w:cs="Times New Roman"/>
          <w:kern w:val="0"/>
          <w:sz w:val="28"/>
          <w:szCs w:val="28"/>
          <w:lang w:val="ru-RU" w:eastAsia="ru-RU"/>
          <w14:ligatures w14:val="none"/>
        </w:rPr>
        <w:t>ширини</w:t>
      </w:r>
      <w:proofErr w:type="spellEnd"/>
      <w:r w:rsidRPr="006C6F40">
        <w:rPr>
          <w:rFonts w:ascii="Times New Roman" w:eastAsia="Times New Roman" w:hAnsi="Times New Roman" w:cs="Times New Roman"/>
          <w:kern w:val="0"/>
          <w:sz w:val="28"/>
          <w:szCs w:val="28"/>
          <w:lang w:val="ru-RU" w:eastAsia="ru-RU"/>
          <w14:ligatures w14:val="none"/>
        </w:rPr>
        <w:t xml:space="preserve"> становить 12:1, </w:t>
      </w:r>
      <w:proofErr w:type="spellStart"/>
      <w:r w:rsidRPr="006C6F40">
        <w:rPr>
          <w:rFonts w:ascii="Times New Roman" w:eastAsia="Times New Roman" w:hAnsi="Times New Roman" w:cs="Times New Roman"/>
          <w:kern w:val="0"/>
          <w:sz w:val="28"/>
          <w:szCs w:val="28"/>
          <w:lang w:val="ru-RU" w:eastAsia="ru-RU"/>
          <w14:ligatures w14:val="none"/>
        </w:rPr>
        <w:t>що</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надає</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будівлі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елегантну</w:t>
      </w:r>
      <w:proofErr w:type="spellEnd"/>
      <w:r w:rsidRPr="006C6F40">
        <w:rPr>
          <w:rFonts w:ascii="Times New Roman" w:eastAsia="Times New Roman" w:hAnsi="Times New Roman" w:cs="Times New Roman"/>
          <w:kern w:val="0"/>
          <w:sz w:val="28"/>
          <w:szCs w:val="28"/>
          <w:lang w:val="ru-RU" w:eastAsia="ru-RU"/>
          <w14:ligatures w14:val="none"/>
        </w:rPr>
        <w:t xml:space="preserve"> і струнку форму.</w:t>
      </w:r>
    </w:p>
    <w:p w14:paraId="15739FB8" w14:textId="5F2CF705" w:rsidR="006C6F40" w:rsidRPr="006C6F40" w:rsidRDefault="006C6F40"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6C6F40">
        <w:rPr>
          <w:rFonts w:ascii="Times New Roman" w:eastAsia="Times New Roman" w:hAnsi="Times New Roman" w:cs="Times New Roman"/>
          <w:noProof/>
          <w:kern w:val="0"/>
          <w:sz w:val="28"/>
          <w:szCs w:val="28"/>
          <w:lang w:val="ru-RU" w:eastAsia="ru-RU"/>
          <w14:ligatures w14:val="none"/>
        </w:rPr>
        <w:lastRenderedPageBreak/>
        <w:drawing>
          <wp:anchor distT="0" distB="0" distL="114300" distR="114300" simplePos="0" relativeHeight="251675648" behindDoc="0" locked="0" layoutInCell="1" allowOverlap="1" wp14:anchorId="22FA3409" wp14:editId="563DC5D0">
            <wp:simplePos x="0" y="0"/>
            <wp:positionH relativeFrom="margin">
              <wp:posOffset>1156970</wp:posOffset>
            </wp:positionH>
            <wp:positionV relativeFrom="paragraph">
              <wp:posOffset>2537460</wp:posOffset>
            </wp:positionV>
            <wp:extent cx="3881755" cy="3762375"/>
            <wp:effectExtent l="0" t="0" r="4445" b="9525"/>
            <wp:wrapTopAndBottom/>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881755" cy="376237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6C6F40">
        <w:rPr>
          <w:rFonts w:ascii="Times New Roman" w:eastAsia="Times New Roman" w:hAnsi="Times New Roman" w:cs="Times New Roman"/>
          <w:kern w:val="0"/>
          <w:sz w:val="28"/>
          <w:szCs w:val="28"/>
          <w:lang w:val="ru-RU" w:eastAsia="ru-RU"/>
          <w14:ligatures w14:val="none"/>
        </w:rPr>
        <w:t>Перші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п'ять</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поверхів</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One</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Madison</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містять</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торгові</w:t>
      </w:r>
      <w:proofErr w:type="spellEnd"/>
      <w:r w:rsidRPr="006C6F40">
        <w:rPr>
          <w:rFonts w:ascii="Times New Roman" w:eastAsia="Times New Roman" w:hAnsi="Times New Roman" w:cs="Times New Roman"/>
          <w:kern w:val="0"/>
          <w:sz w:val="28"/>
          <w:szCs w:val="28"/>
          <w:lang w:val="ru-RU" w:eastAsia="ru-RU"/>
          <w14:ligatures w14:val="none"/>
        </w:rPr>
        <w:t xml:space="preserve"> та </w:t>
      </w:r>
      <w:proofErr w:type="spellStart"/>
      <w:r w:rsidRPr="006C6F40">
        <w:rPr>
          <w:rFonts w:ascii="Times New Roman" w:eastAsia="Times New Roman" w:hAnsi="Times New Roman" w:cs="Times New Roman"/>
          <w:kern w:val="0"/>
          <w:sz w:val="28"/>
          <w:szCs w:val="28"/>
          <w:lang w:val="ru-RU" w:eastAsia="ru-RU"/>
          <w14:ligatures w14:val="none"/>
        </w:rPr>
        <w:t>комерційні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приміщення</w:t>
      </w:r>
      <w:proofErr w:type="spellEnd"/>
      <w:r w:rsidRPr="006C6F40">
        <w:rPr>
          <w:rFonts w:ascii="Times New Roman" w:eastAsia="Times New Roman" w:hAnsi="Times New Roman" w:cs="Times New Roman"/>
          <w:kern w:val="0"/>
          <w:sz w:val="28"/>
          <w:szCs w:val="28"/>
          <w:lang w:val="ru-RU" w:eastAsia="ru-RU"/>
          <w14:ligatures w14:val="none"/>
        </w:rPr>
        <w:t xml:space="preserve"> на </w:t>
      </w:r>
      <w:proofErr w:type="spellStart"/>
      <w:r w:rsidRPr="006C6F40">
        <w:rPr>
          <w:rFonts w:ascii="Times New Roman" w:eastAsia="Times New Roman" w:hAnsi="Times New Roman" w:cs="Times New Roman"/>
          <w:kern w:val="0"/>
          <w:sz w:val="28"/>
          <w:szCs w:val="28"/>
          <w:lang w:val="ru-RU" w:eastAsia="ru-RU"/>
          <w14:ligatures w14:val="none"/>
        </w:rPr>
        <w:t>нижньому</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рівні</w:t>
      </w:r>
      <w:proofErr w:type="spellEnd"/>
      <w:r w:rsidRPr="006C6F40">
        <w:rPr>
          <w:rFonts w:ascii="Times New Roman" w:eastAsia="Times New Roman" w:hAnsi="Times New Roman" w:cs="Times New Roman"/>
          <w:kern w:val="0"/>
          <w:sz w:val="28"/>
          <w:szCs w:val="28"/>
          <w:lang w:val="ru-RU" w:eastAsia="ru-RU"/>
          <w14:ligatures w14:val="none"/>
        </w:rPr>
        <w:t xml:space="preserve">, над </w:t>
      </w:r>
      <w:proofErr w:type="spellStart"/>
      <w:r w:rsidRPr="006C6F40">
        <w:rPr>
          <w:rFonts w:ascii="Times New Roman" w:eastAsia="Times New Roman" w:hAnsi="Times New Roman" w:cs="Times New Roman"/>
          <w:kern w:val="0"/>
          <w:sz w:val="28"/>
          <w:szCs w:val="28"/>
          <w:lang w:val="ru-RU" w:eastAsia="ru-RU"/>
          <w14:ligatures w14:val="none"/>
        </w:rPr>
        <w:t>якими</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розташовані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технічні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простори</w:t>
      </w:r>
      <w:proofErr w:type="spellEnd"/>
      <w:r w:rsidRPr="006C6F40">
        <w:rPr>
          <w:rFonts w:ascii="Times New Roman" w:eastAsia="Times New Roman" w:hAnsi="Times New Roman" w:cs="Times New Roman"/>
          <w:kern w:val="0"/>
          <w:sz w:val="28"/>
          <w:szCs w:val="28"/>
          <w:lang w:val="ru-RU" w:eastAsia="ru-RU"/>
          <w14:ligatures w14:val="none"/>
        </w:rPr>
        <w:t xml:space="preserve"> та </w:t>
      </w:r>
      <w:proofErr w:type="spellStart"/>
      <w:r w:rsidRPr="006C6F40">
        <w:rPr>
          <w:rFonts w:ascii="Times New Roman" w:eastAsia="Times New Roman" w:hAnsi="Times New Roman" w:cs="Times New Roman"/>
          <w:kern w:val="0"/>
          <w:sz w:val="28"/>
          <w:szCs w:val="28"/>
          <w:lang w:val="ru-RU" w:eastAsia="ru-RU"/>
          <w14:ligatures w14:val="none"/>
        </w:rPr>
        <w:t>зони</w:t>
      </w:r>
      <w:proofErr w:type="spellEnd"/>
      <w:r w:rsidRPr="006C6F40">
        <w:rPr>
          <w:rFonts w:ascii="Times New Roman" w:eastAsia="Times New Roman" w:hAnsi="Times New Roman" w:cs="Times New Roman"/>
          <w:kern w:val="0"/>
          <w:sz w:val="28"/>
          <w:szCs w:val="28"/>
          <w:lang w:val="ru-RU" w:eastAsia="ru-RU"/>
          <w14:ligatures w14:val="none"/>
        </w:rPr>
        <w:t xml:space="preserve"> для </w:t>
      </w:r>
      <w:proofErr w:type="spellStart"/>
      <w:r w:rsidRPr="006C6F40">
        <w:rPr>
          <w:rFonts w:ascii="Times New Roman" w:eastAsia="Times New Roman" w:hAnsi="Times New Roman" w:cs="Times New Roman"/>
          <w:kern w:val="0"/>
          <w:sz w:val="28"/>
          <w:szCs w:val="28"/>
          <w:lang w:val="ru-RU" w:eastAsia="ru-RU"/>
          <w14:ligatures w14:val="none"/>
        </w:rPr>
        <w:t>мешканців</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Ці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п'ять</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поверхів</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утворюють</w:t>
      </w:r>
      <w:proofErr w:type="spellEnd"/>
      <w:r w:rsidRPr="006C6F40">
        <w:rPr>
          <w:rFonts w:ascii="Times New Roman" w:eastAsia="Times New Roman" w:hAnsi="Times New Roman" w:cs="Times New Roman"/>
          <w:kern w:val="0"/>
          <w:sz w:val="28"/>
          <w:szCs w:val="28"/>
          <w:lang w:val="ru-RU" w:eastAsia="ru-RU"/>
          <w14:ligatures w14:val="none"/>
        </w:rPr>
        <w:t xml:space="preserve"> основу для </w:t>
      </w:r>
      <w:proofErr w:type="spellStart"/>
      <w:r w:rsidR="00C41625">
        <w:rPr>
          <w:rFonts w:ascii="Times New Roman" w:eastAsia="Times New Roman" w:hAnsi="Times New Roman" w:cs="Times New Roman"/>
          <w:kern w:val="0"/>
          <w:sz w:val="28"/>
          <w:szCs w:val="28"/>
          <w:lang w:val="ru-RU" w:eastAsia="ru-RU"/>
          <w14:ligatures w14:val="none"/>
        </w:rPr>
        <w:t>головної</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частини</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будівлі</w:t>
      </w:r>
      <w:proofErr w:type="spellEnd"/>
      <w:r w:rsidRPr="006C6F40">
        <w:rPr>
          <w:rFonts w:ascii="Times New Roman" w:eastAsia="Times New Roman" w:hAnsi="Times New Roman" w:cs="Times New Roman"/>
          <w:kern w:val="0"/>
          <w:sz w:val="28"/>
          <w:szCs w:val="28"/>
          <w:lang w:val="ru-RU" w:eastAsia="ru-RU"/>
          <w14:ligatures w14:val="none"/>
        </w:rPr>
        <w:t xml:space="preserve">, яка </w:t>
      </w:r>
      <w:proofErr w:type="spellStart"/>
      <w:r w:rsidRPr="006C6F40">
        <w:rPr>
          <w:rFonts w:ascii="Times New Roman" w:eastAsia="Times New Roman" w:hAnsi="Times New Roman" w:cs="Times New Roman"/>
          <w:kern w:val="0"/>
          <w:sz w:val="28"/>
          <w:szCs w:val="28"/>
          <w:lang w:val="ru-RU" w:eastAsia="ru-RU"/>
          <w14:ligatures w14:val="none"/>
        </w:rPr>
        <w:t>частково</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виступає</w:t>
      </w:r>
      <w:proofErr w:type="spellEnd"/>
      <w:r w:rsidRPr="006C6F40">
        <w:rPr>
          <w:rFonts w:ascii="Times New Roman" w:eastAsia="Times New Roman" w:hAnsi="Times New Roman" w:cs="Times New Roman"/>
          <w:kern w:val="0"/>
          <w:sz w:val="28"/>
          <w:szCs w:val="28"/>
          <w:lang w:val="ru-RU" w:eastAsia="ru-RU"/>
          <w14:ligatures w14:val="none"/>
        </w:rPr>
        <w:t xml:space="preserve"> над </w:t>
      </w:r>
      <w:proofErr w:type="spellStart"/>
      <w:r w:rsidRPr="006C6F40">
        <w:rPr>
          <w:rFonts w:ascii="Times New Roman" w:eastAsia="Times New Roman" w:hAnsi="Times New Roman" w:cs="Times New Roman"/>
          <w:kern w:val="0"/>
          <w:sz w:val="28"/>
          <w:szCs w:val="28"/>
          <w:lang w:val="ru-RU" w:eastAsia="ru-RU"/>
          <w14:ligatures w14:val="none"/>
        </w:rPr>
        <w:t>існуючим</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триповерховим</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будинком</w:t>
      </w:r>
      <w:proofErr w:type="spellEnd"/>
      <w:r w:rsidRPr="006C6F40">
        <w:rPr>
          <w:rFonts w:ascii="Times New Roman" w:eastAsia="Times New Roman" w:hAnsi="Times New Roman" w:cs="Times New Roman"/>
          <w:kern w:val="0"/>
          <w:sz w:val="28"/>
          <w:szCs w:val="28"/>
          <w:lang w:val="ru-RU" w:eastAsia="ru-RU"/>
          <w14:ligatures w14:val="none"/>
        </w:rPr>
        <w:t xml:space="preserve"> на </w:t>
      </w:r>
      <w:proofErr w:type="spellStart"/>
      <w:r w:rsidRPr="006C6F40">
        <w:rPr>
          <w:rFonts w:ascii="Times New Roman" w:eastAsia="Times New Roman" w:hAnsi="Times New Roman" w:cs="Times New Roman"/>
          <w:kern w:val="0"/>
          <w:sz w:val="28"/>
          <w:szCs w:val="28"/>
          <w:lang w:val="ru-RU" w:eastAsia="ru-RU"/>
          <w14:ligatures w14:val="none"/>
        </w:rPr>
        <w:t>сході</w:t>
      </w:r>
      <w:proofErr w:type="spellEnd"/>
      <w:r w:rsidRPr="006C6F40">
        <w:rPr>
          <w:rFonts w:ascii="Times New Roman" w:eastAsia="Times New Roman" w:hAnsi="Times New Roman" w:cs="Times New Roman"/>
          <w:kern w:val="0"/>
          <w:sz w:val="28"/>
          <w:szCs w:val="28"/>
          <w:lang w:val="ru-RU" w:eastAsia="ru-RU"/>
          <w14:ligatures w14:val="none"/>
        </w:rPr>
        <w:t xml:space="preserve">. Для </w:t>
      </w:r>
      <w:proofErr w:type="spellStart"/>
      <w:r w:rsidRPr="006C6F40">
        <w:rPr>
          <w:rFonts w:ascii="Times New Roman" w:eastAsia="Times New Roman" w:hAnsi="Times New Roman" w:cs="Times New Roman"/>
          <w:kern w:val="0"/>
          <w:sz w:val="28"/>
          <w:szCs w:val="28"/>
          <w:lang w:val="ru-RU" w:eastAsia="ru-RU"/>
          <w14:ligatures w14:val="none"/>
        </w:rPr>
        <w:t>забезпечення</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стійкості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00C41625">
        <w:rPr>
          <w:rFonts w:ascii="Times New Roman" w:eastAsia="Times New Roman" w:hAnsi="Times New Roman" w:cs="Times New Roman"/>
          <w:kern w:val="0"/>
          <w:sz w:val="28"/>
          <w:szCs w:val="28"/>
          <w:lang w:val="ru-RU" w:eastAsia="ru-RU"/>
          <w14:ligatures w14:val="none"/>
        </w:rPr>
        <w:t>відд</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бічних</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вітрів</w:t>
      </w:r>
      <w:proofErr w:type="spellEnd"/>
      <w:r w:rsidRPr="006C6F40">
        <w:rPr>
          <w:rFonts w:ascii="Times New Roman" w:eastAsia="Times New Roman" w:hAnsi="Times New Roman" w:cs="Times New Roman"/>
          <w:kern w:val="0"/>
          <w:sz w:val="28"/>
          <w:szCs w:val="28"/>
          <w:lang w:val="ru-RU" w:eastAsia="ru-RU"/>
          <w14:ligatures w14:val="none"/>
        </w:rPr>
        <w:t xml:space="preserve"> і </w:t>
      </w:r>
      <w:proofErr w:type="spellStart"/>
      <w:r w:rsidRPr="006C6F40">
        <w:rPr>
          <w:rFonts w:ascii="Times New Roman" w:eastAsia="Times New Roman" w:hAnsi="Times New Roman" w:cs="Times New Roman"/>
          <w:kern w:val="0"/>
          <w:sz w:val="28"/>
          <w:szCs w:val="28"/>
          <w:lang w:val="ru-RU" w:eastAsia="ru-RU"/>
          <w14:ligatures w14:val="none"/>
        </w:rPr>
        <w:t>можливих</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сейсмічних</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навантажень</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конструкція</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включає</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внутрішні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00C41625">
        <w:rPr>
          <w:rFonts w:ascii="Times New Roman" w:eastAsia="Times New Roman" w:hAnsi="Times New Roman" w:cs="Times New Roman"/>
          <w:kern w:val="0"/>
          <w:sz w:val="28"/>
          <w:szCs w:val="28"/>
          <w:lang w:val="ru-RU" w:eastAsia="ru-RU"/>
          <w14:ligatures w14:val="none"/>
        </w:rPr>
        <w:t>несучі</w:t>
      </w:r>
      <w:proofErr w:type="spellEnd"/>
      <w:r w:rsidR="00C41625">
        <w:rPr>
          <w:rFonts w:ascii="Times New Roman" w:eastAsia="Times New Roman" w:hAnsi="Times New Roman" w:cs="Times New Roman"/>
          <w:kern w:val="0"/>
          <w:sz w:val="28"/>
          <w:szCs w:val="28"/>
          <w:lang w:val="ru-RU" w:eastAsia="ru-RU"/>
          <w14:ligatures w14:val="none"/>
        </w:rPr>
        <w:t xml:space="preserve"> </w:t>
      </w:r>
      <w:proofErr w:type="spellStart"/>
      <w:r w:rsidR="00C41625">
        <w:rPr>
          <w:rFonts w:ascii="Times New Roman" w:eastAsia="Times New Roman" w:hAnsi="Times New Roman" w:cs="Times New Roman"/>
          <w:kern w:val="0"/>
          <w:sz w:val="28"/>
          <w:szCs w:val="28"/>
          <w:lang w:val="ru-RU" w:eastAsia="ru-RU"/>
          <w14:ligatures w14:val="none"/>
        </w:rPr>
        <w:t>стіни</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виконані</w:t>
      </w:r>
      <w:proofErr w:type="spellEnd"/>
      <w:r w:rsidRPr="006C6F40">
        <w:rPr>
          <w:rFonts w:ascii="Times New Roman" w:eastAsia="Times New Roman" w:hAnsi="Times New Roman" w:cs="Times New Roman"/>
          <w:kern w:val="0"/>
          <w:sz w:val="28"/>
          <w:szCs w:val="28"/>
          <w:lang w:val="ru-RU" w:eastAsia="ru-RU"/>
          <w14:ligatures w14:val="none"/>
        </w:rPr>
        <w:t xml:space="preserve"> з </w:t>
      </w:r>
      <w:proofErr w:type="spellStart"/>
      <w:r w:rsidR="00C41625">
        <w:rPr>
          <w:rFonts w:ascii="Times New Roman" w:eastAsia="Times New Roman" w:hAnsi="Times New Roman" w:cs="Times New Roman"/>
          <w:kern w:val="0"/>
          <w:sz w:val="28"/>
          <w:szCs w:val="28"/>
          <w:lang w:val="ru-RU" w:eastAsia="ru-RU"/>
          <w14:ligatures w14:val="none"/>
        </w:rPr>
        <w:t>міцного</w:t>
      </w:r>
      <w:proofErr w:type="spellEnd"/>
      <w:r w:rsidRPr="006C6F40">
        <w:rPr>
          <w:rFonts w:ascii="Times New Roman" w:eastAsia="Times New Roman" w:hAnsi="Times New Roman" w:cs="Times New Roman"/>
          <w:kern w:val="0"/>
          <w:sz w:val="28"/>
          <w:szCs w:val="28"/>
          <w:lang w:val="ru-RU" w:eastAsia="ru-RU"/>
          <w14:ligatures w14:val="none"/>
        </w:rPr>
        <w:t xml:space="preserve"> бетону, </w:t>
      </w:r>
      <w:proofErr w:type="spellStart"/>
      <w:r w:rsidRPr="006C6F40">
        <w:rPr>
          <w:rFonts w:ascii="Times New Roman" w:eastAsia="Times New Roman" w:hAnsi="Times New Roman" w:cs="Times New Roman"/>
          <w:kern w:val="0"/>
          <w:sz w:val="28"/>
          <w:szCs w:val="28"/>
          <w:lang w:val="ru-RU" w:eastAsia="ru-RU"/>
          <w14:ligatures w14:val="none"/>
        </w:rPr>
        <w:t>що</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мають</w:t>
      </w:r>
      <w:proofErr w:type="spellEnd"/>
      <w:r w:rsidRPr="006C6F40">
        <w:rPr>
          <w:rFonts w:ascii="Times New Roman" w:eastAsia="Times New Roman" w:hAnsi="Times New Roman" w:cs="Times New Roman"/>
          <w:kern w:val="0"/>
          <w:sz w:val="28"/>
          <w:szCs w:val="28"/>
          <w:lang w:val="ru-RU" w:eastAsia="ru-RU"/>
          <w14:ligatures w14:val="none"/>
        </w:rPr>
        <w:t xml:space="preserve"> форму </w:t>
      </w:r>
      <w:proofErr w:type="spellStart"/>
      <w:r w:rsidRPr="006C6F40">
        <w:rPr>
          <w:rFonts w:ascii="Times New Roman" w:eastAsia="Times New Roman" w:hAnsi="Times New Roman" w:cs="Times New Roman"/>
          <w:kern w:val="0"/>
          <w:sz w:val="28"/>
          <w:szCs w:val="28"/>
          <w:lang w:val="ru-RU" w:eastAsia="ru-RU"/>
          <w14:ligatures w14:val="none"/>
        </w:rPr>
        <w:t>хреста</w:t>
      </w:r>
      <w:proofErr w:type="spellEnd"/>
      <w:r w:rsidRPr="006C6F40">
        <w:rPr>
          <w:rFonts w:ascii="Times New Roman" w:eastAsia="Times New Roman" w:hAnsi="Times New Roman" w:cs="Times New Roman"/>
          <w:kern w:val="0"/>
          <w:sz w:val="28"/>
          <w:szCs w:val="28"/>
          <w:lang w:val="ru-RU" w:eastAsia="ru-RU"/>
          <w14:ligatures w14:val="none"/>
        </w:rPr>
        <w:t xml:space="preserve"> в </w:t>
      </w:r>
      <w:proofErr w:type="spellStart"/>
      <w:r w:rsidRPr="006C6F40">
        <w:rPr>
          <w:rFonts w:ascii="Times New Roman" w:eastAsia="Times New Roman" w:hAnsi="Times New Roman" w:cs="Times New Roman"/>
          <w:kern w:val="0"/>
          <w:sz w:val="28"/>
          <w:szCs w:val="28"/>
          <w:lang w:val="ru-RU" w:eastAsia="ru-RU"/>
          <w14:ligatures w14:val="none"/>
        </w:rPr>
        <w:t>центрі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будівлі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замість</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традиційного</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зовнішнього</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розташування</w:t>
      </w:r>
      <w:proofErr w:type="spellEnd"/>
      <w:r w:rsidRPr="006C6F40">
        <w:rPr>
          <w:rFonts w:ascii="Times New Roman" w:eastAsia="Times New Roman" w:hAnsi="Times New Roman" w:cs="Times New Roman"/>
          <w:kern w:val="0"/>
          <w:sz w:val="28"/>
          <w:szCs w:val="28"/>
          <w:lang w:val="ru-RU" w:eastAsia="ru-RU"/>
          <w14:ligatures w14:val="none"/>
        </w:rPr>
        <w:t>.</w:t>
      </w:r>
      <w:r w:rsidRPr="006C6F40">
        <w:rPr>
          <w:noProof/>
        </w:rPr>
        <w:t xml:space="preserve"> </w:t>
      </w:r>
    </w:p>
    <w:p w14:paraId="0FC31277" w14:textId="77777777" w:rsidR="006C6F40" w:rsidRPr="006C6F40" w:rsidRDefault="006C6F40"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proofErr w:type="spellStart"/>
      <w:r w:rsidRPr="006C6F40">
        <w:rPr>
          <w:rFonts w:ascii="Times New Roman" w:eastAsia="Times New Roman" w:hAnsi="Times New Roman" w:cs="Times New Roman"/>
          <w:kern w:val="0"/>
          <w:sz w:val="28"/>
          <w:szCs w:val="28"/>
          <w:lang w:val="ru-RU" w:eastAsia="ru-RU"/>
          <w14:ligatures w14:val="none"/>
        </w:rPr>
        <w:t>One</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Madison</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також</w:t>
      </w:r>
      <w:proofErr w:type="spellEnd"/>
      <w:r w:rsidRPr="006C6F40">
        <w:rPr>
          <w:rFonts w:ascii="Times New Roman" w:eastAsia="Times New Roman" w:hAnsi="Times New Roman" w:cs="Times New Roman"/>
          <w:kern w:val="0"/>
          <w:sz w:val="28"/>
          <w:szCs w:val="28"/>
          <w:lang w:val="ru-RU" w:eastAsia="ru-RU"/>
          <w14:ligatures w14:val="none"/>
        </w:rPr>
        <w:t xml:space="preserve"> оснащена </w:t>
      </w:r>
      <w:proofErr w:type="spellStart"/>
      <w:r w:rsidRPr="006C6F40">
        <w:rPr>
          <w:rFonts w:ascii="Times New Roman" w:eastAsia="Times New Roman" w:hAnsi="Times New Roman" w:cs="Times New Roman"/>
          <w:kern w:val="0"/>
          <w:sz w:val="28"/>
          <w:szCs w:val="28"/>
          <w:lang w:val="ru-RU" w:eastAsia="ru-RU"/>
          <w14:ligatures w14:val="none"/>
        </w:rPr>
        <w:t>спеціальною</w:t>
      </w:r>
      <w:proofErr w:type="spellEnd"/>
      <w:r w:rsidRPr="006C6F40">
        <w:rPr>
          <w:rFonts w:ascii="Times New Roman" w:eastAsia="Times New Roman" w:hAnsi="Times New Roman" w:cs="Times New Roman"/>
          <w:kern w:val="0"/>
          <w:sz w:val="28"/>
          <w:szCs w:val="28"/>
          <w:lang w:val="ru-RU" w:eastAsia="ru-RU"/>
          <w14:ligatures w14:val="none"/>
        </w:rPr>
        <w:t xml:space="preserve"> системою </w:t>
      </w:r>
      <w:proofErr w:type="spellStart"/>
      <w:r w:rsidRPr="006C6F40">
        <w:rPr>
          <w:rFonts w:ascii="Times New Roman" w:eastAsia="Times New Roman" w:hAnsi="Times New Roman" w:cs="Times New Roman"/>
          <w:kern w:val="0"/>
          <w:sz w:val="28"/>
          <w:szCs w:val="28"/>
          <w:lang w:val="ru-RU" w:eastAsia="ru-RU"/>
          <w14:ligatures w14:val="none"/>
        </w:rPr>
        <w:t>амортизації</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що</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складається</w:t>
      </w:r>
      <w:proofErr w:type="spellEnd"/>
      <w:r w:rsidRPr="006C6F40">
        <w:rPr>
          <w:rFonts w:ascii="Times New Roman" w:eastAsia="Times New Roman" w:hAnsi="Times New Roman" w:cs="Times New Roman"/>
          <w:kern w:val="0"/>
          <w:sz w:val="28"/>
          <w:szCs w:val="28"/>
          <w:lang w:val="ru-RU" w:eastAsia="ru-RU"/>
          <w14:ligatures w14:val="none"/>
        </w:rPr>
        <w:t xml:space="preserve"> з </w:t>
      </w:r>
      <w:proofErr w:type="spellStart"/>
      <w:r w:rsidRPr="006C6F40">
        <w:rPr>
          <w:rFonts w:ascii="Times New Roman" w:eastAsia="Times New Roman" w:hAnsi="Times New Roman" w:cs="Times New Roman"/>
          <w:kern w:val="0"/>
          <w:sz w:val="28"/>
          <w:szCs w:val="28"/>
          <w:lang w:val="ru-RU" w:eastAsia="ru-RU"/>
          <w14:ligatures w14:val="none"/>
        </w:rPr>
        <w:t>трьох</w:t>
      </w:r>
      <w:proofErr w:type="spellEnd"/>
      <w:r w:rsidRPr="006C6F40">
        <w:rPr>
          <w:rFonts w:ascii="Times New Roman" w:eastAsia="Times New Roman" w:hAnsi="Times New Roman" w:cs="Times New Roman"/>
          <w:kern w:val="0"/>
          <w:sz w:val="28"/>
          <w:szCs w:val="28"/>
          <w:lang w:val="ru-RU" w:eastAsia="ru-RU"/>
          <w14:ligatures w14:val="none"/>
        </w:rPr>
        <w:t xml:space="preserve"> U-</w:t>
      </w:r>
      <w:proofErr w:type="spellStart"/>
      <w:r w:rsidRPr="006C6F40">
        <w:rPr>
          <w:rFonts w:ascii="Times New Roman" w:eastAsia="Times New Roman" w:hAnsi="Times New Roman" w:cs="Times New Roman"/>
          <w:kern w:val="0"/>
          <w:sz w:val="28"/>
          <w:szCs w:val="28"/>
          <w:lang w:val="ru-RU" w:eastAsia="ru-RU"/>
          <w14:ligatures w14:val="none"/>
        </w:rPr>
        <w:t>подібних</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залізобетонних</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резервуарів</w:t>
      </w:r>
      <w:proofErr w:type="spellEnd"/>
      <w:r w:rsidRPr="006C6F40">
        <w:rPr>
          <w:rFonts w:ascii="Times New Roman" w:eastAsia="Times New Roman" w:hAnsi="Times New Roman" w:cs="Times New Roman"/>
          <w:kern w:val="0"/>
          <w:sz w:val="28"/>
          <w:szCs w:val="28"/>
          <w:lang w:val="ru-RU" w:eastAsia="ru-RU"/>
          <w14:ligatures w14:val="none"/>
        </w:rPr>
        <w:t xml:space="preserve"> з водою на даху. </w:t>
      </w:r>
      <w:proofErr w:type="spellStart"/>
      <w:r w:rsidRPr="006C6F40">
        <w:rPr>
          <w:rFonts w:ascii="Times New Roman" w:eastAsia="Times New Roman" w:hAnsi="Times New Roman" w:cs="Times New Roman"/>
          <w:kern w:val="0"/>
          <w:sz w:val="28"/>
          <w:szCs w:val="28"/>
          <w:lang w:val="ru-RU" w:eastAsia="ru-RU"/>
          <w14:ligatures w14:val="none"/>
        </w:rPr>
        <w:t>Ця</w:t>
      </w:r>
      <w:proofErr w:type="spellEnd"/>
      <w:r w:rsidRPr="006C6F40">
        <w:rPr>
          <w:rFonts w:ascii="Times New Roman" w:eastAsia="Times New Roman" w:hAnsi="Times New Roman" w:cs="Times New Roman"/>
          <w:kern w:val="0"/>
          <w:sz w:val="28"/>
          <w:szCs w:val="28"/>
          <w:lang w:val="ru-RU" w:eastAsia="ru-RU"/>
          <w14:ligatures w14:val="none"/>
        </w:rPr>
        <w:t xml:space="preserve"> система </w:t>
      </w:r>
      <w:proofErr w:type="spellStart"/>
      <w:r w:rsidRPr="006C6F40">
        <w:rPr>
          <w:rFonts w:ascii="Times New Roman" w:eastAsia="Times New Roman" w:hAnsi="Times New Roman" w:cs="Times New Roman"/>
          <w:kern w:val="0"/>
          <w:sz w:val="28"/>
          <w:szCs w:val="28"/>
          <w:lang w:val="ru-RU" w:eastAsia="ru-RU"/>
          <w14:ligatures w14:val="none"/>
        </w:rPr>
        <w:t>допомагає</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знижувати</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коливання</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будівлі</w:t>
      </w:r>
      <w:proofErr w:type="spellEnd"/>
      <w:r w:rsidRPr="006C6F40">
        <w:rPr>
          <w:rFonts w:ascii="Times New Roman" w:eastAsia="Times New Roman" w:hAnsi="Times New Roman" w:cs="Times New Roman"/>
          <w:kern w:val="0"/>
          <w:sz w:val="28"/>
          <w:szCs w:val="28"/>
          <w:lang w:val="ru-RU" w:eastAsia="ru-RU"/>
          <w14:ligatures w14:val="none"/>
        </w:rPr>
        <w:t xml:space="preserve"> до 3%, </w:t>
      </w:r>
      <w:proofErr w:type="spellStart"/>
      <w:r w:rsidRPr="006C6F40">
        <w:rPr>
          <w:rFonts w:ascii="Times New Roman" w:eastAsia="Times New Roman" w:hAnsi="Times New Roman" w:cs="Times New Roman"/>
          <w:kern w:val="0"/>
          <w:sz w:val="28"/>
          <w:szCs w:val="28"/>
          <w:lang w:val="ru-RU" w:eastAsia="ru-RU"/>
          <w14:ligatures w14:val="none"/>
        </w:rPr>
        <w:t>компенсуючи</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її</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бічний</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рух</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Таке</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інженерне</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рішення</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забезпечує</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високу</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стійкість</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будівлі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зберігаючи</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її</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елегантний</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вигляд</w:t>
      </w:r>
      <w:proofErr w:type="spellEnd"/>
      <w:r w:rsidRPr="006C6F40">
        <w:rPr>
          <w:rFonts w:ascii="Times New Roman" w:eastAsia="Times New Roman" w:hAnsi="Times New Roman" w:cs="Times New Roman"/>
          <w:kern w:val="0"/>
          <w:sz w:val="28"/>
          <w:szCs w:val="28"/>
          <w:lang w:val="ru-RU" w:eastAsia="ru-RU"/>
          <w14:ligatures w14:val="none"/>
        </w:rPr>
        <w:t xml:space="preserve"> і </w:t>
      </w:r>
      <w:proofErr w:type="spellStart"/>
      <w:r w:rsidRPr="006C6F40">
        <w:rPr>
          <w:rFonts w:ascii="Times New Roman" w:eastAsia="Times New Roman" w:hAnsi="Times New Roman" w:cs="Times New Roman"/>
          <w:kern w:val="0"/>
          <w:sz w:val="28"/>
          <w:szCs w:val="28"/>
          <w:lang w:val="ru-RU" w:eastAsia="ru-RU"/>
          <w14:ligatures w14:val="none"/>
        </w:rPr>
        <w:t>функціональність</w:t>
      </w:r>
      <w:proofErr w:type="spellEnd"/>
      <w:r w:rsidRPr="006C6F40">
        <w:rPr>
          <w:rFonts w:ascii="Times New Roman" w:eastAsia="Times New Roman" w:hAnsi="Times New Roman" w:cs="Times New Roman"/>
          <w:kern w:val="0"/>
          <w:sz w:val="28"/>
          <w:szCs w:val="28"/>
          <w:lang w:val="ru-RU" w:eastAsia="ru-RU"/>
          <w14:ligatures w14:val="none"/>
        </w:rPr>
        <w:t>.</w:t>
      </w:r>
    </w:p>
    <w:p w14:paraId="49A810AF" w14:textId="722963AA" w:rsidR="006C6F40" w:rsidRPr="006C6F40" w:rsidRDefault="006C6F40"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proofErr w:type="spellStart"/>
      <w:r w:rsidRPr="006C6F40">
        <w:rPr>
          <w:rFonts w:ascii="Times New Roman" w:eastAsia="Times New Roman" w:hAnsi="Times New Roman" w:cs="Times New Roman"/>
          <w:kern w:val="0"/>
          <w:sz w:val="28"/>
          <w:szCs w:val="28"/>
          <w:lang w:val="ru-RU" w:eastAsia="ru-RU"/>
          <w14:ligatures w14:val="none"/>
        </w:rPr>
        <w:t>Цей</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про</w:t>
      </w:r>
      <w:r w:rsidR="009F455B">
        <w:rPr>
          <w:rFonts w:ascii="Times New Roman" w:eastAsia="Times New Roman" w:hAnsi="Times New Roman" w:cs="Times New Roman"/>
          <w:kern w:val="0"/>
          <w:sz w:val="28"/>
          <w:szCs w:val="28"/>
          <w:lang w:val="ru-RU" w:eastAsia="ru-RU"/>
          <w14:ligatures w14:val="none"/>
        </w:rPr>
        <w:t>є</w:t>
      </w:r>
      <w:r w:rsidRPr="006C6F40">
        <w:rPr>
          <w:rFonts w:ascii="Times New Roman" w:eastAsia="Times New Roman" w:hAnsi="Times New Roman" w:cs="Times New Roman"/>
          <w:kern w:val="0"/>
          <w:sz w:val="28"/>
          <w:szCs w:val="28"/>
          <w:lang w:val="ru-RU" w:eastAsia="ru-RU"/>
          <w14:ligatures w14:val="none"/>
        </w:rPr>
        <w:t>кт</w:t>
      </w:r>
      <w:proofErr w:type="spellEnd"/>
      <w:r w:rsidRPr="006C6F40">
        <w:rPr>
          <w:rFonts w:ascii="Times New Roman" w:eastAsia="Times New Roman" w:hAnsi="Times New Roman" w:cs="Times New Roman"/>
          <w:kern w:val="0"/>
          <w:sz w:val="28"/>
          <w:szCs w:val="28"/>
          <w:lang w:val="ru-RU" w:eastAsia="ru-RU"/>
          <w14:ligatures w14:val="none"/>
        </w:rPr>
        <w:t xml:space="preserve"> </w:t>
      </w:r>
      <w:r w:rsidR="008D191E">
        <w:rPr>
          <w:rFonts w:ascii="Times New Roman" w:eastAsia="Times New Roman" w:hAnsi="Times New Roman" w:cs="Times New Roman"/>
          <w:kern w:val="0"/>
          <w:sz w:val="28"/>
          <w:szCs w:val="28"/>
          <w:lang w:val="ru-RU" w:eastAsia="ru-RU"/>
          <w14:ligatures w14:val="none"/>
        </w:rPr>
        <w:t xml:space="preserve">– </w:t>
      </w:r>
      <w:proofErr w:type="spellStart"/>
      <w:r w:rsidR="008D191E">
        <w:rPr>
          <w:rFonts w:ascii="Times New Roman" w:eastAsia="Times New Roman" w:hAnsi="Times New Roman" w:cs="Times New Roman"/>
          <w:kern w:val="0"/>
          <w:sz w:val="28"/>
          <w:szCs w:val="28"/>
          <w:lang w:val="ru-RU" w:eastAsia="ru-RU"/>
          <w14:ligatures w14:val="none"/>
        </w:rPr>
        <w:t>це</w:t>
      </w:r>
      <w:proofErr w:type="spellEnd"/>
      <w:r w:rsidR="008D191E">
        <w:rPr>
          <w:rFonts w:ascii="Times New Roman" w:eastAsia="Times New Roman" w:hAnsi="Times New Roman" w:cs="Times New Roman"/>
          <w:kern w:val="0"/>
          <w:sz w:val="28"/>
          <w:szCs w:val="28"/>
          <w:lang w:val="ru-RU" w:eastAsia="ru-RU"/>
          <w14:ligatures w14:val="none"/>
        </w:rPr>
        <w:t xml:space="preserve"> </w:t>
      </w:r>
      <w:proofErr w:type="spellStart"/>
      <w:r w:rsidR="008D191E">
        <w:rPr>
          <w:rFonts w:ascii="Times New Roman" w:eastAsia="Times New Roman" w:hAnsi="Times New Roman" w:cs="Times New Roman"/>
          <w:kern w:val="0"/>
          <w:sz w:val="28"/>
          <w:szCs w:val="28"/>
          <w:lang w:val="ru-RU" w:eastAsia="ru-RU"/>
          <w14:ligatures w14:val="none"/>
        </w:rPr>
        <w:t>прекрасний</w:t>
      </w:r>
      <w:proofErr w:type="spellEnd"/>
      <w:r w:rsidR="008D191E">
        <w:rPr>
          <w:rFonts w:ascii="Times New Roman" w:eastAsia="Times New Roman" w:hAnsi="Times New Roman" w:cs="Times New Roman"/>
          <w:kern w:val="0"/>
          <w:sz w:val="28"/>
          <w:szCs w:val="28"/>
          <w:lang w:val="ru-RU" w:eastAsia="ru-RU"/>
          <w14:ligatures w14:val="none"/>
        </w:rPr>
        <w:t xml:space="preserve"> приклад</w:t>
      </w:r>
      <w:r w:rsidRPr="006C6F40">
        <w:rPr>
          <w:rFonts w:ascii="Times New Roman" w:eastAsia="Times New Roman" w:hAnsi="Times New Roman" w:cs="Times New Roman"/>
          <w:kern w:val="0"/>
          <w:sz w:val="28"/>
          <w:szCs w:val="28"/>
          <w:lang w:val="ru-RU" w:eastAsia="ru-RU"/>
          <w14:ligatures w14:val="none"/>
        </w:rPr>
        <w:t xml:space="preserve">, </w:t>
      </w:r>
      <w:r w:rsidR="008D191E">
        <w:rPr>
          <w:rFonts w:ascii="Times New Roman" w:eastAsia="Times New Roman" w:hAnsi="Times New Roman" w:cs="Times New Roman"/>
          <w:kern w:val="0"/>
          <w:sz w:val="28"/>
          <w:szCs w:val="28"/>
          <w:lang w:val="ru-RU" w:eastAsia="ru-RU"/>
          <w14:ligatures w14:val="none"/>
        </w:rPr>
        <w:t xml:space="preserve">де показано </w:t>
      </w:r>
      <w:proofErr w:type="spellStart"/>
      <w:r w:rsidR="008D191E">
        <w:rPr>
          <w:rFonts w:ascii="Times New Roman" w:eastAsia="Times New Roman" w:hAnsi="Times New Roman" w:cs="Times New Roman"/>
          <w:kern w:val="0"/>
          <w:sz w:val="28"/>
          <w:szCs w:val="28"/>
          <w:lang w:val="ru-RU" w:eastAsia="ru-RU"/>
          <w14:ligatures w14:val="none"/>
        </w:rPr>
        <w:t>що</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висока</w:t>
      </w:r>
      <w:proofErr w:type="spellEnd"/>
      <w:r w:rsidRPr="006C6F40">
        <w:rPr>
          <w:rFonts w:ascii="Times New Roman" w:eastAsia="Times New Roman" w:hAnsi="Times New Roman" w:cs="Times New Roman"/>
          <w:kern w:val="0"/>
          <w:sz w:val="28"/>
          <w:szCs w:val="28"/>
          <w:lang w:val="ru-RU" w:eastAsia="ru-RU"/>
          <w14:ligatures w14:val="none"/>
        </w:rPr>
        <w:t xml:space="preserve"> та струнка </w:t>
      </w:r>
      <w:proofErr w:type="spellStart"/>
      <w:r w:rsidRPr="006C6F40">
        <w:rPr>
          <w:rFonts w:ascii="Times New Roman" w:eastAsia="Times New Roman" w:hAnsi="Times New Roman" w:cs="Times New Roman"/>
          <w:kern w:val="0"/>
          <w:sz w:val="28"/>
          <w:szCs w:val="28"/>
          <w:lang w:val="ru-RU" w:eastAsia="ru-RU"/>
          <w14:ligatures w14:val="none"/>
        </w:rPr>
        <w:t>архітектура</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може</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008D191E">
        <w:rPr>
          <w:rFonts w:ascii="Times New Roman" w:eastAsia="Times New Roman" w:hAnsi="Times New Roman" w:cs="Times New Roman"/>
          <w:kern w:val="0"/>
          <w:sz w:val="28"/>
          <w:szCs w:val="28"/>
          <w:lang w:val="ru-RU" w:eastAsia="ru-RU"/>
          <w14:ligatures w14:val="none"/>
        </w:rPr>
        <w:t>мати</w:t>
      </w:r>
      <w:proofErr w:type="spellEnd"/>
      <w:r w:rsidRPr="006C6F40">
        <w:rPr>
          <w:rFonts w:ascii="Times New Roman" w:eastAsia="Times New Roman" w:hAnsi="Times New Roman" w:cs="Times New Roman"/>
          <w:kern w:val="0"/>
          <w:sz w:val="28"/>
          <w:szCs w:val="28"/>
          <w:lang w:val="ru-RU" w:eastAsia="ru-RU"/>
          <w14:ligatures w14:val="none"/>
        </w:rPr>
        <w:t xml:space="preserve"> </w:t>
      </w:r>
      <w:r w:rsidR="00C41625">
        <w:rPr>
          <w:rFonts w:ascii="Times New Roman" w:eastAsia="Times New Roman" w:hAnsi="Times New Roman" w:cs="Times New Roman"/>
          <w:kern w:val="0"/>
          <w:sz w:val="28"/>
          <w:szCs w:val="28"/>
          <w:lang w:val="ru-RU" w:eastAsia="ru-RU"/>
          <w14:ligatures w14:val="none"/>
        </w:rPr>
        <w:t xml:space="preserve">в </w:t>
      </w:r>
      <w:proofErr w:type="spellStart"/>
      <w:r w:rsidR="00C41625">
        <w:rPr>
          <w:rFonts w:ascii="Times New Roman" w:eastAsia="Times New Roman" w:hAnsi="Times New Roman" w:cs="Times New Roman"/>
          <w:kern w:val="0"/>
          <w:sz w:val="28"/>
          <w:szCs w:val="28"/>
          <w:lang w:val="ru-RU" w:eastAsia="ru-RU"/>
          <w14:ligatures w14:val="none"/>
        </w:rPr>
        <w:t>собі</w:t>
      </w:r>
      <w:proofErr w:type="spellEnd"/>
      <w:r w:rsidR="00C41625">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розкіш</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компактність</w:t>
      </w:r>
      <w:proofErr w:type="spellEnd"/>
      <w:r w:rsidRPr="006C6F40">
        <w:rPr>
          <w:rFonts w:ascii="Times New Roman" w:eastAsia="Times New Roman" w:hAnsi="Times New Roman" w:cs="Times New Roman"/>
          <w:kern w:val="0"/>
          <w:sz w:val="28"/>
          <w:szCs w:val="28"/>
          <w:lang w:val="ru-RU" w:eastAsia="ru-RU"/>
          <w14:ligatures w14:val="none"/>
        </w:rPr>
        <w:t xml:space="preserve"> і </w:t>
      </w:r>
      <w:proofErr w:type="spellStart"/>
      <w:r w:rsidRPr="006C6F40">
        <w:rPr>
          <w:rFonts w:ascii="Times New Roman" w:eastAsia="Times New Roman" w:hAnsi="Times New Roman" w:cs="Times New Roman"/>
          <w:kern w:val="0"/>
          <w:sz w:val="28"/>
          <w:szCs w:val="28"/>
          <w:lang w:val="ru-RU" w:eastAsia="ru-RU"/>
          <w14:ligatures w14:val="none"/>
        </w:rPr>
        <w:t>передові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інженерні</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рішення</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One</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Madison</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зберігає</w:t>
      </w:r>
      <w:proofErr w:type="spellEnd"/>
      <w:r w:rsidRPr="006C6F40">
        <w:rPr>
          <w:rFonts w:ascii="Times New Roman" w:eastAsia="Times New Roman" w:hAnsi="Times New Roman" w:cs="Times New Roman"/>
          <w:kern w:val="0"/>
          <w:sz w:val="28"/>
          <w:szCs w:val="28"/>
          <w:lang w:val="ru-RU" w:eastAsia="ru-RU"/>
          <w14:ligatures w14:val="none"/>
        </w:rPr>
        <w:t xml:space="preserve"> свою </w:t>
      </w:r>
      <w:proofErr w:type="spellStart"/>
      <w:proofErr w:type="gramStart"/>
      <w:r w:rsidRPr="006C6F40">
        <w:rPr>
          <w:rFonts w:ascii="Times New Roman" w:eastAsia="Times New Roman" w:hAnsi="Times New Roman" w:cs="Times New Roman"/>
          <w:kern w:val="0"/>
          <w:sz w:val="28"/>
          <w:szCs w:val="28"/>
          <w:lang w:val="ru-RU" w:eastAsia="ru-RU"/>
          <w14:ligatures w14:val="none"/>
        </w:rPr>
        <w:t>привабливість</w:t>
      </w:r>
      <w:proofErr w:type="spellEnd"/>
      <w:r w:rsidR="00C41625">
        <w:rPr>
          <w:rFonts w:ascii="Times New Roman" w:eastAsia="Times New Roman" w:hAnsi="Times New Roman" w:cs="Times New Roman"/>
          <w:kern w:val="0"/>
          <w:sz w:val="28"/>
          <w:szCs w:val="28"/>
          <w:lang w:val="ru-RU" w:eastAsia="ru-RU"/>
          <w14:ligatures w14:val="none"/>
        </w:rPr>
        <w:t>,,</w:t>
      </w:r>
      <w:proofErr w:type="gramEnd"/>
      <w:r w:rsidRPr="006C6F40">
        <w:rPr>
          <w:rFonts w:ascii="Times New Roman" w:eastAsia="Times New Roman" w:hAnsi="Times New Roman" w:cs="Times New Roman"/>
          <w:kern w:val="0"/>
          <w:sz w:val="28"/>
          <w:szCs w:val="28"/>
          <w:lang w:val="ru-RU" w:eastAsia="ru-RU"/>
          <w14:ligatures w14:val="none"/>
        </w:rPr>
        <w:t xml:space="preserve"> як один з </w:t>
      </w:r>
      <w:proofErr w:type="spellStart"/>
      <w:r w:rsidRPr="006C6F40">
        <w:rPr>
          <w:rFonts w:ascii="Times New Roman" w:eastAsia="Times New Roman" w:hAnsi="Times New Roman" w:cs="Times New Roman"/>
          <w:kern w:val="0"/>
          <w:sz w:val="28"/>
          <w:szCs w:val="28"/>
          <w:lang w:val="ru-RU" w:eastAsia="ru-RU"/>
          <w14:ligatures w14:val="none"/>
        </w:rPr>
        <w:t>найкращих</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прикладів</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сучасної</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житлової</w:t>
      </w:r>
      <w:proofErr w:type="spellEnd"/>
      <w:r w:rsidRPr="006C6F40">
        <w:rPr>
          <w:rFonts w:ascii="Times New Roman" w:eastAsia="Times New Roman" w:hAnsi="Times New Roman" w:cs="Times New Roman"/>
          <w:kern w:val="0"/>
          <w:sz w:val="28"/>
          <w:szCs w:val="28"/>
          <w:lang w:val="ru-RU" w:eastAsia="ru-RU"/>
          <w14:ligatures w14:val="none"/>
        </w:rPr>
        <w:t xml:space="preserve"> </w:t>
      </w:r>
      <w:proofErr w:type="spellStart"/>
      <w:r w:rsidRPr="006C6F40">
        <w:rPr>
          <w:rFonts w:ascii="Times New Roman" w:eastAsia="Times New Roman" w:hAnsi="Times New Roman" w:cs="Times New Roman"/>
          <w:kern w:val="0"/>
          <w:sz w:val="28"/>
          <w:szCs w:val="28"/>
          <w:lang w:val="ru-RU" w:eastAsia="ru-RU"/>
          <w14:ligatures w14:val="none"/>
        </w:rPr>
        <w:t>архітектури</w:t>
      </w:r>
      <w:proofErr w:type="spellEnd"/>
      <w:r w:rsidRPr="006C6F40">
        <w:rPr>
          <w:rFonts w:ascii="Times New Roman" w:eastAsia="Times New Roman" w:hAnsi="Times New Roman" w:cs="Times New Roman"/>
          <w:kern w:val="0"/>
          <w:sz w:val="28"/>
          <w:szCs w:val="28"/>
          <w:lang w:val="ru-RU" w:eastAsia="ru-RU"/>
          <w14:ligatures w14:val="none"/>
        </w:rPr>
        <w:t xml:space="preserve"> Нью-Йорка.</w:t>
      </w:r>
    </w:p>
    <w:p w14:paraId="17382275" w14:textId="604DBD5E" w:rsidR="00090D0F" w:rsidRPr="00152B50" w:rsidRDefault="00090D0F" w:rsidP="00E37F53">
      <w:pPr>
        <w:spacing w:line="360" w:lineRule="auto"/>
        <w:ind w:right="283"/>
        <w:jc w:val="center"/>
        <w:rPr>
          <w:rFonts w:ascii="Times New Roman" w:hAnsi="Times New Roman" w:cs="Times New Roman"/>
          <w:b/>
          <w:bCs/>
          <w:sz w:val="28"/>
          <w:szCs w:val="28"/>
          <w:lang w:val="en-US"/>
        </w:rPr>
      </w:pPr>
      <w:r w:rsidRPr="00152B50">
        <w:rPr>
          <w:rFonts w:ascii="Times New Roman" w:hAnsi="Times New Roman" w:cs="Times New Roman"/>
          <w:b/>
          <w:bCs/>
          <w:sz w:val="28"/>
          <w:szCs w:val="28"/>
          <w:lang w:val="en-US"/>
        </w:rPr>
        <w:lastRenderedPageBreak/>
        <w:t>432 Park Avenue</w:t>
      </w:r>
    </w:p>
    <w:p w14:paraId="4EF50018" w14:textId="496C3BD8" w:rsidR="00090D0F" w:rsidRDefault="00090D0F"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 xml:space="preserve">Архітектор: </w:t>
      </w:r>
      <w:proofErr w:type="spellStart"/>
      <w:r w:rsidRPr="00090D0F">
        <w:rPr>
          <w:rFonts w:ascii="Times New Roman" w:hAnsi="Times New Roman" w:cs="Times New Roman"/>
          <w:sz w:val="28"/>
          <w:szCs w:val="28"/>
        </w:rPr>
        <w:t>Rafael</w:t>
      </w:r>
      <w:proofErr w:type="spellEnd"/>
      <w:r w:rsidRPr="00090D0F">
        <w:rPr>
          <w:rFonts w:ascii="Times New Roman" w:hAnsi="Times New Roman" w:cs="Times New Roman"/>
          <w:sz w:val="28"/>
          <w:szCs w:val="28"/>
        </w:rPr>
        <w:t xml:space="preserve"> </w:t>
      </w:r>
      <w:proofErr w:type="spellStart"/>
      <w:r w:rsidRPr="00090D0F">
        <w:rPr>
          <w:rFonts w:ascii="Times New Roman" w:hAnsi="Times New Roman" w:cs="Times New Roman"/>
          <w:sz w:val="28"/>
          <w:szCs w:val="28"/>
        </w:rPr>
        <w:t>Viñoly</w:t>
      </w:r>
      <w:proofErr w:type="spellEnd"/>
      <w:r w:rsidRPr="00090D0F">
        <w:rPr>
          <w:rFonts w:ascii="Times New Roman" w:hAnsi="Times New Roman" w:cs="Times New Roman"/>
          <w:sz w:val="28"/>
          <w:szCs w:val="28"/>
        </w:rPr>
        <w:t xml:space="preserve"> </w:t>
      </w:r>
      <w:proofErr w:type="spellStart"/>
      <w:r w:rsidRPr="00090D0F">
        <w:rPr>
          <w:rFonts w:ascii="Times New Roman" w:hAnsi="Times New Roman" w:cs="Times New Roman"/>
          <w:sz w:val="28"/>
          <w:szCs w:val="28"/>
        </w:rPr>
        <w:t>Architects</w:t>
      </w:r>
      <w:proofErr w:type="spellEnd"/>
    </w:p>
    <w:p w14:paraId="195D4DAD" w14:textId="47BDCD64" w:rsidR="00090D0F" w:rsidRDefault="00090D0F"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Площа:</w:t>
      </w:r>
      <w:r w:rsidR="00456154">
        <w:rPr>
          <w:rFonts w:ascii="Times New Roman" w:hAnsi="Times New Roman" w:cs="Times New Roman"/>
          <w:sz w:val="28"/>
          <w:szCs w:val="28"/>
        </w:rPr>
        <w:t xml:space="preserve"> 71 630 м</w:t>
      </w:r>
      <w:r w:rsidR="00456154" w:rsidRPr="00456154">
        <w:rPr>
          <w:rFonts w:ascii="Times New Roman" w:hAnsi="Times New Roman" w:cs="Times New Roman"/>
          <w:sz w:val="28"/>
          <w:szCs w:val="28"/>
          <w:vertAlign w:val="superscript"/>
        </w:rPr>
        <w:t>2</w:t>
      </w:r>
    </w:p>
    <w:p w14:paraId="3934401C" w14:textId="3BE51DC7" w:rsidR="00456154" w:rsidRDefault="00090D0F"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 xml:space="preserve">Рік: </w:t>
      </w:r>
      <w:r w:rsidR="00456154">
        <w:rPr>
          <w:rFonts w:ascii="Times New Roman" w:hAnsi="Times New Roman" w:cs="Times New Roman"/>
          <w:sz w:val="28"/>
          <w:szCs w:val="28"/>
        </w:rPr>
        <w:t>2015</w:t>
      </w:r>
    </w:p>
    <w:p w14:paraId="67C60694" w14:textId="78F519FF" w:rsidR="00C0105F" w:rsidRDefault="00C0105F"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eastAsia="ru-RU"/>
          <w14:ligatures w14:val="none"/>
        </w:rPr>
      </w:pPr>
      <w:r>
        <w:rPr>
          <w:noProof/>
        </w:rPr>
        <w:drawing>
          <wp:anchor distT="0" distB="0" distL="114300" distR="114300" simplePos="0" relativeHeight="251684864" behindDoc="0" locked="0" layoutInCell="1" allowOverlap="1" wp14:anchorId="0D3CF8E3" wp14:editId="4E932FF2">
            <wp:simplePos x="0" y="0"/>
            <wp:positionH relativeFrom="margin">
              <wp:align>center</wp:align>
            </wp:positionH>
            <wp:positionV relativeFrom="paragraph">
              <wp:posOffset>2335972</wp:posOffset>
            </wp:positionV>
            <wp:extent cx="3943350" cy="5525770"/>
            <wp:effectExtent l="0" t="0" r="0" b="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43350" cy="55257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56154" w:rsidRPr="00456154">
        <w:rPr>
          <w:rFonts w:ascii="Times New Roman" w:eastAsia="Times New Roman" w:hAnsi="Times New Roman" w:cs="Times New Roman"/>
          <w:kern w:val="0"/>
          <w:sz w:val="28"/>
          <w:szCs w:val="28"/>
          <w:lang w:eastAsia="ru-RU"/>
          <w14:ligatures w14:val="none"/>
        </w:rPr>
        <w:t xml:space="preserve">432 </w:t>
      </w:r>
      <w:r w:rsidR="00456154" w:rsidRPr="00456154">
        <w:rPr>
          <w:rFonts w:ascii="Times New Roman" w:eastAsia="Times New Roman" w:hAnsi="Times New Roman" w:cs="Times New Roman"/>
          <w:kern w:val="0"/>
          <w:sz w:val="28"/>
          <w:szCs w:val="28"/>
          <w:lang w:val="ru-RU" w:eastAsia="ru-RU"/>
          <w14:ligatures w14:val="none"/>
        </w:rPr>
        <w:t>Park</w:t>
      </w:r>
      <w:r w:rsidR="00456154" w:rsidRPr="00456154">
        <w:rPr>
          <w:rFonts w:ascii="Times New Roman" w:eastAsia="Times New Roman" w:hAnsi="Times New Roman" w:cs="Times New Roman"/>
          <w:kern w:val="0"/>
          <w:sz w:val="28"/>
          <w:szCs w:val="28"/>
          <w:lang w:eastAsia="ru-RU"/>
          <w14:ligatures w14:val="none"/>
        </w:rPr>
        <w:t xml:space="preserve"> </w:t>
      </w:r>
      <w:r w:rsidR="00456154" w:rsidRPr="00456154">
        <w:rPr>
          <w:rFonts w:ascii="Times New Roman" w:eastAsia="Times New Roman" w:hAnsi="Times New Roman" w:cs="Times New Roman"/>
          <w:kern w:val="0"/>
          <w:sz w:val="28"/>
          <w:szCs w:val="28"/>
          <w:lang w:val="ru-RU" w:eastAsia="ru-RU"/>
          <w14:ligatures w14:val="none"/>
        </w:rPr>
        <w:t>Avenue</w:t>
      </w:r>
      <w:r w:rsidR="00456154" w:rsidRPr="00456154">
        <w:rPr>
          <w:rFonts w:ascii="Times New Roman" w:eastAsia="Times New Roman" w:hAnsi="Times New Roman" w:cs="Times New Roman"/>
          <w:kern w:val="0"/>
          <w:sz w:val="28"/>
          <w:szCs w:val="28"/>
          <w:lang w:eastAsia="ru-RU"/>
          <w14:ligatures w14:val="none"/>
        </w:rPr>
        <w:t xml:space="preserve"> — це </w:t>
      </w:r>
      <w:r w:rsidR="00C41625">
        <w:rPr>
          <w:rFonts w:ascii="Times New Roman" w:eastAsia="Times New Roman" w:hAnsi="Times New Roman" w:cs="Times New Roman"/>
          <w:kern w:val="0"/>
          <w:sz w:val="28"/>
          <w:szCs w:val="28"/>
          <w:lang w:eastAsia="ru-RU"/>
          <w14:ligatures w14:val="none"/>
        </w:rPr>
        <w:t>висока</w:t>
      </w:r>
      <w:r w:rsidR="00456154" w:rsidRPr="00456154">
        <w:rPr>
          <w:rFonts w:ascii="Times New Roman" w:eastAsia="Times New Roman" w:hAnsi="Times New Roman" w:cs="Times New Roman"/>
          <w:kern w:val="0"/>
          <w:sz w:val="28"/>
          <w:szCs w:val="28"/>
          <w:lang w:eastAsia="ru-RU"/>
          <w14:ligatures w14:val="none"/>
        </w:rPr>
        <w:t xml:space="preserve"> та елегантна </w:t>
      </w:r>
      <w:r w:rsidR="00456154">
        <w:rPr>
          <w:rFonts w:ascii="Times New Roman" w:eastAsia="Times New Roman" w:hAnsi="Times New Roman" w:cs="Times New Roman"/>
          <w:kern w:val="0"/>
          <w:sz w:val="28"/>
          <w:szCs w:val="28"/>
          <w:lang w:eastAsia="ru-RU"/>
          <w14:ligatures w14:val="none"/>
        </w:rPr>
        <w:t>будівля</w:t>
      </w:r>
      <w:r w:rsidR="00456154" w:rsidRPr="00456154">
        <w:rPr>
          <w:rFonts w:ascii="Times New Roman" w:eastAsia="Times New Roman" w:hAnsi="Times New Roman" w:cs="Times New Roman"/>
          <w:kern w:val="0"/>
          <w:sz w:val="28"/>
          <w:szCs w:val="28"/>
          <w:lang w:eastAsia="ru-RU"/>
          <w14:ligatures w14:val="none"/>
        </w:rPr>
        <w:t xml:space="preserve">, яка стала </w:t>
      </w:r>
      <w:proofErr w:type="spellStart"/>
      <w:r w:rsidR="00C41625">
        <w:rPr>
          <w:rFonts w:ascii="Times New Roman" w:eastAsia="Times New Roman" w:hAnsi="Times New Roman" w:cs="Times New Roman"/>
          <w:kern w:val="0"/>
          <w:sz w:val="28"/>
          <w:szCs w:val="28"/>
          <w:lang w:eastAsia="ru-RU"/>
          <w14:ligatures w14:val="none"/>
        </w:rPr>
        <w:t>невідємною</w:t>
      </w:r>
      <w:proofErr w:type="spellEnd"/>
      <w:r w:rsidR="00C41625">
        <w:rPr>
          <w:rFonts w:ascii="Times New Roman" w:eastAsia="Times New Roman" w:hAnsi="Times New Roman" w:cs="Times New Roman"/>
          <w:kern w:val="0"/>
          <w:sz w:val="28"/>
          <w:szCs w:val="28"/>
          <w:lang w:eastAsia="ru-RU"/>
          <w14:ligatures w14:val="none"/>
        </w:rPr>
        <w:t xml:space="preserve"> частиною </w:t>
      </w:r>
      <w:r w:rsidR="00456154" w:rsidRPr="00456154">
        <w:rPr>
          <w:rFonts w:ascii="Times New Roman" w:eastAsia="Times New Roman" w:hAnsi="Times New Roman" w:cs="Times New Roman"/>
          <w:kern w:val="0"/>
          <w:sz w:val="28"/>
          <w:szCs w:val="28"/>
          <w:lang w:eastAsia="ru-RU"/>
          <w14:ligatures w14:val="none"/>
        </w:rPr>
        <w:t>горизонту Нью-Йорка, розташована на перехресті Парк-Авеню та Східної 57-ї вулиці. Будівля висотою 425,5 метра з 1:15 коефіцієнтом стрункості вирізняється своєю компактною формою та геометричною чистотою. Вона складається з с</w:t>
      </w:r>
      <w:r w:rsidR="00C41625">
        <w:rPr>
          <w:rFonts w:ascii="Times New Roman" w:eastAsia="Times New Roman" w:hAnsi="Times New Roman" w:cs="Times New Roman"/>
          <w:kern w:val="0"/>
          <w:sz w:val="28"/>
          <w:szCs w:val="28"/>
          <w:lang w:eastAsia="ru-RU"/>
          <w14:ligatures w14:val="none"/>
        </w:rPr>
        <w:t>еми</w:t>
      </w:r>
      <w:r w:rsidR="00456154" w:rsidRPr="00456154">
        <w:rPr>
          <w:rFonts w:ascii="Times New Roman" w:eastAsia="Times New Roman" w:hAnsi="Times New Roman" w:cs="Times New Roman"/>
          <w:kern w:val="0"/>
          <w:sz w:val="28"/>
          <w:szCs w:val="28"/>
          <w:lang w:eastAsia="ru-RU"/>
          <w14:ligatures w14:val="none"/>
        </w:rPr>
        <w:t xml:space="preserve"> </w:t>
      </w:r>
      <w:r w:rsidR="00C41625">
        <w:rPr>
          <w:rFonts w:ascii="Times New Roman" w:eastAsia="Times New Roman" w:hAnsi="Times New Roman" w:cs="Times New Roman"/>
          <w:kern w:val="0"/>
          <w:sz w:val="28"/>
          <w:szCs w:val="28"/>
          <w:lang w:eastAsia="ru-RU"/>
          <w14:ligatures w14:val="none"/>
        </w:rPr>
        <w:t>«</w:t>
      </w:r>
      <w:r w:rsidR="00456154" w:rsidRPr="00456154">
        <w:rPr>
          <w:rFonts w:ascii="Times New Roman" w:eastAsia="Times New Roman" w:hAnsi="Times New Roman" w:cs="Times New Roman"/>
          <w:kern w:val="0"/>
          <w:sz w:val="28"/>
          <w:szCs w:val="28"/>
          <w:lang w:eastAsia="ru-RU"/>
          <w14:ligatures w14:val="none"/>
        </w:rPr>
        <w:t>незалежних</w:t>
      </w:r>
      <w:r w:rsidR="00C41625">
        <w:rPr>
          <w:rFonts w:ascii="Times New Roman" w:eastAsia="Times New Roman" w:hAnsi="Times New Roman" w:cs="Times New Roman"/>
          <w:kern w:val="0"/>
          <w:sz w:val="28"/>
          <w:szCs w:val="28"/>
          <w:lang w:eastAsia="ru-RU"/>
          <w14:ligatures w14:val="none"/>
        </w:rPr>
        <w:t>»</w:t>
      </w:r>
      <w:r w:rsidR="00456154" w:rsidRPr="00456154">
        <w:rPr>
          <w:rFonts w:ascii="Times New Roman" w:eastAsia="Times New Roman" w:hAnsi="Times New Roman" w:cs="Times New Roman"/>
          <w:kern w:val="0"/>
          <w:sz w:val="28"/>
          <w:szCs w:val="28"/>
          <w:lang w:eastAsia="ru-RU"/>
          <w14:ligatures w14:val="none"/>
        </w:rPr>
        <w:t xml:space="preserve"> </w:t>
      </w:r>
      <w:r w:rsidR="00456154">
        <w:rPr>
          <w:rFonts w:ascii="Times New Roman" w:eastAsia="Times New Roman" w:hAnsi="Times New Roman" w:cs="Times New Roman"/>
          <w:kern w:val="0"/>
          <w:sz w:val="28"/>
          <w:szCs w:val="28"/>
          <w:lang w:eastAsia="ru-RU"/>
          <w14:ligatures w14:val="none"/>
        </w:rPr>
        <w:t>блоків</w:t>
      </w:r>
      <w:r w:rsidR="00456154" w:rsidRPr="00456154">
        <w:rPr>
          <w:rFonts w:ascii="Times New Roman" w:eastAsia="Times New Roman" w:hAnsi="Times New Roman" w:cs="Times New Roman"/>
          <w:kern w:val="0"/>
          <w:sz w:val="28"/>
          <w:szCs w:val="28"/>
          <w:lang w:eastAsia="ru-RU"/>
          <w14:ligatures w14:val="none"/>
        </w:rPr>
        <w:t xml:space="preserve">, які розміщені один на одному з </w:t>
      </w:r>
      <w:r w:rsidR="00456154" w:rsidRPr="00456154">
        <w:rPr>
          <w:rFonts w:ascii="Times New Roman" w:eastAsia="Times New Roman" w:hAnsi="Times New Roman" w:cs="Times New Roman"/>
          <w:kern w:val="0"/>
          <w:sz w:val="28"/>
          <w:szCs w:val="28"/>
          <w:lang w:eastAsia="ru-RU"/>
          <w14:ligatures w14:val="none"/>
        </w:rPr>
        <w:lastRenderedPageBreak/>
        <w:t>проміжками, що дозволяють ослабити вітрові навантаження і забезпечують стабільність конструкції.</w:t>
      </w:r>
      <w:r w:rsidR="00456154" w:rsidRPr="00456154">
        <w:t xml:space="preserve"> </w:t>
      </w:r>
    </w:p>
    <w:p w14:paraId="463871D4" w14:textId="333733AB" w:rsidR="00456154" w:rsidRPr="00456154" w:rsidRDefault="00456154"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456154">
        <w:rPr>
          <w:rFonts w:ascii="Times New Roman" w:eastAsia="Times New Roman" w:hAnsi="Times New Roman" w:cs="Times New Roman"/>
          <w:kern w:val="0"/>
          <w:sz w:val="28"/>
          <w:szCs w:val="28"/>
          <w:lang w:eastAsia="ru-RU"/>
          <w14:ligatures w14:val="none"/>
        </w:rPr>
        <w:t xml:space="preserve">На верхніх 54 поверхах розташовані 106 житлових одиниць з панорамними видами та гнучким плануванням, що дозволяє створювати індивідуальні варіанти квартир. </w:t>
      </w:r>
      <w:proofErr w:type="spellStart"/>
      <w:r w:rsidRPr="00456154">
        <w:rPr>
          <w:rFonts w:ascii="Times New Roman" w:eastAsia="Times New Roman" w:hAnsi="Times New Roman" w:cs="Times New Roman"/>
          <w:kern w:val="0"/>
          <w:sz w:val="28"/>
          <w:szCs w:val="28"/>
          <w:lang w:val="ru-RU" w:eastAsia="ru-RU"/>
          <w14:ligatures w14:val="none"/>
        </w:rPr>
        <w:t>Кожен</w:t>
      </w:r>
      <w:proofErr w:type="spellEnd"/>
      <w:r w:rsidRPr="00456154">
        <w:rPr>
          <w:rFonts w:ascii="Times New Roman" w:eastAsia="Times New Roman" w:hAnsi="Times New Roman" w:cs="Times New Roman"/>
          <w:kern w:val="0"/>
          <w:sz w:val="28"/>
          <w:szCs w:val="28"/>
          <w:lang w:val="ru-RU" w:eastAsia="ru-RU"/>
          <w14:ligatures w14:val="none"/>
        </w:rPr>
        <w:t xml:space="preserve"> поверх </w:t>
      </w:r>
      <w:proofErr w:type="spellStart"/>
      <w:r w:rsidRPr="00456154">
        <w:rPr>
          <w:rFonts w:ascii="Times New Roman" w:eastAsia="Times New Roman" w:hAnsi="Times New Roman" w:cs="Times New Roman"/>
          <w:kern w:val="0"/>
          <w:sz w:val="28"/>
          <w:szCs w:val="28"/>
          <w:lang w:val="ru-RU" w:eastAsia="ru-RU"/>
          <w14:ligatures w14:val="none"/>
        </w:rPr>
        <w:t>має</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площу</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близько</w:t>
      </w:r>
      <w:proofErr w:type="spellEnd"/>
      <w:r w:rsidRPr="00456154">
        <w:rPr>
          <w:rFonts w:ascii="Times New Roman" w:eastAsia="Times New Roman" w:hAnsi="Times New Roman" w:cs="Times New Roman"/>
          <w:kern w:val="0"/>
          <w:sz w:val="28"/>
          <w:szCs w:val="28"/>
          <w:lang w:val="ru-RU" w:eastAsia="ru-RU"/>
          <w14:ligatures w14:val="none"/>
        </w:rPr>
        <w:t xml:space="preserve"> 812 </w:t>
      </w:r>
      <w:proofErr w:type="spellStart"/>
      <w:r w:rsidRPr="00456154">
        <w:rPr>
          <w:rFonts w:ascii="Times New Roman" w:eastAsia="Times New Roman" w:hAnsi="Times New Roman" w:cs="Times New Roman"/>
          <w:kern w:val="0"/>
          <w:sz w:val="28"/>
          <w:szCs w:val="28"/>
          <w:lang w:val="ru-RU" w:eastAsia="ru-RU"/>
          <w14:ligatures w14:val="none"/>
        </w:rPr>
        <w:t>квадратних</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метрів</w:t>
      </w:r>
      <w:proofErr w:type="spellEnd"/>
      <w:r w:rsidRPr="00456154">
        <w:rPr>
          <w:rFonts w:ascii="Times New Roman" w:eastAsia="Times New Roman" w:hAnsi="Times New Roman" w:cs="Times New Roman"/>
          <w:kern w:val="0"/>
          <w:sz w:val="28"/>
          <w:szCs w:val="28"/>
          <w:lang w:val="ru-RU" w:eastAsia="ru-RU"/>
          <w14:ligatures w14:val="none"/>
        </w:rPr>
        <w:t xml:space="preserve">, і </w:t>
      </w:r>
      <w:proofErr w:type="spellStart"/>
      <w:r w:rsidRPr="00456154">
        <w:rPr>
          <w:rFonts w:ascii="Times New Roman" w:eastAsia="Times New Roman" w:hAnsi="Times New Roman" w:cs="Times New Roman"/>
          <w:kern w:val="0"/>
          <w:sz w:val="28"/>
          <w:szCs w:val="28"/>
          <w:lang w:val="ru-RU" w:eastAsia="ru-RU"/>
          <w14:ligatures w14:val="none"/>
        </w:rPr>
        <w:t>може</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вміщувати</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від</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однієї</w:t>
      </w:r>
      <w:proofErr w:type="spellEnd"/>
      <w:r w:rsidRPr="00456154">
        <w:rPr>
          <w:rFonts w:ascii="Times New Roman" w:eastAsia="Times New Roman" w:hAnsi="Times New Roman" w:cs="Times New Roman"/>
          <w:kern w:val="0"/>
          <w:sz w:val="28"/>
          <w:szCs w:val="28"/>
          <w:lang w:val="ru-RU" w:eastAsia="ru-RU"/>
          <w14:ligatures w14:val="none"/>
        </w:rPr>
        <w:t xml:space="preserve"> до </w:t>
      </w:r>
      <w:proofErr w:type="spellStart"/>
      <w:r w:rsidRPr="00456154">
        <w:rPr>
          <w:rFonts w:ascii="Times New Roman" w:eastAsia="Times New Roman" w:hAnsi="Times New Roman" w:cs="Times New Roman"/>
          <w:kern w:val="0"/>
          <w:sz w:val="28"/>
          <w:szCs w:val="28"/>
          <w:lang w:val="ru-RU" w:eastAsia="ru-RU"/>
          <w14:ligatures w14:val="none"/>
        </w:rPr>
        <w:t>чотирьох</w:t>
      </w:r>
      <w:proofErr w:type="spellEnd"/>
      <w:r w:rsidRPr="00456154">
        <w:rPr>
          <w:rFonts w:ascii="Times New Roman" w:eastAsia="Times New Roman" w:hAnsi="Times New Roman" w:cs="Times New Roman"/>
          <w:kern w:val="0"/>
          <w:sz w:val="28"/>
          <w:szCs w:val="28"/>
          <w:lang w:val="ru-RU" w:eastAsia="ru-RU"/>
          <w14:ligatures w14:val="none"/>
        </w:rPr>
        <w:t xml:space="preserve"> квартир. </w:t>
      </w:r>
      <w:proofErr w:type="spellStart"/>
      <w:r w:rsidRPr="00456154">
        <w:rPr>
          <w:rFonts w:ascii="Times New Roman" w:eastAsia="Times New Roman" w:hAnsi="Times New Roman" w:cs="Times New Roman"/>
          <w:kern w:val="0"/>
          <w:sz w:val="28"/>
          <w:szCs w:val="28"/>
          <w:lang w:val="ru-RU" w:eastAsia="ru-RU"/>
          <w14:ligatures w14:val="none"/>
        </w:rPr>
        <w:t>Висота</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стель</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досягає</w:t>
      </w:r>
      <w:proofErr w:type="spellEnd"/>
      <w:r w:rsidRPr="00456154">
        <w:rPr>
          <w:rFonts w:ascii="Times New Roman" w:eastAsia="Times New Roman" w:hAnsi="Times New Roman" w:cs="Times New Roman"/>
          <w:kern w:val="0"/>
          <w:sz w:val="28"/>
          <w:szCs w:val="28"/>
          <w:lang w:val="ru-RU" w:eastAsia="ru-RU"/>
          <w14:ligatures w14:val="none"/>
        </w:rPr>
        <w:t xml:space="preserve"> 3,8 метра, </w:t>
      </w:r>
      <w:proofErr w:type="spellStart"/>
      <w:r w:rsidRPr="00456154">
        <w:rPr>
          <w:rFonts w:ascii="Times New Roman" w:eastAsia="Times New Roman" w:hAnsi="Times New Roman" w:cs="Times New Roman"/>
          <w:kern w:val="0"/>
          <w:sz w:val="28"/>
          <w:szCs w:val="28"/>
          <w:lang w:val="ru-RU" w:eastAsia="ru-RU"/>
          <w14:ligatures w14:val="none"/>
        </w:rPr>
        <w:t>що</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забезпечує</w:t>
      </w:r>
      <w:proofErr w:type="spellEnd"/>
      <w:r w:rsidRPr="00456154">
        <w:rPr>
          <w:rFonts w:ascii="Times New Roman" w:eastAsia="Times New Roman" w:hAnsi="Times New Roman" w:cs="Times New Roman"/>
          <w:kern w:val="0"/>
          <w:sz w:val="28"/>
          <w:szCs w:val="28"/>
          <w:lang w:val="ru-RU" w:eastAsia="ru-RU"/>
          <w14:ligatures w14:val="none"/>
        </w:rPr>
        <w:t xml:space="preserve"> </w:t>
      </w:r>
      <w:proofErr w:type="spellStart"/>
      <w:r w:rsidRPr="00456154">
        <w:rPr>
          <w:rFonts w:ascii="Times New Roman" w:eastAsia="Times New Roman" w:hAnsi="Times New Roman" w:cs="Times New Roman"/>
          <w:kern w:val="0"/>
          <w:sz w:val="28"/>
          <w:szCs w:val="28"/>
          <w:lang w:val="ru-RU" w:eastAsia="ru-RU"/>
          <w14:ligatures w14:val="none"/>
        </w:rPr>
        <w:t>відчуття</w:t>
      </w:r>
      <w:proofErr w:type="spellEnd"/>
      <w:r w:rsidRPr="00456154">
        <w:rPr>
          <w:rFonts w:ascii="Times New Roman" w:eastAsia="Times New Roman" w:hAnsi="Times New Roman" w:cs="Times New Roman"/>
          <w:kern w:val="0"/>
          <w:sz w:val="28"/>
          <w:szCs w:val="28"/>
          <w:lang w:val="ru-RU" w:eastAsia="ru-RU"/>
          <w14:ligatures w14:val="none"/>
        </w:rPr>
        <w:t xml:space="preserve"> простору.</w:t>
      </w:r>
    </w:p>
    <w:p w14:paraId="7E73B837" w14:textId="333A0581" w:rsidR="00456154" w:rsidRPr="00456154" w:rsidRDefault="00C0105F"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C0105F">
        <w:rPr>
          <w:rFonts w:ascii="Times New Roman" w:hAnsi="Times New Roman" w:cs="Times New Roman"/>
          <w:noProof/>
          <w:sz w:val="28"/>
          <w:szCs w:val="28"/>
          <w:lang w:val="ru-RU"/>
        </w:rPr>
        <w:drawing>
          <wp:anchor distT="0" distB="0" distL="114300" distR="114300" simplePos="0" relativeHeight="251685888" behindDoc="0" locked="0" layoutInCell="1" allowOverlap="1" wp14:anchorId="3C8BC988" wp14:editId="649DBC0B">
            <wp:simplePos x="0" y="0"/>
            <wp:positionH relativeFrom="margin">
              <wp:posOffset>-135172</wp:posOffset>
            </wp:positionH>
            <wp:positionV relativeFrom="paragraph">
              <wp:posOffset>1621155</wp:posOffset>
            </wp:positionV>
            <wp:extent cx="2038635" cy="2943636"/>
            <wp:effectExtent l="0" t="0" r="0" b="0"/>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2038635" cy="2943636"/>
                    </a:xfrm>
                    <a:prstGeom prst="rect">
                      <a:avLst/>
                    </a:prstGeom>
                  </pic:spPr>
                </pic:pic>
              </a:graphicData>
            </a:graphic>
          </wp:anchor>
        </w:drawing>
      </w:r>
      <w:proofErr w:type="spellStart"/>
      <w:r w:rsidR="00456154" w:rsidRPr="00456154">
        <w:rPr>
          <w:rFonts w:ascii="Times New Roman" w:eastAsia="Times New Roman" w:hAnsi="Times New Roman" w:cs="Times New Roman"/>
          <w:kern w:val="0"/>
          <w:sz w:val="28"/>
          <w:szCs w:val="28"/>
          <w:lang w:val="ru-RU" w:eastAsia="ru-RU"/>
          <w14:ligatures w14:val="none"/>
        </w:rPr>
        <w:t>Нижні</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рівні</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будівлі</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відведені</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r w:rsidR="00C41625">
        <w:rPr>
          <w:rFonts w:ascii="Times New Roman" w:eastAsia="Times New Roman" w:hAnsi="Times New Roman" w:cs="Times New Roman"/>
          <w:kern w:val="0"/>
          <w:sz w:val="28"/>
          <w:szCs w:val="28"/>
          <w:lang w:val="ru-RU" w:eastAsia="ru-RU"/>
          <w14:ligatures w14:val="none"/>
        </w:rPr>
        <w:t xml:space="preserve">для </w:t>
      </w:r>
      <w:proofErr w:type="spellStart"/>
      <w:r w:rsidR="00C41625">
        <w:rPr>
          <w:rFonts w:ascii="Times New Roman" w:eastAsia="Times New Roman" w:hAnsi="Times New Roman" w:cs="Times New Roman"/>
          <w:kern w:val="0"/>
          <w:sz w:val="28"/>
          <w:szCs w:val="28"/>
          <w:lang w:val="ru-RU" w:eastAsia="ru-RU"/>
          <w14:ligatures w14:val="none"/>
        </w:rPr>
        <w:t>обслуговуваня</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мешканців</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включаючи</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ресторан, </w:t>
      </w:r>
      <w:proofErr w:type="spellStart"/>
      <w:r w:rsidR="00456154" w:rsidRPr="00456154">
        <w:rPr>
          <w:rFonts w:ascii="Times New Roman" w:eastAsia="Times New Roman" w:hAnsi="Times New Roman" w:cs="Times New Roman"/>
          <w:kern w:val="0"/>
          <w:sz w:val="28"/>
          <w:szCs w:val="28"/>
          <w:lang w:val="ru-RU" w:eastAsia="ru-RU"/>
          <w14:ligatures w14:val="none"/>
        </w:rPr>
        <w:t>спа</w:t>
      </w:r>
      <w:proofErr w:type="spellEnd"/>
      <w:r w:rsidR="00456154" w:rsidRPr="00456154">
        <w:rPr>
          <w:rFonts w:ascii="Times New Roman" w:eastAsia="Times New Roman" w:hAnsi="Times New Roman" w:cs="Times New Roman"/>
          <w:kern w:val="0"/>
          <w:sz w:val="28"/>
          <w:szCs w:val="28"/>
          <w:lang w:val="ru-RU" w:eastAsia="ru-RU"/>
          <w14:ligatures w14:val="none"/>
        </w:rPr>
        <w:t xml:space="preserve">-центр, </w:t>
      </w:r>
      <w:proofErr w:type="spellStart"/>
      <w:r w:rsidR="00456154" w:rsidRPr="00456154">
        <w:rPr>
          <w:rFonts w:ascii="Times New Roman" w:eastAsia="Times New Roman" w:hAnsi="Times New Roman" w:cs="Times New Roman"/>
          <w:kern w:val="0"/>
          <w:sz w:val="28"/>
          <w:szCs w:val="28"/>
          <w:lang w:val="ru-RU" w:eastAsia="ru-RU"/>
          <w14:ligatures w14:val="none"/>
        </w:rPr>
        <w:t>басейн</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і </w:t>
      </w:r>
      <w:proofErr w:type="spellStart"/>
      <w:r w:rsidR="00456154" w:rsidRPr="00456154">
        <w:rPr>
          <w:rFonts w:ascii="Times New Roman" w:eastAsia="Times New Roman" w:hAnsi="Times New Roman" w:cs="Times New Roman"/>
          <w:kern w:val="0"/>
          <w:sz w:val="28"/>
          <w:szCs w:val="28"/>
          <w:lang w:val="ru-RU" w:eastAsia="ru-RU"/>
          <w14:ligatures w14:val="none"/>
        </w:rPr>
        <w:t>підземний</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паркінг</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Вежа </w:t>
      </w:r>
      <w:proofErr w:type="spellStart"/>
      <w:r w:rsidR="00456154" w:rsidRPr="00456154">
        <w:rPr>
          <w:rFonts w:ascii="Times New Roman" w:eastAsia="Times New Roman" w:hAnsi="Times New Roman" w:cs="Times New Roman"/>
          <w:kern w:val="0"/>
          <w:sz w:val="28"/>
          <w:szCs w:val="28"/>
          <w:lang w:val="ru-RU" w:eastAsia="ru-RU"/>
          <w14:ligatures w14:val="none"/>
        </w:rPr>
        <w:t>поєднує</w:t>
      </w:r>
      <w:proofErr w:type="spellEnd"/>
      <w:r w:rsidR="00C41625">
        <w:rPr>
          <w:rFonts w:ascii="Times New Roman" w:eastAsia="Times New Roman" w:hAnsi="Times New Roman" w:cs="Times New Roman"/>
          <w:kern w:val="0"/>
          <w:sz w:val="28"/>
          <w:szCs w:val="28"/>
          <w:lang w:val="ru-RU" w:eastAsia="ru-RU"/>
          <w14:ligatures w14:val="none"/>
        </w:rPr>
        <w:t xml:space="preserve"> в </w:t>
      </w:r>
      <w:proofErr w:type="spellStart"/>
      <w:r w:rsidR="00C41625">
        <w:rPr>
          <w:rFonts w:ascii="Times New Roman" w:eastAsia="Times New Roman" w:hAnsi="Times New Roman" w:cs="Times New Roman"/>
          <w:kern w:val="0"/>
          <w:sz w:val="28"/>
          <w:szCs w:val="28"/>
          <w:lang w:val="ru-RU" w:eastAsia="ru-RU"/>
          <w14:ligatures w14:val="none"/>
        </w:rPr>
        <w:t>собі</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сучасний</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стиль з </w:t>
      </w:r>
      <w:proofErr w:type="spellStart"/>
      <w:r w:rsidR="00456154" w:rsidRPr="00456154">
        <w:rPr>
          <w:rFonts w:ascii="Times New Roman" w:eastAsia="Times New Roman" w:hAnsi="Times New Roman" w:cs="Times New Roman"/>
          <w:kern w:val="0"/>
          <w:sz w:val="28"/>
          <w:szCs w:val="28"/>
          <w:lang w:val="ru-RU" w:eastAsia="ru-RU"/>
          <w14:ligatures w14:val="none"/>
        </w:rPr>
        <w:t>функціональністю</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створюючи</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Pr>
          <w:rFonts w:ascii="Times New Roman" w:eastAsia="Times New Roman" w:hAnsi="Times New Roman" w:cs="Times New Roman"/>
          <w:kern w:val="0"/>
          <w:sz w:val="28"/>
          <w:szCs w:val="28"/>
          <w:lang w:val="ru-RU" w:eastAsia="ru-RU"/>
          <w14:ligatures w14:val="none"/>
        </w:rPr>
        <w:t>цікавий</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та </w:t>
      </w:r>
      <w:proofErr w:type="spellStart"/>
      <w:r w:rsidR="00456154" w:rsidRPr="00456154">
        <w:rPr>
          <w:rFonts w:ascii="Times New Roman" w:eastAsia="Times New Roman" w:hAnsi="Times New Roman" w:cs="Times New Roman"/>
          <w:kern w:val="0"/>
          <w:sz w:val="28"/>
          <w:szCs w:val="28"/>
          <w:lang w:val="ru-RU" w:eastAsia="ru-RU"/>
          <w14:ligatures w14:val="none"/>
        </w:rPr>
        <w:t>ефект</w:t>
      </w:r>
      <w:r w:rsidR="00C41625">
        <w:rPr>
          <w:rFonts w:ascii="Times New Roman" w:eastAsia="Times New Roman" w:hAnsi="Times New Roman" w:cs="Times New Roman"/>
          <w:kern w:val="0"/>
          <w:sz w:val="28"/>
          <w:szCs w:val="28"/>
          <w:lang w:val="ru-RU" w:eastAsia="ru-RU"/>
          <w14:ligatures w14:val="none"/>
        </w:rPr>
        <w:t>ний</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архітектурний</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456154" w:rsidRPr="00456154">
        <w:rPr>
          <w:rFonts w:ascii="Times New Roman" w:eastAsia="Times New Roman" w:hAnsi="Times New Roman" w:cs="Times New Roman"/>
          <w:kern w:val="0"/>
          <w:sz w:val="28"/>
          <w:szCs w:val="28"/>
          <w:lang w:val="ru-RU" w:eastAsia="ru-RU"/>
          <w14:ligatures w14:val="none"/>
        </w:rPr>
        <w:t>об'єкт</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на </w:t>
      </w:r>
      <w:proofErr w:type="spellStart"/>
      <w:r w:rsidR="00456154" w:rsidRPr="00456154">
        <w:rPr>
          <w:rFonts w:ascii="Times New Roman" w:eastAsia="Times New Roman" w:hAnsi="Times New Roman" w:cs="Times New Roman"/>
          <w:kern w:val="0"/>
          <w:sz w:val="28"/>
          <w:szCs w:val="28"/>
          <w:lang w:val="ru-RU" w:eastAsia="ru-RU"/>
          <w14:ligatures w14:val="none"/>
        </w:rPr>
        <w:t>фоні</w:t>
      </w:r>
      <w:proofErr w:type="spellEnd"/>
      <w:r w:rsidR="00456154" w:rsidRPr="00456154">
        <w:rPr>
          <w:rFonts w:ascii="Times New Roman" w:eastAsia="Times New Roman" w:hAnsi="Times New Roman" w:cs="Times New Roman"/>
          <w:kern w:val="0"/>
          <w:sz w:val="28"/>
          <w:szCs w:val="28"/>
          <w:lang w:val="ru-RU" w:eastAsia="ru-RU"/>
          <w14:ligatures w14:val="none"/>
        </w:rPr>
        <w:t xml:space="preserve"> </w:t>
      </w:r>
      <w:proofErr w:type="spellStart"/>
      <w:r w:rsidR="00C41625">
        <w:rPr>
          <w:rFonts w:ascii="Times New Roman" w:eastAsia="Times New Roman" w:hAnsi="Times New Roman" w:cs="Times New Roman"/>
          <w:kern w:val="0"/>
          <w:sz w:val="28"/>
          <w:szCs w:val="28"/>
          <w:lang w:val="ru-RU" w:eastAsia="ru-RU"/>
          <w14:ligatures w14:val="none"/>
        </w:rPr>
        <w:t>всього</w:t>
      </w:r>
      <w:proofErr w:type="spellEnd"/>
      <w:r w:rsidR="00C41625">
        <w:rPr>
          <w:rFonts w:ascii="Times New Roman" w:eastAsia="Times New Roman" w:hAnsi="Times New Roman" w:cs="Times New Roman"/>
          <w:kern w:val="0"/>
          <w:sz w:val="28"/>
          <w:szCs w:val="28"/>
          <w:lang w:val="ru-RU" w:eastAsia="ru-RU"/>
          <w14:ligatures w14:val="none"/>
        </w:rPr>
        <w:t xml:space="preserve"> </w:t>
      </w:r>
      <w:proofErr w:type="spellStart"/>
      <w:r w:rsidR="00C41625">
        <w:rPr>
          <w:rFonts w:ascii="Times New Roman" w:eastAsia="Times New Roman" w:hAnsi="Times New Roman" w:cs="Times New Roman"/>
          <w:kern w:val="0"/>
          <w:sz w:val="28"/>
          <w:szCs w:val="28"/>
          <w:lang w:val="ru-RU" w:eastAsia="ru-RU"/>
          <w14:ligatures w14:val="none"/>
        </w:rPr>
        <w:t>міста</w:t>
      </w:r>
      <w:proofErr w:type="spellEnd"/>
      <w:r w:rsidR="00456154" w:rsidRPr="00456154">
        <w:rPr>
          <w:rFonts w:ascii="Times New Roman" w:eastAsia="Times New Roman" w:hAnsi="Times New Roman" w:cs="Times New Roman"/>
          <w:kern w:val="0"/>
          <w:sz w:val="28"/>
          <w:szCs w:val="28"/>
          <w:lang w:val="ru-RU" w:eastAsia="ru-RU"/>
          <w14:ligatures w14:val="none"/>
        </w:rPr>
        <w:t>.</w:t>
      </w:r>
    </w:p>
    <w:p w14:paraId="5548AF17" w14:textId="51141AE8" w:rsidR="00090D0F" w:rsidRPr="00456154" w:rsidRDefault="00C0105F" w:rsidP="00E37F53">
      <w:pPr>
        <w:spacing w:line="360" w:lineRule="auto"/>
        <w:ind w:right="283"/>
        <w:jc w:val="both"/>
        <w:rPr>
          <w:rFonts w:ascii="Times New Roman" w:hAnsi="Times New Roman" w:cs="Times New Roman"/>
          <w:sz w:val="28"/>
          <w:szCs w:val="28"/>
          <w:lang w:val="ru-RU"/>
        </w:rPr>
      </w:pPr>
      <w:r w:rsidRPr="00C0105F">
        <w:rPr>
          <w:rFonts w:ascii="Times New Roman" w:hAnsi="Times New Roman" w:cs="Times New Roman"/>
          <w:noProof/>
          <w:sz w:val="28"/>
          <w:szCs w:val="28"/>
          <w:lang w:val="ru-RU"/>
        </w:rPr>
        <w:drawing>
          <wp:anchor distT="0" distB="0" distL="114300" distR="114300" simplePos="0" relativeHeight="251686912" behindDoc="0" locked="0" layoutInCell="1" allowOverlap="1" wp14:anchorId="56260D05" wp14:editId="1203A514">
            <wp:simplePos x="0" y="0"/>
            <wp:positionH relativeFrom="margin">
              <wp:posOffset>2375535</wp:posOffset>
            </wp:positionH>
            <wp:positionV relativeFrom="paragraph">
              <wp:posOffset>220345</wp:posOffset>
            </wp:positionV>
            <wp:extent cx="3209925" cy="4701540"/>
            <wp:effectExtent l="0" t="0" r="9525" b="3810"/>
            <wp:wrapTopAndBottom/>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extLst>
                        <a:ext uri="{28A0092B-C50C-407E-A947-70E740481C1C}">
                          <a14:useLocalDpi xmlns:a14="http://schemas.microsoft.com/office/drawing/2010/main" val="0"/>
                        </a:ext>
                      </a:extLst>
                    </a:blip>
                    <a:stretch>
                      <a:fillRect/>
                    </a:stretch>
                  </pic:blipFill>
                  <pic:spPr>
                    <a:xfrm>
                      <a:off x="0" y="0"/>
                      <a:ext cx="3209925" cy="4701540"/>
                    </a:xfrm>
                    <a:prstGeom prst="rect">
                      <a:avLst/>
                    </a:prstGeom>
                  </pic:spPr>
                </pic:pic>
              </a:graphicData>
            </a:graphic>
            <wp14:sizeRelH relativeFrom="margin">
              <wp14:pctWidth>0</wp14:pctWidth>
            </wp14:sizeRelH>
            <wp14:sizeRelV relativeFrom="margin">
              <wp14:pctHeight>0</wp14:pctHeight>
            </wp14:sizeRelV>
          </wp:anchor>
        </w:drawing>
      </w:r>
      <w:r w:rsidR="00090D0F" w:rsidRPr="00456154">
        <w:rPr>
          <w:rFonts w:ascii="Times New Roman" w:hAnsi="Times New Roman" w:cs="Times New Roman"/>
          <w:sz w:val="28"/>
          <w:szCs w:val="28"/>
          <w:lang w:val="ru-RU"/>
        </w:rPr>
        <w:br w:type="page"/>
      </w:r>
    </w:p>
    <w:p w14:paraId="27295C5D" w14:textId="77777777" w:rsidR="00C0105F" w:rsidRPr="00303B86" w:rsidRDefault="00C0105F" w:rsidP="00E37F53">
      <w:pPr>
        <w:spacing w:line="360" w:lineRule="auto"/>
        <w:ind w:right="283"/>
        <w:jc w:val="center"/>
        <w:rPr>
          <w:rFonts w:ascii="Times New Roman" w:hAnsi="Times New Roman" w:cs="Times New Roman"/>
          <w:b/>
          <w:bCs/>
          <w:sz w:val="28"/>
          <w:szCs w:val="28"/>
          <w:lang w:val="en-US"/>
        </w:rPr>
      </w:pPr>
      <w:r w:rsidRPr="00303B86">
        <w:rPr>
          <w:rFonts w:ascii="Times New Roman" w:hAnsi="Times New Roman" w:cs="Times New Roman"/>
          <w:b/>
          <w:bCs/>
          <w:sz w:val="28"/>
          <w:szCs w:val="28"/>
          <w:lang w:val="en-US"/>
        </w:rPr>
        <w:lastRenderedPageBreak/>
        <w:t>126 Greenwich Avenue</w:t>
      </w:r>
    </w:p>
    <w:p w14:paraId="708BF622" w14:textId="77777777" w:rsidR="00C0105F" w:rsidRDefault="00C0105F"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 xml:space="preserve">Архітектор: </w:t>
      </w:r>
      <w:proofErr w:type="spellStart"/>
      <w:r w:rsidRPr="00090D0F">
        <w:rPr>
          <w:rFonts w:ascii="Times New Roman" w:hAnsi="Times New Roman" w:cs="Times New Roman"/>
          <w:sz w:val="28"/>
          <w:szCs w:val="28"/>
        </w:rPr>
        <w:t>Rafael</w:t>
      </w:r>
      <w:proofErr w:type="spellEnd"/>
      <w:r w:rsidRPr="00090D0F">
        <w:rPr>
          <w:rFonts w:ascii="Times New Roman" w:hAnsi="Times New Roman" w:cs="Times New Roman"/>
          <w:sz w:val="28"/>
          <w:szCs w:val="28"/>
        </w:rPr>
        <w:t xml:space="preserve"> </w:t>
      </w:r>
      <w:proofErr w:type="spellStart"/>
      <w:r w:rsidRPr="00090D0F">
        <w:rPr>
          <w:rFonts w:ascii="Times New Roman" w:hAnsi="Times New Roman" w:cs="Times New Roman"/>
          <w:sz w:val="28"/>
          <w:szCs w:val="28"/>
        </w:rPr>
        <w:t>Viñoly</w:t>
      </w:r>
      <w:proofErr w:type="spellEnd"/>
      <w:r w:rsidRPr="00090D0F">
        <w:rPr>
          <w:rFonts w:ascii="Times New Roman" w:hAnsi="Times New Roman" w:cs="Times New Roman"/>
          <w:sz w:val="28"/>
          <w:szCs w:val="28"/>
        </w:rPr>
        <w:t xml:space="preserve"> </w:t>
      </w:r>
      <w:proofErr w:type="spellStart"/>
      <w:r w:rsidRPr="00090D0F">
        <w:rPr>
          <w:rFonts w:ascii="Times New Roman" w:hAnsi="Times New Roman" w:cs="Times New Roman"/>
          <w:sz w:val="28"/>
          <w:szCs w:val="28"/>
        </w:rPr>
        <w:t>Architects</w:t>
      </w:r>
      <w:proofErr w:type="spellEnd"/>
    </w:p>
    <w:p w14:paraId="446E59B5" w14:textId="1D92BFBF" w:rsidR="00C0105F" w:rsidRDefault="00C0105F"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 xml:space="preserve">Площа: </w:t>
      </w:r>
      <w:r w:rsidR="0090501B">
        <w:rPr>
          <w:rFonts w:ascii="Times New Roman" w:hAnsi="Times New Roman" w:cs="Times New Roman"/>
          <w:sz w:val="28"/>
          <w:szCs w:val="28"/>
        </w:rPr>
        <w:t>42 740</w:t>
      </w:r>
      <w:r>
        <w:rPr>
          <w:rFonts w:ascii="Times New Roman" w:hAnsi="Times New Roman" w:cs="Times New Roman"/>
          <w:sz w:val="28"/>
          <w:szCs w:val="28"/>
        </w:rPr>
        <w:t xml:space="preserve"> м</w:t>
      </w:r>
      <w:r w:rsidRPr="00456154">
        <w:rPr>
          <w:rFonts w:ascii="Times New Roman" w:hAnsi="Times New Roman" w:cs="Times New Roman"/>
          <w:sz w:val="28"/>
          <w:szCs w:val="28"/>
          <w:vertAlign w:val="superscript"/>
        </w:rPr>
        <w:t>2</w:t>
      </w:r>
    </w:p>
    <w:p w14:paraId="58744932" w14:textId="4040F829" w:rsidR="00C0105F" w:rsidRDefault="00C0105F"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Рік: 201</w:t>
      </w:r>
      <w:r w:rsidR="0090501B">
        <w:rPr>
          <w:rFonts w:ascii="Times New Roman" w:hAnsi="Times New Roman" w:cs="Times New Roman"/>
          <w:sz w:val="28"/>
          <w:szCs w:val="28"/>
        </w:rPr>
        <w:t>8</w:t>
      </w:r>
    </w:p>
    <w:p w14:paraId="3123A79A" w14:textId="7CA0541E" w:rsidR="0090501B" w:rsidRPr="0090501B" w:rsidRDefault="00E37F53"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eastAsia="ru-RU"/>
          <w14:ligatures w14:val="none"/>
        </w:rPr>
      </w:pPr>
      <w:r w:rsidRPr="0090501B">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07392" behindDoc="0" locked="0" layoutInCell="1" allowOverlap="1" wp14:anchorId="362F0FFA" wp14:editId="6A9E7CE3">
            <wp:simplePos x="0" y="0"/>
            <wp:positionH relativeFrom="page">
              <wp:posOffset>2609850</wp:posOffset>
            </wp:positionH>
            <wp:positionV relativeFrom="paragraph">
              <wp:posOffset>2522855</wp:posOffset>
            </wp:positionV>
            <wp:extent cx="2844165" cy="4143375"/>
            <wp:effectExtent l="0" t="0" r="0" b="9525"/>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2844165" cy="4143375"/>
                    </a:xfrm>
                    <a:prstGeom prst="rect">
                      <a:avLst/>
                    </a:prstGeom>
                  </pic:spPr>
                </pic:pic>
              </a:graphicData>
            </a:graphic>
            <wp14:sizeRelH relativeFrom="margin">
              <wp14:pctWidth>0</wp14:pctWidth>
            </wp14:sizeRelH>
            <wp14:sizeRelV relativeFrom="margin">
              <wp14:pctHeight>0</wp14:pctHeight>
            </wp14:sizeRelV>
          </wp:anchor>
        </w:drawing>
      </w:r>
      <w:r w:rsidR="0090501B" w:rsidRPr="0090501B">
        <w:rPr>
          <w:rFonts w:ascii="Times New Roman" w:eastAsia="Times New Roman" w:hAnsi="Times New Roman" w:cs="Times New Roman"/>
          <w:kern w:val="0"/>
          <w:sz w:val="28"/>
          <w:szCs w:val="28"/>
          <w:lang w:eastAsia="ru-RU"/>
          <w14:ligatures w14:val="none"/>
        </w:rPr>
        <w:t xml:space="preserve">125 </w:t>
      </w:r>
      <w:proofErr w:type="spellStart"/>
      <w:r w:rsidR="0090501B" w:rsidRPr="0090501B">
        <w:rPr>
          <w:rFonts w:ascii="Times New Roman" w:eastAsia="Times New Roman" w:hAnsi="Times New Roman" w:cs="Times New Roman"/>
          <w:kern w:val="0"/>
          <w:sz w:val="28"/>
          <w:szCs w:val="28"/>
          <w:lang w:val="ru-RU" w:eastAsia="ru-RU"/>
          <w14:ligatures w14:val="none"/>
        </w:rPr>
        <w:t>Greenwich</w:t>
      </w:r>
      <w:proofErr w:type="spellEnd"/>
      <w:r w:rsidR="0090501B" w:rsidRPr="0090501B">
        <w:rPr>
          <w:rFonts w:ascii="Times New Roman" w:eastAsia="Times New Roman" w:hAnsi="Times New Roman" w:cs="Times New Roman"/>
          <w:kern w:val="0"/>
          <w:sz w:val="28"/>
          <w:szCs w:val="28"/>
          <w:lang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Street</w:t>
      </w:r>
      <w:proofErr w:type="spellEnd"/>
      <w:r w:rsidR="0090501B" w:rsidRPr="0090501B">
        <w:rPr>
          <w:rFonts w:ascii="Times New Roman" w:eastAsia="Times New Roman" w:hAnsi="Times New Roman" w:cs="Times New Roman"/>
          <w:kern w:val="0"/>
          <w:sz w:val="28"/>
          <w:szCs w:val="28"/>
          <w:lang w:eastAsia="ru-RU"/>
          <w14:ligatures w14:val="none"/>
        </w:rPr>
        <w:t xml:space="preserve">, розташована на розі </w:t>
      </w:r>
      <w:proofErr w:type="spellStart"/>
      <w:r w:rsidR="0090501B" w:rsidRPr="0090501B">
        <w:rPr>
          <w:rFonts w:ascii="Times New Roman" w:eastAsia="Times New Roman" w:hAnsi="Times New Roman" w:cs="Times New Roman"/>
          <w:kern w:val="0"/>
          <w:sz w:val="28"/>
          <w:szCs w:val="28"/>
          <w:lang w:eastAsia="ru-RU"/>
          <w14:ligatures w14:val="none"/>
        </w:rPr>
        <w:t>Грінвіча</w:t>
      </w:r>
      <w:proofErr w:type="spellEnd"/>
      <w:r w:rsidR="0090501B" w:rsidRPr="0090501B">
        <w:rPr>
          <w:rFonts w:ascii="Times New Roman" w:eastAsia="Times New Roman" w:hAnsi="Times New Roman" w:cs="Times New Roman"/>
          <w:kern w:val="0"/>
          <w:sz w:val="28"/>
          <w:szCs w:val="28"/>
          <w:lang w:eastAsia="ru-RU"/>
          <w14:ligatures w14:val="none"/>
        </w:rPr>
        <w:t xml:space="preserve"> та </w:t>
      </w:r>
      <w:proofErr w:type="spellStart"/>
      <w:r w:rsidR="0090501B" w:rsidRPr="0090501B">
        <w:rPr>
          <w:rFonts w:ascii="Times New Roman" w:eastAsia="Times New Roman" w:hAnsi="Times New Roman" w:cs="Times New Roman"/>
          <w:kern w:val="0"/>
          <w:sz w:val="28"/>
          <w:szCs w:val="28"/>
          <w:lang w:eastAsia="ru-RU"/>
          <w14:ligatures w14:val="none"/>
        </w:rPr>
        <w:t>Темз-стріт</w:t>
      </w:r>
      <w:proofErr w:type="spellEnd"/>
      <w:r w:rsidR="0090501B" w:rsidRPr="0090501B">
        <w:rPr>
          <w:rFonts w:ascii="Times New Roman" w:eastAsia="Times New Roman" w:hAnsi="Times New Roman" w:cs="Times New Roman"/>
          <w:kern w:val="0"/>
          <w:sz w:val="28"/>
          <w:szCs w:val="28"/>
          <w:lang w:eastAsia="ru-RU"/>
          <w14:ligatures w14:val="none"/>
        </w:rPr>
        <w:t xml:space="preserve"> у нижньому </w:t>
      </w:r>
      <w:proofErr w:type="spellStart"/>
      <w:r w:rsidR="0090501B" w:rsidRPr="0090501B">
        <w:rPr>
          <w:rFonts w:ascii="Times New Roman" w:eastAsia="Times New Roman" w:hAnsi="Times New Roman" w:cs="Times New Roman"/>
          <w:kern w:val="0"/>
          <w:sz w:val="28"/>
          <w:szCs w:val="28"/>
          <w:lang w:eastAsia="ru-RU"/>
          <w14:ligatures w14:val="none"/>
        </w:rPr>
        <w:t>Манхеттені</w:t>
      </w:r>
      <w:proofErr w:type="spellEnd"/>
      <w:r w:rsidR="00E761AC">
        <w:rPr>
          <w:rFonts w:ascii="Times New Roman" w:eastAsia="Times New Roman" w:hAnsi="Times New Roman" w:cs="Times New Roman"/>
          <w:kern w:val="0"/>
          <w:sz w:val="28"/>
          <w:szCs w:val="28"/>
          <w:lang w:eastAsia="ru-RU"/>
          <w14:ligatures w14:val="none"/>
        </w:rPr>
        <w:t xml:space="preserve"> це нетиповий, оригінальний</w:t>
      </w:r>
      <w:r w:rsidR="0090501B" w:rsidRPr="0090501B">
        <w:rPr>
          <w:rFonts w:ascii="Times New Roman" w:eastAsia="Times New Roman" w:hAnsi="Times New Roman" w:cs="Times New Roman"/>
          <w:kern w:val="0"/>
          <w:sz w:val="28"/>
          <w:szCs w:val="28"/>
          <w:lang w:eastAsia="ru-RU"/>
          <w14:ligatures w14:val="none"/>
        </w:rPr>
        <w:t xml:space="preserve"> підх</w:t>
      </w:r>
      <w:r w:rsidR="00E761AC">
        <w:rPr>
          <w:rFonts w:ascii="Times New Roman" w:eastAsia="Times New Roman" w:hAnsi="Times New Roman" w:cs="Times New Roman"/>
          <w:kern w:val="0"/>
          <w:sz w:val="28"/>
          <w:szCs w:val="28"/>
          <w:lang w:eastAsia="ru-RU"/>
          <w14:ligatures w14:val="none"/>
        </w:rPr>
        <w:t>ід</w:t>
      </w:r>
      <w:r w:rsidR="0090501B" w:rsidRPr="0090501B">
        <w:rPr>
          <w:rFonts w:ascii="Times New Roman" w:eastAsia="Times New Roman" w:hAnsi="Times New Roman" w:cs="Times New Roman"/>
          <w:kern w:val="0"/>
          <w:sz w:val="28"/>
          <w:szCs w:val="28"/>
          <w:lang w:eastAsia="ru-RU"/>
          <w14:ligatures w14:val="none"/>
        </w:rPr>
        <w:t xml:space="preserve"> до дизайну житлових </w:t>
      </w:r>
      <w:r w:rsidR="00E761AC">
        <w:rPr>
          <w:rFonts w:ascii="Times New Roman" w:eastAsia="Times New Roman" w:hAnsi="Times New Roman" w:cs="Times New Roman"/>
          <w:kern w:val="0"/>
          <w:sz w:val="28"/>
          <w:szCs w:val="28"/>
          <w:lang w:eastAsia="ru-RU"/>
          <w14:ligatures w14:val="none"/>
        </w:rPr>
        <w:t>будівель</w:t>
      </w:r>
      <w:r w:rsidR="0090501B" w:rsidRPr="0090501B">
        <w:rPr>
          <w:rFonts w:ascii="Times New Roman" w:eastAsia="Times New Roman" w:hAnsi="Times New Roman" w:cs="Times New Roman"/>
          <w:kern w:val="0"/>
          <w:sz w:val="28"/>
          <w:szCs w:val="28"/>
          <w:lang w:eastAsia="ru-RU"/>
          <w14:ligatures w14:val="none"/>
        </w:rPr>
        <w:t xml:space="preserve"> Нью-Йорк</w:t>
      </w:r>
      <w:r w:rsidR="00E761AC">
        <w:rPr>
          <w:rFonts w:ascii="Times New Roman" w:eastAsia="Times New Roman" w:hAnsi="Times New Roman" w:cs="Times New Roman"/>
          <w:kern w:val="0"/>
          <w:sz w:val="28"/>
          <w:szCs w:val="28"/>
          <w:lang w:eastAsia="ru-RU"/>
          <w14:ligatures w14:val="none"/>
        </w:rPr>
        <w:t>у</w:t>
      </w:r>
      <w:r w:rsidR="0090501B" w:rsidRPr="0090501B">
        <w:rPr>
          <w:rFonts w:ascii="Times New Roman" w:eastAsia="Times New Roman" w:hAnsi="Times New Roman" w:cs="Times New Roman"/>
          <w:kern w:val="0"/>
          <w:sz w:val="28"/>
          <w:szCs w:val="28"/>
          <w:lang w:eastAsia="ru-RU"/>
          <w14:ligatures w14:val="none"/>
        </w:rPr>
        <w:t xml:space="preserve">. Архітектори з </w:t>
      </w:r>
      <w:proofErr w:type="spellStart"/>
      <w:r w:rsidR="0090501B" w:rsidRPr="0090501B">
        <w:rPr>
          <w:rFonts w:ascii="Times New Roman" w:eastAsia="Times New Roman" w:hAnsi="Times New Roman" w:cs="Times New Roman"/>
          <w:kern w:val="0"/>
          <w:sz w:val="28"/>
          <w:szCs w:val="28"/>
          <w:lang w:val="ru-RU" w:eastAsia="ru-RU"/>
          <w14:ligatures w14:val="none"/>
        </w:rPr>
        <w:t>Rafael</w:t>
      </w:r>
      <w:proofErr w:type="spellEnd"/>
      <w:r w:rsidR="0090501B" w:rsidRPr="0090501B">
        <w:rPr>
          <w:rFonts w:ascii="Times New Roman" w:eastAsia="Times New Roman" w:hAnsi="Times New Roman" w:cs="Times New Roman"/>
          <w:kern w:val="0"/>
          <w:sz w:val="28"/>
          <w:szCs w:val="28"/>
          <w:lang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Vi</w:t>
      </w:r>
      <w:proofErr w:type="spellEnd"/>
      <w:r w:rsidR="0090501B" w:rsidRPr="0090501B">
        <w:rPr>
          <w:rFonts w:ascii="Times New Roman" w:eastAsia="Times New Roman" w:hAnsi="Times New Roman" w:cs="Times New Roman"/>
          <w:kern w:val="0"/>
          <w:sz w:val="28"/>
          <w:szCs w:val="28"/>
          <w:lang w:eastAsia="ru-RU"/>
          <w14:ligatures w14:val="none"/>
        </w:rPr>
        <w:t>ñ</w:t>
      </w:r>
      <w:proofErr w:type="spellStart"/>
      <w:r w:rsidR="0090501B" w:rsidRPr="0090501B">
        <w:rPr>
          <w:rFonts w:ascii="Times New Roman" w:eastAsia="Times New Roman" w:hAnsi="Times New Roman" w:cs="Times New Roman"/>
          <w:kern w:val="0"/>
          <w:sz w:val="28"/>
          <w:szCs w:val="28"/>
          <w:lang w:val="ru-RU" w:eastAsia="ru-RU"/>
          <w14:ligatures w14:val="none"/>
        </w:rPr>
        <w:t>oly</w:t>
      </w:r>
      <w:proofErr w:type="spellEnd"/>
      <w:r w:rsidR="0090501B" w:rsidRPr="0090501B">
        <w:rPr>
          <w:rFonts w:ascii="Times New Roman" w:eastAsia="Times New Roman" w:hAnsi="Times New Roman" w:cs="Times New Roman"/>
          <w:kern w:val="0"/>
          <w:sz w:val="28"/>
          <w:szCs w:val="28"/>
          <w:lang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Architects</w:t>
      </w:r>
      <w:proofErr w:type="spellEnd"/>
      <w:r w:rsidR="0090501B" w:rsidRPr="0090501B">
        <w:rPr>
          <w:rFonts w:ascii="Times New Roman" w:eastAsia="Times New Roman" w:hAnsi="Times New Roman" w:cs="Times New Roman"/>
          <w:kern w:val="0"/>
          <w:sz w:val="28"/>
          <w:szCs w:val="28"/>
          <w:lang w:eastAsia="ru-RU"/>
          <w14:ligatures w14:val="none"/>
        </w:rPr>
        <w:t xml:space="preserve"> відмовилися від модної тенденції будувати вузькі й високі хмарочоси, що максимально використовують дозволену висоту, і створили будівлю з більш широкою підлогою та зменшеним висотним профілем. </w:t>
      </w:r>
      <w:r w:rsidR="00E761AC">
        <w:rPr>
          <w:rFonts w:ascii="Times New Roman" w:eastAsia="Times New Roman" w:hAnsi="Times New Roman" w:cs="Times New Roman"/>
          <w:kern w:val="0"/>
          <w:sz w:val="28"/>
          <w:szCs w:val="28"/>
          <w:lang w:eastAsia="ru-RU"/>
          <w14:ligatures w14:val="none"/>
        </w:rPr>
        <w:t>Таким чином, їм це</w:t>
      </w:r>
      <w:r w:rsidR="0090501B" w:rsidRPr="0090501B">
        <w:rPr>
          <w:rFonts w:ascii="Times New Roman" w:eastAsia="Times New Roman" w:hAnsi="Times New Roman" w:cs="Times New Roman"/>
          <w:kern w:val="0"/>
          <w:sz w:val="28"/>
          <w:szCs w:val="28"/>
          <w:lang w:eastAsia="ru-RU"/>
          <w14:ligatures w14:val="none"/>
        </w:rPr>
        <w:t xml:space="preserve"> дозволи</w:t>
      </w:r>
      <w:r w:rsidR="00E761AC">
        <w:rPr>
          <w:rFonts w:ascii="Times New Roman" w:eastAsia="Times New Roman" w:hAnsi="Times New Roman" w:cs="Times New Roman"/>
          <w:kern w:val="0"/>
          <w:sz w:val="28"/>
          <w:szCs w:val="28"/>
          <w:lang w:eastAsia="ru-RU"/>
          <w14:ligatures w14:val="none"/>
        </w:rPr>
        <w:t>ло</w:t>
      </w:r>
      <w:r w:rsidR="0090501B" w:rsidRPr="0090501B">
        <w:rPr>
          <w:rFonts w:ascii="Times New Roman" w:eastAsia="Times New Roman" w:hAnsi="Times New Roman" w:cs="Times New Roman"/>
          <w:kern w:val="0"/>
          <w:sz w:val="28"/>
          <w:szCs w:val="28"/>
          <w:lang w:eastAsia="ru-RU"/>
          <w14:ligatures w14:val="none"/>
        </w:rPr>
        <w:t xml:space="preserve"> </w:t>
      </w:r>
      <w:r w:rsidR="00E761AC">
        <w:rPr>
          <w:rFonts w:ascii="Times New Roman" w:eastAsia="Times New Roman" w:hAnsi="Times New Roman" w:cs="Times New Roman"/>
          <w:kern w:val="0"/>
          <w:sz w:val="28"/>
          <w:szCs w:val="28"/>
          <w:lang w:eastAsia="ru-RU"/>
          <w14:ligatures w14:val="none"/>
        </w:rPr>
        <w:t>зробити</w:t>
      </w:r>
      <w:r w:rsidR="0090501B" w:rsidRPr="0090501B">
        <w:rPr>
          <w:rFonts w:ascii="Times New Roman" w:eastAsia="Times New Roman" w:hAnsi="Times New Roman" w:cs="Times New Roman"/>
          <w:kern w:val="0"/>
          <w:sz w:val="28"/>
          <w:szCs w:val="28"/>
          <w:lang w:eastAsia="ru-RU"/>
          <w14:ligatures w14:val="none"/>
        </w:rPr>
        <w:t xml:space="preserve"> просторіші планування квартир та забезпечити більш гармонійну інтеграцію в контекст навколишн</w:t>
      </w:r>
      <w:r w:rsidR="00E761AC">
        <w:rPr>
          <w:rFonts w:ascii="Times New Roman" w:eastAsia="Times New Roman" w:hAnsi="Times New Roman" w:cs="Times New Roman"/>
          <w:kern w:val="0"/>
          <w:sz w:val="28"/>
          <w:szCs w:val="28"/>
          <w:lang w:eastAsia="ru-RU"/>
          <w14:ligatures w14:val="none"/>
        </w:rPr>
        <w:t xml:space="preserve">ього </w:t>
      </w:r>
      <w:proofErr w:type="spellStart"/>
      <w:r w:rsidR="00E761AC">
        <w:rPr>
          <w:rFonts w:ascii="Times New Roman" w:eastAsia="Times New Roman" w:hAnsi="Times New Roman" w:cs="Times New Roman"/>
          <w:kern w:val="0"/>
          <w:sz w:val="28"/>
          <w:szCs w:val="28"/>
          <w:lang w:eastAsia="ru-RU"/>
          <w14:ligatures w14:val="none"/>
        </w:rPr>
        <w:t>середовиащ</w:t>
      </w:r>
      <w:proofErr w:type="spellEnd"/>
      <w:r w:rsidR="0090501B" w:rsidRPr="0090501B">
        <w:rPr>
          <w:rFonts w:ascii="Times New Roman" w:eastAsia="Times New Roman" w:hAnsi="Times New Roman" w:cs="Times New Roman"/>
          <w:kern w:val="0"/>
          <w:sz w:val="28"/>
          <w:szCs w:val="28"/>
          <w:lang w:eastAsia="ru-RU"/>
          <w14:ligatures w14:val="none"/>
        </w:rPr>
        <w:t>.</w:t>
      </w:r>
    </w:p>
    <w:p w14:paraId="346FDC13" w14:textId="3DCEFE15" w:rsidR="0090501B" w:rsidRPr="0090501B" w:rsidRDefault="0090501B"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proofErr w:type="spellStart"/>
      <w:r w:rsidRPr="0090501B">
        <w:rPr>
          <w:rFonts w:ascii="Times New Roman" w:eastAsia="Times New Roman" w:hAnsi="Times New Roman" w:cs="Times New Roman"/>
          <w:kern w:val="0"/>
          <w:sz w:val="28"/>
          <w:szCs w:val="28"/>
          <w:lang w:val="ru-RU" w:eastAsia="ru-RU"/>
          <w14:ligatures w14:val="none"/>
        </w:rPr>
        <w:t>Зменшена</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висота</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забезпечує</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гармонійне</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сусідство</w:t>
      </w:r>
      <w:proofErr w:type="spellEnd"/>
      <w:r w:rsidRPr="0090501B">
        <w:rPr>
          <w:rFonts w:ascii="Times New Roman" w:eastAsia="Times New Roman" w:hAnsi="Times New Roman" w:cs="Times New Roman"/>
          <w:kern w:val="0"/>
          <w:sz w:val="28"/>
          <w:szCs w:val="28"/>
          <w:lang w:val="ru-RU" w:eastAsia="ru-RU"/>
          <w14:ligatures w14:val="none"/>
        </w:rPr>
        <w:t xml:space="preserve"> з </w:t>
      </w:r>
      <w:proofErr w:type="spellStart"/>
      <w:r w:rsidRPr="0090501B">
        <w:rPr>
          <w:rFonts w:ascii="Times New Roman" w:eastAsia="Times New Roman" w:hAnsi="Times New Roman" w:cs="Times New Roman"/>
          <w:kern w:val="0"/>
          <w:sz w:val="28"/>
          <w:szCs w:val="28"/>
          <w:lang w:val="ru-RU" w:eastAsia="ru-RU"/>
          <w14:ligatures w14:val="none"/>
        </w:rPr>
        <w:t>новими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будівлями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Світового</w:t>
      </w:r>
      <w:proofErr w:type="spellEnd"/>
      <w:r w:rsidRPr="0090501B">
        <w:rPr>
          <w:rFonts w:ascii="Times New Roman" w:eastAsia="Times New Roman" w:hAnsi="Times New Roman" w:cs="Times New Roman"/>
          <w:kern w:val="0"/>
          <w:sz w:val="28"/>
          <w:szCs w:val="28"/>
          <w:lang w:val="ru-RU" w:eastAsia="ru-RU"/>
          <w14:ligatures w14:val="none"/>
        </w:rPr>
        <w:t xml:space="preserve"> торгового центру, </w:t>
      </w:r>
      <w:proofErr w:type="spellStart"/>
      <w:r w:rsidRPr="0090501B">
        <w:rPr>
          <w:rFonts w:ascii="Times New Roman" w:eastAsia="Times New Roman" w:hAnsi="Times New Roman" w:cs="Times New Roman"/>
          <w:kern w:val="0"/>
          <w:sz w:val="28"/>
          <w:szCs w:val="28"/>
          <w:lang w:val="ru-RU" w:eastAsia="ru-RU"/>
          <w14:ligatures w14:val="none"/>
        </w:rPr>
        <w:t>що</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вже</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зведені</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або</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знаходяться</w:t>
      </w:r>
      <w:proofErr w:type="spellEnd"/>
      <w:r w:rsidRPr="0090501B">
        <w:rPr>
          <w:rFonts w:ascii="Times New Roman" w:eastAsia="Times New Roman" w:hAnsi="Times New Roman" w:cs="Times New Roman"/>
          <w:kern w:val="0"/>
          <w:sz w:val="28"/>
          <w:szCs w:val="28"/>
          <w:lang w:val="ru-RU" w:eastAsia="ru-RU"/>
          <w14:ligatures w14:val="none"/>
        </w:rPr>
        <w:t xml:space="preserve"> на </w:t>
      </w:r>
      <w:proofErr w:type="spellStart"/>
      <w:r w:rsidR="00E761AC">
        <w:rPr>
          <w:rFonts w:ascii="Times New Roman" w:eastAsia="Times New Roman" w:hAnsi="Times New Roman" w:cs="Times New Roman"/>
          <w:kern w:val="0"/>
          <w:sz w:val="28"/>
          <w:szCs w:val="28"/>
          <w:lang w:val="ru-RU" w:eastAsia="ru-RU"/>
          <w14:ligatures w14:val="none"/>
        </w:rPr>
        <w:t>етапі</w:t>
      </w:r>
      <w:proofErr w:type="spellEnd"/>
      <w:r w:rsidR="00E761AC">
        <w:rPr>
          <w:rFonts w:ascii="Times New Roman" w:eastAsia="Times New Roman" w:hAnsi="Times New Roman" w:cs="Times New Roman"/>
          <w:kern w:val="0"/>
          <w:sz w:val="28"/>
          <w:szCs w:val="28"/>
          <w:lang w:val="ru-RU" w:eastAsia="ru-RU"/>
          <w14:ligatures w14:val="none"/>
        </w:rPr>
        <w:t xml:space="preserve"> стройки</w:t>
      </w:r>
      <w:r w:rsidRPr="0090501B">
        <w:rPr>
          <w:rFonts w:ascii="Times New Roman" w:eastAsia="Times New Roman" w:hAnsi="Times New Roman" w:cs="Times New Roman"/>
          <w:kern w:val="0"/>
          <w:sz w:val="28"/>
          <w:szCs w:val="28"/>
          <w:lang w:val="ru-RU" w:eastAsia="ru-RU"/>
          <w14:ligatures w14:val="none"/>
        </w:rPr>
        <w:t>.</w:t>
      </w:r>
      <w:r w:rsidRPr="0090501B">
        <w:rPr>
          <w:noProof/>
        </w:rPr>
        <w:t xml:space="preserve"> </w:t>
      </w:r>
    </w:p>
    <w:p w14:paraId="425A8185" w14:textId="6D1119FA" w:rsidR="0090501B" w:rsidRPr="0090501B" w:rsidRDefault="0090501B"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90501B">
        <w:rPr>
          <w:rFonts w:ascii="Times New Roman" w:eastAsia="Times New Roman" w:hAnsi="Times New Roman" w:cs="Times New Roman"/>
          <w:noProof/>
          <w:kern w:val="0"/>
          <w:sz w:val="28"/>
          <w:szCs w:val="28"/>
          <w:lang w:val="ru-RU" w:eastAsia="ru-RU"/>
          <w14:ligatures w14:val="none"/>
        </w:rPr>
        <w:lastRenderedPageBreak/>
        <w:drawing>
          <wp:anchor distT="0" distB="0" distL="114300" distR="114300" simplePos="0" relativeHeight="251688960" behindDoc="0" locked="0" layoutInCell="1" allowOverlap="1" wp14:anchorId="65C91387" wp14:editId="3E9484EF">
            <wp:simplePos x="0" y="0"/>
            <wp:positionH relativeFrom="margin">
              <wp:posOffset>1395095</wp:posOffset>
            </wp:positionH>
            <wp:positionV relativeFrom="paragraph">
              <wp:posOffset>3810</wp:posOffset>
            </wp:positionV>
            <wp:extent cx="3656330" cy="4495800"/>
            <wp:effectExtent l="0" t="0" r="1270" b="0"/>
            <wp:wrapTopAndBottom/>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3656330" cy="449580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90501B">
        <w:rPr>
          <w:rFonts w:ascii="Times New Roman" w:eastAsia="Times New Roman" w:hAnsi="Times New Roman" w:cs="Times New Roman"/>
          <w:kern w:val="0"/>
          <w:sz w:val="28"/>
          <w:szCs w:val="28"/>
          <w:lang w:val="ru-RU" w:eastAsia="ru-RU"/>
          <w14:ligatures w14:val="none"/>
        </w:rPr>
        <w:t>Структурні</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стіни</w:t>
      </w:r>
      <w:proofErr w:type="spellEnd"/>
      <w:r w:rsidRPr="0090501B">
        <w:rPr>
          <w:rFonts w:ascii="Times New Roman" w:eastAsia="Times New Roman" w:hAnsi="Times New Roman" w:cs="Times New Roman"/>
          <w:kern w:val="0"/>
          <w:sz w:val="28"/>
          <w:szCs w:val="28"/>
          <w:lang w:val="ru-RU" w:eastAsia="ru-RU"/>
          <w14:ligatures w14:val="none"/>
        </w:rPr>
        <w:t xml:space="preserve"> у </w:t>
      </w:r>
      <w:proofErr w:type="spellStart"/>
      <w:r w:rsidRPr="0090501B">
        <w:rPr>
          <w:rFonts w:ascii="Times New Roman" w:eastAsia="Times New Roman" w:hAnsi="Times New Roman" w:cs="Times New Roman"/>
          <w:kern w:val="0"/>
          <w:sz w:val="28"/>
          <w:szCs w:val="28"/>
          <w:lang w:val="ru-RU" w:eastAsia="ru-RU"/>
          <w14:ligatures w14:val="none"/>
        </w:rPr>
        <w:t>вигляді</w:t>
      </w:r>
      <w:proofErr w:type="spellEnd"/>
      <w:r w:rsidRPr="0090501B">
        <w:rPr>
          <w:rFonts w:ascii="Times New Roman" w:eastAsia="Times New Roman" w:hAnsi="Times New Roman" w:cs="Times New Roman"/>
          <w:kern w:val="0"/>
          <w:sz w:val="28"/>
          <w:szCs w:val="28"/>
          <w:lang w:val="ru-RU" w:eastAsia="ru-RU"/>
          <w14:ligatures w14:val="none"/>
        </w:rPr>
        <w:t xml:space="preserve"> балок</w:t>
      </w:r>
      <w:r w:rsidR="00E761AC">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підтримують</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основний</w:t>
      </w:r>
      <w:proofErr w:type="spellEnd"/>
      <w:r w:rsidRPr="0090501B">
        <w:rPr>
          <w:rFonts w:ascii="Times New Roman" w:eastAsia="Times New Roman" w:hAnsi="Times New Roman" w:cs="Times New Roman"/>
          <w:kern w:val="0"/>
          <w:sz w:val="28"/>
          <w:szCs w:val="28"/>
          <w:lang w:val="ru-RU" w:eastAsia="ru-RU"/>
          <w14:ligatures w14:val="none"/>
        </w:rPr>
        <w:t xml:space="preserve"> каркас, </w:t>
      </w:r>
      <w:proofErr w:type="spellStart"/>
      <w:r w:rsidRPr="0090501B">
        <w:rPr>
          <w:rFonts w:ascii="Times New Roman" w:eastAsia="Times New Roman" w:hAnsi="Times New Roman" w:cs="Times New Roman"/>
          <w:kern w:val="0"/>
          <w:sz w:val="28"/>
          <w:szCs w:val="28"/>
          <w:lang w:val="ru-RU" w:eastAsia="ru-RU"/>
          <w14:ligatures w14:val="none"/>
        </w:rPr>
        <w:t>що</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дозволяє</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мінімізувати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кількість</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внутрішніх</w:t>
      </w:r>
      <w:proofErr w:type="spellEnd"/>
      <w:r w:rsidRPr="0090501B">
        <w:rPr>
          <w:rFonts w:ascii="Times New Roman" w:eastAsia="Times New Roman" w:hAnsi="Times New Roman" w:cs="Times New Roman"/>
          <w:kern w:val="0"/>
          <w:sz w:val="28"/>
          <w:szCs w:val="28"/>
          <w:lang w:val="ru-RU" w:eastAsia="ru-RU"/>
          <w14:ligatures w14:val="none"/>
        </w:rPr>
        <w:t xml:space="preserve"> колон. </w:t>
      </w:r>
      <w:proofErr w:type="spellStart"/>
      <w:r w:rsidRPr="0090501B">
        <w:rPr>
          <w:rFonts w:ascii="Times New Roman" w:eastAsia="Times New Roman" w:hAnsi="Times New Roman" w:cs="Times New Roman"/>
          <w:kern w:val="0"/>
          <w:sz w:val="28"/>
          <w:szCs w:val="28"/>
          <w:lang w:val="ru-RU" w:eastAsia="ru-RU"/>
          <w14:ligatures w14:val="none"/>
        </w:rPr>
        <w:t>Завдяки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цьому</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планування</w:t>
      </w:r>
      <w:proofErr w:type="spellEnd"/>
      <w:r w:rsidRPr="0090501B">
        <w:rPr>
          <w:rFonts w:ascii="Times New Roman" w:eastAsia="Times New Roman" w:hAnsi="Times New Roman" w:cs="Times New Roman"/>
          <w:kern w:val="0"/>
          <w:sz w:val="28"/>
          <w:szCs w:val="28"/>
          <w:lang w:val="ru-RU" w:eastAsia="ru-RU"/>
          <w14:ligatures w14:val="none"/>
        </w:rPr>
        <w:t xml:space="preserve"> на </w:t>
      </w:r>
      <w:proofErr w:type="spellStart"/>
      <w:r w:rsidRPr="0090501B">
        <w:rPr>
          <w:rFonts w:ascii="Times New Roman" w:eastAsia="Times New Roman" w:hAnsi="Times New Roman" w:cs="Times New Roman"/>
          <w:kern w:val="0"/>
          <w:sz w:val="28"/>
          <w:szCs w:val="28"/>
          <w:lang w:val="ru-RU" w:eastAsia="ru-RU"/>
          <w14:ligatures w14:val="none"/>
        </w:rPr>
        <w:t>поверхах</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забезпечує</w:t>
      </w:r>
      <w:proofErr w:type="spellEnd"/>
      <w:r w:rsidRPr="0090501B">
        <w:rPr>
          <w:rFonts w:ascii="Times New Roman" w:eastAsia="Times New Roman" w:hAnsi="Times New Roman" w:cs="Times New Roman"/>
          <w:kern w:val="0"/>
          <w:sz w:val="28"/>
          <w:szCs w:val="28"/>
          <w:lang w:val="ru-RU" w:eastAsia="ru-RU"/>
          <w14:ligatures w14:val="none"/>
        </w:rPr>
        <w:t xml:space="preserve"> як </w:t>
      </w:r>
      <w:proofErr w:type="spellStart"/>
      <w:r w:rsidRPr="0090501B">
        <w:rPr>
          <w:rFonts w:ascii="Times New Roman" w:eastAsia="Times New Roman" w:hAnsi="Times New Roman" w:cs="Times New Roman"/>
          <w:kern w:val="0"/>
          <w:sz w:val="28"/>
          <w:szCs w:val="28"/>
          <w:lang w:val="ru-RU" w:eastAsia="ru-RU"/>
          <w14:ligatures w14:val="none"/>
        </w:rPr>
        <w:t>простір</w:t>
      </w:r>
      <w:proofErr w:type="spellEnd"/>
      <w:r w:rsidRPr="0090501B">
        <w:rPr>
          <w:rFonts w:ascii="Times New Roman" w:eastAsia="Times New Roman" w:hAnsi="Times New Roman" w:cs="Times New Roman"/>
          <w:kern w:val="0"/>
          <w:sz w:val="28"/>
          <w:szCs w:val="28"/>
          <w:lang w:val="ru-RU" w:eastAsia="ru-RU"/>
          <w14:ligatures w14:val="none"/>
        </w:rPr>
        <w:t xml:space="preserve">, так і </w:t>
      </w:r>
      <w:proofErr w:type="spellStart"/>
      <w:r w:rsidRPr="0090501B">
        <w:rPr>
          <w:rFonts w:ascii="Times New Roman" w:eastAsia="Times New Roman" w:hAnsi="Times New Roman" w:cs="Times New Roman"/>
          <w:kern w:val="0"/>
          <w:sz w:val="28"/>
          <w:szCs w:val="28"/>
          <w:lang w:val="ru-RU" w:eastAsia="ru-RU"/>
          <w14:ligatures w14:val="none"/>
        </w:rPr>
        <w:t>гнучкість</w:t>
      </w:r>
      <w:proofErr w:type="spellEnd"/>
      <w:r w:rsidRPr="0090501B">
        <w:rPr>
          <w:rFonts w:ascii="Times New Roman" w:eastAsia="Times New Roman" w:hAnsi="Times New Roman" w:cs="Times New Roman"/>
          <w:kern w:val="0"/>
          <w:sz w:val="28"/>
          <w:szCs w:val="28"/>
          <w:lang w:val="ru-RU" w:eastAsia="ru-RU"/>
          <w14:ligatures w14:val="none"/>
        </w:rPr>
        <w:t xml:space="preserve"> для </w:t>
      </w:r>
      <w:proofErr w:type="spellStart"/>
      <w:r w:rsidRPr="0090501B">
        <w:rPr>
          <w:rFonts w:ascii="Times New Roman" w:eastAsia="Times New Roman" w:hAnsi="Times New Roman" w:cs="Times New Roman"/>
          <w:kern w:val="0"/>
          <w:sz w:val="28"/>
          <w:szCs w:val="28"/>
          <w:lang w:val="ru-RU" w:eastAsia="ru-RU"/>
          <w14:ligatures w14:val="none"/>
        </w:rPr>
        <w:t>різноманітних</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варіантів</w:t>
      </w:r>
      <w:proofErr w:type="spellEnd"/>
      <w:r w:rsidRPr="0090501B">
        <w:rPr>
          <w:rFonts w:ascii="Times New Roman" w:eastAsia="Times New Roman" w:hAnsi="Times New Roman" w:cs="Times New Roman"/>
          <w:kern w:val="0"/>
          <w:sz w:val="28"/>
          <w:szCs w:val="28"/>
          <w:lang w:val="ru-RU" w:eastAsia="ru-RU"/>
          <w14:ligatures w14:val="none"/>
        </w:rPr>
        <w:t xml:space="preserve"> квартир.</w:t>
      </w:r>
    </w:p>
    <w:p w14:paraId="2527A322" w14:textId="72EF85FD" w:rsidR="0090501B" w:rsidRPr="0090501B" w:rsidRDefault="0090501B"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90501B">
        <w:rPr>
          <w:rFonts w:ascii="Times New Roman" w:eastAsia="Times New Roman" w:hAnsi="Times New Roman" w:cs="Times New Roman"/>
          <w:kern w:val="0"/>
          <w:sz w:val="28"/>
          <w:szCs w:val="28"/>
          <w:lang w:val="ru-RU" w:eastAsia="ru-RU"/>
          <w14:ligatures w14:val="none"/>
        </w:rPr>
        <w:t xml:space="preserve">Форма </w:t>
      </w:r>
      <w:proofErr w:type="spellStart"/>
      <w:r w:rsidRPr="0090501B">
        <w:rPr>
          <w:rFonts w:ascii="Times New Roman" w:eastAsia="Times New Roman" w:hAnsi="Times New Roman" w:cs="Times New Roman"/>
          <w:kern w:val="0"/>
          <w:sz w:val="28"/>
          <w:szCs w:val="28"/>
          <w:lang w:val="ru-RU" w:eastAsia="ru-RU"/>
          <w14:ligatures w14:val="none"/>
        </w:rPr>
        <w:t>вежі</w:t>
      </w:r>
      <w:proofErr w:type="spellEnd"/>
      <w:r w:rsidRPr="0090501B">
        <w:rPr>
          <w:rFonts w:ascii="Times New Roman" w:eastAsia="Times New Roman" w:hAnsi="Times New Roman" w:cs="Times New Roman"/>
          <w:kern w:val="0"/>
          <w:sz w:val="28"/>
          <w:szCs w:val="28"/>
          <w:lang w:val="ru-RU" w:eastAsia="ru-RU"/>
          <w14:ligatures w14:val="none"/>
        </w:rPr>
        <w:t xml:space="preserve">, схожа на </w:t>
      </w:r>
      <w:proofErr w:type="spellStart"/>
      <w:r w:rsidRPr="0090501B">
        <w:rPr>
          <w:rFonts w:ascii="Times New Roman" w:eastAsia="Times New Roman" w:hAnsi="Times New Roman" w:cs="Times New Roman"/>
          <w:kern w:val="0"/>
          <w:sz w:val="28"/>
          <w:szCs w:val="28"/>
          <w:lang w:val="ru-RU" w:eastAsia="ru-RU"/>
          <w14:ligatures w14:val="none"/>
        </w:rPr>
        <w:t>паралелограм</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00E761AC">
        <w:rPr>
          <w:rFonts w:ascii="Times New Roman" w:eastAsia="Times New Roman" w:hAnsi="Times New Roman" w:cs="Times New Roman"/>
          <w:kern w:val="0"/>
          <w:sz w:val="28"/>
          <w:szCs w:val="28"/>
          <w:lang w:val="ru-RU" w:eastAsia="ru-RU"/>
          <w14:ligatures w14:val="none"/>
        </w:rPr>
        <w:t>який</w:t>
      </w:r>
      <w:proofErr w:type="spellEnd"/>
      <w:r w:rsidR="00E761AC">
        <w:rPr>
          <w:rFonts w:ascii="Times New Roman" w:eastAsia="Times New Roman" w:hAnsi="Times New Roman" w:cs="Times New Roman"/>
          <w:kern w:val="0"/>
          <w:sz w:val="28"/>
          <w:szCs w:val="28"/>
          <w:lang w:val="ru-RU" w:eastAsia="ru-RU"/>
          <w14:ligatures w14:val="none"/>
        </w:rPr>
        <w:t xml:space="preserve"> </w:t>
      </w:r>
      <w:proofErr w:type="spellStart"/>
      <w:r w:rsidR="00E761AC">
        <w:rPr>
          <w:rFonts w:ascii="Times New Roman" w:eastAsia="Times New Roman" w:hAnsi="Times New Roman" w:cs="Times New Roman"/>
          <w:kern w:val="0"/>
          <w:sz w:val="28"/>
          <w:szCs w:val="28"/>
          <w:lang w:val="ru-RU" w:eastAsia="ru-RU"/>
          <w14:ligatures w14:val="none"/>
        </w:rPr>
        <w:t>піднімається</w:t>
      </w:r>
      <w:proofErr w:type="spellEnd"/>
      <w:r w:rsidR="00E761AC">
        <w:rPr>
          <w:rFonts w:ascii="Times New Roman" w:eastAsia="Times New Roman" w:hAnsi="Times New Roman" w:cs="Times New Roman"/>
          <w:kern w:val="0"/>
          <w:sz w:val="28"/>
          <w:szCs w:val="28"/>
          <w:lang w:val="ru-RU" w:eastAsia="ru-RU"/>
          <w14:ligatures w14:val="none"/>
        </w:rPr>
        <w:t xml:space="preserve"> догори</w:t>
      </w:r>
      <w:r w:rsidRPr="0090501B">
        <w:rPr>
          <w:rFonts w:ascii="Times New Roman" w:eastAsia="Times New Roman" w:hAnsi="Times New Roman" w:cs="Times New Roman"/>
          <w:kern w:val="0"/>
          <w:sz w:val="28"/>
          <w:szCs w:val="28"/>
          <w:lang w:val="ru-RU" w:eastAsia="ru-RU"/>
          <w14:ligatures w14:val="none"/>
        </w:rPr>
        <w:t xml:space="preserve"> на 274 </w:t>
      </w:r>
      <w:proofErr w:type="spellStart"/>
      <w:r w:rsidRPr="0090501B">
        <w:rPr>
          <w:rFonts w:ascii="Times New Roman" w:eastAsia="Times New Roman" w:hAnsi="Times New Roman" w:cs="Times New Roman"/>
          <w:kern w:val="0"/>
          <w:sz w:val="28"/>
          <w:szCs w:val="28"/>
          <w:lang w:val="ru-RU" w:eastAsia="ru-RU"/>
          <w14:ligatures w14:val="none"/>
        </w:rPr>
        <w:t>метри</w:t>
      </w:r>
      <w:proofErr w:type="spellEnd"/>
      <w:r w:rsidRPr="0090501B">
        <w:rPr>
          <w:rFonts w:ascii="Times New Roman" w:eastAsia="Times New Roman" w:hAnsi="Times New Roman" w:cs="Times New Roman"/>
          <w:kern w:val="0"/>
          <w:sz w:val="28"/>
          <w:szCs w:val="28"/>
          <w:lang w:val="ru-RU" w:eastAsia="ru-RU"/>
          <w14:ligatures w14:val="none"/>
        </w:rPr>
        <w:t xml:space="preserve">, з великими </w:t>
      </w:r>
      <w:proofErr w:type="spellStart"/>
      <w:r w:rsidRPr="0090501B">
        <w:rPr>
          <w:rFonts w:ascii="Times New Roman" w:eastAsia="Times New Roman" w:hAnsi="Times New Roman" w:cs="Times New Roman"/>
          <w:kern w:val="0"/>
          <w:sz w:val="28"/>
          <w:szCs w:val="28"/>
          <w:lang w:val="ru-RU" w:eastAsia="ru-RU"/>
          <w14:ligatures w14:val="none"/>
        </w:rPr>
        <w:t>вікнами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що</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відкривають</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вражаючі</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види</w:t>
      </w:r>
      <w:proofErr w:type="spellEnd"/>
      <w:r w:rsidRPr="0090501B">
        <w:rPr>
          <w:rFonts w:ascii="Times New Roman" w:eastAsia="Times New Roman" w:hAnsi="Times New Roman" w:cs="Times New Roman"/>
          <w:kern w:val="0"/>
          <w:sz w:val="28"/>
          <w:szCs w:val="28"/>
          <w:lang w:val="ru-RU" w:eastAsia="ru-RU"/>
          <w14:ligatures w14:val="none"/>
        </w:rPr>
        <w:t xml:space="preserve"> на </w:t>
      </w:r>
      <w:proofErr w:type="spellStart"/>
      <w:r w:rsidRPr="0090501B">
        <w:rPr>
          <w:rFonts w:ascii="Times New Roman" w:eastAsia="Times New Roman" w:hAnsi="Times New Roman" w:cs="Times New Roman"/>
          <w:kern w:val="0"/>
          <w:sz w:val="28"/>
          <w:szCs w:val="28"/>
          <w:lang w:val="ru-RU" w:eastAsia="ru-RU"/>
          <w14:ligatures w14:val="none"/>
        </w:rPr>
        <w:t>місто</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Pr>
          <w:rFonts w:ascii="Times New Roman" w:eastAsia="Times New Roman" w:hAnsi="Times New Roman" w:cs="Times New Roman"/>
          <w:kern w:val="0"/>
          <w:sz w:val="28"/>
          <w:szCs w:val="28"/>
          <w:lang w:val="ru-RU" w:eastAsia="ru-RU"/>
          <w14:ligatures w14:val="none"/>
        </w:rPr>
        <w:t>Технічні</w:t>
      </w:r>
      <w:proofErr w:type="spellEnd"/>
      <w:r>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поверхи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мають</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шестигранну</w:t>
      </w:r>
      <w:proofErr w:type="spellEnd"/>
      <w:r w:rsidRPr="0090501B">
        <w:rPr>
          <w:rFonts w:ascii="Times New Roman" w:eastAsia="Times New Roman" w:hAnsi="Times New Roman" w:cs="Times New Roman"/>
          <w:kern w:val="0"/>
          <w:sz w:val="28"/>
          <w:szCs w:val="28"/>
          <w:lang w:val="ru-RU" w:eastAsia="ru-RU"/>
          <w14:ligatures w14:val="none"/>
        </w:rPr>
        <w:t xml:space="preserve"> форму і </w:t>
      </w:r>
      <w:proofErr w:type="spellStart"/>
      <w:r w:rsidRPr="0090501B">
        <w:rPr>
          <w:rFonts w:ascii="Times New Roman" w:eastAsia="Times New Roman" w:hAnsi="Times New Roman" w:cs="Times New Roman"/>
          <w:kern w:val="0"/>
          <w:sz w:val="28"/>
          <w:szCs w:val="28"/>
          <w:lang w:val="ru-RU" w:eastAsia="ru-RU"/>
          <w14:ligatures w14:val="none"/>
        </w:rPr>
        <w:t>служать</w:t>
      </w:r>
      <w:proofErr w:type="spellEnd"/>
      <w:r w:rsidRPr="0090501B">
        <w:rPr>
          <w:rFonts w:ascii="Times New Roman" w:eastAsia="Times New Roman" w:hAnsi="Times New Roman" w:cs="Times New Roman"/>
          <w:kern w:val="0"/>
          <w:sz w:val="28"/>
          <w:szCs w:val="28"/>
          <w:lang w:val="ru-RU" w:eastAsia="ru-RU"/>
          <w14:ligatures w14:val="none"/>
        </w:rPr>
        <w:t xml:space="preserve"> не </w:t>
      </w:r>
      <w:proofErr w:type="spellStart"/>
      <w:r w:rsidRPr="0090501B">
        <w:rPr>
          <w:rFonts w:ascii="Times New Roman" w:eastAsia="Times New Roman" w:hAnsi="Times New Roman" w:cs="Times New Roman"/>
          <w:kern w:val="0"/>
          <w:sz w:val="28"/>
          <w:szCs w:val="28"/>
          <w:lang w:val="ru-RU" w:eastAsia="ru-RU"/>
          <w14:ligatures w14:val="none"/>
        </w:rPr>
        <w:t>тільки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структурними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елементами</w:t>
      </w:r>
      <w:proofErr w:type="spellEnd"/>
      <w:r w:rsidRPr="0090501B">
        <w:rPr>
          <w:rFonts w:ascii="Times New Roman" w:eastAsia="Times New Roman" w:hAnsi="Times New Roman" w:cs="Times New Roman"/>
          <w:kern w:val="0"/>
          <w:sz w:val="28"/>
          <w:szCs w:val="28"/>
          <w:lang w:val="ru-RU" w:eastAsia="ru-RU"/>
          <w14:ligatures w14:val="none"/>
        </w:rPr>
        <w:t xml:space="preserve">, але й </w:t>
      </w:r>
      <w:proofErr w:type="spellStart"/>
      <w:r w:rsidRPr="0090501B">
        <w:rPr>
          <w:rFonts w:ascii="Times New Roman" w:eastAsia="Times New Roman" w:hAnsi="Times New Roman" w:cs="Times New Roman"/>
          <w:kern w:val="0"/>
          <w:sz w:val="28"/>
          <w:szCs w:val="28"/>
          <w:lang w:val="ru-RU" w:eastAsia="ru-RU"/>
          <w14:ligatures w14:val="none"/>
        </w:rPr>
        <w:t>візуальними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розривами</w:t>
      </w:r>
      <w:proofErr w:type="spellEnd"/>
      <w:r w:rsidRPr="0090501B">
        <w:rPr>
          <w:rFonts w:ascii="Times New Roman" w:eastAsia="Times New Roman" w:hAnsi="Times New Roman" w:cs="Times New Roman"/>
          <w:kern w:val="0"/>
          <w:sz w:val="28"/>
          <w:szCs w:val="28"/>
          <w:lang w:val="ru-RU" w:eastAsia="ru-RU"/>
          <w14:ligatures w14:val="none"/>
        </w:rPr>
        <w:t xml:space="preserve"> в </w:t>
      </w:r>
      <w:proofErr w:type="spellStart"/>
      <w:r w:rsidRPr="0090501B">
        <w:rPr>
          <w:rFonts w:ascii="Times New Roman" w:eastAsia="Times New Roman" w:hAnsi="Times New Roman" w:cs="Times New Roman"/>
          <w:kern w:val="0"/>
          <w:sz w:val="28"/>
          <w:szCs w:val="28"/>
          <w:lang w:val="ru-RU" w:eastAsia="ru-RU"/>
          <w14:ligatures w14:val="none"/>
        </w:rPr>
        <w:t>скляному</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фасаді</w:t>
      </w:r>
      <w:proofErr w:type="spellEnd"/>
      <w:r w:rsidRPr="0090501B">
        <w:rPr>
          <w:rFonts w:ascii="Times New Roman" w:eastAsia="Times New Roman" w:hAnsi="Times New Roman" w:cs="Times New Roman"/>
          <w:kern w:val="0"/>
          <w:sz w:val="28"/>
          <w:szCs w:val="28"/>
          <w:lang w:val="ru-RU" w:eastAsia="ru-RU"/>
          <w14:ligatures w14:val="none"/>
        </w:rPr>
        <w:t xml:space="preserve">. У </w:t>
      </w:r>
      <w:proofErr w:type="spellStart"/>
      <w:r w:rsidRPr="0090501B">
        <w:rPr>
          <w:rFonts w:ascii="Times New Roman" w:eastAsia="Times New Roman" w:hAnsi="Times New Roman" w:cs="Times New Roman"/>
          <w:kern w:val="0"/>
          <w:sz w:val="28"/>
          <w:szCs w:val="28"/>
          <w:lang w:val="ru-RU" w:eastAsia="ru-RU"/>
          <w14:ligatures w14:val="none"/>
        </w:rPr>
        <w:t>верхніх</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поверхах</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розташовані</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зручності</w:t>
      </w:r>
      <w:proofErr w:type="spellEnd"/>
      <w:r w:rsidRPr="0090501B">
        <w:rPr>
          <w:rFonts w:ascii="Times New Roman" w:eastAsia="Times New Roman" w:hAnsi="Times New Roman" w:cs="Times New Roman"/>
          <w:kern w:val="0"/>
          <w:sz w:val="28"/>
          <w:szCs w:val="28"/>
          <w:lang w:val="ru-RU" w:eastAsia="ru-RU"/>
          <w14:ligatures w14:val="none"/>
        </w:rPr>
        <w:t xml:space="preserve"> для </w:t>
      </w:r>
      <w:proofErr w:type="spellStart"/>
      <w:r w:rsidRPr="0090501B">
        <w:rPr>
          <w:rFonts w:ascii="Times New Roman" w:eastAsia="Times New Roman" w:hAnsi="Times New Roman" w:cs="Times New Roman"/>
          <w:kern w:val="0"/>
          <w:sz w:val="28"/>
          <w:szCs w:val="28"/>
          <w:lang w:val="ru-RU" w:eastAsia="ru-RU"/>
          <w14:ligatures w14:val="none"/>
        </w:rPr>
        <w:t>мешканців</w:t>
      </w:r>
      <w:proofErr w:type="spellEnd"/>
      <w:r w:rsidRPr="0090501B">
        <w:rPr>
          <w:rFonts w:ascii="Times New Roman" w:eastAsia="Times New Roman" w:hAnsi="Times New Roman" w:cs="Times New Roman"/>
          <w:kern w:val="0"/>
          <w:sz w:val="28"/>
          <w:szCs w:val="28"/>
          <w:lang w:val="ru-RU" w:eastAsia="ru-RU"/>
          <w14:ligatures w14:val="none"/>
        </w:rPr>
        <w:t xml:space="preserve">, </w:t>
      </w:r>
      <w:r w:rsidR="00E761AC">
        <w:rPr>
          <w:rFonts w:ascii="Times New Roman" w:eastAsia="Times New Roman" w:hAnsi="Times New Roman" w:cs="Times New Roman"/>
          <w:kern w:val="0"/>
          <w:sz w:val="28"/>
          <w:szCs w:val="28"/>
          <w:lang w:val="ru-RU" w:eastAsia="ru-RU"/>
          <w14:ligatures w14:val="none"/>
        </w:rPr>
        <w:t xml:space="preserve">а </w:t>
      </w:r>
      <w:proofErr w:type="spellStart"/>
      <w:r w:rsidR="00E761AC">
        <w:rPr>
          <w:rFonts w:ascii="Times New Roman" w:eastAsia="Times New Roman" w:hAnsi="Times New Roman" w:cs="Times New Roman"/>
          <w:kern w:val="0"/>
          <w:sz w:val="28"/>
          <w:szCs w:val="28"/>
          <w:lang w:val="ru-RU" w:eastAsia="ru-RU"/>
          <w14:ligatures w14:val="none"/>
        </w:rPr>
        <w:t>саме</w:t>
      </w:r>
      <w:proofErr w:type="spellEnd"/>
      <w:r w:rsidR="00E761AC">
        <w:rPr>
          <w:rFonts w:ascii="Times New Roman" w:eastAsia="Times New Roman" w:hAnsi="Times New Roman" w:cs="Times New Roman"/>
          <w:kern w:val="0"/>
          <w:sz w:val="28"/>
          <w:szCs w:val="28"/>
          <w:lang w:val="ru-RU" w:eastAsia="ru-RU"/>
          <w14:ligatures w14:val="none"/>
        </w:rPr>
        <w:t xml:space="preserve"> </w:t>
      </w:r>
      <w:proofErr w:type="spellStart"/>
      <w:r w:rsidR="00E761AC">
        <w:rPr>
          <w:rFonts w:ascii="Times New Roman" w:eastAsia="Times New Roman" w:hAnsi="Times New Roman" w:cs="Times New Roman"/>
          <w:kern w:val="0"/>
          <w:sz w:val="28"/>
          <w:szCs w:val="28"/>
          <w:lang w:val="ru-RU" w:eastAsia="ru-RU"/>
          <w14:ligatures w14:val="none"/>
        </w:rPr>
        <w:t>такі</w:t>
      </w:r>
      <w:proofErr w:type="spellEnd"/>
      <w:r w:rsidR="00E761AC">
        <w:rPr>
          <w:rFonts w:ascii="Times New Roman" w:eastAsia="Times New Roman" w:hAnsi="Times New Roman" w:cs="Times New Roman"/>
          <w:kern w:val="0"/>
          <w:sz w:val="28"/>
          <w:szCs w:val="28"/>
          <w:lang w:val="ru-RU" w:eastAsia="ru-RU"/>
          <w14:ligatures w14:val="none"/>
        </w:rPr>
        <w:t xml:space="preserve"> як:</w:t>
      </w:r>
      <w:r w:rsidRPr="0090501B">
        <w:rPr>
          <w:rFonts w:ascii="Times New Roman" w:eastAsia="Times New Roman" w:hAnsi="Times New Roman" w:cs="Times New Roman"/>
          <w:kern w:val="0"/>
          <w:sz w:val="28"/>
          <w:szCs w:val="28"/>
          <w:lang w:val="ru-RU" w:eastAsia="ru-RU"/>
          <w14:ligatures w14:val="none"/>
        </w:rPr>
        <w:t xml:space="preserve"> конференц-</w:t>
      </w:r>
      <w:proofErr w:type="spellStart"/>
      <w:r w:rsidRPr="0090501B">
        <w:rPr>
          <w:rFonts w:ascii="Times New Roman" w:eastAsia="Times New Roman" w:hAnsi="Times New Roman" w:cs="Times New Roman"/>
          <w:kern w:val="0"/>
          <w:sz w:val="28"/>
          <w:szCs w:val="28"/>
          <w:lang w:val="ru-RU" w:eastAsia="ru-RU"/>
          <w14:ligatures w14:val="none"/>
        </w:rPr>
        <w:t>зали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фітнес</w:t>
      </w:r>
      <w:proofErr w:type="spellEnd"/>
      <w:r w:rsidRPr="0090501B">
        <w:rPr>
          <w:rFonts w:ascii="Times New Roman" w:eastAsia="Times New Roman" w:hAnsi="Times New Roman" w:cs="Times New Roman"/>
          <w:kern w:val="0"/>
          <w:sz w:val="28"/>
          <w:szCs w:val="28"/>
          <w:lang w:val="ru-RU" w:eastAsia="ru-RU"/>
          <w14:ligatures w14:val="none"/>
        </w:rPr>
        <w:t xml:space="preserve"> і </w:t>
      </w:r>
      <w:proofErr w:type="spellStart"/>
      <w:r w:rsidRPr="0090501B">
        <w:rPr>
          <w:rFonts w:ascii="Times New Roman" w:eastAsia="Times New Roman" w:hAnsi="Times New Roman" w:cs="Times New Roman"/>
          <w:kern w:val="0"/>
          <w:sz w:val="28"/>
          <w:szCs w:val="28"/>
          <w:lang w:val="ru-RU" w:eastAsia="ru-RU"/>
          <w14:ligatures w14:val="none"/>
        </w:rPr>
        <w:t>спа</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бібліотека</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ігрові</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зони</w:t>
      </w:r>
      <w:proofErr w:type="spellEnd"/>
      <w:r w:rsidRPr="0090501B">
        <w:rPr>
          <w:rFonts w:ascii="Times New Roman" w:eastAsia="Times New Roman" w:hAnsi="Times New Roman" w:cs="Times New Roman"/>
          <w:kern w:val="0"/>
          <w:sz w:val="28"/>
          <w:szCs w:val="28"/>
          <w:lang w:val="ru-RU" w:eastAsia="ru-RU"/>
          <w14:ligatures w14:val="none"/>
        </w:rPr>
        <w:t xml:space="preserve">, </w:t>
      </w:r>
      <w:proofErr w:type="spellStart"/>
      <w:r w:rsidRPr="0090501B">
        <w:rPr>
          <w:rFonts w:ascii="Times New Roman" w:eastAsia="Times New Roman" w:hAnsi="Times New Roman" w:cs="Times New Roman"/>
          <w:kern w:val="0"/>
          <w:sz w:val="28"/>
          <w:szCs w:val="28"/>
          <w:lang w:val="ru-RU" w:eastAsia="ru-RU"/>
          <w14:ligatures w14:val="none"/>
        </w:rPr>
        <w:t>демонстраційна</w:t>
      </w:r>
      <w:proofErr w:type="spellEnd"/>
      <w:r w:rsidRPr="0090501B">
        <w:rPr>
          <w:rFonts w:ascii="Times New Roman" w:eastAsia="Times New Roman" w:hAnsi="Times New Roman" w:cs="Times New Roman"/>
          <w:kern w:val="0"/>
          <w:sz w:val="28"/>
          <w:szCs w:val="28"/>
          <w:lang w:val="ru-RU" w:eastAsia="ru-RU"/>
          <w14:ligatures w14:val="none"/>
        </w:rPr>
        <w:t xml:space="preserve"> кухня та бар. </w:t>
      </w:r>
    </w:p>
    <w:p w14:paraId="26693BEA" w14:textId="72D0D10A" w:rsidR="00090D0F" w:rsidRPr="00456154" w:rsidRDefault="00E761AC" w:rsidP="00E37F53">
      <w:pPr>
        <w:spacing w:before="100" w:beforeAutospacing="1" w:after="100" w:afterAutospacing="1" w:line="360" w:lineRule="auto"/>
        <w:ind w:right="283" w:firstLine="851"/>
        <w:jc w:val="both"/>
        <w:rPr>
          <w:rFonts w:ascii="Times New Roman" w:hAnsi="Times New Roman" w:cs="Times New Roman"/>
          <w:sz w:val="28"/>
          <w:szCs w:val="28"/>
          <w:lang w:val="ru-RU"/>
        </w:rPr>
      </w:pPr>
      <w:proofErr w:type="spellStart"/>
      <w:r>
        <w:rPr>
          <w:rFonts w:ascii="Times New Roman" w:eastAsia="Times New Roman" w:hAnsi="Times New Roman" w:cs="Times New Roman"/>
          <w:kern w:val="0"/>
          <w:sz w:val="28"/>
          <w:szCs w:val="28"/>
          <w:lang w:val="ru-RU" w:eastAsia="ru-RU"/>
          <w14:ligatures w14:val="none"/>
        </w:rPr>
        <w:t>Перші</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три </w:t>
      </w:r>
      <w:proofErr w:type="spellStart"/>
      <w:r w:rsidR="0090501B" w:rsidRPr="0090501B">
        <w:rPr>
          <w:rFonts w:ascii="Times New Roman" w:eastAsia="Times New Roman" w:hAnsi="Times New Roman" w:cs="Times New Roman"/>
          <w:kern w:val="0"/>
          <w:sz w:val="28"/>
          <w:szCs w:val="28"/>
          <w:lang w:val="ru-RU" w:eastAsia="ru-RU"/>
          <w14:ligatures w14:val="none"/>
        </w:rPr>
        <w:t>поверхи</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комерційних</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приміщень</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уздовж</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Грінвіча</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та </w:t>
      </w:r>
      <w:proofErr w:type="spellStart"/>
      <w:r w:rsidR="0090501B" w:rsidRPr="0090501B">
        <w:rPr>
          <w:rFonts w:ascii="Times New Roman" w:eastAsia="Times New Roman" w:hAnsi="Times New Roman" w:cs="Times New Roman"/>
          <w:kern w:val="0"/>
          <w:sz w:val="28"/>
          <w:szCs w:val="28"/>
          <w:lang w:val="ru-RU" w:eastAsia="ru-RU"/>
          <w14:ligatures w14:val="none"/>
        </w:rPr>
        <w:t>Темз-стріт</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утворюють</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активне</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міське</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середовище</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r>
        <w:rPr>
          <w:rFonts w:ascii="Times New Roman" w:eastAsia="Times New Roman" w:hAnsi="Times New Roman" w:cs="Times New Roman"/>
          <w:kern w:val="0"/>
          <w:sz w:val="28"/>
          <w:szCs w:val="28"/>
          <w:lang w:val="ru-RU" w:eastAsia="ru-RU"/>
          <w14:ligatures w14:val="none"/>
        </w:rPr>
        <w:t xml:space="preserve">і </w:t>
      </w:r>
      <w:proofErr w:type="spellStart"/>
      <w:r>
        <w:rPr>
          <w:rFonts w:ascii="Times New Roman" w:eastAsia="Times New Roman" w:hAnsi="Times New Roman" w:cs="Times New Roman"/>
          <w:kern w:val="0"/>
          <w:sz w:val="28"/>
          <w:szCs w:val="28"/>
          <w:lang w:val="ru-RU" w:eastAsia="ru-RU"/>
          <w14:ligatures w14:val="none"/>
        </w:rPr>
        <w:t>чудово</w:t>
      </w:r>
      <w:proofErr w:type="spellEnd"/>
      <w:r>
        <w:rPr>
          <w:rFonts w:ascii="Times New Roman" w:eastAsia="Times New Roman" w:hAnsi="Times New Roman" w:cs="Times New Roman"/>
          <w:kern w:val="0"/>
          <w:sz w:val="28"/>
          <w:szCs w:val="28"/>
          <w:lang w:val="ru-RU" w:eastAsia="ru-RU"/>
          <w14:ligatures w14:val="none"/>
        </w:rPr>
        <w:t xml:space="preserve"> </w:t>
      </w:r>
      <w:proofErr w:type="spellStart"/>
      <w:r>
        <w:rPr>
          <w:rFonts w:ascii="Times New Roman" w:eastAsia="Times New Roman" w:hAnsi="Times New Roman" w:cs="Times New Roman"/>
          <w:kern w:val="0"/>
          <w:sz w:val="28"/>
          <w:szCs w:val="28"/>
          <w:lang w:val="ru-RU" w:eastAsia="ru-RU"/>
          <w14:ligatures w14:val="none"/>
        </w:rPr>
        <w:t>поєднуються</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із</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w:t>
      </w:r>
      <w:proofErr w:type="spellStart"/>
      <w:r w:rsidR="0090501B" w:rsidRPr="0090501B">
        <w:rPr>
          <w:rFonts w:ascii="Times New Roman" w:eastAsia="Times New Roman" w:hAnsi="Times New Roman" w:cs="Times New Roman"/>
          <w:kern w:val="0"/>
          <w:sz w:val="28"/>
          <w:szCs w:val="28"/>
          <w:lang w:val="ru-RU" w:eastAsia="ru-RU"/>
          <w14:ligatures w14:val="none"/>
        </w:rPr>
        <w:t>культурними</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та </w:t>
      </w:r>
      <w:proofErr w:type="spellStart"/>
      <w:r w:rsidR="0090501B" w:rsidRPr="0090501B">
        <w:rPr>
          <w:rFonts w:ascii="Times New Roman" w:eastAsia="Times New Roman" w:hAnsi="Times New Roman" w:cs="Times New Roman"/>
          <w:kern w:val="0"/>
          <w:sz w:val="28"/>
          <w:szCs w:val="28"/>
          <w:lang w:val="ru-RU" w:eastAsia="ru-RU"/>
          <w14:ligatures w14:val="none"/>
        </w:rPr>
        <w:t>громадськими</w:t>
      </w:r>
      <w:proofErr w:type="spellEnd"/>
      <w:r w:rsidR="0090501B" w:rsidRPr="0090501B">
        <w:rPr>
          <w:rFonts w:ascii="Times New Roman" w:eastAsia="Times New Roman" w:hAnsi="Times New Roman" w:cs="Times New Roman"/>
          <w:kern w:val="0"/>
          <w:sz w:val="28"/>
          <w:szCs w:val="28"/>
          <w:lang w:val="ru-RU" w:eastAsia="ru-RU"/>
          <w14:ligatures w14:val="none"/>
        </w:rPr>
        <w:t xml:space="preserve"> просторами на </w:t>
      </w:r>
      <w:proofErr w:type="spellStart"/>
      <w:r w:rsidR="0090501B" w:rsidRPr="0090501B">
        <w:rPr>
          <w:rFonts w:ascii="Times New Roman" w:eastAsia="Times New Roman" w:hAnsi="Times New Roman" w:cs="Times New Roman"/>
          <w:kern w:val="0"/>
          <w:sz w:val="28"/>
          <w:szCs w:val="28"/>
          <w:lang w:val="ru-RU" w:eastAsia="ru-RU"/>
          <w14:ligatures w14:val="none"/>
        </w:rPr>
        <w:t>півночі</w:t>
      </w:r>
      <w:proofErr w:type="spellEnd"/>
      <w:r w:rsidR="0090501B" w:rsidRPr="0090501B">
        <w:rPr>
          <w:rFonts w:ascii="Times New Roman" w:eastAsia="Times New Roman" w:hAnsi="Times New Roman" w:cs="Times New Roman"/>
          <w:kern w:val="0"/>
          <w:sz w:val="28"/>
          <w:szCs w:val="28"/>
          <w:lang w:val="ru-RU" w:eastAsia="ru-RU"/>
          <w14:ligatures w14:val="none"/>
        </w:rPr>
        <w:t>.</w:t>
      </w:r>
    </w:p>
    <w:p w14:paraId="46A359FE" w14:textId="4345824F" w:rsidR="00742B4E" w:rsidRPr="007A3D9E" w:rsidRDefault="007A3D9E" w:rsidP="00E37F53">
      <w:pPr>
        <w:spacing w:line="360" w:lineRule="auto"/>
        <w:ind w:right="283"/>
        <w:jc w:val="center"/>
        <w:rPr>
          <w:rFonts w:ascii="Times New Roman" w:hAnsi="Times New Roman" w:cs="Times New Roman"/>
          <w:b/>
          <w:bCs/>
          <w:sz w:val="28"/>
          <w:szCs w:val="28"/>
        </w:rPr>
      </w:pPr>
      <w:proofErr w:type="spellStart"/>
      <w:r w:rsidRPr="007A3D9E">
        <w:rPr>
          <w:rFonts w:ascii="Times New Roman" w:eastAsia="Times New Roman" w:hAnsi="Times New Roman" w:cs="Times New Roman"/>
          <w:b/>
          <w:bCs/>
          <w:kern w:val="0"/>
          <w:sz w:val="28"/>
          <w:szCs w:val="28"/>
          <w:lang w:val="ru-RU" w:eastAsia="ru-RU"/>
          <w14:ligatures w14:val="none"/>
        </w:rPr>
        <w:lastRenderedPageBreak/>
        <w:t>The</w:t>
      </w:r>
      <w:proofErr w:type="spellEnd"/>
      <w:r w:rsidRPr="007A3D9E">
        <w:rPr>
          <w:rFonts w:ascii="Times New Roman" w:eastAsia="Times New Roman" w:hAnsi="Times New Roman" w:cs="Times New Roman"/>
          <w:b/>
          <w:bCs/>
          <w:kern w:val="0"/>
          <w:sz w:val="28"/>
          <w:szCs w:val="28"/>
          <w:lang w:val="ru-RU" w:eastAsia="ru-RU"/>
          <w14:ligatures w14:val="none"/>
        </w:rPr>
        <w:t xml:space="preserve"> </w:t>
      </w:r>
      <w:proofErr w:type="spellStart"/>
      <w:r w:rsidRPr="007A3D9E">
        <w:rPr>
          <w:rFonts w:ascii="Times New Roman" w:eastAsia="Times New Roman" w:hAnsi="Times New Roman" w:cs="Times New Roman"/>
          <w:b/>
          <w:bCs/>
          <w:kern w:val="0"/>
          <w:sz w:val="28"/>
          <w:szCs w:val="28"/>
          <w:lang w:val="ru-RU" w:eastAsia="ru-RU"/>
          <w14:ligatures w14:val="none"/>
        </w:rPr>
        <w:t>Blox</w:t>
      </w:r>
      <w:proofErr w:type="spellEnd"/>
      <w:r>
        <w:rPr>
          <w:rFonts w:ascii="Times New Roman" w:eastAsia="Times New Roman" w:hAnsi="Times New Roman" w:cs="Times New Roman"/>
          <w:kern w:val="0"/>
          <w:sz w:val="28"/>
          <w:szCs w:val="28"/>
          <w:lang w:val="ru-RU" w:eastAsia="ru-RU"/>
          <w14:ligatures w14:val="none"/>
        </w:rPr>
        <w:t xml:space="preserve"> (</w:t>
      </w:r>
      <w:r w:rsidR="00742B4E" w:rsidRPr="00303B86">
        <w:rPr>
          <w:rFonts w:ascii="Times New Roman" w:hAnsi="Times New Roman" w:cs="Times New Roman"/>
          <w:b/>
          <w:bCs/>
          <w:sz w:val="28"/>
          <w:szCs w:val="28"/>
        </w:rPr>
        <w:t xml:space="preserve">56 </w:t>
      </w:r>
      <w:r w:rsidR="00742B4E" w:rsidRPr="00303B86">
        <w:rPr>
          <w:rFonts w:ascii="Times New Roman" w:hAnsi="Times New Roman" w:cs="Times New Roman"/>
          <w:b/>
          <w:bCs/>
          <w:sz w:val="28"/>
          <w:szCs w:val="28"/>
          <w:lang w:val="en-US"/>
        </w:rPr>
        <w:t>Leonard Street</w:t>
      </w:r>
      <w:r>
        <w:rPr>
          <w:rFonts w:ascii="Times New Roman" w:hAnsi="Times New Roman" w:cs="Times New Roman"/>
          <w:b/>
          <w:bCs/>
          <w:sz w:val="28"/>
          <w:szCs w:val="28"/>
        </w:rPr>
        <w:t>)</w:t>
      </w:r>
    </w:p>
    <w:p w14:paraId="70CAFD67" w14:textId="47FBF910" w:rsidR="00742B4E" w:rsidRPr="00E44BB3" w:rsidRDefault="00742B4E"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Архітектор:</w:t>
      </w:r>
      <w:r w:rsidR="00E44BB3">
        <w:rPr>
          <w:rFonts w:ascii="Times New Roman" w:hAnsi="Times New Roman" w:cs="Times New Roman"/>
          <w:sz w:val="28"/>
          <w:szCs w:val="28"/>
        </w:rPr>
        <w:t xml:space="preserve"> </w:t>
      </w:r>
      <w:hyperlink r:id="rId19" w:history="1">
        <w:proofErr w:type="spellStart"/>
        <w:r w:rsidR="00E44BB3" w:rsidRPr="00E44BB3">
          <w:rPr>
            <w:rStyle w:val="Hyperlink"/>
            <w:rFonts w:ascii="Times New Roman" w:hAnsi="Times New Roman" w:cs="Times New Roman"/>
            <w:color w:val="auto"/>
            <w:sz w:val="28"/>
            <w:szCs w:val="28"/>
          </w:rPr>
          <w:t>Herzog</w:t>
        </w:r>
        <w:proofErr w:type="spellEnd"/>
        <w:r w:rsidR="00E44BB3" w:rsidRPr="00E44BB3">
          <w:rPr>
            <w:rStyle w:val="Hyperlink"/>
            <w:rFonts w:ascii="Times New Roman" w:hAnsi="Times New Roman" w:cs="Times New Roman"/>
            <w:color w:val="auto"/>
            <w:sz w:val="28"/>
            <w:szCs w:val="28"/>
          </w:rPr>
          <w:t xml:space="preserve"> &amp; </w:t>
        </w:r>
        <w:proofErr w:type="spellStart"/>
        <w:r w:rsidR="00E44BB3" w:rsidRPr="00E44BB3">
          <w:rPr>
            <w:rStyle w:val="Hyperlink"/>
            <w:rFonts w:ascii="Times New Roman" w:hAnsi="Times New Roman" w:cs="Times New Roman"/>
            <w:color w:val="auto"/>
            <w:sz w:val="28"/>
            <w:szCs w:val="28"/>
          </w:rPr>
          <w:t>de</w:t>
        </w:r>
        <w:proofErr w:type="spellEnd"/>
        <w:r w:rsidR="00E44BB3" w:rsidRPr="00E44BB3">
          <w:rPr>
            <w:rStyle w:val="Hyperlink"/>
            <w:rFonts w:ascii="Times New Roman" w:hAnsi="Times New Roman" w:cs="Times New Roman"/>
            <w:color w:val="auto"/>
            <w:sz w:val="28"/>
            <w:szCs w:val="28"/>
          </w:rPr>
          <w:t xml:space="preserve"> </w:t>
        </w:r>
        <w:proofErr w:type="spellStart"/>
        <w:r w:rsidR="00E44BB3" w:rsidRPr="00E44BB3">
          <w:rPr>
            <w:rStyle w:val="Hyperlink"/>
            <w:rFonts w:ascii="Times New Roman" w:hAnsi="Times New Roman" w:cs="Times New Roman"/>
            <w:color w:val="auto"/>
            <w:sz w:val="28"/>
            <w:szCs w:val="28"/>
          </w:rPr>
          <w:t>Meuron</w:t>
        </w:r>
        <w:proofErr w:type="spellEnd"/>
      </w:hyperlink>
    </w:p>
    <w:p w14:paraId="4E629A36" w14:textId="524BC2E5" w:rsidR="00742B4E" w:rsidRPr="00F75F9C" w:rsidRDefault="00742B4E"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Площа:</w:t>
      </w:r>
      <w:r w:rsidR="00E44BB3">
        <w:rPr>
          <w:rFonts w:ascii="Times New Roman" w:hAnsi="Times New Roman" w:cs="Times New Roman"/>
          <w:sz w:val="28"/>
          <w:szCs w:val="28"/>
        </w:rPr>
        <w:t xml:space="preserve"> </w:t>
      </w:r>
      <w:r w:rsidR="00F75F9C">
        <w:rPr>
          <w:rFonts w:ascii="Times New Roman" w:hAnsi="Times New Roman" w:cs="Times New Roman"/>
          <w:sz w:val="28"/>
          <w:szCs w:val="28"/>
        </w:rPr>
        <w:t>46 000 м</w:t>
      </w:r>
      <w:r w:rsidR="00F75F9C">
        <w:rPr>
          <w:rFonts w:ascii="Times New Roman" w:hAnsi="Times New Roman" w:cs="Times New Roman"/>
          <w:sz w:val="28"/>
          <w:szCs w:val="28"/>
          <w:vertAlign w:val="superscript"/>
        </w:rPr>
        <w:t>2</w:t>
      </w:r>
    </w:p>
    <w:p w14:paraId="1AE55519" w14:textId="1962C5CC" w:rsidR="00E44BB3" w:rsidRDefault="00742B4E" w:rsidP="00E37F53">
      <w:pPr>
        <w:spacing w:line="360" w:lineRule="auto"/>
        <w:ind w:right="283"/>
        <w:jc w:val="both"/>
        <w:rPr>
          <w:rFonts w:ascii="Times New Roman" w:hAnsi="Times New Roman" w:cs="Times New Roman"/>
          <w:sz w:val="28"/>
          <w:szCs w:val="28"/>
        </w:rPr>
      </w:pPr>
      <w:r>
        <w:rPr>
          <w:rFonts w:ascii="Times New Roman" w:hAnsi="Times New Roman" w:cs="Times New Roman"/>
          <w:sz w:val="28"/>
          <w:szCs w:val="28"/>
        </w:rPr>
        <w:t>Рік:</w:t>
      </w:r>
      <w:r w:rsidR="00E44BB3">
        <w:rPr>
          <w:rFonts w:ascii="Times New Roman" w:hAnsi="Times New Roman" w:cs="Times New Roman"/>
          <w:sz w:val="28"/>
          <w:szCs w:val="28"/>
        </w:rPr>
        <w:t xml:space="preserve"> 2017</w:t>
      </w:r>
    </w:p>
    <w:p w14:paraId="3C8FDC1F" w14:textId="51298D02" w:rsidR="00E44BB3" w:rsidRPr="00E44BB3" w:rsidRDefault="00E44BB3" w:rsidP="00E37F53">
      <w:pPr>
        <w:spacing w:line="360" w:lineRule="auto"/>
        <w:ind w:right="283" w:firstLine="851"/>
        <w:jc w:val="both"/>
        <w:rPr>
          <w:rFonts w:ascii="Times New Roman" w:hAnsi="Times New Roman" w:cs="Times New Roman"/>
          <w:sz w:val="28"/>
          <w:szCs w:val="28"/>
        </w:rPr>
      </w:pPr>
      <w:r w:rsidRPr="00E44BB3">
        <w:rPr>
          <w:rFonts w:ascii="Times New Roman" w:hAnsi="Times New Roman" w:cs="Times New Roman"/>
          <w:noProof/>
          <w:sz w:val="28"/>
          <w:szCs w:val="28"/>
        </w:rPr>
        <w:drawing>
          <wp:anchor distT="0" distB="0" distL="114300" distR="114300" simplePos="0" relativeHeight="251694080" behindDoc="0" locked="0" layoutInCell="1" allowOverlap="1" wp14:anchorId="49BB0E83" wp14:editId="14FB25F4">
            <wp:simplePos x="0" y="0"/>
            <wp:positionH relativeFrom="page">
              <wp:posOffset>1973580</wp:posOffset>
            </wp:positionH>
            <wp:positionV relativeFrom="paragraph">
              <wp:posOffset>2094865</wp:posOffset>
            </wp:positionV>
            <wp:extent cx="3540760" cy="5410200"/>
            <wp:effectExtent l="0" t="0" r="254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3540760" cy="5410200"/>
                    </a:xfrm>
                    <a:prstGeom prst="rect">
                      <a:avLst/>
                    </a:prstGeom>
                  </pic:spPr>
                </pic:pic>
              </a:graphicData>
            </a:graphic>
            <wp14:sizeRelH relativeFrom="margin">
              <wp14:pctWidth>0</wp14:pctWidth>
            </wp14:sizeRelH>
            <wp14:sizeRelV relativeFrom="margin">
              <wp14:pctHeight>0</wp14:pctHeight>
            </wp14:sizeRelV>
          </wp:anchor>
        </w:drawing>
      </w:r>
      <w:r w:rsidRPr="00E44BB3">
        <w:rPr>
          <w:rFonts w:ascii="Times New Roman" w:hAnsi="Times New Roman" w:cs="Times New Roman"/>
          <w:sz w:val="28"/>
          <w:szCs w:val="28"/>
        </w:rPr>
        <w:t xml:space="preserve">56 </w:t>
      </w:r>
      <w:proofErr w:type="spellStart"/>
      <w:r w:rsidRPr="00E44BB3">
        <w:rPr>
          <w:rFonts w:ascii="Times New Roman" w:hAnsi="Times New Roman" w:cs="Times New Roman"/>
          <w:sz w:val="28"/>
          <w:szCs w:val="28"/>
        </w:rPr>
        <w:t>Leonard</w:t>
      </w:r>
      <w:proofErr w:type="spellEnd"/>
      <w:r w:rsidRPr="00E44BB3">
        <w:rPr>
          <w:rFonts w:ascii="Times New Roman" w:hAnsi="Times New Roman" w:cs="Times New Roman"/>
          <w:sz w:val="28"/>
          <w:szCs w:val="28"/>
        </w:rPr>
        <w:t xml:space="preserve"> </w:t>
      </w:r>
      <w:proofErr w:type="spellStart"/>
      <w:r w:rsidRPr="00E44BB3">
        <w:rPr>
          <w:rFonts w:ascii="Times New Roman" w:hAnsi="Times New Roman" w:cs="Times New Roman"/>
          <w:sz w:val="28"/>
          <w:szCs w:val="28"/>
        </w:rPr>
        <w:t>Street</w:t>
      </w:r>
      <w:proofErr w:type="spellEnd"/>
      <w:r w:rsidRPr="00E44BB3">
        <w:rPr>
          <w:rFonts w:ascii="Times New Roman" w:hAnsi="Times New Roman" w:cs="Times New Roman"/>
          <w:sz w:val="28"/>
          <w:szCs w:val="28"/>
        </w:rPr>
        <w:t xml:space="preserve">, розташована в Нью-Йорку, є відповіддю на </w:t>
      </w:r>
      <w:proofErr w:type="spellStart"/>
      <w:r w:rsidR="00E761AC">
        <w:rPr>
          <w:rFonts w:ascii="Times New Roman" w:hAnsi="Times New Roman" w:cs="Times New Roman"/>
          <w:sz w:val="28"/>
          <w:szCs w:val="28"/>
        </w:rPr>
        <w:t>монотоність</w:t>
      </w:r>
      <w:proofErr w:type="spellEnd"/>
      <w:r w:rsidRPr="00E44BB3">
        <w:rPr>
          <w:rFonts w:ascii="Times New Roman" w:hAnsi="Times New Roman" w:cs="Times New Roman"/>
          <w:sz w:val="28"/>
          <w:szCs w:val="28"/>
        </w:rPr>
        <w:t xml:space="preserve"> та повторюваність традиційних житлових веж. Архітектори </w:t>
      </w:r>
      <w:proofErr w:type="spellStart"/>
      <w:r w:rsidRPr="00E44BB3">
        <w:rPr>
          <w:rFonts w:ascii="Times New Roman" w:hAnsi="Times New Roman" w:cs="Times New Roman"/>
          <w:sz w:val="28"/>
          <w:szCs w:val="28"/>
        </w:rPr>
        <w:t>Herzog</w:t>
      </w:r>
      <w:proofErr w:type="spellEnd"/>
      <w:r w:rsidRPr="00E44BB3">
        <w:rPr>
          <w:rFonts w:ascii="Times New Roman" w:hAnsi="Times New Roman" w:cs="Times New Roman"/>
          <w:sz w:val="28"/>
          <w:szCs w:val="28"/>
        </w:rPr>
        <w:t xml:space="preserve"> &amp; </w:t>
      </w:r>
      <w:proofErr w:type="spellStart"/>
      <w:r w:rsidRPr="00E44BB3">
        <w:rPr>
          <w:rFonts w:ascii="Times New Roman" w:hAnsi="Times New Roman" w:cs="Times New Roman"/>
          <w:sz w:val="28"/>
          <w:szCs w:val="28"/>
        </w:rPr>
        <w:t>de</w:t>
      </w:r>
      <w:proofErr w:type="spellEnd"/>
      <w:r w:rsidRPr="00E44BB3">
        <w:rPr>
          <w:rFonts w:ascii="Times New Roman" w:hAnsi="Times New Roman" w:cs="Times New Roman"/>
          <w:sz w:val="28"/>
          <w:szCs w:val="28"/>
        </w:rPr>
        <w:t xml:space="preserve"> </w:t>
      </w:r>
      <w:proofErr w:type="spellStart"/>
      <w:r w:rsidRPr="00E44BB3">
        <w:rPr>
          <w:rFonts w:ascii="Times New Roman" w:hAnsi="Times New Roman" w:cs="Times New Roman"/>
          <w:sz w:val="28"/>
          <w:szCs w:val="28"/>
        </w:rPr>
        <w:t>Meuron</w:t>
      </w:r>
      <w:proofErr w:type="spellEnd"/>
      <w:r w:rsidRPr="00E44BB3">
        <w:rPr>
          <w:rFonts w:ascii="Times New Roman" w:hAnsi="Times New Roman" w:cs="Times New Roman"/>
          <w:sz w:val="28"/>
          <w:szCs w:val="28"/>
        </w:rPr>
        <w:t xml:space="preserve"> </w:t>
      </w:r>
      <w:r w:rsidR="00E761AC">
        <w:rPr>
          <w:rFonts w:ascii="Times New Roman" w:hAnsi="Times New Roman" w:cs="Times New Roman"/>
          <w:sz w:val="28"/>
          <w:szCs w:val="28"/>
        </w:rPr>
        <w:t>зробили</w:t>
      </w:r>
      <w:r w:rsidRPr="00E44BB3">
        <w:rPr>
          <w:rFonts w:ascii="Times New Roman" w:hAnsi="Times New Roman" w:cs="Times New Roman"/>
          <w:sz w:val="28"/>
          <w:szCs w:val="28"/>
        </w:rPr>
        <w:t xml:space="preserve"> </w:t>
      </w:r>
      <w:proofErr w:type="spellStart"/>
      <w:r w:rsidRPr="00E44BB3">
        <w:rPr>
          <w:rFonts w:ascii="Times New Roman" w:hAnsi="Times New Roman" w:cs="Times New Roman"/>
          <w:sz w:val="28"/>
          <w:szCs w:val="28"/>
        </w:rPr>
        <w:t>про</w:t>
      </w:r>
      <w:r w:rsidR="009F455B">
        <w:rPr>
          <w:rFonts w:ascii="Times New Roman" w:hAnsi="Times New Roman" w:cs="Times New Roman"/>
          <w:sz w:val="28"/>
          <w:szCs w:val="28"/>
        </w:rPr>
        <w:t>є</w:t>
      </w:r>
      <w:r w:rsidRPr="00E44BB3">
        <w:rPr>
          <w:rFonts w:ascii="Times New Roman" w:hAnsi="Times New Roman" w:cs="Times New Roman"/>
          <w:sz w:val="28"/>
          <w:szCs w:val="28"/>
        </w:rPr>
        <w:t>кт</w:t>
      </w:r>
      <w:proofErr w:type="spellEnd"/>
      <w:r w:rsidRPr="00E44BB3">
        <w:rPr>
          <w:rFonts w:ascii="Times New Roman" w:hAnsi="Times New Roman" w:cs="Times New Roman"/>
          <w:sz w:val="28"/>
          <w:szCs w:val="28"/>
        </w:rPr>
        <w:t>, в якому кожна квартира виглядає як окремий будинок, що підноситься в небі. Основним принципом дизайну стала ідея «</w:t>
      </w:r>
      <w:proofErr w:type="spellStart"/>
      <w:r w:rsidRPr="00E44BB3">
        <w:rPr>
          <w:rFonts w:ascii="Times New Roman" w:hAnsi="Times New Roman" w:cs="Times New Roman"/>
          <w:sz w:val="28"/>
          <w:szCs w:val="28"/>
        </w:rPr>
        <w:t>пікселізації</w:t>
      </w:r>
      <w:proofErr w:type="spellEnd"/>
      <w:r w:rsidRPr="00E44BB3">
        <w:rPr>
          <w:rFonts w:ascii="Times New Roman" w:hAnsi="Times New Roman" w:cs="Times New Roman"/>
          <w:sz w:val="28"/>
          <w:szCs w:val="28"/>
        </w:rPr>
        <w:t xml:space="preserve">» кімнат, де кожен піксель формує загальний обсяг вежі, а її фасад </w:t>
      </w:r>
      <w:r w:rsidR="00E761AC">
        <w:rPr>
          <w:rFonts w:ascii="Times New Roman" w:hAnsi="Times New Roman" w:cs="Times New Roman"/>
          <w:sz w:val="28"/>
          <w:szCs w:val="28"/>
        </w:rPr>
        <w:t>показує</w:t>
      </w:r>
      <w:r w:rsidRPr="00E44BB3">
        <w:rPr>
          <w:rFonts w:ascii="Times New Roman" w:hAnsi="Times New Roman" w:cs="Times New Roman"/>
          <w:sz w:val="28"/>
          <w:szCs w:val="28"/>
        </w:rPr>
        <w:t xml:space="preserve"> цю концепцію через балкони, виступи та тераси, що додають </w:t>
      </w:r>
      <w:r w:rsidR="00E761AC">
        <w:rPr>
          <w:rFonts w:ascii="Times New Roman" w:hAnsi="Times New Roman" w:cs="Times New Roman"/>
          <w:sz w:val="28"/>
          <w:szCs w:val="28"/>
        </w:rPr>
        <w:t>особливості</w:t>
      </w:r>
      <w:r w:rsidRPr="00E44BB3">
        <w:rPr>
          <w:rFonts w:ascii="Times New Roman" w:hAnsi="Times New Roman" w:cs="Times New Roman"/>
          <w:sz w:val="28"/>
          <w:szCs w:val="28"/>
        </w:rPr>
        <w:t xml:space="preserve"> кожній квартирі.</w:t>
      </w:r>
    </w:p>
    <w:p w14:paraId="59D83B0A" w14:textId="6A898637" w:rsidR="00F75F9C" w:rsidRPr="00E44BB3" w:rsidRDefault="00F75F9C" w:rsidP="00303B86">
      <w:pPr>
        <w:spacing w:line="360" w:lineRule="auto"/>
        <w:ind w:right="283" w:firstLine="851"/>
        <w:jc w:val="both"/>
        <w:rPr>
          <w:rFonts w:ascii="Times New Roman" w:hAnsi="Times New Roman" w:cs="Times New Roman"/>
          <w:sz w:val="28"/>
          <w:szCs w:val="28"/>
        </w:rPr>
      </w:pPr>
      <w:r w:rsidRPr="00F75F9C">
        <w:rPr>
          <w:rFonts w:ascii="Times New Roman" w:hAnsi="Times New Roman" w:cs="Times New Roman"/>
          <w:noProof/>
          <w:sz w:val="28"/>
          <w:szCs w:val="28"/>
        </w:rPr>
        <w:lastRenderedPageBreak/>
        <w:drawing>
          <wp:anchor distT="0" distB="0" distL="114300" distR="114300" simplePos="0" relativeHeight="251695104" behindDoc="0" locked="0" layoutInCell="1" allowOverlap="1" wp14:anchorId="682271DD" wp14:editId="5F4C4B40">
            <wp:simplePos x="0" y="0"/>
            <wp:positionH relativeFrom="margin">
              <wp:posOffset>1423035</wp:posOffset>
            </wp:positionH>
            <wp:positionV relativeFrom="paragraph">
              <wp:posOffset>1851025</wp:posOffset>
            </wp:positionV>
            <wp:extent cx="4052570" cy="5743575"/>
            <wp:effectExtent l="0" t="0" r="5080" b="9525"/>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4052570" cy="5743575"/>
                    </a:xfrm>
                    <a:prstGeom prst="rect">
                      <a:avLst/>
                    </a:prstGeom>
                  </pic:spPr>
                </pic:pic>
              </a:graphicData>
            </a:graphic>
            <wp14:sizeRelH relativeFrom="margin">
              <wp14:pctWidth>0</wp14:pctWidth>
            </wp14:sizeRelH>
            <wp14:sizeRelV relativeFrom="margin">
              <wp14:pctHeight>0</wp14:pctHeight>
            </wp14:sizeRelV>
          </wp:anchor>
        </w:drawing>
      </w:r>
      <w:r w:rsidR="00E44BB3" w:rsidRPr="00E44BB3">
        <w:rPr>
          <w:rFonts w:ascii="Times New Roman" w:hAnsi="Times New Roman" w:cs="Times New Roman"/>
          <w:sz w:val="28"/>
          <w:szCs w:val="28"/>
        </w:rPr>
        <w:t xml:space="preserve">Вежа складається з різних за розмірами </w:t>
      </w:r>
      <w:proofErr w:type="spellStart"/>
      <w:r w:rsidR="007A3D9E">
        <w:rPr>
          <w:rFonts w:ascii="Times New Roman" w:hAnsi="Times New Roman" w:cs="Times New Roman"/>
          <w:sz w:val="28"/>
          <w:szCs w:val="28"/>
        </w:rPr>
        <w:t>елемнтів</w:t>
      </w:r>
      <w:proofErr w:type="spellEnd"/>
      <w:r w:rsidR="00E44BB3" w:rsidRPr="00E44BB3">
        <w:rPr>
          <w:rFonts w:ascii="Times New Roman" w:hAnsi="Times New Roman" w:cs="Times New Roman"/>
          <w:sz w:val="28"/>
          <w:szCs w:val="28"/>
        </w:rPr>
        <w:t>, що включають не лише житлові приміщення, а й лобі, гаражі та зони для відпочинку. Такий підхід дозволяє будівлі гармоні</w:t>
      </w:r>
      <w:r w:rsidR="007A3D9E">
        <w:rPr>
          <w:rFonts w:ascii="Times New Roman" w:hAnsi="Times New Roman" w:cs="Times New Roman"/>
          <w:sz w:val="28"/>
          <w:szCs w:val="28"/>
        </w:rPr>
        <w:t>ч</w:t>
      </w:r>
      <w:r w:rsidR="00E44BB3" w:rsidRPr="00E44BB3">
        <w:rPr>
          <w:rFonts w:ascii="Times New Roman" w:hAnsi="Times New Roman" w:cs="Times New Roman"/>
          <w:sz w:val="28"/>
          <w:szCs w:val="28"/>
        </w:rPr>
        <w:t xml:space="preserve">но інтегруватися в архітектурний контекст. </w:t>
      </w:r>
      <w:r w:rsidR="007A3D9E">
        <w:rPr>
          <w:rFonts w:ascii="Times New Roman" w:hAnsi="Times New Roman" w:cs="Times New Roman"/>
          <w:sz w:val="28"/>
          <w:szCs w:val="28"/>
        </w:rPr>
        <w:t>Верхня частина будинку</w:t>
      </w:r>
      <w:r w:rsidR="00E44BB3" w:rsidRPr="00E44BB3">
        <w:rPr>
          <w:rFonts w:ascii="Times New Roman" w:hAnsi="Times New Roman" w:cs="Times New Roman"/>
          <w:sz w:val="28"/>
          <w:szCs w:val="28"/>
        </w:rPr>
        <w:t xml:space="preserve">, яка найбільш виразно виділяється, містить великий набір </w:t>
      </w:r>
      <w:proofErr w:type="spellStart"/>
      <w:r w:rsidR="00E44BB3" w:rsidRPr="00E44BB3">
        <w:rPr>
          <w:rFonts w:ascii="Times New Roman" w:hAnsi="Times New Roman" w:cs="Times New Roman"/>
          <w:sz w:val="28"/>
          <w:szCs w:val="28"/>
        </w:rPr>
        <w:t>пентхаусів</w:t>
      </w:r>
      <w:proofErr w:type="spellEnd"/>
      <w:r w:rsidR="00E44BB3" w:rsidRPr="00E44BB3">
        <w:rPr>
          <w:rFonts w:ascii="Times New Roman" w:hAnsi="Times New Roman" w:cs="Times New Roman"/>
          <w:sz w:val="28"/>
          <w:szCs w:val="28"/>
        </w:rPr>
        <w:t xml:space="preserve"> з просторими терасами, що дозволяє захопити унікальні види на місто.</w:t>
      </w:r>
    </w:p>
    <w:p w14:paraId="1ED9287C" w14:textId="31A0A887" w:rsidR="00742B4E" w:rsidRDefault="00E44BB3" w:rsidP="00E37F53">
      <w:pPr>
        <w:spacing w:line="360" w:lineRule="auto"/>
        <w:ind w:right="283" w:firstLine="851"/>
        <w:jc w:val="both"/>
        <w:rPr>
          <w:rFonts w:ascii="Times New Roman" w:hAnsi="Times New Roman" w:cs="Times New Roman"/>
          <w:sz w:val="28"/>
          <w:szCs w:val="28"/>
        </w:rPr>
      </w:pPr>
      <w:r w:rsidRPr="00E44BB3">
        <w:rPr>
          <w:rFonts w:ascii="Times New Roman" w:hAnsi="Times New Roman" w:cs="Times New Roman"/>
          <w:sz w:val="28"/>
          <w:szCs w:val="28"/>
        </w:rPr>
        <w:t>Будівля також виділяється своїм конструктивним підходом</w:t>
      </w:r>
      <w:r w:rsidR="007A3D9E">
        <w:rPr>
          <w:rFonts w:ascii="Times New Roman" w:hAnsi="Times New Roman" w:cs="Times New Roman"/>
          <w:sz w:val="28"/>
          <w:szCs w:val="28"/>
        </w:rPr>
        <w:t>.</w:t>
      </w:r>
      <w:r w:rsidRPr="00E44BB3">
        <w:rPr>
          <w:rFonts w:ascii="Times New Roman" w:hAnsi="Times New Roman" w:cs="Times New Roman"/>
          <w:sz w:val="28"/>
          <w:szCs w:val="28"/>
        </w:rPr>
        <w:t xml:space="preserve"> </w:t>
      </w:r>
      <w:r w:rsidR="007A3D9E">
        <w:rPr>
          <w:rFonts w:ascii="Times New Roman" w:hAnsi="Times New Roman" w:cs="Times New Roman"/>
          <w:sz w:val="28"/>
          <w:szCs w:val="28"/>
        </w:rPr>
        <w:t>Г</w:t>
      </w:r>
      <w:r w:rsidRPr="00E44BB3">
        <w:rPr>
          <w:rFonts w:ascii="Times New Roman" w:hAnsi="Times New Roman" w:cs="Times New Roman"/>
          <w:sz w:val="28"/>
          <w:szCs w:val="28"/>
        </w:rPr>
        <w:t xml:space="preserve">оризонтальні бетонні плити та виставлені на показ бетонні </w:t>
      </w:r>
      <w:r w:rsidR="007A3D9E">
        <w:rPr>
          <w:rFonts w:ascii="Times New Roman" w:hAnsi="Times New Roman" w:cs="Times New Roman"/>
          <w:sz w:val="28"/>
          <w:szCs w:val="28"/>
        </w:rPr>
        <w:t>колони/</w:t>
      </w:r>
      <w:proofErr w:type="spellStart"/>
      <w:r w:rsidR="007A3D9E">
        <w:rPr>
          <w:rFonts w:ascii="Times New Roman" w:hAnsi="Times New Roman" w:cs="Times New Roman"/>
          <w:sz w:val="28"/>
          <w:szCs w:val="28"/>
        </w:rPr>
        <w:t>підлони</w:t>
      </w:r>
      <w:proofErr w:type="spellEnd"/>
      <w:r w:rsidRPr="00E44BB3">
        <w:rPr>
          <w:rFonts w:ascii="Times New Roman" w:hAnsi="Times New Roman" w:cs="Times New Roman"/>
          <w:sz w:val="28"/>
          <w:szCs w:val="28"/>
        </w:rPr>
        <w:t xml:space="preserve"> створюють ефект голої конструкції, </w:t>
      </w:r>
      <w:r w:rsidR="007A3D9E">
        <w:rPr>
          <w:rFonts w:ascii="Times New Roman" w:hAnsi="Times New Roman" w:cs="Times New Roman"/>
          <w:sz w:val="28"/>
          <w:szCs w:val="28"/>
        </w:rPr>
        <w:t>показуючи брутальність та міцність</w:t>
      </w:r>
      <w:r w:rsidRPr="00E44BB3">
        <w:rPr>
          <w:rFonts w:ascii="Times New Roman" w:hAnsi="Times New Roman" w:cs="Times New Roman"/>
          <w:sz w:val="28"/>
          <w:szCs w:val="28"/>
        </w:rPr>
        <w:t xml:space="preserve">. </w:t>
      </w:r>
      <w:r w:rsidR="007A3D9E">
        <w:rPr>
          <w:rFonts w:ascii="Times New Roman" w:hAnsi="Times New Roman" w:cs="Times New Roman"/>
          <w:sz w:val="28"/>
          <w:szCs w:val="28"/>
        </w:rPr>
        <w:t>Тільки</w:t>
      </w:r>
      <w:r w:rsidRPr="00E44BB3">
        <w:rPr>
          <w:rFonts w:ascii="Times New Roman" w:hAnsi="Times New Roman" w:cs="Times New Roman"/>
          <w:sz w:val="28"/>
          <w:szCs w:val="28"/>
        </w:rPr>
        <w:t xml:space="preserve"> </w:t>
      </w:r>
      <w:r w:rsidR="007A3D9E">
        <w:rPr>
          <w:rFonts w:ascii="Times New Roman" w:hAnsi="Times New Roman" w:cs="Times New Roman"/>
          <w:sz w:val="28"/>
          <w:szCs w:val="28"/>
        </w:rPr>
        <w:t>5</w:t>
      </w:r>
      <w:r w:rsidRPr="00E44BB3">
        <w:rPr>
          <w:rFonts w:ascii="Times New Roman" w:hAnsi="Times New Roman" w:cs="Times New Roman"/>
          <w:sz w:val="28"/>
          <w:szCs w:val="28"/>
        </w:rPr>
        <w:t xml:space="preserve"> з 145 квартир </w:t>
      </w:r>
      <w:r w:rsidR="007A3D9E">
        <w:rPr>
          <w:rFonts w:ascii="Times New Roman" w:hAnsi="Times New Roman" w:cs="Times New Roman"/>
          <w:sz w:val="28"/>
          <w:szCs w:val="28"/>
        </w:rPr>
        <w:t xml:space="preserve">мають однакове </w:t>
      </w:r>
      <w:proofErr w:type="spellStart"/>
      <w:r w:rsidR="007A3D9E">
        <w:rPr>
          <w:rFonts w:ascii="Times New Roman" w:hAnsi="Times New Roman" w:cs="Times New Roman"/>
          <w:sz w:val="28"/>
          <w:szCs w:val="28"/>
        </w:rPr>
        <w:t>плануваня</w:t>
      </w:r>
      <w:proofErr w:type="spellEnd"/>
      <w:r w:rsidRPr="00E44BB3">
        <w:rPr>
          <w:rFonts w:ascii="Times New Roman" w:hAnsi="Times New Roman" w:cs="Times New Roman"/>
          <w:sz w:val="28"/>
          <w:szCs w:val="28"/>
        </w:rPr>
        <w:t>, що забезпечує кожному мешканцю унікальний житловий простір.</w:t>
      </w:r>
    </w:p>
    <w:p w14:paraId="0043A47C" w14:textId="0746E811" w:rsidR="007F10AE" w:rsidRPr="007F10AE" w:rsidRDefault="007A3D9E"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A114CD">
        <w:rPr>
          <w:rFonts w:ascii="Times New Roman" w:eastAsia="Times New Roman" w:hAnsi="Times New Roman" w:cs="Times New Roman"/>
          <w:noProof/>
          <w:kern w:val="0"/>
          <w:sz w:val="28"/>
          <w:szCs w:val="28"/>
          <w:lang w:val="ru-RU" w:eastAsia="ru-RU"/>
          <w14:ligatures w14:val="none"/>
        </w:rPr>
        <w:lastRenderedPageBreak/>
        <w:drawing>
          <wp:anchor distT="0" distB="0" distL="114300" distR="114300" simplePos="0" relativeHeight="251703296" behindDoc="0" locked="0" layoutInCell="1" allowOverlap="1" wp14:anchorId="3FD9A63F" wp14:editId="5AEF46FB">
            <wp:simplePos x="0" y="0"/>
            <wp:positionH relativeFrom="margin">
              <wp:posOffset>213995</wp:posOffset>
            </wp:positionH>
            <wp:positionV relativeFrom="paragraph">
              <wp:posOffset>3308985</wp:posOffset>
            </wp:positionV>
            <wp:extent cx="5549900" cy="3505200"/>
            <wp:effectExtent l="0" t="0" r="0" b="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5549900" cy="3505200"/>
                    </a:xfrm>
                    <a:prstGeom prst="rect">
                      <a:avLst/>
                    </a:prstGeom>
                  </pic:spPr>
                </pic:pic>
              </a:graphicData>
            </a:graphic>
            <wp14:sizeRelH relativeFrom="margin">
              <wp14:pctWidth>0</wp14:pctWidth>
            </wp14:sizeRelH>
            <wp14:sizeRelV relativeFrom="margin">
              <wp14:pctHeight>0</wp14:pctHeight>
            </wp14:sizeRelV>
          </wp:anchor>
        </w:drawing>
      </w:r>
      <w:r w:rsidR="00303B86" w:rsidRPr="00A114CD">
        <w:rPr>
          <w:rFonts w:ascii="Times New Roman" w:hAnsi="Times New Roman" w:cs="Times New Roman"/>
          <w:noProof/>
          <w:sz w:val="28"/>
          <w:szCs w:val="28"/>
        </w:rPr>
        <w:drawing>
          <wp:anchor distT="0" distB="0" distL="114300" distR="114300" simplePos="0" relativeHeight="251702272" behindDoc="0" locked="0" layoutInCell="1" allowOverlap="1" wp14:anchorId="1D31972D" wp14:editId="5CC30351">
            <wp:simplePos x="0" y="0"/>
            <wp:positionH relativeFrom="margin">
              <wp:posOffset>582930</wp:posOffset>
            </wp:positionH>
            <wp:positionV relativeFrom="paragraph">
              <wp:posOffset>1098550</wp:posOffset>
            </wp:positionV>
            <wp:extent cx="4610100" cy="2021840"/>
            <wp:effectExtent l="0" t="0" r="0" b="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610100" cy="202184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7F10AE" w:rsidRPr="007F10AE">
        <w:rPr>
          <w:rFonts w:ascii="Times New Roman" w:eastAsia="Times New Roman" w:hAnsi="Times New Roman" w:cs="Times New Roman"/>
          <w:kern w:val="0"/>
          <w:sz w:val="28"/>
          <w:szCs w:val="28"/>
          <w:lang w:val="ru-RU" w:eastAsia="ru-RU"/>
          <w14:ligatures w14:val="none"/>
        </w:rPr>
        <w:t>Проєкт</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r>
        <w:rPr>
          <w:rFonts w:ascii="Times New Roman" w:eastAsia="Times New Roman" w:hAnsi="Times New Roman" w:cs="Times New Roman"/>
          <w:kern w:val="0"/>
          <w:sz w:val="28"/>
          <w:szCs w:val="28"/>
          <w:lang w:val="ru-RU" w:eastAsia="ru-RU"/>
          <w14:ligatures w14:val="none"/>
        </w:rPr>
        <w:t>направлений</w:t>
      </w:r>
      <w:r w:rsidR="007F10AE" w:rsidRPr="007F10AE">
        <w:rPr>
          <w:rFonts w:ascii="Times New Roman" w:eastAsia="Times New Roman" w:hAnsi="Times New Roman" w:cs="Times New Roman"/>
          <w:kern w:val="0"/>
          <w:sz w:val="28"/>
          <w:szCs w:val="28"/>
          <w:lang w:val="ru-RU" w:eastAsia="ru-RU"/>
          <w14:ligatures w14:val="none"/>
        </w:rPr>
        <w:t xml:space="preserve"> на </w:t>
      </w:r>
      <w:proofErr w:type="spellStart"/>
      <w:r w:rsidR="007F10AE" w:rsidRPr="007F10AE">
        <w:rPr>
          <w:rFonts w:ascii="Times New Roman" w:eastAsia="Times New Roman" w:hAnsi="Times New Roman" w:cs="Times New Roman"/>
          <w:kern w:val="0"/>
          <w:sz w:val="28"/>
          <w:szCs w:val="28"/>
          <w:lang w:val="ru-RU" w:eastAsia="ru-RU"/>
          <w14:ligatures w14:val="none"/>
        </w:rPr>
        <w:t>інтеграцію</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proofErr w:type="spellStart"/>
      <w:r w:rsidR="007F10AE" w:rsidRPr="007F10AE">
        <w:rPr>
          <w:rFonts w:ascii="Times New Roman" w:eastAsia="Times New Roman" w:hAnsi="Times New Roman" w:cs="Times New Roman"/>
          <w:kern w:val="0"/>
          <w:sz w:val="28"/>
          <w:szCs w:val="28"/>
          <w:lang w:val="ru-RU" w:eastAsia="ru-RU"/>
          <w14:ligatures w14:val="none"/>
        </w:rPr>
        <w:t>природи</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proofErr w:type="spellStart"/>
      <w:r w:rsidR="007F10AE" w:rsidRPr="007F10AE">
        <w:rPr>
          <w:rFonts w:ascii="Times New Roman" w:eastAsia="Times New Roman" w:hAnsi="Times New Roman" w:cs="Times New Roman"/>
          <w:kern w:val="0"/>
          <w:sz w:val="28"/>
          <w:szCs w:val="28"/>
          <w:lang w:val="ru-RU" w:eastAsia="ru-RU"/>
          <w14:ligatures w14:val="none"/>
        </w:rPr>
        <w:t>Зелені</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proofErr w:type="spellStart"/>
      <w:r w:rsidR="007F10AE" w:rsidRPr="007F10AE">
        <w:rPr>
          <w:rFonts w:ascii="Times New Roman" w:eastAsia="Times New Roman" w:hAnsi="Times New Roman" w:cs="Times New Roman"/>
          <w:kern w:val="0"/>
          <w:sz w:val="28"/>
          <w:szCs w:val="28"/>
          <w:lang w:val="ru-RU" w:eastAsia="ru-RU"/>
          <w14:ligatures w14:val="none"/>
        </w:rPr>
        <w:t>фасади</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proofErr w:type="spellStart"/>
      <w:r w:rsidR="007F10AE" w:rsidRPr="007F10AE">
        <w:rPr>
          <w:rFonts w:ascii="Times New Roman" w:eastAsia="Times New Roman" w:hAnsi="Times New Roman" w:cs="Times New Roman"/>
          <w:kern w:val="0"/>
          <w:sz w:val="28"/>
          <w:szCs w:val="28"/>
          <w:lang w:val="ru-RU" w:eastAsia="ru-RU"/>
          <w14:ligatures w14:val="none"/>
        </w:rPr>
        <w:t>очищують</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proofErr w:type="spellStart"/>
      <w:r w:rsidR="007F10AE" w:rsidRPr="007F10AE">
        <w:rPr>
          <w:rFonts w:ascii="Times New Roman" w:eastAsia="Times New Roman" w:hAnsi="Times New Roman" w:cs="Times New Roman"/>
          <w:kern w:val="0"/>
          <w:sz w:val="28"/>
          <w:szCs w:val="28"/>
          <w:lang w:val="ru-RU" w:eastAsia="ru-RU"/>
          <w14:ligatures w14:val="none"/>
        </w:rPr>
        <w:t>повітря</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proofErr w:type="spellStart"/>
      <w:r w:rsidR="007F10AE" w:rsidRPr="007F10AE">
        <w:rPr>
          <w:rFonts w:ascii="Times New Roman" w:eastAsia="Times New Roman" w:hAnsi="Times New Roman" w:cs="Times New Roman"/>
          <w:kern w:val="0"/>
          <w:sz w:val="28"/>
          <w:szCs w:val="28"/>
          <w:lang w:val="ru-RU" w:eastAsia="ru-RU"/>
          <w14:ligatures w14:val="none"/>
        </w:rPr>
        <w:t>знижують</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температуру й </w:t>
      </w:r>
      <w:proofErr w:type="spellStart"/>
      <w:r w:rsidR="007F10AE" w:rsidRPr="007F10AE">
        <w:rPr>
          <w:rFonts w:ascii="Times New Roman" w:eastAsia="Times New Roman" w:hAnsi="Times New Roman" w:cs="Times New Roman"/>
          <w:kern w:val="0"/>
          <w:sz w:val="28"/>
          <w:szCs w:val="28"/>
          <w:lang w:val="ru-RU" w:eastAsia="ru-RU"/>
          <w14:ligatures w14:val="none"/>
        </w:rPr>
        <w:t>підтримують</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w:t>
      </w:r>
      <w:proofErr w:type="spellStart"/>
      <w:r w:rsidR="007F10AE" w:rsidRPr="007F10AE">
        <w:rPr>
          <w:rFonts w:ascii="Times New Roman" w:eastAsia="Times New Roman" w:hAnsi="Times New Roman" w:cs="Times New Roman"/>
          <w:kern w:val="0"/>
          <w:sz w:val="28"/>
          <w:szCs w:val="28"/>
          <w:lang w:val="ru-RU" w:eastAsia="ru-RU"/>
          <w14:ligatures w14:val="none"/>
        </w:rPr>
        <w:t>біорізноманіття</w:t>
      </w:r>
      <w:proofErr w:type="spellEnd"/>
      <w:r>
        <w:rPr>
          <w:rFonts w:ascii="Times New Roman" w:eastAsia="Times New Roman" w:hAnsi="Times New Roman" w:cs="Times New Roman"/>
          <w:kern w:val="0"/>
          <w:sz w:val="28"/>
          <w:szCs w:val="28"/>
          <w:lang w:val="ru-RU" w:eastAsia="ru-RU"/>
          <w14:ligatures w14:val="none"/>
        </w:rPr>
        <w:t xml:space="preserve">. </w:t>
      </w:r>
      <w:proofErr w:type="spellStart"/>
      <w:r>
        <w:rPr>
          <w:rFonts w:ascii="Times New Roman" w:eastAsia="Times New Roman" w:hAnsi="Times New Roman" w:cs="Times New Roman"/>
          <w:kern w:val="0"/>
          <w:sz w:val="28"/>
          <w:szCs w:val="28"/>
          <w:lang w:val="ru-RU" w:eastAsia="ru-RU"/>
          <w14:ligatures w14:val="none"/>
        </w:rPr>
        <w:t>Г</w:t>
      </w:r>
      <w:r w:rsidR="007F10AE" w:rsidRPr="007F10AE">
        <w:rPr>
          <w:rFonts w:ascii="Times New Roman" w:eastAsia="Times New Roman" w:hAnsi="Times New Roman" w:cs="Times New Roman"/>
          <w:kern w:val="0"/>
          <w:sz w:val="28"/>
          <w:szCs w:val="28"/>
          <w:lang w:val="ru-RU" w:eastAsia="ru-RU"/>
          <w14:ligatures w14:val="none"/>
        </w:rPr>
        <w:t>ромадські</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сади </w:t>
      </w:r>
      <w:proofErr w:type="spellStart"/>
      <w:r w:rsidR="007F10AE" w:rsidRPr="007F10AE">
        <w:rPr>
          <w:rFonts w:ascii="Times New Roman" w:eastAsia="Times New Roman" w:hAnsi="Times New Roman" w:cs="Times New Roman"/>
          <w:kern w:val="0"/>
          <w:sz w:val="28"/>
          <w:szCs w:val="28"/>
          <w:lang w:val="ru-RU" w:eastAsia="ru-RU"/>
          <w14:ligatures w14:val="none"/>
        </w:rPr>
        <w:t>сприяють</w:t>
      </w:r>
      <w:proofErr w:type="spellEnd"/>
      <w:r w:rsidR="007F10AE" w:rsidRPr="007F10AE">
        <w:rPr>
          <w:rFonts w:ascii="Times New Roman" w:eastAsia="Times New Roman" w:hAnsi="Times New Roman" w:cs="Times New Roman"/>
          <w:kern w:val="0"/>
          <w:sz w:val="28"/>
          <w:szCs w:val="28"/>
          <w:lang w:val="ru-RU" w:eastAsia="ru-RU"/>
          <w14:ligatures w14:val="none"/>
        </w:rPr>
        <w:t xml:space="preserve"> активному способу </w:t>
      </w:r>
      <w:proofErr w:type="spellStart"/>
      <w:r w:rsidR="007F10AE" w:rsidRPr="007F10AE">
        <w:rPr>
          <w:rFonts w:ascii="Times New Roman" w:eastAsia="Times New Roman" w:hAnsi="Times New Roman" w:cs="Times New Roman"/>
          <w:kern w:val="0"/>
          <w:sz w:val="28"/>
          <w:szCs w:val="28"/>
          <w:lang w:val="ru-RU" w:eastAsia="ru-RU"/>
          <w14:ligatures w14:val="none"/>
        </w:rPr>
        <w:t>життя</w:t>
      </w:r>
      <w:proofErr w:type="spellEnd"/>
      <w:r w:rsidR="007F10AE" w:rsidRPr="007F10AE">
        <w:rPr>
          <w:rFonts w:ascii="Times New Roman" w:eastAsia="Times New Roman" w:hAnsi="Times New Roman" w:cs="Times New Roman"/>
          <w:kern w:val="0"/>
          <w:sz w:val="28"/>
          <w:szCs w:val="28"/>
          <w:lang w:val="ru-RU" w:eastAsia="ru-RU"/>
          <w14:ligatures w14:val="none"/>
        </w:rPr>
        <w:t>.</w:t>
      </w:r>
      <w:r w:rsidR="007F10AE" w:rsidRPr="00A114CD">
        <w:rPr>
          <w:noProof/>
        </w:rPr>
        <w:t xml:space="preserve"> </w:t>
      </w:r>
    </w:p>
    <w:p w14:paraId="3E09DBEC" w14:textId="383C0CF3" w:rsidR="007F10AE" w:rsidRPr="007F10AE" w:rsidRDefault="007F10AE" w:rsidP="00E37F53">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r w:rsidRPr="007F10AE">
        <w:rPr>
          <w:rFonts w:ascii="Times New Roman" w:eastAsia="Times New Roman" w:hAnsi="Times New Roman" w:cs="Times New Roman"/>
          <w:kern w:val="0"/>
          <w:sz w:val="28"/>
          <w:szCs w:val="28"/>
          <w:lang w:val="ru-RU" w:eastAsia="ru-RU"/>
          <w14:ligatures w14:val="none"/>
        </w:rPr>
        <w:t xml:space="preserve">Фасад </w:t>
      </w:r>
      <w:proofErr w:type="spellStart"/>
      <w:r w:rsidRPr="007F10AE">
        <w:rPr>
          <w:rFonts w:ascii="Times New Roman" w:eastAsia="Times New Roman" w:hAnsi="Times New Roman" w:cs="Times New Roman"/>
          <w:kern w:val="0"/>
          <w:sz w:val="28"/>
          <w:szCs w:val="28"/>
          <w:lang w:val="ru-RU" w:eastAsia="ru-RU"/>
          <w14:ligatures w14:val="none"/>
        </w:rPr>
        <w:t>будівлі</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поєднує</w:t>
      </w:r>
      <w:proofErr w:type="spellEnd"/>
      <w:r w:rsidRPr="007F10AE">
        <w:rPr>
          <w:rFonts w:ascii="Times New Roman" w:eastAsia="Times New Roman" w:hAnsi="Times New Roman" w:cs="Times New Roman"/>
          <w:kern w:val="0"/>
          <w:sz w:val="28"/>
          <w:szCs w:val="28"/>
          <w:lang w:val="ru-RU" w:eastAsia="ru-RU"/>
          <w14:ligatures w14:val="none"/>
        </w:rPr>
        <w:t xml:space="preserve"> метал, </w:t>
      </w:r>
      <w:proofErr w:type="spellStart"/>
      <w:r w:rsidRPr="007F10AE">
        <w:rPr>
          <w:rFonts w:ascii="Times New Roman" w:eastAsia="Times New Roman" w:hAnsi="Times New Roman" w:cs="Times New Roman"/>
          <w:kern w:val="0"/>
          <w:sz w:val="28"/>
          <w:szCs w:val="28"/>
          <w:lang w:val="ru-RU" w:eastAsia="ru-RU"/>
          <w14:ligatures w14:val="none"/>
        </w:rPr>
        <w:t>скло</w:t>
      </w:r>
      <w:proofErr w:type="spellEnd"/>
      <w:r w:rsidRPr="007F10AE">
        <w:rPr>
          <w:rFonts w:ascii="Times New Roman" w:eastAsia="Times New Roman" w:hAnsi="Times New Roman" w:cs="Times New Roman"/>
          <w:kern w:val="0"/>
          <w:sz w:val="28"/>
          <w:szCs w:val="28"/>
          <w:lang w:val="ru-RU" w:eastAsia="ru-RU"/>
          <w14:ligatures w14:val="none"/>
        </w:rPr>
        <w:t xml:space="preserve"> та </w:t>
      </w:r>
      <w:proofErr w:type="spellStart"/>
      <w:r w:rsidRPr="007F10AE">
        <w:rPr>
          <w:rFonts w:ascii="Times New Roman" w:eastAsia="Times New Roman" w:hAnsi="Times New Roman" w:cs="Times New Roman"/>
          <w:kern w:val="0"/>
          <w:sz w:val="28"/>
          <w:szCs w:val="28"/>
          <w:lang w:val="ru-RU" w:eastAsia="ru-RU"/>
          <w14:ligatures w14:val="none"/>
        </w:rPr>
        <w:t>червонуваті</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панелі</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відсилаючи</w:t>
      </w:r>
      <w:r w:rsidR="007A3D9E">
        <w:rPr>
          <w:rFonts w:ascii="Times New Roman" w:eastAsia="Times New Roman" w:hAnsi="Times New Roman" w:cs="Times New Roman"/>
          <w:kern w:val="0"/>
          <w:sz w:val="28"/>
          <w:szCs w:val="28"/>
          <w:lang w:val="ru-RU" w:eastAsia="ru-RU"/>
          <w14:ligatures w14:val="none"/>
        </w:rPr>
        <w:t>сь</w:t>
      </w:r>
      <w:proofErr w:type="spellEnd"/>
      <w:r w:rsidRPr="007F10AE">
        <w:rPr>
          <w:rFonts w:ascii="Times New Roman" w:eastAsia="Times New Roman" w:hAnsi="Times New Roman" w:cs="Times New Roman"/>
          <w:kern w:val="0"/>
          <w:sz w:val="28"/>
          <w:szCs w:val="28"/>
          <w:lang w:val="ru-RU" w:eastAsia="ru-RU"/>
          <w14:ligatures w14:val="none"/>
        </w:rPr>
        <w:t xml:space="preserve"> </w:t>
      </w:r>
      <w:r w:rsidR="007A3D9E">
        <w:rPr>
          <w:rFonts w:ascii="Times New Roman" w:eastAsia="Times New Roman" w:hAnsi="Times New Roman" w:cs="Times New Roman"/>
          <w:kern w:val="0"/>
          <w:sz w:val="28"/>
          <w:szCs w:val="28"/>
          <w:lang w:val="ru-RU" w:eastAsia="ru-RU"/>
          <w14:ligatures w14:val="none"/>
        </w:rPr>
        <w:t>на</w:t>
      </w:r>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промислов</w:t>
      </w:r>
      <w:r w:rsidR="007A3D9E">
        <w:rPr>
          <w:rFonts w:ascii="Times New Roman" w:eastAsia="Times New Roman" w:hAnsi="Times New Roman" w:cs="Times New Roman"/>
          <w:kern w:val="0"/>
          <w:sz w:val="28"/>
          <w:szCs w:val="28"/>
          <w:lang w:val="ru-RU" w:eastAsia="ru-RU"/>
          <w14:ligatures w14:val="none"/>
        </w:rPr>
        <w:t>у</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історі</w:t>
      </w:r>
      <w:r w:rsidR="007A3D9E">
        <w:rPr>
          <w:rFonts w:ascii="Times New Roman" w:eastAsia="Times New Roman" w:hAnsi="Times New Roman" w:cs="Times New Roman"/>
          <w:kern w:val="0"/>
          <w:sz w:val="28"/>
          <w:szCs w:val="28"/>
          <w:lang w:val="ru-RU" w:eastAsia="ru-RU"/>
          <w14:ligatures w14:val="none"/>
        </w:rPr>
        <w:t>ю</w:t>
      </w:r>
      <w:proofErr w:type="spellEnd"/>
      <w:r w:rsidRPr="007F10AE">
        <w:rPr>
          <w:rFonts w:ascii="Times New Roman" w:eastAsia="Times New Roman" w:hAnsi="Times New Roman" w:cs="Times New Roman"/>
          <w:kern w:val="0"/>
          <w:sz w:val="28"/>
          <w:szCs w:val="28"/>
          <w:lang w:val="ru-RU" w:eastAsia="ru-RU"/>
          <w14:ligatures w14:val="none"/>
        </w:rPr>
        <w:t xml:space="preserve"> району. </w:t>
      </w:r>
      <w:proofErr w:type="spellStart"/>
      <w:r w:rsidRPr="007F10AE">
        <w:rPr>
          <w:rFonts w:ascii="Times New Roman" w:eastAsia="Times New Roman" w:hAnsi="Times New Roman" w:cs="Times New Roman"/>
          <w:kern w:val="0"/>
          <w:sz w:val="28"/>
          <w:szCs w:val="28"/>
          <w:lang w:val="ru-RU" w:eastAsia="ru-RU"/>
          <w14:ligatures w14:val="none"/>
        </w:rPr>
        <w:t>Завдяки</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розумному</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розташуванню</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блоків</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забезпечується</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оптимальне</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освітлення</w:t>
      </w:r>
      <w:proofErr w:type="spellEnd"/>
      <w:r w:rsidRPr="007F10AE">
        <w:rPr>
          <w:rFonts w:ascii="Times New Roman" w:eastAsia="Times New Roman" w:hAnsi="Times New Roman" w:cs="Times New Roman"/>
          <w:kern w:val="0"/>
          <w:sz w:val="28"/>
          <w:szCs w:val="28"/>
          <w:lang w:val="ru-RU" w:eastAsia="ru-RU"/>
          <w14:ligatures w14:val="none"/>
        </w:rPr>
        <w:t xml:space="preserve"> та </w:t>
      </w:r>
      <w:proofErr w:type="spellStart"/>
      <w:r w:rsidRPr="007F10AE">
        <w:rPr>
          <w:rFonts w:ascii="Times New Roman" w:eastAsia="Times New Roman" w:hAnsi="Times New Roman" w:cs="Times New Roman"/>
          <w:kern w:val="0"/>
          <w:sz w:val="28"/>
          <w:szCs w:val="28"/>
          <w:lang w:val="ru-RU" w:eastAsia="ru-RU"/>
          <w14:ligatures w14:val="none"/>
        </w:rPr>
        <w:t>захист</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від</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вітру</w:t>
      </w:r>
      <w:proofErr w:type="spellEnd"/>
      <w:r w:rsidRPr="007F10AE">
        <w:rPr>
          <w:rFonts w:ascii="Times New Roman" w:eastAsia="Times New Roman" w:hAnsi="Times New Roman" w:cs="Times New Roman"/>
          <w:kern w:val="0"/>
          <w:sz w:val="28"/>
          <w:szCs w:val="28"/>
          <w:lang w:val="ru-RU" w:eastAsia="ru-RU"/>
          <w14:ligatures w14:val="none"/>
        </w:rPr>
        <w:t>.</w:t>
      </w:r>
    </w:p>
    <w:p w14:paraId="29230272" w14:textId="56A3C2EE" w:rsidR="00303B86" w:rsidRPr="00303B86" w:rsidRDefault="007F10AE" w:rsidP="007A3D9E">
      <w:pPr>
        <w:spacing w:before="100" w:beforeAutospacing="1" w:after="100" w:afterAutospacing="1" w:line="360" w:lineRule="auto"/>
        <w:ind w:right="283" w:firstLine="851"/>
        <w:jc w:val="both"/>
        <w:rPr>
          <w:rFonts w:ascii="Times New Roman" w:eastAsia="Times New Roman" w:hAnsi="Times New Roman" w:cs="Times New Roman"/>
          <w:kern w:val="0"/>
          <w:sz w:val="28"/>
          <w:szCs w:val="28"/>
          <w:lang w:val="ru-RU" w:eastAsia="ru-RU"/>
          <w14:ligatures w14:val="none"/>
        </w:rPr>
      </w:pPr>
      <w:proofErr w:type="spellStart"/>
      <w:r w:rsidRPr="007F10AE">
        <w:rPr>
          <w:rFonts w:ascii="Times New Roman" w:eastAsia="Times New Roman" w:hAnsi="Times New Roman" w:cs="Times New Roman"/>
          <w:kern w:val="0"/>
          <w:sz w:val="28"/>
          <w:szCs w:val="28"/>
          <w:lang w:val="ru-RU" w:eastAsia="ru-RU"/>
          <w14:ligatures w14:val="none"/>
        </w:rPr>
        <w:t>The</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Blox</w:t>
      </w:r>
      <w:proofErr w:type="spellEnd"/>
      <w:r w:rsidRPr="007F10AE">
        <w:rPr>
          <w:rFonts w:ascii="Times New Roman" w:eastAsia="Times New Roman" w:hAnsi="Times New Roman" w:cs="Times New Roman"/>
          <w:kern w:val="0"/>
          <w:sz w:val="28"/>
          <w:szCs w:val="28"/>
          <w:lang w:val="ru-RU" w:eastAsia="ru-RU"/>
          <w14:ligatures w14:val="none"/>
        </w:rPr>
        <w:t xml:space="preserve"> є </w:t>
      </w:r>
      <w:proofErr w:type="spellStart"/>
      <w:r w:rsidRPr="007F10AE">
        <w:rPr>
          <w:rFonts w:ascii="Times New Roman" w:eastAsia="Times New Roman" w:hAnsi="Times New Roman" w:cs="Times New Roman"/>
          <w:kern w:val="0"/>
          <w:sz w:val="28"/>
          <w:szCs w:val="28"/>
          <w:lang w:val="ru-RU" w:eastAsia="ru-RU"/>
          <w14:ligatures w14:val="none"/>
        </w:rPr>
        <w:t>орієнтиром</w:t>
      </w:r>
      <w:proofErr w:type="spellEnd"/>
      <w:r w:rsidRPr="007F10AE">
        <w:rPr>
          <w:rFonts w:ascii="Times New Roman" w:eastAsia="Times New Roman" w:hAnsi="Times New Roman" w:cs="Times New Roman"/>
          <w:kern w:val="0"/>
          <w:sz w:val="28"/>
          <w:szCs w:val="28"/>
          <w:lang w:val="ru-RU" w:eastAsia="ru-RU"/>
          <w14:ligatures w14:val="none"/>
        </w:rPr>
        <w:t xml:space="preserve"> у </w:t>
      </w:r>
      <w:proofErr w:type="spellStart"/>
      <w:r w:rsidRPr="007F10AE">
        <w:rPr>
          <w:rFonts w:ascii="Times New Roman" w:eastAsia="Times New Roman" w:hAnsi="Times New Roman" w:cs="Times New Roman"/>
          <w:kern w:val="0"/>
          <w:sz w:val="28"/>
          <w:szCs w:val="28"/>
          <w:lang w:val="ru-RU" w:eastAsia="ru-RU"/>
          <w14:ligatures w14:val="none"/>
        </w:rPr>
        <w:t>міському</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просторі</w:t>
      </w:r>
      <w:proofErr w:type="spellEnd"/>
      <w:r w:rsidRPr="007F10AE">
        <w:rPr>
          <w:rFonts w:ascii="Times New Roman" w:eastAsia="Times New Roman" w:hAnsi="Times New Roman" w:cs="Times New Roman"/>
          <w:kern w:val="0"/>
          <w:sz w:val="28"/>
          <w:szCs w:val="28"/>
          <w:lang w:val="ru-RU" w:eastAsia="ru-RU"/>
          <w14:ligatures w14:val="none"/>
        </w:rPr>
        <w:t>.</w:t>
      </w:r>
      <w:r w:rsidR="007A3D9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Це</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більше</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ніж</w:t>
      </w:r>
      <w:proofErr w:type="spellEnd"/>
      <w:r w:rsidRPr="007F10AE">
        <w:rPr>
          <w:rFonts w:ascii="Times New Roman" w:eastAsia="Times New Roman" w:hAnsi="Times New Roman" w:cs="Times New Roman"/>
          <w:kern w:val="0"/>
          <w:sz w:val="28"/>
          <w:szCs w:val="28"/>
          <w:lang w:val="ru-RU" w:eastAsia="ru-RU"/>
          <w14:ligatures w14:val="none"/>
        </w:rPr>
        <w:t xml:space="preserve"> просто </w:t>
      </w:r>
      <w:proofErr w:type="spellStart"/>
      <w:r w:rsidRPr="007F10AE">
        <w:rPr>
          <w:rFonts w:ascii="Times New Roman" w:eastAsia="Times New Roman" w:hAnsi="Times New Roman" w:cs="Times New Roman"/>
          <w:kern w:val="0"/>
          <w:sz w:val="28"/>
          <w:szCs w:val="28"/>
          <w:lang w:val="ru-RU" w:eastAsia="ru-RU"/>
          <w14:ligatures w14:val="none"/>
        </w:rPr>
        <w:t>висотний</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будинок</w:t>
      </w:r>
      <w:proofErr w:type="spellEnd"/>
      <w:r w:rsidRPr="007F10AE">
        <w:rPr>
          <w:rFonts w:ascii="Times New Roman" w:eastAsia="Times New Roman" w:hAnsi="Times New Roman" w:cs="Times New Roman"/>
          <w:kern w:val="0"/>
          <w:sz w:val="28"/>
          <w:szCs w:val="28"/>
          <w:lang w:val="ru-RU" w:eastAsia="ru-RU"/>
          <w14:ligatures w14:val="none"/>
        </w:rPr>
        <w:t xml:space="preserve"> — </w:t>
      </w:r>
      <w:proofErr w:type="spellStart"/>
      <w:r w:rsidRPr="007F10AE">
        <w:rPr>
          <w:rFonts w:ascii="Times New Roman" w:eastAsia="Times New Roman" w:hAnsi="Times New Roman" w:cs="Times New Roman"/>
          <w:kern w:val="0"/>
          <w:sz w:val="28"/>
          <w:szCs w:val="28"/>
          <w:lang w:val="ru-RU" w:eastAsia="ru-RU"/>
          <w14:ligatures w14:val="none"/>
        </w:rPr>
        <w:t>це</w:t>
      </w:r>
      <w:proofErr w:type="spellEnd"/>
      <w:r w:rsidRPr="007F10AE">
        <w:rPr>
          <w:rFonts w:ascii="Times New Roman" w:eastAsia="Times New Roman" w:hAnsi="Times New Roman" w:cs="Times New Roman"/>
          <w:kern w:val="0"/>
          <w:sz w:val="28"/>
          <w:szCs w:val="28"/>
          <w:lang w:val="ru-RU" w:eastAsia="ru-RU"/>
          <w14:ligatures w14:val="none"/>
        </w:rPr>
        <w:t xml:space="preserve"> модель </w:t>
      </w:r>
      <w:proofErr w:type="spellStart"/>
      <w:r w:rsidRPr="007F10AE">
        <w:rPr>
          <w:rFonts w:ascii="Times New Roman" w:eastAsia="Times New Roman" w:hAnsi="Times New Roman" w:cs="Times New Roman"/>
          <w:kern w:val="0"/>
          <w:sz w:val="28"/>
          <w:szCs w:val="28"/>
          <w:lang w:val="ru-RU" w:eastAsia="ru-RU"/>
          <w14:ligatures w14:val="none"/>
        </w:rPr>
        <w:t>міського</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життя</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майбутнього</w:t>
      </w:r>
      <w:proofErr w:type="spellEnd"/>
      <w:r w:rsidRPr="007F10AE">
        <w:rPr>
          <w:rFonts w:ascii="Times New Roman" w:eastAsia="Times New Roman" w:hAnsi="Times New Roman" w:cs="Times New Roman"/>
          <w:kern w:val="0"/>
          <w:sz w:val="28"/>
          <w:szCs w:val="28"/>
          <w:lang w:val="ru-RU" w:eastAsia="ru-RU"/>
          <w14:ligatures w14:val="none"/>
        </w:rPr>
        <w:t xml:space="preserve">, де </w:t>
      </w:r>
      <w:proofErr w:type="spellStart"/>
      <w:r w:rsidRPr="007F10AE">
        <w:rPr>
          <w:rFonts w:ascii="Times New Roman" w:eastAsia="Times New Roman" w:hAnsi="Times New Roman" w:cs="Times New Roman"/>
          <w:kern w:val="0"/>
          <w:sz w:val="28"/>
          <w:szCs w:val="28"/>
          <w:lang w:val="ru-RU" w:eastAsia="ru-RU"/>
          <w14:ligatures w14:val="none"/>
        </w:rPr>
        <w:t>поєднано</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екологічність</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соціальну</w:t>
      </w:r>
      <w:proofErr w:type="spellEnd"/>
      <w:r w:rsidRPr="007F10AE">
        <w:rPr>
          <w:rFonts w:ascii="Times New Roman" w:eastAsia="Times New Roman" w:hAnsi="Times New Roman" w:cs="Times New Roman"/>
          <w:kern w:val="0"/>
          <w:sz w:val="28"/>
          <w:szCs w:val="28"/>
          <w:lang w:val="ru-RU" w:eastAsia="ru-RU"/>
          <w14:ligatures w14:val="none"/>
        </w:rPr>
        <w:t xml:space="preserve"> </w:t>
      </w:r>
      <w:proofErr w:type="spellStart"/>
      <w:r w:rsidRPr="007F10AE">
        <w:rPr>
          <w:rFonts w:ascii="Times New Roman" w:eastAsia="Times New Roman" w:hAnsi="Times New Roman" w:cs="Times New Roman"/>
          <w:kern w:val="0"/>
          <w:sz w:val="28"/>
          <w:szCs w:val="28"/>
          <w:lang w:val="ru-RU" w:eastAsia="ru-RU"/>
          <w14:ligatures w14:val="none"/>
        </w:rPr>
        <w:t>взаємодію</w:t>
      </w:r>
      <w:proofErr w:type="spellEnd"/>
      <w:r w:rsidRPr="007F10AE">
        <w:rPr>
          <w:rFonts w:ascii="Times New Roman" w:eastAsia="Times New Roman" w:hAnsi="Times New Roman" w:cs="Times New Roman"/>
          <w:kern w:val="0"/>
          <w:sz w:val="28"/>
          <w:szCs w:val="28"/>
          <w:lang w:val="ru-RU" w:eastAsia="ru-RU"/>
          <w14:ligatures w14:val="none"/>
        </w:rPr>
        <w:t xml:space="preserve"> та комфорт.</w:t>
      </w:r>
    </w:p>
    <w:p w14:paraId="6E0B3EAB" w14:textId="73AC913A" w:rsidR="00DA6241" w:rsidRPr="00303B86" w:rsidRDefault="00DA6241" w:rsidP="00E37F53">
      <w:pPr>
        <w:spacing w:line="360" w:lineRule="auto"/>
        <w:ind w:right="283"/>
        <w:jc w:val="center"/>
        <w:rPr>
          <w:rFonts w:ascii="Times New Roman" w:eastAsia="Times New Roman" w:hAnsi="Times New Roman" w:cs="Times New Roman"/>
          <w:b/>
          <w:bCs/>
          <w:kern w:val="0"/>
          <w:sz w:val="28"/>
          <w:szCs w:val="28"/>
          <w:lang w:eastAsia="ru-RU"/>
          <w14:ligatures w14:val="none"/>
        </w:rPr>
      </w:pPr>
      <w:proofErr w:type="spellStart"/>
      <w:r w:rsidRPr="00303B86">
        <w:rPr>
          <w:rFonts w:ascii="Times New Roman" w:eastAsia="Times New Roman" w:hAnsi="Times New Roman" w:cs="Times New Roman"/>
          <w:b/>
          <w:bCs/>
          <w:kern w:val="0"/>
          <w:sz w:val="28"/>
          <w:szCs w:val="28"/>
          <w:lang w:val="en-US" w:eastAsia="ru-RU"/>
          <w14:ligatures w14:val="none"/>
        </w:rPr>
        <w:lastRenderedPageBreak/>
        <w:t>Stainway</w:t>
      </w:r>
      <w:proofErr w:type="spellEnd"/>
      <w:r w:rsidRPr="00303B86">
        <w:rPr>
          <w:rFonts w:ascii="Times New Roman" w:eastAsia="Times New Roman" w:hAnsi="Times New Roman" w:cs="Times New Roman"/>
          <w:b/>
          <w:bCs/>
          <w:kern w:val="0"/>
          <w:sz w:val="28"/>
          <w:szCs w:val="28"/>
          <w:lang w:val="en-US" w:eastAsia="ru-RU"/>
          <w14:ligatures w14:val="none"/>
        </w:rPr>
        <w:t xml:space="preserve"> Hall</w:t>
      </w:r>
      <w:r w:rsidRPr="00303B86">
        <w:rPr>
          <w:rFonts w:ascii="Times New Roman" w:eastAsia="Times New Roman" w:hAnsi="Times New Roman" w:cs="Times New Roman"/>
          <w:b/>
          <w:bCs/>
          <w:kern w:val="0"/>
          <w:sz w:val="28"/>
          <w:szCs w:val="28"/>
          <w:lang w:eastAsia="ru-RU"/>
          <w14:ligatures w14:val="none"/>
        </w:rPr>
        <w:t xml:space="preserve"> (111 </w:t>
      </w:r>
      <w:proofErr w:type="spellStart"/>
      <w:r w:rsidRPr="00303B86">
        <w:rPr>
          <w:rFonts w:ascii="Times New Roman" w:eastAsia="Times New Roman" w:hAnsi="Times New Roman" w:cs="Times New Roman"/>
          <w:b/>
          <w:bCs/>
          <w:kern w:val="0"/>
          <w:sz w:val="28"/>
          <w:szCs w:val="28"/>
          <w:lang w:eastAsia="ru-RU"/>
          <w14:ligatures w14:val="none"/>
        </w:rPr>
        <w:t>West</w:t>
      </w:r>
      <w:proofErr w:type="spellEnd"/>
      <w:r w:rsidRPr="00303B86">
        <w:rPr>
          <w:rFonts w:ascii="Times New Roman" w:eastAsia="Times New Roman" w:hAnsi="Times New Roman" w:cs="Times New Roman"/>
          <w:b/>
          <w:bCs/>
          <w:kern w:val="0"/>
          <w:sz w:val="28"/>
          <w:szCs w:val="28"/>
          <w:lang w:eastAsia="ru-RU"/>
          <w14:ligatures w14:val="none"/>
        </w:rPr>
        <w:t xml:space="preserve"> 57th </w:t>
      </w:r>
      <w:proofErr w:type="spellStart"/>
      <w:r w:rsidRPr="00303B86">
        <w:rPr>
          <w:rFonts w:ascii="Times New Roman" w:eastAsia="Times New Roman" w:hAnsi="Times New Roman" w:cs="Times New Roman"/>
          <w:b/>
          <w:bCs/>
          <w:kern w:val="0"/>
          <w:sz w:val="28"/>
          <w:szCs w:val="28"/>
          <w:lang w:eastAsia="ru-RU"/>
          <w14:ligatures w14:val="none"/>
        </w:rPr>
        <w:t>Street</w:t>
      </w:r>
      <w:proofErr w:type="spellEnd"/>
      <w:r w:rsidRPr="00303B86">
        <w:rPr>
          <w:rFonts w:ascii="Times New Roman" w:eastAsia="Times New Roman" w:hAnsi="Times New Roman" w:cs="Times New Roman"/>
          <w:b/>
          <w:bCs/>
          <w:kern w:val="0"/>
          <w:sz w:val="28"/>
          <w:szCs w:val="28"/>
          <w:lang w:eastAsia="ru-RU"/>
          <w14:ligatures w14:val="none"/>
        </w:rPr>
        <w:t>)</w:t>
      </w:r>
    </w:p>
    <w:p w14:paraId="50E458A2" w14:textId="729C0657" w:rsidR="00DA6241" w:rsidRPr="00DA6241" w:rsidRDefault="00DA6241" w:rsidP="00E37F53">
      <w:pPr>
        <w:spacing w:line="360" w:lineRule="auto"/>
        <w:ind w:right="283"/>
        <w:jc w:val="both"/>
        <w:rPr>
          <w:rFonts w:ascii="Times New Roman" w:hAnsi="Times New Roman" w:cs="Times New Roman"/>
          <w:sz w:val="28"/>
          <w:szCs w:val="28"/>
        </w:rPr>
      </w:pPr>
      <w:r w:rsidRPr="00DA6241">
        <w:rPr>
          <w:rFonts w:ascii="Times New Roman" w:hAnsi="Times New Roman" w:cs="Times New Roman"/>
          <w:sz w:val="28"/>
          <w:szCs w:val="28"/>
        </w:rPr>
        <w:t xml:space="preserve">Архітектор: </w:t>
      </w:r>
      <w:proofErr w:type="spellStart"/>
      <w:r w:rsidRPr="00DA6241">
        <w:rPr>
          <w:rFonts w:ascii="Times New Roman" w:hAnsi="Times New Roman" w:cs="Times New Roman"/>
          <w:sz w:val="28"/>
          <w:szCs w:val="28"/>
        </w:rPr>
        <w:t>SHoP</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Architects</w:t>
      </w:r>
      <w:proofErr w:type="spellEnd"/>
    </w:p>
    <w:p w14:paraId="63292520" w14:textId="1F8CCA9E" w:rsidR="00DA6241" w:rsidRPr="00DA6241" w:rsidRDefault="00DA6241" w:rsidP="00E37F53">
      <w:pPr>
        <w:spacing w:line="360" w:lineRule="auto"/>
        <w:ind w:right="283"/>
        <w:jc w:val="both"/>
        <w:rPr>
          <w:rFonts w:ascii="Times New Roman" w:hAnsi="Times New Roman" w:cs="Times New Roman"/>
          <w:sz w:val="28"/>
          <w:szCs w:val="28"/>
        </w:rPr>
      </w:pPr>
      <w:r w:rsidRPr="00DA6241">
        <w:rPr>
          <w:rFonts w:ascii="Times New Roman" w:hAnsi="Times New Roman" w:cs="Times New Roman"/>
          <w:sz w:val="28"/>
          <w:szCs w:val="28"/>
        </w:rPr>
        <w:t>Площа: 28</w:t>
      </w:r>
      <w:r>
        <w:rPr>
          <w:rFonts w:ascii="Times New Roman" w:hAnsi="Times New Roman" w:cs="Times New Roman"/>
          <w:sz w:val="28"/>
          <w:szCs w:val="28"/>
        </w:rPr>
        <w:t xml:space="preserve"> </w:t>
      </w:r>
      <w:r w:rsidRPr="00DA6241">
        <w:rPr>
          <w:rFonts w:ascii="Times New Roman" w:hAnsi="Times New Roman" w:cs="Times New Roman"/>
          <w:sz w:val="28"/>
          <w:szCs w:val="28"/>
        </w:rPr>
        <w:t>170</w:t>
      </w:r>
      <w:r>
        <w:rPr>
          <w:rFonts w:ascii="Times New Roman" w:hAnsi="Times New Roman" w:cs="Times New Roman"/>
          <w:sz w:val="28"/>
          <w:szCs w:val="28"/>
        </w:rPr>
        <w:t xml:space="preserve"> </w:t>
      </w:r>
      <w:r w:rsidRPr="00DA6241">
        <w:rPr>
          <w:rFonts w:ascii="Times New Roman" w:hAnsi="Times New Roman" w:cs="Times New Roman"/>
          <w:sz w:val="28"/>
          <w:szCs w:val="28"/>
        </w:rPr>
        <w:t>м</w:t>
      </w:r>
      <w:r w:rsidRPr="00DA6241">
        <w:rPr>
          <w:rFonts w:ascii="Times New Roman" w:hAnsi="Times New Roman" w:cs="Times New Roman"/>
          <w:sz w:val="28"/>
          <w:szCs w:val="28"/>
          <w:vertAlign w:val="superscript"/>
        </w:rPr>
        <w:t>2</w:t>
      </w:r>
    </w:p>
    <w:p w14:paraId="3C823A81" w14:textId="6BC92DD0" w:rsidR="00DA6241" w:rsidRDefault="00DA6241" w:rsidP="00E37F53">
      <w:pPr>
        <w:spacing w:line="360" w:lineRule="auto"/>
        <w:ind w:right="283"/>
        <w:jc w:val="both"/>
        <w:rPr>
          <w:rFonts w:ascii="Times New Roman" w:hAnsi="Times New Roman" w:cs="Times New Roman"/>
          <w:sz w:val="28"/>
          <w:szCs w:val="28"/>
        </w:rPr>
      </w:pPr>
      <w:r w:rsidRPr="00DA6241">
        <w:rPr>
          <w:rFonts w:ascii="Times New Roman" w:hAnsi="Times New Roman" w:cs="Times New Roman"/>
          <w:sz w:val="28"/>
          <w:szCs w:val="28"/>
        </w:rPr>
        <w:t>Рік: 20</w:t>
      </w:r>
      <w:r>
        <w:rPr>
          <w:rFonts w:ascii="Times New Roman" w:hAnsi="Times New Roman" w:cs="Times New Roman"/>
          <w:sz w:val="28"/>
          <w:szCs w:val="28"/>
        </w:rPr>
        <w:t>22</w:t>
      </w:r>
    </w:p>
    <w:p w14:paraId="1D50FDE9" w14:textId="13DAB9EB" w:rsidR="00DA6241" w:rsidRDefault="00303B86" w:rsidP="00303B86">
      <w:pPr>
        <w:spacing w:line="360" w:lineRule="auto"/>
        <w:ind w:right="283" w:firstLine="851"/>
        <w:jc w:val="both"/>
        <w:rPr>
          <w:rFonts w:ascii="Times New Roman" w:hAnsi="Times New Roman" w:cs="Times New Roman"/>
          <w:sz w:val="28"/>
          <w:szCs w:val="28"/>
        </w:rPr>
      </w:pPr>
      <w:r>
        <w:rPr>
          <w:noProof/>
        </w:rPr>
        <w:drawing>
          <wp:anchor distT="0" distB="0" distL="114300" distR="114300" simplePos="0" relativeHeight="251705344" behindDoc="0" locked="0" layoutInCell="1" allowOverlap="1" wp14:anchorId="4E03094D" wp14:editId="670C1821">
            <wp:simplePos x="0" y="0"/>
            <wp:positionH relativeFrom="margin">
              <wp:posOffset>2491740</wp:posOffset>
            </wp:positionH>
            <wp:positionV relativeFrom="paragraph">
              <wp:posOffset>2007870</wp:posOffset>
            </wp:positionV>
            <wp:extent cx="3092450" cy="5499100"/>
            <wp:effectExtent l="0" t="0" r="0" b="6350"/>
            <wp:wrapTopAndBottom/>
            <wp:docPr id="4" name="Рисунок 4" descr="Seen in December 2019 from Columbus Circle. From left to right, 432 Park Avenue, the sign above the Essex House, One57, and 220 Central Park South can be seen in the backgrou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een in December 2019 from Columbus Circle. From left to right, 432 Park Avenue, the sign above the Essex House, One57, and 220 Central Park South can be seen in the background."/>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92450" cy="54991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37F53">
        <w:rPr>
          <w:noProof/>
        </w:rPr>
        <w:drawing>
          <wp:anchor distT="0" distB="0" distL="114300" distR="114300" simplePos="0" relativeHeight="251704320" behindDoc="0" locked="0" layoutInCell="1" allowOverlap="1" wp14:anchorId="35D68869" wp14:editId="544A7F15">
            <wp:simplePos x="0" y="0"/>
            <wp:positionH relativeFrom="column">
              <wp:posOffset>634365</wp:posOffset>
            </wp:positionH>
            <wp:positionV relativeFrom="paragraph">
              <wp:posOffset>2460625</wp:posOffset>
            </wp:positionV>
            <wp:extent cx="1608455" cy="5505450"/>
            <wp:effectExtent l="0" t="0" r="0" b="0"/>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08455" cy="55054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6241" w:rsidRPr="00DA6241">
        <w:rPr>
          <w:rFonts w:ascii="Times New Roman" w:hAnsi="Times New Roman" w:cs="Times New Roman"/>
          <w:sz w:val="28"/>
          <w:szCs w:val="28"/>
        </w:rPr>
        <w:t xml:space="preserve">111 </w:t>
      </w:r>
      <w:proofErr w:type="spellStart"/>
      <w:r w:rsidR="00DA6241" w:rsidRPr="00DA6241">
        <w:rPr>
          <w:rFonts w:ascii="Times New Roman" w:hAnsi="Times New Roman" w:cs="Times New Roman"/>
          <w:sz w:val="28"/>
          <w:szCs w:val="28"/>
        </w:rPr>
        <w:t>West</w:t>
      </w:r>
      <w:proofErr w:type="spellEnd"/>
      <w:r w:rsidR="00DA6241" w:rsidRPr="00DA6241">
        <w:rPr>
          <w:rFonts w:ascii="Times New Roman" w:hAnsi="Times New Roman" w:cs="Times New Roman"/>
          <w:sz w:val="28"/>
          <w:szCs w:val="28"/>
        </w:rPr>
        <w:t xml:space="preserve"> 57th </w:t>
      </w:r>
      <w:proofErr w:type="spellStart"/>
      <w:r w:rsidR="00DA6241" w:rsidRPr="00DA6241">
        <w:rPr>
          <w:rFonts w:ascii="Times New Roman" w:hAnsi="Times New Roman" w:cs="Times New Roman"/>
          <w:sz w:val="28"/>
          <w:szCs w:val="28"/>
        </w:rPr>
        <w:t>Street</w:t>
      </w:r>
      <w:proofErr w:type="spellEnd"/>
      <w:r w:rsidR="00DA6241" w:rsidRPr="00DA6241">
        <w:rPr>
          <w:rFonts w:ascii="Times New Roman" w:hAnsi="Times New Roman" w:cs="Times New Roman"/>
          <w:sz w:val="28"/>
          <w:szCs w:val="28"/>
        </w:rPr>
        <w:t>, відом</w:t>
      </w:r>
      <w:r w:rsidR="007A3D9E">
        <w:rPr>
          <w:rFonts w:ascii="Times New Roman" w:hAnsi="Times New Roman" w:cs="Times New Roman"/>
          <w:sz w:val="28"/>
          <w:szCs w:val="28"/>
        </w:rPr>
        <w:t>а</w:t>
      </w:r>
      <w:r w:rsidR="00DA6241" w:rsidRPr="00DA6241">
        <w:rPr>
          <w:rFonts w:ascii="Times New Roman" w:hAnsi="Times New Roman" w:cs="Times New Roman"/>
          <w:sz w:val="28"/>
          <w:szCs w:val="28"/>
        </w:rPr>
        <w:t xml:space="preserve"> як </w:t>
      </w:r>
      <w:proofErr w:type="spellStart"/>
      <w:r w:rsidR="00DA6241" w:rsidRPr="00DA6241">
        <w:rPr>
          <w:rFonts w:ascii="Times New Roman" w:hAnsi="Times New Roman" w:cs="Times New Roman"/>
          <w:sz w:val="28"/>
          <w:szCs w:val="28"/>
        </w:rPr>
        <w:t>Steinway</w:t>
      </w:r>
      <w:proofErr w:type="spellEnd"/>
      <w:r w:rsidR="00DA6241" w:rsidRPr="00DA6241">
        <w:rPr>
          <w:rFonts w:ascii="Times New Roman" w:hAnsi="Times New Roman" w:cs="Times New Roman"/>
          <w:sz w:val="28"/>
          <w:szCs w:val="28"/>
        </w:rPr>
        <w:t xml:space="preserve"> </w:t>
      </w:r>
      <w:proofErr w:type="spellStart"/>
      <w:r w:rsidR="00DA6241" w:rsidRPr="00DA6241">
        <w:rPr>
          <w:rFonts w:ascii="Times New Roman" w:hAnsi="Times New Roman" w:cs="Times New Roman"/>
          <w:sz w:val="28"/>
          <w:szCs w:val="28"/>
        </w:rPr>
        <w:t>Tower</w:t>
      </w:r>
      <w:proofErr w:type="spellEnd"/>
      <w:r w:rsidR="00DA6241" w:rsidRPr="00DA6241">
        <w:rPr>
          <w:rFonts w:ascii="Times New Roman" w:hAnsi="Times New Roman" w:cs="Times New Roman"/>
          <w:sz w:val="28"/>
          <w:szCs w:val="28"/>
        </w:rPr>
        <w:t xml:space="preserve">, є одним із найвищих житлових хмарочосів у Західній півкулі та розташований на </w:t>
      </w:r>
      <w:r w:rsidR="007A3D9E">
        <w:rPr>
          <w:rFonts w:ascii="Times New Roman" w:hAnsi="Times New Roman" w:cs="Times New Roman"/>
          <w:sz w:val="28"/>
          <w:szCs w:val="28"/>
        </w:rPr>
        <w:t>«</w:t>
      </w:r>
      <w:proofErr w:type="spellStart"/>
      <w:r w:rsidR="00DA6241" w:rsidRPr="00DA6241">
        <w:rPr>
          <w:rFonts w:ascii="Times New Roman" w:hAnsi="Times New Roman" w:cs="Times New Roman"/>
          <w:sz w:val="28"/>
          <w:szCs w:val="28"/>
        </w:rPr>
        <w:t>Billionaires</w:t>
      </w:r>
      <w:proofErr w:type="spellEnd"/>
      <w:r w:rsidR="00DA6241" w:rsidRPr="00DA6241">
        <w:rPr>
          <w:rFonts w:ascii="Times New Roman" w:hAnsi="Times New Roman" w:cs="Times New Roman"/>
          <w:sz w:val="28"/>
          <w:szCs w:val="28"/>
        </w:rPr>
        <w:t xml:space="preserve">' </w:t>
      </w:r>
      <w:proofErr w:type="spellStart"/>
      <w:r w:rsidR="00DA6241" w:rsidRPr="00DA6241">
        <w:rPr>
          <w:rFonts w:ascii="Times New Roman" w:hAnsi="Times New Roman" w:cs="Times New Roman"/>
          <w:sz w:val="28"/>
          <w:szCs w:val="28"/>
        </w:rPr>
        <w:t>Row</w:t>
      </w:r>
      <w:proofErr w:type="spellEnd"/>
      <w:r w:rsidR="007A3D9E">
        <w:rPr>
          <w:rFonts w:ascii="Times New Roman" w:hAnsi="Times New Roman" w:cs="Times New Roman"/>
          <w:sz w:val="28"/>
          <w:szCs w:val="28"/>
        </w:rPr>
        <w:t>»</w:t>
      </w:r>
      <w:r w:rsidR="00DA6241" w:rsidRPr="00DA6241">
        <w:rPr>
          <w:rFonts w:ascii="Times New Roman" w:hAnsi="Times New Roman" w:cs="Times New Roman"/>
          <w:sz w:val="28"/>
          <w:szCs w:val="28"/>
        </w:rPr>
        <w:t xml:space="preserve"> у </w:t>
      </w:r>
      <w:proofErr w:type="spellStart"/>
      <w:r w:rsidR="00DA6241" w:rsidRPr="00DA6241">
        <w:rPr>
          <w:rFonts w:ascii="Times New Roman" w:hAnsi="Times New Roman" w:cs="Times New Roman"/>
          <w:sz w:val="28"/>
          <w:szCs w:val="28"/>
        </w:rPr>
        <w:t>Мідтауні</w:t>
      </w:r>
      <w:proofErr w:type="spellEnd"/>
      <w:r w:rsidR="00DA6241" w:rsidRPr="00DA6241">
        <w:rPr>
          <w:rFonts w:ascii="Times New Roman" w:hAnsi="Times New Roman" w:cs="Times New Roman"/>
          <w:sz w:val="28"/>
          <w:szCs w:val="28"/>
        </w:rPr>
        <w:t xml:space="preserve"> </w:t>
      </w:r>
      <w:proofErr w:type="spellStart"/>
      <w:r w:rsidR="00DA6241" w:rsidRPr="00DA6241">
        <w:rPr>
          <w:rFonts w:ascii="Times New Roman" w:hAnsi="Times New Roman" w:cs="Times New Roman"/>
          <w:sz w:val="28"/>
          <w:szCs w:val="28"/>
        </w:rPr>
        <w:t>Манхеттена</w:t>
      </w:r>
      <w:proofErr w:type="spellEnd"/>
      <w:r w:rsidR="00DA6241" w:rsidRPr="00DA6241">
        <w:rPr>
          <w:rFonts w:ascii="Times New Roman" w:hAnsi="Times New Roman" w:cs="Times New Roman"/>
          <w:sz w:val="28"/>
          <w:szCs w:val="28"/>
        </w:rPr>
        <w:t xml:space="preserve">, поруч із Центральним парком. Ця будівля унікально поєднує історичну </w:t>
      </w:r>
      <w:proofErr w:type="spellStart"/>
      <w:r w:rsidR="00DA6241" w:rsidRPr="00DA6241">
        <w:rPr>
          <w:rFonts w:ascii="Times New Roman" w:hAnsi="Times New Roman" w:cs="Times New Roman"/>
          <w:sz w:val="28"/>
          <w:szCs w:val="28"/>
        </w:rPr>
        <w:t>Steinway</w:t>
      </w:r>
      <w:proofErr w:type="spellEnd"/>
      <w:r w:rsidR="00DA6241" w:rsidRPr="00DA6241">
        <w:rPr>
          <w:rFonts w:ascii="Times New Roman" w:hAnsi="Times New Roman" w:cs="Times New Roman"/>
          <w:sz w:val="28"/>
          <w:szCs w:val="28"/>
        </w:rPr>
        <w:t xml:space="preserve"> </w:t>
      </w:r>
      <w:proofErr w:type="spellStart"/>
      <w:r w:rsidR="00DA6241" w:rsidRPr="00DA6241">
        <w:rPr>
          <w:rFonts w:ascii="Times New Roman" w:hAnsi="Times New Roman" w:cs="Times New Roman"/>
          <w:sz w:val="28"/>
          <w:szCs w:val="28"/>
        </w:rPr>
        <w:t>Hall</w:t>
      </w:r>
      <w:proofErr w:type="spellEnd"/>
      <w:r w:rsidR="00DA6241" w:rsidRPr="00DA6241">
        <w:rPr>
          <w:rFonts w:ascii="Times New Roman" w:hAnsi="Times New Roman" w:cs="Times New Roman"/>
          <w:sz w:val="28"/>
          <w:szCs w:val="28"/>
        </w:rPr>
        <w:t xml:space="preserve">, яка спочатку слугувала магазином і концертним залом компанії </w:t>
      </w:r>
      <w:proofErr w:type="spellStart"/>
      <w:r w:rsidR="00DA6241" w:rsidRPr="00DA6241">
        <w:rPr>
          <w:rFonts w:ascii="Times New Roman" w:hAnsi="Times New Roman" w:cs="Times New Roman"/>
          <w:sz w:val="28"/>
          <w:szCs w:val="28"/>
        </w:rPr>
        <w:t>Steinway</w:t>
      </w:r>
      <w:proofErr w:type="spellEnd"/>
      <w:r w:rsidR="00DA6241" w:rsidRPr="00DA6241">
        <w:rPr>
          <w:rFonts w:ascii="Times New Roman" w:hAnsi="Times New Roman" w:cs="Times New Roman"/>
          <w:sz w:val="28"/>
          <w:szCs w:val="28"/>
        </w:rPr>
        <w:t xml:space="preserve"> &amp; </w:t>
      </w:r>
      <w:proofErr w:type="spellStart"/>
      <w:r w:rsidR="00DA6241" w:rsidRPr="00DA6241">
        <w:rPr>
          <w:rFonts w:ascii="Times New Roman" w:hAnsi="Times New Roman" w:cs="Times New Roman"/>
          <w:sz w:val="28"/>
          <w:szCs w:val="28"/>
        </w:rPr>
        <w:t>Sons</w:t>
      </w:r>
      <w:proofErr w:type="spellEnd"/>
      <w:r w:rsidR="00DA6241" w:rsidRPr="00DA6241">
        <w:rPr>
          <w:rFonts w:ascii="Times New Roman" w:hAnsi="Times New Roman" w:cs="Times New Roman"/>
          <w:sz w:val="28"/>
          <w:szCs w:val="28"/>
        </w:rPr>
        <w:t>, із сучасною надвисокою вежею, що має співвідношення ширини до висоти 1:24, що робить її найтоншим хмарочосом у світі.</w:t>
      </w:r>
    </w:p>
    <w:p w14:paraId="58ECA7A4" w14:textId="5AB35E0C" w:rsidR="00DA6241" w:rsidRDefault="00E37F53" w:rsidP="00E37F53">
      <w:pPr>
        <w:spacing w:line="360" w:lineRule="auto"/>
        <w:ind w:right="283" w:firstLine="851"/>
        <w:jc w:val="both"/>
        <w:rPr>
          <w:rFonts w:ascii="Times New Roman" w:hAnsi="Times New Roman" w:cs="Times New Roman"/>
          <w:sz w:val="28"/>
          <w:szCs w:val="28"/>
        </w:rPr>
      </w:pPr>
      <w:r>
        <w:rPr>
          <w:noProof/>
        </w:rPr>
        <w:lastRenderedPageBreak/>
        <w:drawing>
          <wp:anchor distT="0" distB="0" distL="114300" distR="114300" simplePos="0" relativeHeight="251706368" behindDoc="0" locked="0" layoutInCell="1" allowOverlap="1" wp14:anchorId="169EB3CF" wp14:editId="56CF8092">
            <wp:simplePos x="0" y="0"/>
            <wp:positionH relativeFrom="margin">
              <wp:align>center</wp:align>
            </wp:positionH>
            <wp:positionV relativeFrom="paragraph">
              <wp:posOffset>2078355</wp:posOffset>
            </wp:positionV>
            <wp:extent cx="5060950" cy="3373755"/>
            <wp:effectExtent l="0" t="0" r="6350" b="0"/>
            <wp:wrapTopAndBottom/>
            <wp:docPr id="5" name="Рисунок 5" descr="Steinway Tow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teinway Tower"/>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60950" cy="33737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A6241" w:rsidRPr="00DA6241">
        <w:rPr>
          <w:rFonts w:ascii="Times New Roman" w:hAnsi="Times New Roman" w:cs="Times New Roman"/>
          <w:sz w:val="28"/>
          <w:szCs w:val="28"/>
        </w:rPr>
        <w:t xml:space="preserve"> </w:t>
      </w:r>
      <w:r w:rsidR="00FF0FE8" w:rsidRPr="00FF0FE8">
        <w:rPr>
          <w:rFonts w:ascii="Times New Roman" w:hAnsi="Times New Roman" w:cs="Times New Roman"/>
          <w:sz w:val="28"/>
          <w:szCs w:val="28"/>
        </w:rPr>
        <w:t xml:space="preserve">В оздобленні фасадів застосовано комбінацію скла та бронзи, що стилістично пов’язує об’єкт із класичною забудовою міста. Висота споруди сягає 435 м. Проектом передбачено розміщення 60 житлових одиниць підвищеної комфортності. Показово, що забудовник не зніс, а інтегрував у структуру комплексу історичну будівлю </w:t>
      </w:r>
      <w:proofErr w:type="spellStart"/>
      <w:r w:rsidR="00FF0FE8" w:rsidRPr="00FF0FE8">
        <w:rPr>
          <w:rFonts w:ascii="Times New Roman" w:hAnsi="Times New Roman" w:cs="Times New Roman"/>
          <w:sz w:val="28"/>
          <w:szCs w:val="28"/>
        </w:rPr>
        <w:t>Steinway</w:t>
      </w:r>
      <w:proofErr w:type="spellEnd"/>
      <w:r w:rsidR="00FF0FE8" w:rsidRPr="00FF0FE8">
        <w:rPr>
          <w:rFonts w:ascii="Times New Roman" w:hAnsi="Times New Roman" w:cs="Times New Roman"/>
          <w:sz w:val="28"/>
          <w:szCs w:val="28"/>
        </w:rPr>
        <w:t xml:space="preserve"> </w:t>
      </w:r>
      <w:proofErr w:type="spellStart"/>
      <w:r w:rsidR="00FF0FE8" w:rsidRPr="00FF0FE8">
        <w:rPr>
          <w:rFonts w:ascii="Times New Roman" w:hAnsi="Times New Roman" w:cs="Times New Roman"/>
          <w:sz w:val="28"/>
          <w:szCs w:val="28"/>
        </w:rPr>
        <w:t>Hall</w:t>
      </w:r>
      <w:proofErr w:type="spellEnd"/>
      <w:r w:rsidR="00FF0FE8" w:rsidRPr="00FF0FE8">
        <w:rPr>
          <w:rFonts w:ascii="Times New Roman" w:hAnsi="Times New Roman" w:cs="Times New Roman"/>
          <w:sz w:val="28"/>
          <w:szCs w:val="28"/>
        </w:rPr>
        <w:t>, провівши повний комплекс реставраційних робіт.</w:t>
      </w:r>
    </w:p>
    <w:p w14:paraId="00BD51EF" w14:textId="77120F84" w:rsidR="00E37F53" w:rsidRDefault="00E37F53" w:rsidP="00E37F53">
      <w:pPr>
        <w:spacing w:line="360" w:lineRule="auto"/>
        <w:ind w:right="283" w:firstLine="851"/>
        <w:jc w:val="both"/>
        <w:rPr>
          <w:rFonts w:ascii="Times New Roman" w:hAnsi="Times New Roman" w:cs="Times New Roman"/>
          <w:sz w:val="28"/>
          <w:szCs w:val="28"/>
        </w:rPr>
      </w:pPr>
    </w:p>
    <w:p w14:paraId="54401AF3" w14:textId="05E29BC8" w:rsidR="00DA6241" w:rsidRPr="00DA6241" w:rsidRDefault="00DA6241" w:rsidP="00E37F53">
      <w:pPr>
        <w:spacing w:line="360" w:lineRule="auto"/>
        <w:ind w:right="283" w:firstLine="851"/>
        <w:jc w:val="both"/>
        <w:rPr>
          <w:rFonts w:ascii="Times New Roman" w:hAnsi="Times New Roman" w:cs="Times New Roman"/>
          <w:sz w:val="28"/>
          <w:szCs w:val="28"/>
        </w:rPr>
      </w:pPr>
      <w:r w:rsidRPr="00DA6241">
        <w:rPr>
          <w:rFonts w:ascii="Times New Roman" w:hAnsi="Times New Roman" w:cs="Times New Roman"/>
          <w:sz w:val="28"/>
          <w:szCs w:val="28"/>
        </w:rPr>
        <w:t xml:space="preserve">Вежа оснащена демпфером масою 800 </w:t>
      </w:r>
      <w:proofErr w:type="spellStart"/>
      <w:r w:rsidRPr="00DA6241">
        <w:rPr>
          <w:rFonts w:ascii="Times New Roman" w:hAnsi="Times New Roman" w:cs="Times New Roman"/>
          <w:sz w:val="28"/>
          <w:szCs w:val="28"/>
        </w:rPr>
        <w:t>тонн</w:t>
      </w:r>
      <w:proofErr w:type="spellEnd"/>
      <w:r w:rsidRPr="00DA6241">
        <w:rPr>
          <w:rFonts w:ascii="Times New Roman" w:hAnsi="Times New Roman" w:cs="Times New Roman"/>
          <w:sz w:val="28"/>
          <w:szCs w:val="28"/>
        </w:rPr>
        <w:t xml:space="preserve"> для зменшення коливань від вітру, а її інтер’єри від </w:t>
      </w:r>
      <w:proofErr w:type="spellStart"/>
      <w:r w:rsidRPr="00DA6241">
        <w:rPr>
          <w:rFonts w:ascii="Times New Roman" w:hAnsi="Times New Roman" w:cs="Times New Roman"/>
          <w:sz w:val="28"/>
          <w:szCs w:val="28"/>
        </w:rPr>
        <w:t>Studio</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Sofield</w:t>
      </w:r>
      <w:proofErr w:type="spellEnd"/>
      <w:r w:rsidRPr="00DA6241">
        <w:rPr>
          <w:rFonts w:ascii="Times New Roman" w:hAnsi="Times New Roman" w:cs="Times New Roman"/>
          <w:sz w:val="28"/>
          <w:szCs w:val="28"/>
        </w:rPr>
        <w:t xml:space="preserve"> поєднують сучасну розкіш із елементами стилю "золотої ери" Нью-Йорка. Будівництво почалося у 2014 році, але через фінансові труднощі завершилося лише у 2021 році; </w:t>
      </w:r>
      <w:proofErr w:type="spellStart"/>
      <w:r w:rsidRPr="00DA6241">
        <w:rPr>
          <w:rFonts w:ascii="Times New Roman" w:hAnsi="Times New Roman" w:cs="Times New Roman"/>
          <w:sz w:val="28"/>
          <w:szCs w:val="28"/>
        </w:rPr>
        <w:t>про</w:t>
      </w:r>
      <w:r w:rsidR="009F455B">
        <w:rPr>
          <w:rFonts w:ascii="Times New Roman" w:hAnsi="Times New Roman" w:cs="Times New Roman"/>
          <w:sz w:val="28"/>
          <w:szCs w:val="28"/>
        </w:rPr>
        <w:t>є</w:t>
      </w:r>
      <w:r w:rsidRPr="00DA6241">
        <w:rPr>
          <w:rFonts w:ascii="Times New Roman" w:hAnsi="Times New Roman" w:cs="Times New Roman"/>
          <w:sz w:val="28"/>
          <w:szCs w:val="28"/>
        </w:rPr>
        <w:t>кт</w:t>
      </w:r>
      <w:proofErr w:type="spellEnd"/>
      <w:r w:rsidRPr="00DA6241">
        <w:rPr>
          <w:rFonts w:ascii="Times New Roman" w:hAnsi="Times New Roman" w:cs="Times New Roman"/>
          <w:sz w:val="28"/>
          <w:szCs w:val="28"/>
        </w:rPr>
        <w:t xml:space="preserve"> реалізували JDS </w:t>
      </w:r>
      <w:proofErr w:type="spellStart"/>
      <w:r w:rsidRPr="00DA6241">
        <w:rPr>
          <w:rFonts w:ascii="Times New Roman" w:hAnsi="Times New Roman" w:cs="Times New Roman"/>
          <w:sz w:val="28"/>
          <w:szCs w:val="28"/>
        </w:rPr>
        <w:t>Development</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Group</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Property</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Markets</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Group</w:t>
      </w:r>
      <w:proofErr w:type="spellEnd"/>
      <w:r w:rsidRPr="00DA6241">
        <w:rPr>
          <w:rFonts w:ascii="Times New Roman" w:hAnsi="Times New Roman" w:cs="Times New Roman"/>
          <w:sz w:val="28"/>
          <w:szCs w:val="28"/>
        </w:rPr>
        <w:t xml:space="preserve"> та </w:t>
      </w:r>
      <w:proofErr w:type="spellStart"/>
      <w:r w:rsidRPr="00DA6241">
        <w:rPr>
          <w:rFonts w:ascii="Times New Roman" w:hAnsi="Times New Roman" w:cs="Times New Roman"/>
          <w:sz w:val="28"/>
          <w:szCs w:val="28"/>
        </w:rPr>
        <w:t>Spruce</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Capital</w:t>
      </w:r>
      <w:proofErr w:type="spellEnd"/>
      <w:r w:rsidRPr="00DA6241">
        <w:rPr>
          <w:rFonts w:ascii="Times New Roman" w:hAnsi="Times New Roman" w:cs="Times New Roman"/>
          <w:sz w:val="28"/>
          <w:szCs w:val="28"/>
        </w:rPr>
        <w:t xml:space="preserve"> </w:t>
      </w:r>
      <w:proofErr w:type="spellStart"/>
      <w:r w:rsidRPr="00DA6241">
        <w:rPr>
          <w:rFonts w:ascii="Times New Roman" w:hAnsi="Times New Roman" w:cs="Times New Roman"/>
          <w:sz w:val="28"/>
          <w:szCs w:val="28"/>
        </w:rPr>
        <w:t>Partners</w:t>
      </w:r>
      <w:proofErr w:type="spellEnd"/>
      <w:r w:rsidRPr="00DA6241">
        <w:rPr>
          <w:rFonts w:ascii="Times New Roman" w:hAnsi="Times New Roman" w:cs="Times New Roman"/>
          <w:sz w:val="28"/>
          <w:szCs w:val="28"/>
        </w:rPr>
        <w:t xml:space="preserve">. Критики називають вежу "елегантним переосмисленням класичних ступінчастих хмарочосів", і вона стала новою іконою </w:t>
      </w:r>
      <w:proofErr w:type="spellStart"/>
      <w:r w:rsidRPr="00DA6241">
        <w:rPr>
          <w:rFonts w:ascii="Times New Roman" w:hAnsi="Times New Roman" w:cs="Times New Roman"/>
          <w:sz w:val="28"/>
          <w:szCs w:val="28"/>
        </w:rPr>
        <w:t>skyline</w:t>
      </w:r>
      <w:proofErr w:type="spellEnd"/>
      <w:r w:rsidRPr="00DA6241">
        <w:rPr>
          <w:rFonts w:ascii="Times New Roman" w:hAnsi="Times New Roman" w:cs="Times New Roman"/>
          <w:sz w:val="28"/>
          <w:szCs w:val="28"/>
        </w:rPr>
        <w:t xml:space="preserve"> Нью-Йорка завдяки своїй витонченій формі.  </w:t>
      </w:r>
    </w:p>
    <w:p w14:paraId="5146CA56" w14:textId="5FA86566" w:rsidR="00E37F53" w:rsidRPr="00303B86" w:rsidRDefault="00DA6241" w:rsidP="00E37F53">
      <w:pPr>
        <w:spacing w:line="360" w:lineRule="auto"/>
        <w:jc w:val="center"/>
        <w:rPr>
          <w:rFonts w:ascii="Times New Roman" w:eastAsia="Times New Roman" w:hAnsi="Times New Roman" w:cs="Times New Roman"/>
          <w:b/>
          <w:bCs/>
          <w:kern w:val="0"/>
          <w:sz w:val="28"/>
          <w:szCs w:val="28"/>
          <w:lang w:eastAsia="ru-RU"/>
          <w14:ligatures w14:val="none"/>
        </w:rPr>
      </w:pPr>
      <w:r w:rsidRPr="00DA6241">
        <w:rPr>
          <w:rFonts w:ascii="Times New Roman" w:eastAsia="Times New Roman" w:hAnsi="Times New Roman" w:cs="Times New Roman"/>
          <w:kern w:val="0"/>
          <w:lang w:eastAsia="ru-RU"/>
          <w14:ligatures w14:val="none"/>
        </w:rPr>
        <w:br w:type="page"/>
      </w:r>
      <w:proofErr w:type="spellStart"/>
      <w:r w:rsidR="00E37F53" w:rsidRPr="00303B86">
        <w:rPr>
          <w:rFonts w:ascii="Times New Roman" w:eastAsia="Times New Roman" w:hAnsi="Times New Roman" w:cs="Times New Roman"/>
          <w:b/>
          <w:bCs/>
          <w:kern w:val="0"/>
          <w:sz w:val="28"/>
          <w:szCs w:val="28"/>
          <w:lang w:eastAsia="ru-RU"/>
          <w14:ligatures w14:val="none"/>
        </w:rPr>
        <w:lastRenderedPageBreak/>
        <w:t>Muraba</w:t>
      </w:r>
      <w:proofErr w:type="spellEnd"/>
      <w:r w:rsidR="00E37F53" w:rsidRPr="00303B86">
        <w:rPr>
          <w:rFonts w:ascii="Times New Roman" w:eastAsia="Times New Roman" w:hAnsi="Times New Roman" w:cs="Times New Roman"/>
          <w:b/>
          <w:bCs/>
          <w:kern w:val="0"/>
          <w:sz w:val="28"/>
          <w:szCs w:val="28"/>
          <w:lang w:eastAsia="ru-RU"/>
          <w14:ligatures w14:val="none"/>
        </w:rPr>
        <w:t xml:space="preserve"> </w:t>
      </w:r>
      <w:proofErr w:type="spellStart"/>
      <w:r w:rsidR="00E37F53" w:rsidRPr="00303B86">
        <w:rPr>
          <w:rFonts w:ascii="Times New Roman" w:eastAsia="Times New Roman" w:hAnsi="Times New Roman" w:cs="Times New Roman"/>
          <w:b/>
          <w:bCs/>
          <w:kern w:val="0"/>
          <w:sz w:val="28"/>
          <w:szCs w:val="28"/>
          <w:lang w:eastAsia="ru-RU"/>
          <w14:ligatures w14:val="none"/>
        </w:rPr>
        <w:t>Veil</w:t>
      </w:r>
      <w:proofErr w:type="spellEnd"/>
    </w:p>
    <w:p w14:paraId="172158AC" w14:textId="2256A36E" w:rsidR="00E37F53" w:rsidRPr="00DA6241" w:rsidRDefault="00E37F53" w:rsidP="00E37F53">
      <w:pPr>
        <w:spacing w:line="360" w:lineRule="auto"/>
        <w:rPr>
          <w:rFonts w:ascii="Times New Roman" w:hAnsi="Times New Roman" w:cs="Times New Roman"/>
          <w:sz w:val="28"/>
          <w:szCs w:val="28"/>
        </w:rPr>
      </w:pPr>
      <w:r w:rsidRPr="00DA6241">
        <w:rPr>
          <w:rFonts w:ascii="Times New Roman" w:hAnsi="Times New Roman" w:cs="Times New Roman"/>
          <w:sz w:val="28"/>
          <w:szCs w:val="28"/>
        </w:rPr>
        <w:t xml:space="preserve">Архітектор: </w:t>
      </w:r>
      <w:r w:rsidRPr="00E37F53">
        <w:rPr>
          <w:rFonts w:ascii="Times New Roman" w:hAnsi="Times New Roman" w:cs="Times New Roman"/>
          <w:sz w:val="28"/>
          <w:szCs w:val="28"/>
        </w:rPr>
        <w:t xml:space="preserve">RCR </w:t>
      </w:r>
      <w:proofErr w:type="spellStart"/>
      <w:r w:rsidRPr="00E37F53">
        <w:rPr>
          <w:rFonts w:ascii="Times New Roman" w:hAnsi="Times New Roman" w:cs="Times New Roman"/>
          <w:sz w:val="28"/>
          <w:szCs w:val="28"/>
        </w:rPr>
        <w:t>Arquitectes</w:t>
      </w:r>
      <w:proofErr w:type="spellEnd"/>
    </w:p>
    <w:p w14:paraId="7553746E" w14:textId="7F30AB83" w:rsidR="00E37F53" w:rsidRPr="00DA6241" w:rsidRDefault="00E37F53" w:rsidP="00E37F53">
      <w:pPr>
        <w:spacing w:line="360" w:lineRule="auto"/>
        <w:rPr>
          <w:rFonts w:ascii="Times New Roman" w:hAnsi="Times New Roman" w:cs="Times New Roman"/>
          <w:sz w:val="28"/>
          <w:szCs w:val="28"/>
        </w:rPr>
      </w:pPr>
      <w:r w:rsidRPr="00DA6241">
        <w:rPr>
          <w:rFonts w:ascii="Times New Roman" w:hAnsi="Times New Roman" w:cs="Times New Roman"/>
          <w:sz w:val="28"/>
          <w:szCs w:val="28"/>
        </w:rPr>
        <w:t xml:space="preserve">Площа: </w:t>
      </w:r>
      <w:r>
        <w:rPr>
          <w:rFonts w:ascii="Times New Roman" w:hAnsi="Times New Roman" w:cs="Times New Roman"/>
          <w:sz w:val="28"/>
          <w:szCs w:val="28"/>
        </w:rPr>
        <w:t xml:space="preserve">26 324 </w:t>
      </w:r>
      <w:r w:rsidRPr="00DA6241">
        <w:rPr>
          <w:rFonts w:ascii="Times New Roman" w:hAnsi="Times New Roman" w:cs="Times New Roman"/>
          <w:sz w:val="28"/>
          <w:szCs w:val="28"/>
        </w:rPr>
        <w:t>м</w:t>
      </w:r>
      <w:r w:rsidRPr="00DA6241">
        <w:rPr>
          <w:rFonts w:ascii="Times New Roman" w:hAnsi="Times New Roman" w:cs="Times New Roman"/>
          <w:sz w:val="28"/>
          <w:szCs w:val="28"/>
          <w:vertAlign w:val="superscript"/>
        </w:rPr>
        <w:t>2</w:t>
      </w:r>
    </w:p>
    <w:p w14:paraId="1DA697C6" w14:textId="2410157C" w:rsidR="00E37F53" w:rsidRDefault="00E37F53" w:rsidP="00E37F53">
      <w:pPr>
        <w:spacing w:line="360" w:lineRule="auto"/>
        <w:rPr>
          <w:rFonts w:ascii="Times New Roman" w:hAnsi="Times New Roman" w:cs="Times New Roman"/>
          <w:sz w:val="28"/>
          <w:szCs w:val="28"/>
        </w:rPr>
      </w:pPr>
      <w:r w:rsidRPr="00DA6241">
        <w:rPr>
          <w:rFonts w:ascii="Times New Roman" w:hAnsi="Times New Roman" w:cs="Times New Roman"/>
          <w:sz w:val="28"/>
          <w:szCs w:val="28"/>
        </w:rPr>
        <w:t>Рік: 20</w:t>
      </w:r>
      <w:r>
        <w:rPr>
          <w:rFonts w:ascii="Times New Roman" w:hAnsi="Times New Roman" w:cs="Times New Roman"/>
          <w:sz w:val="28"/>
          <w:szCs w:val="28"/>
        </w:rPr>
        <w:t>24-2028</w:t>
      </w:r>
    </w:p>
    <w:p w14:paraId="6271554B" w14:textId="7184DCCA" w:rsidR="00CF6C1D" w:rsidRDefault="00CF6C1D" w:rsidP="00E37F53">
      <w:pPr>
        <w:spacing w:line="360" w:lineRule="auto"/>
        <w:ind w:right="283" w:firstLine="851"/>
        <w:jc w:val="both"/>
        <w:rPr>
          <w:rFonts w:ascii="Times New Roman" w:hAnsi="Times New Roman" w:cs="Times New Roman"/>
          <w:sz w:val="28"/>
          <w:szCs w:val="28"/>
        </w:rPr>
      </w:pPr>
      <w:r>
        <w:rPr>
          <w:noProof/>
        </w:rPr>
        <w:drawing>
          <wp:anchor distT="0" distB="0" distL="114300" distR="114300" simplePos="0" relativeHeight="251708416" behindDoc="0" locked="0" layoutInCell="1" allowOverlap="1" wp14:anchorId="6B24C9E7" wp14:editId="1AA513F2">
            <wp:simplePos x="0" y="0"/>
            <wp:positionH relativeFrom="column">
              <wp:posOffset>1434465</wp:posOffset>
            </wp:positionH>
            <wp:positionV relativeFrom="paragraph">
              <wp:posOffset>1827530</wp:posOffset>
            </wp:positionV>
            <wp:extent cx="3373755" cy="4521200"/>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373755" cy="4521200"/>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E37F53" w:rsidRPr="00E37F53">
        <w:rPr>
          <w:rFonts w:ascii="Times New Roman" w:hAnsi="Times New Roman" w:cs="Times New Roman"/>
          <w:sz w:val="28"/>
          <w:szCs w:val="28"/>
        </w:rPr>
        <w:t>Muraba</w:t>
      </w:r>
      <w:proofErr w:type="spellEnd"/>
      <w:r w:rsidR="00E37F53" w:rsidRPr="00E37F53">
        <w:rPr>
          <w:rFonts w:ascii="Times New Roman" w:hAnsi="Times New Roman" w:cs="Times New Roman"/>
          <w:sz w:val="28"/>
          <w:szCs w:val="28"/>
        </w:rPr>
        <w:t xml:space="preserve"> </w:t>
      </w:r>
      <w:proofErr w:type="spellStart"/>
      <w:r w:rsidR="00E37F53" w:rsidRPr="00E37F53">
        <w:rPr>
          <w:rFonts w:ascii="Times New Roman" w:hAnsi="Times New Roman" w:cs="Times New Roman"/>
          <w:sz w:val="28"/>
          <w:szCs w:val="28"/>
        </w:rPr>
        <w:t>Veil</w:t>
      </w:r>
      <w:proofErr w:type="spellEnd"/>
      <w:r w:rsidR="00E37F53" w:rsidRPr="00E37F53">
        <w:rPr>
          <w:rFonts w:ascii="Times New Roman" w:hAnsi="Times New Roman" w:cs="Times New Roman"/>
          <w:sz w:val="28"/>
          <w:szCs w:val="28"/>
        </w:rPr>
        <w:t xml:space="preserve"> — це 73-поверховий житловий хмарочос заввишки 380 метрів, розташований уздовж Дубайського водного каналу в районі Аль-</w:t>
      </w:r>
      <w:proofErr w:type="spellStart"/>
      <w:r w:rsidR="00E37F53" w:rsidRPr="00E37F53">
        <w:rPr>
          <w:rFonts w:ascii="Times New Roman" w:hAnsi="Times New Roman" w:cs="Times New Roman"/>
          <w:sz w:val="28"/>
          <w:szCs w:val="28"/>
        </w:rPr>
        <w:t>Васл</w:t>
      </w:r>
      <w:proofErr w:type="spellEnd"/>
      <w:r w:rsidR="00E37F53" w:rsidRPr="00E37F53">
        <w:rPr>
          <w:rFonts w:ascii="Times New Roman" w:hAnsi="Times New Roman" w:cs="Times New Roman"/>
          <w:sz w:val="28"/>
          <w:szCs w:val="28"/>
        </w:rPr>
        <w:t xml:space="preserve">, поруч із Шейх </w:t>
      </w:r>
      <w:proofErr w:type="spellStart"/>
      <w:r w:rsidR="00E37F53" w:rsidRPr="00E37F53">
        <w:rPr>
          <w:rFonts w:ascii="Times New Roman" w:hAnsi="Times New Roman" w:cs="Times New Roman"/>
          <w:sz w:val="28"/>
          <w:szCs w:val="28"/>
        </w:rPr>
        <w:t>Заєд</w:t>
      </w:r>
      <w:proofErr w:type="spellEnd"/>
      <w:r w:rsidR="00E37F53" w:rsidRPr="00E37F53">
        <w:rPr>
          <w:rFonts w:ascii="Times New Roman" w:hAnsi="Times New Roman" w:cs="Times New Roman"/>
          <w:sz w:val="28"/>
          <w:szCs w:val="28"/>
        </w:rPr>
        <w:t xml:space="preserve"> </w:t>
      </w:r>
      <w:proofErr w:type="spellStart"/>
      <w:r w:rsidR="00E37F53" w:rsidRPr="00E37F53">
        <w:rPr>
          <w:rFonts w:ascii="Times New Roman" w:hAnsi="Times New Roman" w:cs="Times New Roman"/>
          <w:sz w:val="28"/>
          <w:szCs w:val="28"/>
        </w:rPr>
        <w:t>Роуд</w:t>
      </w:r>
      <w:proofErr w:type="spellEnd"/>
      <w:r w:rsidR="00E37F53" w:rsidRPr="00E37F53">
        <w:rPr>
          <w:rFonts w:ascii="Times New Roman" w:hAnsi="Times New Roman" w:cs="Times New Roman"/>
          <w:sz w:val="28"/>
          <w:szCs w:val="28"/>
        </w:rPr>
        <w:t xml:space="preserve">. Будівля має унікальну ширину лише 22,5 метра, що робить її одним із найтонших хмарочосів у світі. Вона вміщує 131 розкішну квартиру, кожна з яких займає всю ширину поверху, пропонуючи </w:t>
      </w:r>
      <w:proofErr w:type="spellStart"/>
      <w:r w:rsidR="00E37F53" w:rsidRPr="00E37F53">
        <w:rPr>
          <w:rFonts w:ascii="Times New Roman" w:hAnsi="Times New Roman" w:cs="Times New Roman"/>
          <w:sz w:val="28"/>
          <w:szCs w:val="28"/>
        </w:rPr>
        <w:t>двонаправлені</w:t>
      </w:r>
      <w:proofErr w:type="spellEnd"/>
      <w:r w:rsidR="00E37F53" w:rsidRPr="00E37F53">
        <w:rPr>
          <w:rFonts w:ascii="Times New Roman" w:hAnsi="Times New Roman" w:cs="Times New Roman"/>
          <w:sz w:val="28"/>
          <w:szCs w:val="28"/>
        </w:rPr>
        <w:t xml:space="preserve"> види на місто та канал. </w:t>
      </w:r>
    </w:p>
    <w:p w14:paraId="105C7E07" w14:textId="12F7DE61" w:rsidR="00CF6C1D" w:rsidRDefault="00E37F53" w:rsidP="00E37F53">
      <w:pPr>
        <w:spacing w:line="360" w:lineRule="auto"/>
        <w:ind w:right="283" w:firstLine="851"/>
        <w:jc w:val="both"/>
        <w:rPr>
          <w:rFonts w:ascii="Times New Roman" w:hAnsi="Times New Roman" w:cs="Times New Roman"/>
          <w:sz w:val="28"/>
          <w:szCs w:val="28"/>
        </w:rPr>
      </w:pPr>
      <w:r w:rsidRPr="00E37F53">
        <w:rPr>
          <w:rFonts w:ascii="Times New Roman" w:hAnsi="Times New Roman" w:cs="Times New Roman"/>
          <w:sz w:val="28"/>
          <w:szCs w:val="28"/>
        </w:rPr>
        <w:t xml:space="preserve">Фасад будівлі </w:t>
      </w:r>
      <w:r w:rsidR="003C01EE">
        <w:rPr>
          <w:rFonts w:ascii="Times New Roman" w:hAnsi="Times New Roman" w:cs="Times New Roman"/>
          <w:sz w:val="28"/>
          <w:szCs w:val="28"/>
        </w:rPr>
        <w:t>покритий</w:t>
      </w:r>
      <w:r w:rsidRPr="00E37F53">
        <w:rPr>
          <w:rFonts w:ascii="Times New Roman" w:hAnsi="Times New Roman" w:cs="Times New Roman"/>
          <w:sz w:val="28"/>
          <w:szCs w:val="28"/>
        </w:rPr>
        <w:t xml:space="preserve"> пористою сіткою з нержавіючої сталі, яка нагадує традиційні арабські </w:t>
      </w:r>
      <w:proofErr w:type="spellStart"/>
      <w:r w:rsidRPr="00E37F53">
        <w:rPr>
          <w:rFonts w:ascii="Times New Roman" w:hAnsi="Times New Roman" w:cs="Times New Roman"/>
          <w:sz w:val="28"/>
          <w:szCs w:val="28"/>
        </w:rPr>
        <w:t>машрабії</w:t>
      </w:r>
      <w:proofErr w:type="spellEnd"/>
      <w:r w:rsidRPr="00E37F53">
        <w:rPr>
          <w:rFonts w:ascii="Times New Roman" w:hAnsi="Times New Roman" w:cs="Times New Roman"/>
          <w:sz w:val="28"/>
          <w:szCs w:val="28"/>
        </w:rPr>
        <w:t xml:space="preserve">, забезпечуючи тінь і природну вентиляцію. Дизайн натхненний традиційними арабськими будинками з внутрішніми двориками, адаптованими до сучасного висотного </w:t>
      </w:r>
      <w:r w:rsidR="003C01EE">
        <w:rPr>
          <w:rFonts w:ascii="Times New Roman" w:hAnsi="Times New Roman" w:cs="Times New Roman"/>
          <w:sz w:val="28"/>
          <w:szCs w:val="28"/>
        </w:rPr>
        <w:t>будівництва</w:t>
      </w:r>
      <w:r w:rsidRPr="00E37F53">
        <w:rPr>
          <w:rFonts w:ascii="Times New Roman" w:hAnsi="Times New Roman" w:cs="Times New Roman"/>
          <w:sz w:val="28"/>
          <w:szCs w:val="28"/>
        </w:rPr>
        <w:t xml:space="preserve">. Кожна резиденція має просторі </w:t>
      </w:r>
      <w:r w:rsidRPr="00E37F53">
        <w:rPr>
          <w:rFonts w:ascii="Times New Roman" w:hAnsi="Times New Roman" w:cs="Times New Roman"/>
          <w:sz w:val="28"/>
          <w:szCs w:val="28"/>
        </w:rPr>
        <w:lastRenderedPageBreak/>
        <w:t xml:space="preserve">тераси з видами на Дубай, а інтер’єри поєднують розкіш із природними елементами, такими як зелень і </w:t>
      </w:r>
      <w:r w:rsidR="003C01EE">
        <w:rPr>
          <w:rFonts w:ascii="Times New Roman" w:hAnsi="Times New Roman" w:cs="Times New Roman"/>
          <w:sz w:val="28"/>
          <w:szCs w:val="28"/>
        </w:rPr>
        <w:t>вода, каміння</w:t>
      </w:r>
      <w:r w:rsidRPr="00E37F53">
        <w:rPr>
          <w:rFonts w:ascii="Times New Roman" w:hAnsi="Times New Roman" w:cs="Times New Roman"/>
          <w:sz w:val="28"/>
          <w:szCs w:val="28"/>
        </w:rPr>
        <w:t xml:space="preserve">. У вежі є підземний </w:t>
      </w:r>
      <w:proofErr w:type="spellStart"/>
      <w:r w:rsidRPr="00E37F53">
        <w:rPr>
          <w:rFonts w:ascii="Times New Roman" w:hAnsi="Times New Roman" w:cs="Times New Roman"/>
          <w:sz w:val="28"/>
          <w:szCs w:val="28"/>
        </w:rPr>
        <w:t>спа</w:t>
      </w:r>
      <w:proofErr w:type="spellEnd"/>
      <w:r w:rsidRPr="00E37F53">
        <w:rPr>
          <w:rFonts w:ascii="Times New Roman" w:hAnsi="Times New Roman" w:cs="Times New Roman"/>
          <w:sz w:val="28"/>
          <w:szCs w:val="28"/>
        </w:rPr>
        <w:t xml:space="preserve">-центр із басейнами, тренажерним залом і зонами відпочинку, що нагадують оазис у дюнах. Серед інших зручностей </w:t>
      </w:r>
      <w:r w:rsidR="003C01EE">
        <w:rPr>
          <w:rFonts w:ascii="Times New Roman" w:hAnsi="Times New Roman" w:cs="Times New Roman"/>
          <w:sz w:val="28"/>
          <w:szCs w:val="28"/>
        </w:rPr>
        <w:t>у будівлі є</w:t>
      </w:r>
      <w:r w:rsidRPr="00E37F53">
        <w:rPr>
          <w:rFonts w:ascii="Times New Roman" w:hAnsi="Times New Roman" w:cs="Times New Roman"/>
          <w:sz w:val="28"/>
          <w:szCs w:val="28"/>
        </w:rPr>
        <w:t xml:space="preserve"> ресторан на даху, приватний кінотеатр, галерея, корт для </w:t>
      </w:r>
      <w:proofErr w:type="spellStart"/>
      <w:r w:rsidRPr="00E37F53">
        <w:rPr>
          <w:rFonts w:ascii="Times New Roman" w:hAnsi="Times New Roman" w:cs="Times New Roman"/>
          <w:sz w:val="28"/>
          <w:szCs w:val="28"/>
        </w:rPr>
        <w:t>падл</w:t>
      </w:r>
      <w:proofErr w:type="spellEnd"/>
      <w:r w:rsidRPr="00E37F53">
        <w:rPr>
          <w:rFonts w:ascii="Times New Roman" w:hAnsi="Times New Roman" w:cs="Times New Roman"/>
          <w:sz w:val="28"/>
          <w:szCs w:val="28"/>
        </w:rPr>
        <w:t xml:space="preserve">-тенісу та </w:t>
      </w:r>
      <w:r w:rsidR="00CF6C1D">
        <w:rPr>
          <w:noProof/>
        </w:rPr>
        <w:drawing>
          <wp:anchor distT="0" distB="0" distL="114300" distR="114300" simplePos="0" relativeHeight="251709440" behindDoc="0" locked="0" layoutInCell="1" allowOverlap="1" wp14:anchorId="7934BCA6" wp14:editId="35A11976">
            <wp:simplePos x="0" y="0"/>
            <wp:positionH relativeFrom="column">
              <wp:posOffset>539115</wp:posOffset>
            </wp:positionH>
            <wp:positionV relativeFrom="paragraph">
              <wp:posOffset>1631950</wp:posOffset>
            </wp:positionV>
            <wp:extent cx="4838700" cy="3229610"/>
            <wp:effectExtent l="0" t="0" r="0" b="8890"/>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838700" cy="32296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E37F53">
        <w:rPr>
          <w:rFonts w:ascii="Times New Roman" w:hAnsi="Times New Roman" w:cs="Times New Roman"/>
          <w:sz w:val="28"/>
          <w:szCs w:val="28"/>
        </w:rPr>
        <w:t xml:space="preserve">конференц-зали. </w:t>
      </w:r>
    </w:p>
    <w:p w14:paraId="37499E7A" w14:textId="18139D66" w:rsidR="00CF6C1D" w:rsidRDefault="00CF6C1D" w:rsidP="00E37F53">
      <w:pPr>
        <w:spacing w:line="360" w:lineRule="auto"/>
        <w:ind w:right="283" w:firstLine="851"/>
        <w:jc w:val="both"/>
        <w:rPr>
          <w:rFonts w:ascii="Times New Roman" w:hAnsi="Times New Roman" w:cs="Times New Roman"/>
          <w:sz w:val="28"/>
          <w:szCs w:val="28"/>
        </w:rPr>
      </w:pPr>
    </w:p>
    <w:p w14:paraId="71DB3C91" w14:textId="477283E7" w:rsidR="00364541" w:rsidRDefault="003C01EE" w:rsidP="009F455B">
      <w:pPr>
        <w:spacing w:line="360" w:lineRule="auto"/>
        <w:ind w:right="283" w:firstLine="851"/>
        <w:jc w:val="both"/>
        <w:rPr>
          <w:rFonts w:ascii="Times New Roman" w:hAnsi="Times New Roman" w:cs="Times New Roman"/>
          <w:sz w:val="28"/>
          <w:szCs w:val="28"/>
        </w:rPr>
      </w:pPr>
      <w:r w:rsidRPr="003C01EE">
        <w:rPr>
          <w:rFonts w:ascii="Times New Roman" w:hAnsi="Times New Roman" w:cs="Times New Roman"/>
          <w:sz w:val="28"/>
          <w:szCs w:val="28"/>
        </w:rPr>
        <w:t xml:space="preserve">Автори проекту ставили за мету не просто створити чергову </w:t>
      </w:r>
      <w:r>
        <w:rPr>
          <w:rFonts w:ascii="Times New Roman" w:hAnsi="Times New Roman" w:cs="Times New Roman"/>
          <w:sz w:val="28"/>
          <w:szCs w:val="28"/>
        </w:rPr>
        <w:t>«</w:t>
      </w:r>
      <w:r w:rsidRPr="003C01EE">
        <w:rPr>
          <w:rFonts w:ascii="Times New Roman" w:hAnsi="Times New Roman" w:cs="Times New Roman"/>
          <w:sz w:val="28"/>
          <w:szCs w:val="28"/>
        </w:rPr>
        <w:t>висотку</w:t>
      </w:r>
      <w:r>
        <w:rPr>
          <w:rFonts w:ascii="Times New Roman" w:hAnsi="Times New Roman" w:cs="Times New Roman"/>
          <w:sz w:val="28"/>
          <w:szCs w:val="28"/>
        </w:rPr>
        <w:t>»</w:t>
      </w:r>
      <w:r w:rsidRPr="003C01EE">
        <w:rPr>
          <w:rFonts w:ascii="Times New Roman" w:hAnsi="Times New Roman" w:cs="Times New Roman"/>
          <w:sz w:val="28"/>
          <w:szCs w:val="28"/>
        </w:rPr>
        <w:t xml:space="preserve">, а інтегрувати її в локальний культурний та кліматичний контекст. Будівля позиціонується як оаза </w:t>
      </w:r>
      <w:proofErr w:type="spellStart"/>
      <w:r w:rsidRPr="003C01EE">
        <w:rPr>
          <w:rFonts w:ascii="Times New Roman" w:hAnsi="Times New Roman" w:cs="Times New Roman"/>
          <w:sz w:val="28"/>
          <w:szCs w:val="28"/>
        </w:rPr>
        <w:t>приватності</w:t>
      </w:r>
      <w:proofErr w:type="spellEnd"/>
      <w:r w:rsidRPr="003C01EE">
        <w:rPr>
          <w:rFonts w:ascii="Times New Roman" w:hAnsi="Times New Roman" w:cs="Times New Roman"/>
          <w:sz w:val="28"/>
          <w:szCs w:val="28"/>
        </w:rPr>
        <w:t xml:space="preserve"> в урбанізованому середовищі. Завдяки нестандартним фасадним рішенням та увазі до деталей, цей об'єкт розглядається фахівцями як приклад нового підходу до архітектури Дубая, що відходить від звичної гігантоманії в бік витонченості.</w:t>
      </w:r>
      <w:r w:rsidR="00E37F53" w:rsidRPr="00E37F53">
        <w:rPr>
          <w:rFonts w:ascii="Times New Roman" w:hAnsi="Times New Roman" w:cs="Times New Roman"/>
          <w:sz w:val="28"/>
          <w:szCs w:val="28"/>
        </w:rPr>
        <w:t>.</w:t>
      </w:r>
    </w:p>
    <w:p w14:paraId="718EFF9D" w14:textId="77777777" w:rsidR="00364541" w:rsidRDefault="00364541">
      <w:pPr>
        <w:rPr>
          <w:rFonts w:ascii="Times New Roman" w:hAnsi="Times New Roman" w:cs="Times New Roman"/>
          <w:sz w:val="28"/>
          <w:szCs w:val="28"/>
        </w:rPr>
      </w:pPr>
      <w:r>
        <w:rPr>
          <w:rFonts w:ascii="Times New Roman" w:hAnsi="Times New Roman" w:cs="Times New Roman"/>
          <w:sz w:val="28"/>
          <w:szCs w:val="28"/>
        </w:rPr>
        <w:br w:type="page"/>
      </w:r>
    </w:p>
    <w:p w14:paraId="1EDE3C18" w14:textId="4C05C6C2" w:rsidR="00E37F53" w:rsidRPr="00303B86" w:rsidRDefault="002A25EC" w:rsidP="0064269D">
      <w:pPr>
        <w:spacing w:line="360" w:lineRule="auto"/>
        <w:ind w:right="283" w:firstLine="851"/>
        <w:jc w:val="center"/>
        <w:rPr>
          <w:rFonts w:ascii="Times New Roman" w:hAnsi="Times New Roman" w:cs="Times New Roman"/>
          <w:b/>
          <w:bCs/>
          <w:sz w:val="28"/>
          <w:szCs w:val="28"/>
        </w:rPr>
      </w:pPr>
      <w:proofErr w:type="spellStart"/>
      <w:r w:rsidRPr="002A25EC">
        <w:rPr>
          <w:rFonts w:ascii="Times New Roman" w:hAnsi="Times New Roman" w:cs="Times New Roman"/>
          <w:b/>
          <w:bCs/>
          <w:sz w:val="28"/>
          <w:szCs w:val="28"/>
        </w:rPr>
        <w:lastRenderedPageBreak/>
        <w:t>The</w:t>
      </w:r>
      <w:proofErr w:type="spellEnd"/>
      <w:r w:rsidRPr="002A25EC">
        <w:rPr>
          <w:rFonts w:ascii="Times New Roman" w:hAnsi="Times New Roman" w:cs="Times New Roman"/>
          <w:b/>
          <w:bCs/>
          <w:sz w:val="28"/>
          <w:szCs w:val="28"/>
        </w:rPr>
        <w:t xml:space="preserve"> </w:t>
      </w:r>
      <w:proofErr w:type="spellStart"/>
      <w:r w:rsidRPr="002A25EC">
        <w:rPr>
          <w:rFonts w:ascii="Times New Roman" w:hAnsi="Times New Roman" w:cs="Times New Roman"/>
          <w:b/>
          <w:bCs/>
          <w:sz w:val="28"/>
          <w:szCs w:val="28"/>
        </w:rPr>
        <w:t>Villas</w:t>
      </w:r>
      <w:proofErr w:type="spellEnd"/>
      <w:r w:rsidRPr="00303B86">
        <w:rPr>
          <w:rFonts w:ascii="Times New Roman" w:hAnsi="Times New Roman" w:cs="Times New Roman"/>
          <w:b/>
          <w:bCs/>
          <w:sz w:val="28"/>
          <w:szCs w:val="28"/>
        </w:rPr>
        <w:t xml:space="preserve"> </w:t>
      </w:r>
      <w:r>
        <w:rPr>
          <w:rFonts w:ascii="Times New Roman" w:hAnsi="Times New Roman" w:cs="Times New Roman"/>
          <w:b/>
          <w:bCs/>
          <w:sz w:val="28"/>
          <w:szCs w:val="28"/>
        </w:rPr>
        <w:t>(</w:t>
      </w:r>
      <w:r w:rsidR="00364541" w:rsidRPr="00303B86">
        <w:rPr>
          <w:rFonts w:ascii="Times New Roman" w:hAnsi="Times New Roman" w:cs="Times New Roman"/>
          <w:b/>
          <w:bCs/>
          <w:sz w:val="28"/>
          <w:szCs w:val="28"/>
        </w:rPr>
        <w:t xml:space="preserve">220 </w:t>
      </w:r>
      <w:proofErr w:type="spellStart"/>
      <w:r w:rsidR="00364541" w:rsidRPr="00303B86">
        <w:rPr>
          <w:rFonts w:ascii="Times New Roman" w:hAnsi="Times New Roman" w:cs="Times New Roman"/>
          <w:b/>
          <w:bCs/>
          <w:sz w:val="28"/>
          <w:szCs w:val="28"/>
        </w:rPr>
        <w:t>Central</w:t>
      </w:r>
      <w:proofErr w:type="spellEnd"/>
      <w:r w:rsidR="00364541" w:rsidRPr="00303B86">
        <w:rPr>
          <w:rFonts w:ascii="Times New Roman" w:hAnsi="Times New Roman" w:cs="Times New Roman"/>
          <w:b/>
          <w:bCs/>
          <w:sz w:val="28"/>
          <w:szCs w:val="28"/>
        </w:rPr>
        <w:t xml:space="preserve"> </w:t>
      </w:r>
      <w:proofErr w:type="spellStart"/>
      <w:r w:rsidR="00364541" w:rsidRPr="00303B86">
        <w:rPr>
          <w:rFonts w:ascii="Times New Roman" w:hAnsi="Times New Roman" w:cs="Times New Roman"/>
          <w:b/>
          <w:bCs/>
          <w:sz w:val="28"/>
          <w:szCs w:val="28"/>
        </w:rPr>
        <w:t>Park</w:t>
      </w:r>
      <w:proofErr w:type="spellEnd"/>
      <w:r w:rsidR="00364541" w:rsidRPr="00303B86">
        <w:rPr>
          <w:rFonts w:ascii="Times New Roman" w:hAnsi="Times New Roman" w:cs="Times New Roman"/>
          <w:b/>
          <w:bCs/>
          <w:sz w:val="28"/>
          <w:szCs w:val="28"/>
        </w:rPr>
        <w:t xml:space="preserve"> </w:t>
      </w:r>
      <w:proofErr w:type="spellStart"/>
      <w:r w:rsidR="00364541" w:rsidRPr="00303B86">
        <w:rPr>
          <w:rFonts w:ascii="Times New Roman" w:hAnsi="Times New Roman" w:cs="Times New Roman"/>
          <w:b/>
          <w:bCs/>
          <w:sz w:val="28"/>
          <w:szCs w:val="28"/>
        </w:rPr>
        <w:t>South</w:t>
      </w:r>
      <w:proofErr w:type="spellEnd"/>
      <w:r>
        <w:rPr>
          <w:rFonts w:ascii="Times New Roman" w:hAnsi="Times New Roman" w:cs="Times New Roman"/>
          <w:b/>
          <w:bCs/>
          <w:sz w:val="28"/>
          <w:szCs w:val="28"/>
        </w:rPr>
        <w:t>)</w:t>
      </w:r>
    </w:p>
    <w:p w14:paraId="38DD3457" w14:textId="00DA2C62" w:rsidR="00364541" w:rsidRPr="00DA6241" w:rsidRDefault="00364541" w:rsidP="0064269D">
      <w:pPr>
        <w:spacing w:line="360" w:lineRule="auto"/>
        <w:rPr>
          <w:rFonts w:ascii="Times New Roman" w:hAnsi="Times New Roman" w:cs="Times New Roman"/>
          <w:sz w:val="28"/>
          <w:szCs w:val="28"/>
        </w:rPr>
      </w:pPr>
      <w:r w:rsidRPr="00DA6241">
        <w:rPr>
          <w:rFonts w:ascii="Times New Roman" w:hAnsi="Times New Roman" w:cs="Times New Roman"/>
          <w:sz w:val="28"/>
          <w:szCs w:val="28"/>
        </w:rPr>
        <w:t xml:space="preserve">Архітектор: </w:t>
      </w:r>
      <w:proofErr w:type="spellStart"/>
      <w:r w:rsidRPr="00364541">
        <w:rPr>
          <w:rFonts w:ascii="Times New Roman" w:hAnsi="Times New Roman" w:cs="Times New Roman"/>
          <w:sz w:val="28"/>
          <w:szCs w:val="28"/>
        </w:rPr>
        <w:t>Robert</w:t>
      </w:r>
      <w:proofErr w:type="spellEnd"/>
      <w:r w:rsidRPr="00364541">
        <w:rPr>
          <w:rFonts w:ascii="Times New Roman" w:hAnsi="Times New Roman" w:cs="Times New Roman"/>
          <w:sz w:val="28"/>
          <w:szCs w:val="28"/>
        </w:rPr>
        <w:t xml:space="preserve"> A.M. </w:t>
      </w:r>
      <w:proofErr w:type="spellStart"/>
      <w:r w:rsidRPr="00364541">
        <w:rPr>
          <w:rFonts w:ascii="Times New Roman" w:hAnsi="Times New Roman" w:cs="Times New Roman"/>
          <w:sz w:val="28"/>
          <w:szCs w:val="28"/>
        </w:rPr>
        <w:t>Stern</w:t>
      </w:r>
      <w:proofErr w:type="spellEnd"/>
      <w:r w:rsidRPr="00364541">
        <w:rPr>
          <w:rFonts w:ascii="Times New Roman" w:hAnsi="Times New Roman" w:cs="Times New Roman"/>
          <w:sz w:val="28"/>
          <w:szCs w:val="28"/>
        </w:rPr>
        <w:t xml:space="preserve"> </w:t>
      </w:r>
      <w:proofErr w:type="spellStart"/>
      <w:r w:rsidRPr="00364541">
        <w:rPr>
          <w:rFonts w:ascii="Times New Roman" w:hAnsi="Times New Roman" w:cs="Times New Roman"/>
          <w:sz w:val="28"/>
          <w:szCs w:val="28"/>
        </w:rPr>
        <w:t>Architects</w:t>
      </w:r>
      <w:proofErr w:type="spellEnd"/>
    </w:p>
    <w:p w14:paraId="192DB850" w14:textId="084A8FA4" w:rsidR="00364541" w:rsidRPr="00DA6241" w:rsidRDefault="00364541" w:rsidP="0064269D">
      <w:pPr>
        <w:spacing w:line="360" w:lineRule="auto"/>
        <w:rPr>
          <w:rFonts w:ascii="Times New Roman" w:hAnsi="Times New Roman" w:cs="Times New Roman"/>
          <w:sz w:val="28"/>
          <w:szCs w:val="28"/>
        </w:rPr>
      </w:pPr>
      <w:r w:rsidRPr="00DA6241">
        <w:rPr>
          <w:rFonts w:ascii="Times New Roman" w:hAnsi="Times New Roman" w:cs="Times New Roman"/>
          <w:sz w:val="28"/>
          <w:szCs w:val="28"/>
        </w:rPr>
        <w:t xml:space="preserve">Площа: </w:t>
      </w:r>
      <w:r w:rsidRPr="00364541">
        <w:rPr>
          <w:rFonts w:ascii="Times New Roman" w:hAnsi="Times New Roman" w:cs="Times New Roman"/>
          <w:sz w:val="28"/>
          <w:szCs w:val="28"/>
        </w:rPr>
        <w:t>36</w:t>
      </w:r>
      <w:r>
        <w:rPr>
          <w:rFonts w:ascii="Times New Roman" w:hAnsi="Times New Roman" w:cs="Times New Roman"/>
          <w:sz w:val="28"/>
          <w:szCs w:val="28"/>
        </w:rPr>
        <w:t xml:space="preserve"> </w:t>
      </w:r>
      <w:r w:rsidRPr="00364541">
        <w:rPr>
          <w:rFonts w:ascii="Times New Roman" w:hAnsi="Times New Roman" w:cs="Times New Roman"/>
          <w:sz w:val="28"/>
          <w:szCs w:val="28"/>
        </w:rPr>
        <w:t>849</w:t>
      </w:r>
      <w:r>
        <w:rPr>
          <w:rFonts w:ascii="Times New Roman" w:hAnsi="Times New Roman" w:cs="Times New Roman"/>
          <w:sz w:val="28"/>
          <w:szCs w:val="28"/>
        </w:rPr>
        <w:t xml:space="preserve"> </w:t>
      </w:r>
      <w:r w:rsidRPr="00DA6241">
        <w:rPr>
          <w:rFonts w:ascii="Times New Roman" w:hAnsi="Times New Roman" w:cs="Times New Roman"/>
          <w:sz w:val="28"/>
          <w:szCs w:val="28"/>
        </w:rPr>
        <w:t>м</w:t>
      </w:r>
      <w:r w:rsidRPr="00DA6241">
        <w:rPr>
          <w:rFonts w:ascii="Times New Roman" w:hAnsi="Times New Roman" w:cs="Times New Roman"/>
          <w:sz w:val="28"/>
          <w:szCs w:val="28"/>
          <w:vertAlign w:val="superscript"/>
        </w:rPr>
        <w:t>2</w:t>
      </w:r>
    </w:p>
    <w:p w14:paraId="0A048C37" w14:textId="7579A8E2" w:rsidR="00364541" w:rsidRDefault="00364541" w:rsidP="0064269D">
      <w:pPr>
        <w:spacing w:line="360" w:lineRule="auto"/>
        <w:rPr>
          <w:rFonts w:ascii="Times New Roman" w:hAnsi="Times New Roman" w:cs="Times New Roman"/>
          <w:sz w:val="28"/>
          <w:szCs w:val="28"/>
        </w:rPr>
      </w:pPr>
      <w:r w:rsidRPr="00DA6241">
        <w:rPr>
          <w:rFonts w:ascii="Times New Roman" w:hAnsi="Times New Roman" w:cs="Times New Roman"/>
          <w:sz w:val="28"/>
          <w:szCs w:val="28"/>
        </w:rPr>
        <w:t xml:space="preserve">Рік: </w:t>
      </w:r>
      <w:r>
        <w:rPr>
          <w:rFonts w:ascii="Times New Roman" w:hAnsi="Times New Roman" w:cs="Times New Roman"/>
          <w:sz w:val="28"/>
          <w:szCs w:val="28"/>
        </w:rPr>
        <w:t>2018</w:t>
      </w:r>
    </w:p>
    <w:p w14:paraId="0DD84C45" w14:textId="3086E525" w:rsidR="00364541" w:rsidRDefault="00303B86" w:rsidP="0064269D">
      <w:pPr>
        <w:spacing w:line="360" w:lineRule="auto"/>
        <w:ind w:right="283" w:firstLine="851"/>
        <w:jc w:val="both"/>
        <w:rPr>
          <w:rFonts w:ascii="Times New Roman" w:hAnsi="Times New Roman" w:cs="Times New Roman"/>
          <w:sz w:val="28"/>
          <w:szCs w:val="28"/>
        </w:rPr>
      </w:pPr>
      <w:r>
        <w:rPr>
          <w:noProof/>
        </w:rPr>
        <w:drawing>
          <wp:anchor distT="0" distB="0" distL="114300" distR="114300" simplePos="0" relativeHeight="251712512" behindDoc="0" locked="0" layoutInCell="1" allowOverlap="1" wp14:anchorId="75641B49" wp14:editId="22B90D3D">
            <wp:simplePos x="0" y="0"/>
            <wp:positionH relativeFrom="column">
              <wp:posOffset>3061970</wp:posOffset>
            </wp:positionH>
            <wp:positionV relativeFrom="paragraph">
              <wp:posOffset>2380615</wp:posOffset>
            </wp:positionV>
            <wp:extent cx="2792095" cy="4959985"/>
            <wp:effectExtent l="0" t="0" r="8255"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792095" cy="49599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11488" behindDoc="0" locked="0" layoutInCell="1" allowOverlap="1" wp14:anchorId="17D7496E" wp14:editId="4CF35BEB">
            <wp:simplePos x="0" y="0"/>
            <wp:positionH relativeFrom="margin">
              <wp:posOffset>156845</wp:posOffset>
            </wp:positionH>
            <wp:positionV relativeFrom="paragraph">
              <wp:posOffset>2380615</wp:posOffset>
            </wp:positionV>
            <wp:extent cx="2590800" cy="4959985"/>
            <wp:effectExtent l="0" t="0" r="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90800" cy="49599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64541" w:rsidRPr="00364541">
        <w:rPr>
          <w:rFonts w:ascii="Times New Roman" w:hAnsi="Times New Roman" w:cs="Times New Roman"/>
          <w:sz w:val="28"/>
          <w:szCs w:val="28"/>
        </w:rPr>
        <w:t xml:space="preserve">220 </w:t>
      </w:r>
      <w:proofErr w:type="spellStart"/>
      <w:r w:rsidR="00364541" w:rsidRPr="00364541">
        <w:rPr>
          <w:rFonts w:ascii="Times New Roman" w:hAnsi="Times New Roman" w:cs="Times New Roman"/>
          <w:sz w:val="28"/>
          <w:szCs w:val="28"/>
        </w:rPr>
        <w:t>Central</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Park</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South</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спро</w:t>
      </w:r>
      <w:r w:rsidR="009F455B">
        <w:rPr>
          <w:rFonts w:ascii="Times New Roman" w:hAnsi="Times New Roman" w:cs="Times New Roman"/>
          <w:sz w:val="28"/>
          <w:szCs w:val="28"/>
        </w:rPr>
        <w:t>є</w:t>
      </w:r>
      <w:r w:rsidR="00364541" w:rsidRPr="00364541">
        <w:rPr>
          <w:rFonts w:ascii="Times New Roman" w:hAnsi="Times New Roman" w:cs="Times New Roman"/>
          <w:sz w:val="28"/>
          <w:szCs w:val="28"/>
        </w:rPr>
        <w:t>ктований</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Robert</w:t>
      </w:r>
      <w:proofErr w:type="spellEnd"/>
      <w:r w:rsidR="00364541" w:rsidRPr="00364541">
        <w:rPr>
          <w:rFonts w:ascii="Times New Roman" w:hAnsi="Times New Roman" w:cs="Times New Roman"/>
          <w:sz w:val="28"/>
          <w:szCs w:val="28"/>
        </w:rPr>
        <w:t xml:space="preserve"> A.M. </w:t>
      </w:r>
      <w:proofErr w:type="spellStart"/>
      <w:r w:rsidR="00364541" w:rsidRPr="00364541">
        <w:rPr>
          <w:rFonts w:ascii="Times New Roman" w:hAnsi="Times New Roman" w:cs="Times New Roman"/>
          <w:sz w:val="28"/>
          <w:szCs w:val="28"/>
        </w:rPr>
        <w:t>Stern</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Architects</w:t>
      </w:r>
      <w:proofErr w:type="spellEnd"/>
      <w:r w:rsidR="00364541" w:rsidRPr="00364541">
        <w:rPr>
          <w:rFonts w:ascii="Times New Roman" w:hAnsi="Times New Roman" w:cs="Times New Roman"/>
          <w:sz w:val="28"/>
          <w:szCs w:val="28"/>
        </w:rPr>
        <w:t xml:space="preserve">, є втіленням сучасного класицизму у </w:t>
      </w:r>
      <w:proofErr w:type="spellStart"/>
      <w:r w:rsidR="00364541" w:rsidRPr="00364541">
        <w:rPr>
          <w:rFonts w:ascii="Times New Roman" w:hAnsi="Times New Roman" w:cs="Times New Roman"/>
          <w:sz w:val="28"/>
          <w:szCs w:val="28"/>
        </w:rPr>
        <w:t>Мідтауні</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Манхеттена</w:t>
      </w:r>
      <w:proofErr w:type="spellEnd"/>
      <w:r w:rsidR="00364541" w:rsidRPr="00364541">
        <w:rPr>
          <w:rFonts w:ascii="Times New Roman" w:hAnsi="Times New Roman" w:cs="Times New Roman"/>
          <w:sz w:val="28"/>
          <w:szCs w:val="28"/>
        </w:rPr>
        <w:t xml:space="preserve">. Комплекс складається з двох </w:t>
      </w:r>
      <w:r w:rsidR="002A25EC">
        <w:rPr>
          <w:rFonts w:ascii="Times New Roman" w:hAnsi="Times New Roman" w:cs="Times New Roman"/>
          <w:sz w:val="28"/>
          <w:szCs w:val="28"/>
        </w:rPr>
        <w:t>частин</w:t>
      </w:r>
      <w:r w:rsidR="00364541" w:rsidRPr="00364541">
        <w:rPr>
          <w:rFonts w:ascii="Times New Roman" w:hAnsi="Times New Roman" w:cs="Times New Roman"/>
          <w:sz w:val="28"/>
          <w:szCs w:val="28"/>
        </w:rPr>
        <w:t>: 70-поверхової вежі заввишки 290 метрів і прилеглої 18-поверхової секції "</w:t>
      </w:r>
      <w:proofErr w:type="spellStart"/>
      <w:r w:rsidR="00364541" w:rsidRPr="00364541">
        <w:rPr>
          <w:rFonts w:ascii="Times New Roman" w:hAnsi="Times New Roman" w:cs="Times New Roman"/>
          <w:sz w:val="28"/>
          <w:szCs w:val="28"/>
        </w:rPr>
        <w:t>The</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Villas</w:t>
      </w:r>
      <w:proofErr w:type="spellEnd"/>
      <w:r w:rsidR="00364541" w:rsidRPr="00364541">
        <w:rPr>
          <w:rFonts w:ascii="Times New Roman" w:hAnsi="Times New Roman" w:cs="Times New Roman"/>
          <w:sz w:val="28"/>
          <w:szCs w:val="28"/>
        </w:rPr>
        <w:t xml:space="preserve">", об’єднаних </w:t>
      </w:r>
      <w:r w:rsidR="002A25EC">
        <w:rPr>
          <w:rFonts w:ascii="Times New Roman" w:hAnsi="Times New Roman" w:cs="Times New Roman"/>
          <w:sz w:val="28"/>
          <w:szCs w:val="28"/>
        </w:rPr>
        <w:t>схожими матеріалами</w:t>
      </w:r>
      <w:r w:rsidR="00364541" w:rsidRPr="00364541">
        <w:rPr>
          <w:rFonts w:ascii="Times New Roman" w:hAnsi="Times New Roman" w:cs="Times New Roman"/>
          <w:sz w:val="28"/>
          <w:szCs w:val="28"/>
        </w:rPr>
        <w:t>. Фасад облицьований вапняком "</w:t>
      </w:r>
      <w:proofErr w:type="spellStart"/>
      <w:r w:rsidR="00364541" w:rsidRPr="00364541">
        <w:rPr>
          <w:rFonts w:ascii="Times New Roman" w:hAnsi="Times New Roman" w:cs="Times New Roman"/>
          <w:sz w:val="28"/>
          <w:szCs w:val="28"/>
        </w:rPr>
        <w:t>Alabama</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Silver</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Shadow</w:t>
      </w:r>
      <w:proofErr w:type="spellEnd"/>
      <w:r w:rsidR="00364541" w:rsidRPr="00364541">
        <w:rPr>
          <w:rFonts w:ascii="Times New Roman" w:hAnsi="Times New Roman" w:cs="Times New Roman"/>
          <w:sz w:val="28"/>
          <w:szCs w:val="28"/>
        </w:rPr>
        <w:t>", що відсилає до традиційних нью-йоркських будівель довоєнної епохи</w:t>
      </w:r>
      <w:r w:rsidR="002A25EC">
        <w:rPr>
          <w:rFonts w:ascii="Times New Roman" w:hAnsi="Times New Roman" w:cs="Times New Roman"/>
          <w:sz w:val="28"/>
          <w:szCs w:val="28"/>
        </w:rPr>
        <w:t>.</w:t>
      </w:r>
    </w:p>
    <w:p w14:paraId="149A7A38" w14:textId="1352A9DE" w:rsidR="0064269D" w:rsidRDefault="002A25EC" w:rsidP="0064269D">
      <w:pPr>
        <w:spacing w:line="360" w:lineRule="auto"/>
        <w:ind w:right="283" w:firstLine="851"/>
        <w:jc w:val="both"/>
        <w:rPr>
          <w:rFonts w:ascii="Times New Roman" w:hAnsi="Times New Roman" w:cs="Times New Roman"/>
          <w:sz w:val="28"/>
          <w:szCs w:val="28"/>
        </w:rPr>
      </w:pPr>
      <w:r>
        <w:rPr>
          <w:noProof/>
        </w:rPr>
        <w:lastRenderedPageBreak/>
        <w:drawing>
          <wp:anchor distT="0" distB="0" distL="114300" distR="114300" simplePos="0" relativeHeight="251710464" behindDoc="0" locked="0" layoutInCell="1" allowOverlap="1" wp14:anchorId="59978A7F" wp14:editId="1402043B">
            <wp:simplePos x="0" y="0"/>
            <wp:positionH relativeFrom="margin">
              <wp:posOffset>-33655</wp:posOffset>
            </wp:positionH>
            <wp:positionV relativeFrom="paragraph">
              <wp:posOffset>2099310</wp:posOffset>
            </wp:positionV>
            <wp:extent cx="6153150" cy="2590800"/>
            <wp:effectExtent l="0" t="0" r="0" b="0"/>
            <wp:wrapTopAndBottom/>
            <wp:docPr id="8" name="Рисунок 8" descr="220 Central Park S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220 Central Park South"/>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53150" cy="25908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64541" w:rsidRPr="00364541">
        <w:rPr>
          <w:rFonts w:ascii="Times New Roman" w:hAnsi="Times New Roman" w:cs="Times New Roman"/>
          <w:sz w:val="28"/>
          <w:szCs w:val="28"/>
        </w:rPr>
        <w:t xml:space="preserve">Вертикальні акценти </w:t>
      </w:r>
      <w:r>
        <w:rPr>
          <w:rFonts w:ascii="Times New Roman" w:hAnsi="Times New Roman" w:cs="Times New Roman"/>
          <w:sz w:val="28"/>
          <w:szCs w:val="28"/>
        </w:rPr>
        <w:t>багатоповерхівки</w:t>
      </w:r>
      <w:r w:rsidR="00364541" w:rsidRPr="00364541">
        <w:rPr>
          <w:rFonts w:ascii="Times New Roman" w:hAnsi="Times New Roman" w:cs="Times New Roman"/>
          <w:sz w:val="28"/>
          <w:szCs w:val="28"/>
        </w:rPr>
        <w:t xml:space="preserve"> підкреслені тонкими пілястрами та уступами, які поступово звужуються до вершини, створюючи елегантний силует, що контрастує </w:t>
      </w:r>
      <w:r>
        <w:rPr>
          <w:rFonts w:ascii="Times New Roman" w:hAnsi="Times New Roman" w:cs="Times New Roman"/>
          <w:sz w:val="28"/>
          <w:szCs w:val="28"/>
        </w:rPr>
        <w:t>сучасними</w:t>
      </w:r>
      <w:r w:rsidR="00364541" w:rsidRPr="00364541">
        <w:rPr>
          <w:rFonts w:ascii="Times New Roman" w:hAnsi="Times New Roman" w:cs="Times New Roman"/>
          <w:sz w:val="28"/>
          <w:szCs w:val="28"/>
        </w:rPr>
        <w:t xml:space="preserve"> скляними хмарочосами пор</w:t>
      </w:r>
      <w:r>
        <w:rPr>
          <w:rFonts w:ascii="Times New Roman" w:hAnsi="Times New Roman" w:cs="Times New Roman"/>
          <w:sz w:val="28"/>
          <w:szCs w:val="28"/>
        </w:rPr>
        <w:t>уч</w:t>
      </w:r>
      <w:r w:rsidR="00364541" w:rsidRPr="00364541">
        <w:rPr>
          <w:rFonts w:ascii="Times New Roman" w:hAnsi="Times New Roman" w:cs="Times New Roman"/>
          <w:sz w:val="28"/>
          <w:szCs w:val="28"/>
        </w:rPr>
        <w:t xml:space="preserve">. Вікна з бронзовими рамами та декоративні карнизи додають </w:t>
      </w:r>
      <w:r>
        <w:rPr>
          <w:rFonts w:ascii="Times New Roman" w:hAnsi="Times New Roman" w:cs="Times New Roman"/>
          <w:sz w:val="28"/>
          <w:szCs w:val="28"/>
        </w:rPr>
        <w:t>фасаду об’єму.</w:t>
      </w:r>
      <w:r w:rsidR="00364541" w:rsidRPr="00364541">
        <w:rPr>
          <w:rFonts w:ascii="Times New Roman" w:hAnsi="Times New Roman" w:cs="Times New Roman"/>
          <w:sz w:val="28"/>
          <w:szCs w:val="28"/>
        </w:rPr>
        <w:t xml:space="preserve"> </w:t>
      </w:r>
      <w:r>
        <w:rPr>
          <w:rFonts w:ascii="Times New Roman" w:hAnsi="Times New Roman" w:cs="Times New Roman"/>
          <w:sz w:val="28"/>
          <w:szCs w:val="28"/>
        </w:rPr>
        <w:t>Р</w:t>
      </w:r>
      <w:r w:rsidR="00364541" w:rsidRPr="00364541">
        <w:rPr>
          <w:rFonts w:ascii="Times New Roman" w:hAnsi="Times New Roman" w:cs="Times New Roman"/>
          <w:sz w:val="28"/>
          <w:szCs w:val="28"/>
        </w:rPr>
        <w:t>итмічний поділ фасаду відображає принципи симетрії й пропорції. Нижня частина комплексу, "</w:t>
      </w:r>
      <w:proofErr w:type="spellStart"/>
      <w:r w:rsidR="00364541" w:rsidRPr="00364541">
        <w:rPr>
          <w:rFonts w:ascii="Times New Roman" w:hAnsi="Times New Roman" w:cs="Times New Roman"/>
          <w:sz w:val="28"/>
          <w:szCs w:val="28"/>
        </w:rPr>
        <w:t>The</w:t>
      </w:r>
      <w:proofErr w:type="spellEnd"/>
      <w:r w:rsidR="00364541" w:rsidRPr="00364541">
        <w:rPr>
          <w:rFonts w:ascii="Times New Roman" w:hAnsi="Times New Roman" w:cs="Times New Roman"/>
          <w:sz w:val="28"/>
          <w:szCs w:val="28"/>
        </w:rPr>
        <w:t xml:space="preserve"> </w:t>
      </w:r>
      <w:proofErr w:type="spellStart"/>
      <w:r w:rsidR="00364541" w:rsidRPr="00364541">
        <w:rPr>
          <w:rFonts w:ascii="Times New Roman" w:hAnsi="Times New Roman" w:cs="Times New Roman"/>
          <w:sz w:val="28"/>
          <w:szCs w:val="28"/>
        </w:rPr>
        <w:t>Villas</w:t>
      </w:r>
      <w:proofErr w:type="spellEnd"/>
      <w:r w:rsidR="00364541" w:rsidRPr="00364541">
        <w:rPr>
          <w:rFonts w:ascii="Times New Roman" w:hAnsi="Times New Roman" w:cs="Times New Roman"/>
          <w:sz w:val="28"/>
          <w:szCs w:val="28"/>
        </w:rPr>
        <w:t xml:space="preserve">", має більш горизонтальну композицію з терасами, що нагадують міські особняки. </w:t>
      </w:r>
    </w:p>
    <w:p w14:paraId="3A4BFEC3" w14:textId="00D33EC2" w:rsidR="0064269D" w:rsidRDefault="002A25EC" w:rsidP="0064269D">
      <w:pPr>
        <w:spacing w:line="360" w:lineRule="auto"/>
        <w:ind w:right="283" w:firstLine="851"/>
        <w:jc w:val="both"/>
      </w:pPr>
      <w:r w:rsidRPr="002A25EC">
        <w:rPr>
          <w:rFonts w:ascii="Times New Roman" w:hAnsi="Times New Roman" w:cs="Times New Roman"/>
          <w:sz w:val="28"/>
          <w:szCs w:val="28"/>
        </w:rPr>
        <w:t xml:space="preserve">Планувальна структура будівлі сформована навколо центрального ядра жорсткості. Таке рішення дозволило оптимізувати інсоляцію для 117 апартаментів, значна частина яких має лоджії, орієнтовані в бік Центрального парку. Основна несуча система — монолітний залізобетонний каркас із посиленими перекриттями, що забезпечує необхідну просторову жорсткість висотного об'єкта. В оздобленні інтер'єрів (дизайн студії </w:t>
      </w:r>
      <w:proofErr w:type="spellStart"/>
      <w:r w:rsidRPr="002A25EC">
        <w:rPr>
          <w:rFonts w:ascii="Times New Roman" w:hAnsi="Times New Roman" w:cs="Times New Roman"/>
          <w:sz w:val="28"/>
          <w:szCs w:val="28"/>
        </w:rPr>
        <w:t>Thierry</w:t>
      </w:r>
      <w:proofErr w:type="spellEnd"/>
      <w:r w:rsidRPr="002A25EC">
        <w:rPr>
          <w:rFonts w:ascii="Times New Roman" w:hAnsi="Times New Roman" w:cs="Times New Roman"/>
          <w:sz w:val="28"/>
          <w:szCs w:val="28"/>
        </w:rPr>
        <w:t xml:space="preserve"> </w:t>
      </w:r>
      <w:proofErr w:type="spellStart"/>
      <w:r w:rsidRPr="002A25EC">
        <w:rPr>
          <w:rFonts w:ascii="Times New Roman" w:hAnsi="Times New Roman" w:cs="Times New Roman"/>
          <w:sz w:val="28"/>
          <w:szCs w:val="28"/>
        </w:rPr>
        <w:t>Despont</w:t>
      </w:r>
      <w:proofErr w:type="spellEnd"/>
      <w:r w:rsidRPr="002A25EC">
        <w:rPr>
          <w:rFonts w:ascii="Times New Roman" w:hAnsi="Times New Roman" w:cs="Times New Roman"/>
          <w:sz w:val="28"/>
          <w:szCs w:val="28"/>
        </w:rPr>
        <w:t xml:space="preserve">) використано натуральний камінь, зокрема вапняк і мармур, а також дерево, що стилістично перегукується з екстер'єром. </w:t>
      </w:r>
      <w:r>
        <w:rPr>
          <w:rFonts w:ascii="Times New Roman" w:hAnsi="Times New Roman" w:cs="Times New Roman"/>
          <w:sz w:val="28"/>
          <w:szCs w:val="28"/>
        </w:rPr>
        <w:t>Також треба зазначити</w:t>
      </w:r>
      <w:r w:rsidRPr="002A25EC">
        <w:rPr>
          <w:rFonts w:ascii="Times New Roman" w:hAnsi="Times New Roman" w:cs="Times New Roman"/>
          <w:sz w:val="28"/>
          <w:szCs w:val="28"/>
        </w:rPr>
        <w:t xml:space="preserve">, що комплекс зведено на місці демонтованої 20-поверхової споруди 1954 року. Розміщення об'єкта між </w:t>
      </w:r>
      <w:proofErr w:type="spellStart"/>
      <w:r w:rsidRPr="002A25EC">
        <w:rPr>
          <w:rFonts w:ascii="Times New Roman" w:hAnsi="Times New Roman" w:cs="Times New Roman"/>
          <w:sz w:val="28"/>
          <w:szCs w:val="28"/>
        </w:rPr>
        <w:t>Коламбус-серкл</w:t>
      </w:r>
      <w:proofErr w:type="spellEnd"/>
      <w:r w:rsidRPr="002A25EC">
        <w:rPr>
          <w:rFonts w:ascii="Times New Roman" w:hAnsi="Times New Roman" w:cs="Times New Roman"/>
          <w:sz w:val="28"/>
          <w:szCs w:val="28"/>
        </w:rPr>
        <w:t xml:space="preserve"> та Сьомою авеню визначило його орієнтацію та візуальний зв'язок з парковою зоною.</w:t>
      </w:r>
      <w:r w:rsidR="00364541" w:rsidRPr="00364541">
        <w:rPr>
          <w:rFonts w:ascii="Times New Roman" w:hAnsi="Times New Roman" w:cs="Times New Roman"/>
          <w:sz w:val="28"/>
          <w:szCs w:val="28"/>
        </w:rPr>
        <w:t>.</w:t>
      </w:r>
      <w:r w:rsidR="00364541" w:rsidRPr="00364541">
        <w:t xml:space="preserve"> </w:t>
      </w:r>
    </w:p>
    <w:p w14:paraId="1D5C9E97" w14:textId="77777777" w:rsidR="0064269D" w:rsidRDefault="0064269D">
      <w:r>
        <w:br w:type="page"/>
      </w:r>
    </w:p>
    <w:p w14:paraId="6D82C3A7" w14:textId="1CC51133" w:rsidR="00364541" w:rsidRPr="00303B86" w:rsidRDefault="0064269D" w:rsidP="0064269D">
      <w:pPr>
        <w:spacing w:line="360" w:lineRule="auto"/>
        <w:ind w:right="283" w:firstLine="851"/>
        <w:jc w:val="center"/>
        <w:rPr>
          <w:rFonts w:ascii="Times New Roman" w:hAnsi="Times New Roman" w:cs="Times New Roman"/>
          <w:b/>
          <w:bCs/>
          <w:sz w:val="28"/>
          <w:szCs w:val="28"/>
        </w:rPr>
      </w:pPr>
      <w:proofErr w:type="spellStart"/>
      <w:r w:rsidRPr="00303B86">
        <w:rPr>
          <w:rFonts w:ascii="Times New Roman" w:hAnsi="Times New Roman" w:cs="Times New Roman"/>
          <w:b/>
          <w:bCs/>
          <w:sz w:val="28"/>
          <w:szCs w:val="28"/>
        </w:rPr>
        <w:lastRenderedPageBreak/>
        <w:t>Jade</w:t>
      </w:r>
      <w:proofErr w:type="spellEnd"/>
      <w:r w:rsidRPr="00303B86">
        <w:rPr>
          <w:rFonts w:ascii="Times New Roman" w:hAnsi="Times New Roman" w:cs="Times New Roman"/>
          <w:b/>
          <w:bCs/>
          <w:sz w:val="28"/>
          <w:szCs w:val="28"/>
        </w:rPr>
        <w:t xml:space="preserve"> </w:t>
      </w:r>
      <w:proofErr w:type="spellStart"/>
      <w:r w:rsidRPr="00303B86">
        <w:rPr>
          <w:rFonts w:ascii="Times New Roman" w:hAnsi="Times New Roman" w:cs="Times New Roman"/>
          <w:b/>
          <w:bCs/>
          <w:sz w:val="28"/>
          <w:szCs w:val="28"/>
        </w:rPr>
        <w:t>Building</w:t>
      </w:r>
      <w:proofErr w:type="spellEnd"/>
    </w:p>
    <w:p w14:paraId="787B55C7" w14:textId="609B10D1" w:rsidR="0064269D" w:rsidRPr="004A479E" w:rsidRDefault="0064269D" w:rsidP="0064269D">
      <w:pPr>
        <w:spacing w:line="360" w:lineRule="auto"/>
        <w:rPr>
          <w:rFonts w:ascii="Times New Roman" w:hAnsi="Times New Roman" w:cs="Times New Roman"/>
          <w:sz w:val="28"/>
          <w:szCs w:val="28"/>
          <w:lang w:val="en-US"/>
        </w:rPr>
      </w:pPr>
      <w:r>
        <w:rPr>
          <w:rFonts w:ascii="Times New Roman" w:hAnsi="Times New Roman" w:cs="Times New Roman"/>
          <w:sz w:val="28"/>
          <w:szCs w:val="28"/>
        </w:rPr>
        <w:t xml:space="preserve">Архітектор: </w:t>
      </w:r>
      <w:r>
        <w:rPr>
          <w:rFonts w:ascii="Times New Roman" w:hAnsi="Times New Roman" w:cs="Times New Roman"/>
          <w:sz w:val="28"/>
          <w:szCs w:val="28"/>
          <w:lang w:val="en-US"/>
        </w:rPr>
        <w:t>FGMF</w:t>
      </w:r>
    </w:p>
    <w:p w14:paraId="2E96B5E5" w14:textId="21646DC2" w:rsidR="0064269D" w:rsidRDefault="0064269D" w:rsidP="0064269D">
      <w:pPr>
        <w:spacing w:line="360" w:lineRule="auto"/>
        <w:rPr>
          <w:rFonts w:ascii="Times New Roman" w:hAnsi="Times New Roman" w:cs="Times New Roman"/>
          <w:sz w:val="28"/>
          <w:szCs w:val="28"/>
        </w:rPr>
      </w:pPr>
      <w:r>
        <w:rPr>
          <w:rFonts w:ascii="Times New Roman" w:hAnsi="Times New Roman" w:cs="Times New Roman"/>
          <w:sz w:val="28"/>
          <w:szCs w:val="28"/>
        </w:rPr>
        <w:t>Площа: 4 200 м</w:t>
      </w:r>
      <w:r>
        <w:rPr>
          <w:rFonts w:ascii="Times New Roman" w:hAnsi="Times New Roman" w:cs="Times New Roman"/>
          <w:sz w:val="28"/>
          <w:szCs w:val="28"/>
          <w:vertAlign w:val="superscript"/>
        </w:rPr>
        <w:t>2</w:t>
      </w:r>
    </w:p>
    <w:p w14:paraId="66CCDCBE" w14:textId="670A7AC7" w:rsidR="0064269D" w:rsidRDefault="0064269D" w:rsidP="0064269D">
      <w:pPr>
        <w:spacing w:line="360" w:lineRule="auto"/>
        <w:rPr>
          <w:rFonts w:ascii="Times New Roman" w:hAnsi="Times New Roman" w:cs="Times New Roman"/>
          <w:sz w:val="28"/>
          <w:szCs w:val="28"/>
        </w:rPr>
      </w:pPr>
      <w:r>
        <w:rPr>
          <w:rFonts w:ascii="Times New Roman" w:hAnsi="Times New Roman" w:cs="Times New Roman"/>
          <w:sz w:val="28"/>
          <w:szCs w:val="28"/>
        </w:rPr>
        <w:t>Рік: 2018</w:t>
      </w:r>
    </w:p>
    <w:p w14:paraId="59EE08FF" w14:textId="37EF1DAE" w:rsidR="005E399D" w:rsidRDefault="005E399D" w:rsidP="005E399D">
      <w:pPr>
        <w:spacing w:line="360" w:lineRule="auto"/>
        <w:ind w:right="283" w:firstLine="851"/>
        <w:jc w:val="both"/>
        <w:rPr>
          <w:rFonts w:ascii="Times New Roman" w:hAnsi="Times New Roman" w:cs="Times New Roman"/>
          <w:sz w:val="28"/>
          <w:szCs w:val="28"/>
        </w:rPr>
      </w:pPr>
      <w:r w:rsidRPr="005E399D">
        <w:rPr>
          <w:rFonts w:ascii="Times New Roman" w:hAnsi="Times New Roman" w:cs="Times New Roman"/>
          <w:noProof/>
          <w:sz w:val="28"/>
          <w:szCs w:val="28"/>
        </w:rPr>
        <w:drawing>
          <wp:anchor distT="0" distB="0" distL="114300" distR="114300" simplePos="0" relativeHeight="251713536" behindDoc="0" locked="0" layoutInCell="1" allowOverlap="1" wp14:anchorId="1A441768" wp14:editId="507636E2">
            <wp:simplePos x="0" y="0"/>
            <wp:positionH relativeFrom="page">
              <wp:align>center</wp:align>
            </wp:positionH>
            <wp:positionV relativeFrom="paragraph">
              <wp:posOffset>2437130</wp:posOffset>
            </wp:positionV>
            <wp:extent cx="3308350" cy="3776980"/>
            <wp:effectExtent l="0" t="0" r="635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3308350" cy="377698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5E399D">
        <w:rPr>
          <w:rFonts w:ascii="Times New Roman" w:hAnsi="Times New Roman" w:cs="Times New Roman"/>
          <w:sz w:val="28"/>
          <w:szCs w:val="28"/>
        </w:rPr>
        <w:t>Jade</w:t>
      </w:r>
      <w:proofErr w:type="spellEnd"/>
      <w:r w:rsidRPr="005E399D">
        <w:rPr>
          <w:rFonts w:ascii="Times New Roman" w:hAnsi="Times New Roman" w:cs="Times New Roman"/>
          <w:sz w:val="28"/>
          <w:szCs w:val="28"/>
        </w:rPr>
        <w:t xml:space="preserve"> </w:t>
      </w:r>
      <w:proofErr w:type="spellStart"/>
      <w:r w:rsidRPr="005E399D">
        <w:rPr>
          <w:rFonts w:ascii="Times New Roman" w:hAnsi="Times New Roman" w:cs="Times New Roman"/>
          <w:sz w:val="28"/>
          <w:szCs w:val="28"/>
        </w:rPr>
        <w:t>Building</w:t>
      </w:r>
      <w:proofErr w:type="spellEnd"/>
      <w:r w:rsidRPr="005E399D">
        <w:rPr>
          <w:rFonts w:ascii="Times New Roman" w:hAnsi="Times New Roman" w:cs="Times New Roman"/>
          <w:sz w:val="28"/>
          <w:szCs w:val="28"/>
        </w:rPr>
        <w:t xml:space="preserve"> – це житловий комплекс у престижному районі </w:t>
      </w:r>
      <w:proofErr w:type="spellStart"/>
      <w:r w:rsidRPr="005E399D">
        <w:rPr>
          <w:rFonts w:ascii="Times New Roman" w:hAnsi="Times New Roman" w:cs="Times New Roman"/>
          <w:sz w:val="28"/>
          <w:szCs w:val="28"/>
        </w:rPr>
        <w:t>Жардін</w:t>
      </w:r>
      <w:proofErr w:type="spellEnd"/>
      <w:r w:rsidRPr="005E399D">
        <w:rPr>
          <w:rFonts w:ascii="Times New Roman" w:hAnsi="Times New Roman" w:cs="Times New Roman"/>
          <w:sz w:val="28"/>
          <w:szCs w:val="28"/>
        </w:rPr>
        <w:t xml:space="preserve"> </w:t>
      </w:r>
      <w:proofErr w:type="spellStart"/>
      <w:r w:rsidRPr="005E399D">
        <w:rPr>
          <w:rFonts w:ascii="Times New Roman" w:hAnsi="Times New Roman" w:cs="Times New Roman"/>
          <w:sz w:val="28"/>
          <w:szCs w:val="28"/>
        </w:rPr>
        <w:t>Пауліста</w:t>
      </w:r>
      <w:proofErr w:type="spellEnd"/>
      <w:r w:rsidRPr="005E399D">
        <w:rPr>
          <w:rFonts w:ascii="Times New Roman" w:hAnsi="Times New Roman" w:cs="Times New Roman"/>
          <w:sz w:val="28"/>
          <w:szCs w:val="28"/>
        </w:rPr>
        <w:t xml:space="preserve">, </w:t>
      </w:r>
      <w:proofErr w:type="spellStart"/>
      <w:r w:rsidRPr="005E399D">
        <w:rPr>
          <w:rFonts w:ascii="Times New Roman" w:hAnsi="Times New Roman" w:cs="Times New Roman"/>
          <w:sz w:val="28"/>
          <w:szCs w:val="28"/>
        </w:rPr>
        <w:t>спро</w:t>
      </w:r>
      <w:r w:rsidR="009F455B">
        <w:rPr>
          <w:rFonts w:ascii="Times New Roman" w:hAnsi="Times New Roman" w:cs="Times New Roman"/>
          <w:sz w:val="28"/>
          <w:szCs w:val="28"/>
        </w:rPr>
        <w:t>є</w:t>
      </w:r>
      <w:r w:rsidRPr="005E399D">
        <w:rPr>
          <w:rFonts w:ascii="Times New Roman" w:hAnsi="Times New Roman" w:cs="Times New Roman"/>
          <w:sz w:val="28"/>
          <w:szCs w:val="28"/>
        </w:rPr>
        <w:t>ктований</w:t>
      </w:r>
      <w:proofErr w:type="spellEnd"/>
      <w:r w:rsidRPr="005E399D">
        <w:rPr>
          <w:rFonts w:ascii="Times New Roman" w:hAnsi="Times New Roman" w:cs="Times New Roman"/>
          <w:sz w:val="28"/>
          <w:szCs w:val="28"/>
        </w:rPr>
        <w:t xml:space="preserve"> як компактна 13-поверхова структура на ділянці площею 900 квадратних метрів. Архітектура FGMF </w:t>
      </w:r>
      <w:proofErr w:type="spellStart"/>
      <w:r w:rsidRPr="005E399D">
        <w:rPr>
          <w:rFonts w:ascii="Times New Roman" w:hAnsi="Times New Roman" w:cs="Times New Roman"/>
          <w:sz w:val="28"/>
          <w:szCs w:val="28"/>
        </w:rPr>
        <w:t>Arquitetos</w:t>
      </w:r>
      <w:proofErr w:type="spellEnd"/>
      <w:r w:rsidRPr="005E399D">
        <w:rPr>
          <w:rFonts w:ascii="Times New Roman" w:hAnsi="Times New Roman" w:cs="Times New Roman"/>
          <w:sz w:val="28"/>
          <w:szCs w:val="28"/>
        </w:rPr>
        <w:t xml:space="preserve"> прагне максимізувати природне світло і вентиляцію, що контрастує з типовими для Сан-Паулу багатоповерхівками з малими вікнами. Основний фасад вирізняється ритмічною композицією великих балконів, які виступають як горизонтальні об’єми, створюючи динамічний контраст із вертикальними бетонними колонами. </w:t>
      </w:r>
    </w:p>
    <w:p w14:paraId="748093AE" w14:textId="7F477F4F" w:rsidR="00D22EF5" w:rsidRDefault="005E399D" w:rsidP="005E399D">
      <w:pPr>
        <w:spacing w:line="360" w:lineRule="auto"/>
        <w:ind w:right="283" w:firstLine="851"/>
        <w:jc w:val="both"/>
        <w:rPr>
          <w:rFonts w:ascii="Times New Roman" w:hAnsi="Times New Roman" w:cs="Times New Roman"/>
          <w:sz w:val="28"/>
          <w:szCs w:val="28"/>
        </w:rPr>
      </w:pPr>
      <w:r w:rsidRPr="005E399D">
        <w:rPr>
          <w:rFonts w:ascii="Times New Roman" w:hAnsi="Times New Roman" w:cs="Times New Roman"/>
          <w:sz w:val="28"/>
          <w:szCs w:val="28"/>
        </w:rPr>
        <w:t xml:space="preserve">Ці колони, видимі на рівні землі, формують відкриту площу, що підкреслює легкість конструкції та інтегрує будівлю з міським простором. Об’єми поверхів чергуються між двома </w:t>
      </w:r>
      <w:proofErr w:type="spellStart"/>
      <w:r w:rsidRPr="005E399D">
        <w:rPr>
          <w:rFonts w:ascii="Times New Roman" w:hAnsi="Times New Roman" w:cs="Times New Roman"/>
          <w:sz w:val="28"/>
          <w:szCs w:val="28"/>
        </w:rPr>
        <w:t>типологіями</w:t>
      </w:r>
      <w:proofErr w:type="spellEnd"/>
      <w:r w:rsidRPr="005E399D">
        <w:rPr>
          <w:rFonts w:ascii="Times New Roman" w:hAnsi="Times New Roman" w:cs="Times New Roman"/>
          <w:sz w:val="28"/>
          <w:szCs w:val="28"/>
        </w:rPr>
        <w:t xml:space="preserve">, що візуально "скорочує" висоту споруди, надаючи їй більш </w:t>
      </w:r>
      <w:r w:rsidR="002A25EC">
        <w:rPr>
          <w:rFonts w:ascii="Times New Roman" w:hAnsi="Times New Roman" w:cs="Times New Roman"/>
          <w:sz w:val="28"/>
          <w:szCs w:val="28"/>
        </w:rPr>
        <w:t>природній</w:t>
      </w:r>
      <w:r w:rsidRPr="005E399D">
        <w:rPr>
          <w:rFonts w:ascii="Times New Roman" w:hAnsi="Times New Roman" w:cs="Times New Roman"/>
          <w:sz w:val="28"/>
          <w:szCs w:val="28"/>
        </w:rPr>
        <w:t xml:space="preserve"> масштаб у щільному міському ландшафті. </w:t>
      </w:r>
      <w:r w:rsidR="002A25EC">
        <w:rPr>
          <w:rFonts w:ascii="Times New Roman" w:hAnsi="Times New Roman" w:cs="Times New Roman"/>
          <w:sz w:val="28"/>
          <w:szCs w:val="28"/>
        </w:rPr>
        <w:t xml:space="preserve">Список </w:t>
      </w:r>
      <w:r w:rsidR="002A25EC">
        <w:rPr>
          <w:rFonts w:ascii="Times New Roman" w:hAnsi="Times New Roman" w:cs="Times New Roman"/>
          <w:sz w:val="28"/>
          <w:szCs w:val="28"/>
        </w:rPr>
        <w:lastRenderedPageBreak/>
        <w:t>матеріалів</w:t>
      </w:r>
      <w:r w:rsidRPr="005E399D">
        <w:rPr>
          <w:rFonts w:ascii="Times New Roman" w:hAnsi="Times New Roman" w:cs="Times New Roman"/>
          <w:sz w:val="28"/>
          <w:szCs w:val="28"/>
        </w:rPr>
        <w:t xml:space="preserve"> включає відкритий бетон для колон і </w:t>
      </w:r>
      <w:proofErr w:type="spellStart"/>
      <w:r w:rsidRPr="005E399D">
        <w:rPr>
          <w:rFonts w:ascii="Times New Roman" w:hAnsi="Times New Roman" w:cs="Times New Roman"/>
          <w:sz w:val="28"/>
          <w:szCs w:val="28"/>
        </w:rPr>
        <w:t>перекриттів</w:t>
      </w:r>
      <w:proofErr w:type="spellEnd"/>
      <w:r w:rsidRPr="005E399D">
        <w:rPr>
          <w:rFonts w:ascii="Times New Roman" w:hAnsi="Times New Roman" w:cs="Times New Roman"/>
          <w:sz w:val="28"/>
          <w:szCs w:val="28"/>
        </w:rPr>
        <w:t xml:space="preserve">, доповнений склом і металевими елементами на балконах, що забезпечує довговічність і естетику. Кожен із 10 стандартних апартаментів (205 квадратних метрів) має один поверх, тоді як два верхні поверхи займають дуплекси з розширеними терасами, що відкривають панорамні види на </w:t>
      </w:r>
      <w:r w:rsidR="00303B86" w:rsidRPr="00D22EF5">
        <w:rPr>
          <w:rFonts w:ascii="Times New Roman" w:hAnsi="Times New Roman" w:cs="Times New Roman"/>
          <w:noProof/>
          <w:sz w:val="28"/>
          <w:szCs w:val="28"/>
        </w:rPr>
        <w:drawing>
          <wp:anchor distT="0" distB="0" distL="114300" distR="114300" simplePos="0" relativeHeight="251714560" behindDoc="0" locked="0" layoutInCell="1" allowOverlap="1" wp14:anchorId="69F3B9E6" wp14:editId="4F4D5023">
            <wp:simplePos x="0" y="0"/>
            <wp:positionH relativeFrom="page">
              <wp:posOffset>2066925</wp:posOffset>
            </wp:positionH>
            <wp:positionV relativeFrom="paragraph">
              <wp:posOffset>1746885</wp:posOffset>
            </wp:positionV>
            <wp:extent cx="3359785" cy="4657725"/>
            <wp:effectExtent l="0" t="0" r="0" b="9525"/>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3359785" cy="4657725"/>
                    </a:xfrm>
                    <a:prstGeom prst="rect">
                      <a:avLst/>
                    </a:prstGeom>
                  </pic:spPr>
                </pic:pic>
              </a:graphicData>
            </a:graphic>
            <wp14:sizeRelH relativeFrom="margin">
              <wp14:pctWidth>0</wp14:pctWidth>
            </wp14:sizeRelH>
            <wp14:sizeRelV relativeFrom="margin">
              <wp14:pctHeight>0</wp14:pctHeight>
            </wp14:sizeRelV>
          </wp:anchor>
        </w:drawing>
      </w:r>
      <w:r w:rsidRPr="005E399D">
        <w:rPr>
          <w:rFonts w:ascii="Times New Roman" w:hAnsi="Times New Roman" w:cs="Times New Roman"/>
          <w:sz w:val="28"/>
          <w:szCs w:val="28"/>
        </w:rPr>
        <w:t xml:space="preserve">місто. </w:t>
      </w:r>
    </w:p>
    <w:p w14:paraId="2E7A69AA" w14:textId="0B85DA3A" w:rsidR="0064269D" w:rsidRDefault="005E399D" w:rsidP="005E399D">
      <w:pPr>
        <w:spacing w:line="360" w:lineRule="auto"/>
        <w:ind w:right="283" w:firstLine="851"/>
        <w:jc w:val="both"/>
        <w:rPr>
          <w:rFonts w:ascii="Times New Roman" w:hAnsi="Times New Roman" w:cs="Times New Roman"/>
          <w:sz w:val="28"/>
          <w:szCs w:val="28"/>
        </w:rPr>
      </w:pPr>
      <w:r w:rsidRPr="005E399D">
        <w:rPr>
          <w:rFonts w:ascii="Times New Roman" w:hAnsi="Times New Roman" w:cs="Times New Roman"/>
          <w:sz w:val="28"/>
          <w:szCs w:val="28"/>
        </w:rPr>
        <w:t xml:space="preserve">Балкони, орієнтовані на вулицю </w:t>
      </w:r>
      <w:proofErr w:type="spellStart"/>
      <w:r w:rsidRPr="005E399D">
        <w:rPr>
          <w:rFonts w:ascii="Times New Roman" w:hAnsi="Times New Roman" w:cs="Times New Roman"/>
          <w:sz w:val="28"/>
          <w:szCs w:val="28"/>
        </w:rPr>
        <w:t>Гуарара</w:t>
      </w:r>
      <w:proofErr w:type="spellEnd"/>
      <w:r w:rsidRPr="005E399D">
        <w:rPr>
          <w:rFonts w:ascii="Times New Roman" w:hAnsi="Times New Roman" w:cs="Times New Roman"/>
          <w:sz w:val="28"/>
          <w:szCs w:val="28"/>
        </w:rPr>
        <w:t xml:space="preserve">, використовують відсутність високих будівель попереду, </w:t>
      </w:r>
      <w:r w:rsidR="00CE4AC0">
        <w:rPr>
          <w:rFonts w:ascii="Times New Roman" w:hAnsi="Times New Roman" w:cs="Times New Roman"/>
          <w:sz w:val="28"/>
          <w:szCs w:val="28"/>
        </w:rPr>
        <w:t>забезпечуючи потрібну інсоляцію</w:t>
      </w:r>
      <w:r w:rsidRPr="005E399D">
        <w:rPr>
          <w:rFonts w:ascii="Times New Roman" w:hAnsi="Times New Roman" w:cs="Times New Roman"/>
          <w:sz w:val="28"/>
          <w:szCs w:val="28"/>
        </w:rPr>
        <w:t xml:space="preserve">. Планування внутрішнього простору підкреслює відкритість, з приватними садами та терасами, які розмивають межі між інтер’єром і екстер’єром. Конструктивно будівля </w:t>
      </w:r>
      <w:r w:rsidR="00CE4AC0">
        <w:rPr>
          <w:rFonts w:ascii="Times New Roman" w:hAnsi="Times New Roman" w:cs="Times New Roman"/>
          <w:sz w:val="28"/>
          <w:szCs w:val="28"/>
        </w:rPr>
        <w:t>створена</w:t>
      </w:r>
      <w:r w:rsidRPr="005E399D">
        <w:rPr>
          <w:rFonts w:ascii="Times New Roman" w:hAnsi="Times New Roman" w:cs="Times New Roman"/>
          <w:sz w:val="28"/>
          <w:szCs w:val="28"/>
        </w:rPr>
        <w:t xml:space="preserve"> на систем</w:t>
      </w:r>
      <w:r w:rsidR="00CE4AC0">
        <w:rPr>
          <w:rFonts w:ascii="Times New Roman" w:hAnsi="Times New Roman" w:cs="Times New Roman"/>
          <w:sz w:val="28"/>
          <w:szCs w:val="28"/>
        </w:rPr>
        <w:t>і</w:t>
      </w:r>
      <w:r w:rsidRPr="005E399D">
        <w:rPr>
          <w:rFonts w:ascii="Times New Roman" w:hAnsi="Times New Roman" w:cs="Times New Roman"/>
          <w:sz w:val="28"/>
          <w:szCs w:val="28"/>
        </w:rPr>
        <w:t xml:space="preserve"> бетонних колон і плит, що створює вільний простір на нижньому рівні, а також забезпечує структурну цілісність для виступаючих балконів. </w:t>
      </w:r>
      <w:proofErr w:type="spellStart"/>
      <w:r w:rsidRPr="005E399D">
        <w:rPr>
          <w:rFonts w:ascii="Times New Roman" w:hAnsi="Times New Roman" w:cs="Times New Roman"/>
          <w:sz w:val="28"/>
          <w:szCs w:val="28"/>
        </w:rPr>
        <w:t>Про</w:t>
      </w:r>
      <w:r w:rsidR="009F455B">
        <w:rPr>
          <w:rFonts w:ascii="Times New Roman" w:hAnsi="Times New Roman" w:cs="Times New Roman"/>
          <w:sz w:val="28"/>
          <w:szCs w:val="28"/>
        </w:rPr>
        <w:t>є</w:t>
      </w:r>
      <w:r w:rsidRPr="005E399D">
        <w:rPr>
          <w:rFonts w:ascii="Times New Roman" w:hAnsi="Times New Roman" w:cs="Times New Roman"/>
          <w:sz w:val="28"/>
          <w:szCs w:val="28"/>
        </w:rPr>
        <w:t>кт</w:t>
      </w:r>
      <w:proofErr w:type="spellEnd"/>
      <w:r w:rsidRPr="005E399D">
        <w:rPr>
          <w:rFonts w:ascii="Times New Roman" w:hAnsi="Times New Roman" w:cs="Times New Roman"/>
          <w:sz w:val="28"/>
          <w:szCs w:val="28"/>
        </w:rPr>
        <w:t xml:space="preserve"> відображає філософію FGMF щодо поєднання функціональності з естетичною виразністю, пропонуючи альтернативу стандартизованим житловим рішенням у мегаполісі.</w:t>
      </w:r>
    </w:p>
    <w:p w14:paraId="3905B6CF" w14:textId="10CEE69B" w:rsidR="00E37F53" w:rsidRPr="00303B86" w:rsidRDefault="00D22EF5" w:rsidP="00D22EF5">
      <w:pPr>
        <w:spacing w:line="360" w:lineRule="auto"/>
        <w:jc w:val="center"/>
        <w:rPr>
          <w:rFonts w:ascii="Times New Roman" w:eastAsia="Times New Roman" w:hAnsi="Times New Roman" w:cs="Times New Roman"/>
          <w:b/>
          <w:bCs/>
          <w:kern w:val="0"/>
          <w:sz w:val="28"/>
          <w:szCs w:val="28"/>
          <w:lang w:eastAsia="ru-RU"/>
          <w14:ligatures w14:val="none"/>
        </w:rPr>
      </w:pPr>
      <w:r w:rsidRPr="00D22EF5">
        <w:lastRenderedPageBreak/>
        <w:t xml:space="preserve"> </w:t>
      </w:r>
      <w:proofErr w:type="spellStart"/>
      <w:r w:rsidRPr="00303B86">
        <w:rPr>
          <w:rFonts w:ascii="Times New Roman" w:eastAsia="Times New Roman" w:hAnsi="Times New Roman" w:cs="Times New Roman"/>
          <w:b/>
          <w:bCs/>
          <w:kern w:val="0"/>
          <w:sz w:val="28"/>
          <w:szCs w:val="28"/>
          <w:lang w:eastAsia="ru-RU"/>
          <w14:ligatures w14:val="none"/>
        </w:rPr>
        <w:t>Grapevine</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Residences</w:t>
      </w:r>
      <w:proofErr w:type="spellEnd"/>
    </w:p>
    <w:p w14:paraId="4FECD80B" w14:textId="71F5D6F7" w:rsidR="00D22EF5" w:rsidRPr="00D22EF5" w:rsidRDefault="00D22EF5" w:rsidP="00D22EF5">
      <w:pPr>
        <w:spacing w:line="360" w:lineRule="auto"/>
        <w:rPr>
          <w:rFonts w:ascii="Times New Roman" w:hAnsi="Times New Roman" w:cs="Times New Roman"/>
          <w:sz w:val="28"/>
          <w:szCs w:val="28"/>
          <w:lang w:val="en-US"/>
        </w:rPr>
      </w:pPr>
      <w:r>
        <w:rPr>
          <w:rFonts w:ascii="Times New Roman" w:hAnsi="Times New Roman" w:cs="Times New Roman"/>
          <w:sz w:val="28"/>
          <w:szCs w:val="28"/>
        </w:rPr>
        <w:t xml:space="preserve">Архітектор: </w:t>
      </w:r>
      <w:proofErr w:type="spellStart"/>
      <w:r w:rsidRPr="00D22EF5">
        <w:rPr>
          <w:rFonts w:ascii="Times New Roman" w:hAnsi="Times New Roman" w:cs="Times New Roman"/>
          <w:sz w:val="28"/>
          <w:szCs w:val="28"/>
          <w:lang w:val="en-US"/>
        </w:rPr>
        <w:t>barsav</w:t>
      </w:r>
      <w:proofErr w:type="spellEnd"/>
      <w:r w:rsidRPr="00D22EF5">
        <w:rPr>
          <w:rFonts w:ascii="Times New Roman" w:hAnsi="Times New Roman" w:cs="Times New Roman"/>
          <w:sz w:val="28"/>
          <w:szCs w:val="28"/>
          <w:lang w:val="en-US"/>
        </w:rPr>
        <w:t xml:space="preserve"> architecture office</w:t>
      </w:r>
    </w:p>
    <w:p w14:paraId="4C290C37" w14:textId="09CD331A" w:rsidR="00D22EF5" w:rsidRDefault="00D22EF5" w:rsidP="00D22EF5">
      <w:pPr>
        <w:spacing w:line="360" w:lineRule="auto"/>
        <w:rPr>
          <w:rFonts w:ascii="Times New Roman" w:hAnsi="Times New Roman" w:cs="Times New Roman"/>
          <w:sz w:val="28"/>
          <w:szCs w:val="28"/>
        </w:rPr>
      </w:pPr>
      <w:r>
        <w:rPr>
          <w:rFonts w:ascii="Times New Roman" w:hAnsi="Times New Roman" w:cs="Times New Roman"/>
          <w:sz w:val="28"/>
          <w:szCs w:val="28"/>
        </w:rPr>
        <w:t>Площа: 1 351 м</w:t>
      </w:r>
      <w:r>
        <w:rPr>
          <w:rFonts w:ascii="Times New Roman" w:hAnsi="Times New Roman" w:cs="Times New Roman"/>
          <w:sz w:val="28"/>
          <w:szCs w:val="28"/>
          <w:vertAlign w:val="superscript"/>
        </w:rPr>
        <w:t>2</w:t>
      </w:r>
    </w:p>
    <w:p w14:paraId="5DC67B3C" w14:textId="4C5687B0" w:rsidR="00D22EF5" w:rsidRDefault="00D22EF5" w:rsidP="00D22EF5">
      <w:pPr>
        <w:spacing w:line="360" w:lineRule="auto"/>
        <w:rPr>
          <w:rFonts w:ascii="Times New Roman" w:hAnsi="Times New Roman" w:cs="Times New Roman"/>
          <w:sz w:val="28"/>
          <w:szCs w:val="28"/>
        </w:rPr>
      </w:pPr>
      <w:r>
        <w:rPr>
          <w:rFonts w:ascii="Times New Roman" w:hAnsi="Times New Roman" w:cs="Times New Roman"/>
          <w:sz w:val="28"/>
          <w:szCs w:val="28"/>
        </w:rPr>
        <w:t>Рік: 2023</w:t>
      </w:r>
    </w:p>
    <w:p w14:paraId="31422921" w14:textId="26E179A1" w:rsidR="00BD48BA" w:rsidRDefault="00CE4AC0" w:rsidP="00D22EF5">
      <w:pPr>
        <w:spacing w:line="360" w:lineRule="auto"/>
        <w:ind w:firstLine="851"/>
        <w:jc w:val="both"/>
        <w:rPr>
          <w:rFonts w:ascii="Times New Roman" w:eastAsia="Times New Roman" w:hAnsi="Times New Roman" w:cs="Times New Roman"/>
          <w:kern w:val="0"/>
          <w:sz w:val="28"/>
          <w:szCs w:val="28"/>
          <w:lang w:eastAsia="ru-RU"/>
          <w14:ligatures w14:val="none"/>
        </w:rPr>
      </w:pPr>
      <w:r w:rsidRPr="00D22EF5">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17632" behindDoc="0" locked="0" layoutInCell="1" allowOverlap="1" wp14:anchorId="43561AE3" wp14:editId="7BE66C2F">
            <wp:simplePos x="0" y="0"/>
            <wp:positionH relativeFrom="margin">
              <wp:posOffset>1709420</wp:posOffset>
            </wp:positionH>
            <wp:positionV relativeFrom="paragraph">
              <wp:posOffset>1903730</wp:posOffset>
            </wp:positionV>
            <wp:extent cx="3249295" cy="4333875"/>
            <wp:effectExtent l="0" t="0" r="8255" b="9525"/>
            <wp:wrapTopAndBottom/>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3249295" cy="433387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D22EF5" w:rsidRPr="00D22EF5">
        <w:rPr>
          <w:rFonts w:ascii="Times New Roman" w:eastAsia="Times New Roman" w:hAnsi="Times New Roman" w:cs="Times New Roman"/>
          <w:kern w:val="0"/>
          <w:sz w:val="28"/>
          <w:szCs w:val="28"/>
          <w:lang w:eastAsia="ru-RU"/>
          <w14:ligatures w14:val="none"/>
        </w:rPr>
        <w:t>Grapevine</w:t>
      </w:r>
      <w:proofErr w:type="spellEnd"/>
      <w:r w:rsidR="00D22EF5" w:rsidRPr="00D22EF5">
        <w:rPr>
          <w:rFonts w:ascii="Times New Roman" w:eastAsia="Times New Roman" w:hAnsi="Times New Roman" w:cs="Times New Roman"/>
          <w:kern w:val="0"/>
          <w:sz w:val="28"/>
          <w:szCs w:val="28"/>
          <w:lang w:eastAsia="ru-RU"/>
          <w14:ligatures w14:val="none"/>
        </w:rPr>
        <w:t xml:space="preserve"> </w:t>
      </w:r>
      <w:proofErr w:type="spellStart"/>
      <w:r w:rsidR="00D22EF5" w:rsidRPr="00D22EF5">
        <w:rPr>
          <w:rFonts w:ascii="Times New Roman" w:eastAsia="Times New Roman" w:hAnsi="Times New Roman" w:cs="Times New Roman"/>
          <w:kern w:val="0"/>
          <w:sz w:val="28"/>
          <w:szCs w:val="28"/>
          <w:lang w:eastAsia="ru-RU"/>
          <w14:ligatures w14:val="none"/>
        </w:rPr>
        <w:t>Residences</w:t>
      </w:r>
      <w:proofErr w:type="spellEnd"/>
      <w:r w:rsidR="00D22EF5" w:rsidRPr="00D22EF5">
        <w:rPr>
          <w:rFonts w:ascii="Times New Roman" w:eastAsia="Times New Roman" w:hAnsi="Times New Roman" w:cs="Times New Roman"/>
          <w:kern w:val="0"/>
          <w:sz w:val="28"/>
          <w:szCs w:val="28"/>
          <w:lang w:eastAsia="ru-RU"/>
          <w14:ligatures w14:val="none"/>
        </w:rPr>
        <w:t xml:space="preserve"> розташований у районі </w:t>
      </w:r>
      <w:proofErr w:type="spellStart"/>
      <w:r w:rsidR="00D22EF5" w:rsidRPr="00D22EF5">
        <w:rPr>
          <w:rFonts w:ascii="Times New Roman" w:eastAsia="Times New Roman" w:hAnsi="Times New Roman" w:cs="Times New Roman"/>
          <w:kern w:val="0"/>
          <w:sz w:val="28"/>
          <w:szCs w:val="28"/>
          <w:lang w:eastAsia="ru-RU"/>
          <w14:ligatures w14:val="none"/>
        </w:rPr>
        <w:t>Маджд</w:t>
      </w:r>
      <w:proofErr w:type="spellEnd"/>
      <w:r w:rsidR="00D22EF5" w:rsidRPr="00D22EF5">
        <w:rPr>
          <w:rFonts w:ascii="Times New Roman" w:eastAsia="Times New Roman" w:hAnsi="Times New Roman" w:cs="Times New Roman"/>
          <w:kern w:val="0"/>
          <w:sz w:val="28"/>
          <w:szCs w:val="28"/>
          <w:lang w:eastAsia="ru-RU"/>
          <w14:ligatures w14:val="none"/>
        </w:rPr>
        <w:t xml:space="preserve"> у </w:t>
      </w:r>
      <w:proofErr w:type="spellStart"/>
      <w:r w:rsidR="00D22EF5" w:rsidRPr="00D22EF5">
        <w:rPr>
          <w:rFonts w:ascii="Times New Roman" w:eastAsia="Times New Roman" w:hAnsi="Times New Roman" w:cs="Times New Roman"/>
          <w:kern w:val="0"/>
          <w:sz w:val="28"/>
          <w:szCs w:val="28"/>
          <w:lang w:eastAsia="ru-RU"/>
          <w14:ligatures w14:val="none"/>
        </w:rPr>
        <w:t>Машхаді</w:t>
      </w:r>
      <w:proofErr w:type="spellEnd"/>
      <w:r w:rsidR="00D22EF5" w:rsidRPr="00D22EF5">
        <w:rPr>
          <w:rFonts w:ascii="Times New Roman" w:eastAsia="Times New Roman" w:hAnsi="Times New Roman" w:cs="Times New Roman"/>
          <w:kern w:val="0"/>
          <w:sz w:val="28"/>
          <w:szCs w:val="28"/>
          <w:lang w:eastAsia="ru-RU"/>
          <w14:ligatures w14:val="none"/>
        </w:rPr>
        <w:t xml:space="preserve">, старому кварталі з низьким рівнем забудови, де </w:t>
      </w:r>
      <w:proofErr w:type="spellStart"/>
      <w:r w:rsidR="00D22EF5" w:rsidRPr="00D22EF5">
        <w:rPr>
          <w:rFonts w:ascii="Times New Roman" w:eastAsia="Times New Roman" w:hAnsi="Times New Roman" w:cs="Times New Roman"/>
          <w:kern w:val="0"/>
          <w:sz w:val="28"/>
          <w:szCs w:val="28"/>
          <w:lang w:eastAsia="ru-RU"/>
          <w14:ligatures w14:val="none"/>
        </w:rPr>
        <w:t>Barsav</w:t>
      </w:r>
      <w:proofErr w:type="spellEnd"/>
      <w:r w:rsidR="00D22EF5" w:rsidRPr="00D22EF5">
        <w:rPr>
          <w:rFonts w:ascii="Times New Roman" w:eastAsia="Times New Roman" w:hAnsi="Times New Roman" w:cs="Times New Roman"/>
          <w:kern w:val="0"/>
          <w:sz w:val="28"/>
          <w:szCs w:val="28"/>
          <w:lang w:eastAsia="ru-RU"/>
          <w14:ligatures w14:val="none"/>
        </w:rPr>
        <w:t xml:space="preserve"> </w:t>
      </w:r>
      <w:proofErr w:type="spellStart"/>
      <w:r w:rsidR="00D22EF5" w:rsidRPr="00D22EF5">
        <w:rPr>
          <w:rFonts w:ascii="Times New Roman" w:eastAsia="Times New Roman" w:hAnsi="Times New Roman" w:cs="Times New Roman"/>
          <w:kern w:val="0"/>
          <w:sz w:val="28"/>
          <w:szCs w:val="28"/>
          <w:lang w:eastAsia="ru-RU"/>
          <w14:ligatures w14:val="none"/>
        </w:rPr>
        <w:t>Architecture</w:t>
      </w:r>
      <w:proofErr w:type="spellEnd"/>
      <w:r w:rsidR="00D22EF5" w:rsidRPr="00D22EF5">
        <w:rPr>
          <w:rFonts w:ascii="Times New Roman" w:eastAsia="Times New Roman" w:hAnsi="Times New Roman" w:cs="Times New Roman"/>
          <w:kern w:val="0"/>
          <w:sz w:val="28"/>
          <w:szCs w:val="28"/>
          <w:lang w:eastAsia="ru-RU"/>
          <w14:ligatures w14:val="none"/>
        </w:rPr>
        <w:t xml:space="preserve"> Office прагнули поєднати історичний контекст із сучасними потребами. Будівля є компактною 6-поверховою структурою, що вміщує дуплекс на верхніх рівнях і стандартні квартири нижче. Її фасад вирізняється системою вертикальних рам із цегляними панелями, які відсилають до традиційних іранських мотивів виноградних лоз</w:t>
      </w:r>
      <w:r>
        <w:rPr>
          <w:rFonts w:ascii="Times New Roman" w:eastAsia="Times New Roman" w:hAnsi="Times New Roman" w:cs="Times New Roman"/>
          <w:kern w:val="0"/>
          <w:sz w:val="28"/>
          <w:szCs w:val="28"/>
          <w:lang w:eastAsia="ru-RU"/>
          <w14:ligatures w14:val="none"/>
        </w:rPr>
        <w:t>.</w:t>
      </w:r>
    </w:p>
    <w:p w14:paraId="067B9E6A" w14:textId="11D9C614" w:rsidR="00BD48BA" w:rsidRDefault="00D22EF5" w:rsidP="00D22EF5">
      <w:pPr>
        <w:spacing w:line="360" w:lineRule="auto"/>
        <w:ind w:firstLine="851"/>
        <w:jc w:val="both"/>
        <w:rPr>
          <w:rFonts w:ascii="Times New Roman" w:eastAsia="Times New Roman" w:hAnsi="Times New Roman" w:cs="Times New Roman"/>
          <w:kern w:val="0"/>
          <w:sz w:val="28"/>
          <w:szCs w:val="28"/>
          <w:lang w:eastAsia="ru-RU"/>
          <w14:ligatures w14:val="none"/>
        </w:rPr>
      </w:pPr>
      <w:r w:rsidRPr="00D22EF5">
        <w:rPr>
          <w:rFonts w:ascii="Times New Roman" w:eastAsia="Times New Roman" w:hAnsi="Times New Roman" w:cs="Times New Roman"/>
          <w:kern w:val="0"/>
          <w:sz w:val="28"/>
          <w:szCs w:val="28"/>
          <w:lang w:eastAsia="ru-RU"/>
          <w14:ligatures w14:val="none"/>
        </w:rPr>
        <w:t xml:space="preserve"> </w:t>
      </w:r>
      <w:r w:rsidR="00CE4AC0" w:rsidRPr="00CE4AC0">
        <w:rPr>
          <w:rFonts w:ascii="Times New Roman" w:eastAsia="Times New Roman" w:hAnsi="Times New Roman" w:cs="Times New Roman"/>
          <w:kern w:val="0"/>
          <w:sz w:val="28"/>
          <w:szCs w:val="28"/>
          <w:lang w:eastAsia="ru-RU"/>
          <w14:ligatures w14:val="none"/>
        </w:rPr>
        <w:t>Окрім декору, рами виконують функцію сонцезахисту та приховують житлові приміщення від сторонніх поглядів з вулиці.</w:t>
      </w:r>
      <w:r w:rsidRPr="00D22EF5">
        <w:rPr>
          <w:rFonts w:ascii="Times New Roman" w:eastAsia="Times New Roman" w:hAnsi="Times New Roman" w:cs="Times New Roman"/>
          <w:kern w:val="0"/>
          <w:sz w:val="28"/>
          <w:szCs w:val="28"/>
          <w:lang w:eastAsia="ru-RU"/>
          <w14:ligatures w14:val="none"/>
        </w:rPr>
        <w:t xml:space="preserve">. Конструкція спирається на бетонний каркас із відкритими колонами на нижньому рівні, що піднімають будівлю над землею, формуючи </w:t>
      </w:r>
      <w:proofErr w:type="spellStart"/>
      <w:r w:rsidRPr="00D22EF5">
        <w:rPr>
          <w:rFonts w:ascii="Times New Roman" w:eastAsia="Times New Roman" w:hAnsi="Times New Roman" w:cs="Times New Roman"/>
          <w:kern w:val="0"/>
          <w:sz w:val="28"/>
          <w:szCs w:val="28"/>
          <w:lang w:eastAsia="ru-RU"/>
          <w14:ligatures w14:val="none"/>
        </w:rPr>
        <w:t>напівпублічний</w:t>
      </w:r>
      <w:proofErr w:type="spellEnd"/>
      <w:r w:rsidRPr="00D22EF5">
        <w:rPr>
          <w:rFonts w:ascii="Times New Roman" w:eastAsia="Times New Roman" w:hAnsi="Times New Roman" w:cs="Times New Roman"/>
          <w:kern w:val="0"/>
          <w:sz w:val="28"/>
          <w:szCs w:val="28"/>
          <w:lang w:eastAsia="ru-RU"/>
          <w14:ligatures w14:val="none"/>
        </w:rPr>
        <w:t xml:space="preserve"> простір для взаємодії з вулицею. </w:t>
      </w:r>
    </w:p>
    <w:p w14:paraId="797AB035" w14:textId="6EF8BF19" w:rsidR="00D22EF5" w:rsidRPr="00E37F53" w:rsidRDefault="00303B86" w:rsidP="00D22EF5">
      <w:pPr>
        <w:spacing w:line="360" w:lineRule="auto"/>
        <w:ind w:firstLine="851"/>
        <w:jc w:val="both"/>
        <w:rPr>
          <w:rFonts w:ascii="Times New Roman" w:eastAsia="Times New Roman" w:hAnsi="Times New Roman" w:cs="Times New Roman"/>
          <w:kern w:val="0"/>
          <w:sz w:val="28"/>
          <w:szCs w:val="28"/>
          <w:lang w:eastAsia="ru-RU"/>
          <w14:ligatures w14:val="none"/>
        </w:rPr>
      </w:pPr>
      <w:r w:rsidRPr="00D22EF5">
        <w:rPr>
          <w:rFonts w:ascii="Times New Roman" w:eastAsia="Times New Roman" w:hAnsi="Times New Roman" w:cs="Times New Roman"/>
          <w:noProof/>
          <w:kern w:val="0"/>
          <w:sz w:val="28"/>
          <w:szCs w:val="28"/>
          <w:lang w:eastAsia="ru-RU"/>
          <w14:ligatures w14:val="none"/>
        </w:rPr>
        <w:lastRenderedPageBreak/>
        <w:drawing>
          <wp:anchor distT="0" distB="0" distL="114300" distR="114300" simplePos="0" relativeHeight="251716608" behindDoc="0" locked="0" layoutInCell="1" allowOverlap="1" wp14:anchorId="441DB72F" wp14:editId="160249DF">
            <wp:simplePos x="0" y="0"/>
            <wp:positionH relativeFrom="page">
              <wp:posOffset>1828800</wp:posOffset>
            </wp:positionH>
            <wp:positionV relativeFrom="paragraph">
              <wp:posOffset>5956935</wp:posOffset>
            </wp:positionV>
            <wp:extent cx="4269105" cy="3048000"/>
            <wp:effectExtent l="0" t="0" r="0" b="0"/>
            <wp:wrapTopAndBottom/>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4269105" cy="3048000"/>
                    </a:xfrm>
                    <a:prstGeom prst="rect">
                      <a:avLst/>
                    </a:prstGeom>
                  </pic:spPr>
                </pic:pic>
              </a:graphicData>
            </a:graphic>
            <wp14:sizeRelH relativeFrom="margin">
              <wp14:pctWidth>0</wp14:pctWidth>
            </wp14:sizeRelH>
            <wp14:sizeRelV relativeFrom="margin">
              <wp14:pctHeight>0</wp14:pctHeight>
            </wp14:sizeRelV>
          </wp:anchor>
        </w:drawing>
      </w:r>
      <w:r w:rsidRPr="00D22EF5">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15584" behindDoc="0" locked="0" layoutInCell="1" allowOverlap="1" wp14:anchorId="08DF5D79" wp14:editId="00C34828">
            <wp:simplePos x="0" y="0"/>
            <wp:positionH relativeFrom="page">
              <wp:posOffset>1798955</wp:posOffset>
            </wp:positionH>
            <wp:positionV relativeFrom="paragraph">
              <wp:posOffset>3265805</wp:posOffset>
            </wp:positionV>
            <wp:extent cx="3963035" cy="2815590"/>
            <wp:effectExtent l="0" t="0" r="0" b="381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cstate="print">
                      <a:extLst>
                        <a:ext uri="{28A0092B-C50C-407E-A947-70E740481C1C}">
                          <a14:useLocalDpi xmlns:a14="http://schemas.microsoft.com/office/drawing/2010/main" val="0"/>
                        </a:ext>
                      </a:extLst>
                    </a:blip>
                    <a:stretch>
                      <a:fillRect/>
                    </a:stretch>
                  </pic:blipFill>
                  <pic:spPr>
                    <a:xfrm>
                      <a:off x="0" y="0"/>
                      <a:ext cx="3963035" cy="2815590"/>
                    </a:xfrm>
                    <a:prstGeom prst="rect">
                      <a:avLst/>
                    </a:prstGeom>
                  </pic:spPr>
                </pic:pic>
              </a:graphicData>
            </a:graphic>
            <wp14:sizeRelH relativeFrom="margin">
              <wp14:pctWidth>0</wp14:pctWidth>
            </wp14:sizeRelH>
            <wp14:sizeRelV relativeFrom="margin">
              <wp14:pctHeight>0</wp14:pctHeight>
            </wp14:sizeRelV>
          </wp:anchor>
        </w:drawing>
      </w:r>
      <w:r w:rsidR="00D22EF5" w:rsidRPr="00D22EF5">
        <w:rPr>
          <w:rFonts w:ascii="Times New Roman" w:eastAsia="Times New Roman" w:hAnsi="Times New Roman" w:cs="Times New Roman"/>
          <w:kern w:val="0"/>
          <w:sz w:val="28"/>
          <w:szCs w:val="28"/>
          <w:lang w:eastAsia="ru-RU"/>
          <w14:ligatures w14:val="none"/>
        </w:rPr>
        <w:t xml:space="preserve">Верхній дуплекс, розміщений на двох останніх поверхах, увінчаний терасою-садом на даху, що імітує традиційні будинки з внутрішніми дворами, адаптовані до вертикального формату. Матеріали – цегла, бетон і метал – підкреслюють тактильну простоту, а похилі цегляні поверхні додають глибини фасаду. Орієнтація будівлі враховує вид на головний бульвар, зберігаючи при цьому спокій внутрішнього простору завдяки продуманому розміщенню вікон. </w:t>
      </w:r>
      <w:proofErr w:type="spellStart"/>
      <w:r w:rsidR="00D22EF5" w:rsidRPr="00D22EF5">
        <w:rPr>
          <w:rFonts w:ascii="Times New Roman" w:eastAsia="Times New Roman" w:hAnsi="Times New Roman" w:cs="Times New Roman"/>
          <w:kern w:val="0"/>
          <w:sz w:val="28"/>
          <w:szCs w:val="28"/>
          <w:lang w:eastAsia="ru-RU"/>
          <w14:ligatures w14:val="none"/>
        </w:rPr>
        <w:t>Про</w:t>
      </w:r>
      <w:r w:rsidR="009F455B">
        <w:rPr>
          <w:rFonts w:ascii="Times New Roman" w:eastAsia="Times New Roman" w:hAnsi="Times New Roman" w:cs="Times New Roman"/>
          <w:kern w:val="0"/>
          <w:sz w:val="28"/>
          <w:szCs w:val="28"/>
          <w:lang w:eastAsia="ru-RU"/>
          <w14:ligatures w14:val="none"/>
        </w:rPr>
        <w:t>є</w:t>
      </w:r>
      <w:r w:rsidR="00D22EF5" w:rsidRPr="00D22EF5">
        <w:rPr>
          <w:rFonts w:ascii="Times New Roman" w:eastAsia="Times New Roman" w:hAnsi="Times New Roman" w:cs="Times New Roman"/>
          <w:kern w:val="0"/>
          <w:sz w:val="28"/>
          <w:szCs w:val="28"/>
          <w:lang w:eastAsia="ru-RU"/>
          <w14:ligatures w14:val="none"/>
        </w:rPr>
        <w:t>кт</w:t>
      </w:r>
      <w:proofErr w:type="spellEnd"/>
      <w:r w:rsidR="00D22EF5" w:rsidRPr="00D22EF5">
        <w:rPr>
          <w:rFonts w:ascii="Times New Roman" w:eastAsia="Times New Roman" w:hAnsi="Times New Roman" w:cs="Times New Roman"/>
          <w:kern w:val="0"/>
          <w:sz w:val="28"/>
          <w:szCs w:val="28"/>
          <w:lang w:eastAsia="ru-RU"/>
          <w14:ligatures w14:val="none"/>
        </w:rPr>
        <w:t xml:space="preserve"> уникає надмірної декоративності, зосереджуючись на геометричній чистоті та гармонії з неоднорідним оточенням району. </w:t>
      </w:r>
      <w:r w:rsidR="00CE4AC0" w:rsidRPr="00CE4AC0">
        <w:rPr>
          <w:rFonts w:ascii="Times New Roman" w:eastAsia="Times New Roman" w:hAnsi="Times New Roman" w:cs="Times New Roman"/>
          <w:kern w:val="0"/>
          <w:sz w:val="28"/>
          <w:szCs w:val="28"/>
          <w:lang w:eastAsia="ru-RU"/>
          <w14:ligatures w14:val="none"/>
        </w:rPr>
        <w:t xml:space="preserve">У цьому </w:t>
      </w:r>
      <w:proofErr w:type="spellStart"/>
      <w:r w:rsidR="00CE4AC0" w:rsidRPr="00CE4AC0">
        <w:rPr>
          <w:rFonts w:ascii="Times New Roman" w:eastAsia="Times New Roman" w:hAnsi="Times New Roman" w:cs="Times New Roman"/>
          <w:kern w:val="0"/>
          <w:sz w:val="28"/>
          <w:szCs w:val="28"/>
          <w:lang w:eastAsia="ru-RU"/>
          <w14:ligatures w14:val="none"/>
        </w:rPr>
        <w:t>проєкті</w:t>
      </w:r>
      <w:proofErr w:type="spellEnd"/>
      <w:r w:rsidR="00CE4AC0" w:rsidRPr="00CE4AC0">
        <w:rPr>
          <w:rFonts w:ascii="Times New Roman" w:eastAsia="Times New Roman" w:hAnsi="Times New Roman" w:cs="Times New Roman"/>
          <w:kern w:val="0"/>
          <w:sz w:val="28"/>
          <w:szCs w:val="28"/>
          <w:lang w:eastAsia="ru-RU"/>
          <w14:ligatures w14:val="none"/>
        </w:rPr>
        <w:t xml:space="preserve"> архітектори спробували адаптувати традиційні іранські прийоми до сучасних вимог щільної забудови</w:t>
      </w:r>
      <w:r w:rsidR="00CE4AC0">
        <w:rPr>
          <w:rFonts w:ascii="Times New Roman" w:eastAsia="Times New Roman" w:hAnsi="Times New Roman" w:cs="Times New Roman"/>
          <w:kern w:val="0"/>
          <w:sz w:val="28"/>
          <w:szCs w:val="28"/>
          <w:lang w:eastAsia="ru-RU"/>
          <w14:ligatures w14:val="none"/>
        </w:rPr>
        <w:t>.</w:t>
      </w:r>
    </w:p>
    <w:p w14:paraId="5A6856D5" w14:textId="24FC6C06" w:rsidR="00C12626" w:rsidRPr="00303B86" w:rsidRDefault="00C12626" w:rsidP="00C12626">
      <w:pPr>
        <w:jc w:val="center"/>
        <w:rPr>
          <w:rFonts w:ascii="Times New Roman" w:eastAsia="Times New Roman" w:hAnsi="Times New Roman" w:cs="Times New Roman"/>
          <w:b/>
          <w:bCs/>
          <w:kern w:val="0"/>
          <w:sz w:val="28"/>
          <w:szCs w:val="28"/>
          <w:lang w:eastAsia="ru-RU"/>
          <w14:ligatures w14:val="none"/>
        </w:rPr>
      </w:pPr>
      <w:proofErr w:type="spellStart"/>
      <w:r w:rsidRPr="00303B86">
        <w:rPr>
          <w:rFonts w:ascii="Times New Roman" w:eastAsia="Times New Roman" w:hAnsi="Times New Roman" w:cs="Times New Roman"/>
          <w:b/>
          <w:bCs/>
          <w:kern w:val="0"/>
          <w:sz w:val="28"/>
          <w:szCs w:val="28"/>
          <w:lang w:eastAsia="ru-RU"/>
          <w14:ligatures w14:val="none"/>
        </w:rPr>
        <w:t>Cinnamon</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Tower</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and</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Pavilion</w:t>
      </w:r>
      <w:proofErr w:type="spellEnd"/>
    </w:p>
    <w:p w14:paraId="48FFB426" w14:textId="58A039C1" w:rsidR="00C12626" w:rsidRPr="00C12626" w:rsidRDefault="00C12626" w:rsidP="00C12626">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 xml:space="preserve">Архітектор: </w:t>
      </w:r>
      <w:proofErr w:type="spellStart"/>
      <w:r w:rsidRPr="00C12626">
        <w:rPr>
          <w:rFonts w:ascii="Times New Roman" w:hAnsi="Times New Roman" w:cs="Times New Roman"/>
          <w:sz w:val="28"/>
          <w:szCs w:val="28"/>
          <w:lang w:val="en-US"/>
        </w:rPr>
        <w:t>Bolles</w:t>
      </w:r>
      <w:proofErr w:type="spellEnd"/>
      <w:r w:rsidRPr="00C12626">
        <w:rPr>
          <w:rFonts w:ascii="Times New Roman" w:hAnsi="Times New Roman" w:cs="Times New Roman"/>
          <w:sz w:val="28"/>
          <w:szCs w:val="28"/>
          <w:lang w:val="en-US"/>
        </w:rPr>
        <w:t xml:space="preserve"> + Wilson</w:t>
      </w:r>
    </w:p>
    <w:p w14:paraId="14AEF2CB" w14:textId="2B000D81" w:rsidR="00C12626" w:rsidRDefault="00C12626" w:rsidP="00C12626">
      <w:pPr>
        <w:spacing w:line="360" w:lineRule="auto"/>
        <w:rPr>
          <w:rFonts w:ascii="Times New Roman" w:hAnsi="Times New Roman" w:cs="Times New Roman"/>
          <w:sz w:val="28"/>
          <w:szCs w:val="28"/>
        </w:rPr>
      </w:pPr>
      <w:r>
        <w:rPr>
          <w:rFonts w:ascii="Times New Roman" w:hAnsi="Times New Roman" w:cs="Times New Roman"/>
          <w:sz w:val="28"/>
          <w:szCs w:val="28"/>
        </w:rPr>
        <w:t>Площа: 4 300 м</w:t>
      </w:r>
      <w:r>
        <w:rPr>
          <w:rFonts w:ascii="Times New Roman" w:hAnsi="Times New Roman" w:cs="Times New Roman"/>
          <w:sz w:val="28"/>
          <w:szCs w:val="28"/>
          <w:vertAlign w:val="superscript"/>
        </w:rPr>
        <w:t>2</w:t>
      </w:r>
    </w:p>
    <w:p w14:paraId="16A5192F" w14:textId="6D083E7D" w:rsidR="00C12626" w:rsidRDefault="00C12626" w:rsidP="00C12626">
      <w:pPr>
        <w:spacing w:line="360" w:lineRule="auto"/>
        <w:rPr>
          <w:rFonts w:ascii="Times New Roman" w:hAnsi="Times New Roman" w:cs="Times New Roman"/>
          <w:sz w:val="28"/>
          <w:szCs w:val="28"/>
        </w:rPr>
      </w:pPr>
      <w:r>
        <w:rPr>
          <w:rFonts w:ascii="Times New Roman" w:hAnsi="Times New Roman" w:cs="Times New Roman"/>
          <w:sz w:val="28"/>
          <w:szCs w:val="28"/>
        </w:rPr>
        <w:t>Рік: 2015</w:t>
      </w:r>
    </w:p>
    <w:p w14:paraId="221E83B1" w14:textId="57C81279" w:rsidR="00C12626" w:rsidRDefault="00C12626" w:rsidP="00C12626">
      <w:pPr>
        <w:spacing w:line="360" w:lineRule="auto"/>
        <w:ind w:firstLine="851"/>
        <w:jc w:val="both"/>
        <w:rPr>
          <w:rFonts w:ascii="Times New Roman" w:eastAsia="Times New Roman" w:hAnsi="Times New Roman" w:cs="Times New Roman"/>
          <w:kern w:val="0"/>
          <w:sz w:val="28"/>
          <w:szCs w:val="28"/>
          <w:lang w:eastAsia="ru-RU"/>
          <w14:ligatures w14:val="none"/>
        </w:rPr>
      </w:pPr>
      <w:r w:rsidRPr="00C12626">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18656" behindDoc="0" locked="0" layoutInCell="1" allowOverlap="1" wp14:anchorId="2884F17B" wp14:editId="1E0E6CC9">
            <wp:simplePos x="0" y="0"/>
            <wp:positionH relativeFrom="page">
              <wp:align>center</wp:align>
            </wp:positionH>
            <wp:positionV relativeFrom="paragraph">
              <wp:posOffset>2876003</wp:posOffset>
            </wp:positionV>
            <wp:extent cx="3620770" cy="4999355"/>
            <wp:effectExtent l="0" t="0" r="0" b="0"/>
            <wp:wrapTopAndBottom/>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3620770" cy="499935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C12626">
        <w:rPr>
          <w:rFonts w:ascii="Times New Roman" w:eastAsia="Times New Roman" w:hAnsi="Times New Roman" w:cs="Times New Roman"/>
          <w:kern w:val="0"/>
          <w:sz w:val="28"/>
          <w:szCs w:val="28"/>
          <w:lang w:eastAsia="ru-RU"/>
          <w14:ligatures w14:val="none"/>
        </w:rPr>
        <w:t>Cinnamon</w:t>
      </w:r>
      <w:proofErr w:type="spellEnd"/>
      <w:r w:rsidRPr="00C12626">
        <w:rPr>
          <w:rFonts w:ascii="Times New Roman" w:eastAsia="Times New Roman" w:hAnsi="Times New Roman" w:cs="Times New Roman"/>
          <w:kern w:val="0"/>
          <w:sz w:val="28"/>
          <w:szCs w:val="28"/>
          <w:lang w:eastAsia="ru-RU"/>
          <w14:ligatures w14:val="none"/>
        </w:rPr>
        <w:t xml:space="preserve"> </w:t>
      </w:r>
      <w:proofErr w:type="spellStart"/>
      <w:r w:rsidRPr="00C12626">
        <w:rPr>
          <w:rFonts w:ascii="Times New Roman" w:eastAsia="Times New Roman" w:hAnsi="Times New Roman" w:cs="Times New Roman"/>
          <w:kern w:val="0"/>
          <w:sz w:val="28"/>
          <w:szCs w:val="28"/>
          <w:lang w:eastAsia="ru-RU"/>
          <w14:ligatures w14:val="none"/>
        </w:rPr>
        <w:t>Tower</w:t>
      </w:r>
      <w:proofErr w:type="spellEnd"/>
      <w:r w:rsidRPr="00C12626">
        <w:rPr>
          <w:rFonts w:ascii="Times New Roman" w:eastAsia="Times New Roman" w:hAnsi="Times New Roman" w:cs="Times New Roman"/>
          <w:kern w:val="0"/>
          <w:sz w:val="28"/>
          <w:szCs w:val="28"/>
          <w:lang w:eastAsia="ru-RU"/>
          <w14:ligatures w14:val="none"/>
        </w:rPr>
        <w:t xml:space="preserve"> задумана як окремий вертикальний акцент на площі, що стала основою переможного </w:t>
      </w:r>
      <w:proofErr w:type="spellStart"/>
      <w:r w:rsidRPr="00C12626">
        <w:rPr>
          <w:rFonts w:ascii="Times New Roman" w:eastAsia="Times New Roman" w:hAnsi="Times New Roman" w:cs="Times New Roman"/>
          <w:kern w:val="0"/>
          <w:sz w:val="28"/>
          <w:szCs w:val="28"/>
          <w:lang w:eastAsia="ru-RU"/>
          <w14:ligatures w14:val="none"/>
        </w:rPr>
        <w:t>проєкту</w:t>
      </w:r>
      <w:proofErr w:type="spellEnd"/>
      <w:r w:rsidRPr="00C12626">
        <w:rPr>
          <w:rFonts w:ascii="Times New Roman" w:eastAsia="Times New Roman" w:hAnsi="Times New Roman" w:cs="Times New Roman"/>
          <w:kern w:val="0"/>
          <w:sz w:val="28"/>
          <w:szCs w:val="28"/>
          <w:lang w:eastAsia="ru-RU"/>
          <w14:ligatures w14:val="none"/>
        </w:rPr>
        <w:t xml:space="preserve"> конкурсу 2006 року для оновлення території навколо </w:t>
      </w:r>
      <w:proofErr w:type="spellStart"/>
      <w:r w:rsidRPr="00C12626">
        <w:rPr>
          <w:rFonts w:ascii="Times New Roman" w:eastAsia="Times New Roman" w:hAnsi="Times New Roman" w:cs="Times New Roman"/>
          <w:kern w:val="0"/>
          <w:sz w:val="28"/>
          <w:szCs w:val="28"/>
          <w:lang w:eastAsia="ru-RU"/>
          <w14:ligatures w14:val="none"/>
        </w:rPr>
        <w:t>неоготичного</w:t>
      </w:r>
      <w:proofErr w:type="spellEnd"/>
      <w:r w:rsidRPr="00C12626">
        <w:rPr>
          <w:rFonts w:ascii="Times New Roman" w:eastAsia="Times New Roman" w:hAnsi="Times New Roman" w:cs="Times New Roman"/>
          <w:kern w:val="0"/>
          <w:sz w:val="28"/>
          <w:szCs w:val="28"/>
          <w:lang w:eastAsia="ru-RU"/>
          <w14:ligatures w14:val="none"/>
        </w:rPr>
        <w:t xml:space="preserve"> </w:t>
      </w:r>
      <w:proofErr w:type="spellStart"/>
      <w:r w:rsidRPr="00C12626">
        <w:rPr>
          <w:rFonts w:ascii="Times New Roman" w:eastAsia="Times New Roman" w:hAnsi="Times New Roman" w:cs="Times New Roman"/>
          <w:kern w:val="0"/>
          <w:sz w:val="28"/>
          <w:szCs w:val="28"/>
          <w:lang w:eastAsia="ru-RU"/>
          <w14:ligatures w14:val="none"/>
        </w:rPr>
        <w:t>Harbour</w:t>
      </w:r>
      <w:proofErr w:type="spellEnd"/>
      <w:r w:rsidRPr="00C12626">
        <w:rPr>
          <w:rFonts w:ascii="Times New Roman" w:eastAsia="Times New Roman" w:hAnsi="Times New Roman" w:cs="Times New Roman"/>
          <w:kern w:val="0"/>
          <w:sz w:val="28"/>
          <w:szCs w:val="28"/>
          <w:lang w:eastAsia="ru-RU"/>
          <w14:ligatures w14:val="none"/>
        </w:rPr>
        <w:t xml:space="preserve"> </w:t>
      </w:r>
      <w:proofErr w:type="spellStart"/>
      <w:r w:rsidRPr="00C12626">
        <w:rPr>
          <w:rFonts w:ascii="Times New Roman" w:eastAsia="Times New Roman" w:hAnsi="Times New Roman" w:cs="Times New Roman"/>
          <w:kern w:val="0"/>
          <w:sz w:val="28"/>
          <w:szCs w:val="28"/>
          <w:lang w:eastAsia="ru-RU"/>
          <w14:ligatures w14:val="none"/>
        </w:rPr>
        <w:t>Masters</w:t>
      </w:r>
      <w:proofErr w:type="spellEnd"/>
      <w:r w:rsidRPr="00C12626">
        <w:rPr>
          <w:rFonts w:ascii="Times New Roman" w:eastAsia="Times New Roman" w:hAnsi="Times New Roman" w:cs="Times New Roman"/>
          <w:kern w:val="0"/>
          <w:sz w:val="28"/>
          <w:szCs w:val="28"/>
          <w:lang w:eastAsia="ru-RU"/>
          <w14:ligatures w14:val="none"/>
        </w:rPr>
        <w:t xml:space="preserve"> </w:t>
      </w:r>
      <w:proofErr w:type="spellStart"/>
      <w:r w:rsidRPr="00C12626">
        <w:rPr>
          <w:rFonts w:ascii="Times New Roman" w:eastAsia="Times New Roman" w:hAnsi="Times New Roman" w:cs="Times New Roman"/>
          <w:kern w:val="0"/>
          <w:sz w:val="28"/>
          <w:szCs w:val="28"/>
          <w:lang w:eastAsia="ru-RU"/>
          <w14:ligatures w14:val="none"/>
        </w:rPr>
        <w:t>Building</w:t>
      </w:r>
      <w:proofErr w:type="spellEnd"/>
      <w:r w:rsidRPr="00C12626">
        <w:rPr>
          <w:rFonts w:ascii="Times New Roman" w:eastAsia="Times New Roman" w:hAnsi="Times New Roman" w:cs="Times New Roman"/>
          <w:kern w:val="0"/>
          <w:sz w:val="28"/>
          <w:szCs w:val="28"/>
          <w:lang w:eastAsia="ru-RU"/>
          <w14:ligatures w14:val="none"/>
        </w:rPr>
        <w:t xml:space="preserve"> у Гамбурзькій </w:t>
      </w:r>
      <w:proofErr w:type="spellStart"/>
      <w:r w:rsidRPr="00C12626">
        <w:rPr>
          <w:rFonts w:ascii="Times New Roman" w:eastAsia="Times New Roman" w:hAnsi="Times New Roman" w:cs="Times New Roman"/>
          <w:kern w:val="0"/>
          <w:sz w:val="28"/>
          <w:szCs w:val="28"/>
          <w:lang w:eastAsia="ru-RU"/>
          <w14:ligatures w14:val="none"/>
        </w:rPr>
        <w:t>Хафенсіті</w:t>
      </w:r>
      <w:proofErr w:type="spellEnd"/>
      <w:r w:rsidRPr="00C12626">
        <w:rPr>
          <w:rFonts w:ascii="Times New Roman" w:eastAsia="Times New Roman" w:hAnsi="Times New Roman" w:cs="Times New Roman"/>
          <w:kern w:val="0"/>
          <w:sz w:val="28"/>
          <w:szCs w:val="28"/>
          <w:lang w:eastAsia="ru-RU"/>
          <w14:ligatures w14:val="none"/>
        </w:rPr>
        <w:t xml:space="preserve">. Її стрункий силует заввишки 56 метрів із планом 13 x 16 метрів звужується до вершини, створюючи пропорцію 1:4, що підкреслює витонченість форми. Фасад вежі облицьований анодованими алюмінієвими панелями в градаціях темно-червоного кольору, що реагують на світло: у сонячні дні вони набувають яскравих відтінків, а в похмурі – темнішого, стриманішого тону, нагадуючи палітру Пола </w:t>
      </w:r>
      <w:proofErr w:type="spellStart"/>
      <w:r w:rsidRPr="00C12626">
        <w:rPr>
          <w:rFonts w:ascii="Times New Roman" w:eastAsia="Times New Roman" w:hAnsi="Times New Roman" w:cs="Times New Roman"/>
          <w:kern w:val="0"/>
          <w:sz w:val="28"/>
          <w:szCs w:val="28"/>
          <w:lang w:eastAsia="ru-RU"/>
          <w14:ligatures w14:val="none"/>
        </w:rPr>
        <w:t>Клі</w:t>
      </w:r>
      <w:proofErr w:type="spellEnd"/>
      <w:r w:rsidRPr="00C12626">
        <w:rPr>
          <w:rFonts w:ascii="Times New Roman" w:eastAsia="Times New Roman" w:hAnsi="Times New Roman" w:cs="Times New Roman"/>
          <w:kern w:val="0"/>
          <w:sz w:val="28"/>
          <w:szCs w:val="28"/>
          <w:lang w:eastAsia="ru-RU"/>
          <w14:ligatures w14:val="none"/>
        </w:rPr>
        <w:t xml:space="preserve">. </w:t>
      </w:r>
    </w:p>
    <w:p w14:paraId="58C53941" w14:textId="7EB684B5" w:rsidR="00C12626" w:rsidRDefault="00C12626" w:rsidP="00C12626">
      <w:pPr>
        <w:spacing w:line="360" w:lineRule="auto"/>
        <w:ind w:firstLine="851"/>
        <w:jc w:val="both"/>
        <w:rPr>
          <w:rFonts w:ascii="Times New Roman" w:eastAsia="Times New Roman" w:hAnsi="Times New Roman" w:cs="Times New Roman"/>
          <w:kern w:val="0"/>
          <w:sz w:val="28"/>
          <w:szCs w:val="28"/>
          <w:lang w:eastAsia="ru-RU"/>
          <w14:ligatures w14:val="none"/>
        </w:rPr>
      </w:pPr>
      <w:r w:rsidRPr="00C12626">
        <w:rPr>
          <w:rFonts w:ascii="Times New Roman" w:eastAsia="Times New Roman" w:hAnsi="Times New Roman" w:cs="Times New Roman"/>
          <w:noProof/>
          <w:kern w:val="0"/>
          <w:sz w:val="28"/>
          <w:szCs w:val="28"/>
          <w:lang w:eastAsia="ru-RU"/>
          <w14:ligatures w14:val="none"/>
        </w:rPr>
        <w:lastRenderedPageBreak/>
        <w:drawing>
          <wp:anchor distT="0" distB="0" distL="114300" distR="114300" simplePos="0" relativeHeight="251719680" behindDoc="0" locked="0" layoutInCell="1" allowOverlap="1" wp14:anchorId="46D9F9F2" wp14:editId="527F4C31">
            <wp:simplePos x="0" y="0"/>
            <wp:positionH relativeFrom="margin">
              <wp:posOffset>1052195</wp:posOffset>
            </wp:positionH>
            <wp:positionV relativeFrom="paragraph">
              <wp:posOffset>3298825</wp:posOffset>
            </wp:positionV>
            <wp:extent cx="3609975" cy="2978785"/>
            <wp:effectExtent l="0" t="0" r="9525" b="0"/>
            <wp:wrapTopAndBottom/>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3609975" cy="2978785"/>
                    </a:xfrm>
                    <a:prstGeom prst="rect">
                      <a:avLst/>
                    </a:prstGeom>
                  </pic:spPr>
                </pic:pic>
              </a:graphicData>
            </a:graphic>
            <wp14:sizeRelH relativeFrom="margin">
              <wp14:pctWidth>0</wp14:pctWidth>
            </wp14:sizeRelH>
            <wp14:sizeRelV relativeFrom="margin">
              <wp14:pctHeight>0</wp14:pctHeight>
            </wp14:sizeRelV>
          </wp:anchor>
        </w:drawing>
      </w:r>
      <w:r w:rsidRPr="00C12626">
        <w:rPr>
          <w:rFonts w:ascii="Times New Roman" w:eastAsia="Times New Roman" w:hAnsi="Times New Roman" w:cs="Times New Roman"/>
          <w:kern w:val="0"/>
          <w:sz w:val="28"/>
          <w:szCs w:val="28"/>
          <w:lang w:eastAsia="ru-RU"/>
          <w14:ligatures w14:val="none"/>
        </w:rPr>
        <w:t xml:space="preserve">Ця </w:t>
      </w:r>
      <w:proofErr w:type="spellStart"/>
      <w:r w:rsidR="00CE4AC0">
        <w:rPr>
          <w:rFonts w:ascii="Times New Roman" w:eastAsia="Times New Roman" w:hAnsi="Times New Roman" w:cs="Times New Roman"/>
          <w:kern w:val="0"/>
          <w:sz w:val="28"/>
          <w:szCs w:val="28"/>
          <w:lang w:eastAsia="ru-RU"/>
          <w14:ligatures w14:val="none"/>
        </w:rPr>
        <w:t>концпеція</w:t>
      </w:r>
      <w:proofErr w:type="spellEnd"/>
      <w:r w:rsidRPr="00C12626">
        <w:rPr>
          <w:rFonts w:ascii="Times New Roman" w:eastAsia="Times New Roman" w:hAnsi="Times New Roman" w:cs="Times New Roman"/>
          <w:kern w:val="0"/>
          <w:sz w:val="28"/>
          <w:szCs w:val="28"/>
          <w:lang w:eastAsia="ru-RU"/>
          <w14:ligatures w14:val="none"/>
        </w:rPr>
        <w:t xml:space="preserve"> пов’язує вежу з сусіднім павільйоном 2008 року, де подібна червона "клаптикова" текстура вже була застосована. Конструкція спирається на залізобетонний каркас, відповідаючи суворим нормам енергоефективності та висотного будівництва, включно з вимогою до внутрішнього очищення вікон і окремими евакуаційними сходами на кожному поверсі. Вежа вміщує 10 апартаментів: чотири по 130 м², п’ять по 185 м² і один триповерховий </w:t>
      </w:r>
      <w:proofErr w:type="spellStart"/>
      <w:r w:rsidRPr="00C12626">
        <w:rPr>
          <w:rFonts w:ascii="Times New Roman" w:eastAsia="Times New Roman" w:hAnsi="Times New Roman" w:cs="Times New Roman"/>
          <w:kern w:val="0"/>
          <w:sz w:val="28"/>
          <w:szCs w:val="28"/>
          <w:lang w:eastAsia="ru-RU"/>
          <w14:ligatures w14:val="none"/>
        </w:rPr>
        <w:t>пентхаус</w:t>
      </w:r>
      <w:proofErr w:type="spellEnd"/>
      <w:r w:rsidRPr="00C12626">
        <w:rPr>
          <w:rFonts w:ascii="Times New Roman" w:eastAsia="Times New Roman" w:hAnsi="Times New Roman" w:cs="Times New Roman"/>
          <w:kern w:val="0"/>
          <w:sz w:val="28"/>
          <w:szCs w:val="28"/>
          <w:lang w:eastAsia="ru-RU"/>
          <w14:ligatures w14:val="none"/>
        </w:rPr>
        <w:t xml:space="preserve"> на 300 м², із великими вікнами на три сторони, що відкривають вид на гавань і </w:t>
      </w:r>
      <w:proofErr w:type="spellStart"/>
      <w:r w:rsidRPr="00C12626">
        <w:rPr>
          <w:rFonts w:ascii="Times New Roman" w:eastAsia="Times New Roman" w:hAnsi="Times New Roman" w:cs="Times New Roman"/>
          <w:kern w:val="0"/>
          <w:sz w:val="28"/>
          <w:szCs w:val="28"/>
          <w:lang w:eastAsia="ru-RU"/>
          <w14:ligatures w14:val="none"/>
        </w:rPr>
        <w:t>Ельбфілармонію</w:t>
      </w:r>
      <w:proofErr w:type="spellEnd"/>
      <w:r w:rsidRPr="00C12626">
        <w:rPr>
          <w:rFonts w:ascii="Times New Roman" w:eastAsia="Times New Roman" w:hAnsi="Times New Roman" w:cs="Times New Roman"/>
          <w:kern w:val="0"/>
          <w:sz w:val="28"/>
          <w:szCs w:val="28"/>
          <w:lang w:eastAsia="ru-RU"/>
          <w14:ligatures w14:val="none"/>
        </w:rPr>
        <w:t xml:space="preserve">. Павільйон, розташований поруч, діє як низький контрапункт: його горизонтальна форма з аналогічними червоними панелями обрамляє площу, створюючи діалог із вежею. </w:t>
      </w:r>
    </w:p>
    <w:p w14:paraId="4D9BE63A" w14:textId="5B336BA3" w:rsidR="00C12626" w:rsidRDefault="00C12626" w:rsidP="00C12626">
      <w:pPr>
        <w:spacing w:line="360" w:lineRule="auto"/>
        <w:ind w:firstLine="851"/>
        <w:jc w:val="both"/>
        <w:rPr>
          <w:rFonts w:ascii="Times New Roman" w:eastAsia="Times New Roman" w:hAnsi="Times New Roman" w:cs="Times New Roman"/>
          <w:kern w:val="0"/>
          <w:sz w:val="28"/>
          <w:szCs w:val="28"/>
          <w:lang w:eastAsia="ru-RU"/>
          <w14:ligatures w14:val="none"/>
        </w:rPr>
      </w:pPr>
    </w:p>
    <w:p w14:paraId="2A80F7FC" w14:textId="77777777" w:rsidR="00CE4AC0" w:rsidRDefault="00C12626" w:rsidP="00CE4AC0">
      <w:pPr>
        <w:spacing w:line="360" w:lineRule="auto"/>
        <w:ind w:firstLine="851"/>
        <w:jc w:val="both"/>
        <w:rPr>
          <w:rFonts w:ascii="Times New Roman" w:eastAsia="Times New Roman" w:hAnsi="Times New Roman" w:cs="Times New Roman"/>
          <w:kern w:val="0"/>
          <w:sz w:val="28"/>
          <w:szCs w:val="28"/>
          <w:lang w:eastAsia="ru-RU"/>
          <w14:ligatures w14:val="none"/>
        </w:rPr>
      </w:pPr>
      <w:r w:rsidRPr="00C12626">
        <w:rPr>
          <w:rFonts w:ascii="Times New Roman" w:eastAsia="Times New Roman" w:hAnsi="Times New Roman" w:cs="Times New Roman"/>
          <w:kern w:val="0"/>
          <w:sz w:val="28"/>
          <w:szCs w:val="28"/>
          <w:lang w:eastAsia="ru-RU"/>
          <w14:ligatures w14:val="none"/>
        </w:rPr>
        <w:t xml:space="preserve">Планування вежі оптимізовано через дуплексні квартири, де верхній рівень – це засклені вітальні, а нижній – </w:t>
      </w:r>
      <w:proofErr w:type="spellStart"/>
      <w:r w:rsidRPr="00C12626">
        <w:rPr>
          <w:rFonts w:ascii="Times New Roman" w:eastAsia="Times New Roman" w:hAnsi="Times New Roman" w:cs="Times New Roman"/>
          <w:kern w:val="0"/>
          <w:sz w:val="28"/>
          <w:szCs w:val="28"/>
          <w:lang w:eastAsia="ru-RU"/>
          <w14:ligatures w14:val="none"/>
        </w:rPr>
        <w:t>приватніші</w:t>
      </w:r>
      <w:proofErr w:type="spellEnd"/>
      <w:r w:rsidRPr="00C12626">
        <w:rPr>
          <w:rFonts w:ascii="Times New Roman" w:eastAsia="Times New Roman" w:hAnsi="Times New Roman" w:cs="Times New Roman"/>
          <w:kern w:val="0"/>
          <w:sz w:val="28"/>
          <w:szCs w:val="28"/>
          <w:lang w:eastAsia="ru-RU"/>
          <w14:ligatures w14:val="none"/>
        </w:rPr>
        <w:t xml:space="preserve"> спальні з меншими вікнами. На рівні землі комерційний простір площею 300 м² пожвавлює публічний простір навколо історичної будівлі. </w:t>
      </w:r>
      <w:r w:rsidR="00CE4AC0" w:rsidRPr="00CE4AC0">
        <w:rPr>
          <w:rFonts w:ascii="Times New Roman" w:eastAsia="Times New Roman" w:hAnsi="Times New Roman" w:cs="Times New Roman"/>
          <w:kern w:val="0"/>
          <w:sz w:val="28"/>
          <w:szCs w:val="28"/>
          <w:lang w:eastAsia="ru-RU"/>
          <w14:ligatures w14:val="none"/>
        </w:rPr>
        <w:t xml:space="preserve">Поява цієї вежі змінила панораму </w:t>
      </w:r>
      <w:proofErr w:type="spellStart"/>
      <w:r w:rsidR="00CE4AC0" w:rsidRPr="00CE4AC0">
        <w:rPr>
          <w:rFonts w:ascii="Times New Roman" w:eastAsia="Times New Roman" w:hAnsi="Times New Roman" w:cs="Times New Roman"/>
          <w:kern w:val="0"/>
          <w:sz w:val="28"/>
          <w:szCs w:val="28"/>
          <w:lang w:eastAsia="ru-RU"/>
          <w14:ligatures w14:val="none"/>
        </w:rPr>
        <w:t>Хафенсіті</w:t>
      </w:r>
      <w:proofErr w:type="spellEnd"/>
      <w:r w:rsidR="00CE4AC0" w:rsidRPr="00CE4AC0">
        <w:rPr>
          <w:rFonts w:ascii="Times New Roman" w:eastAsia="Times New Roman" w:hAnsi="Times New Roman" w:cs="Times New Roman"/>
          <w:kern w:val="0"/>
          <w:sz w:val="28"/>
          <w:szCs w:val="28"/>
          <w:lang w:eastAsia="ru-RU"/>
          <w14:ligatures w14:val="none"/>
        </w:rPr>
        <w:t xml:space="preserve">, розбавивши монотонну </w:t>
      </w:r>
      <w:proofErr w:type="spellStart"/>
      <w:r w:rsidR="00CE4AC0" w:rsidRPr="00CE4AC0">
        <w:rPr>
          <w:rFonts w:ascii="Times New Roman" w:eastAsia="Times New Roman" w:hAnsi="Times New Roman" w:cs="Times New Roman"/>
          <w:kern w:val="0"/>
          <w:sz w:val="28"/>
          <w:szCs w:val="28"/>
          <w:lang w:eastAsia="ru-RU"/>
          <w14:ligatures w14:val="none"/>
        </w:rPr>
        <w:t>середньоповерхову</w:t>
      </w:r>
      <w:proofErr w:type="spellEnd"/>
      <w:r w:rsidR="00CE4AC0" w:rsidRPr="00CE4AC0">
        <w:rPr>
          <w:rFonts w:ascii="Times New Roman" w:eastAsia="Times New Roman" w:hAnsi="Times New Roman" w:cs="Times New Roman"/>
          <w:kern w:val="0"/>
          <w:sz w:val="28"/>
          <w:szCs w:val="28"/>
          <w:lang w:eastAsia="ru-RU"/>
          <w14:ligatures w14:val="none"/>
        </w:rPr>
        <w:t xml:space="preserve"> забудову вертикальним акцентом</w:t>
      </w:r>
      <w:r w:rsidR="00CE4AC0">
        <w:rPr>
          <w:rFonts w:ascii="Times New Roman" w:eastAsia="Times New Roman" w:hAnsi="Times New Roman" w:cs="Times New Roman"/>
          <w:kern w:val="0"/>
          <w:sz w:val="28"/>
          <w:szCs w:val="28"/>
          <w:lang w:eastAsia="ru-RU"/>
          <w14:ligatures w14:val="none"/>
        </w:rPr>
        <w:t>.</w:t>
      </w:r>
    </w:p>
    <w:p w14:paraId="6D98C20F" w14:textId="0706CA06" w:rsidR="0033365B" w:rsidRPr="00303B86" w:rsidRDefault="0033365B" w:rsidP="00CE4AC0">
      <w:pPr>
        <w:spacing w:line="360" w:lineRule="auto"/>
        <w:ind w:firstLine="851"/>
        <w:jc w:val="center"/>
        <w:rPr>
          <w:rFonts w:ascii="Times New Roman" w:eastAsia="Times New Roman" w:hAnsi="Times New Roman" w:cs="Times New Roman"/>
          <w:b/>
          <w:bCs/>
          <w:kern w:val="0"/>
          <w:sz w:val="28"/>
          <w:szCs w:val="28"/>
          <w:lang w:eastAsia="ru-RU"/>
          <w14:ligatures w14:val="none"/>
        </w:rPr>
      </w:pPr>
      <w:r w:rsidRPr="00303B86">
        <w:rPr>
          <w:rFonts w:ascii="Times New Roman" w:eastAsia="Times New Roman" w:hAnsi="Times New Roman" w:cs="Times New Roman"/>
          <w:b/>
          <w:bCs/>
          <w:kern w:val="0"/>
          <w:sz w:val="28"/>
          <w:szCs w:val="28"/>
          <w:lang w:eastAsia="ru-RU"/>
          <w14:ligatures w14:val="none"/>
        </w:rPr>
        <w:t xml:space="preserve">520 </w:t>
      </w:r>
      <w:proofErr w:type="spellStart"/>
      <w:r w:rsidRPr="00303B86">
        <w:rPr>
          <w:rFonts w:ascii="Times New Roman" w:eastAsia="Times New Roman" w:hAnsi="Times New Roman" w:cs="Times New Roman"/>
          <w:b/>
          <w:bCs/>
          <w:kern w:val="0"/>
          <w:sz w:val="28"/>
          <w:szCs w:val="28"/>
          <w:lang w:eastAsia="ru-RU"/>
          <w14:ligatures w14:val="none"/>
        </w:rPr>
        <w:t>Park</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Avenue</w:t>
      </w:r>
      <w:proofErr w:type="spellEnd"/>
    </w:p>
    <w:p w14:paraId="3558488A" w14:textId="4D4866B3" w:rsidR="00C12626" w:rsidRPr="00C12626" w:rsidRDefault="00C12626" w:rsidP="00C12626">
      <w:pPr>
        <w:spacing w:line="360" w:lineRule="auto"/>
        <w:rPr>
          <w:rFonts w:ascii="Times New Roman" w:hAnsi="Times New Roman" w:cs="Times New Roman"/>
          <w:sz w:val="28"/>
          <w:szCs w:val="28"/>
        </w:rPr>
      </w:pPr>
      <w:r>
        <w:rPr>
          <w:rFonts w:ascii="Times New Roman" w:hAnsi="Times New Roman" w:cs="Times New Roman"/>
          <w:sz w:val="28"/>
          <w:szCs w:val="28"/>
        </w:rPr>
        <w:t xml:space="preserve">Архітектор: </w:t>
      </w:r>
      <w:r w:rsidRPr="00C12626">
        <w:rPr>
          <w:rFonts w:ascii="Times New Roman" w:hAnsi="Times New Roman" w:cs="Times New Roman"/>
          <w:sz w:val="28"/>
          <w:szCs w:val="28"/>
          <w:lang w:val="en-US"/>
        </w:rPr>
        <w:t>Robert A.M. Stern Architects</w:t>
      </w:r>
    </w:p>
    <w:p w14:paraId="16E3AFFA" w14:textId="414BA21B" w:rsidR="00C12626" w:rsidRDefault="00C12626" w:rsidP="00C12626">
      <w:pPr>
        <w:spacing w:line="360" w:lineRule="auto"/>
        <w:rPr>
          <w:rFonts w:ascii="Times New Roman" w:hAnsi="Times New Roman" w:cs="Times New Roman"/>
          <w:sz w:val="28"/>
          <w:szCs w:val="28"/>
        </w:rPr>
      </w:pPr>
      <w:r>
        <w:rPr>
          <w:rFonts w:ascii="Times New Roman" w:hAnsi="Times New Roman" w:cs="Times New Roman"/>
          <w:sz w:val="28"/>
          <w:szCs w:val="28"/>
        </w:rPr>
        <w:lastRenderedPageBreak/>
        <w:t>Площа: 16 068 м</w:t>
      </w:r>
      <w:r>
        <w:rPr>
          <w:rFonts w:ascii="Times New Roman" w:hAnsi="Times New Roman" w:cs="Times New Roman"/>
          <w:sz w:val="28"/>
          <w:szCs w:val="28"/>
          <w:vertAlign w:val="superscript"/>
        </w:rPr>
        <w:t>2</w:t>
      </w:r>
    </w:p>
    <w:p w14:paraId="37E2B521" w14:textId="00249851" w:rsidR="00C12626" w:rsidRDefault="00C12626" w:rsidP="00C12626">
      <w:pPr>
        <w:spacing w:line="360" w:lineRule="auto"/>
        <w:rPr>
          <w:rFonts w:ascii="Times New Roman" w:hAnsi="Times New Roman" w:cs="Times New Roman"/>
          <w:sz w:val="28"/>
          <w:szCs w:val="28"/>
        </w:rPr>
      </w:pPr>
      <w:r>
        <w:rPr>
          <w:rFonts w:ascii="Times New Roman" w:hAnsi="Times New Roman" w:cs="Times New Roman"/>
          <w:sz w:val="28"/>
          <w:szCs w:val="28"/>
        </w:rPr>
        <w:t>Рік: 2018</w:t>
      </w:r>
    </w:p>
    <w:p w14:paraId="12273B7F" w14:textId="0671E456" w:rsidR="0033365B" w:rsidRDefault="00CE4AC0" w:rsidP="00C12626">
      <w:pPr>
        <w:spacing w:line="360" w:lineRule="auto"/>
        <w:ind w:firstLine="851"/>
        <w:jc w:val="both"/>
        <w:rPr>
          <w:rFonts w:ascii="Times New Roman" w:eastAsia="Times New Roman" w:hAnsi="Times New Roman" w:cs="Times New Roman"/>
          <w:kern w:val="0"/>
          <w:sz w:val="28"/>
          <w:szCs w:val="28"/>
          <w:lang w:eastAsia="ru-RU"/>
          <w14:ligatures w14:val="none"/>
        </w:rPr>
      </w:pPr>
      <w:r>
        <w:rPr>
          <w:noProof/>
        </w:rPr>
        <w:drawing>
          <wp:anchor distT="0" distB="0" distL="114300" distR="114300" simplePos="0" relativeHeight="251721728" behindDoc="0" locked="0" layoutInCell="1" allowOverlap="1" wp14:anchorId="35936525" wp14:editId="40F1C851">
            <wp:simplePos x="0" y="0"/>
            <wp:positionH relativeFrom="margin">
              <wp:posOffset>3002280</wp:posOffset>
            </wp:positionH>
            <wp:positionV relativeFrom="paragraph">
              <wp:posOffset>1943735</wp:posOffset>
            </wp:positionV>
            <wp:extent cx="2404110" cy="4273550"/>
            <wp:effectExtent l="0" t="0" r="0" b="0"/>
            <wp:wrapTopAndBottom/>
            <wp:docPr id="29" name="Рисунок 29"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undefined"/>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04110" cy="4273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3365B">
        <w:rPr>
          <w:noProof/>
        </w:rPr>
        <w:drawing>
          <wp:anchor distT="0" distB="0" distL="114300" distR="114300" simplePos="0" relativeHeight="251720704" behindDoc="0" locked="0" layoutInCell="1" allowOverlap="1" wp14:anchorId="52072733" wp14:editId="749B09F3">
            <wp:simplePos x="0" y="0"/>
            <wp:positionH relativeFrom="margin">
              <wp:posOffset>0</wp:posOffset>
            </wp:positionH>
            <wp:positionV relativeFrom="paragraph">
              <wp:posOffset>1946275</wp:posOffset>
            </wp:positionV>
            <wp:extent cx="2580640" cy="4291330"/>
            <wp:effectExtent l="0" t="0" r="0" b="0"/>
            <wp:wrapTopAndBottom/>
            <wp:docPr id="28" name="Рисунок 28"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undefined"/>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580640" cy="42913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E4AC0">
        <w:t xml:space="preserve"> </w:t>
      </w:r>
      <w:r w:rsidRPr="00CE4AC0">
        <w:rPr>
          <w:rFonts w:ascii="Times New Roman" w:hAnsi="Times New Roman" w:cs="Times New Roman"/>
          <w:noProof/>
          <w:sz w:val="28"/>
          <w:szCs w:val="28"/>
        </w:rPr>
        <w:t>Житловий комплекс 520 Park Avenue (54 поверхи, 238 м) домінує над забудовою Верхнього Іст-Сайду</w:t>
      </w:r>
      <w:r w:rsidR="00C12626" w:rsidRPr="00CE4AC0">
        <w:rPr>
          <w:rFonts w:ascii="Times New Roman" w:eastAsia="Times New Roman" w:hAnsi="Times New Roman" w:cs="Times New Roman"/>
          <w:kern w:val="0"/>
          <w:sz w:val="28"/>
          <w:szCs w:val="28"/>
          <w:lang w:eastAsia="ru-RU"/>
          <w14:ligatures w14:val="none"/>
        </w:rPr>
        <w:t>.</w:t>
      </w:r>
      <w:r w:rsidR="00C12626" w:rsidRPr="00C12626">
        <w:rPr>
          <w:rFonts w:ascii="Times New Roman" w:eastAsia="Times New Roman" w:hAnsi="Times New Roman" w:cs="Times New Roman"/>
          <w:kern w:val="0"/>
          <w:sz w:val="28"/>
          <w:szCs w:val="28"/>
          <w:lang w:eastAsia="ru-RU"/>
          <w14:ligatures w14:val="none"/>
        </w:rPr>
        <w:t xml:space="preserve"> </w:t>
      </w:r>
      <w:r w:rsidR="006A455F" w:rsidRPr="006A455F">
        <w:rPr>
          <w:rFonts w:ascii="Times New Roman" w:eastAsia="Times New Roman" w:hAnsi="Times New Roman" w:cs="Times New Roman"/>
          <w:kern w:val="0"/>
          <w:sz w:val="28"/>
          <w:szCs w:val="28"/>
          <w:lang w:eastAsia="ru-RU"/>
          <w14:ligatures w14:val="none"/>
        </w:rPr>
        <w:t>Роберт Стерн використав прийоми нового класицизму, відсилаючи до естетики нью-йоркських хмарочосів початку XX століття</w:t>
      </w:r>
      <w:r w:rsidR="00C12626" w:rsidRPr="00C12626">
        <w:rPr>
          <w:rFonts w:ascii="Times New Roman" w:eastAsia="Times New Roman" w:hAnsi="Times New Roman" w:cs="Times New Roman"/>
          <w:kern w:val="0"/>
          <w:sz w:val="28"/>
          <w:szCs w:val="28"/>
          <w:lang w:eastAsia="ru-RU"/>
          <w14:ligatures w14:val="none"/>
        </w:rPr>
        <w:t>. Фасад повністю облицьований вапняком "</w:t>
      </w:r>
      <w:proofErr w:type="spellStart"/>
      <w:r w:rsidR="00C12626" w:rsidRPr="00C12626">
        <w:rPr>
          <w:rFonts w:ascii="Times New Roman" w:eastAsia="Times New Roman" w:hAnsi="Times New Roman" w:cs="Times New Roman"/>
          <w:kern w:val="0"/>
          <w:sz w:val="28"/>
          <w:szCs w:val="28"/>
          <w:lang w:eastAsia="ru-RU"/>
          <w14:ligatures w14:val="none"/>
        </w:rPr>
        <w:t>Alabama</w:t>
      </w:r>
      <w:proofErr w:type="spellEnd"/>
      <w:r w:rsidR="00C12626" w:rsidRPr="00C12626">
        <w:rPr>
          <w:rFonts w:ascii="Times New Roman" w:eastAsia="Times New Roman" w:hAnsi="Times New Roman" w:cs="Times New Roman"/>
          <w:kern w:val="0"/>
          <w:sz w:val="28"/>
          <w:szCs w:val="28"/>
          <w:lang w:eastAsia="ru-RU"/>
          <w14:ligatures w14:val="none"/>
        </w:rPr>
        <w:t xml:space="preserve"> </w:t>
      </w:r>
      <w:proofErr w:type="spellStart"/>
      <w:r w:rsidR="00C12626" w:rsidRPr="00C12626">
        <w:rPr>
          <w:rFonts w:ascii="Times New Roman" w:eastAsia="Times New Roman" w:hAnsi="Times New Roman" w:cs="Times New Roman"/>
          <w:kern w:val="0"/>
          <w:sz w:val="28"/>
          <w:szCs w:val="28"/>
          <w:lang w:eastAsia="ru-RU"/>
          <w14:ligatures w14:val="none"/>
        </w:rPr>
        <w:t>Silver</w:t>
      </w:r>
      <w:proofErr w:type="spellEnd"/>
      <w:r w:rsidR="00C12626" w:rsidRPr="00C12626">
        <w:rPr>
          <w:rFonts w:ascii="Times New Roman" w:eastAsia="Times New Roman" w:hAnsi="Times New Roman" w:cs="Times New Roman"/>
          <w:kern w:val="0"/>
          <w:sz w:val="28"/>
          <w:szCs w:val="28"/>
          <w:lang w:eastAsia="ru-RU"/>
          <w14:ligatures w14:val="none"/>
        </w:rPr>
        <w:t xml:space="preserve"> </w:t>
      </w:r>
      <w:proofErr w:type="spellStart"/>
      <w:r w:rsidR="00C12626" w:rsidRPr="00C12626">
        <w:rPr>
          <w:rFonts w:ascii="Times New Roman" w:eastAsia="Times New Roman" w:hAnsi="Times New Roman" w:cs="Times New Roman"/>
          <w:kern w:val="0"/>
          <w:sz w:val="28"/>
          <w:szCs w:val="28"/>
          <w:lang w:eastAsia="ru-RU"/>
          <w14:ligatures w14:val="none"/>
        </w:rPr>
        <w:t>Shadow</w:t>
      </w:r>
      <w:proofErr w:type="spellEnd"/>
      <w:r w:rsidR="00C12626" w:rsidRPr="00C12626">
        <w:rPr>
          <w:rFonts w:ascii="Times New Roman" w:eastAsia="Times New Roman" w:hAnsi="Times New Roman" w:cs="Times New Roman"/>
          <w:kern w:val="0"/>
          <w:sz w:val="28"/>
          <w:szCs w:val="28"/>
          <w:lang w:eastAsia="ru-RU"/>
          <w14:ligatures w14:val="none"/>
        </w:rPr>
        <w:t xml:space="preserve">", що забезпечує м’який сірувато-білий тон і гармонію з сусідніми пам’ятками, такими як </w:t>
      </w:r>
      <w:proofErr w:type="spellStart"/>
      <w:r w:rsidR="00C12626" w:rsidRPr="00C12626">
        <w:rPr>
          <w:rFonts w:ascii="Times New Roman" w:eastAsia="Times New Roman" w:hAnsi="Times New Roman" w:cs="Times New Roman"/>
          <w:kern w:val="0"/>
          <w:sz w:val="28"/>
          <w:szCs w:val="28"/>
          <w:lang w:eastAsia="ru-RU"/>
          <w14:ligatures w14:val="none"/>
        </w:rPr>
        <w:t>Grolier</w:t>
      </w:r>
      <w:proofErr w:type="spellEnd"/>
      <w:r w:rsidR="00C12626" w:rsidRPr="00C12626">
        <w:rPr>
          <w:rFonts w:ascii="Times New Roman" w:eastAsia="Times New Roman" w:hAnsi="Times New Roman" w:cs="Times New Roman"/>
          <w:kern w:val="0"/>
          <w:sz w:val="28"/>
          <w:szCs w:val="28"/>
          <w:lang w:eastAsia="ru-RU"/>
          <w14:ligatures w14:val="none"/>
        </w:rPr>
        <w:t xml:space="preserve"> </w:t>
      </w:r>
      <w:proofErr w:type="spellStart"/>
      <w:r w:rsidR="00C12626" w:rsidRPr="00C12626">
        <w:rPr>
          <w:rFonts w:ascii="Times New Roman" w:eastAsia="Times New Roman" w:hAnsi="Times New Roman" w:cs="Times New Roman"/>
          <w:kern w:val="0"/>
          <w:sz w:val="28"/>
          <w:szCs w:val="28"/>
          <w:lang w:eastAsia="ru-RU"/>
          <w14:ligatures w14:val="none"/>
        </w:rPr>
        <w:t>Club</w:t>
      </w:r>
      <w:proofErr w:type="spellEnd"/>
      <w:r w:rsidR="00C12626" w:rsidRPr="00C12626">
        <w:rPr>
          <w:rFonts w:ascii="Times New Roman" w:eastAsia="Times New Roman" w:hAnsi="Times New Roman" w:cs="Times New Roman"/>
          <w:kern w:val="0"/>
          <w:sz w:val="28"/>
          <w:szCs w:val="28"/>
          <w:lang w:eastAsia="ru-RU"/>
          <w14:ligatures w14:val="none"/>
        </w:rPr>
        <w:t xml:space="preserve"> і </w:t>
      </w:r>
      <w:proofErr w:type="spellStart"/>
      <w:r w:rsidR="00C12626" w:rsidRPr="00C12626">
        <w:rPr>
          <w:rFonts w:ascii="Times New Roman" w:eastAsia="Times New Roman" w:hAnsi="Times New Roman" w:cs="Times New Roman"/>
          <w:kern w:val="0"/>
          <w:sz w:val="28"/>
          <w:szCs w:val="28"/>
          <w:lang w:eastAsia="ru-RU"/>
          <w14:ligatures w14:val="none"/>
        </w:rPr>
        <w:t>Christ</w:t>
      </w:r>
      <w:proofErr w:type="spellEnd"/>
      <w:r w:rsidR="00C12626" w:rsidRPr="00C12626">
        <w:rPr>
          <w:rFonts w:ascii="Times New Roman" w:eastAsia="Times New Roman" w:hAnsi="Times New Roman" w:cs="Times New Roman"/>
          <w:kern w:val="0"/>
          <w:sz w:val="28"/>
          <w:szCs w:val="28"/>
          <w:lang w:eastAsia="ru-RU"/>
          <w14:ligatures w14:val="none"/>
        </w:rPr>
        <w:t xml:space="preserve"> </w:t>
      </w:r>
      <w:proofErr w:type="spellStart"/>
      <w:r w:rsidR="00C12626" w:rsidRPr="00C12626">
        <w:rPr>
          <w:rFonts w:ascii="Times New Roman" w:eastAsia="Times New Roman" w:hAnsi="Times New Roman" w:cs="Times New Roman"/>
          <w:kern w:val="0"/>
          <w:sz w:val="28"/>
          <w:szCs w:val="28"/>
          <w:lang w:eastAsia="ru-RU"/>
          <w14:ligatures w14:val="none"/>
        </w:rPr>
        <w:t>Church</w:t>
      </w:r>
      <w:proofErr w:type="spellEnd"/>
      <w:r w:rsidR="00C12626" w:rsidRPr="00C12626">
        <w:rPr>
          <w:rFonts w:ascii="Times New Roman" w:eastAsia="Times New Roman" w:hAnsi="Times New Roman" w:cs="Times New Roman"/>
          <w:kern w:val="0"/>
          <w:sz w:val="28"/>
          <w:szCs w:val="28"/>
          <w:lang w:eastAsia="ru-RU"/>
          <w14:ligatures w14:val="none"/>
        </w:rPr>
        <w:t xml:space="preserve">. </w:t>
      </w:r>
    </w:p>
    <w:p w14:paraId="19B43701" w14:textId="44AD6E88" w:rsidR="0033365B" w:rsidRDefault="006A455F" w:rsidP="00C12626">
      <w:pPr>
        <w:spacing w:line="360" w:lineRule="auto"/>
        <w:ind w:firstLine="851"/>
        <w:jc w:val="both"/>
        <w:rPr>
          <w:rFonts w:ascii="Times New Roman" w:eastAsia="Times New Roman" w:hAnsi="Times New Roman" w:cs="Times New Roman"/>
          <w:kern w:val="0"/>
          <w:sz w:val="28"/>
          <w:szCs w:val="28"/>
          <w:lang w:eastAsia="ru-RU"/>
          <w14:ligatures w14:val="none"/>
        </w:rPr>
      </w:pPr>
      <w:r w:rsidRPr="006A455F">
        <w:rPr>
          <w:rFonts w:ascii="Times New Roman" w:eastAsia="Times New Roman" w:hAnsi="Times New Roman" w:cs="Times New Roman"/>
          <w:kern w:val="0"/>
          <w:sz w:val="28"/>
          <w:szCs w:val="28"/>
          <w:lang w:eastAsia="ru-RU"/>
          <w14:ligatures w14:val="none"/>
        </w:rPr>
        <w:t xml:space="preserve">Композиційно будівля спирається на триповерховий стилобат з арковим порталом, що забезпечує </w:t>
      </w:r>
      <w:proofErr w:type="spellStart"/>
      <w:r w:rsidRPr="006A455F">
        <w:rPr>
          <w:rFonts w:ascii="Times New Roman" w:eastAsia="Times New Roman" w:hAnsi="Times New Roman" w:cs="Times New Roman"/>
          <w:kern w:val="0"/>
          <w:sz w:val="28"/>
          <w:szCs w:val="28"/>
          <w:lang w:eastAsia="ru-RU"/>
          <w14:ligatures w14:val="none"/>
        </w:rPr>
        <w:t>маштабну</w:t>
      </w:r>
      <w:proofErr w:type="spellEnd"/>
      <w:r w:rsidRPr="006A455F">
        <w:rPr>
          <w:rFonts w:ascii="Times New Roman" w:eastAsia="Times New Roman" w:hAnsi="Times New Roman" w:cs="Times New Roman"/>
          <w:kern w:val="0"/>
          <w:sz w:val="28"/>
          <w:szCs w:val="28"/>
          <w:lang w:eastAsia="ru-RU"/>
          <w14:ligatures w14:val="none"/>
        </w:rPr>
        <w:t xml:space="preserve"> відповідність історичній забудові вулиці. Основний об'єм вежі </w:t>
      </w:r>
      <w:proofErr w:type="spellStart"/>
      <w:r w:rsidRPr="006A455F">
        <w:rPr>
          <w:rFonts w:ascii="Times New Roman" w:eastAsia="Times New Roman" w:hAnsi="Times New Roman" w:cs="Times New Roman"/>
          <w:kern w:val="0"/>
          <w:sz w:val="28"/>
          <w:szCs w:val="28"/>
          <w:lang w:eastAsia="ru-RU"/>
          <w14:ligatures w14:val="none"/>
        </w:rPr>
        <w:t>запроєктовано</w:t>
      </w:r>
      <w:proofErr w:type="spellEnd"/>
      <w:r w:rsidRPr="006A455F">
        <w:rPr>
          <w:rFonts w:ascii="Times New Roman" w:eastAsia="Times New Roman" w:hAnsi="Times New Roman" w:cs="Times New Roman"/>
          <w:kern w:val="0"/>
          <w:sz w:val="28"/>
          <w:szCs w:val="28"/>
          <w:lang w:eastAsia="ru-RU"/>
          <w14:ligatures w14:val="none"/>
        </w:rPr>
        <w:t xml:space="preserve"> з відступом у </w:t>
      </w:r>
      <w:r>
        <w:rPr>
          <w:rFonts w:ascii="Times New Roman" w:eastAsia="Times New Roman" w:hAnsi="Times New Roman" w:cs="Times New Roman"/>
          <w:kern w:val="0"/>
          <w:sz w:val="28"/>
          <w:szCs w:val="28"/>
          <w:lang w:eastAsia="ru-RU"/>
          <w14:ligatures w14:val="none"/>
        </w:rPr>
        <w:t>4,5м</w:t>
      </w:r>
      <w:r w:rsidRPr="006A455F">
        <w:rPr>
          <w:rFonts w:ascii="Times New Roman" w:eastAsia="Times New Roman" w:hAnsi="Times New Roman" w:cs="Times New Roman"/>
          <w:kern w:val="0"/>
          <w:sz w:val="28"/>
          <w:szCs w:val="28"/>
          <w:lang w:eastAsia="ru-RU"/>
          <w14:ligatures w14:val="none"/>
        </w:rPr>
        <w:t xml:space="preserve"> від червоної лінії, що формує виразний вертикальний силует</w:t>
      </w:r>
      <w:r w:rsidR="00C12626" w:rsidRPr="00C12626">
        <w:rPr>
          <w:rFonts w:ascii="Times New Roman" w:eastAsia="Times New Roman" w:hAnsi="Times New Roman" w:cs="Times New Roman"/>
          <w:kern w:val="0"/>
          <w:sz w:val="28"/>
          <w:szCs w:val="28"/>
          <w:lang w:eastAsia="ru-RU"/>
          <w14:ligatures w14:val="none"/>
        </w:rPr>
        <w:t xml:space="preserve">. Вертикальність підкреслена </w:t>
      </w:r>
      <w:proofErr w:type="spellStart"/>
      <w:r w:rsidR="00C12626" w:rsidRPr="00C12626">
        <w:rPr>
          <w:rFonts w:ascii="Times New Roman" w:eastAsia="Times New Roman" w:hAnsi="Times New Roman" w:cs="Times New Roman"/>
          <w:kern w:val="0"/>
          <w:sz w:val="28"/>
          <w:szCs w:val="28"/>
          <w:lang w:eastAsia="ru-RU"/>
          <w14:ligatures w14:val="none"/>
        </w:rPr>
        <w:t>еркерними</w:t>
      </w:r>
      <w:proofErr w:type="spellEnd"/>
      <w:r w:rsidR="00C12626" w:rsidRPr="00C12626">
        <w:rPr>
          <w:rFonts w:ascii="Times New Roman" w:eastAsia="Times New Roman" w:hAnsi="Times New Roman" w:cs="Times New Roman"/>
          <w:kern w:val="0"/>
          <w:sz w:val="28"/>
          <w:szCs w:val="28"/>
          <w:lang w:eastAsia="ru-RU"/>
          <w14:ligatures w14:val="none"/>
        </w:rPr>
        <w:t xml:space="preserve"> вікнами на південному, східному та північному фасадах, які розбивають монолітність і додають ритму. </w:t>
      </w:r>
      <w:r w:rsidRPr="006A455F">
        <w:rPr>
          <w:rFonts w:ascii="Times New Roman" w:eastAsia="Times New Roman" w:hAnsi="Times New Roman" w:cs="Times New Roman"/>
          <w:kern w:val="0"/>
          <w:sz w:val="28"/>
          <w:szCs w:val="28"/>
          <w:lang w:eastAsia="ru-RU"/>
          <w14:ligatures w14:val="none"/>
        </w:rPr>
        <w:t xml:space="preserve">Розміри віконних прорізів підпорядковані функціональному зонуванню приміщень: для забезпечення інсоляції та видових характеристик у вітальнях </w:t>
      </w:r>
      <w:r w:rsidRPr="006A455F">
        <w:rPr>
          <w:rFonts w:ascii="Times New Roman" w:eastAsia="Times New Roman" w:hAnsi="Times New Roman" w:cs="Times New Roman"/>
          <w:kern w:val="0"/>
          <w:sz w:val="28"/>
          <w:szCs w:val="28"/>
          <w:lang w:eastAsia="ru-RU"/>
          <w14:ligatures w14:val="none"/>
        </w:rPr>
        <w:lastRenderedPageBreak/>
        <w:t>застосовано широкоформатне скління, тоді як у спальнях (приватних зонах) вікна вужч</w:t>
      </w:r>
      <w:r>
        <w:rPr>
          <w:rFonts w:ascii="Times New Roman" w:eastAsia="Times New Roman" w:hAnsi="Times New Roman" w:cs="Times New Roman"/>
          <w:kern w:val="0"/>
          <w:sz w:val="28"/>
          <w:szCs w:val="28"/>
          <w:lang w:eastAsia="ru-RU"/>
          <w14:ligatures w14:val="none"/>
        </w:rPr>
        <w:t>і</w:t>
      </w:r>
      <w:r w:rsidR="00C12626" w:rsidRPr="00C12626">
        <w:rPr>
          <w:rFonts w:ascii="Times New Roman" w:eastAsia="Times New Roman" w:hAnsi="Times New Roman" w:cs="Times New Roman"/>
          <w:kern w:val="0"/>
          <w:sz w:val="28"/>
          <w:szCs w:val="28"/>
          <w:lang w:eastAsia="ru-RU"/>
          <w14:ligatures w14:val="none"/>
        </w:rPr>
        <w:t xml:space="preserve">. На 48-му поверсі розташований терасовий павільйон із мідним дахом і вапняковими колонами, що частково затінює простір і завершує композицію. Вершина увінчана чотирма кутовими димарями, які обрамляють пілястри та декоративні ніші, додаючи силуету виразності. Конструкція – залізобетонна, з міцним ядром для стійкості, що дозволило розмістити лише 35 апартаментів, включно з </w:t>
      </w:r>
      <w:proofErr w:type="spellStart"/>
      <w:r w:rsidR="00C12626" w:rsidRPr="00C12626">
        <w:rPr>
          <w:rFonts w:ascii="Times New Roman" w:eastAsia="Times New Roman" w:hAnsi="Times New Roman" w:cs="Times New Roman"/>
          <w:kern w:val="0"/>
          <w:sz w:val="28"/>
          <w:szCs w:val="28"/>
          <w:lang w:eastAsia="ru-RU"/>
          <w14:ligatures w14:val="none"/>
        </w:rPr>
        <w:t>триплексним</w:t>
      </w:r>
      <w:proofErr w:type="spellEnd"/>
      <w:r w:rsidR="00C12626" w:rsidRPr="00C12626">
        <w:rPr>
          <w:rFonts w:ascii="Times New Roman" w:eastAsia="Times New Roman" w:hAnsi="Times New Roman" w:cs="Times New Roman"/>
          <w:kern w:val="0"/>
          <w:sz w:val="28"/>
          <w:szCs w:val="28"/>
          <w:lang w:eastAsia="ru-RU"/>
          <w14:ligatures w14:val="none"/>
        </w:rPr>
        <w:t xml:space="preserve"> </w:t>
      </w:r>
      <w:r w:rsidR="0033365B" w:rsidRPr="0033365B">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22752" behindDoc="0" locked="0" layoutInCell="1" allowOverlap="1" wp14:anchorId="2BD33849" wp14:editId="5A49160E">
            <wp:simplePos x="0" y="0"/>
            <wp:positionH relativeFrom="margin">
              <wp:align>right</wp:align>
            </wp:positionH>
            <wp:positionV relativeFrom="paragraph">
              <wp:posOffset>2495550</wp:posOffset>
            </wp:positionV>
            <wp:extent cx="5940425" cy="3825875"/>
            <wp:effectExtent l="0" t="0" r="3175" b="3175"/>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5940425" cy="3825875"/>
                    </a:xfrm>
                    <a:prstGeom prst="rect">
                      <a:avLst/>
                    </a:prstGeom>
                  </pic:spPr>
                </pic:pic>
              </a:graphicData>
            </a:graphic>
          </wp:anchor>
        </w:drawing>
      </w:r>
      <w:proofErr w:type="spellStart"/>
      <w:r w:rsidR="00C12626" w:rsidRPr="00C12626">
        <w:rPr>
          <w:rFonts w:ascii="Times New Roman" w:eastAsia="Times New Roman" w:hAnsi="Times New Roman" w:cs="Times New Roman"/>
          <w:kern w:val="0"/>
          <w:sz w:val="28"/>
          <w:szCs w:val="28"/>
          <w:lang w:eastAsia="ru-RU"/>
          <w14:ligatures w14:val="none"/>
        </w:rPr>
        <w:t>пентхаусом</w:t>
      </w:r>
      <w:proofErr w:type="spellEnd"/>
      <w:r w:rsidR="00C12626" w:rsidRPr="00C12626">
        <w:rPr>
          <w:rFonts w:ascii="Times New Roman" w:eastAsia="Times New Roman" w:hAnsi="Times New Roman" w:cs="Times New Roman"/>
          <w:kern w:val="0"/>
          <w:sz w:val="28"/>
          <w:szCs w:val="28"/>
          <w:lang w:eastAsia="ru-RU"/>
          <w14:ligatures w14:val="none"/>
        </w:rPr>
        <w:t xml:space="preserve"> на верхніх трьох поверхах. </w:t>
      </w:r>
    </w:p>
    <w:p w14:paraId="1E317D68" w14:textId="38C2100F" w:rsidR="00C12626" w:rsidRPr="00C12626" w:rsidRDefault="00C12626" w:rsidP="00C12626">
      <w:pPr>
        <w:spacing w:line="360" w:lineRule="auto"/>
        <w:ind w:firstLine="851"/>
        <w:jc w:val="both"/>
        <w:rPr>
          <w:rFonts w:ascii="Times New Roman" w:eastAsia="Times New Roman" w:hAnsi="Times New Roman" w:cs="Times New Roman"/>
          <w:kern w:val="0"/>
          <w:sz w:val="28"/>
          <w:szCs w:val="28"/>
          <w:lang w:eastAsia="ru-RU"/>
          <w14:ligatures w14:val="none"/>
        </w:rPr>
      </w:pPr>
      <w:r w:rsidRPr="00C12626">
        <w:rPr>
          <w:rFonts w:ascii="Times New Roman" w:eastAsia="Times New Roman" w:hAnsi="Times New Roman" w:cs="Times New Roman"/>
          <w:kern w:val="0"/>
          <w:sz w:val="28"/>
          <w:szCs w:val="28"/>
          <w:lang w:eastAsia="ru-RU"/>
          <w14:ligatures w14:val="none"/>
        </w:rPr>
        <w:t xml:space="preserve">Внутрішній вестибюль із </w:t>
      </w:r>
      <w:r w:rsidR="0033365B">
        <w:rPr>
          <w:rFonts w:ascii="Times New Roman" w:eastAsia="Times New Roman" w:hAnsi="Times New Roman" w:cs="Times New Roman"/>
          <w:kern w:val="0"/>
          <w:sz w:val="28"/>
          <w:szCs w:val="28"/>
          <w:lang w:eastAsia="ru-RU"/>
          <w14:ligatures w14:val="none"/>
        </w:rPr>
        <w:t>7-ми метровими</w:t>
      </w:r>
      <w:r w:rsidRPr="00C12626">
        <w:rPr>
          <w:rFonts w:ascii="Times New Roman" w:eastAsia="Times New Roman" w:hAnsi="Times New Roman" w:cs="Times New Roman"/>
          <w:kern w:val="0"/>
          <w:sz w:val="28"/>
          <w:szCs w:val="28"/>
          <w:lang w:eastAsia="ru-RU"/>
          <w14:ligatures w14:val="none"/>
        </w:rPr>
        <w:t xml:space="preserve"> стелями, </w:t>
      </w:r>
      <w:proofErr w:type="spellStart"/>
      <w:r w:rsidRPr="00C12626">
        <w:rPr>
          <w:rFonts w:ascii="Times New Roman" w:eastAsia="Times New Roman" w:hAnsi="Times New Roman" w:cs="Times New Roman"/>
          <w:kern w:val="0"/>
          <w:sz w:val="28"/>
          <w:szCs w:val="28"/>
          <w:lang w:eastAsia="ru-RU"/>
          <w14:ligatures w14:val="none"/>
        </w:rPr>
        <w:t>касетонами</w:t>
      </w:r>
      <w:proofErr w:type="spellEnd"/>
      <w:r w:rsidRPr="00C12626">
        <w:rPr>
          <w:rFonts w:ascii="Times New Roman" w:eastAsia="Times New Roman" w:hAnsi="Times New Roman" w:cs="Times New Roman"/>
          <w:kern w:val="0"/>
          <w:sz w:val="28"/>
          <w:szCs w:val="28"/>
          <w:lang w:eastAsia="ru-RU"/>
          <w14:ligatures w14:val="none"/>
        </w:rPr>
        <w:t xml:space="preserve"> та вапняковим каміном переходить у сад із гранітними фонтанами, де три круглі скляні отвори пропускають світло до дворівневого басейну внизу. </w:t>
      </w:r>
      <w:proofErr w:type="spellStart"/>
      <w:r w:rsidRPr="00C12626">
        <w:rPr>
          <w:rFonts w:ascii="Times New Roman" w:eastAsia="Times New Roman" w:hAnsi="Times New Roman" w:cs="Times New Roman"/>
          <w:kern w:val="0"/>
          <w:sz w:val="28"/>
          <w:szCs w:val="28"/>
          <w:lang w:eastAsia="ru-RU"/>
          <w14:ligatures w14:val="none"/>
        </w:rPr>
        <w:t>Про</w:t>
      </w:r>
      <w:r w:rsidR="009F455B">
        <w:rPr>
          <w:rFonts w:ascii="Times New Roman" w:eastAsia="Times New Roman" w:hAnsi="Times New Roman" w:cs="Times New Roman"/>
          <w:kern w:val="0"/>
          <w:sz w:val="28"/>
          <w:szCs w:val="28"/>
          <w:lang w:eastAsia="ru-RU"/>
          <w14:ligatures w14:val="none"/>
        </w:rPr>
        <w:t>є</w:t>
      </w:r>
      <w:r w:rsidRPr="00C12626">
        <w:rPr>
          <w:rFonts w:ascii="Times New Roman" w:eastAsia="Times New Roman" w:hAnsi="Times New Roman" w:cs="Times New Roman"/>
          <w:kern w:val="0"/>
          <w:sz w:val="28"/>
          <w:szCs w:val="28"/>
          <w:lang w:eastAsia="ru-RU"/>
          <w14:ligatures w14:val="none"/>
        </w:rPr>
        <w:t>кт</w:t>
      </w:r>
      <w:proofErr w:type="spellEnd"/>
      <w:r w:rsidRPr="00C12626">
        <w:rPr>
          <w:rFonts w:ascii="Times New Roman" w:eastAsia="Times New Roman" w:hAnsi="Times New Roman" w:cs="Times New Roman"/>
          <w:kern w:val="0"/>
          <w:sz w:val="28"/>
          <w:szCs w:val="28"/>
          <w:lang w:eastAsia="ru-RU"/>
          <w14:ligatures w14:val="none"/>
        </w:rPr>
        <w:t xml:space="preserve">, розташований між Парк-авеню та </w:t>
      </w:r>
      <w:proofErr w:type="spellStart"/>
      <w:r w:rsidRPr="00C12626">
        <w:rPr>
          <w:rFonts w:ascii="Times New Roman" w:eastAsia="Times New Roman" w:hAnsi="Times New Roman" w:cs="Times New Roman"/>
          <w:kern w:val="0"/>
          <w:sz w:val="28"/>
          <w:szCs w:val="28"/>
          <w:lang w:eastAsia="ru-RU"/>
          <w14:ligatures w14:val="none"/>
        </w:rPr>
        <w:t>Медісон</w:t>
      </w:r>
      <w:proofErr w:type="spellEnd"/>
      <w:r w:rsidRPr="00C12626">
        <w:rPr>
          <w:rFonts w:ascii="Times New Roman" w:eastAsia="Times New Roman" w:hAnsi="Times New Roman" w:cs="Times New Roman"/>
          <w:kern w:val="0"/>
          <w:sz w:val="28"/>
          <w:szCs w:val="28"/>
          <w:lang w:eastAsia="ru-RU"/>
          <w14:ligatures w14:val="none"/>
        </w:rPr>
        <w:t>-авеню</w:t>
      </w:r>
      <w:r w:rsidR="0033365B">
        <w:rPr>
          <w:rFonts w:ascii="Times New Roman" w:eastAsia="Times New Roman" w:hAnsi="Times New Roman" w:cs="Times New Roman"/>
          <w:kern w:val="0"/>
          <w:sz w:val="28"/>
          <w:szCs w:val="28"/>
          <w:lang w:eastAsia="ru-RU"/>
          <w14:ligatures w14:val="none"/>
        </w:rPr>
        <w:t>.</w:t>
      </w:r>
    </w:p>
    <w:p w14:paraId="720D4016" w14:textId="36824EF5" w:rsidR="000B23D3" w:rsidRPr="00303B86" w:rsidRDefault="00D22EF5" w:rsidP="00F37EC3">
      <w:pPr>
        <w:ind w:firstLine="851"/>
        <w:jc w:val="center"/>
        <w:rPr>
          <w:rFonts w:ascii="Times New Roman" w:eastAsia="Times New Roman" w:hAnsi="Times New Roman" w:cs="Times New Roman"/>
          <w:b/>
          <w:bCs/>
          <w:kern w:val="0"/>
          <w:sz w:val="28"/>
          <w:szCs w:val="28"/>
          <w:lang w:eastAsia="ru-RU"/>
          <w14:ligatures w14:val="none"/>
        </w:rPr>
      </w:pPr>
      <w:r>
        <w:rPr>
          <w:rFonts w:ascii="Times New Roman" w:eastAsia="Times New Roman" w:hAnsi="Times New Roman" w:cs="Times New Roman"/>
          <w:kern w:val="0"/>
          <w:lang w:eastAsia="ru-RU"/>
          <w14:ligatures w14:val="none"/>
        </w:rPr>
        <w:br w:type="page"/>
      </w:r>
      <w:r w:rsidR="000B23D3" w:rsidRPr="00303B86">
        <w:rPr>
          <w:rFonts w:ascii="Times New Roman" w:eastAsia="Times New Roman" w:hAnsi="Times New Roman" w:cs="Times New Roman"/>
          <w:b/>
          <w:bCs/>
          <w:kern w:val="0"/>
          <w:sz w:val="28"/>
          <w:szCs w:val="28"/>
          <w:lang w:eastAsia="ru-RU"/>
          <w14:ligatures w14:val="none"/>
        </w:rPr>
        <w:lastRenderedPageBreak/>
        <w:t xml:space="preserve">410 </w:t>
      </w:r>
      <w:proofErr w:type="spellStart"/>
      <w:r w:rsidR="000B23D3" w:rsidRPr="00303B86">
        <w:rPr>
          <w:rFonts w:ascii="Times New Roman" w:eastAsia="Times New Roman" w:hAnsi="Times New Roman" w:cs="Times New Roman"/>
          <w:b/>
          <w:bCs/>
          <w:kern w:val="0"/>
          <w:sz w:val="28"/>
          <w:szCs w:val="28"/>
          <w:lang w:eastAsia="ru-RU"/>
          <w14:ligatures w14:val="none"/>
        </w:rPr>
        <w:t>Pitt</w:t>
      </w:r>
      <w:proofErr w:type="spellEnd"/>
      <w:r w:rsidR="000B23D3" w:rsidRPr="00303B86">
        <w:rPr>
          <w:rFonts w:ascii="Times New Roman" w:eastAsia="Times New Roman" w:hAnsi="Times New Roman" w:cs="Times New Roman"/>
          <w:b/>
          <w:bCs/>
          <w:kern w:val="0"/>
          <w:sz w:val="28"/>
          <w:szCs w:val="28"/>
          <w:lang w:eastAsia="ru-RU"/>
          <w14:ligatures w14:val="none"/>
        </w:rPr>
        <w:t xml:space="preserve"> </w:t>
      </w:r>
      <w:proofErr w:type="spellStart"/>
      <w:r w:rsidR="000B23D3" w:rsidRPr="00303B86">
        <w:rPr>
          <w:rFonts w:ascii="Times New Roman" w:eastAsia="Times New Roman" w:hAnsi="Times New Roman" w:cs="Times New Roman"/>
          <w:b/>
          <w:bCs/>
          <w:kern w:val="0"/>
          <w:sz w:val="28"/>
          <w:szCs w:val="28"/>
          <w:lang w:eastAsia="ru-RU"/>
          <w14:ligatures w14:val="none"/>
        </w:rPr>
        <w:t>Street</w:t>
      </w:r>
      <w:proofErr w:type="spellEnd"/>
    </w:p>
    <w:p w14:paraId="3CAB9D87" w14:textId="301307D7" w:rsidR="000B23D3" w:rsidRPr="000B23D3" w:rsidRDefault="000B23D3" w:rsidP="00F37EC3">
      <w:pPr>
        <w:spacing w:line="360" w:lineRule="auto"/>
        <w:rPr>
          <w:rFonts w:ascii="Times New Roman" w:hAnsi="Times New Roman" w:cs="Times New Roman"/>
          <w:sz w:val="28"/>
          <w:szCs w:val="28"/>
        </w:rPr>
      </w:pPr>
      <w:r w:rsidRPr="000B23D3">
        <w:rPr>
          <w:rFonts w:ascii="Times New Roman" w:hAnsi="Times New Roman" w:cs="Times New Roman"/>
          <w:sz w:val="28"/>
          <w:szCs w:val="28"/>
        </w:rPr>
        <w:t xml:space="preserve">Архітектор: </w:t>
      </w:r>
      <w:proofErr w:type="spellStart"/>
      <w:r w:rsidRPr="000B23D3">
        <w:rPr>
          <w:rFonts w:ascii="Times New Roman" w:hAnsi="Times New Roman" w:cs="Times New Roman"/>
          <w:sz w:val="28"/>
          <w:szCs w:val="28"/>
          <w:lang w:val="en-US"/>
        </w:rPr>
        <w:t>Durbach</w:t>
      </w:r>
      <w:proofErr w:type="spellEnd"/>
      <w:r w:rsidRPr="004A479E">
        <w:rPr>
          <w:rFonts w:ascii="Times New Roman" w:hAnsi="Times New Roman" w:cs="Times New Roman"/>
          <w:sz w:val="28"/>
          <w:szCs w:val="28"/>
        </w:rPr>
        <w:t xml:space="preserve"> </w:t>
      </w:r>
      <w:r w:rsidRPr="000B23D3">
        <w:rPr>
          <w:rFonts w:ascii="Times New Roman" w:hAnsi="Times New Roman" w:cs="Times New Roman"/>
          <w:sz w:val="28"/>
          <w:szCs w:val="28"/>
          <w:lang w:val="en-US"/>
        </w:rPr>
        <w:t>Block</w:t>
      </w:r>
      <w:r w:rsidRPr="004A479E">
        <w:rPr>
          <w:rFonts w:ascii="Times New Roman" w:hAnsi="Times New Roman" w:cs="Times New Roman"/>
          <w:sz w:val="28"/>
          <w:szCs w:val="28"/>
        </w:rPr>
        <w:t xml:space="preserve"> </w:t>
      </w:r>
      <w:r w:rsidRPr="000B23D3">
        <w:rPr>
          <w:rFonts w:ascii="Times New Roman" w:hAnsi="Times New Roman" w:cs="Times New Roman"/>
          <w:sz w:val="28"/>
          <w:szCs w:val="28"/>
          <w:lang w:val="en-US"/>
        </w:rPr>
        <w:t>Jaggers</w:t>
      </w:r>
      <w:r w:rsidRPr="004A479E">
        <w:rPr>
          <w:rFonts w:ascii="Times New Roman" w:hAnsi="Times New Roman" w:cs="Times New Roman"/>
          <w:sz w:val="28"/>
          <w:szCs w:val="28"/>
        </w:rPr>
        <w:t xml:space="preserve"> </w:t>
      </w:r>
      <w:r w:rsidRPr="000B23D3">
        <w:rPr>
          <w:rFonts w:ascii="Times New Roman" w:hAnsi="Times New Roman" w:cs="Times New Roman"/>
          <w:sz w:val="28"/>
          <w:szCs w:val="28"/>
          <w:lang w:val="en-US"/>
        </w:rPr>
        <w:t>Architects</w:t>
      </w:r>
      <w:r w:rsidRPr="004A479E">
        <w:rPr>
          <w:rFonts w:ascii="Times New Roman" w:hAnsi="Times New Roman" w:cs="Times New Roman"/>
          <w:sz w:val="28"/>
          <w:szCs w:val="28"/>
        </w:rPr>
        <w:t>:</w:t>
      </w:r>
    </w:p>
    <w:p w14:paraId="1EC722FB" w14:textId="1D735BD3" w:rsidR="000B23D3" w:rsidRPr="000B23D3" w:rsidRDefault="000B23D3" w:rsidP="00F37EC3">
      <w:pPr>
        <w:spacing w:line="360" w:lineRule="auto"/>
        <w:rPr>
          <w:rFonts w:ascii="Times New Roman" w:hAnsi="Times New Roman" w:cs="Times New Roman"/>
          <w:sz w:val="28"/>
          <w:szCs w:val="28"/>
        </w:rPr>
      </w:pPr>
      <w:r w:rsidRPr="000B23D3">
        <w:rPr>
          <w:rFonts w:ascii="Times New Roman" w:hAnsi="Times New Roman" w:cs="Times New Roman"/>
          <w:sz w:val="28"/>
          <w:szCs w:val="28"/>
        </w:rPr>
        <w:t xml:space="preserve">Площа: </w:t>
      </w:r>
      <w:r>
        <w:rPr>
          <w:rFonts w:ascii="Times New Roman" w:hAnsi="Times New Roman" w:cs="Times New Roman"/>
          <w:sz w:val="28"/>
          <w:szCs w:val="28"/>
        </w:rPr>
        <w:t>6 700</w:t>
      </w:r>
      <w:r w:rsidRPr="000B23D3">
        <w:rPr>
          <w:rFonts w:ascii="Times New Roman" w:hAnsi="Times New Roman" w:cs="Times New Roman"/>
          <w:sz w:val="28"/>
          <w:szCs w:val="28"/>
        </w:rPr>
        <w:t xml:space="preserve"> м</w:t>
      </w:r>
      <w:r w:rsidRPr="000B23D3">
        <w:rPr>
          <w:rFonts w:ascii="Times New Roman" w:hAnsi="Times New Roman" w:cs="Times New Roman"/>
          <w:sz w:val="28"/>
          <w:szCs w:val="28"/>
          <w:vertAlign w:val="superscript"/>
        </w:rPr>
        <w:t>2</w:t>
      </w:r>
    </w:p>
    <w:p w14:paraId="5895AFFA" w14:textId="22BFCEAA" w:rsidR="000B23D3" w:rsidRDefault="000B23D3" w:rsidP="00F37EC3">
      <w:pPr>
        <w:spacing w:line="360" w:lineRule="auto"/>
        <w:rPr>
          <w:rFonts w:ascii="Times New Roman" w:hAnsi="Times New Roman" w:cs="Times New Roman"/>
          <w:sz w:val="28"/>
          <w:szCs w:val="28"/>
        </w:rPr>
      </w:pPr>
      <w:r w:rsidRPr="000B23D3">
        <w:rPr>
          <w:rFonts w:ascii="Times New Roman" w:hAnsi="Times New Roman" w:cs="Times New Roman"/>
          <w:sz w:val="28"/>
          <w:szCs w:val="28"/>
        </w:rPr>
        <w:t xml:space="preserve">Рік: </w:t>
      </w:r>
      <w:r>
        <w:rPr>
          <w:rFonts w:ascii="Times New Roman" w:hAnsi="Times New Roman" w:cs="Times New Roman"/>
          <w:sz w:val="28"/>
          <w:szCs w:val="28"/>
        </w:rPr>
        <w:t>2025 (початок будівництва)</w:t>
      </w:r>
    </w:p>
    <w:p w14:paraId="5F4590B1" w14:textId="1AFFFF87" w:rsidR="000B23D3" w:rsidRDefault="00F37EC3" w:rsidP="00F37EC3">
      <w:pPr>
        <w:spacing w:line="360" w:lineRule="auto"/>
        <w:ind w:firstLine="851"/>
        <w:jc w:val="both"/>
        <w:rPr>
          <w:rFonts w:ascii="Times New Roman" w:hAnsi="Times New Roman" w:cs="Times New Roman"/>
          <w:sz w:val="28"/>
          <w:szCs w:val="28"/>
        </w:rPr>
      </w:pPr>
      <w:r>
        <w:rPr>
          <w:noProof/>
        </w:rPr>
        <w:drawing>
          <wp:anchor distT="0" distB="0" distL="114300" distR="114300" simplePos="0" relativeHeight="251724800" behindDoc="0" locked="0" layoutInCell="1" allowOverlap="1" wp14:anchorId="316FEFCB" wp14:editId="0E52DBA8">
            <wp:simplePos x="0" y="0"/>
            <wp:positionH relativeFrom="column">
              <wp:posOffset>2736215</wp:posOffset>
            </wp:positionH>
            <wp:positionV relativeFrom="paragraph">
              <wp:posOffset>1605280</wp:posOffset>
            </wp:positionV>
            <wp:extent cx="3124200" cy="4834890"/>
            <wp:effectExtent l="0" t="0" r="0" b="3810"/>
            <wp:wrapTopAndBottom/>
            <wp:docPr id="34" name="Рисунок 34" descr=" 410 Pitt 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 410 Pitt St"/>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124200" cy="48348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23776" behindDoc="0" locked="0" layoutInCell="1" allowOverlap="1" wp14:anchorId="21F1149D" wp14:editId="0B6826B1">
            <wp:simplePos x="0" y="0"/>
            <wp:positionH relativeFrom="margin">
              <wp:posOffset>71755</wp:posOffset>
            </wp:positionH>
            <wp:positionV relativeFrom="paragraph">
              <wp:posOffset>1598930</wp:posOffset>
            </wp:positionV>
            <wp:extent cx="2520950" cy="4859020"/>
            <wp:effectExtent l="0" t="0" r="0" b="0"/>
            <wp:wrapTopAndBottom/>
            <wp:docPr id="33" name="Рисунок 33" descr=" 410 Pitt 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 410 Pitt St"/>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520950" cy="48590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B23D3" w:rsidRPr="000B23D3">
        <w:rPr>
          <w:rFonts w:ascii="Times New Roman" w:hAnsi="Times New Roman" w:cs="Times New Roman"/>
          <w:sz w:val="28"/>
          <w:szCs w:val="28"/>
        </w:rPr>
        <w:t xml:space="preserve">410 </w:t>
      </w:r>
      <w:proofErr w:type="spellStart"/>
      <w:r w:rsidR="000B23D3" w:rsidRPr="000B23D3">
        <w:rPr>
          <w:rFonts w:ascii="Times New Roman" w:hAnsi="Times New Roman" w:cs="Times New Roman"/>
          <w:sz w:val="28"/>
          <w:szCs w:val="28"/>
        </w:rPr>
        <w:t>Pitt</w:t>
      </w:r>
      <w:proofErr w:type="spellEnd"/>
      <w:r w:rsidR="000B23D3" w:rsidRPr="000B23D3">
        <w:rPr>
          <w:rFonts w:ascii="Times New Roman" w:hAnsi="Times New Roman" w:cs="Times New Roman"/>
          <w:sz w:val="28"/>
          <w:szCs w:val="28"/>
        </w:rPr>
        <w:t xml:space="preserve"> </w:t>
      </w:r>
      <w:proofErr w:type="spellStart"/>
      <w:r w:rsidR="000B23D3" w:rsidRPr="000B23D3">
        <w:rPr>
          <w:rFonts w:ascii="Times New Roman" w:hAnsi="Times New Roman" w:cs="Times New Roman"/>
          <w:sz w:val="28"/>
          <w:szCs w:val="28"/>
        </w:rPr>
        <w:t>Street</w:t>
      </w:r>
      <w:proofErr w:type="spellEnd"/>
      <w:r w:rsidR="000B23D3" w:rsidRPr="000B23D3">
        <w:rPr>
          <w:rFonts w:ascii="Times New Roman" w:hAnsi="Times New Roman" w:cs="Times New Roman"/>
          <w:sz w:val="28"/>
          <w:szCs w:val="28"/>
        </w:rPr>
        <w:t xml:space="preserve"> – це надтонкий хмарочос заввишки 110 метрів, відомий як "</w:t>
      </w:r>
      <w:proofErr w:type="spellStart"/>
      <w:r w:rsidR="000B23D3" w:rsidRPr="000B23D3">
        <w:rPr>
          <w:rFonts w:ascii="Times New Roman" w:hAnsi="Times New Roman" w:cs="Times New Roman"/>
          <w:sz w:val="28"/>
          <w:szCs w:val="28"/>
        </w:rPr>
        <w:t>Pencil</w:t>
      </w:r>
      <w:proofErr w:type="spellEnd"/>
      <w:r w:rsidR="000B23D3" w:rsidRPr="000B23D3">
        <w:rPr>
          <w:rFonts w:ascii="Times New Roman" w:hAnsi="Times New Roman" w:cs="Times New Roman"/>
          <w:sz w:val="28"/>
          <w:szCs w:val="28"/>
        </w:rPr>
        <w:t xml:space="preserve"> </w:t>
      </w:r>
      <w:proofErr w:type="spellStart"/>
      <w:r w:rsidR="000B23D3" w:rsidRPr="000B23D3">
        <w:rPr>
          <w:rFonts w:ascii="Times New Roman" w:hAnsi="Times New Roman" w:cs="Times New Roman"/>
          <w:sz w:val="28"/>
          <w:szCs w:val="28"/>
        </w:rPr>
        <w:t>Tower</w:t>
      </w:r>
      <w:proofErr w:type="spellEnd"/>
      <w:r w:rsidR="000B23D3" w:rsidRPr="000B23D3">
        <w:rPr>
          <w:rFonts w:ascii="Times New Roman" w:hAnsi="Times New Roman" w:cs="Times New Roman"/>
          <w:sz w:val="28"/>
          <w:szCs w:val="28"/>
        </w:rPr>
        <w:t xml:space="preserve">", розташований на вузькій ділянці шириною лише 6,4 метра в районі </w:t>
      </w:r>
      <w:proofErr w:type="spellStart"/>
      <w:r w:rsidR="000B23D3" w:rsidRPr="000B23D3">
        <w:rPr>
          <w:rFonts w:ascii="Times New Roman" w:hAnsi="Times New Roman" w:cs="Times New Roman"/>
          <w:sz w:val="28"/>
          <w:szCs w:val="28"/>
        </w:rPr>
        <w:t>Хеймаркет</w:t>
      </w:r>
      <w:proofErr w:type="spellEnd"/>
      <w:r w:rsidR="000B23D3" w:rsidRPr="000B23D3">
        <w:rPr>
          <w:rFonts w:ascii="Times New Roman" w:hAnsi="Times New Roman" w:cs="Times New Roman"/>
          <w:sz w:val="28"/>
          <w:szCs w:val="28"/>
        </w:rPr>
        <w:t xml:space="preserve">, поблизу Центрального вокзалу Сіднея. </w:t>
      </w:r>
      <w:r w:rsidR="006A455F" w:rsidRPr="006A455F">
        <w:rPr>
          <w:rFonts w:ascii="Times New Roman" w:hAnsi="Times New Roman" w:cs="Times New Roman"/>
          <w:sz w:val="28"/>
          <w:szCs w:val="28"/>
        </w:rPr>
        <w:t>Архітектори трактують форму вежі як класичну колону</w:t>
      </w:r>
      <w:r w:rsidR="000B23D3" w:rsidRPr="000B23D3">
        <w:rPr>
          <w:rFonts w:ascii="Times New Roman" w:hAnsi="Times New Roman" w:cs="Times New Roman"/>
          <w:sz w:val="28"/>
          <w:szCs w:val="28"/>
        </w:rPr>
        <w:t xml:space="preserve">, що складається з трьох частин: основи, стовбура та капітелі, натхненної класичною архітектурою. </w:t>
      </w:r>
    </w:p>
    <w:p w14:paraId="3EC3669C" w14:textId="5E7CF267" w:rsidR="00F37EC3" w:rsidRDefault="00F37EC3" w:rsidP="00F37EC3">
      <w:pPr>
        <w:spacing w:line="360" w:lineRule="auto"/>
        <w:ind w:firstLine="851"/>
        <w:jc w:val="both"/>
        <w:rPr>
          <w:rFonts w:ascii="Times New Roman" w:hAnsi="Times New Roman" w:cs="Times New Roman"/>
          <w:sz w:val="28"/>
          <w:szCs w:val="28"/>
        </w:rPr>
      </w:pPr>
    </w:p>
    <w:p w14:paraId="46BD1B21" w14:textId="5E9E5AE1" w:rsidR="000B23D3" w:rsidRDefault="000B23D3" w:rsidP="00F37EC3">
      <w:pPr>
        <w:spacing w:line="360" w:lineRule="auto"/>
        <w:ind w:firstLine="851"/>
        <w:jc w:val="both"/>
        <w:rPr>
          <w:rFonts w:ascii="Times New Roman" w:hAnsi="Times New Roman" w:cs="Times New Roman"/>
          <w:sz w:val="28"/>
          <w:szCs w:val="28"/>
        </w:rPr>
      </w:pPr>
      <w:r w:rsidRPr="000B23D3">
        <w:rPr>
          <w:rFonts w:ascii="Times New Roman" w:hAnsi="Times New Roman" w:cs="Times New Roman"/>
          <w:sz w:val="28"/>
          <w:szCs w:val="28"/>
        </w:rPr>
        <w:t xml:space="preserve">Низький подіум, облицьований арочною цегляною кладкою, віддає шану делікатності історичних будівель-сусідів, таких як старий склад T&amp;G </w:t>
      </w:r>
      <w:proofErr w:type="spellStart"/>
      <w:r w:rsidRPr="000B23D3">
        <w:rPr>
          <w:rFonts w:ascii="Times New Roman" w:hAnsi="Times New Roman" w:cs="Times New Roman"/>
          <w:sz w:val="28"/>
          <w:szCs w:val="28"/>
        </w:rPr>
        <w:t>Building</w:t>
      </w:r>
      <w:proofErr w:type="spellEnd"/>
      <w:r w:rsidRPr="000B23D3">
        <w:rPr>
          <w:rFonts w:ascii="Times New Roman" w:hAnsi="Times New Roman" w:cs="Times New Roman"/>
          <w:sz w:val="28"/>
          <w:szCs w:val="28"/>
        </w:rPr>
        <w:t xml:space="preserve">. Цей </w:t>
      </w:r>
      <w:r w:rsidRPr="000B23D3">
        <w:rPr>
          <w:rFonts w:ascii="Times New Roman" w:hAnsi="Times New Roman" w:cs="Times New Roman"/>
          <w:sz w:val="28"/>
          <w:szCs w:val="28"/>
        </w:rPr>
        <w:lastRenderedPageBreak/>
        <w:t xml:space="preserve">подіум вміщує триповерховий "міський зал" із кафе та </w:t>
      </w:r>
      <w:proofErr w:type="spellStart"/>
      <w:r w:rsidRPr="000B23D3">
        <w:rPr>
          <w:rFonts w:ascii="Times New Roman" w:hAnsi="Times New Roman" w:cs="Times New Roman"/>
          <w:sz w:val="28"/>
          <w:szCs w:val="28"/>
        </w:rPr>
        <w:t>лаунжами</w:t>
      </w:r>
      <w:proofErr w:type="spellEnd"/>
      <w:r w:rsidRPr="000B23D3">
        <w:rPr>
          <w:rFonts w:ascii="Times New Roman" w:hAnsi="Times New Roman" w:cs="Times New Roman"/>
          <w:sz w:val="28"/>
          <w:szCs w:val="28"/>
        </w:rPr>
        <w:t xml:space="preserve">, відкритий до вулиці через велике арочне вікно у формі замкової щілини. Вежа піднімається над подіумом із </w:t>
      </w:r>
      <w:proofErr w:type="spellStart"/>
      <w:r w:rsidRPr="000B23D3">
        <w:rPr>
          <w:rFonts w:ascii="Times New Roman" w:hAnsi="Times New Roman" w:cs="Times New Roman"/>
          <w:sz w:val="28"/>
          <w:szCs w:val="28"/>
        </w:rPr>
        <w:t>фасадм</w:t>
      </w:r>
      <w:proofErr w:type="spellEnd"/>
      <w:r w:rsidRPr="000B23D3">
        <w:rPr>
          <w:rFonts w:ascii="Times New Roman" w:hAnsi="Times New Roman" w:cs="Times New Roman"/>
          <w:sz w:val="28"/>
          <w:szCs w:val="28"/>
        </w:rPr>
        <w:t xml:space="preserve"> із мармуру та металевих панелей, що створюють м’яке розсіяне світло, з поступовим переходом від горизонтальних екранів біля основи до вертикальних акцентів нагорі. </w:t>
      </w:r>
      <w:r w:rsidR="006A455F" w:rsidRPr="006A455F">
        <w:rPr>
          <w:rFonts w:ascii="Times New Roman" w:hAnsi="Times New Roman" w:cs="Times New Roman"/>
          <w:sz w:val="28"/>
          <w:szCs w:val="28"/>
        </w:rPr>
        <w:t>Візуальне звуження та розширення об'єму створює ефект ентазису, характерного для ордерної архітектури</w:t>
      </w:r>
      <w:r w:rsidRPr="000B23D3">
        <w:rPr>
          <w:rFonts w:ascii="Times New Roman" w:hAnsi="Times New Roman" w:cs="Times New Roman"/>
          <w:sz w:val="28"/>
          <w:szCs w:val="28"/>
        </w:rPr>
        <w:t xml:space="preserve">. Конструкція спирається на залізобетонний каркас, що дозволяє вмістити 178 готельних номерів, кожен із компактним плануванням і доступом до світла через вулицю, задній двір або внутрішні шахти з </w:t>
      </w:r>
      <w:r w:rsidR="000723A9">
        <w:rPr>
          <w:noProof/>
        </w:rPr>
        <w:drawing>
          <wp:anchor distT="0" distB="0" distL="114300" distR="114300" simplePos="0" relativeHeight="251726848" behindDoc="0" locked="0" layoutInCell="1" allowOverlap="1" wp14:anchorId="119F128F" wp14:editId="7ECCA1CD">
            <wp:simplePos x="0" y="0"/>
            <wp:positionH relativeFrom="margin">
              <wp:posOffset>2882265</wp:posOffset>
            </wp:positionH>
            <wp:positionV relativeFrom="paragraph">
              <wp:posOffset>2487930</wp:posOffset>
            </wp:positionV>
            <wp:extent cx="2825750" cy="3990975"/>
            <wp:effectExtent l="0" t="0" r="0" b="9525"/>
            <wp:wrapTopAndBottom/>
            <wp:docPr id="38" name="Рисунок 38" descr=" 410 Pitt 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 410 Pitt St"/>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825750" cy="3990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723A9">
        <w:rPr>
          <w:noProof/>
        </w:rPr>
        <w:drawing>
          <wp:anchor distT="0" distB="0" distL="114300" distR="114300" simplePos="0" relativeHeight="251725824" behindDoc="0" locked="0" layoutInCell="1" allowOverlap="1" wp14:anchorId="26460446" wp14:editId="5B58F570">
            <wp:simplePos x="0" y="0"/>
            <wp:positionH relativeFrom="column">
              <wp:posOffset>151765</wp:posOffset>
            </wp:positionH>
            <wp:positionV relativeFrom="paragraph">
              <wp:posOffset>2724150</wp:posOffset>
            </wp:positionV>
            <wp:extent cx="2470150" cy="3490595"/>
            <wp:effectExtent l="0" t="0" r="6350" b="0"/>
            <wp:wrapTopAndBottom/>
            <wp:docPr id="37" name="Рисунок 37" descr=" 410 Pitt 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 410 Pitt S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470150" cy="34905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B23D3">
        <w:rPr>
          <w:rFonts w:ascii="Times New Roman" w:hAnsi="Times New Roman" w:cs="Times New Roman"/>
          <w:sz w:val="28"/>
          <w:szCs w:val="28"/>
        </w:rPr>
        <w:t xml:space="preserve">кольоровою плиткою. </w:t>
      </w:r>
    </w:p>
    <w:p w14:paraId="431891C5" w14:textId="11FFA404" w:rsidR="000723A9" w:rsidRDefault="000723A9" w:rsidP="00F37EC3">
      <w:pPr>
        <w:spacing w:line="360" w:lineRule="auto"/>
        <w:ind w:firstLine="851"/>
        <w:jc w:val="both"/>
        <w:rPr>
          <w:rFonts w:ascii="Times New Roman" w:hAnsi="Times New Roman" w:cs="Times New Roman"/>
          <w:sz w:val="28"/>
          <w:szCs w:val="28"/>
        </w:rPr>
      </w:pPr>
    </w:p>
    <w:p w14:paraId="1E1C39D6" w14:textId="25CAC3D4" w:rsidR="00CE0A9F" w:rsidRDefault="00F37EC3" w:rsidP="00F37EC3">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В</w:t>
      </w:r>
      <w:r w:rsidR="000B23D3" w:rsidRPr="000B23D3">
        <w:rPr>
          <w:rFonts w:ascii="Times New Roman" w:hAnsi="Times New Roman" w:cs="Times New Roman"/>
          <w:sz w:val="28"/>
          <w:szCs w:val="28"/>
        </w:rPr>
        <w:t>ершина вежі</w:t>
      </w:r>
      <w:r w:rsidR="006A455F">
        <w:rPr>
          <w:rFonts w:ascii="Times New Roman" w:hAnsi="Times New Roman" w:cs="Times New Roman"/>
          <w:sz w:val="28"/>
          <w:szCs w:val="28"/>
        </w:rPr>
        <w:t>,</w:t>
      </w:r>
      <w:r w:rsidR="000B23D3" w:rsidRPr="000B23D3">
        <w:rPr>
          <w:rFonts w:ascii="Times New Roman" w:hAnsi="Times New Roman" w:cs="Times New Roman"/>
          <w:sz w:val="28"/>
          <w:szCs w:val="28"/>
        </w:rPr>
        <w:t xml:space="preserve"> її "капітель"</w:t>
      </w:r>
      <w:r w:rsidR="006A455F">
        <w:rPr>
          <w:rFonts w:ascii="Times New Roman" w:hAnsi="Times New Roman" w:cs="Times New Roman"/>
          <w:sz w:val="28"/>
          <w:szCs w:val="28"/>
        </w:rPr>
        <w:t>,</w:t>
      </w:r>
      <w:r w:rsidR="000B23D3" w:rsidRPr="000B23D3">
        <w:rPr>
          <w:rFonts w:ascii="Times New Roman" w:hAnsi="Times New Roman" w:cs="Times New Roman"/>
          <w:sz w:val="28"/>
          <w:szCs w:val="28"/>
        </w:rPr>
        <w:t xml:space="preserve"> виражена у вигляді "літаючого балкона" та вигнутих оболонок даху з басейном, </w:t>
      </w:r>
      <w:proofErr w:type="spellStart"/>
      <w:r w:rsidR="000B23D3" w:rsidRPr="000B23D3">
        <w:rPr>
          <w:rFonts w:ascii="Times New Roman" w:hAnsi="Times New Roman" w:cs="Times New Roman"/>
          <w:sz w:val="28"/>
          <w:szCs w:val="28"/>
        </w:rPr>
        <w:t>хамамом</w:t>
      </w:r>
      <w:proofErr w:type="spellEnd"/>
      <w:r w:rsidR="000B23D3" w:rsidRPr="000B23D3">
        <w:rPr>
          <w:rFonts w:ascii="Times New Roman" w:hAnsi="Times New Roman" w:cs="Times New Roman"/>
          <w:sz w:val="28"/>
          <w:szCs w:val="28"/>
        </w:rPr>
        <w:t xml:space="preserve"> і терасою, облицьованими яскравою плиткою, видимою з вулиці. Внутрішні шахти облицьовані відбиваючою плиткою, що розподіляє світло вглиб номерів, а "замкові" вікна обрамлюють урбаністичні краєвиди. </w:t>
      </w:r>
    </w:p>
    <w:p w14:paraId="03957289" w14:textId="77777777" w:rsidR="00CE0A9F" w:rsidRDefault="00CE0A9F">
      <w:pPr>
        <w:rPr>
          <w:rFonts w:ascii="Times New Roman" w:hAnsi="Times New Roman" w:cs="Times New Roman"/>
          <w:sz w:val="28"/>
          <w:szCs w:val="28"/>
        </w:rPr>
      </w:pPr>
      <w:r>
        <w:rPr>
          <w:rFonts w:ascii="Times New Roman" w:hAnsi="Times New Roman" w:cs="Times New Roman"/>
          <w:sz w:val="28"/>
          <w:szCs w:val="28"/>
        </w:rPr>
        <w:br w:type="page"/>
      </w:r>
    </w:p>
    <w:p w14:paraId="7373D894" w14:textId="7C605FA5" w:rsidR="000B23D3" w:rsidRPr="00303B86" w:rsidRDefault="00CE0A9F" w:rsidP="00CE0A9F">
      <w:pPr>
        <w:spacing w:line="360" w:lineRule="auto"/>
        <w:ind w:firstLine="851"/>
        <w:jc w:val="center"/>
        <w:rPr>
          <w:rFonts w:ascii="Times New Roman" w:hAnsi="Times New Roman" w:cs="Times New Roman"/>
          <w:b/>
          <w:bCs/>
          <w:sz w:val="28"/>
          <w:szCs w:val="28"/>
          <w:lang w:val="en-US"/>
        </w:rPr>
      </w:pPr>
      <w:r w:rsidRPr="00303B86">
        <w:rPr>
          <w:rFonts w:ascii="Times New Roman" w:hAnsi="Times New Roman" w:cs="Times New Roman"/>
          <w:b/>
          <w:bCs/>
          <w:sz w:val="28"/>
          <w:szCs w:val="28"/>
          <w:lang w:val="en-US"/>
        </w:rPr>
        <w:lastRenderedPageBreak/>
        <w:t>The Silo</w:t>
      </w:r>
    </w:p>
    <w:p w14:paraId="6A1EC3D0" w14:textId="635EE4CD" w:rsidR="00CE0A9F" w:rsidRPr="00C12626" w:rsidRDefault="00CE0A9F" w:rsidP="00CE0A9F">
      <w:pPr>
        <w:spacing w:line="360" w:lineRule="auto"/>
        <w:rPr>
          <w:rFonts w:ascii="Times New Roman" w:hAnsi="Times New Roman" w:cs="Times New Roman"/>
          <w:sz w:val="28"/>
          <w:szCs w:val="28"/>
        </w:rPr>
      </w:pPr>
      <w:r>
        <w:rPr>
          <w:rFonts w:ascii="Times New Roman" w:hAnsi="Times New Roman" w:cs="Times New Roman"/>
          <w:sz w:val="28"/>
          <w:szCs w:val="28"/>
        </w:rPr>
        <w:t xml:space="preserve">Архітектор: </w:t>
      </w:r>
      <w:r w:rsidR="00850546" w:rsidRPr="00850546">
        <w:rPr>
          <w:rFonts w:ascii="Times New Roman" w:hAnsi="Times New Roman" w:cs="Times New Roman"/>
          <w:sz w:val="28"/>
          <w:szCs w:val="28"/>
        </w:rPr>
        <w:t xml:space="preserve">COBE </w:t>
      </w:r>
      <w:proofErr w:type="spellStart"/>
      <w:r w:rsidR="00850546" w:rsidRPr="00850546">
        <w:rPr>
          <w:rFonts w:ascii="Times New Roman" w:hAnsi="Times New Roman" w:cs="Times New Roman"/>
          <w:sz w:val="28"/>
          <w:szCs w:val="28"/>
        </w:rPr>
        <w:t>Architects</w:t>
      </w:r>
      <w:proofErr w:type="spellEnd"/>
    </w:p>
    <w:p w14:paraId="394AFA39" w14:textId="34DE5A5F" w:rsidR="00CE0A9F" w:rsidRDefault="00CE0A9F" w:rsidP="00CE0A9F">
      <w:pPr>
        <w:spacing w:line="360" w:lineRule="auto"/>
        <w:rPr>
          <w:rFonts w:ascii="Times New Roman" w:hAnsi="Times New Roman" w:cs="Times New Roman"/>
          <w:sz w:val="28"/>
          <w:szCs w:val="28"/>
        </w:rPr>
      </w:pPr>
      <w:r>
        <w:rPr>
          <w:rFonts w:ascii="Times New Roman" w:hAnsi="Times New Roman" w:cs="Times New Roman"/>
          <w:sz w:val="28"/>
          <w:szCs w:val="28"/>
        </w:rPr>
        <w:t>Площа: 1</w:t>
      </w:r>
      <w:r w:rsidR="00850546">
        <w:rPr>
          <w:rFonts w:ascii="Times New Roman" w:hAnsi="Times New Roman" w:cs="Times New Roman"/>
          <w:sz w:val="28"/>
          <w:szCs w:val="28"/>
        </w:rPr>
        <w:t>0</w:t>
      </w:r>
      <w:r>
        <w:rPr>
          <w:rFonts w:ascii="Times New Roman" w:hAnsi="Times New Roman" w:cs="Times New Roman"/>
          <w:sz w:val="28"/>
          <w:szCs w:val="28"/>
        </w:rPr>
        <w:t xml:space="preserve"> </w:t>
      </w:r>
      <w:r w:rsidR="00850546">
        <w:rPr>
          <w:rFonts w:ascii="Times New Roman" w:hAnsi="Times New Roman" w:cs="Times New Roman"/>
          <w:sz w:val="28"/>
          <w:szCs w:val="28"/>
        </w:rPr>
        <w:t>000</w:t>
      </w:r>
      <w:r>
        <w:rPr>
          <w:rFonts w:ascii="Times New Roman" w:hAnsi="Times New Roman" w:cs="Times New Roman"/>
          <w:sz w:val="28"/>
          <w:szCs w:val="28"/>
        </w:rPr>
        <w:t xml:space="preserve"> м</w:t>
      </w:r>
      <w:r>
        <w:rPr>
          <w:rFonts w:ascii="Times New Roman" w:hAnsi="Times New Roman" w:cs="Times New Roman"/>
          <w:sz w:val="28"/>
          <w:szCs w:val="28"/>
          <w:vertAlign w:val="superscript"/>
        </w:rPr>
        <w:t>2</w:t>
      </w:r>
    </w:p>
    <w:p w14:paraId="0C6E399F" w14:textId="2879B47B" w:rsidR="00CE0A9F" w:rsidRDefault="00CE0A9F" w:rsidP="00CE0A9F">
      <w:pPr>
        <w:spacing w:line="360" w:lineRule="auto"/>
        <w:rPr>
          <w:rFonts w:ascii="Times New Roman" w:hAnsi="Times New Roman" w:cs="Times New Roman"/>
          <w:sz w:val="28"/>
          <w:szCs w:val="28"/>
        </w:rPr>
      </w:pPr>
      <w:r>
        <w:rPr>
          <w:rFonts w:ascii="Times New Roman" w:hAnsi="Times New Roman" w:cs="Times New Roman"/>
          <w:sz w:val="28"/>
          <w:szCs w:val="28"/>
        </w:rPr>
        <w:t>Рік: 201</w:t>
      </w:r>
      <w:r w:rsidR="00850546">
        <w:rPr>
          <w:rFonts w:ascii="Times New Roman" w:hAnsi="Times New Roman" w:cs="Times New Roman"/>
          <w:sz w:val="28"/>
          <w:szCs w:val="28"/>
        </w:rPr>
        <w:t>7</w:t>
      </w:r>
    </w:p>
    <w:p w14:paraId="0E400A0C" w14:textId="5EE71B0B" w:rsidR="00850546" w:rsidRDefault="004A479E" w:rsidP="00850546">
      <w:pPr>
        <w:spacing w:line="360" w:lineRule="auto"/>
        <w:ind w:right="283" w:firstLine="851"/>
        <w:jc w:val="both"/>
        <w:rPr>
          <w:rFonts w:ascii="Times New Roman" w:hAnsi="Times New Roman" w:cs="Times New Roman"/>
          <w:sz w:val="28"/>
          <w:szCs w:val="28"/>
        </w:rPr>
      </w:pPr>
      <w:r w:rsidRPr="004A479E">
        <w:rPr>
          <w:rFonts w:ascii="Times New Roman" w:hAnsi="Times New Roman" w:cs="Times New Roman"/>
          <w:noProof/>
          <w:sz w:val="28"/>
          <w:szCs w:val="28"/>
        </w:rPr>
        <w:drawing>
          <wp:anchor distT="0" distB="0" distL="114300" distR="114300" simplePos="0" relativeHeight="251727872" behindDoc="0" locked="0" layoutInCell="1" allowOverlap="1" wp14:anchorId="4C223F67" wp14:editId="4FFBA93E">
            <wp:simplePos x="0" y="0"/>
            <wp:positionH relativeFrom="page">
              <wp:align>center</wp:align>
            </wp:positionH>
            <wp:positionV relativeFrom="paragraph">
              <wp:posOffset>1962687</wp:posOffset>
            </wp:positionV>
            <wp:extent cx="3756025" cy="5671820"/>
            <wp:effectExtent l="0" t="0" r="0" b="508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3756025" cy="567182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850546" w:rsidRPr="00850546">
        <w:rPr>
          <w:rFonts w:ascii="Times New Roman" w:hAnsi="Times New Roman" w:cs="Times New Roman"/>
          <w:sz w:val="28"/>
          <w:szCs w:val="28"/>
        </w:rPr>
        <w:t>The</w:t>
      </w:r>
      <w:proofErr w:type="spellEnd"/>
      <w:r w:rsidR="00850546" w:rsidRPr="00850546">
        <w:rPr>
          <w:rFonts w:ascii="Times New Roman" w:hAnsi="Times New Roman" w:cs="Times New Roman"/>
          <w:sz w:val="28"/>
          <w:szCs w:val="28"/>
        </w:rPr>
        <w:t xml:space="preserve"> </w:t>
      </w:r>
      <w:proofErr w:type="spellStart"/>
      <w:r w:rsidR="00850546" w:rsidRPr="00850546">
        <w:rPr>
          <w:rFonts w:ascii="Times New Roman" w:hAnsi="Times New Roman" w:cs="Times New Roman"/>
          <w:sz w:val="28"/>
          <w:szCs w:val="28"/>
        </w:rPr>
        <w:t>Silo</w:t>
      </w:r>
      <w:proofErr w:type="spellEnd"/>
      <w:r w:rsidR="00850546" w:rsidRPr="00850546">
        <w:rPr>
          <w:rFonts w:ascii="Times New Roman" w:hAnsi="Times New Roman" w:cs="Times New Roman"/>
          <w:sz w:val="28"/>
          <w:szCs w:val="28"/>
        </w:rPr>
        <w:t xml:space="preserve"> у </w:t>
      </w:r>
      <w:proofErr w:type="spellStart"/>
      <w:r w:rsidR="00850546" w:rsidRPr="00850546">
        <w:rPr>
          <w:rFonts w:ascii="Times New Roman" w:hAnsi="Times New Roman" w:cs="Times New Roman"/>
          <w:sz w:val="28"/>
          <w:szCs w:val="28"/>
        </w:rPr>
        <w:t>Нордхавні</w:t>
      </w:r>
      <w:proofErr w:type="spellEnd"/>
      <w:r w:rsidR="00850546" w:rsidRPr="00850546">
        <w:rPr>
          <w:rFonts w:ascii="Times New Roman" w:hAnsi="Times New Roman" w:cs="Times New Roman"/>
          <w:sz w:val="28"/>
          <w:szCs w:val="28"/>
        </w:rPr>
        <w:t xml:space="preserve"> (Північна гавань) Копенгагена – це адаптивна реконструкція зернового силосу 1960-х років, що колись був найбільшою індустріальною спорудою в районі. COBE </w:t>
      </w:r>
      <w:proofErr w:type="spellStart"/>
      <w:r w:rsidR="00850546" w:rsidRPr="00850546">
        <w:rPr>
          <w:rFonts w:ascii="Times New Roman" w:hAnsi="Times New Roman" w:cs="Times New Roman"/>
          <w:sz w:val="28"/>
          <w:szCs w:val="28"/>
        </w:rPr>
        <w:t>Architects</w:t>
      </w:r>
      <w:proofErr w:type="spellEnd"/>
      <w:r w:rsidR="00850546" w:rsidRPr="00850546">
        <w:rPr>
          <w:rFonts w:ascii="Times New Roman" w:hAnsi="Times New Roman" w:cs="Times New Roman"/>
          <w:sz w:val="28"/>
          <w:szCs w:val="28"/>
        </w:rPr>
        <w:t xml:space="preserve"> зберегли його монолітну бетонну оболонку як свідчення індустріальної спадщини, водночас трансформуючи структуру для житлового і громадського використання. </w:t>
      </w:r>
    </w:p>
    <w:p w14:paraId="6A9436FA" w14:textId="4B64100A" w:rsidR="004A479E" w:rsidRDefault="004A479E" w:rsidP="00850546">
      <w:pPr>
        <w:spacing w:line="360" w:lineRule="auto"/>
        <w:ind w:right="283" w:firstLine="851"/>
        <w:jc w:val="both"/>
        <w:rPr>
          <w:rFonts w:ascii="Times New Roman" w:hAnsi="Times New Roman" w:cs="Times New Roman"/>
          <w:sz w:val="28"/>
          <w:szCs w:val="28"/>
        </w:rPr>
      </w:pPr>
    </w:p>
    <w:p w14:paraId="005818A0" w14:textId="6C1A42F0" w:rsidR="00850546" w:rsidRDefault="004A479E" w:rsidP="00850546">
      <w:pPr>
        <w:spacing w:line="360" w:lineRule="auto"/>
        <w:ind w:right="283" w:firstLine="851"/>
        <w:jc w:val="both"/>
        <w:rPr>
          <w:rFonts w:ascii="Times New Roman" w:hAnsi="Times New Roman" w:cs="Times New Roman"/>
          <w:sz w:val="28"/>
          <w:szCs w:val="28"/>
        </w:rPr>
      </w:pPr>
      <w:r w:rsidRPr="004A479E">
        <w:rPr>
          <w:rFonts w:ascii="Times New Roman" w:hAnsi="Times New Roman" w:cs="Times New Roman"/>
          <w:noProof/>
          <w:sz w:val="28"/>
          <w:szCs w:val="28"/>
        </w:rPr>
        <w:lastRenderedPageBreak/>
        <w:drawing>
          <wp:anchor distT="0" distB="0" distL="114300" distR="114300" simplePos="0" relativeHeight="251729920" behindDoc="0" locked="0" layoutInCell="1" allowOverlap="1" wp14:anchorId="26C00E29" wp14:editId="57A5A9CB">
            <wp:simplePos x="0" y="0"/>
            <wp:positionH relativeFrom="margin">
              <wp:posOffset>1611737</wp:posOffset>
            </wp:positionH>
            <wp:positionV relativeFrom="paragraph">
              <wp:posOffset>383068</wp:posOffset>
            </wp:positionV>
            <wp:extent cx="4229100" cy="2208530"/>
            <wp:effectExtent l="0" t="0" r="0" b="127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4229100" cy="2208530"/>
                    </a:xfrm>
                    <a:prstGeom prst="rect">
                      <a:avLst/>
                    </a:prstGeom>
                  </pic:spPr>
                </pic:pic>
              </a:graphicData>
            </a:graphic>
            <wp14:sizeRelH relativeFrom="margin">
              <wp14:pctWidth>0</wp14:pctWidth>
            </wp14:sizeRelH>
            <wp14:sizeRelV relativeFrom="margin">
              <wp14:pctHeight>0</wp14:pctHeight>
            </wp14:sizeRelV>
          </wp:anchor>
        </w:drawing>
      </w:r>
      <w:r w:rsidRPr="004A479E">
        <w:rPr>
          <w:rFonts w:ascii="Times New Roman" w:hAnsi="Times New Roman" w:cs="Times New Roman"/>
          <w:noProof/>
          <w:sz w:val="28"/>
          <w:szCs w:val="28"/>
        </w:rPr>
        <w:drawing>
          <wp:anchor distT="0" distB="0" distL="114300" distR="114300" simplePos="0" relativeHeight="251728896" behindDoc="0" locked="0" layoutInCell="1" allowOverlap="1" wp14:anchorId="6FA43779" wp14:editId="73E1DF4E">
            <wp:simplePos x="0" y="0"/>
            <wp:positionH relativeFrom="margin">
              <wp:posOffset>32617</wp:posOffset>
            </wp:positionH>
            <wp:positionV relativeFrom="paragraph">
              <wp:posOffset>472</wp:posOffset>
            </wp:positionV>
            <wp:extent cx="1448435" cy="2985135"/>
            <wp:effectExtent l="0" t="0" r="0" b="5715"/>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cstate="print">
                      <a:extLst>
                        <a:ext uri="{28A0092B-C50C-407E-A947-70E740481C1C}">
                          <a14:useLocalDpi xmlns:a14="http://schemas.microsoft.com/office/drawing/2010/main" val="0"/>
                        </a:ext>
                      </a:extLst>
                    </a:blip>
                    <a:stretch>
                      <a:fillRect/>
                    </a:stretch>
                  </pic:blipFill>
                  <pic:spPr>
                    <a:xfrm>
                      <a:off x="0" y="0"/>
                      <a:ext cx="1448435" cy="2985135"/>
                    </a:xfrm>
                    <a:prstGeom prst="rect">
                      <a:avLst/>
                    </a:prstGeom>
                  </pic:spPr>
                </pic:pic>
              </a:graphicData>
            </a:graphic>
            <wp14:sizeRelH relativeFrom="margin">
              <wp14:pctWidth>0</wp14:pctWidth>
            </wp14:sizeRelH>
            <wp14:sizeRelV relativeFrom="margin">
              <wp14:pctHeight>0</wp14:pctHeight>
            </wp14:sizeRelV>
          </wp:anchor>
        </w:drawing>
      </w:r>
      <w:r w:rsidR="00850546" w:rsidRPr="00850546">
        <w:rPr>
          <w:rFonts w:ascii="Times New Roman" w:hAnsi="Times New Roman" w:cs="Times New Roman"/>
          <w:sz w:val="28"/>
          <w:szCs w:val="28"/>
        </w:rPr>
        <w:t xml:space="preserve">Оригінальний силос, із його циліндричною формою та висотою 65 метрів, отримав новий фасад із кутових панелей із гальванізованої сталі, що слугують кліматичним щитом і надають будівлі сучасного, кристалічного вигляду. Ці панелі, що злегка виступають, створюють гру світла й тіні, зберігаючи грубу гаванську естетику, але з делікатним оновленням. Всередині бетонні стіни залишилися необробленими, підкреслюючи </w:t>
      </w:r>
      <w:proofErr w:type="spellStart"/>
      <w:r w:rsidR="00850546" w:rsidRPr="00850546">
        <w:rPr>
          <w:rFonts w:ascii="Times New Roman" w:hAnsi="Times New Roman" w:cs="Times New Roman"/>
          <w:sz w:val="28"/>
          <w:szCs w:val="28"/>
        </w:rPr>
        <w:t>бруталістське</w:t>
      </w:r>
      <w:proofErr w:type="spellEnd"/>
      <w:r w:rsidR="00850546" w:rsidRPr="00850546">
        <w:rPr>
          <w:rFonts w:ascii="Times New Roman" w:hAnsi="Times New Roman" w:cs="Times New Roman"/>
          <w:sz w:val="28"/>
          <w:szCs w:val="28"/>
        </w:rPr>
        <w:t xml:space="preserve"> походження, тоді як просторова різноманітність – від 3,5 до 7 метрів заввишки – дозволила створити 38 унікальних апартаментів, від компактних одноповерхових (106 м²) до просторих багаторівневих (401 м²). Конструкція базується на існуючому залізобетонному каркасі, який був посилений для відповідності сучасним стандартам, але зберіг свій первісний об’єм. </w:t>
      </w:r>
    </w:p>
    <w:p w14:paraId="1BD363C2" w14:textId="77777777" w:rsidR="006A455F" w:rsidRDefault="00850546" w:rsidP="006A455F">
      <w:pPr>
        <w:spacing w:line="360" w:lineRule="auto"/>
        <w:ind w:right="283" w:firstLine="851"/>
        <w:jc w:val="both"/>
        <w:rPr>
          <w:rFonts w:ascii="Times New Roman" w:hAnsi="Times New Roman" w:cs="Times New Roman"/>
          <w:sz w:val="28"/>
          <w:szCs w:val="28"/>
        </w:rPr>
      </w:pPr>
      <w:r w:rsidRPr="00850546">
        <w:rPr>
          <w:rFonts w:ascii="Times New Roman" w:hAnsi="Times New Roman" w:cs="Times New Roman"/>
          <w:sz w:val="28"/>
          <w:szCs w:val="28"/>
        </w:rPr>
        <w:t xml:space="preserve">Верхній поверх увінчаний рестораном із панорамними вікнами від підлоги до стелі, що відкривають 360-градусний вид на місто й гавань, тоді як нижній рівень відведено під публічну виставкову зону. Перехід від масивної основи до легшої верхньої частини підкреслюється поступовим зменшенням товщини сталевих панелей. </w:t>
      </w:r>
      <w:proofErr w:type="spellStart"/>
      <w:r w:rsidRPr="00850546">
        <w:rPr>
          <w:rFonts w:ascii="Times New Roman" w:hAnsi="Times New Roman" w:cs="Times New Roman"/>
          <w:sz w:val="28"/>
          <w:szCs w:val="28"/>
        </w:rPr>
        <w:t>Про</w:t>
      </w:r>
      <w:r w:rsidR="009F455B">
        <w:rPr>
          <w:rFonts w:ascii="Times New Roman" w:hAnsi="Times New Roman" w:cs="Times New Roman"/>
          <w:sz w:val="28"/>
          <w:szCs w:val="28"/>
        </w:rPr>
        <w:t>є</w:t>
      </w:r>
      <w:r w:rsidRPr="00850546">
        <w:rPr>
          <w:rFonts w:ascii="Times New Roman" w:hAnsi="Times New Roman" w:cs="Times New Roman"/>
          <w:sz w:val="28"/>
          <w:szCs w:val="28"/>
        </w:rPr>
        <w:t>кт</w:t>
      </w:r>
      <w:proofErr w:type="spellEnd"/>
      <w:r w:rsidRPr="00850546">
        <w:rPr>
          <w:rFonts w:ascii="Times New Roman" w:hAnsi="Times New Roman" w:cs="Times New Roman"/>
          <w:sz w:val="28"/>
          <w:szCs w:val="28"/>
        </w:rPr>
        <w:t xml:space="preserve"> інтегрує будівлю в урбаністичний контекст </w:t>
      </w:r>
      <w:proofErr w:type="spellStart"/>
      <w:r w:rsidRPr="00850546">
        <w:rPr>
          <w:rFonts w:ascii="Times New Roman" w:hAnsi="Times New Roman" w:cs="Times New Roman"/>
          <w:sz w:val="28"/>
          <w:szCs w:val="28"/>
        </w:rPr>
        <w:t>Нордхавна</w:t>
      </w:r>
      <w:proofErr w:type="spellEnd"/>
      <w:r w:rsidRPr="00850546">
        <w:rPr>
          <w:rFonts w:ascii="Times New Roman" w:hAnsi="Times New Roman" w:cs="Times New Roman"/>
          <w:sz w:val="28"/>
          <w:szCs w:val="28"/>
        </w:rPr>
        <w:t xml:space="preserve">, слугуючи орієнтиром у новому районі, де індустріальні форми поступаються місцем житловій забудові. </w:t>
      </w:r>
      <w:r w:rsidR="006A455F" w:rsidRPr="006A455F">
        <w:rPr>
          <w:rFonts w:ascii="Times New Roman" w:hAnsi="Times New Roman" w:cs="Times New Roman"/>
          <w:sz w:val="28"/>
          <w:szCs w:val="28"/>
        </w:rPr>
        <w:t xml:space="preserve">Реконструкція </w:t>
      </w:r>
      <w:proofErr w:type="spellStart"/>
      <w:r w:rsidR="006A455F" w:rsidRPr="006A455F">
        <w:rPr>
          <w:rFonts w:ascii="Times New Roman" w:hAnsi="Times New Roman" w:cs="Times New Roman"/>
          <w:sz w:val="28"/>
          <w:szCs w:val="28"/>
        </w:rPr>
        <w:t>The</w:t>
      </w:r>
      <w:proofErr w:type="spellEnd"/>
      <w:r w:rsidR="006A455F" w:rsidRPr="006A455F">
        <w:rPr>
          <w:rFonts w:ascii="Times New Roman" w:hAnsi="Times New Roman" w:cs="Times New Roman"/>
          <w:sz w:val="28"/>
          <w:szCs w:val="28"/>
        </w:rPr>
        <w:t xml:space="preserve"> </w:t>
      </w:r>
      <w:proofErr w:type="spellStart"/>
      <w:r w:rsidR="006A455F" w:rsidRPr="006A455F">
        <w:rPr>
          <w:rFonts w:ascii="Times New Roman" w:hAnsi="Times New Roman" w:cs="Times New Roman"/>
          <w:sz w:val="28"/>
          <w:szCs w:val="28"/>
        </w:rPr>
        <w:t>Silo</w:t>
      </w:r>
      <w:proofErr w:type="spellEnd"/>
      <w:r w:rsidR="006A455F" w:rsidRPr="006A455F">
        <w:rPr>
          <w:rFonts w:ascii="Times New Roman" w:hAnsi="Times New Roman" w:cs="Times New Roman"/>
          <w:sz w:val="28"/>
          <w:szCs w:val="28"/>
        </w:rPr>
        <w:t xml:space="preserve"> демонструє потенціал </w:t>
      </w:r>
      <w:proofErr w:type="spellStart"/>
      <w:r w:rsidR="006A455F" w:rsidRPr="006A455F">
        <w:rPr>
          <w:rFonts w:ascii="Times New Roman" w:hAnsi="Times New Roman" w:cs="Times New Roman"/>
          <w:sz w:val="28"/>
          <w:szCs w:val="28"/>
        </w:rPr>
        <w:t>ревіталізації</w:t>
      </w:r>
      <w:proofErr w:type="spellEnd"/>
      <w:r w:rsidR="006A455F" w:rsidRPr="006A455F">
        <w:rPr>
          <w:rFonts w:ascii="Times New Roman" w:hAnsi="Times New Roman" w:cs="Times New Roman"/>
          <w:sz w:val="28"/>
          <w:szCs w:val="28"/>
        </w:rPr>
        <w:t xml:space="preserve"> промислових об'єктів без втрати їхньої брутальної естетики.</w:t>
      </w:r>
    </w:p>
    <w:p w14:paraId="617A5478" w14:textId="17A6DC5A" w:rsidR="009F421B" w:rsidRPr="00303B86" w:rsidRDefault="009F421B" w:rsidP="006A455F">
      <w:pPr>
        <w:spacing w:line="360" w:lineRule="auto"/>
        <w:ind w:right="283" w:firstLine="851"/>
        <w:jc w:val="center"/>
        <w:rPr>
          <w:rFonts w:ascii="Times New Roman" w:eastAsia="Times New Roman" w:hAnsi="Times New Roman" w:cs="Times New Roman"/>
          <w:b/>
          <w:bCs/>
          <w:kern w:val="0"/>
          <w:sz w:val="28"/>
          <w:szCs w:val="28"/>
          <w:lang w:eastAsia="ru-RU"/>
          <w14:ligatures w14:val="none"/>
        </w:rPr>
      </w:pPr>
      <w:proofErr w:type="spellStart"/>
      <w:r w:rsidRPr="00303B86">
        <w:rPr>
          <w:rFonts w:ascii="Times New Roman" w:eastAsia="Times New Roman" w:hAnsi="Times New Roman" w:cs="Times New Roman"/>
          <w:b/>
          <w:bCs/>
          <w:kern w:val="0"/>
          <w:sz w:val="28"/>
          <w:szCs w:val="28"/>
          <w:lang w:eastAsia="ru-RU"/>
          <w14:ligatures w14:val="none"/>
        </w:rPr>
        <w:lastRenderedPageBreak/>
        <w:t>Central</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Park</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Tower</w:t>
      </w:r>
      <w:proofErr w:type="spellEnd"/>
    </w:p>
    <w:p w14:paraId="0591524D" w14:textId="465A4581" w:rsidR="009F421B" w:rsidRPr="009F421B" w:rsidRDefault="009F421B" w:rsidP="009F421B">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Архітектор: </w:t>
      </w:r>
      <w:proofErr w:type="spellStart"/>
      <w:r w:rsidRPr="009F421B">
        <w:rPr>
          <w:rFonts w:ascii="Times New Roman" w:hAnsi="Times New Roman" w:cs="Times New Roman"/>
          <w:sz w:val="28"/>
          <w:szCs w:val="28"/>
        </w:rPr>
        <w:t>Adrian</w:t>
      </w:r>
      <w:proofErr w:type="spellEnd"/>
      <w:r w:rsidRPr="009F421B">
        <w:rPr>
          <w:rFonts w:ascii="Times New Roman" w:hAnsi="Times New Roman" w:cs="Times New Roman"/>
          <w:sz w:val="28"/>
          <w:szCs w:val="28"/>
        </w:rPr>
        <w:t xml:space="preserve"> </w:t>
      </w:r>
      <w:proofErr w:type="spellStart"/>
      <w:r w:rsidRPr="009F421B">
        <w:rPr>
          <w:rFonts w:ascii="Times New Roman" w:hAnsi="Times New Roman" w:cs="Times New Roman"/>
          <w:sz w:val="28"/>
          <w:szCs w:val="28"/>
        </w:rPr>
        <w:t>Smith</w:t>
      </w:r>
      <w:proofErr w:type="spellEnd"/>
      <w:r w:rsidRPr="009F421B">
        <w:rPr>
          <w:rFonts w:ascii="Times New Roman" w:hAnsi="Times New Roman" w:cs="Times New Roman"/>
          <w:sz w:val="28"/>
          <w:szCs w:val="28"/>
        </w:rPr>
        <w:t xml:space="preserve"> + </w:t>
      </w:r>
      <w:proofErr w:type="spellStart"/>
      <w:r w:rsidRPr="009F421B">
        <w:rPr>
          <w:rFonts w:ascii="Times New Roman" w:hAnsi="Times New Roman" w:cs="Times New Roman"/>
          <w:sz w:val="28"/>
          <w:szCs w:val="28"/>
        </w:rPr>
        <w:t>Gordon</w:t>
      </w:r>
      <w:proofErr w:type="spellEnd"/>
      <w:r w:rsidRPr="009F421B">
        <w:rPr>
          <w:rFonts w:ascii="Times New Roman" w:hAnsi="Times New Roman" w:cs="Times New Roman"/>
          <w:sz w:val="28"/>
          <w:szCs w:val="28"/>
        </w:rPr>
        <w:t xml:space="preserve"> </w:t>
      </w:r>
      <w:proofErr w:type="spellStart"/>
      <w:r w:rsidRPr="009F421B">
        <w:rPr>
          <w:rFonts w:ascii="Times New Roman" w:hAnsi="Times New Roman" w:cs="Times New Roman"/>
          <w:sz w:val="28"/>
          <w:szCs w:val="28"/>
        </w:rPr>
        <w:t>Gill</w:t>
      </w:r>
      <w:proofErr w:type="spellEnd"/>
      <w:r w:rsidRPr="009F421B">
        <w:rPr>
          <w:rFonts w:ascii="Times New Roman" w:hAnsi="Times New Roman" w:cs="Times New Roman"/>
          <w:sz w:val="28"/>
          <w:szCs w:val="28"/>
        </w:rPr>
        <w:t xml:space="preserve"> </w:t>
      </w:r>
      <w:proofErr w:type="spellStart"/>
      <w:r w:rsidRPr="009F421B">
        <w:rPr>
          <w:rFonts w:ascii="Times New Roman" w:hAnsi="Times New Roman" w:cs="Times New Roman"/>
          <w:sz w:val="28"/>
          <w:szCs w:val="28"/>
        </w:rPr>
        <w:t>Architecture</w:t>
      </w:r>
      <w:proofErr w:type="spellEnd"/>
    </w:p>
    <w:p w14:paraId="330F0979" w14:textId="3A098327" w:rsidR="009F421B" w:rsidRPr="009F421B" w:rsidRDefault="009F421B" w:rsidP="009F421B">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Площа: </w:t>
      </w:r>
      <w:r w:rsidR="0093483E" w:rsidRPr="0093483E">
        <w:rPr>
          <w:rFonts w:ascii="Times New Roman" w:hAnsi="Times New Roman" w:cs="Times New Roman"/>
          <w:sz w:val="28"/>
          <w:szCs w:val="28"/>
        </w:rPr>
        <w:t>119</w:t>
      </w:r>
      <w:r w:rsidR="0093483E">
        <w:rPr>
          <w:rFonts w:ascii="Times New Roman" w:hAnsi="Times New Roman" w:cs="Times New Roman"/>
          <w:sz w:val="28"/>
          <w:szCs w:val="28"/>
        </w:rPr>
        <w:t> </w:t>
      </w:r>
      <w:r w:rsidR="0093483E" w:rsidRPr="0093483E">
        <w:rPr>
          <w:rFonts w:ascii="Times New Roman" w:hAnsi="Times New Roman" w:cs="Times New Roman"/>
          <w:sz w:val="28"/>
          <w:szCs w:val="28"/>
        </w:rPr>
        <w:t>409</w:t>
      </w:r>
      <w:r w:rsidR="0093483E">
        <w:rPr>
          <w:rFonts w:ascii="Times New Roman" w:hAnsi="Times New Roman" w:cs="Times New Roman"/>
          <w:sz w:val="28"/>
          <w:szCs w:val="28"/>
        </w:rPr>
        <w:t xml:space="preserve"> </w:t>
      </w:r>
      <w:r w:rsidRPr="009F421B">
        <w:rPr>
          <w:rFonts w:ascii="Times New Roman" w:hAnsi="Times New Roman" w:cs="Times New Roman"/>
          <w:sz w:val="28"/>
          <w:szCs w:val="28"/>
        </w:rPr>
        <w:t>м²</w:t>
      </w:r>
    </w:p>
    <w:p w14:paraId="62EB34F5" w14:textId="08F75FFC" w:rsidR="009F421B" w:rsidRDefault="009F421B" w:rsidP="009F421B">
      <w:pPr>
        <w:spacing w:line="360" w:lineRule="auto"/>
        <w:rPr>
          <w:rFonts w:ascii="Times New Roman" w:hAnsi="Times New Roman" w:cs="Times New Roman"/>
          <w:sz w:val="28"/>
          <w:szCs w:val="28"/>
        </w:rPr>
      </w:pPr>
      <w:r w:rsidRPr="009F421B">
        <w:rPr>
          <w:rFonts w:ascii="Times New Roman" w:hAnsi="Times New Roman" w:cs="Times New Roman"/>
          <w:sz w:val="28"/>
          <w:szCs w:val="28"/>
        </w:rPr>
        <w:t>Рік: 20</w:t>
      </w:r>
      <w:r>
        <w:rPr>
          <w:rFonts w:ascii="Times New Roman" w:hAnsi="Times New Roman" w:cs="Times New Roman"/>
          <w:sz w:val="28"/>
          <w:szCs w:val="28"/>
        </w:rPr>
        <w:t>2</w:t>
      </w:r>
      <w:r w:rsidR="0093483E">
        <w:rPr>
          <w:rFonts w:ascii="Times New Roman" w:hAnsi="Times New Roman" w:cs="Times New Roman"/>
          <w:sz w:val="28"/>
          <w:szCs w:val="28"/>
        </w:rPr>
        <w:t>1</w:t>
      </w:r>
    </w:p>
    <w:p w14:paraId="1EC76253" w14:textId="1C86085A" w:rsidR="0015387C" w:rsidRDefault="0015387C" w:rsidP="0015387C">
      <w:pPr>
        <w:spacing w:line="360" w:lineRule="auto"/>
        <w:ind w:firstLine="851"/>
        <w:jc w:val="both"/>
        <w:rPr>
          <w:rFonts w:ascii="Times New Roman" w:hAnsi="Times New Roman" w:cs="Times New Roman"/>
          <w:sz w:val="28"/>
          <w:szCs w:val="28"/>
        </w:rPr>
      </w:pPr>
      <w:r>
        <w:rPr>
          <w:noProof/>
        </w:rPr>
        <w:drawing>
          <wp:anchor distT="0" distB="0" distL="114300" distR="114300" simplePos="0" relativeHeight="251730944" behindDoc="0" locked="0" layoutInCell="1" allowOverlap="1" wp14:anchorId="11DD0F48" wp14:editId="5CFB36D1">
            <wp:simplePos x="0" y="0"/>
            <wp:positionH relativeFrom="margin">
              <wp:align>center</wp:align>
            </wp:positionH>
            <wp:positionV relativeFrom="paragraph">
              <wp:posOffset>1872382</wp:posOffset>
            </wp:positionV>
            <wp:extent cx="4085714" cy="5209524"/>
            <wp:effectExtent l="0" t="0" r="0" b="0"/>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4085714" cy="5209524"/>
                    </a:xfrm>
                    <a:prstGeom prst="rect">
                      <a:avLst/>
                    </a:prstGeom>
                  </pic:spPr>
                </pic:pic>
              </a:graphicData>
            </a:graphic>
          </wp:anchor>
        </w:drawing>
      </w:r>
      <w:proofErr w:type="spellStart"/>
      <w:r w:rsidR="0093483E" w:rsidRPr="0093483E">
        <w:rPr>
          <w:rFonts w:ascii="Times New Roman" w:hAnsi="Times New Roman" w:cs="Times New Roman"/>
          <w:sz w:val="28"/>
          <w:szCs w:val="28"/>
        </w:rPr>
        <w:t>Central</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Park</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Tower</w:t>
      </w:r>
      <w:proofErr w:type="spellEnd"/>
      <w:r w:rsidR="0093483E" w:rsidRPr="0093483E">
        <w:rPr>
          <w:rFonts w:ascii="Times New Roman" w:hAnsi="Times New Roman" w:cs="Times New Roman"/>
          <w:sz w:val="28"/>
          <w:szCs w:val="28"/>
        </w:rPr>
        <w:t xml:space="preserve">, розташований на 225 </w:t>
      </w:r>
      <w:proofErr w:type="spellStart"/>
      <w:r w:rsidR="0093483E" w:rsidRPr="0093483E">
        <w:rPr>
          <w:rFonts w:ascii="Times New Roman" w:hAnsi="Times New Roman" w:cs="Times New Roman"/>
          <w:sz w:val="28"/>
          <w:szCs w:val="28"/>
        </w:rPr>
        <w:t>West</w:t>
      </w:r>
      <w:proofErr w:type="spellEnd"/>
      <w:r w:rsidR="0093483E" w:rsidRPr="0093483E">
        <w:rPr>
          <w:rFonts w:ascii="Times New Roman" w:hAnsi="Times New Roman" w:cs="Times New Roman"/>
          <w:sz w:val="28"/>
          <w:szCs w:val="28"/>
        </w:rPr>
        <w:t xml:space="preserve"> 57th </w:t>
      </w:r>
      <w:proofErr w:type="spellStart"/>
      <w:r w:rsidR="0093483E" w:rsidRPr="0093483E">
        <w:rPr>
          <w:rFonts w:ascii="Times New Roman" w:hAnsi="Times New Roman" w:cs="Times New Roman"/>
          <w:sz w:val="28"/>
          <w:szCs w:val="28"/>
        </w:rPr>
        <w:t>Street</w:t>
      </w:r>
      <w:proofErr w:type="spellEnd"/>
      <w:r w:rsidR="0093483E" w:rsidRPr="0093483E">
        <w:rPr>
          <w:rFonts w:ascii="Times New Roman" w:hAnsi="Times New Roman" w:cs="Times New Roman"/>
          <w:sz w:val="28"/>
          <w:szCs w:val="28"/>
        </w:rPr>
        <w:t xml:space="preserve"> у </w:t>
      </w:r>
      <w:proofErr w:type="spellStart"/>
      <w:r w:rsidR="0093483E" w:rsidRPr="0093483E">
        <w:rPr>
          <w:rFonts w:ascii="Times New Roman" w:hAnsi="Times New Roman" w:cs="Times New Roman"/>
          <w:sz w:val="28"/>
          <w:szCs w:val="28"/>
        </w:rPr>
        <w:t>Мідтауні</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Мангеттена</w:t>
      </w:r>
      <w:proofErr w:type="spellEnd"/>
      <w:r w:rsidR="0093483E" w:rsidRPr="0093483E">
        <w:rPr>
          <w:rFonts w:ascii="Times New Roman" w:hAnsi="Times New Roman" w:cs="Times New Roman"/>
          <w:sz w:val="28"/>
          <w:szCs w:val="28"/>
        </w:rPr>
        <w:t>, Нью-Йорк, є найвищим житловим хмарочосом у світі, сягаючи висоти 472,4 метри із 98 надземними поверхами. Ця будівля входить до так званої "</w:t>
      </w:r>
      <w:proofErr w:type="spellStart"/>
      <w:r w:rsidR="0093483E" w:rsidRPr="0093483E">
        <w:rPr>
          <w:rFonts w:ascii="Times New Roman" w:hAnsi="Times New Roman" w:cs="Times New Roman"/>
          <w:sz w:val="28"/>
          <w:szCs w:val="28"/>
        </w:rPr>
        <w:t>Billionaires</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Row</w:t>
      </w:r>
      <w:proofErr w:type="spellEnd"/>
      <w:r w:rsidR="0093483E" w:rsidRPr="0093483E">
        <w:rPr>
          <w:rFonts w:ascii="Times New Roman" w:hAnsi="Times New Roman" w:cs="Times New Roman"/>
          <w:sz w:val="28"/>
          <w:szCs w:val="28"/>
        </w:rPr>
        <w:t xml:space="preserve">" і вирізняється своєю витонченою архітектурою та скляно-сталевою фасадною системою. </w:t>
      </w:r>
      <w:proofErr w:type="spellStart"/>
      <w:r w:rsidR="0093483E" w:rsidRPr="0093483E">
        <w:rPr>
          <w:rFonts w:ascii="Times New Roman" w:hAnsi="Times New Roman" w:cs="Times New Roman"/>
          <w:sz w:val="28"/>
          <w:szCs w:val="28"/>
        </w:rPr>
        <w:t>Проєкт</w:t>
      </w:r>
      <w:proofErr w:type="spellEnd"/>
      <w:r w:rsidR="0093483E" w:rsidRPr="0093483E">
        <w:rPr>
          <w:rFonts w:ascii="Times New Roman" w:hAnsi="Times New Roman" w:cs="Times New Roman"/>
          <w:sz w:val="28"/>
          <w:szCs w:val="28"/>
        </w:rPr>
        <w:t xml:space="preserve"> розроблений відомою фірмою </w:t>
      </w:r>
      <w:proofErr w:type="spellStart"/>
      <w:r w:rsidR="0093483E" w:rsidRPr="0093483E">
        <w:rPr>
          <w:rFonts w:ascii="Times New Roman" w:hAnsi="Times New Roman" w:cs="Times New Roman"/>
          <w:sz w:val="28"/>
          <w:szCs w:val="28"/>
        </w:rPr>
        <w:t>Adrian</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Smith</w:t>
      </w:r>
      <w:proofErr w:type="spellEnd"/>
      <w:r w:rsidR="0093483E" w:rsidRPr="0093483E">
        <w:rPr>
          <w:rFonts w:ascii="Times New Roman" w:hAnsi="Times New Roman" w:cs="Times New Roman"/>
          <w:sz w:val="28"/>
          <w:szCs w:val="28"/>
        </w:rPr>
        <w:t xml:space="preserve"> + </w:t>
      </w:r>
      <w:proofErr w:type="spellStart"/>
      <w:r w:rsidR="0093483E" w:rsidRPr="0093483E">
        <w:rPr>
          <w:rFonts w:ascii="Times New Roman" w:hAnsi="Times New Roman" w:cs="Times New Roman"/>
          <w:sz w:val="28"/>
          <w:szCs w:val="28"/>
        </w:rPr>
        <w:t>Gordon</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Gill</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Architecture</w:t>
      </w:r>
      <w:proofErr w:type="spellEnd"/>
      <w:r w:rsidR="0093483E" w:rsidRPr="0093483E">
        <w:rPr>
          <w:rFonts w:ascii="Times New Roman" w:hAnsi="Times New Roman" w:cs="Times New Roman"/>
          <w:sz w:val="28"/>
          <w:szCs w:val="28"/>
        </w:rPr>
        <w:t xml:space="preserve">, яка також створила </w:t>
      </w:r>
      <w:proofErr w:type="spellStart"/>
      <w:r w:rsidR="0093483E" w:rsidRPr="0093483E">
        <w:rPr>
          <w:rFonts w:ascii="Times New Roman" w:hAnsi="Times New Roman" w:cs="Times New Roman"/>
          <w:sz w:val="28"/>
          <w:szCs w:val="28"/>
        </w:rPr>
        <w:t>Burj</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Khalifa</w:t>
      </w:r>
      <w:proofErr w:type="spellEnd"/>
      <w:r w:rsidR="0093483E" w:rsidRPr="0093483E">
        <w:rPr>
          <w:rFonts w:ascii="Times New Roman" w:hAnsi="Times New Roman" w:cs="Times New Roman"/>
          <w:sz w:val="28"/>
          <w:szCs w:val="28"/>
        </w:rPr>
        <w:t xml:space="preserve"> в Дубаї. </w:t>
      </w:r>
    </w:p>
    <w:p w14:paraId="76A1A235" w14:textId="700D34B5" w:rsidR="0015387C" w:rsidRDefault="00303B86" w:rsidP="0015387C">
      <w:pPr>
        <w:spacing w:line="360" w:lineRule="auto"/>
        <w:ind w:firstLine="851"/>
        <w:jc w:val="both"/>
        <w:rPr>
          <w:rFonts w:ascii="Times New Roman" w:hAnsi="Times New Roman" w:cs="Times New Roman"/>
          <w:sz w:val="28"/>
          <w:szCs w:val="28"/>
        </w:rPr>
      </w:pPr>
      <w:r>
        <w:rPr>
          <w:noProof/>
        </w:rPr>
        <w:lastRenderedPageBreak/>
        <w:drawing>
          <wp:anchor distT="0" distB="0" distL="114300" distR="114300" simplePos="0" relativeHeight="251731968" behindDoc="0" locked="0" layoutInCell="1" allowOverlap="1" wp14:anchorId="15DD4419" wp14:editId="2E59649D">
            <wp:simplePos x="0" y="0"/>
            <wp:positionH relativeFrom="margin">
              <wp:posOffset>1957070</wp:posOffset>
            </wp:positionH>
            <wp:positionV relativeFrom="paragraph">
              <wp:posOffset>2089785</wp:posOffset>
            </wp:positionV>
            <wp:extent cx="2226945" cy="3962400"/>
            <wp:effectExtent l="0" t="0" r="1905" b="0"/>
            <wp:wrapTopAndBottom/>
            <wp:docPr id="45" name="Рисунок 45" descr="Central Park Tower as seen in April 2021, with several other skyscrapers surrounding 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entral Park Tower as seen in April 2021, with several other skyscrapers surrounding it"/>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226945" cy="39624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3483E" w:rsidRPr="0093483E">
        <w:rPr>
          <w:rFonts w:ascii="Times New Roman" w:hAnsi="Times New Roman" w:cs="Times New Roman"/>
          <w:sz w:val="28"/>
          <w:szCs w:val="28"/>
        </w:rPr>
        <w:t xml:space="preserve">Будівля включає консольну конструкцію на східній стороні, що дозволяє максимізувати вид на Центральний парк, і у 2019 році отримала рекорд Гіннеса як найвища консольна споруда у світі. Перші сім поверхів займає флагманський магазин </w:t>
      </w:r>
      <w:proofErr w:type="spellStart"/>
      <w:r w:rsidR="0093483E" w:rsidRPr="0093483E">
        <w:rPr>
          <w:rFonts w:ascii="Times New Roman" w:hAnsi="Times New Roman" w:cs="Times New Roman"/>
          <w:sz w:val="28"/>
          <w:szCs w:val="28"/>
        </w:rPr>
        <w:t>Nordstrom</w:t>
      </w:r>
      <w:proofErr w:type="spellEnd"/>
      <w:r w:rsidR="0093483E" w:rsidRPr="0093483E">
        <w:rPr>
          <w:rFonts w:ascii="Times New Roman" w:hAnsi="Times New Roman" w:cs="Times New Roman"/>
          <w:sz w:val="28"/>
          <w:szCs w:val="28"/>
        </w:rPr>
        <w:t xml:space="preserve">, який став першим у Нью-Йорку для цієї мережі, а верхні поверхи вміщують 179 розкішних </w:t>
      </w:r>
      <w:r w:rsidR="005C2794">
        <w:rPr>
          <w:rFonts w:ascii="Times New Roman" w:hAnsi="Times New Roman" w:cs="Times New Roman"/>
          <w:sz w:val="28"/>
          <w:szCs w:val="28"/>
        </w:rPr>
        <w:t>апартаментів</w:t>
      </w:r>
      <w:r w:rsidR="0093483E" w:rsidRPr="0093483E">
        <w:rPr>
          <w:rFonts w:ascii="Times New Roman" w:hAnsi="Times New Roman" w:cs="Times New Roman"/>
          <w:sz w:val="28"/>
          <w:szCs w:val="28"/>
        </w:rPr>
        <w:t xml:space="preserve">, що варіюються від 133 до 1626 м². Інтер’єри житлових приміщень розроблені студією </w:t>
      </w:r>
      <w:proofErr w:type="spellStart"/>
      <w:r w:rsidR="0093483E" w:rsidRPr="0093483E">
        <w:rPr>
          <w:rFonts w:ascii="Times New Roman" w:hAnsi="Times New Roman" w:cs="Times New Roman"/>
          <w:sz w:val="28"/>
          <w:szCs w:val="28"/>
        </w:rPr>
        <w:t>Rottet</w:t>
      </w:r>
      <w:proofErr w:type="spellEnd"/>
      <w:r w:rsidR="0093483E" w:rsidRPr="0093483E">
        <w:rPr>
          <w:rFonts w:ascii="Times New Roman" w:hAnsi="Times New Roman" w:cs="Times New Roman"/>
          <w:sz w:val="28"/>
          <w:szCs w:val="28"/>
        </w:rPr>
        <w:t xml:space="preserve"> </w:t>
      </w:r>
      <w:proofErr w:type="spellStart"/>
      <w:r w:rsidR="0093483E" w:rsidRPr="0093483E">
        <w:rPr>
          <w:rFonts w:ascii="Times New Roman" w:hAnsi="Times New Roman" w:cs="Times New Roman"/>
          <w:sz w:val="28"/>
          <w:szCs w:val="28"/>
        </w:rPr>
        <w:t>Studio</w:t>
      </w:r>
      <w:proofErr w:type="spellEnd"/>
      <w:r w:rsidR="0093483E" w:rsidRPr="0093483E">
        <w:rPr>
          <w:rFonts w:ascii="Times New Roman" w:hAnsi="Times New Roman" w:cs="Times New Roman"/>
          <w:sz w:val="28"/>
          <w:szCs w:val="28"/>
        </w:rPr>
        <w:t xml:space="preserve"> з використанням високоякісних матеріалів, таких як дерево, мармур і шкіра. </w:t>
      </w:r>
    </w:p>
    <w:p w14:paraId="384E6B65" w14:textId="42710EF1" w:rsidR="0015387C" w:rsidRDefault="0093483E" w:rsidP="00303B86">
      <w:pPr>
        <w:spacing w:line="360" w:lineRule="auto"/>
        <w:ind w:firstLine="851"/>
        <w:jc w:val="both"/>
        <w:rPr>
          <w:rFonts w:ascii="Times New Roman" w:hAnsi="Times New Roman" w:cs="Times New Roman"/>
          <w:sz w:val="28"/>
          <w:szCs w:val="28"/>
        </w:rPr>
      </w:pPr>
      <w:proofErr w:type="spellStart"/>
      <w:r w:rsidRPr="0093483E">
        <w:rPr>
          <w:rFonts w:ascii="Times New Roman" w:hAnsi="Times New Roman" w:cs="Times New Roman"/>
          <w:sz w:val="28"/>
          <w:szCs w:val="28"/>
        </w:rPr>
        <w:t>Central</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Park</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Tower</w:t>
      </w:r>
      <w:proofErr w:type="spellEnd"/>
      <w:r w:rsidRPr="0093483E">
        <w:rPr>
          <w:rFonts w:ascii="Times New Roman" w:hAnsi="Times New Roman" w:cs="Times New Roman"/>
          <w:sz w:val="28"/>
          <w:szCs w:val="28"/>
        </w:rPr>
        <w:t xml:space="preserve"> також має унікальний приватний клуб </w:t>
      </w:r>
      <w:proofErr w:type="spellStart"/>
      <w:r w:rsidRPr="0093483E">
        <w:rPr>
          <w:rFonts w:ascii="Times New Roman" w:hAnsi="Times New Roman" w:cs="Times New Roman"/>
          <w:sz w:val="28"/>
          <w:szCs w:val="28"/>
        </w:rPr>
        <w:t>Central</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Park</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Club</w:t>
      </w:r>
      <w:proofErr w:type="spellEnd"/>
      <w:r w:rsidRPr="0093483E">
        <w:rPr>
          <w:rFonts w:ascii="Times New Roman" w:hAnsi="Times New Roman" w:cs="Times New Roman"/>
          <w:sz w:val="28"/>
          <w:szCs w:val="28"/>
        </w:rPr>
        <w:t xml:space="preserve"> на 100-му поверсі, що пропонує мешканцям ексклюзивні зручності, включно з бальним залом і панорамними видами на місто. Будівля є другою за висотою в Нью-Йорку після </w:t>
      </w:r>
      <w:proofErr w:type="spellStart"/>
      <w:r w:rsidRPr="0093483E">
        <w:rPr>
          <w:rFonts w:ascii="Times New Roman" w:hAnsi="Times New Roman" w:cs="Times New Roman"/>
          <w:sz w:val="28"/>
          <w:szCs w:val="28"/>
        </w:rPr>
        <w:t>One</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World</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Trade</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Center</w:t>
      </w:r>
      <w:proofErr w:type="spellEnd"/>
      <w:r w:rsidRPr="0093483E">
        <w:rPr>
          <w:rFonts w:ascii="Times New Roman" w:hAnsi="Times New Roman" w:cs="Times New Roman"/>
          <w:sz w:val="28"/>
          <w:szCs w:val="28"/>
        </w:rPr>
        <w:t xml:space="preserve"> і найвищою за висотою даху поза Азією. Її дизайн гармонійно поєднує інноваційні інженерні рішення та естетичну легкість, що робить її знаковою спорудою сучасної архітектури. </w:t>
      </w:r>
      <w:proofErr w:type="spellStart"/>
      <w:r w:rsidRPr="0093483E">
        <w:rPr>
          <w:rFonts w:ascii="Times New Roman" w:hAnsi="Times New Roman" w:cs="Times New Roman"/>
          <w:sz w:val="28"/>
          <w:szCs w:val="28"/>
        </w:rPr>
        <w:t>Проєкт</w:t>
      </w:r>
      <w:proofErr w:type="spellEnd"/>
      <w:r w:rsidRPr="0093483E">
        <w:rPr>
          <w:rFonts w:ascii="Times New Roman" w:hAnsi="Times New Roman" w:cs="Times New Roman"/>
          <w:sz w:val="28"/>
          <w:szCs w:val="28"/>
        </w:rPr>
        <w:t xml:space="preserve"> реалізовано компанією </w:t>
      </w:r>
      <w:proofErr w:type="spellStart"/>
      <w:r w:rsidRPr="0093483E">
        <w:rPr>
          <w:rFonts w:ascii="Times New Roman" w:hAnsi="Times New Roman" w:cs="Times New Roman"/>
          <w:sz w:val="28"/>
          <w:szCs w:val="28"/>
        </w:rPr>
        <w:t>Extell</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Development</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Company</w:t>
      </w:r>
      <w:proofErr w:type="spellEnd"/>
      <w:r w:rsidRPr="0093483E">
        <w:rPr>
          <w:rFonts w:ascii="Times New Roman" w:hAnsi="Times New Roman" w:cs="Times New Roman"/>
          <w:sz w:val="28"/>
          <w:szCs w:val="28"/>
        </w:rPr>
        <w:t xml:space="preserve"> у співпраці з </w:t>
      </w:r>
      <w:proofErr w:type="spellStart"/>
      <w:r w:rsidRPr="0093483E">
        <w:rPr>
          <w:rFonts w:ascii="Times New Roman" w:hAnsi="Times New Roman" w:cs="Times New Roman"/>
          <w:sz w:val="28"/>
          <w:szCs w:val="28"/>
        </w:rPr>
        <w:t>Shanghai</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Municipal</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Investment</w:t>
      </w:r>
      <w:proofErr w:type="spellEnd"/>
      <w:r w:rsidRPr="0093483E">
        <w:rPr>
          <w:rFonts w:ascii="Times New Roman" w:hAnsi="Times New Roman" w:cs="Times New Roman"/>
          <w:sz w:val="28"/>
          <w:szCs w:val="28"/>
        </w:rPr>
        <w:t xml:space="preserve"> </w:t>
      </w:r>
      <w:proofErr w:type="spellStart"/>
      <w:r w:rsidRPr="0093483E">
        <w:rPr>
          <w:rFonts w:ascii="Times New Roman" w:hAnsi="Times New Roman" w:cs="Times New Roman"/>
          <w:sz w:val="28"/>
          <w:szCs w:val="28"/>
        </w:rPr>
        <w:t>Group</w:t>
      </w:r>
      <w:proofErr w:type="spellEnd"/>
      <w:r w:rsidRPr="0093483E">
        <w:rPr>
          <w:rFonts w:ascii="Times New Roman" w:hAnsi="Times New Roman" w:cs="Times New Roman"/>
          <w:sz w:val="28"/>
          <w:szCs w:val="28"/>
        </w:rPr>
        <w:t xml:space="preserve">, а будівництво тривало з 2014 по 2021 рік, долаючи численні виклики, включно з фінансовими та конструктивними складнощами. </w:t>
      </w:r>
      <w:r w:rsidR="005C2794" w:rsidRPr="005C2794">
        <w:rPr>
          <w:rFonts w:ascii="Times New Roman" w:hAnsi="Times New Roman" w:cs="Times New Roman"/>
          <w:sz w:val="28"/>
          <w:szCs w:val="28"/>
        </w:rPr>
        <w:t>Цей об'єкт закріпив статус району як локації для надвисокого елітного житла</w:t>
      </w:r>
    </w:p>
    <w:p w14:paraId="5F638B6B" w14:textId="12E86077" w:rsidR="0015387C" w:rsidRPr="00303B86" w:rsidRDefault="0015387C" w:rsidP="0015387C">
      <w:pPr>
        <w:spacing w:line="360" w:lineRule="auto"/>
        <w:jc w:val="center"/>
        <w:rPr>
          <w:rFonts w:ascii="Times New Roman" w:eastAsia="Times New Roman" w:hAnsi="Times New Roman" w:cs="Times New Roman"/>
          <w:b/>
          <w:bCs/>
          <w:kern w:val="0"/>
          <w:sz w:val="28"/>
          <w:szCs w:val="28"/>
          <w:lang w:eastAsia="ru-RU"/>
          <w14:ligatures w14:val="none"/>
        </w:rPr>
      </w:pPr>
      <w:proofErr w:type="spellStart"/>
      <w:r w:rsidRPr="00303B86">
        <w:rPr>
          <w:rFonts w:ascii="Times New Roman" w:eastAsia="Times New Roman" w:hAnsi="Times New Roman" w:cs="Times New Roman"/>
          <w:b/>
          <w:bCs/>
          <w:kern w:val="0"/>
          <w:sz w:val="28"/>
          <w:szCs w:val="28"/>
          <w:lang w:eastAsia="ru-RU"/>
          <w14:ligatures w14:val="none"/>
        </w:rPr>
        <w:lastRenderedPageBreak/>
        <w:t>Radical</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Shipping</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Container</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Skyscraper</w:t>
      </w:r>
      <w:proofErr w:type="spellEnd"/>
    </w:p>
    <w:p w14:paraId="6AA4F01E" w14:textId="4E1CD644" w:rsidR="0015387C" w:rsidRPr="009F421B" w:rsidRDefault="0015387C" w:rsidP="0015387C">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Архітектор: </w:t>
      </w:r>
      <w:proofErr w:type="spellStart"/>
      <w:r w:rsidRPr="0015387C">
        <w:rPr>
          <w:rFonts w:ascii="Times New Roman" w:hAnsi="Times New Roman" w:cs="Times New Roman"/>
          <w:sz w:val="28"/>
          <w:szCs w:val="28"/>
        </w:rPr>
        <w:t>Ganti</w:t>
      </w:r>
      <w:proofErr w:type="spellEnd"/>
      <w:r w:rsidRPr="0015387C">
        <w:rPr>
          <w:rFonts w:ascii="Times New Roman" w:hAnsi="Times New Roman" w:cs="Times New Roman"/>
          <w:sz w:val="28"/>
          <w:szCs w:val="28"/>
        </w:rPr>
        <w:t xml:space="preserve"> + </w:t>
      </w:r>
      <w:proofErr w:type="spellStart"/>
      <w:r w:rsidRPr="0015387C">
        <w:rPr>
          <w:rFonts w:ascii="Times New Roman" w:hAnsi="Times New Roman" w:cs="Times New Roman"/>
          <w:sz w:val="28"/>
          <w:szCs w:val="28"/>
        </w:rPr>
        <w:t>Asociates</w:t>
      </w:r>
      <w:proofErr w:type="spellEnd"/>
      <w:r w:rsidRPr="0015387C">
        <w:rPr>
          <w:rFonts w:ascii="Times New Roman" w:hAnsi="Times New Roman" w:cs="Times New Roman"/>
          <w:sz w:val="28"/>
          <w:szCs w:val="28"/>
        </w:rPr>
        <w:t xml:space="preserve"> (GA) </w:t>
      </w:r>
      <w:proofErr w:type="spellStart"/>
      <w:r w:rsidRPr="0015387C">
        <w:rPr>
          <w:rFonts w:ascii="Times New Roman" w:hAnsi="Times New Roman" w:cs="Times New Roman"/>
          <w:sz w:val="28"/>
          <w:szCs w:val="28"/>
        </w:rPr>
        <w:t>Design</w:t>
      </w:r>
      <w:proofErr w:type="spellEnd"/>
    </w:p>
    <w:p w14:paraId="19D6AB8B" w14:textId="477B311B" w:rsidR="0015387C" w:rsidRDefault="0015387C" w:rsidP="0015387C">
      <w:pPr>
        <w:spacing w:line="360" w:lineRule="auto"/>
        <w:rPr>
          <w:rFonts w:ascii="Times New Roman" w:hAnsi="Times New Roman" w:cs="Times New Roman"/>
          <w:sz w:val="28"/>
          <w:szCs w:val="28"/>
        </w:rPr>
      </w:pPr>
      <w:r w:rsidRPr="009F421B">
        <w:rPr>
          <w:rFonts w:ascii="Times New Roman" w:hAnsi="Times New Roman" w:cs="Times New Roman"/>
          <w:sz w:val="28"/>
          <w:szCs w:val="28"/>
        </w:rPr>
        <w:t>Рік: 20</w:t>
      </w:r>
      <w:r>
        <w:rPr>
          <w:rFonts w:ascii="Times New Roman" w:hAnsi="Times New Roman" w:cs="Times New Roman"/>
          <w:sz w:val="28"/>
          <w:szCs w:val="28"/>
        </w:rPr>
        <w:t>15 (концепт)</w:t>
      </w:r>
    </w:p>
    <w:p w14:paraId="47DF4C4A" w14:textId="7E56384D" w:rsidR="00B74DEF" w:rsidRDefault="00B74DEF" w:rsidP="0015387C">
      <w:pPr>
        <w:spacing w:line="360" w:lineRule="auto"/>
        <w:ind w:firstLine="851"/>
        <w:jc w:val="both"/>
        <w:rPr>
          <w:rFonts w:ascii="Times New Roman" w:hAnsi="Times New Roman" w:cs="Times New Roman"/>
          <w:sz w:val="28"/>
          <w:szCs w:val="28"/>
        </w:rPr>
      </w:pPr>
      <w:r w:rsidRPr="00B74DEF">
        <w:rPr>
          <w:rFonts w:ascii="Times New Roman" w:hAnsi="Times New Roman" w:cs="Times New Roman"/>
          <w:noProof/>
          <w:sz w:val="28"/>
          <w:szCs w:val="28"/>
        </w:rPr>
        <w:drawing>
          <wp:anchor distT="0" distB="0" distL="114300" distR="114300" simplePos="0" relativeHeight="251732992" behindDoc="0" locked="0" layoutInCell="1" allowOverlap="1" wp14:anchorId="329CC80A" wp14:editId="25508BF3">
            <wp:simplePos x="0" y="0"/>
            <wp:positionH relativeFrom="margin">
              <wp:align>center</wp:align>
            </wp:positionH>
            <wp:positionV relativeFrom="paragraph">
              <wp:posOffset>2584146</wp:posOffset>
            </wp:positionV>
            <wp:extent cx="3347085" cy="5676265"/>
            <wp:effectExtent l="0" t="0" r="5715" b="635"/>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3347085" cy="5676265"/>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0015387C" w:rsidRPr="0015387C">
        <w:rPr>
          <w:rFonts w:ascii="Times New Roman" w:hAnsi="Times New Roman" w:cs="Times New Roman"/>
          <w:sz w:val="28"/>
          <w:szCs w:val="28"/>
        </w:rPr>
        <w:t>Проєкт</w:t>
      </w:r>
      <w:proofErr w:type="spellEnd"/>
      <w:r w:rsidR="0015387C" w:rsidRPr="0015387C">
        <w:rPr>
          <w:rFonts w:ascii="Times New Roman" w:hAnsi="Times New Roman" w:cs="Times New Roman"/>
          <w:sz w:val="28"/>
          <w:szCs w:val="28"/>
        </w:rPr>
        <w:t xml:space="preserve"> "</w:t>
      </w:r>
      <w:proofErr w:type="spellStart"/>
      <w:r w:rsidR="0015387C" w:rsidRPr="0015387C">
        <w:rPr>
          <w:rFonts w:ascii="Times New Roman" w:hAnsi="Times New Roman" w:cs="Times New Roman"/>
          <w:sz w:val="28"/>
          <w:szCs w:val="28"/>
        </w:rPr>
        <w:t>Radical</w:t>
      </w:r>
      <w:proofErr w:type="spellEnd"/>
      <w:r w:rsidR="0015387C" w:rsidRPr="0015387C">
        <w:rPr>
          <w:rFonts w:ascii="Times New Roman" w:hAnsi="Times New Roman" w:cs="Times New Roman"/>
          <w:sz w:val="28"/>
          <w:szCs w:val="28"/>
        </w:rPr>
        <w:t xml:space="preserve"> </w:t>
      </w:r>
      <w:proofErr w:type="spellStart"/>
      <w:r w:rsidR="0015387C" w:rsidRPr="0015387C">
        <w:rPr>
          <w:rFonts w:ascii="Times New Roman" w:hAnsi="Times New Roman" w:cs="Times New Roman"/>
          <w:sz w:val="28"/>
          <w:szCs w:val="28"/>
        </w:rPr>
        <w:t>Shipping</w:t>
      </w:r>
      <w:proofErr w:type="spellEnd"/>
      <w:r w:rsidR="0015387C" w:rsidRPr="0015387C">
        <w:rPr>
          <w:rFonts w:ascii="Times New Roman" w:hAnsi="Times New Roman" w:cs="Times New Roman"/>
          <w:sz w:val="28"/>
          <w:szCs w:val="28"/>
        </w:rPr>
        <w:t xml:space="preserve"> </w:t>
      </w:r>
      <w:proofErr w:type="spellStart"/>
      <w:r w:rsidR="0015387C" w:rsidRPr="0015387C">
        <w:rPr>
          <w:rFonts w:ascii="Times New Roman" w:hAnsi="Times New Roman" w:cs="Times New Roman"/>
          <w:sz w:val="28"/>
          <w:szCs w:val="28"/>
        </w:rPr>
        <w:t>Container</w:t>
      </w:r>
      <w:proofErr w:type="spellEnd"/>
      <w:r w:rsidR="0015387C" w:rsidRPr="0015387C">
        <w:rPr>
          <w:rFonts w:ascii="Times New Roman" w:hAnsi="Times New Roman" w:cs="Times New Roman"/>
          <w:sz w:val="28"/>
          <w:szCs w:val="28"/>
        </w:rPr>
        <w:t xml:space="preserve"> </w:t>
      </w:r>
      <w:proofErr w:type="spellStart"/>
      <w:r w:rsidR="0015387C" w:rsidRPr="0015387C">
        <w:rPr>
          <w:rFonts w:ascii="Times New Roman" w:hAnsi="Times New Roman" w:cs="Times New Roman"/>
          <w:sz w:val="28"/>
          <w:szCs w:val="28"/>
        </w:rPr>
        <w:t>Skyscraper</w:t>
      </w:r>
      <w:proofErr w:type="spellEnd"/>
      <w:r w:rsidR="0015387C" w:rsidRPr="0015387C">
        <w:rPr>
          <w:rFonts w:ascii="Times New Roman" w:hAnsi="Times New Roman" w:cs="Times New Roman"/>
          <w:sz w:val="28"/>
          <w:szCs w:val="28"/>
        </w:rPr>
        <w:t xml:space="preserve">" від </w:t>
      </w:r>
      <w:proofErr w:type="spellStart"/>
      <w:r w:rsidR="0015387C" w:rsidRPr="0015387C">
        <w:rPr>
          <w:rFonts w:ascii="Times New Roman" w:hAnsi="Times New Roman" w:cs="Times New Roman"/>
          <w:sz w:val="28"/>
          <w:szCs w:val="28"/>
        </w:rPr>
        <w:t>Ganti</w:t>
      </w:r>
      <w:proofErr w:type="spellEnd"/>
      <w:r w:rsidR="0015387C" w:rsidRPr="0015387C">
        <w:rPr>
          <w:rFonts w:ascii="Times New Roman" w:hAnsi="Times New Roman" w:cs="Times New Roman"/>
          <w:sz w:val="28"/>
          <w:szCs w:val="28"/>
        </w:rPr>
        <w:t xml:space="preserve"> + </w:t>
      </w:r>
      <w:proofErr w:type="spellStart"/>
      <w:r w:rsidR="0015387C" w:rsidRPr="0015387C">
        <w:rPr>
          <w:rFonts w:ascii="Times New Roman" w:hAnsi="Times New Roman" w:cs="Times New Roman"/>
          <w:sz w:val="28"/>
          <w:szCs w:val="28"/>
        </w:rPr>
        <w:t>Asociates</w:t>
      </w:r>
      <w:proofErr w:type="spellEnd"/>
      <w:r w:rsidR="0015387C" w:rsidRPr="0015387C">
        <w:rPr>
          <w:rFonts w:ascii="Times New Roman" w:hAnsi="Times New Roman" w:cs="Times New Roman"/>
          <w:sz w:val="28"/>
          <w:szCs w:val="28"/>
        </w:rPr>
        <w:t xml:space="preserve"> (GA) </w:t>
      </w:r>
      <w:proofErr w:type="spellStart"/>
      <w:r w:rsidR="0015387C" w:rsidRPr="0015387C">
        <w:rPr>
          <w:rFonts w:ascii="Times New Roman" w:hAnsi="Times New Roman" w:cs="Times New Roman"/>
          <w:sz w:val="28"/>
          <w:szCs w:val="28"/>
        </w:rPr>
        <w:t>Design</w:t>
      </w:r>
      <w:proofErr w:type="spellEnd"/>
      <w:r w:rsidR="0015387C" w:rsidRPr="0015387C">
        <w:rPr>
          <w:rFonts w:ascii="Times New Roman" w:hAnsi="Times New Roman" w:cs="Times New Roman"/>
          <w:sz w:val="28"/>
          <w:szCs w:val="28"/>
        </w:rPr>
        <w:t xml:space="preserve"> був розроблений як інноваційне рішення для забезпечення тимчасового житла в перенаселеному районі нетрів </w:t>
      </w:r>
      <w:proofErr w:type="spellStart"/>
      <w:r w:rsidR="0015387C" w:rsidRPr="0015387C">
        <w:rPr>
          <w:rFonts w:ascii="Times New Roman" w:hAnsi="Times New Roman" w:cs="Times New Roman"/>
          <w:sz w:val="28"/>
          <w:szCs w:val="28"/>
        </w:rPr>
        <w:t>Дхараві</w:t>
      </w:r>
      <w:proofErr w:type="spellEnd"/>
      <w:r w:rsidR="0015387C" w:rsidRPr="0015387C">
        <w:rPr>
          <w:rFonts w:ascii="Times New Roman" w:hAnsi="Times New Roman" w:cs="Times New Roman"/>
          <w:sz w:val="28"/>
          <w:szCs w:val="28"/>
        </w:rPr>
        <w:t xml:space="preserve"> в Мумбаї, Індія. Ця </w:t>
      </w:r>
      <w:r>
        <w:rPr>
          <w:rFonts w:ascii="Times New Roman" w:hAnsi="Times New Roman" w:cs="Times New Roman"/>
          <w:sz w:val="28"/>
          <w:szCs w:val="28"/>
        </w:rPr>
        <w:t>концепція</w:t>
      </w:r>
      <w:r w:rsidR="0015387C" w:rsidRPr="0015387C">
        <w:rPr>
          <w:rFonts w:ascii="Times New Roman" w:hAnsi="Times New Roman" w:cs="Times New Roman"/>
          <w:sz w:val="28"/>
          <w:szCs w:val="28"/>
        </w:rPr>
        <w:t xml:space="preserve"> перемогла в міжнародному конкурсі ідей у 2015 році, пропонуючи 100-метровий хмарочос, побудований із перероблених транспортних контейнерів. Кожен модуль складається з трьох стандартних контейнерів, які утворюють житлові одиниці, а конструкція підтримується сталевими балками кожні 8 поверхів для забезпечення стабільності. </w:t>
      </w:r>
    </w:p>
    <w:p w14:paraId="7FB26C1F" w14:textId="5966F0C2" w:rsidR="0015387C" w:rsidRPr="00303B86" w:rsidRDefault="008D191E" w:rsidP="00303B86">
      <w:pPr>
        <w:spacing w:line="360" w:lineRule="auto"/>
        <w:ind w:firstLine="851"/>
        <w:jc w:val="both"/>
        <w:rPr>
          <w:rFonts w:ascii="Times New Roman" w:hAnsi="Times New Roman" w:cs="Times New Roman"/>
          <w:sz w:val="28"/>
          <w:szCs w:val="28"/>
        </w:rPr>
      </w:pPr>
      <w:r w:rsidRPr="00B74DEF">
        <w:rPr>
          <w:rFonts w:ascii="Times New Roman" w:hAnsi="Times New Roman" w:cs="Times New Roman"/>
          <w:noProof/>
          <w:sz w:val="28"/>
          <w:szCs w:val="28"/>
        </w:rPr>
        <w:lastRenderedPageBreak/>
        <w:drawing>
          <wp:anchor distT="0" distB="0" distL="114300" distR="114300" simplePos="0" relativeHeight="251734016" behindDoc="0" locked="0" layoutInCell="1" allowOverlap="1" wp14:anchorId="2BAE60D6" wp14:editId="5E869B4E">
            <wp:simplePos x="0" y="0"/>
            <wp:positionH relativeFrom="margin">
              <wp:posOffset>-214630</wp:posOffset>
            </wp:positionH>
            <wp:positionV relativeFrom="paragraph">
              <wp:posOffset>4213225</wp:posOffset>
            </wp:positionV>
            <wp:extent cx="6509385" cy="4057650"/>
            <wp:effectExtent l="0" t="0" r="5715" b="0"/>
            <wp:wrapTopAndBottom/>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6509385" cy="4057650"/>
                    </a:xfrm>
                    <a:prstGeom prst="rect">
                      <a:avLst/>
                    </a:prstGeom>
                  </pic:spPr>
                </pic:pic>
              </a:graphicData>
            </a:graphic>
            <wp14:sizeRelH relativeFrom="margin">
              <wp14:pctWidth>0</wp14:pctWidth>
            </wp14:sizeRelH>
            <wp14:sizeRelV relativeFrom="margin">
              <wp14:pctHeight>0</wp14:pctHeight>
            </wp14:sizeRelV>
          </wp:anchor>
        </w:drawing>
      </w:r>
      <w:r w:rsidR="0015387C" w:rsidRPr="0015387C">
        <w:rPr>
          <w:rFonts w:ascii="Times New Roman" w:hAnsi="Times New Roman" w:cs="Times New Roman"/>
          <w:sz w:val="28"/>
          <w:szCs w:val="28"/>
        </w:rPr>
        <w:t xml:space="preserve">Завдяки </w:t>
      </w:r>
      <w:proofErr w:type="spellStart"/>
      <w:r w:rsidR="0015387C" w:rsidRPr="0015387C">
        <w:rPr>
          <w:rFonts w:ascii="Times New Roman" w:hAnsi="Times New Roman" w:cs="Times New Roman"/>
          <w:sz w:val="28"/>
          <w:szCs w:val="28"/>
        </w:rPr>
        <w:t>монококовій</w:t>
      </w:r>
      <w:proofErr w:type="spellEnd"/>
      <w:r w:rsidR="0015387C" w:rsidRPr="0015387C">
        <w:rPr>
          <w:rFonts w:ascii="Times New Roman" w:hAnsi="Times New Roman" w:cs="Times New Roman"/>
          <w:sz w:val="28"/>
          <w:szCs w:val="28"/>
        </w:rPr>
        <w:t xml:space="preserve"> природі контейнерів, їхня сталева оболонка сама несе навантаження, зменшуючи потребу в додаткових колонах чи балках. </w:t>
      </w:r>
      <w:proofErr w:type="spellStart"/>
      <w:r w:rsidR="0015387C" w:rsidRPr="0015387C">
        <w:rPr>
          <w:rFonts w:ascii="Times New Roman" w:hAnsi="Times New Roman" w:cs="Times New Roman"/>
          <w:sz w:val="28"/>
          <w:szCs w:val="28"/>
        </w:rPr>
        <w:t>Проєкт</w:t>
      </w:r>
      <w:proofErr w:type="spellEnd"/>
      <w:r w:rsidR="0015387C" w:rsidRPr="0015387C">
        <w:rPr>
          <w:rFonts w:ascii="Times New Roman" w:hAnsi="Times New Roman" w:cs="Times New Roman"/>
          <w:sz w:val="28"/>
          <w:szCs w:val="28"/>
        </w:rPr>
        <w:t xml:space="preserve"> враховує доступність контейнерів у портовому місті Мумбаї та їхню здатність витримувати навантаження до 10 поверхів без підсилення. Дизайн включає продуману вентиляцію та освітлення за рахунок зміщення контейнерів, що створює прогалини для світла та повітря. Архітектори прагнули не лише вирішити проблему житла, але й зберегти екологічний характер спільноти </w:t>
      </w:r>
      <w:proofErr w:type="spellStart"/>
      <w:r w:rsidR="0015387C" w:rsidRPr="0015387C">
        <w:rPr>
          <w:rFonts w:ascii="Times New Roman" w:hAnsi="Times New Roman" w:cs="Times New Roman"/>
          <w:sz w:val="28"/>
          <w:szCs w:val="28"/>
        </w:rPr>
        <w:t>Дхараві</w:t>
      </w:r>
      <w:proofErr w:type="spellEnd"/>
      <w:r w:rsidR="0015387C" w:rsidRPr="0015387C">
        <w:rPr>
          <w:rFonts w:ascii="Times New Roman" w:hAnsi="Times New Roman" w:cs="Times New Roman"/>
          <w:sz w:val="28"/>
          <w:szCs w:val="28"/>
        </w:rPr>
        <w:t xml:space="preserve">, де люди живуть і працюють разом. Журі конкурсу відзначило простоту та адаптивність рішення, яке можна масштабувати для створення цілого району. </w:t>
      </w:r>
      <w:proofErr w:type="spellStart"/>
      <w:r w:rsidR="0015387C" w:rsidRPr="0015387C">
        <w:rPr>
          <w:rFonts w:ascii="Times New Roman" w:hAnsi="Times New Roman" w:cs="Times New Roman"/>
          <w:sz w:val="28"/>
          <w:szCs w:val="28"/>
        </w:rPr>
        <w:t>Проєкт</w:t>
      </w:r>
      <w:proofErr w:type="spellEnd"/>
      <w:r w:rsidR="0015387C" w:rsidRPr="0015387C">
        <w:rPr>
          <w:rFonts w:ascii="Times New Roman" w:hAnsi="Times New Roman" w:cs="Times New Roman"/>
          <w:sz w:val="28"/>
          <w:szCs w:val="28"/>
        </w:rPr>
        <w:t xml:space="preserve"> підкреслює принципи сталого розвитку, використовуючи перероблені матеріали та пропонуючи енергоефективну модель міського житла. Хоча це лише концепція, вона стала символом креативного підходу до вирішення житлової кризи в мегаполісах, таких як Мумбаї, де економічний розрив між бідними та багатими є особливо помітним. </w:t>
      </w:r>
    </w:p>
    <w:p w14:paraId="6F2C290F" w14:textId="77777777" w:rsidR="00302A4F" w:rsidRDefault="00302A4F" w:rsidP="00976F40">
      <w:pPr>
        <w:jc w:val="center"/>
        <w:rPr>
          <w:rFonts w:ascii="Times New Roman" w:eastAsia="Times New Roman" w:hAnsi="Times New Roman" w:cs="Times New Roman"/>
          <w:b/>
          <w:bCs/>
          <w:kern w:val="0"/>
          <w:sz w:val="28"/>
          <w:szCs w:val="28"/>
          <w:lang w:eastAsia="ru-RU"/>
          <w14:ligatures w14:val="none"/>
        </w:rPr>
      </w:pPr>
    </w:p>
    <w:p w14:paraId="2A18592A" w14:textId="77777777" w:rsidR="00302A4F" w:rsidRDefault="00302A4F" w:rsidP="00976F40">
      <w:pPr>
        <w:jc w:val="center"/>
        <w:rPr>
          <w:rFonts w:ascii="Times New Roman" w:eastAsia="Times New Roman" w:hAnsi="Times New Roman" w:cs="Times New Roman"/>
          <w:b/>
          <w:bCs/>
          <w:kern w:val="0"/>
          <w:sz w:val="28"/>
          <w:szCs w:val="28"/>
          <w:lang w:eastAsia="ru-RU"/>
          <w14:ligatures w14:val="none"/>
        </w:rPr>
      </w:pPr>
    </w:p>
    <w:p w14:paraId="62A3F285" w14:textId="0C300ABB" w:rsidR="00976F40" w:rsidRPr="00303B86" w:rsidRDefault="00976F40" w:rsidP="00976F40">
      <w:pPr>
        <w:jc w:val="center"/>
        <w:rPr>
          <w:rFonts w:ascii="Times New Roman" w:eastAsia="Times New Roman" w:hAnsi="Times New Roman" w:cs="Times New Roman"/>
          <w:b/>
          <w:bCs/>
          <w:kern w:val="0"/>
          <w:sz w:val="28"/>
          <w:szCs w:val="28"/>
          <w:lang w:eastAsia="ru-RU"/>
          <w14:ligatures w14:val="none"/>
        </w:rPr>
      </w:pPr>
      <w:proofErr w:type="spellStart"/>
      <w:r w:rsidRPr="00303B86">
        <w:rPr>
          <w:rFonts w:ascii="Times New Roman" w:eastAsia="Times New Roman" w:hAnsi="Times New Roman" w:cs="Times New Roman"/>
          <w:b/>
          <w:bCs/>
          <w:kern w:val="0"/>
          <w:sz w:val="28"/>
          <w:szCs w:val="28"/>
          <w:lang w:eastAsia="ru-RU"/>
          <w14:ligatures w14:val="none"/>
        </w:rPr>
        <w:lastRenderedPageBreak/>
        <w:t>Carmel</w:t>
      </w:r>
      <w:proofErr w:type="spellEnd"/>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eastAsia="ru-RU"/>
          <w14:ligatures w14:val="none"/>
        </w:rPr>
        <w:t>Place</w:t>
      </w:r>
      <w:proofErr w:type="spellEnd"/>
    </w:p>
    <w:p w14:paraId="4254D3B0" w14:textId="2EBA1352" w:rsidR="00976F40" w:rsidRPr="009F421B" w:rsidRDefault="00976F40" w:rsidP="00976F40">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Архітектор: </w:t>
      </w:r>
      <w:proofErr w:type="spellStart"/>
      <w:r w:rsidRPr="00976F40">
        <w:rPr>
          <w:rFonts w:ascii="Times New Roman" w:hAnsi="Times New Roman" w:cs="Times New Roman"/>
          <w:sz w:val="28"/>
          <w:szCs w:val="28"/>
        </w:rPr>
        <w:t>nArchitects</w:t>
      </w:r>
      <w:proofErr w:type="spellEnd"/>
    </w:p>
    <w:p w14:paraId="4B49D90F" w14:textId="09FD061A" w:rsidR="00976F40" w:rsidRPr="009F421B" w:rsidRDefault="00976F40" w:rsidP="00976F40">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Площа: </w:t>
      </w:r>
      <w:r w:rsidRPr="00976F40">
        <w:rPr>
          <w:rFonts w:ascii="Times New Roman" w:hAnsi="Times New Roman" w:cs="Times New Roman"/>
          <w:sz w:val="28"/>
          <w:szCs w:val="28"/>
        </w:rPr>
        <w:t>3252</w:t>
      </w:r>
      <w:r>
        <w:rPr>
          <w:rFonts w:ascii="Times New Roman" w:hAnsi="Times New Roman" w:cs="Times New Roman"/>
          <w:sz w:val="28"/>
          <w:szCs w:val="28"/>
        </w:rPr>
        <w:t xml:space="preserve"> </w:t>
      </w:r>
      <w:r w:rsidRPr="009F421B">
        <w:rPr>
          <w:rFonts w:ascii="Times New Roman" w:hAnsi="Times New Roman" w:cs="Times New Roman"/>
          <w:sz w:val="28"/>
          <w:szCs w:val="28"/>
        </w:rPr>
        <w:t>м²</w:t>
      </w:r>
    </w:p>
    <w:p w14:paraId="00471748" w14:textId="63257AB9" w:rsidR="00976F40" w:rsidRPr="00976F40" w:rsidRDefault="00976F40" w:rsidP="00976F40">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Рік: </w:t>
      </w:r>
      <w:r>
        <w:rPr>
          <w:rFonts w:ascii="Times New Roman" w:hAnsi="Times New Roman" w:cs="Times New Roman"/>
          <w:sz w:val="28"/>
          <w:szCs w:val="28"/>
        </w:rPr>
        <w:t>2016</w:t>
      </w:r>
    </w:p>
    <w:p w14:paraId="18ABCDDB" w14:textId="0F53BDAC" w:rsidR="00976F40" w:rsidRDefault="00976F40" w:rsidP="00976F40">
      <w:pPr>
        <w:spacing w:line="360" w:lineRule="auto"/>
        <w:ind w:firstLine="851"/>
        <w:jc w:val="both"/>
        <w:rPr>
          <w:rFonts w:ascii="Times New Roman" w:eastAsia="Times New Roman" w:hAnsi="Times New Roman" w:cs="Times New Roman"/>
          <w:kern w:val="0"/>
          <w:sz w:val="28"/>
          <w:szCs w:val="28"/>
          <w:lang w:eastAsia="ru-RU"/>
          <w14:ligatures w14:val="none"/>
        </w:rPr>
      </w:pPr>
      <w:r w:rsidRPr="00976F40">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35040" behindDoc="0" locked="0" layoutInCell="1" allowOverlap="1" wp14:anchorId="262C6857" wp14:editId="0E7AF13F">
            <wp:simplePos x="0" y="0"/>
            <wp:positionH relativeFrom="margin">
              <wp:posOffset>159026</wp:posOffset>
            </wp:positionH>
            <wp:positionV relativeFrom="paragraph">
              <wp:posOffset>2444419</wp:posOffset>
            </wp:positionV>
            <wp:extent cx="2345055" cy="3997960"/>
            <wp:effectExtent l="0" t="0" r="0" b="2540"/>
            <wp:wrapTopAndBottom/>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345055" cy="3997960"/>
                    </a:xfrm>
                    <a:prstGeom prst="rect">
                      <a:avLst/>
                    </a:prstGeom>
                  </pic:spPr>
                </pic:pic>
              </a:graphicData>
            </a:graphic>
            <wp14:sizeRelH relativeFrom="margin">
              <wp14:pctWidth>0</wp14:pctWidth>
            </wp14:sizeRelH>
            <wp14:sizeRelV relativeFrom="margin">
              <wp14:pctHeight>0</wp14:pctHeight>
            </wp14:sizeRelV>
          </wp:anchor>
        </w:drawing>
      </w:r>
      <w:r w:rsidRPr="00976F40">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36064" behindDoc="0" locked="0" layoutInCell="1" allowOverlap="1" wp14:anchorId="21C80845" wp14:editId="7237A3EF">
            <wp:simplePos x="0" y="0"/>
            <wp:positionH relativeFrom="margin">
              <wp:posOffset>2847285</wp:posOffset>
            </wp:positionH>
            <wp:positionV relativeFrom="paragraph">
              <wp:posOffset>2445385</wp:posOffset>
            </wp:positionV>
            <wp:extent cx="2957830" cy="4005580"/>
            <wp:effectExtent l="0" t="0" r="0" b="0"/>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extLst>
                        <a:ext uri="{28A0092B-C50C-407E-A947-70E740481C1C}">
                          <a14:useLocalDpi xmlns:a14="http://schemas.microsoft.com/office/drawing/2010/main" val="0"/>
                        </a:ext>
                      </a:extLst>
                    </a:blip>
                    <a:stretch>
                      <a:fillRect/>
                    </a:stretch>
                  </pic:blipFill>
                  <pic:spPr>
                    <a:xfrm>
                      <a:off x="0" y="0"/>
                      <a:ext cx="2957830" cy="4005580"/>
                    </a:xfrm>
                    <a:prstGeom prst="rect">
                      <a:avLst/>
                    </a:prstGeom>
                  </pic:spPr>
                </pic:pic>
              </a:graphicData>
            </a:graphic>
            <wp14:sizeRelH relativeFrom="margin">
              <wp14:pctWidth>0</wp14:pctWidth>
            </wp14:sizeRelH>
            <wp14:sizeRelV relativeFrom="margin">
              <wp14:pctHeight>0</wp14:pctHeight>
            </wp14:sizeRelV>
          </wp:anchor>
        </w:drawing>
      </w:r>
      <w:proofErr w:type="spellStart"/>
      <w:r w:rsidRPr="00976F40">
        <w:rPr>
          <w:rFonts w:ascii="Times New Roman" w:eastAsia="Times New Roman" w:hAnsi="Times New Roman" w:cs="Times New Roman"/>
          <w:kern w:val="0"/>
          <w:sz w:val="28"/>
          <w:szCs w:val="28"/>
          <w:lang w:eastAsia="ru-RU"/>
          <w14:ligatures w14:val="none"/>
        </w:rPr>
        <w:t>Carmel</w:t>
      </w:r>
      <w:proofErr w:type="spellEnd"/>
      <w:r w:rsidRPr="00976F40">
        <w:rPr>
          <w:rFonts w:ascii="Times New Roman" w:eastAsia="Times New Roman" w:hAnsi="Times New Roman" w:cs="Times New Roman"/>
          <w:kern w:val="0"/>
          <w:sz w:val="28"/>
          <w:szCs w:val="28"/>
          <w:lang w:eastAsia="ru-RU"/>
          <w14:ligatures w14:val="none"/>
        </w:rPr>
        <w:t xml:space="preserve"> </w:t>
      </w:r>
      <w:proofErr w:type="spellStart"/>
      <w:r w:rsidRPr="00976F40">
        <w:rPr>
          <w:rFonts w:ascii="Times New Roman" w:eastAsia="Times New Roman" w:hAnsi="Times New Roman" w:cs="Times New Roman"/>
          <w:kern w:val="0"/>
          <w:sz w:val="28"/>
          <w:szCs w:val="28"/>
          <w:lang w:eastAsia="ru-RU"/>
          <w14:ligatures w14:val="none"/>
        </w:rPr>
        <w:t>Place</w:t>
      </w:r>
      <w:proofErr w:type="spellEnd"/>
      <w:r w:rsidRPr="00976F40">
        <w:rPr>
          <w:rFonts w:ascii="Times New Roman" w:eastAsia="Times New Roman" w:hAnsi="Times New Roman" w:cs="Times New Roman"/>
          <w:kern w:val="0"/>
          <w:sz w:val="28"/>
          <w:szCs w:val="28"/>
          <w:lang w:eastAsia="ru-RU"/>
          <w14:ligatures w14:val="none"/>
        </w:rPr>
        <w:t xml:space="preserve">, розташований за </w:t>
      </w:r>
      <w:proofErr w:type="spellStart"/>
      <w:r w:rsidRPr="00976F40">
        <w:rPr>
          <w:rFonts w:ascii="Times New Roman" w:eastAsia="Times New Roman" w:hAnsi="Times New Roman" w:cs="Times New Roman"/>
          <w:kern w:val="0"/>
          <w:sz w:val="28"/>
          <w:szCs w:val="28"/>
          <w:lang w:eastAsia="ru-RU"/>
          <w14:ligatures w14:val="none"/>
        </w:rPr>
        <w:t>адресою</w:t>
      </w:r>
      <w:proofErr w:type="spellEnd"/>
      <w:r w:rsidRPr="00976F40">
        <w:rPr>
          <w:rFonts w:ascii="Times New Roman" w:eastAsia="Times New Roman" w:hAnsi="Times New Roman" w:cs="Times New Roman"/>
          <w:kern w:val="0"/>
          <w:sz w:val="28"/>
          <w:szCs w:val="28"/>
          <w:lang w:eastAsia="ru-RU"/>
          <w14:ligatures w14:val="none"/>
        </w:rPr>
        <w:t xml:space="preserve"> 335 </w:t>
      </w:r>
      <w:proofErr w:type="spellStart"/>
      <w:r w:rsidRPr="00976F40">
        <w:rPr>
          <w:rFonts w:ascii="Times New Roman" w:eastAsia="Times New Roman" w:hAnsi="Times New Roman" w:cs="Times New Roman"/>
          <w:kern w:val="0"/>
          <w:sz w:val="28"/>
          <w:szCs w:val="28"/>
          <w:lang w:eastAsia="ru-RU"/>
          <w14:ligatures w14:val="none"/>
        </w:rPr>
        <w:t>East</w:t>
      </w:r>
      <w:proofErr w:type="spellEnd"/>
      <w:r w:rsidRPr="00976F40">
        <w:rPr>
          <w:rFonts w:ascii="Times New Roman" w:eastAsia="Times New Roman" w:hAnsi="Times New Roman" w:cs="Times New Roman"/>
          <w:kern w:val="0"/>
          <w:sz w:val="28"/>
          <w:szCs w:val="28"/>
          <w:lang w:eastAsia="ru-RU"/>
          <w14:ligatures w14:val="none"/>
        </w:rPr>
        <w:t xml:space="preserve"> 27th </w:t>
      </w:r>
      <w:proofErr w:type="spellStart"/>
      <w:r w:rsidRPr="00976F40">
        <w:rPr>
          <w:rFonts w:ascii="Times New Roman" w:eastAsia="Times New Roman" w:hAnsi="Times New Roman" w:cs="Times New Roman"/>
          <w:kern w:val="0"/>
          <w:sz w:val="28"/>
          <w:szCs w:val="28"/>
          <w:lang w:eastAsia="ru-RU"/>
          <w14:ligatures w14:val="none"/>
        </w:rPr>
        <w:t>Street</w:t>
      </w:r>
      <w:proofErr w:type="spellEnd"/>
      <w:r w:rsidRPr="00976F40">
        <w:rPr>
          <w:rFonts w:ascii="Times New Roman" w:eastAsia="Times New Roman" w:hAnsi="Times New Roman" w:cs="Times New Roman"/>
          <w:kern w:val="0"/>
          <w:sz w:val="28"/>
          <w:szCs w:val="28"/>
          <w:lang w:eastAsia="ru-RU"/>
          <w14:ligatures w14:val="none"/>
        </w:rPr>
        <w:t xml:space="preserve"> у районі </w:t>
      </w:r>
      <w:proofErr w:type="spellStart"/>
      <w:r w:rsidRPr="00976F40">
        <w:rPr>
          <w:rFonts w:ascii="Times New Roman" w:eastAsia="Times New Roman" w:hAnsi="Times New Roman" w:cs="Times New Roman"/>
          <w:kern w:val="0"/>
          <w:sz w:val="28"/>
          <w:szCs w:val="28"/>
          <w:lang w:eastAsia="ru-RU"/>
          <w14:ligatures w14:val="none"/>
        </w:rPr>
        <w:t>Кіпс</w:t>
      </w:r>
      <w:proofErr w:type="spellEnd"/>
      <w:r w:rsidRPr="00976F40">
        <w:rPr>
          <w:rFonts w:ascii="Times New Roman" w:eastAsia="Times New Roman" w:hAnsi="Times New Roman" w:cs="Times New Roman"/>
          <w:kern w:val="0"/>
          <w:sz w:val="28"/>
          <w:szCs w:val="28"/>
          <w:lang w:eastAsia="ru-RU"/>
          <w14:ligatures w14:val="none"/>
        </w:rPr>
        <w:t xml:space="preserve">-Бей, Мангеттен, Нью-Йорк, є першим у місті будинком із </w:t>
      </w:r>
      <w:proofErr w:type="spellStart"/>
      <w:r w:rsidRPr="00976F40">
        <w:rPr>
          <w:rFonts w:ascii="Times New Roman" w:eastAsia="Times New Roman" w:hAnsi="Times New Roman" w:cs="Times New Roman"/>
          <w:kern w:val="0"/>
          <w:sz w:val="28"/>
          <w:szCs w:val="28"/>
          <w:lang w:eastAsia="ru-RU"/>
          <w14:ligatures w14:val="none"/>
        </w:rPr>
        <w:t>мікроквартирами</w:t>
      </w:r>
      <w:proofErr w:type="spellEnd"/>
      <w:r w:rsidRPr="00976F40">
        <w:rPr>
          <w:rFonts w:ascii="Times New Roman" w:eastAsia="Times New Roman" w:hAnsi="Times New Roman" w:cs="Times New Roman"/>
          <w:kern w:val="0"/>
          <w:sz w:val="28"/>
          <w:szCs w:val="28"/>
          <w:lang w:eastAsia="ru-RU"/>
          <w14:ligatures w14:val="none"/>
        </w:rPr>
        <w:t xml:space="preserve">, завершеним у 2016 році. Цей дев’ятиповерховий </w:t>
      </w:r>
      <w:proofErr w:type="spellStart"/>
      <w:r w:rsidRPr="00976F40">
        <w:rPr>
          <w:rFonts w:ascii="Times New Roman" w:eastAsia="Times New Roman" w:hAnsi="Times New Roman" w:cs="Times New Roman"/>
          <w:kern w:val="0"/>
          <w:sz w:val="28"/>
          <w:szCs w:val="28"/>
          <w:lang w:eastAsia="ru-RU"/>
          <w14:ligatures w14:val="none"/>
        </w:rPr>
        <w:t>проєкт</w:t>
      </w:r>
      <w:proofErr w:type="spellEnd"/>
      <w:r w:rsidRPr="00976F40">
        <w:rPr>
          <w:rFonts w:ascii="Times New Roman" w:eastAsia="Times New Roman" w:hAnsi="Times New Roman" w:cs="Times New Roman"/>
          <w:kern w:val="0"/>
          <w:sz w:val="28"/>
          <w:szCs w:val="28"/>
          <w:lang w:eastAsia="ru-RU"/>
          <w14:ligatures w14:val="none"/>
        </w:rPr>
        <w:t xml:space="preserve"> був розроблений студією </w:t>
      </w:r>
      <w:proofErr w:type="spellStart"/>
      <w:r w:rsidRPr="00976F40">
        <w:rPr>
          <w:rFonts w:ascii="Times New Roman" w:eastAsia="Times New Roman" w:hAnsi="Times New Roman" w:cs="Times New Roman"/>
          <w:kern w:val="0"/>
          <w:sz w:val="28"/>
          <w:szCs w:val="28"/>
          <w:lang w:eastAsia="ru-RU"/>
          <w14:ligatures w14:val="none"/>
        </w:rPr>
        <w:t>nArchitects</w:t>
      </w:r>
      <w:proofErr w:type="spellEnd"/>
      <w:r w:rsidRPr="00976F40">
        <w:rPr>
          <w:rFonts w:ascii="Times New Roman" w:eastAsia="Times New Roman" w:hAnsi="Times New Roman" w:cs="Times New Roman"/>
          <w:kern w:val="0"/>
          <w:sz w:val="28"/>
          <w:szCs w:val="28"/>
          <w:lang w:eastAsia="ru-RU"/>
          <w14:ligatures w14:val="none"/>
        </w:rPr>
        <w:t xml:space="preserve"> як відповідь на житлову кризу в Нью-Йорку та демографічні зміни, зокрема зростання кількості малих домогосподарств. Будівля стала результатом перемоги в конкурсі </w:t>
      </w:r>
      <w:proofErr w:type="spellStart"/>
      <w:r w:rsidRPr="00976F40">
        <w:rPr>
          <w:rFonts w:ascii="Times New Roman" w:eastAsia="Times New Roman" w:hAnsi="Times New Roman" w:cs="Times New Roman"/>
          <w:kern w:val="0"/>
          <w:sz w:val="28"/>
          <w:szCs w:val="28"/>
          <w:lang w:eastAsia="ru-RU"/>
          <w14:ligatures w14:val="none"/>
        </w:rPr>
        <w:t>adAPT</w:t>
      </w:r>
      <w:proofErr w:type="spellEnd"/>
      <w:r w:rsidRPr="00976F40">
        <w:rPr>
          <w:rFonts w:ascii="Times New Roman" w:eastAsia="Times New Roman" w:hAnsi="Times New Roman" w:cs="Times New Roman"/>
          <w:kern w:val="0"/>
          <w:sz w:val="28"/>
          <w:szCs w:val="28"/>
          <w:lang w:eastAsia="ru-RU"/>
          <w14:ligatures w14:val="none"/>
        </w:rPr>
        <w:t xml:space="preserve"> NYC, організованому Департаментом збереження та розвитку житла Нью-Йорка в 2012 році за ініціативи мера Майкла </w:t>
      </w:r>
      <w:proofErr w:type="spellStart"/>
      <w:r w:rsidRPr="00976F40">
        <w:rPr>
          <w:rFonts w:ascii="Times New Roman" w:eastAsia="Times New Roman" w:hAnsi="Times New Roman" w:cs="Times New Roman"/>
          <w:kern w:val="0"/>
          <w:sz w:val="28"/>
          <w:szCs w:val="28"/>
          <w:lang w:eastAsia="ru-RU"/>
          <w14:ligatures w14:val="none"/>
        </w:rPr>
        <w:t>Блумберга</w:t>
      </w:r>
      <w:proofErr w:type="spellEnd"/>
      <w:r w:rsidRPr="00976F40">
        <w:rPr>
          <w:rFonts w:ascii="Times New Roman" w:eastAsia="Times New Roman" w:hAnsi="Times New Roman" w:cs="Times New Roman"/>
          <w:kern w:val="0"/>
          <w:sz w:val="28"/>
          <w:szCs w:val="28"/>
          <w:lang w:eastAsia="ru-RU"/>
          <w14:ligatures w14:val="none"/>
        </w:rPr>
        <w:t xml:space="preserve">. </w:t>
      </w:r>
    </w:p>
    <w:p w14:paraId="305B084B" w14:textId="77777777" w:rsidR="00976F40" w:rsidRDefault="00976F40" w:rsidP="00976F40">
      <w:pPr>
        <w:spacing w:line="360" w:lineRule="auto"/>
        <w:ind w:firstLine="851"/>
        <w:jc w:val="both"/>
        <w:rPr>
          <w:rFonts w:ascii="Times New Roman" w:eastAsia="Times New Roman" w:hAnsi="Times New Roman" w:cs="Times New Roman"/>
          <w:kern w:val="0"/>
          <w:sz w:val="28"/>
          <w:szCs w:val="28"/>
          <w:lang w:eastAsia="ru-RU"/>
          <w14:ligatures w14:val="none"/>
        </w:rPr>
      </w:pPr>
      <w:proofErr w:type="spellStart"/>
      <w:r w:rsidRPr="00976F40">
        <w:rPr>
          <w:rFonts w:ascii="Times New Roman" w:eastAsia="Times New Roman" w:hAnsi="Times New Roman" w:cs="Times New Roman"/>
          <w:kern w:val="0"/>
          <w:sz w:val="28"/>
          <w:szCs w:val="28"/>
          <w:lang w:eastAsia="ru-RU"/>
          <w14:ligatures w14:val="none"/>
        </w:rPr>
        <w:t>Carmel</w:t>
      </w:r>
      <w:proofErr w:type="spellEnd"/>
      <w:r w:rsidRPr="00976F40">
        <w:rPr>
          <w:rFonts w:ascii="Times New Roman" w:eastAsia="Times New Roman" w:hAnsi="Times New Roman" w:cs="Times New Roman"/>
          <w:kern w:val="0"/>
          <w:sz w:val="28"/>
          <w:szCs w:val="28"/>
          <w:lang w:eastAsia="ru-RU"/>
          <w14:ligatures w14:val="none"/>
        </w:rPr>
        <w:t xml:space="preserve"> </w:t>
      </w:r>
      <w:proofErr w:type="spellStart"/>
      <w:r w:rsidRPr="00976F40">
        <w:rPr>
          <w:rFonts w:ascii="Times New Roman" w:eastAsia="Times New Roman" w:hAnsi="Times New Roman" w:cs="Times New Roman"/>
          <w:kern w:val="0"/>
          <w:sz w:val="28"/>
          <w:szCs w:val="28"/>
          <w:lang w:eastAsia="ru-RU"/>
          <w14:ligatures w14:val="none"/>
        </w:rPr>
        <w:t>Place</w:t>
      </w:r>
      <w:proofErr w:type="spellEnd"/>
      <w:r w:rsidRPr="00976F40">
        <w:rPr>
          <w:rFonts w:ascii="Times New Roman" w:eastAsia="Times New Roman" w:hAnsi="Times New Roman" w:cs="Times New Roman"/>
          <w:kern w:val="0"/>
          <w:sz w:val="28"/>
          <w:szCs w:val="28"/>
          <w:lang w:eastAsia="ru-RU"/>
          <w14:ligatures w14:val="none"/>
        </w:rPr>
        <w:t xml:space="preserve"> складається з 55 модульних квартир площею від 24 до 33 м², що є меншим за стандартні 37 м², дозволені зонуванням, для чого знадобилися спеціальні винятки. Модулі були виготовлені на заводі </w:t>
      </w:r>
      <w:proofErr w:type="spellStart"/>
      <w:r w:rsidRPr="00976F40">
        <w:rPr>
          <w:rFonts w:ascii="Times New Roman" w:eastAsia="Times New Roman" w:hAnsi="Times New Roman" w:cs="Times New Roman"/>
          <w:kern w:val="0"/>
          <w:sz w:val="28"/>
          <w:szCs w:val="28"/>
          <w:lang w:eastAsia="ru-RU"/>
          <w14:ligatures w14:val="none"/>
        </w:rPr>
        <w:t>Capsys</w:t>
      </w:r>
      <w:proofErr w:type="spellEnd"/>
      <w:r w:rsidRPr="00976F40">
        <w:rPr>
          <w:rFonts w:ascii="Times New Roman" w:eastAsia="Times New Roman" w:hAnsi="Times New Roman" w:cs="Times New Roman"/>
          <w:kern w:val="0"/>
          <w:sz w:val="28"/>
          <w:szCs w:val="28"/>
          <w:lang w:eastAsia="ru-RU"/>
          <w14:ligatures w14:val="none"/>
        </w:rPr>
        <w:t xml:space="preserve"> у </w:t>
      </w:r>
      <w:proofErr w:type="spellStart"/>
      <w:r w:rsidRPr="00976F40">
        <w:rPr>
          <w:rFonts w:ascii="Times New Roman" w:eastAsia="Times New Roman" w:hAnsi="Times New Roman" w:cs="Times New Roman"/>
          <w:kern w:val="0"/>
          <w:sz w:val="28"/>
          <w:szCs w:val="28"/>
          <w:lang w:eastAsia="ru-RU"/>
          <w14:ligatures w14:val="none"/>
        </w:rPr>
        <w:t>Brooklyn</w:t>
      </w:r>
      <w:proofErr w:type="spellEnd"/>
      <w:r w:rsidRPr="00976F40">
        <w:rPr>
          <w:rFonts w:ascii="Times New Roman" w:eastAsia="Times New Roman" w:hAnsi="Times New Roman" w:cs="Times New Roman"/>
          <w:kern w:val="0"/>
          <w:sz w:val="28"/>
          <w:szCs w:val="28"/>
          <w:lang w:eastAsia="ru-RU"/>
          <w14:ligatures w14:val="none"/>
        </w:rPr>
        <w:t xml:space="preserve"> </w:t>
      </w:r>
      <w:proofErr w:type="spellStart"/>
      <w:r w:rsidRPr="00976F40">
        <w:rPr>
          <w:rFonts w:ascii="Times New Roman" w:eastAsia="Times New Roman" w:hAnsi="Times New Roman" w:cs="Times New Roman"/>
          <w:kern w:val="0"/>
          <w:sz w:val="28"/>
          <w:szCs w:val="28"/>
          <w:lang w:eastAsia="ru-RU"/>
          <w14:ligatures w14:val="none"/>
        </w:rPr>
        <w:t>Navy</w:t>
      </w:r>
      <w:proofErr w:type="spellEnd"/>
      <w:r w:rsidRPr="00976F40">
        <w:rPr>
          <w:rFonts w:ascii="Times New Roman" w:eastAsia="Times New Roman" w:hAnsi="Times New Roman" w:cs="Times New Roman"/>
          <w:kern w:val="0"/>
          <w:sz w:val="28"/>
          <w:szCs w:val="28"/>
          <w:lang w:eastAsia="ru-RU"/>
          <w14:ligatures w14:val="none"/>
        </w:rPr>
        <w:t xml:space="preserve"> </w:t>
      </w:r>
      <w:proofErr w:type="spellStart"/>
      <w:r w:rsidRPr="00976F40">
        <w:rPr>
          <w:rFonts w:ascii="Times New Roman" w:eastAsia="Times New Roman" w:hAnsi="Times New Roman" w:cs="Times New Roman"/>
          <w:kern w:val="0"/>
          <w:sz w:val="28"/>
          <w:szCs w:val="28"/>
          <w:lang w:eastAsia="ru-RU"/>
          <w14:ligatures w14:val="none"/>
        </w:rPr>
        <w:t>Yard</w:t>
      </w:r>
      <w:proofErr w:type="spellEnd"/>
      <w:r w:rsidRPr="00976F40">
        <w:rPr>
          <w:rFonts w:ascii="Times New Roman" w:eastAsia="Times New Roman" w:hAnsi="Times New Roman" w:cs="Times New Roman"/>
          <w:kern w:val="0"/>
          <w:sz w:val="28"/>
          <w:szCs w:val="28"/>
          <w:lang w:eastAsia="ru-RU"/>
          <w14:ligatures w14:val="none"/>
        </w:rPr>
        <w:t xml:space="preserve"> і зібрані на </w:t>
      </w:r>
      <w:r w:rsidRPr="00976F40">
        <w:rPr>
          <w:rFonts w:ascii="Times New Roman" w:eastAsia="Times New Roman" w:hAnsi="Times New Roman" w:cs="Times New Roman"/>
          <w:kern w:val="0"/>
          <w:sz w:val="28"/>
          <w:szCs w:val="28"/>
          <w:lang w:eastAsia="ru-RU"/>
          <w14:ligatures w14:val="none"/>
        </w:rPr>
        <w:lastRenderedPageBreak/>
        <w:t xml:space="preserve">місці за три з половиною тижні, що зробило будівлю найвищим модульним об’єктом у Мангеттені на момент завершення. </w:t>
      </w:r>
    </w:p>
    <w:p w14:paraId="266B90E8" w14:textId="2FB95D9C" w:rsidR="00976F40" w:rsidRDefault="00976F40" w:rsidP="00976F40">
      <w:pPr>
        <w:spacing w:line="360" w:lineRule="auto"/>
        <w:ind w:firstLine="851"/>
        <w:jc w:val="both"/>
        <w:rPr>
          <w:noProof/>
        </w:rPr>
      </w:pPr>
      <w:r w:rsidRPr="00976F40">
        <w:rPr>
          <w:noProof/>
        </w:rPr>
        <w:drawing>
          <wp:anchor distT="0" distB="0" distL="114300" distR="114300" simplePos="0" relativeHeight="251739136" behindDoc="0" locked="0" layoutInCell="1" allowOverlap="1" wp14:anchorId="306DB4DA" wp14:editId="7C86E3F9">
            <wp:simplePos x="0" y="0"/>
            <wp:positionH relativeFrom="margin">
              <wp:posOffset>537845</wp:posOffset>
            </wp:positionH>
            <wp:positionV relativeFrom="paragraph">
              <wp:posOffset>5624830</wp:posOffset>
            </wp:positionV>
            <wp:extent cx="4953000" cy="2806700"/>
            <wp:effectExtent l="0" t="0" r="0" b="0"/>
            <wp:wrapTopAndBottom/>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953000" cy="2806700"/>
                    </a:xfrm>
                    <a:prstGeom prst="rect">
                      <a:avLst/>
                    </a:prstGeom>
                  </pic:spPr>
                </pic:pic>
              </a:graphicData>
            </a:graphic>
            <wp14:sizeRelH relativeFrom="margin">
              <wp14:pctWidth>0</wp14:pctWidth>
            </wp14:sizeRelH>
            <wp14:sizeRelV relativeFrom="margin">
              <wp14:pctHeight>0</wp14:pctHeight>
            </wp14:sizeRelV>
          </wp:anchor>
        </w:drawing>
      </w:r>
      <w:r w:rsidRPr="00976F40">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37088" behindDoc="0" locked="0" layoutInCell="1" allowOverlap="1" wp14:anchorId="075BD0D1" wp14:editId="68222A46">
            <wp:simplePos x="0" y="0"/>
            <wp:positionH relativeFrom="margin">
              <wp:posOffset>3109595</wp:posOffset>
            </wp:positionH>
            <wp:positionV relativeFrom="paragraph">
              <wp:posOffset>635</wp:posOffset>
            </wp:positionV>
            <wp:extent cx="2861945" cy="2282190"/>
            <wp:effectExtent l="0" t="0" r="0" b="381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2861945" cy="2282190"/>
                    </a:xfrm>
                    <a:prstGeom prst="rect">
                      <a:avLst/>
                    </a:prstGeom>
                  </pic:spPr>
                </pic:pic>
              </a:graphicData>
            </a:graphic>
            <wp14:sizeRelH relativeFrom="margin">
              <wp14:pctWidth>0</wp14:pctWidth>
            </wp14:sizeRelH>
            <wp14:sizeRelV relativeFrom="margin">
              <wp14:pctHeight>0</wp14:pctHeight>
            </wp14:sizeRelV>
          </wp:anchor>
        </w:drawing>
      </w:r>
      <w:r w:rsidRPr="00976F40">
        <w:rPr>
          <w:rFonts w:ascii="Times New Roman" w:eastAsia="Times New Roman" w:hAnsi="Times New Roman" w:cs="Times New Roman"/>
          <w:noProof/>
          <w:kern w:val="0"/>
          <w:sz w:val="28"/>
          <w:szCs w:val="28"/>
          <w:lang w:eastAsia="ru-RU"/>
          <w14:ligatures w14:val="none"/>
        </w:rPr>
        <w:drawing>
          <wp:anchor distT="0" distB="0" distL="114300" distR="114300" simplePos="0" relativeHeight="251738112" behindDoc="0" locked="0" layoutInCell="1" allowOverlap="1" wp14:anchorId="276BF7A4" wp14:editId="2F0F1616">
            <wp:simplePos x="0" y="0"/>
            <wp:positionH relativeFrom="margin">
              <wp:align>left</wp:align>
            </wp:positionH>
            <wp:positionV relativeFrom="paragraph">
              <wp:posOffset>166</wp:posOffset>
            </wp:positionV>
            <wp:extent cx="3037205" cy="2296795"/>
            <wp:effectExtent l="0" t="0" r="0" b="8255"/>
            <wp:wrapTopAndBottom/>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044014" cy="2302115"/>
                    </a:xfrm>
                    <a:prstGeom prst="rect">
                      <a:avLst/>
                    </a:prstGeom>
                  </pic:spPr>
                </pic:pic>
              </a:graphicData>
            </a:graphic>
            <wp14:sizeRelH relativeFrom="margin">
              <wp14:pctWidth>0</wp14:pctWidth>
            </wp14:sizeRelH>
            <wp14:sizeRelV relativeFrom="margin">
              <wp14:pctHeight>0</wp14:pctHeight>
            </wp14:sizeRelV>
          </wp:anchor>
        </w:drawing>
      </w:r>
      <w:r w:rsidRPr="00976F40">
        <w:rPr>
          <w:rFonts w:ascii="Times New Roman" w:eastAsia="Times New Roman" w:hAnsi="Times New Roman" w:cs="Times New Roman"/>
          <w:kern w:val="0"/>
          <w:sz w:val="28"/>
          <w:szCs w:val="28"/>
          <w:lang w:eastAsia="ru-RU"/>
          <w14:ligatures w14:val="none"/>
        </w:rPr>
        <w:t xml:space="preserve">Дизайн включає чотири тонкі "міні-вежі" з різними відтінками сірої цегли, що відображає концепцію </w:t>
      </w:r>
      <w:proofErr w:type="spellStart"/>
      <w:r w:rsidRPr="00976F40">
        <w:rPr>
          <w:rFonts w:ascii="Times New Roman" w:eastAsia="Times New Roman" w:hAnsi="Times New Roman" w:cs="Times New Roman"/>
          <w:kern w:val="0"/>
          <w:sz w:val="28"/>
          <w:szCs w:val="28"/>
          <w:lang w:eastAsia="ru-RU"/>
          <w14:ligatures w14:val="none"/>
        </w:rPr>
        <w:t>мікрожиття</w:t>
      </w:r>
      <w:proofErr w:type="spellEnd"/>
      <w:r w:rsidRPr="00976F40">
        <w:rPr>
          <w:rFonts w:ascii="Times New Roman" w:eastAsia="Times New Roman" w:hAnsi="Times New Roman" w:cs="Times New Roman"/>
          <w:kern w:val="0"/>
          <w:sz w:val="28"/>
          <w:szCs w:val="28"/>
          <w:lang w:eastAsia="ru-RU"/>
          <w14:ligatures w14:val="none"/>
        </w:rPr>
        <w:t xml:space="preserve"> та вписується в контекст Нью-Йорка з його традицією цегляного житла. Квартири мають високі стелі (2,9 м), великі вікна та вбудовані меблі від </w:t>
      </w:r>
      <w:proofErr w:type="spellStart"/>
      <w:r w:rsidRPr="00976F40">
        <w:rPr>
          <w:rFonts w:ascii="Times New Roman" w:eastAsia="Times New Roman" w:hAnsi="Times New Roman" w:cs="Times New Roman"/>
          <w:kern w:val="0"/>
          <w:sz w:val="28"/>
          <w:szCs w:val="28"/>
          <w:lang w:eastAsia="ru-RU"/>
          <w14:ligatures w14:val="none"/>
        </w:rPr>
        <w:t>Resource</w:t>
      </w:r>
      <w:proofErr w:type="spellEnd"/>
      <w:r w:rsidRPr="00976F40">
        <w:rPr>
          <w:rFonts w:ascii="Times New Roman" w:eastAsia="Times New Roman" w:hAnsi="Times New Roman" w:cs="Times New Roman"/>
          <w:kern w:val="0"/>
          <w:sz w:val="28"/>
          <w:szCs w:val="28"/>
          <w:lang w:eastAsia="ru-RU"/>
          <w14:ligatures w14:val="none"/>
        </w:rPr>
        <w:t xml:space="preserve"> </w:t>
      </w:r>
      <w:proofErr w:type="spellStart"/>
      <w:r w:rsidRPr="00976F40">
        <w:rPr>
          <w:rFonts w:ascii="Times New Roman" w:eastAsia="Times New Roman" w:hAnsi="Times New Roman" w:cs="Times New Roman"/>
          <w:kern w:val="0"/>
          <w:sz w:val="28"/>
          <w:szCs w:val="28"/>
          <w:lang w:eastAsia="ru-RU"/>
          <w14:ligatures w14:val="none"/>
        </w:rPr>
        <w:t>Furniture</w:t>
      </w:r>
      <w:proofErr w:type="spellEnd"/>
      <w:r w:rsidRPr="00976F40">
        <w:rPr>
          <w:rFonts w:ascii="Times New Roman" w:eastAsia="Times New Roman" w:hAnsi="Times New Roman" w:cs="Times New Roman"/>
          <w:kern w:val="0"/>
          <w:sz w:val="28"/>
          <w:szCs w:val="28"/>
          <w:lang w:eastAsia="ru-RU"/>
          <w14:ligatures w14:val="none"/>
        </w:rPr>
        <w:t xml:space="preserve">, що оптимізують простір. </w:t>
      </w:r>
      <w:proofErr w:type="spellStart"/>
      <w:r w:rsidRPr="00976F40">
        <w:rPr>
          <w:rFonts w:ascii="Times New Roman" w:eastAsia="Times New Roman" w:hAnsi="Times New Roman" w:cs="Times New Roman"/>
          <w:kern w:val="0"/>
          <w:sz w:val="28"/>
          <w:szCs w:val="28"/>
          <w:lang w:eastAsia="ru-RU"/>
          <w14:ligatures w14:val="none"/>
        </w:rPr>
        <w:t>Проєкт</w:t>
      </w:r>
      <w:proofErr w:type="spellEnd"/>
      <w:r w:rsidRPr="00976F40">
        <w:rPr>
          <w:rFonts w:ascii="Times New Roman" w:eastAsia="Times New Roman" w:hAnsi="Times New Roman" w:cs="Times New Roman"/>
          <w:kern w:val="0"/>
          <w:sz w:val="28"/>
          <w:szCs w:val="28"/>
          <w:lang w:eastAsia="ru-RU"/>
          <w14:ligatures w14:val="none"/>
        </w:rPr>
        <w:t xml:space="preserve"> також пропонує спільні зручності, такі як тренажерний зал, </w:t>
      </w:r>
      <w:proofErr w:type="spellStart"/>
      <w:r w:rsidRPr="00976F40">
        <w:rPr>
          <w:rFonts w:ascii="Times New Roman" w:eastAsia="Times New Roman" w:hAnsi="Times New Roman" w:cs="Times New Roman"/>
          <w:kern w:val="0"/>
          <w:sz w:val="28"/>
          <w:szCs w:val="28"/>
          <w:lang w:eastAsia="ru-RU"/>
          <w14:ligatures w14:val="none"/>
        </w:rPr>
        <w:t>лаунж</w:t>
      </w:r>
      <w:proofErr w:type="spellEnd"/>
      <w:r w:rsidRPr="00976F40">
        <w:rPr>
          <w:rFonts w:ascii="Times New Roman" w:eastAsia="Times New Roman" w:hAnsi="Times New Roman" w:cs="Times New Roman"/>
          <w:kern w:val="0"/>
          <w:sz w:val="28"/>
          <w:szCs w:val="28"/>
          <w:lang w:eastAsia="ru-RU"/>
          <w14:ligatures w14:val="none"/>
        </w:rPr>
        <w:t xml:space="preserve">, </w:t>
      </w:r>
      <w:proofErr w:type="spellStart"/>
      <w:r w:rsidRPr="00976F40">
        <w:rPr>
          <w:rFonts w:ascii="Times New Roman" w:eastAsia="Times New Roman" w:hAnsi="Times New Roman" w:cs="Times New Roman"/>
          <w:kern w:val="0"/>
          <w:sz w:val="28"/>
          <w:szCs w:val="28"/>
          <w:lang w:eastAsia="ru-RU"/>
          <w14:ligatures w14:val="none"/>
        </w:rPr>
        <w:t>комната</w:t>
      </w:r>
      <w:proofErr w:type="spellEnd"/>
      <w:r w:rsidRPr="00976F40">
        <w:rPr>
          <w:rFonts w:ascii="Times New Roman" w:eastAsia="Times New Roman" w:hAnsi="Times New Roman" w:cs="Times New Roman"/>
          <w:kern w:val="0"/>
          <w:sz w:val="28"/>
          <w:szCs w:val="28"/>
          <w:lang w:eastAsia="ru-RU"/>
          <w14:ligatures w14:val="none"/>
        </w:rPr>
        <w:t xml:space="preserve"> спільного користування та тераса на даху, заохочуючи соціальну взаємодію. З 55 квартир 22 призначені для доступного житла, включаючи 8 для ветеранів, а решта — ринкові, з орендною платою від $914 до $3195 на місяць. </w:t>
      </w:r>
      <w:r w:rsidR="005C2794" w:rsidRPr="005C2794">
        <w:rPr>
          <w:rFonts w:ascii="Times New Roman" w:eastAsia="Times New Roman" w:hAnsi="Times New Roman" w:cs="Times New Roman"/>
          <w:kern w:val="0"/>
          <w:sz w:val="28"/>
          <w:szCs w:val="28"/>
          <w:lang w:eastAsia="ru-RU"/>
          <w14:ligatures w14:val="none"/>
        </w:rPr>
        <w:t xml:space="preserve">Реалізація </w:t>
      </w:r>
      <w:proofErr w:type="spellStart"/>
      <w:r w:rsidR="005C2794" w:rsidRPr="005C2794">
        <w:rPr>
          <w:rFonts w:ascii="Times New Roman" w:eastAsia="Times New Roman" w:hAnsi="Times New Roman" w:cs="Times New Roman"/>
          <w:kern w:val="0"/>
          <w:sz w:val="28"/>
          <w:szCs w:val="28"/>
          <w:lang w:eastAsia="ru-RU"/>
          <w14:ligatures w14:val="none"/>
        </w:rPr>
        <w:t>Carmel</w:t>
      </w:r>
      <w:proofErr w:type="spellEnd"/>
      <w:r w:rsidR="005C2794" w:rsidRPr="005C2794">
        <w:rPr>
          <w:rFonts w:ascii="Times New Roman" w:eastAsia="Times New Roman" w:hAnsi="Times New Roman" w:cs="Times New Roman"/>
          <w:kern w:val="0"/>
          <w:sz w:val="28"/>
          <w:szCs w:val="28"/>
          <w:lang w:eastAsia="ru-RU"/>
          <w14:ligatures w14:val="none"/>
        </w:rPr>
        <w:t xml:space="preserve"> </w:t>
      </w:r>
      <w:proofErr w:type="spellStart"/>
      <w:r w:rsidR="005C2794" w:rsidRPr="005C2794">
        <w:rPr>
          <w:rFonts w:ascii="Times New Roman" w:eastAsia="Times New Roman" w:hAnsi="Times New Roman" w:cs="Times New Roman"/>
          <w:kern w:val="0"/>
          <w:sz w:val="28"/>
          <w:szCs w:val="28"/>
          <w:lang w:eastAsia="ru-RU"/>
          <w14:ligatures w14:val="none"/>
        </w:rPr>
        <w:t>Place</w:t>
      </w:r>
      <w:proofErr w:type="spellEnd"/>
      <w:r w:rsidR="005C2794" w:rsidRPr="005C2794">
        <w:rPr>
          <w:rFonts w:ascii="Times New Roman" w:eastAsia="Times New Roman" w:hAnsi="Times New Roman" w:cs="Times New Roman"/>
          <w:kern w:val="0"/>
          <w:sz w:val="28"/>
          <w:szCs w:val="28"/>
          <w:lang w:eastAsia="ru-RU"/>
          <w14:ligatures w14:val="none"/>
        </w:rPr>
        <w:t xml:space="preserve"> довела, що навіть при площі квартир 24-33 м² можна забезпечити прийнятний рівень комфорту завдяки модульній технології</w:t>
      </w:r>
      <w:r w:rsidRPr="00976F40">
        <w:rPr>
          <w:rFonts w:ascii="Times New Roman" w:eastAsia="Times New Roman" w:hAnsi="Times New Roman" w:cs="Times New Roman"/>
          <w:kern w:val="0"/>
          <w:sz w:val="28"/>
          <w:szCs w:val="28"/>
          <w:lang w:eastAsia="ru-RU"/>
          <w14:ligatures w14:val="none"/>
        </w:rPr>
        <w:t>.</w:t>
      </w:r>
      <w:r w:rsidRPr="00976F40">
        <w:rPr>
          <w:noProof/>
        </w:rPr>
        <w:t xml:space="preserve"> </w:t>
      </w:r>
    </w:p>
    <w:p w14:paraId="09EA01E4" w14:textId="4472AB11" w:rsidR="000E626B" w:rsidRPr="00303B86" w:rsidRDefault="00B74DEF" w:rsidP="00976F40">
      <w:pPr>
        <w:jc w:val="center"/>
        <w:rPr>
          <w:rFonts w:ascii="Times New Roman" w:eastAsia="Times New Roman" w:hAnsi="Times New Roman" w:cs="Times New Roman"/>
          <w:b/>
          <w:bCs/>
          <w:kern w:val="0"/>
          <w:sz w:val="28"/>
          <w:szCs w:val="28"/>
          <w:lang w:val="en-US" w:eastAsia="ru-RU"/>
          <w14:ligatures w14:val="none"/>
        </w:rPr>
      </w:pPr>
      <w:r w:rsidRPr="00976F40">
        <w:rPr>
          <w:rFonts w:ascii="Times New Roman" w:eastAsia="Times New Roman" w:hAnsi="Times New Roman" w:cs="Times New Roman"/>
          <w:kern w:val="0"/>
          <w:sz w:val="28"/>
          <w:szCs w:val="28"/>
          <w:lang w:eastAsia="ru-RU"/>
          <w14:ligatures w14:val="none"/>
        </w:rPr>
        <w:br w:type="page"/>
      </w:r>
      <w:r w:rsidR="00976F40" w:rsidRPr="00303B86">
        <w:rPr>
          <w:rFonts w:ascii="Times New Roman" w:eastAsia="Times New Roman" w:hAnsi="Times New Roman" w:cs="Times New Roman"/>
          <w:b/>
          <w:bCs/>
          <w:kern w:val="0"/>
          <w:sz w:val="28"/>
          <w:szCs w:val="28"/>
          <w:lang w:val="en-US" w:eastAsia="ru-RU"/>
          <w14:ligatures w14:val="none"/>
        </w:rPr>
        <w:lastRenderedPageBreak/>
        <w:t>Artisan tower</w:t>
      </w:r>
    </w:p>
    <w:p w14:paraId="39CC2715" w14:textId="1DFA775E" w:rsidR="000E626B" w:rsidRPr="009F421B" w:rsidRDefault="000E626B" w:rsidP="000E626B">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Архітектор: </w:t>
      </w:r>
      <w:proofErr w:type="spellStart"/>
      <w:r w:rsidRPr="00976F40">
        <w:rPr>
          <w:rFonts w:ascii="Times New Roman" w:hAnsi="Times New Roman" w:cs="Times New Roman"/>
          <w:sz w:val="28"/>
          <w:szCs w:val="28"/>
        </w:rPr>
        <w:t>nArchitects</w:t>
      </w:r>
      <w:proofErr w:type="spellEnd"/>
    </w:p>
    <w:p w14:paraId="680430D6" w14:textId="3EB2AEBA" w:rsidR="000E626B" w:rsidRPr="009F421B" w:rsidRDefault="000E626B" w:rsidP="000E626B">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Площа: </w:t>
      </w:r>
      <w:r w:rsidRPr="000E626B">
        <w:rPr>
          <w:rFonts w:ascii="Times New Roman" w:hAnsi="Times New Roman" w:cs="Times New Roman"/>
          <w:sz w:val="28"/>
          <w:szCs w:val="28"/>
        </w:rPr>
        <w:t>9300</w:t>
      </w:r>
      <w:r>
        <w:rPr>
          <w:rFonts w:ascii="Times New Roman" w:hAnsi="Times New Roman" w:cs="Times New Roman"/>
          <w:sz w:val="28"/>
          <w:szCs w:val="28"/>
        </w:rPr>
        <w:t xml:space="preserve"> </w:t>
      </w:r>
      <w:r w:rsidRPr="009F421B">
        <w:rPr>
          <w:rFonts w:ascii="Times New Roman" w:hAnsi="Times New Roman" w:cs="Times New Roman"/>
          <w:sz w:val="28"/>
          <w:szCs w:val="28"/>
        </w:rPr>
        <w:t>м²</w:t>
      </w:r>
    </w:p>
    <w:p w14:paraId="03D26447" w14:textId="5DA34776" w:rsidR="000E626B" w:rsidRPr="007062D5" w:rsidRDefault="000E626B" w:rsidP="000E626B">
      <w:pPr>
        <w:spacing w:line="360" w:lineRule="auto"/>
        <w:rPr>
          <w:rFonts w:ascii="Times New Roman" w:hAnsi="Times New Roman" w:cs="Times New Roman"/>
          <w:sz w:val="28"/>
          <w:szCs w:val="28"/>
        </w:rPr>
      </w:pPr>
      <w:r w:rsidRPr="009F421B">
        <w:rPr>
          <w:rFonts w:ascii="Times New Roman" w:hAnsi="Times New Roman" w:cs="Times New Roman"/>
          <w:sz w:val="28"/>
          <w:szCs w:val="28"/>
        </w:rPr>
        <w:t xml:space="preserve">Рік: </w:t>
      </w:r>
      <w:r>
        <w:rPr>
          <w:rFonts w:ascii="Times New Roman" w:hAnsi="Times New Roman" w:cs="Times New Roman"/>
          <w:sz w:val="28"/>
          <w:szCs w:val="28"/>
        </w:rPr>
        <w:t>201</w:t>
      </w:r>
      <w:r w:rsidRPr="007062D5">
        <w:rPr>
          <w:rFonts w:ascii="Times New Roman" w:hAnsi="Times New Roman" w:cs="Times New Roman"/>
          <w:sz w:val="28"/>
          <w:szCs w:val="28"/>
        </w:rPr>
        <w:t>8</w:t>
      </w:r>
    </w:p>
    <w:p w14:paraId="2F76F593" w14:textId="1B716267" w:rsidR="000E626B" w:rsidRDefault="002A40F2" w:rsidP="000E626B">
      <w:pPr>
        <w:spacing w:after="0" w:line="360" w:lineRule="auto"/>
        <w:ind w:firstLine="851"/>
        <w:jc w:val="both"/>
        <w:rPr>
          <w:rFonts w:ascii="Times New Roman" w:eastAsia="Times New Roman" w:hAnsi="Times New Roman" w:cs="Times New Roman"/>
          <w:kern w:val="0"/>
          <w:sz w:val="28"/>
          <w:szCs w:val="28"/>
          <w:lang w:val="ru-RU" w:eastAsia="ru-RU"/>
          <w14:ligatures w14:val="none"/>
        </w:rPr>
      </w:pPr>
      <w:r w:rsidRPr="002A40F2">
        <w:rPr>
          <w:rFonts w:ascii="Times New Roman" w:eastAsia="Times New Roman" w:hAnsi="Times New Roman" w:cs="Times New Roman"/>
          <w:noProof/>
          <w:kern w:val="0"/>
          <w:sz w:val="28"/>
          <w:szCs w:val="28"/>
          <w:lang w:val="ru-RU" w:eastAsia="ru-RU"/>
          <w14:ligatures w14:val="none"/>
        </w:rPr>
        <w:drawing>
          <wp:anchor distT="0" distB="0" distL="114300" distR="114300" simplePos="0" relativeHeight="251742208" behindDoc="0" locked="0" layoutInCell="1" allowOverlap="1" wp14:anchorId="1C7C7E03" wp14:editId="671B5D7A">
            <wp:simplePos x="0" y="0"/>
            <wp:positionH relativeFrom="margin">
              <wp:align>left</wp:align>
            </wp:positionH>
            <wp:positionV relativeFrom="paragraph">
              <wp:posOffset>1896137</wp:posOffset>
            </wp:positionV>
            <wp:extent cx="5940425" cy="4308475"/>
            <wp:effectExtent l="0" t="0" r="3175" b="0"/>
            <wp:wrapTopAndBottom/>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cstate="print">
                      <a:extLst>
                        <a:ext uri="{28A0092B-C50C-407E-A947-70E740481C1C}">
                          <a14:useLocalDpi xmlns:a14="http://schemas.microsoft.com/office/drawing/2010/main" val="0"/>
                        </a:ext>
                      </a:extLst>
                    </a:blip>
                    <a:stretch>
                      <a:fillRect/>
                    </a:stretch>
                  </pic:blipFill>
                  <pic:spPr>
                    <a:xfrm>
                      <a:off x="0" y="0"/>
                      <a:ext cx="5940425" cy="4308475"/>
                    </a:xfrm>
                    <a:prstGeom prst="rect">
                      <a:avLst/>
                    </a:prstGeom>
                  </pic:spPr>
                </pic:pic>
              </a:graphicData>
            </a:graphic>
          </wp:anchor>
        </w:drawing>
      </w:r>
      <w:r w:rsidR="000E626B" w:rsidRPr="000E626B">
        <w:rPr>
          <w:rFonts w:ascii="Times New Roman" w:eastAsia="Times New Roman" w:hAnsi="Times New Roman" w:cs="Times New Roman"/>
          <w:kern w:val="0"/>
          <w:sz w:val="28"/>
          <w:szCs w:val="28"/>
          <w:lang w:val="en-US" w:eastAsia="ru-RU"/>
          <w14:ligatures w14:val="none"/>
        </w:rPr>
        <w:t>Artisan</w:t>
      </w:r>
      <w:r w:rsidR="000E626B" w:rsidRPr="007062D5">
        <w:rPr>
          <w:rFonts w:ascii="Times New Roman" w:eastAsia="Times New Roman" w:hAnsi="Times New Roman" w:cs="Times New Roman"/>
          <w:kern w:val="0"/>
          <w:sz w:val="28"/>
          <w:szCs w:val="28"/>
          <w:lang w:eastAsia="ru-RU"/>
          <w14:ligatures w14:val="none"/>
        </w:rPr>
        <w:t xml:space="preserve"> </w:t>
      </w:r>
      <w:r w:rsidR="000E626B" w:rsidRPr="000E626B">
        <w:rPr>
          <w:rFonts w:ascii="Times New Roman" w:eastAsia="Times New Roman" w:hAnsi="Times New Roman" w:cs="Times New Roman"/>
          <w:kern w:val="0"/>
          <w:sz w:val="28"/>
          <w:szCs w:val="28"/>
          <w:lang w:val="en-US" w:eastAsia="ru-RU"/>
          <w14:ligatures w14:val="none"/>
        </w:rPr>
        <w:t>House</w:t>
      </w:r>
      <w:r w:rsidR="000E626B" w:rsidRPr="007062D5">
        <w:rPr>
          <w:rFonts w:ascii="Times New Roman" w:eastAsia="Times New Roman" w:hAnsi="Times New Roman" w:cs="Times New Roman"/>
          <w:kern w:val="0"/>
          <w:sz w:val="28"/>
          <w:szCs w:val="28"/>
          <w:lang w:eastAsia="ru-RU"/>
          <w14:ligatures w14:val="none"/>
        </w:rPr>
        <w:t xml:space="preserve"> у Гонконзі, розташований у районі </w:t>
      </w:r>
      <w:proofErr w:type="spellStart"/>
      <w:r w:rsidR="000E626B" w:rsidRPr="007062D5">
        <w:rPr>
          <w:rFonts w:ascii="Times New Roman" w:eastAsia="Times New Roman" w:hAnsi="Times New Roman" w:cs="Times New Roman"/>
          <w:kern w:val="0"/>
          <w:sz w:val="28"/>
          <w:szCs w:val="28"/>
          <w:lang w:eastAsia="ru-RU"/>
          <w14:ligatures w14:val="none"/>
        </w:rPr>
        <w:t>Сай</w:t>
      </w:r>
      <w:proofErr w:type="spellEnd"/>
      <w:r w:rsidR="000E626B" w:rsidRPr="007062D5">
        <w:rPr>
          <w:rFonts w:ascii="Times New Roman" w:eastAsia="Times New Roman" w:hAnsi="Times New Roman" w:cs="Times New Roman"/>
          <w:kern w:val="0"/>
          <w:sz w:val="28"/>
          <w:szCs w:val="28"/>
          <w:lang w:eastAsia="ru-RU"/>
          <w14:ligatures w14:val="none"/>
        </w:rPr>
        <w:t xml:space="preserve"> </w:t>
      </w:r>
      <w:proofErr w:type="spellStart"/>
      <w:r w:rsidR="000E626B" w:rsidRPr="007062D5">
        <w:rPr>
          <w:rFonts w:ascii="Times New Roman" w:eastAsia="Times New Roman" w:hAnsi="Times New Roman" w:cs="Times New Roman"/>
          <w:kern w:val="0"/>
          <w:sz w:val="28"/>
          <w:szCs w:val="28"/>
          <w:lang w:eastAsia="ru-RU"/>
          <w14:ligatures w14:val="none"/>
        </w:rPr>
        <w:t>Їн</w:t>
      </w:r>
      <w:proofErr w:type="spellEnd"/>
      <w:r w:rsidR="000E626B" w:rsidRPr="007062D5">
        <w:rPr>
          <w:rFonts w:ascii="Times New Roman" w:eastAsia="Times New Roman" w:hAnsi="Times New Roman" w:cs="Times New Roman"/>
          <w:kern w:val="0"/>
          <w:sz w:val="28"/>
          <w:szCs w:val="28"/>
          <w:lang w:eastAsia="ru-RU"/>
          <w14:ligatures w14:val="none"/>
        </w:rPr>
        <w:t xml:space="preserve"> </w:t>
      </w:r>
      <w:proofErr w:type="spellStart"/>
      <w:r w:rsidR="000E626B" w:rsidRPr="007062D5">
        <w:rPr>
          <w:rFonts w:ascii="Times New Roman" w:eastAsia="Times New Roman" w:hAnsi="Times New Roman" w:cs="Times New Roman"/>
          <w:kern w:val="0"/>
          <w:sz w:val="28"/>
          <w:szCs w:val="28"/>
          <w:lang w:eastAsia="ru-RU"/>
          <w14:ligatures w14:val="none"/>
        </w:rPr>
        <w:t>Пун</w:t>
      </w:r>
      <w:proofErr w:type="spellEnd"/>
      <w:r w:rsidR="000E626B" w:rsidRPr="007062D5">
        <w:rPr>
          <w:rFonts w:ascii="Times New Roman" w:eastAsia="Times New Roman" w:hAnsi="Times New Roman" w:cs="Times New Roman"/>
          <w:kern w:val="0"/>
          <w:sz w:val="28"/>
          <w:szCs w:val="28"/>
          <w:lang w:eastAsia="ru-RU"/>
          <w14:ligatures w14:val="none"/>
        </w:rPr>
        <w:t xml:space="preserve"> на острові Гонконг, є 39-поверховою вежею змішаного використання, </w:t>
      </w:r>
      <w:proofErr w:type="spellStart"/>
      <w:r w:rsidR="000E626B" w:rsidRPr="007062D5">
        <w:rPr>
          <w:rFonts w:ascii="Times New Roman" w:eastAsia="Times New Roman" w:hAnsi="Times New Roman" w:cs="Times New Roman"/>
          <w:kern w:val="0"/>
          <w:sz w:val="28"/>
          <w:szCs w:val="28"/>
          <w:lang w:eastAsia="ru-RU"/>
          <w14:ligatures w14:val="none"/>
        </w:rPr>
        <w:t>спроєктованою</w:t>
      </w:r>
      <w:proofErr w:type="spellEnd"/>
      <w:r w:rsidR="000E626B" w:rsidRPr="007062D5">
        <w:rPr>
          <w:rFonts w:ascii="Times New Roman" w:eastAsia="Times New Roman" w:hAnsi="Times New Roman" w:cs="Times New Roman"/>
          <w:kern w:val="0"/>
          <w:sz w:val="28"/>
          <w:szCs w:val="28"/>
          <w:lang w:eastAsia="ru-RU"/>
          <w14:ligatures w14:val="none"/>
        </w:rPr>
        <w:t xml:space="preserve"> американською студією </w:t>
      </w:r>
      <w:proofErr w:type="spellStart"/>
      <w:r w:rsidR="000E626B" w:rsidRPr="000E626B">
        <w:rPr>
          <w:rFonts w:ascii="Times New Roman" w:eastAsia="Times New Roman" w:hAnsi="Times New Roman" w:cs="Times New Roman"/>
          <w:kern w:val="0"/>
          <w:sz w:val="28"/>
          <w:szCs w:val="28"/>
          <w:lang w:val="en-US" w:eastAsia="ru-RU"/>
          <w14:ligatures w14:val="none"/>
        </w:rPr>
        <w:t>nArchitects</w:t>
      </w:r>
      <w:proofErr w:type="spellEnd"/>
      <w:r w:rsidR="000E626B" w:rsidRPr="007062D5">
        <w:rPr>
          <w:rFonts w:ascii="Times New Roman" w:eastAsia="Times New Roman" w:hAnsi="Times New Roman" w:cs="Times New Roman"/>
          <w:kern w:val="0"/>
          <w:sz w:val="28"/>
          <w:szCs w:val="28"/>
          <w:lang w:eastAsia="ru-RU"/>
          <w14:ligatures w14:val="none"/>
        </w:rPr>
        <w:t xml:space="preserve"> для забудовника </w:t>
      </w:r>
      <w:r w:rsidR="000E626B" w:rsidRPr="000E626B">
        <w:rPr>
          <w:rFonts w:ascii="Times New Roman" w:eastAsia="Times New Roman" w:hAnsi="Times New Roman" w:cs="Times New Roman"/>
          <w:kern w:val="0"/>
          <w:sz w:val="28"/>
          <w:szCs w:val="28"/>
          <w:lang w:val="en-US" w:eastAsia="ru-RU"/>
          <w14:ligatures w14:val="none"/>
        </w:rPr>
        <w:t>New</w:t>
      </w:r>
      <w:r w:rsidR="000E626B" w:rsidRPr="007062D5">
        <w:rPr>
          <w:rFonts w:ascii="Times New Roman" w:eastAsia="Times New Roman" w:hAnsi="Times New Roman" w:cs="Times New Roman"/>
          <w:kern w:val="0"/>
          <w:sz w:val="28"/>
          <w:szCs w:val="28"/>
          <w:lang w:eastAsia="ru-RU"/>
          <w14:ligatures w14:val="none"/>
        </w:rPr>
        <w:t xml:space="preserve"> </w:t>
      </w:r>
      <w:r w:rsidR="000E626B" w:rsidRPr="000E626B">
        <w:rPr>
          <w:rFonts w:ascii="Times New Roman" w:eastAsia="Times New Roman" w:hAnsi="Times New Roman" w:cs="Times New Roman"/>
          <w:kern w:val="0"/>
          <w:sz w:val="28"/>
          <w:szCs w:val="28"/>
          <w:lang w:val="en-US" w:eastAsia="ru-RU"/>
          <w14:ligatures w14:val="none"/>
        </w:rPr>
        <w:t>World</w:t>
      </w:r>
      <w:r w:rsidR="000E626B" w:rsidRPr="007062D5">
        <w:rPr>
          <w:rFonts w:ascii="Times New Roman" w:eastAsia="Times New Roman" w:hAnsi="Times New Roman" w:cs="Times New Roman"/>
          <w:kern w:val="0"/>
          <w:sz w:val="28"/>
          <w:szCs w:val="28"/>
          <w:lang w:eastAsia="ru-RU"/>
          <w14:ligatures w14:val="none"/>
        </w:rPr>
        <w:t xml:space="preserve"> </w:t>
      </w:r>
      <w:r w:rsidR="000E626B" w:rsidRPr="000E626B">
        <w:rPr>
          <w:rFonts w:ascii="Times New Roman" w:eastAsia="Times New Roman" w:hAnsi="Times New Roman" w:cs="Times New Roman"/>
          <w:kern w:val="0"/>
          <w:sz w:val="28"/>
          <w:szCs w:val="28"/>
          <w:lang w:val="en-US" w:eastAsia="ru-RU"/>
          <w14:ligatures w14:val="none"/>
        </w:rPr>
        <w:t>Development</w:t>
      </w:r>
      <w:r w:rsidR="000E626B" w:rsidRPr="007062D5">
        <w:rPr>
          <w:rFonts w:ascii="Times New Roman" w:eastAsia="Times New Roman" w:hAnsi="Times New Roman" w:cs="Times New Roman"/>
          <w:kern w:val="0"/>
          <w:sz w:val="28"/>
          <w:szCs w:val="28"/>
          <w:lang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Цей</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122-метровий </w:t>
      </w:r>
      <w:proofErr w:type="spellStart"/>
      <w:r w:rsidR="000E626B" w:rsidRPr="000E626B">
        <w:rPr>
          <w:rFonts w:ascii="Times New Roman" w:eastAsia="Times New Roman" w:hAnsi="Times New Roman" w:cs="Times New Roman"/>
          <w:kern w:val="0"/>
          <w:sz w:val="28"/>
          <w:szCs w:val="28"/>
          <w:lang w:val="ru-RU" w:eastAsia="ru-RU"/>
          <w14:ligatures w14:val="none"/>
        </w:rPr>
        <w:t>хмарочос</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вміщує</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250 квартир (</w:t>
      </w:r>
      <w:proofErr w:type="spellStart"/>
      <w:r w:rsidR="000E626B" w:rsidRPr="000E626B">
        <w:rPr>
          <w:rFonts w:ascii="Times New Roman" w:eastAsia="Times New Roman" w:hAnsi="Times New Roman" w:cs="Times New Roman"/>
          <w:kern w:val="0"/>
          <w:sz w:val="28"/>
          <w:szCs w:val="28"/>
          <w:lang w:val="ru-RU" w:eastAsia="ru-RU"/>
          <w14:ligatures w14:val="none"/>
        </w:rPr>
        <w:t>студії</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одно- та </w:t>
      </w:r>
      <w:proofErr w:type="spellStart"/>
      <w:r w:rsidR="000E626B" w:rsidRPr="000E626B">
        <w:rPr>
          <w:rFonts w:ascii="Times New Roman" w:eastAsia="Times New Roman" w:hAnsi="Times New Roman" w:cs="Times New Roman"/>
          <w:kern w:val="0"/>
          <w:sz w:val="28"/>
          <w:szCs w:val="28"/>
          <w:lang w:val="ru-RU" w:eastAsia="ru-RU"/>
          <w14:ligatures w14:val="none"/>
        </w:rPr>
        <w:t>двокімнатні</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апартаменти</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площею</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від</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18 до 32 м², </w:t>
      </w:r>
      <w:proofErr w:type="spellStart"/>
      <w:r w:rsidR="000E626B" w:rsidRPr="000E626B">
        <w:rPr>
          <w:rFonts w:ascii="Times New Roman" w:eastAsia="Times New Roman" w:hAnsi="Times New Roman" w:cs="Times New Roman"/>
          <w:kern w:val="0"/>
          <w:sz w:val="28"/>
          <w:szCs w:val="28"/>
          <w:lang w:val="ru-RU" w:eastAsia="ru-RU"/>
          <w14:ligatures w14:val="none"/>
        </w:rPr>
        <w:t>що</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відображає</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тенденцію</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до компактного </w:t>
      </w:r>
      <w:proofErr w:type="spellStart"/>
      <w:r w:rsidR="000E626B" w:rsidRPr="000E626B">
        <w:rPr>
          <w:rFonts w:ascii="Times New Roman" w:eastAsia="Times New Roman" w:hAnsi="Times New Roman" w:cs="Times New Roman"/>
          <w:kern w:val="0"/>
          <w:sz w:val="28"/>
          <w:szCs w:val="28"/>
          <w:lang w:val="ru-RU" w:eastAsia="ru-RU"/>
          <w14:ligatures w14:val="none"/>
        </w:rPr>
        <w:t>міського</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житла</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в </w:t>
      </w:r>
      <w:proofErr w:type="spellStart"/>
      <w:r w:rsidR="000E626B" w:rsidRPr="000E626B">
        <w:rPr>
          <w:rFonts w:ascii="Times New Roman" w:eastAsia="Times New Roman" w:hAnsi="Times New Roman" w:cs="Times New Roman"/>
          <w:kern w:val="0"/>
          <w:sz w:val="28"/>
          <w:szCs w:val="28"/>
          <w:lang w:val="ru-RU" w:eastAsia="ru-RU"/>
          <w14:ligatures w14:val="none"/>
        </w:rPr>
        <w:t>густонаселеному</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roofErr w:type="spellStart"/>
      <w:r w:rsidR="000E626B" w:rsidRPr="000E626B">
        <w:rPr>
          <w:rFonts w:ascii="Times New Roman" w:eastAsia="Times New Roman" w:hAnsi="Times New Roman" w:cs="Times New Roman"/>
          <w:kern w:val="0"/>
          <w:sz w:val="28"/>
          <w:szCs w:val="28"/>
          <w:lang w:val="ru-RU" w:eastAsia="ru-RU"/>
          <w14:ligatures w14:val="none"/>
        </w:rPr>
        <w:t>мегаполісі</w:t>
      </w:r>
      <w:proofErr w:type="spellEnd"/>
      <w:r w:rsidR="000E626B" w:rsidRPr="000E626B">
        <w:rPr>
          <w:rFonts w:ascii="Times New Roman" w:eastAsia="Times New Roman" w:hAnsi="Times New Roman" w:cs="Times New Roman"/>
          <w:kern w:val="0"/>
          <w:sz w:val="28"/>
          <w:szCs w:val="28"/>
          <w:lang w:val="ru-RU" w:eastAsia="ru-RU"/>
          <w14:ligatures w14:val="none"/>
        </w:rPr>
        <w:t xml:space="preserve">. </w:t>
      </w:r>
    </w:p>
    <w:p w14:paraId="07130ED4" w14:textId="060C2844" w:rsidR="000E626B" w:rsidRPr="002A40F2" w:rsidRDefault="000E626B" w:rsidP="000E626B">
      <w:pPr>
        <w:spacing w:after="0" w:line="360" w:lineRule="auto"/>
        <w:ind w:firstLine="851"/>
        <w:jc w:val="both"/>
        <w:rPr>
          <w:rFonts w:ascii="Times New Roman" w:eastAsia="Times New Roman" w:hAnsi="Times New Roman" w:cs="Times New Roman"/>
          <w:kern w:val="0"/>
          <w:sz w:val="28"/>
          <w:szCs w:val="28"/>
          <w:lang w:val="ru-RU" w:eastAsia="ru-RU"/>
          <w14:ligatures w14:val="none"/>
        </w:rPr>
      </w:pPr>
      <w:proofErr w:type="spellStart"/>
      <w:r w:rsidRPr="000E626B">
        <w:rPr>
          <w:rFonts w:ascii="Times New Roman" w:eastAsia="Times New Roman" w:hAnsi="Times New Roman" w:cs="Times New Roman"/>
          <w:kern w:val="0"/>
          <w:sz w:val="28"/>
          <w:szCs w:val="28"/>
          <w:lang w:val="ru-RU" w:eastAsia="ru-RU"/>
          <w14:ligatures w14:val="none"/>
        </w:rPr>
        <w:t>Будівля</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вирізняється</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своїм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вузьким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лезоподібним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силуетом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який</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гармонійно</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вписується</w:t>
      </w:r>
      <w:proofErr w:type="spellEnd"/>
      <w:r w:rsidRPr="000E626B">
        <w:rPr>
          <w:rFonts w:ascii="Times New Roman" w:eastAsia="Times New Roman" w:hAnsi="Times New Roman" w:cs="Times New Roman"/>
          <w:kern w:val="0"/>
          <w:sz w:val="28"/>
          <w:szCs w:val="28"/>
          <w:lang w:val="ru-RU" w:eastAsia="ru-RU"/>
          <w14:ligatures w14:val="none"/>
        </w:rPr>
        <w:t xml:space="preserve"> в </w:t>
      </w:r>
      <w:proofErr w:type="spellStart"/>
      <w:r w:rsidRPr="000E626B">
        <w:rPr>
          <w:rFonts w:ascii="Times New Roman" w:eastAsia="Times New Roman" w:hAnsi="Times New Roman" w:cs="Times New Roman"/>
          <w:kern w:val="0"/>
          <w:sz w:val="28"/>
          <w:szCs w:val="28"/>
          <w:lang w:val="ru-RU" w:eastAsia="ru-RU"/>
          <w14:ligatures w14:val="none"/>
        </w:rPr>
        <w:t>оточення</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завдяки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дрібним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артикуляціям</w:t>
      </w:r>
      <w:proofErr w:type="spellEnd"/>
      <w:r w:rsidRPr="000E626B">
        <w:rPr>
          <w:rFonts w:ascii="Times New Roman" w:eastAsia="Times New Roman" w:hAnsi="Times New Roman" w:cs="Times New Roman"/>
          <w:kern w:val="0"/>
          <w:sz w:val="28"/>
          <w:szCs w:val="28"/>
          <w:lang w:val="ru-RU" w:eastAsia="ru-RU"/>
          <w14:ligatures w14:val="none"/>
        </w:rPr>
        <w:t xml:space="preserve"> у </w:t>
      </w:r>
      <w:proofErr w:type="spellStart"/>
      <w:r w:rsidRPr="000E626B">
        <w:rPr>
          <w:rFonts w:ascii="Times New Roman" w:eastAsia="Times New Roman" w:hAnsi="Times New Roman" w:cs="Times New Roman"/>
          <w:kern w:val="0"/>
          <w:sz w:val="28"/>
          <w:szCs w:val="28"/>
          <w:lang w:val="ru-RU" w:eastAsia="ru-RU"/>
          <w14:ligatures w14:val="none"/>
        </w:rPr>
        <w:t>масуванні</w:t>
      </w:r>
      <w:proofErr w:type="spellEnd"/>
      <w:r w:rsidRPr="000E626B">
        <w:rPr>
          <w:rFonts w:ascii="Times New Roman" w:eastAsia="Times New Roman" w:hAnsi="Times New Roman" w:cs="Times New Roman"/>
          <w:kern w:val="0"/>
          <w:sz w:val="28"/>
          <w:szCs w:val="28"/>
          <w:lang w:val="ru-RU" w:eastAsia="ru-RU"/>
          <w14:ligatures w14:val="none"/>
        </w:rPr>
        <w:t xml:space="preserve"> та </w:t>
      </w:r>
      <w:proofErr w:type="spellStart"/>
      <w:r w:rsidRPr="000E626B">
        <w:rPr>
          <w:rFonts w:ascii="Times New Roman" w:eastAsia="Times New Roman" w:hAnsi="Times New Roman" w:cs="Times New Roman"/>
          <w:kern w:val="0"/>
          <w:sz w:val="28"/>
          <w:szCs w:val="28"/>
          <w:lang w:val="ru-RU" w:eastAsia="ru-RU"/>
          <w14:ligatures w14:val="none"/>
        </w:rPr>
        <w:t>матеріалах</w:t>
      </w:r>
      <w:proofErr w:type="spellEnd"/>
      <w:r w:rsidRPr="000E626B">
        <w:rPr>
          <w:rFonts w:ascii="Times New Roman" w:eastAsia="Times New Roman" w:hAnsi="Times New Roman" w:cs="Times New Roman"/>
          <w:kern w:val="0"/>
          <w:sz w:val="28"/>
          <w:szCs w:val="28"/>
          <w:lang w:val="ru-RU" w:eastAsia="ru-RU"/>
          <w14:ligatures w14:val="none"/>
        </w:rPr>
        <w:t xml:space="preserve">. На </w:t>
      </w:r>
      <w:proofErr w:type="spellStart"/>
      <w:r w:rsidRPr="000E626B">
        <w:rPr>
          <w:rFonts w:ascii="Times New Roman" w:eastAsia="Times New Roman" w:hAnsi="Times New Roman" w:cs="Times New Roman"/>
          <w:kern w:val="0"/>
          <w:sz w:val="28"/>
          <w:szCs w:val="28"/>
          <w:lang w:val="ru-RU" w:eastAsia="ru-RU"/>
          <w14:ligatures w14:val="none"/>
        </w:rPr>
        <w:t>нижніх</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рівнях</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розташовані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ресторани</w:t>
      </w:r>
      <w:proofErr w:type="spellEnd"/>
      <w:r w:rsidRPr="000E626B">
        <w:rPr>
          <w:rFonts w:ascii="Times New Roman" w:eastAsia="Times New Roman" w:hAnsi="Times New Roman" w:cs="Times New Roman"/>
          <w:kern w:val="0"/>
          <w:sz w:val="28"/>
          <w:szCs w:val="28"/>
          <w:lang w:val="ru-RU" w:eastAsia="ru-RU"/>
          <w14:ligatures w14:val="none"/>
        </w:rPr>
        <w:t xml:space="preserve"> та </w:t>
      </w:r>
      <w:proofErr w:type="spellStart"/>
      <w:r w:rsidRPr="000E626B">
        <w:rPr>
          <w:rFonts w:ascii="Times New Roman" w:eastAsia="Times New Roman" w:hAnsi="Times New Roman" w:cs="Times New Roman"/>
          <w:kern w:val="0"/>
          <w:sz w:val="28"/>
          <w:szCs w:val="28"/>
          <w:lang w:val="ru-RU" w:eastAsia="ru-RU"/>
          <w14:ligatures w14:val="none"/>
        </w:rPr>
        <w:t>крамниці</w:t>
      </w:r>
      <w:proofErr w:type="spellEnd"/>
      <w:r w:rsidRPr="000E626B">
        <w:rPr>
          <w:rFonts w:ascii="Times New Roman" w:eastAsia="Times New Roman" w:hAnsi="Times New Roman" w:cs="Times New Roman"/>
          <w:kern w:val="0"/>
          <w:sz w:val="28"/>
          <w:szCs w:val="28"/>
          <w:lang w:val="ru-RU" w:eastAsia="ru-RU"/>
          <w14:ligatures w14:val="none"/>
        </w:rPr>
        <w:t xml:space="preserve">, а для </w:t>
      </w:r>
      <w:proofErr w:type="spellStart"/>
      <w:r w:rsidRPr="000E626B">
        <w:rPr>
          <w:rFonts w:ascii="Times New Roman" w:eastAsia="Times New Roman" w:hAnsi="Times New Roman" w:cs="Times New Roman"/>
          <w:kern w:val="0"/>
          <w:sz w:val="28"/>
          <w:szCs w:val="28"/>
          <w:lang w:val="ru-RU" w:eastAsia="ru-RU"/>
          <w14:ligatures w14:val="none"/>
        </w:rPr>
        <w:t>мешканців</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передбачені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спільні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простори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зокрема</w:t>
      </w:r>
      <w:proofErr w:type="spellEnd"/>
      <w:r w:rsidRPr="000E626B">
        <w:rPr>
          <w:rFonts w:ascii="Times New Roman" w:eastAsia="Times New Roman" w:hAnsi="Times New Roman" w:cs="Times New Roman"/>
          <w:kern w:val="0"/>
          <w:sz w:val="28"/>
          <w:szCs w:val="28"/>
          <w:lang w:val="ru-RU" w:eastAsia="ru-RU"/>
          <w14:ligatures w14:val="none"/>
        </w:rPr>
        <w:t xml:space="preserve"> клуб і </w:t>
      </w:r>
      <w:proofErr w:type="spellStart"/>
      <w:r w:rsidRPr="000E626B">
        <w:rPr>
          <w:rFonts w:ascii="Times New Roman" w:eastAsia="Times New Roman" w:hAnsi="Times New Roman" w:cs="Times New Roman"/>
          <w:kern w:val="0"/>
          <w:sz w:val="28"/>
          <w:szCs w:val="28"/>
          <w:lang w:val="ru-RU" w:eastAsia="ru-RU"/>
          <w14:ligatures w14:val="none"/>
        </w:rPr>
        <w:t>небесний</w:t>
      </w:r>
      <w:proofErr w:type="spellEnd"/>
      <w:r w:rsidRPr="000E626B">
        <w:rPr>
          <w:rFonts w:ascii="Times New Roman" w:eastAsia="Times New Roman" w:hAnsi="Times New Roman" w:cs="Times New Roman"/>
          <w:kern w:val="0"/>
          <w:sz w:val="28"/>
          <w:szCs w:val="28"/>
          <w:lang w:val="ru-RU" w:eastAsia="ru-RU"/>
          <w14:ligatures w14:val="none"/>
        </w:rPr>
        <w:t xml:space="preserve"> сад на </w:t>
      </w:r>
      <w:proofErr w:type="spellStart"/>
      <w:r w:rsidRPr="000E626B">
        <w:rPr>
          <w:rFonts w:ascii="Times New Roman" w:eastAsia="Times New Roman" w:hAnsi="Times New Roman" w:cs="Times New Roman"/>
          <w:kern w:val="0"/>
          <w:sz w:val="28"/>
          <w:szCs w:val="28"/>
          <w:lang w:val="ru-RU" w:eastAsia="ru-RU"/>
          <w14:ligatures w14:val="none"/>
        </w:rPr>
        <w:t>верхніх</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поверхах</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Квартири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мають</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lastRenderedPageBreak/>
        <w:t>високі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стелі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gramStart"/>
      <w:r w:rsidRPr="000E626B">
        <w:rPr>
          <w:rFonts w:ascii="Times New Roman" w:eastAsia="Times New Roman" w:hAnsi="Times New Roman" w:cs="Times New Roman"/>
          <w:kern w:val="0"/>
          <w:sz w:val="28"/>
          <w:szCs w:val="28"/>
          <w:lang w:val="ru-RU" w:eastAsia="ru-RU"/>
          <w14:ligatures w14:val="none"/>
        </w:rPr>
        <w:t>( до</w:t>
      </w:r>
      <w:proofErr w:type="gramEnd"/>
      <w:r w:rsidRPr="000E626B">
        <w:rPr>
          <w:rFonts w:ascii="Times New Roman" w:eastAsia="Times New Roman" w:hAnsi="Times New Roman" w:cs="Times New Roman"/>
          <w:kern w:val="0"/>
          <w:sz w:val="28"/>
          <w:szCs w:val="28"/>
          <w:lang w:val="ru-RU" w:eastAsia="ru-RU"/>
          <w14:ligatures w14:val="none"/>
        </w:rPr>
        <w:t xml:space="preserve"> 3,3 м) і </w:t>
      </w:r>
      <w:proofErr w:type="spellStart"/>
      <w:r w:rsidRPr="000E626B">
        <w:rPr>
          <w:rFonts w:ascii="Times New Roman" w:eastAsia="Times New Roman" w:hAnsi="Times New Roman" w:cs="Times New Roman"/>
          <w:kern w:val="0"/>
          <w:sz w:val="28"/>
          <w:szCs w:val="28"/>
          <w:lang w:val="ru-RU" w:eastAsia="ru-RU"/>
          <w14:ligatures w14:val="none"/>
        </w:rPr>
        <w:t>повнорозмірні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вікна</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що</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створюють</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відчуття</w:t>
      </w:r>
      <w:proofErr w:type="spellEnd"/>
      <w:r w:rsidRPr="000E626B">
        <w:rPr>
          <w:rFonts w:ascii="Times New Roman" w:eastAsia="Times New Roman" w:hAnsi="Times New Roman" w:cs="Times New Roman"/>
          <w:kern w:val="0"/>
          <w:sz w:val="28"/>
          <w:szCs w:val="28"/>
          <w:lang w:val="ru-RU" w:eastAsia="ru-RU"/>
          <w14:ligatures w14:val="none"/>
        </w:rPr>
        <w:t xml:space="preserve"> простору попри </w:t>
      </w:r>
      <w:proofErr w:type="spellStart"/>
      <w:r w:rsidRPr="000E626B">
        <w:rPr>
          <w:rFonts w:ascii="Times New Roman" w:eastAsia="Times New Roman" w:hAnsi="Times New Roman" w:cs="Times New Roman"/>
          <w:kern w:val="0"/>
          <w:sz w:val="28"/>
          <w:szCs w:val="28"/>
          <w:lang w:val="ru-RU" w:eastAsia="ru-RU"/>
          <w14:ligatures w14:val="none"/>
        </w:rPr>
        <w:t>невелику</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площу</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Цікавим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елементом</w:t>
      </w:r>
      <w:proofErr w:type="spellEnd"/>
      <w:r w:rsidRPr="000E626B">
        <w:rPr>
          <w:rFonts w:ascii="Times New Roman" w:eastAsia="Times New Roman" w:hAnsi="Times New Roman" w:cs="Times New Roman"/>
          <w:kern w:val="0"/>
          <w:sz w:val="28"/>
          <w:szCs w:val="28"/>
          <w:lang w:val="ru-RU" w:eastAsia="ru-RU"/>
          <w14:ligatures w14:val="none"/>
        </w:rPr>
        <w:t xml:space="preserve"> дизайну є </w:t>
      </w:r>
      <w:proofErr w:type="spellStart"/>
      <w:r w:rsidRPr="000E626B">
        <w:rPr>
          <w:rFonts w:ascii="Times New Roman" w:eastAsia="Times New Roman" w:hAnsi="Times New Roman" w:cs="Times New Roman"/>
          <w:kern w:val="0"/>
          <w:sz w:val="28"/>
          <w:szCs w:val="28"/>
          <w:lang w:val="ru-RU" w:eastAsia="ru-RU"/>
          <w14:ligatures w14:val="none"/>
        </w:rPr>
        <w:t>скошені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дзеркальні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балкони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які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відображають</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місто</w:t>
      </w:r>
      <w:proofErr w:type="spellEnd"/>
      <w:r w:rsidRPr="000E626B">
        <w:rPr>
          <w:rFonts w:ascii="Times New Roman" w:eastAsia="Times New Roman" w:hAnsi="Times New Roman" w:cs="Times New Roman"/>
          <w:kern w:val="0"/>
          <w:sz w:val="28"/>
          <w:szCs w:val="28"/>
          <w:lang w:val="ru-RU" w:eastAsia="ru-RU"/>
          <w14:ligatures w14:val="none"/>
        </w:rPr>
        <w:t xml:space="preserve"> й небо, </w:t>
      </w:r>
      <w:proofErr w:type="spellStart"/>
      <w:r w:rsidRPr="000E626B">
        <w:rPr>
          <w:rFonts w:ascii="Times New Roman" w:eastAsia="Times New Roman" w:hAnsi="Times New Roman" w:cs="Times New Roman"/>
          <w:kern w:val="0"/>
          <w:sz w:val="28"/>
          <w:szCs w:val="28"/>
          <w:lang w:val="ru-RU" w:eastAsia="ru-RU"/>
          <w14:ligatures w14:val="none"/>
        </w:rPr>
        <w:t>додаючи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візуальної</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глибини</w:t>
      </w:r>
      <w:proofErr w:type="spellEnd"/>
      <w:r w:rsidRPr="000E626B">
        <w:rPr>
          <w:rFonts w:ascii="Times New Roman" w:eastAsia="Times New Roman" w:hAnsi="Times New Roman" w:cs="Times New Roman"/>
          <w:kern w:val="0"/>
          <w:sz w:val="28"/>
          <w:szCs w:val="28"/>
          <w:lang w:val="ru-RU" w:eastAsia="ru-RU"/>
          <w14:ligatures w14:val="none"/>
        </w:rPr>
        <w:t xml:space="preserve"> та </w:t>
      </w:r>
      <w:proofErr w:type="spellStart"/>
      <w:r w:rsidRPr="000E626B">
        <w:rPr>
          <w:rFonts w:ascii="Times New Roman" w:eastAsia="Times New Roman" w:hAnsi="Times New Roman" w:cs="Times New Roman"/>
          <w:kern w:val="0"/>
          <w:sz w:val="28"/>
          <w:szCs w:val="28"/>
          <w:lang w:val="ru-RU" w:eastAsia="ru-RU"/>
          <w14:ligatures w14:val="none"/>
        </w:rPr>
        <w:t>слугуючи</w:t>
      </w:r>
      <w:proofErr w:type="spellEnd"/>
      <w:r w:rsidRPr="000E626B">
        <w:rPr>
          <w:rFonts w:ascii="Times New Roman" w:eastAsia="Times New Roman" w:hAnsi="Times New Roman" w:cs="Times New Roman"/>
          <w:kern w:val="0"/>
          <w:sz w:val="28"/>
          <w:szCs w:val="28"/>
          <w:lang w:val="ru-RU" w:eastAsia="ru-RU"/>
          <w14:ligatures w14:val="none"/>
        </w:rPr>
        <w:t xml:space="preserve"> "перископами" для </w:t>
      </w:r>
      <w:proofErr w:type="spellStart"/>
      <w:r w:rsidRPr="000E626B">
        <w:rPr>
          <w:rFonts w:ascii="Times New Roman" w:eastAsia="Times New Roman" w:hAnsi="Times New Roman" w:cs="Times New Roman"/>
          <w:kern w:val="0"/>
          <w:sz w:val="28"/>
          <w:szCs w:val="28"/>
          <w:lang w:val="ru-RU" w:eastAsia="ru-RU"/>
          <w14:ligatures w14:val="none"/>
        </w:rPr>
        <w:t>спостереження</w:t>
      </w:r>
      <w:proofErr w:type="spellEnd"/>
      <w:r w:rsidRPr="000E626B">
        <w:rPr>
          <w:rFonts w:ascii="Times New Roman" w:eastAsia="Times New Roman" w:hAnsi="Times New Roman" w:cs="Times New Roman"/>
          <w:kern w:val="0"/>
          <w:sz w:val="28"/>
          <w:szCs w:val="28"/>
          <w:lang w:val="ru-RU" w:eastAsia="ru-RU"/>
          <w14:ligatures w14:val="none"/>
        </w:rPr>
        <w:t xml:space="preserve"> за </w:t>
      </w:r>
      <w:proofErr w:type="spellStart"/>
      <w:r w:rsidRPr="000E626B">
        <w:rPr>
          <w:rFonts w:ascii="Times New Roman" w:eastAsia="Times New Roman" w:hAnsi="Times New Roman" w:cs="Times New Roman"/>
          <w:kern w:val="0"/>
          <w:sz w:val="28"/>
          <w:szCs w:val="28"/>
          <w:lang w:val="ru-RU" w:eastAsia="ru-RU"/>
          <w14:ligatures w14:val="none"/>
        </w:rPr>
        <w:t>вуличним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життям</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унизу</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Проєкт</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співпраці</w:t>
      </w:r>
      <w:proofErr w:type="spellEnd"/>
      <w:r w:rsidRPr="000E626B">
        <w:rPr>
          <w:rFonts w:ascii="Times New Roman" w:eastAsia="Times New Roman" w:hAnsi="Times New Roman" w:cs="Times New Roman"/>
          <w:kern w:val="0"/>
          <w:sz w:val="28"/>
          <w:szCs w:val="28"/>
          <w:lang w:val="ru-RU" w:eastAsia="ru-RU"/>
          <w14:ligatures w14:val="none"/>
        </w:rPr>
        <w:t xml:space="preserve"> з </w:t>
      </w:r>
      <w:proofErr w:type="spellStart"/>
      <w:r w:rsidRPr="000E626B">
        <w:rPr>
          <w:rFonts w:ascii="Times New Roman" w:eastAsia="Times New Roman" w:hAnsi="Times New Roman" w:cs="Times New Roman"/>
          <w:kern w:val="0"/>
          <w:sz w:val="28"/>
          <w:szCs w:val="28"/>
          <w:lang w:val="ru-RU" w:eastAsia="ru-RU"/>
          <w14:ligatures w14:val="none"/>
        </w:rPr>
        <w:t>місцевою</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фірмою</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Cheung</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Kong-Yeung</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Architects</w:t>
      </w:r>
      <w:proofErr w:type="spellEnd"/>
      <w:r w:rsidRPr="000E626B">
        <w:rPr>
          <w:rFonts w:ascii="Times New Roman" w:eastAsia="Times New Roman" w:hAnsi="Times New Roman" w:cs="Times New Roman"/>
          <w:kern w:val="0"/>
          <w:sz w:val="28"/>
          <w:szCs w:val="28"/>
          <w:lang w:val="ru-RU" w:eastAsia="ru-RU"/>
          <w14:ligatures w14:val="none"/>
        </w:rPr>
        <w:t xml:space="preserve"> Ltd. </w:t>
      </w:r>
      <w:proofErr w:type="spellStart"/>
      <w:r w:rsidRPr="000E626B">
        <w:rPr>
          <w:rFonts w:ascii="Times New Roman" w:eastAsia="Times New Roman" w:hAnsi="Times New Roman" w:cs="Times New Roman"/>
          <w:kern w:val="0"/>
          <w:sz w:val="28"/>
          <w:szCs w:val="28"/>
          <w:lang w:val="ru-RU" w:eastAsia="ru-RU"/>
          <w14:ligatures w14:val="none"/>
        </w:rPr>
        <w:t>адаптує</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західні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архітектурні</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ідеї</w:t>
      </w:r>
      <w:proofErr w:type="spellEnd"/>
      <w:r w:rsidRPr="000E626B">
        <w:rPr>
          <w:rFonts w:ascii="Times New Roman" w:eastAsia="Times New Roman" w:hAnsi="Times New Roman" w:cs="Times New Roman"/>
          <w:kern w:val="0"/>
          <w:sz w:val="28"/>
          <w:szCs w:val="28"/>
          <w:lang w:val="ru-RU" w:eastAsia="ru-RU"/>
          <w14:ligatures w14:val="none"/>
        </w:rPr>
        <w:t xml:space="preserve"> до </w:t>
      </w:r>
      <w:proofErr w:type="spellStart"/>
      <w:r w:rsidRPr="000E626B">
        <w:rPr>
          <w:rFonts w:ascii="Times New Roman" w:eastAsia="Times New Roman" w:hAnsi="Times New Roman" w:cs="Times New Roman"/>
          <w:kern w:val="0"/>
          <w:sz w:val="28"/>
          <w:szCs w:val="28"/>
          <w:lang w:val="ru-RU" w:eastAsia="ru-RU"/>
          <w14:ligatures w14:val="none"/>
        </w:rPr>
        <w:t>щільного</w:t>
      </w:r>
      <w:proofErr w:type="spellEnd"/>
      <w:r w:rsidRPr="000E626B">
        <w:rPr>
          <w:rFonts w:ascii="Times New Roman" w:eastAsia="Times New Roman" w:hAnsi="Times New Roman" w:cs="Times New Roman"/>
          <w:kern w:val="0"/>
          <w:sz w:val="28"/>
          <w:szCs w:val="28"/>
          <w:lang w:val="ru-RU" w:eastAsia="ru-RU"/>
          <w14:ligatures w14:val="none"/>
        </w:rPr>
        <w:t xml:space="preserve"> контексту Гонконгу.</w:t>
      </w:r>
      <w:r w:rsidR="002A40F2" w:rsidRPr="002A40F2">
        <w:rPr>
          <w:noProof/>
        </w:rPr>
        <w:t xml:space="preserve"> </w:t>
      </w:r>
    </w:p>
    <w:p w14:paraId="1790A114" w14:textId="2832CE17" w:rsidR="000E626B" w:rsidRPr="000E626B" w:rsidRDefault="000E626B" w:rsidP="000E626B">
      <w:pPr>
        <w:spacing w:after="0" w:line="360" w:lineRule="auto"/>
        <w:ind w:firstLine="851"/>
        <w:jc w:val="both"/>
        <w:rPr>
          <w:rFonts w:ascii="Times New Roman" w:eastAsia="Times New Roman" w:hAnsi="Times New Roman" w:cs="Times New Roman"/>
          <w:kern w:val="0"/>
          <w:sz w:val="28"/>
          <w:szCs w:val="28"/>
          <w:lang w:val="ru-RU" w:eastAsia="ru-RU"/>
          <w14:ligatures w14:val="none"/>
        </w:rPr>
      </w:pPr>
      <w:r>
        <w:rPr>
          <w:noProof/>
        </w:rPr>
        <w:drawing>
          <wp:anchor distT="0" distB="0" distL="114300" distR="114300" simplePos="0" relativeHeight="251740160" behindDoc="0" locked="0" layoutInCell="1" allowOverlap="1" wp14:anchorId="2B35D1E7" wp14:editId="59ABDBE0">
            <wp:simplePos x="0" y="0"/>
            <wp:positionH relativeFrom="column">
              <wp:posOffset>286992</wp:posOffset>
            </wp:positionH>
            <wp:positionV relativeFrom="paragraph">
              <wp:posOffset>580</wp:posOffset>
            </wp:positionV>
            <wp:extent cx="2774950" cy="3277235"/>
            <wp:effectExtent l="0" t="0" r="6350" b="0"/>
            <wp:wrapTopAndBottom/>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774950" cy="32772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741184" behindDoc="0" locked="0" layoutInCell="1" allowOverlap="1" wp14:anchorId="25A522F6" wp14:editId="4F1B13D4">
            <wp:simplePos x="0" y="0"/>
            <wp:positionH relativeFrom="margin">
              <wp:posOffset>3236927</wp:posOffset>
            </wp:positionH>
            <wp:positionV relativeFrom="paragraph">
              <wp:posOffset>580</wp:posOffset>
            </wp:positionV>
            <wp:extent cx="2353310" cy="3276600"/>
            <wp:effectExtent l="0" t="0" r="8890" b="0"/>
            <wp:wrapTopAndBottom/>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353310" cy="3276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0E626B">
        <w:rPr>
          <w:rFonts w:ascii="Times New Roman" w:eastAsia="Times New Roman" w:hAnsi="Times New Roman" w:cs="Times New Roman"/>
          <w:kern w:val="0"/>
          <w:sz w:val="28"/>
          <w:szCs w:val="28"/>
          <w:lang w:val="ru-RU" w:eastAsia="ru-RU"/>
          <w14:ligatures w14:val="none"/>
        </w:rPr>
        <w:t xml:space="preserve"> </w:t>
      </w:r>
      <w:r w:rsidR="005C2794" w:rsidRPr="005C2794">
        <w:rPr>
          <w:rFonts w:ascii="Times New Roman" w:eastAsia="Times New Roman" w:hAnsi="Times New Roman" w:cs="Times New Roman"/>
          <w:kern w:val="0"/>
          <w:sz w:val="28"/>
          <w:szCs w:val="28"/>
          <w:lang w:eastAsia="ru-RU"/>
          <w14:ligatures w14:val="none"/>
        </w:rPr>
        <w:t xml:space="preserve">У </w:t>
      </w:r>
      <w:proofErr w:type="spellStart"/>
      <w:r w:rsidR="005C2794" w:rsidRPr="005C2794">
        <w:rPr>
          <w:rFonts w:ascii="Times New Roman" w:eastAsia="Times New Roman" w:hAnsi="Times New Roman" w:cs="Times New Roman"/>
          <w:kern w:val="0"/>
          <w:sz w:val="28"/>
          <w:szCs w:val="28"/>
          <w:lang w:eastAsia="ru-RU"/>
          <w14:ligatures w14:val="none"/>
        </w:rPr>
        <w:t>проєкті</w:t>
      </w:r>
      <w:proofErr w:type="spellEnd"/>
      <w:r w:rsidR="005C2794" w:rsidRPr="005C2794">
        <w:rPr>
          <w:rFonts w:ascii="Times New Roman" w:eastAsia="Times New Roman" w:hAnsi="Times New Roman" w:cs="Times New Roman"/>
          <w:kern w:val="0"/>
          <w:sz w:val="28"/>
          <w:szCs w:val="28"/>
          <w:lang w:eastAsia="ru-RU"/>
          <w14:ligatures w14:val="none"/>
        </w:rPr>
        <w:t xml:space="preserve"> </w:t>
      </w:r>
      <w:proofErr w:type="spellStart"/>
      <w:r w:rsidR="005C2794" w:rsidRPr="005C2794">
        <w:rPr>
          <w:rFonts w:ascii="Times New Roman" w:eastAsia="Times New Roman" w:hAnsi="Times New Roman" w:cs="Times New Roman"/>
          <w:kern w:val="0"/>
          <w:sz w:val="28"/>
          <w:szCs w:val="28"/>
          <w:lang w:eastAsia="ru-RU"/>
          <w14:ligatures w14:val="none"/>
        </w:rPr>
        <w:t>Artisan</w:t>
      </w:r>
      <w:proofErr w:type="spellEnd"/>
      <w:r w:rsidR="005C2794" w:rsidRPr="005C2794">
        <w:rPr>
          <w:rFonts w:ascii="Times New Roman" w:eastAsia="Times New Roman" w:hAnsi="Times New Roman" w:cs="Times New Roman"/>
          <w:kern w:val="0"/>
          <w:sz w:val="28"/>
          <w:szCs w:val="28"/>
          <w:lang w:eastAsia="ru-RU"/>
          <w14:ligatures w14:val="none"/>
        </w:rPr>
        <w:t xml:space="preserve"> </w:t>
      </w:r>
      <w:proofErr w:type="spellStart"/>
      <w:r w:rsidR="005C2794" w:rsidRPr="005C2794">
        <w:rPr>
          <w:rFonts w:ascii="Times New Roman" w:eastAsia="Times New Roman" w:hAnsi="Times New Roman" w:cs="Times New Roman"/>
          <w:kern w:val="0"/>
          <w:sz w:val="28"/>
          <w:szCs w:val="28"/>
          <w:lang w:eastAsia="ru-RU"/>
          <w14:ligatures w14:val="none"/>
        </w:rPr>
        <w:t>House</w:t>
      </w:r>
      <w:proofErr w:type="spellEnd"/>
      <w:r w:rsidR="005C2794" w:rsidRPr="005C2794">
        <w:rPr>
          <w:rFonts w:ascii="Times New Roman" w:eastAsia="Times New Roman" w:hAnsi="Times New Roman" w:cs="Times New Roman"/>
          <w:kern w:val="0"/>
          <w:sz w:val="28"/>
          <w:szCs w:val="28"/>
          <w:lang w:eastAsia="ru-RU"/>
          <w14:ligatures w14:val="none"/>
        </w:rPr>
        <w:t xml:space="preserve"> зроблено спробу візуально зменшити масштаб хмарочоса, щоб вписати його в існуючу вуличну мережу</w:t>
      </w:r>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Будівля</w:t>
      </w:r>
      <w:proofErr w:type="spellEnd"/>
      <w:r w:rsidRPr="000E626B">
        <w:rPr>
          <w:rFonts w:ascii="Times New Roman" w:eastAsia="Times New Roman" w:hAnsi="Times New Roman" w:cs="Times New Roman"/>
          <w:kern w:val="0"/>
          <w:sz w:val="28"/>
          <w:szCs w:val="28"/>
          <w:lang w:val="ru-RU" w:eastAsia="ru-RU"/>
          <w14:ligatures w14:val="none"/>
        </w:rPr>
        <w:t xml:space="preserve"> стала </w:t>
      </w:r>
      <w:proofErr w:type="spellStart"/>
      <w:r w:rsidRPr="000E626B">
        <w:rPr>
          <w:rFonts w:ascii="Times New Roman" w:eastAsia="Times New Roman" w:hAnsi="Times New Roman" w:cs="Times New Roman"/>
          <w:kern w:val="0"/>
          <w:sz w:val="28"/>
          <w:szCs w:val="28"/>
          <w:lang w:val="ru-RU" w:eastAsia="ru-RU"/>
          <w14:ligatures w14:val="none"/>
        </w:rPr>
        <w:t>частиною</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трансформації</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Сай</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Їн</w:t>
      </w:r>
      <w:proofErr w:type="spellEnd"/>
      <w:r w:rsidRPr="000E626B">
        <w:rPr>
          <w:rFonts w:ascii="Times New Roman" w:eastAsia="Times New Roman" w:hAnsi="Times New Roman" w:cs="Times New Roman"/>
          <w:kern w:val="0"/>
          <w:sz w:val="28"/>
          <w:szCs w:val="28"/>
          <w:lang w:val="ru-RU" w:eastAsia="ru-RU"/>
          <w14:ligatures w14:val="none"/>
        </w:rPr>
        <w:t xml:space="preserve"> Пун у </w:t>
      </w:r>
      <w:proofErr w:type="spellStart"/>
      <w:r w:rsidRPr="000E626B">
        <w:rPr>
          <w:rFonts w:ascii="Times New Roman" w:eastAsia="Times New Roman" w:hAnsi="Times New Roman" w:cs="Times New Roman"/>
          <w:kern w:val="0"/>
          <w:sz w:val="28"/>
          <w:szCs w:val="28"/>
          <w:lang w:val="ru-RU" w:eastAsia="ru-RU"/>
          <w14:ligatures w14:val="none"/>
        </w:rPr>
        <w:t>модний</w:t>
      </w:r>
      <w:proofErr w:type="spellEnd"/>
      <w:r w:rsidRPr="000E626B">
        <w:rPr>
          <w:rFonts w:ascii="Times New Roman" w:eastAsia="Times New Roman" w:hAnsi="Times New Roman" w:cs="Times New Roman"/>
          <w:kern w:val="0"/>
          <w:sz w:val="28"/>
          <w:szCs w:val="28"/>
          <w:lang w:val="ru-RU" w:eastAsia="ru-RU"/>
          <w14:ligatures w14:val="none"/>
        </w:rPr>
        <w:t xml:space="preserve"> район </w:t>
      </w:r>
      <w:proofErr w:type="spellStart"/>
      <w:r w:rsidRPr="000E626B">
        <w:rPr>
          <w:rFonts w:ascii="Times New Roman" w:eastAsia="Times New Roman" w:hAnsi="Times New Roman" w:cs="Times New Roman"/>
          <w:kern w:val="0"/>
          <w:sz w:val="28"/>
          <w:szCs w:val="28"/>
          <w:lang w:val="ru-RU" w:eastAsia="ru-RU"/>
          <w14:ligatures w14:val="none"/>
        </w:rPr>
        <w:t>із</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новими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висотними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спорудами</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серед</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старішої</w:t>
      </w:r>
      <w:proofErr w:type="spellEnd"/>
      <w:r w:rsidRPr="000E626B">
        <w:rPr>
          <w:rFonts w:ascii="Times New Roman" w:eastAsia="Times New Roman" w:hAnsi="Times New Roman" w:cs="Times New Roman"/>
          <w:kern w:val="0"/>
          <w:sz w:val="28"/>
          <w:szCs w:val="28"/>
          <w:lang w:val="ru-RU" w:eastAsia="ru-RU"/>
          <w14:ligatures w14:val="none"/>
        </w:rPr>
        <w:t xml:space="preserve"> </w:t>
      </w:r>
      <w:proofErr w:type="spellStart"/>
      <w:r w:rsidRPr="000E626B">
        <w:rPr>
          <w:rFonts w:ascii="Times New Roman" w:eastAsia="Times New Roman" w:hAnsi="Times New Roman" w:cs="Times New Roman"/>
          <w:kern w:val="0"/>
          <w:sz w:val="28"/>
          <w:szCs w:val="28"/>
          <w:lang w:val="ru-RU" w:eastAsia="ru-RU"/>
          <w14:ligatures w14:val="none"/>
        </w:rPr>
        <w:t>забудови</w:t>
      </w:r>
      <w:proofErr w:type="spellEnd"/>
      <w:r w:rsidRPr="000E626B">
        <w:rPr>
          <w:rFonts w:ascii="Times New Roman" w:eastAsia="Times New Roman" w:hAnsi="Times New Roman" w:cs="Times New Roman"/>
          <w:kern w:val="0"/>
          <w:sz w:val="28"/>
          <w:szCs w:val="28"/>
          <w:lang w:val="ru-RU" w:eastAsia="ru-RU"/>
          <w14:ligatures w14:val="none"/>
        </w:rPr>
        <w:t>.</w:t>
      </w:r>
    </w:p>
    <w:p w14:paraId="4255DD60" w14:textId="77777777" w:rsidR="000E626B" w:rsidRPr="000E626B" w:rsidRDefault="000E626B" w:rsidP="000E626B">
      <w:pPr>
        <w:spacing w:line="360" w:lineRule="auto"/>
        <w:rPr>
          <w:rFonts w:ascii="Times New Roman" w:hAnsi="Times New Roman" w:cs="Times New Roman"/>
          <w:sz w:val="28"/>
          <w:szCs w:val="28"/>
          <w:lang w:val="ru-RU"/>
        </w:rPr>
      </w:pPr>
    </w:p>
    <w:p w14:paraId="4EF3D7A5" w14:textId="00D51742" w:rsidR="000B23D3" w:rsidRPr="00976F40" w:rsidRDefault="00976F40" w:rsidP="000E626B">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br w:type="page"/>
      </w:r>
    </w:p>
    <w:p w14:paraId="0E68D415" w14:textId="3521B9E1" w:rsidR="00C47B85" w:rsidRPr="00303B86" w:rsidRDefault="00C47B85" w:rsidP="00245D1B">
      <w:pPr>
        <w:spacing w:after="0" w:line="360" w:lineRule="auto"/>
        <w:ind w:firstLine="851"/>
        <w:jc w:val="center"/>
        <w:rPr>
          <w:rFonts w:ascii="Times New Roman" w:eastAsia="Times New Roman" w:hAnsi="Times New Roman" w:cs="Times New Roman"/>
          <w:b/>
          <w:bCs/>
          <w:kern w:val="0"/>
          <w:sz w:val="28"/>
          <w:szCs w:val="28"/>
          <w:lang w:val="en-US" w:eastAsia="ru-RU"/>
          <w14:ligatures w14:val="none"/>
        </w:rPr>
      </w:pPr>
      <w:r w:rsidRPr="00303B86">
        <w:rPr>
          <w:rFonts w:ascii="Times New Roman" w:eastAsia="Times New Roman" w:hAnsi="Times New Roman" w:cs="Times New Roman"/>
          <w:b/>
          <w:bCs/>
          <w:kern w:val="0"/>
          <w:sz w:val="28"/>
          <w:szCs w:val="28"/>
          <w:lang w:val="en-US" w:eastAsia="ru-RU"/>
          <w14:ligatures w14:val="none"/>
        </w:rPr>
        <w:lastRenderedPageBreak/>
        <w:t>One</w:t>
      </w:r>
      <w:r w:rsidRPr="00303B86">
        <w:rPr>
          <w:rFonts w:ascii="Times New Roman" w:eastAsia="Times New Roman" w:hAnsi="Times New Roman" w:cs="Times New Roman"/>
          <w:b/>
          <w:bCs/>
          <w:kern w:val="0"/>
          <w:sz w:val="28"/>
          <w:szCs w:val="28"/>
          <w:lang w:eastAsia="ru-RU"/>
          <w14:ligatures w14:val="none"/>
        </w:rPr>
        <w:t xml:space="preserve"> </w:t>
      </w:r>
      <w:proofErr w:type="spellStart"/>
      <w:r w:rsidRPr="00303B86">
        <w:rPr>
          <w:rFonts w:ascii="Times New Roman" w:eastAsia="Times New Roman" w:hAnsi="Times New Roman" w:cs="Times New Roman"/>
          <w:b/>
          <w:bCs/>
          <w:kern w:val="0"/>
          <w:sz w:val="28"/>
          <w:szCs w:val="28"/>
          <w:lang w:val="en-US" w:eastAsia="ru-RU"/>
          <w14:ligatures w14:val="none"/>
        </w:rPr>
        <w:t>Hoshang</w:t>
      </w:r>
      <w:proofErr w:type="spellEnd"/>
    </w:p>
    <w:p w14:paraId="0083722D" w14:textId="0766CAD0" w:rsidR="00C47B85" w:rsidRPr="00245D1B" w:rsidRDefault="00C47B85" w:rsidP="00245D1B">
      <w:pPr>
        <w:spacing w:line="360" w:lineRule="auto"/>
        <w:jc w:val="both"/>
        <w:rPr>
          <w:rFonts w:ascii="Times New Roman" w:eastAsia="Times New Roman" w:hAnsi="Times New Roman" w:cs="Times New Roman"/>
          <w:kern w:val="0"/>
          <w:sz w:val="28"/>
          <w:szCs w:val="28"/>
          <w:lang w:val="en-US" w:eastAsia="ru-RU"/>
          <w14:ligatures w14:val="none"/>
        </w:rPr>
      </w:pPr>
      <w:r w:rsidRPr="00245D1B">
        <w:rPr>
          <w:rFonts w:ascii="Times New Roman" w:hAnsi="Times New Roman" w:cs="Times New Roman"/>
          <w:sz w:val="28"/>
          <w:szCs w:val="28"/>
        </w:rPr>
        <w:t xml:space="preserve">Архітектор: </w:t>
      </w:r>
      <w:r w:rsidR="00245D1B" w:rsidRPr="00245D1B">
        <w:rPr>
          <w:rFonts w:ascii="Times New Roman" w:eastAsia="Times New Roman" w:hAnsi="Times New Roman" w:cs="Times New Roman"/>
          <w:kern w:val="0"/>
          <w:sz w:val="28"/>
          <w:szCs w:val="28"/>
          <w:lang w:val="en-US" w:eastAsia="ru-RU"/>
          <w14:ligatures w14:val="none"/>
        </w:rPr>
        <w:t>Squire &amp; Partners</w:t>
      </w:r>
    </w:p>
    <w:p w14:paraId="4DBFE94F" w14:textId="6D6939F5" w:rsidR="00C47B85" w:rsidRPr="00245D1B" w:rsidRDefault="00C47B85" w:rsidP="00245D1B">
      <w:pPr>
        <w:spacing w:line="360" w:lineRule="auto"/>
        <w:jc w:val="both"/>
        <w:rPr>
          <w:rFonts w:ascii="Times New Roman" w:hAnsi="Times New Roman" w:cs="Times New Roman"/>
          <w:sz w:val="28"/>
          <w:szCs w:val="28"/>
        </w:rPr>
      </w:pPr>
      <w:r w:rsidRPr="00245D1B">
        <w:rPr>
          <w:rFonts w:ascii="Times New Roman" w:hAnsi="Times New Roman" w:cs="Times New Roman"/>
          <w:sz w:val="28"/>
          <w:szCs w:val="28"/>
        </w:rPr>
        <w:t xml:space="preserve">Площа: </w:t>
      </w:r>
      <w:r w:rsidR="00245D1B" w:rsidRPr="00245D1B">
        <w:rPr>
          <w:rFonts w:ascii="Times New Roman" w:hAnsi="Times New Roman" w:cs="Times New Roman"/>
          <w:sz w:val="28"/>
          <w:szCs w:val="28"/>
          <w:lang w:val="en-US"/>
        </w:rPr>
        <w:t>37 161</w:t>
      </w:r>
      <w:r w:rsidRPr="00245D1B">
        <w:rPr>
          <w:rFonts w:ascii="Times New Roman" w:hAnsi="Times New Roman" w:cs="Times New Roman"/>
          <w:sz w:val="28"/>
          <w:szCs w:val="28"/>
        </w:rPr>
        <w:t xml:space="preserve"> м²</w:t>
      </w:r>
    </w:p>
    <w:p w14:paraId="5666680C" w14:textId="5C3AEE79" w:rsidR="00C47B85" w:rsidRPr="007062D5" w:rsidRDefault="00C47B85" w:rsidP="00245D1B">
      <w:pPr>
        <w:spacing w:line="360" w:lineRule="auto"/>
        <w:jc w:val="both"/>
        <w:rPr>
          <w:rFonts w:ascii="Times New Roman" w:hAnsi="Times New Roman" w:cs="Times New Roman"/>
          <w:sz w:val="28"/>
          <w:szCs w:val="28"/>
        </w:rPr>
      </w:pPr>
      <w:r w:rsidRPr="00245D1B">
        <w:rPr>
          <w:rFonts w:ascii="Times New Roman" w:hAnsi="Times New Roman" w:cs="Times New Roman"/>
          <w:sz w:val="28"/>
          <w:szCs w:val="28"/>
        </w:rPr>
        <w:t xml:space="preserve">Рік: </w:t>
      </w:r>
      <w:r w:rsidR="00245D1B" w:rsidRPr="00245D1B">
        <w:rPr>
          <w:rFonts w:ascii="Times New Roman" w:hAnsi="Times New Roman" w:cs="Times New Roman"/>
          <w:sz w:val="28"/>
          <w:szCs w:val="28"/>
        </w:rPr>
        <w:t>2023-2026(будівництво у процесі)</w:t>
      </w:r>
    </w:p>
    <w:p w14:paraId="78DA4DAD" w14:textId="04005573" w:rsidR="00C47B85" w:rsidRPr="007062D5" w:rsidRDefault="00C47B85" w:rsidP="00245D1B">
      <w:pPr>
        <w:spacing w:after="0" w:line="360" w:lineRule="auto"/>
        <w:ind w:firstLine="851"/>
        <w:jc w:val="both"/>
        <w:rPr>
          <w:rFonts w:ascii="Times New Roman" w:eastAsia="Times New Roman" w:hAnsi="Times New Roman" w:cs="Times New Roman"/>
          <w:kern w:val="0"/>
          <w:sz w:val="28"/>
          <w:szCs w:val="28"/>
          <w:lang w:eastAsia="ru-RU"/>
          <w14:ligatures w14:val="none"/>
        </w:rPr>
      </w:pPr>
    </w:p>
    <w:p w14:paraId="535A2193" w14:textId="086675B6" w:rsidR="00245D1B" w:rsidRDefault="00245D1B" w:rsidP="00245D1B">
      <w:pPr>
        <w:spacing w:after="0" w:line="360" w:lineRule="auto"/>
        <w:ind w:firstLine="851"/>
        <w:jc w:val="both"/>
        <w:rPr>
          <w:rFonts w:ascii="Times New Roman" w:eastAsia="Times New Roman" w:hAnsi="Times New Roman" w:cs="Times New Roman"/>
          <w:kern w:val="0"/>
          <w:sz w:val="28"/>
          <w:szCs w:val="28"/>
          <w:lang w:eastAsia="ru-RU"/>
          <w14:ligatures w14:val="none"/>
        </w:rPr>
      </w:pPr>
      <w:r>
        <w:rPr>
          <w:noProof/>
        </w:rPr>
        <w:drawing>
          <wp:anchor distT="0" distB="0" distL="114300" distR="114300" simplePos="0" relativeHeight="251743232" behindDoc="0" locked="0" layoutInCell="1" allowOverlap="1" wp14:anchorId="7845227A" wp14:editId="27D5F20F">
            <wp:simplePos x="0" y="0"/>
            <wp:positionH relativeFrom="margin">
              <wp:align>center</wp:align>
            </wp:positionH>
            <wp:positionV relativeFrom="paragraph">
              <wp:posOffset>1549759</wp:posOffset>
            </wp:positionV>
            <wp:extent cx="3588385" cy="5374640"/>
            <wp:effectExtent l="0" t="0" r="0" b="0"/>
            <wp:wrapTopAndBottom/>
            <wp:docPr id="56" name="Рисунок 56" descr="One Hoshang – Squire &amp;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One Hoshang – Squire &amp; Partners"/>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588385" cy="5374640"/>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C47B85" w:rsidRPr="00C47B85">
        <w:rPr>
          <w:rFonts w:ascii="Times New Roman" w:eastAsia="Times New Roman" w:hAnsi="Times New Roman" w:cs="Times New Roman"/>
          <w:kern w:val="0"/>
          <w:sz w:val="28"/>
          <w:szCs w:val="28"/>
          <w:lang w:val="ru-RU" w:eastAsia="ru-RU"/>
          <w14:ligatures w14:val="none"/>
        </w:rPr>
        <w:t>One</w:t>
      </w:r>
      <w:proofErr w:type="spellEnd"/>
      <w:r w:rsidR="00C47B85" w:rsidRPr="00C47B85">
        <w:rPr>
          <w:rFonts w:ascii="Times New Roman" w:eastAsia="Times New Roman" w:hAnsi="Times New Roman" w:cs="Times New Roman"/>
          <w:kern w:val="0"/>
          <w:sz w:val="28"/>
          <w:szCs w:val="28"/>
          <w:lang w:eastAsia="ru-RU"/>
          <w14:ligatures w14:val="none"/>
        </w:rPr>
        <w:t xml:space="preserve"> </w:t>
      </w:r>
      <w:proofErr w:type="spellStart"/>
      <w:r w:rsidR="00C47B85" w:rsidRPr="00C47B85">
        <w:rPr>
          <w:rFonts w:ascii="Times New Roman" w:eastAsia="Times New Roman" w:hAnsi="Times New Roman" w:cs="Times New Roman"/>
          <w:kern w:val="0"/>
          <w:sz w:val="28"/>
          <w:szCs w:val="28"/>
          <w:lang w:val="ru-RU" w:eastAsia="ru-RU"/>
          <w14:ligatures w14:val="none"/>
        </w:rPr>
        <w:t>Hoshang</w:t>
      </w:r>
      <w:proofErr w:type="spellEnd"/>
      <w:r w:rsidR="00C47B85" w:rsidRPr="00C47B85">
        <w:rPr>
          <w:rFonts w:ascii="Times New Roman" w:eastAsia="Times New Roman" w:hAnsi="Times New Roman" w:cs="Times New Roman"/>
          <w:kern w:val="0"/>
          <w:sz w:val="28"/>
          <w:szCs w:val="28"/>
          <w:lang w:eastAsia="ru-RU"/>
          <w14:ligatures w14:val="none"/>
        </w:rPr>
        <w:t xml:space="preserve"> у Карачі — це ультрасучасний житловий хмарочос із 37 поверхами, який претендує на звання першого в Пакистані будинку зі статусом </w:t>
      </w:r>
      <w:r w:rsidR="00C47B85" w:rsidRPr="00C47B85">
        <w:rPr>
          <w:rFonts w:ascii="Times New Roman" w:eastAsia="Times New Roman" w:hAnsi="Times New Roman" w:cs="Times New Roman"/>
          <w:kern w:val="0"/>
          <w:sz w:val="28"/>
          <w:szCs w:val="28"/>
          <w:lang w:val="ru-RU" w:eastAsia="ru-RU"/>
          <w14:ligatures w14:val="none"/>
        </w:rPr>
        <w:t>LEED</w:t>
      </w:r>
      <w:r w:rsidR="00C47B85" w:rsidRPr="00C47B85">
        <w:rPr>
          <w:rFonts w:ascii="Times New Roman" w:eastAsia="Times New Roman" w:hAnsi="Times New Roman" w:cs="Times New Roman"/>
          <w:kern w:val="0"/>
          <w:sz w:val="28"/>
          <w:szCs w:val="28"/>
          <w:lang w:eastAsia="ru-RU"/>
          <w14:ligatures w14:val="none"/>
        </w:rPr>
        <w:t xml:space="preserve"> </w:t>
      </w:r>
      <w:proofErr w:type="spellStart"/>
      <w:r w:rsidR="00C47B85" w:rsidRPr="00C47B85">
        <w:rPr>
          <w:rFonts w:ascii="Times New Roman" w:eastAsia="Times New Roman" w:hAnsi="Times New Roman" w:cs="Times New Roman"/>
          <w:kern w:val="0"/>
          <w:sz w:val="28"/>
          <w:szCs w:val="28"/>
          <w:lang w:val="ru-RU" w:eastAsia="ru-RU"/>
          <w14:ligatures w14:val="none"/>
        </w:rPr>
        <w:t>Gold</w:t>
      </w:r>
      <w:proofErr w:type="spellEnd"/>
      <w:r w:rsidR="00C47B85" w:rsidRPr="00C47B85">
        <w:rPr>
          <w:rFonts w:ascii="Times New Roman" w:eastAsia="Times New Roman" w:hAnsi="Times New Roman" w:cs="Times New Roman"/>
          <w:kern w:val="0"/>
          <w:sz w:val="28"/>
          <w:szCs w:val="28"/>
          <w:lang w:eastAsia="ru-RU"/>
          <w14:ligatures w14:val="none"/>
        </w:rPr>
        <w:t xml:space="preserve"> за екологічність. Розташований у районі </w:t>
      </w:r>
      <w:proofErr w:type="spellStart"/>
      <w:r w:rsidR="00C47B85" w:rsidRPr="00C47B85">
        <w:rPr>
          <w:rFonts w:ascii="Times New Roman" w:eastAsia="Times New Roman" w:hAnsi="Times New Roman" w:cs="Times New Roman"/>
          <w:kern w:val="0"/>
          <w:sz w:val="28"/>
          <w:szCs w:val="28"/>
          <w:lang w:val="ru-RU" w:eastAsia="ru-RU"/>
          <w14:ligatures w14:val="none"/>
        </w:rPr>
        <w:t>Civil</w:t>
      </w:r>
      <w:proofErr w:type="spellEnd"/>
      <w:r w:rsidR="00C47B85" w:rsidRPr="00C47B85">
        <w:rPr>
          <w:rFonts w:ascii="Times New Roman" w:eastAsia="Times New Roman" w:hAnsi="Times New Roman" w:cs="Times New Roman"/>
          <w:kern w:val="0"/>
          <w:sz w:val="28"/>
          <w:szCs w:val="28"/>
          <w:lang w:eastAsia="ru-RU"/>
          <w14:ligatures w14:val="none"/>
        </w:rPr>
        <w:t xml:space="preserve"> </w:t>
      </w:r>
      <w:proofErr w:type="spellStart"/>
      <w:r w:rsidR="00C47B85" w:rsidRPr="00C47B85">
        <w:rPr>
          <w:rFonts w:ascii="Times New Roman" w:eastAsia="Times New Roman" w:hAnsi="Times New Roman" w:cs="Times New Roman"/>
          <w:kern w:val="0"/>
          <w:sz w:val="28"/>
          <w:szCs w:val="28"/>
          <w:lang w:val="ru-RU" w:eastAsia="ru-RU"/>
          <w14:ligatures w14:val="none"/>
        </w:rPr>
        <w:t>Lines</w:t>
      </w:r>
      <w:proofErr w:type="spellEnd"/>
      <w:r w:rsidR="00C47B85" w:rsidRPr="00C47B85">
        <w:rPr>
          <w:rFonts w:ascii="Times New Roman" w:eastAsia="Times New Roman" w:hAnsi="Times New Roman" w:cs="Times New Roman"/>
          <w:kern w:val="0"/>
          <w:sz w:val="28"/>
          <w:szCs w:val="28"/>
          <w:lang w:eastAsia="ru-RU"/>
          <w14:ligatures w14:val="none"/>
        </w:rPr>
        <w:t xml:space="preserve">, на розі </w:t>
      </w:r>
      <w:proofErr w:type="spellStart"/>
      <w:r w:rsidR="00C47B85" w:rsidRPr="00C47B85">
        <w:rPr>
          <w:rFonts w:ascii="Times New Roman" w:eastAsia="Times New Roman" w:hAnsi="Times New Roman" w:cs="Times New Roman"/>
          <w:kern w:val="0"/>
          <w:sz w:val="28"/>
          <w:szCs w:val="28"/>
          <w:lang w:val="ru-RU" w:eastAsia="ru-RU"/>
          <w14:ligatures w14:val="none"/>
        </w:rPr>
        <w:t>Hoshang</w:t>
      </w:r>
      <w:proofErr w:type="spellEnd"/>
      <w:r w:rsidR="00C47B85" w:rsidRPr="00C47B85">
        <w:rPr>
          <w:rFonts w:ascii="Times New Roman" w:eastAsia="Times New Roman" w:hAnsi="Times New Roman" w:cs="Times New Roman"/>
          <w:kern w:val="0"/>
          <w:sz w:val="28"/>
          <w:szCs w:val="28"/>
          <w:lang w:eastAsia="ru-RU"/>
          <w14:ligatures w14:val="none"/>
        </w:rPr>
        <w:t xml:space="preserve"> </w:t>
      </w:r>
      <w:proofErr w:type="spellStart"/>
      <w:r w:rsidR="00C47B85" w:rsidRPr="00C47B85">
        <w:rPr>
          <w:rFonts w:ascii="Times New Roman" w:eastAsia="Times New Roman" w:hAnsi="Times New Roman" w:cs="Times New Roman"/>
          <w:kern w:val="0"/>
          <w:sz w:val="28"/>
          <w:szCs w:val="28"/>
          <w:lang w:val="ru-RU" w:eastAsia="ru-RU"/>
          <w14:ligatures w14:val="none"/>
        </w:rPr>
        <w:t>Road</w:t>
      </w:r>
      <w:proofErr w:type="spellEnd"/>
      <w:r w:rsidR="00C47B85" w:rsidRPr="00C47B85">
        <w:rPr>
          <w:rFonts w:ascii="Times New Roman" w:eastAsia="Times New Roman" w:hAnsi="Times New Roman" w:cs="Times New Roman"/>
          <w:kern w:val="0"/>
          <w:sz w:val="28"/>
          <w:szCs w:val="28"/>
          <w:lang w:eastAsia="ru-RU"/>
          <w14:ligatures w14:val="none"/>
        </w:rPr>
        <w:t xml:space="preserve"> і </w:t>
      </w:r>
      <w:proofErr w:type="spellStart"/>
      <w:r w:rsidR="00C47B85" w:rsidRPr="00C47B85">
        <w:rPr>
          <w:rFonts w:ascii="Times New Roman" w:eastAsia="Times New Roman" w:hAnsi="Times New Roman" w:cs="Times New Roman"/>
          <w:kern w:val="0"/>
          <w:sz w:val="28"/>
          <w:szCs w:val="28"/>
          <w:lang w:val="ru-RU" w:eastAsia="ru-RU"/>
          <w14:ligatures w14:val="none"/>
        </w:rPr>
        <w:t>Abdullah</w:t>
      </w:r>
      <w:proofErr w:type="spellEnd"/>
      <w:r w:rsidR="00C47B85" w:rsidRPr="00C47B85">
        <w:rPr>
          <w:rFonts w:ascii="Times New Roman" w:eastAsia="Times New Roman" w:hAnsi="Times New Roman" w:cs="Times New Roman"/>
          <w:kern w:val="0"/>
          <w:sz w:val="28"/>
          <w:szCs w:val="28"/>
          <w:lang w:eastAsia="ru-RU"/>
          <w14:ligatures w14:val="none"/>
        </w:rPr>
        <w:t xml:space="preserve"> </w:t>
      </w:r>
      <w:proofErr w:type="spellStart"/>
      <w:r w:rsidR="00C47B85" w:rsidRPr="00C47B85">
        <w:rPr>
          <w:rFonts w:ascii="Times New Roman" w:eastAsia="Times New Roman" w:hAnsi="Times New Roman" w:cs="Times New Roman"/>
          <w:kern w:val="0"/>
          <w:sz w:val="28"/>
          <w:szCs w:val="28"/>
          <w:lang w:val="ru-RU" w:eastAsia="ru-RU"/>
          <w14:ligatures w14:val="none"/>
        </w:rPr>
        <w:t>Haroon</w:t>
      </w:r>
      <w:proofErr w:type="spellEnd"/>
      <w:r w:rsidR="00C47B85" w:rsidRPr="00C47B85">
        <w:rPr>
          <w:rFonts w:ascii="Times New Roman" w:eastAsia="Times New Roman" w:hAnsi="Times New Roman" w:cs="Times New Roman"/>
          <w:kern w:val="0"/>
          <w:sz w:val="28"/>
          <w:szCs w:val="28"/>
          <w:lang w:eastAsia="ru-RU"/>
          <w14:ligatures w14:val="none"/>
        </w:rPr>
        <w:t xml:space="preserve"> </w:t>
      </w:r>
      <w:proofErr w:type="spellStart"/>
      <w:r w:rsidR="00C47B85" w:rsidRPr="00C47B85">
        <w:rPr>
          <w:rFonts w:ascii="Times New Roman" w:eastAsia="Times New Roman" w:hAnsi="Times New Roman" w:cs="Times New Roman"/>
          <w:kern w:val="0"/>
          <w:sz w:val="28"/>
          <w:szCs w:val="28"/>
          <w:lang w:val="ru-RU" w:eastAsia="ru-RU"/>
          <w14:ligatures w14:val="none"/>
        </w:rPr>
        <w:t>Road</w:t>
      </w:r>
      <w:proofErr w:type="spellEnd"/>
      <w:r w:rsidR="00C47B85" w:rsidRPr="00C47B85">
        <w:rPr>
          <w:rFonts w:ascii="Times New Roman" w:eastAsia="Times New Roman" w:hAnsi="Times New Roman" w:cs="Times New Roman"/>
          <w:kern w:val="0"/>
          <w:sz w:val="28"/>
          <w:szCs w:val="28"/>
          <w:lang w:eastAsia="ru-RU"/>
          <w14:ligatures w14:val="none"/>
        </w:rPr>
        <w:t xml:space="preserve">, </w:t>
      </w:r>
      <w:proofErr w:type="spellStart"/>
      <w:r w:rsidR="00C47B85" w:rsidRPr="00C47B85">
        <w:rPr>
          <w:rFonts w:ascii="Times New Roman" w:eastAsia="Times New Roman" w:hAnsi="Times New Roman" w:cs="Times New Roman"/>
          <w:kern w:val="0"/>
          <w:sz w:val="28"/>
          <w:szCs w:val="28"/>
          <w:lang w:eastAsia="ru-RU"/>
          <w14:ligatures w14:val="none"/>
        </w:rPr>
        <w:t>проєкт</w:t>
      </w:r>
      <w:proofErr w:type="spellEnd"/>
      <w:r w:rsidR="00C47B85" w:rsidRPr="00C47B85">
        <w:rPr>
          <w:rFonts w:ascii="Times New Roman" w:eastAsia="Times New Roman" w:hAnsi="Times New Roman" w:cs="Times New Roman"/>
          <w:kern w:val="0"/>
          <w:sz w:val="28"/>
          <w:szCs w:val="28"/>
          <w:lang w:eastAsia="ru-RU"/>
          <w14:ligatures w14:val="none"/>
        </w:rPr>
        <w:t xml:space="preserve"> поєднує збереження історичної спадщини з новітніми архітектурними рішеннями. </w:t>
      </w:r>
    </w:p>
    <w:p w14:paraId="70F2B8F9" w14:textId="3DD90B8F" w:rsidR="00245D1B" w:rsidRDefault="00C47B85" w:rsidP="00245D1B">
      <w:pPr>
        <w:spacing w:after="0" w:line="360" w:lineRule="auto"/>
        <w:ind w:firstLine="851"/>
        <w:jc w:val="both"/>
        <w:rPr>
          <w:rFonts w:ascii="Times New Roman" w:eastAsia="Times New Roman" w:hAnsi="Times New Roman" w:cs="Times New Roman"/>
          <w:kern w:val="0"/>
          <w:sz w:val="28"/>
          <w:szCs w:val="28"/>
          <w:lang w:val="ru-RU" w:eastAsia="ru-RU"/>
          <w14:ligatures w14:val="none"/>
        </w:rPr>
      </w:pPr>
      <w:r w:rsidRPr="00C47B85">
        <w:rPr>
          <w:rFonts w:ascii="Times New Roman" w:eastAsia="Times New Roman" w:hAnsi="Times New Roman" w:cs="Times New Roman"/>
          <w:kern w:val="0"/>
          <w:sz w:val="28"/>
          <w:szCs w:val="28"/>
          <w:lang w:eastAsia="ru-RU"/>
          <w14:ligatures w14:val="none"/>
        </w:rPr>
        <w:lastRenderedPageBreak/>
        <w:t xml:space="preserve">Фасад 130-річного </w:t>
      </w:r>
      <w:proofErr w:type="spellStart"/>
      <w:r w:rsidRPr="00C47B85">
        <w:rPr>
          <w:rFonts w:ascii="Times New Roman" w:eastAsia="Times New Roman" w:hAnsi="Times New Roman" w:cs="Times New Roman"/>
          <w:kern w:val="0"/>
          <w:sz w:val="28"/>
          <w:szCs w:val="28"/>
          <w:lang w:val="ru-RU" w:eastAsia="ru-RU"/>
          <w14:ligatures w14:val="none"/>
        </w:rPr>
        <w:t>Katrak</w:t>
      </w:r>
      <w:proofErr w:type="spellEnd"/>
      <w:r w:rsidRPr="00C47B85">
        <w:rPr>
          <w:rFonts w:ascii="Times New Roman" w:eastAsia="Times New Roman" w:hAnsi="Times New Roman" w:cs="Times New Roman"/>
          <w:kern w:val="0"/>
          <w:sz w:val="28"/>
          <w:szCs w:val="28"/>
          <w:lang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Mansion</w:t>
      </w:r>
      <w:proofErr w:type="spellEnd"/>
      <w:r w:rsidRPr="00C47B85">
        <w:rPr>
          <w:rFonts w:ascii="Times New Roman" w:eastAsia="Times New Roman" w:hAnsi="Times New Roman" w:cs="Times New Roman"/>
          <w:kern w:val="0"/>
          <w:sz w:val="28"/>
          <w:szCs w:val="28"/>
          <w:lang w:eastAsia="ru-RU"/>
          <w14:ligatures w14:val="none"/>
        </w:rPr>
        <w:t xml:space="preserve">, колоніальної будівлі, інтегрований у чотириповерховий подіум, де розміщені магазини, музей і паркінг, а над ним піднімається 34-поверхова вежа з 31 квартирою — по одній на поверх. </w:t>
      </w:r>
      <w:r w:rsidRPr="00C47B85">
        <w:rPr>
          <w:rFonts w:ascii="Times New Roman" w:eastAsia="Times New Roman" w:hAnsi="Times New Roman" w:cs="Times New Roman"/>
          <w:kern w:val="0"/>
          <w:sz w:val="28"/>
          <w:szCs w:val="28"/>
          <w:lang w:val="ru-RU" w:eastAsia="ru-RU"/>
          <w14:ligatures w14:val="none"/>
        </w:rPr>
        <w:t xml:space="preserve">Фасад </w:t>
      </w:r>
      <w:proofErr w:type="spellStart"/>
      <w:r w:rsidRPr="00C47B85">
        <w:rPr>
          <w:rFonts w:ascii="Times New Roman" w:eastAsia="Times New Roman" w:hAnsi="Times New Roman" w:cs="Times New Roman"/>
          <w:kern w:val="0"/>
          <w:sz w:val="28"/>
          <w:szCs w:val="28"/>
          <w:lang w:val="ru-RU" w:eastAsia="ru-RU"/>
          <w14:ligatures w14:val="none"/>
        </w:rPr>
        <w:t>вежі</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прикрашений</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декоративними</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екранами</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натхненними</w:t>
      </w:r>
      <w:proofErr w:type="spellEnd"/>
      <w:r w:rsidRPr="00C47B85">
        <w:rPr>
          <w:rFonts w:ascii="Times New Roman" w:eastAsia="Times New Roman" w:hAnsi="Times New Roman" w:cs="Times New Roman"/>
          <w:kern w:val="0"/>
          <w:sz w:val="28"/>
          <w:szCs w:val="28"/>
          <w:lang w:val="ru-RU" w:eastAsia="ru-RU"/>
          <w14:ligatures w14:val="none"/>
        </w:rPr>
        <w:t xml:space="preserve"> мотивами </w:t>
      </w:r>
      <w:proofErr w:type="spellStart"/>
      <w:r w:rsidRPr="00C47B85">
        <w:rPr>
          <w:rFonts w:ascii="Times New Roman" w:eastAsia="Times New Roman" w:hAnsi="Times New Roman" w:cs="Times New Roman"/>
          <w:kern w:val="0"/>
          <w:sz w:val="28"/>
          <w:szCs w:val="28"/>
          <w:lang w:val="ru-RU" w:eastAsia="ru-RU"/>
          <w14:ligatures w14:val="none"/>
        </w:rPr>
        <w:t>Моголів</w:t>
      </w:r>
      <w:proofErr w:type="spellEnd"/>
      <w:r w:rsidRPr="00C47B85">
        <w:rPr>
          <w:rFonts w:ascii="Times New Roman" w:eastAsia="Times New Roman" w:hAnsi="Times New Roman" w:cs="Times New Roman"/>
          <w:kern w:val="0"/>
          <w:sz w:val="28"/>
          <w:szCs w:val="28"/>
          <w:lang w:val="ru-RU" w:eastAsia="ru-RU"/>
          <w14:ligatures w14:val="none"/>
        </w:rPr>
        <w:t xml:space="preserve"> і </w:t>
      </w:r>
      <w:proofErr w:type="spellStart"/>
      <w:r w:rsidRPr="00C47B85">
        <w:rPr>
          <w:rFonts w:ascii="Times New Roman" w:eastAsia="Times New Roman" w:hAnsi="Times New Roman" w:cs="Times New Roman"/>
          <w:kern w:val="0"/>
          <w:sz w:val="28"/>
          <w:szCs w:val="28"/>
          <w:lang w:val="ru-RU" w:eastAsia="ru-RU"/>
          <w14:ligatures w14:val="none"/>
        </w:rPr>
        <w:t>Синду</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що</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відображають</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місцевий</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культурний</w:t>
      </w:r>
      <w:proofErr w:type="spellEnd"/>
      <w:r w:rsidRPr="00C47B85">
        <w:rPr>
          <w:rFonts w:ascii="Times New Roman" w:eastAsia="Times New Roman" w:hAnsi="Times New Roman" w:cs="Times New Roman"/>
          <w:kern w:val="0"/>
          <w:sz w:val="28"/>
          <w:szCs w:val="28"/>
          <w:lang w:val="ru-RU" w:eastAsia="ru-RU"/>
          <w14:ligatures w14:val="none"/>
        </w:rPr>
        <w:t xml:space="preserve"> контекст. </w:t>
      </w:r>
      <w:proofErr w:type="spellStart"/>
      <w:r w:rsidRPr="00C47B85">
        <w:rPr>
          <w:rFonts w:ascii="Times New Roman" w:eastAsia="Times New Roman" w:hAnsi="Times New Roman" w:cs="Times New Roman"/>
          <w:kern w:val="0"/>
          <w:sz w:val="28"/>
          <w:szCs w:val="28"/>
          <w:lang w:val="ru-RU" w:eastAsia="ru-RU"/>
          <w14:ligatures w14:val="none"/>
        </w:rPr>
        <w:t>Квартири</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варіюються</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від</w:t>
      </w:r>
      <w:proofErr w:type="spellEnd"/>
      <w:r w:rsidRPr="00C47B85">
        <w:rPr>
          <w:rFonts w:ascii="Times New Roman" w:eastAsia="Times New Roman" w:hAnsi="Times New Roman" w:cs="Times New Roman"/>
          <w:kern w:val="0"/>
          <w:sz w:val="28"/>
          <w:szCs w:val="28"/>
          <w:lang w:val="ru-RU" w:eastAsia="ru-RU"/>
          <w14:ligatures w14:val="none"/>
        </w:rPr>
        <w:t xml:space="preserve"> 3-спальних (</w:t>
      </w:r>
      <w:proofErr w:type="spellStart"/>
      <w:r w:rsidRPr="00C47B85">
        <w:rPr>
          <w:rFonts w:ascii="Times New Roman" w:eastAsia="Times New Roman" w:hAnsi="Times New Roman" w:cs="Times New Roman"/>
          <w:kern w:val="0"/>
          <w:sz w:val="28"/>
          <w:szCs w:val="28"/>
          <w:lang w:val="ru-RU" w:eastAsia="ru-RU"/>
          <w14:ligatures w14:val="none"/>
        </w:rPr>
        <w:t>нижні</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поверхи</w:t>
      </w:r>
      <w:proofErr w:type="spellEnd"/>
      <w:r w:rsidRPr="00C47B85">
        <w:rPr>
          <w:rFonts w:ascii="Times New Roman" w:eastAsia="Times New Roman" w:hAnsi="Times New Roman" w:cs="Times New Roman"/>
          <w:kern w:val="0"/>
          <w:sz w:val="28"/>
          <w:szCs w:val="28"/>
          <w:lang w:val="ru-RU" w:eastAsia="ru-RU"/>
          <w14:ligatures w14:val="none"/>
        </w:rPr>
        <w:t>) до 4-спальних (</w:t>
      </w:r>
      <w:proofErr w:type="spellStart"/>
      <w:r w:rsidRPr="00C47B85">
        <w:rPr>
          <w:rFonts w:ascii="Times New Roman" w:eastAsia="Times New Roman" w:hAnsi="Times New Roman" w:cs="Times New Roman"/>
          <w:kern w:val="0"/>
          <w:sz w:val="28"/>
          <w:szCs w:val="28"/>
          <w:lang w:val="ru-RU" w:eastAsia="ru-RU"/>
          <w14:ligatures w14:val="none"/>
        </w:rPr>
        <w:t>вищі</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поверхи</w:t>
      </w:r>
      <w:proofErr w:type="spellEnd"/>
      <w:r w:rsidRPr="00C47B85">
        <w:rPr>
          <w:rFonts w:ascii="Times New Roman" w:eastAsia="Times New Roman" w:hAnsi="Times New Roman" w:cs="Times New Roman"/>
          <w:kern w:val="0"/>
          <w:sz w:val="28"/>
          <w:szCs w:val="28"/>
          <w:lang w:val="ru-RU" w:eastAsia="ru-RU"/>
          <w14:ligatures w14:val="none"/>
        </w:rPr>
        <w:t xml:space="preserve">), а на </w:t>
      </w:r>
      <w:proofErr w:type="spellStart"/>
      <w:r w:rsidRPr="00C47B85">
        <w:rPr>
          <w:rFonts w:ascii="Times New Roman" w:eastAsia="Times New Roman" w:hAnsi="Times New Roman" w:cs="Times New Roman"/>
          <w:kern w:val="0"/>
          <w:sz w:val="28"/>
          <w:szCs w:val="28"/>
          <w:lang w:val="ru-RU" w:eastAsia="ru-RU"/>
          <w14:ligatures w14:val="none"/>
        </w:rPr>
        <w:t>верхівці</w:t>
      </w:r>
      <w:proofErr w:type="spellEnd"/>
      <w:r w:rsidRPr="00C47B85">
        <w:rPr>
          <w:rFonts w:ascii="Times New Roman" w:eastAsia="Times New Roman" w:hAnsi="Times New Roman" w:cs="Times New Roman"/>
          <w:kern w:val="0"/>
          <w:sz w:val="28"/>
          <w:szCs w:val="28"/>
          <w:lang w:val="ru-RU" w:eastAsia="ru-RU"/>
          <w14:ligatures w14:val="none"/>
        </w:rPr>
        <w:t xml:space="preserve"> — 5-спальний дуплекс-</w:t>
      </w:r>
      <w:proofErr w:type="spellStart"/>
      <w:r w:rsidRPr="00C47B85">
        <w:rPr>
          <w:rFonts w:ascii="Times New Roman" w:eastAsia="Times New Roman" w:hAnsi="Times New Roman" w:cs="Times New Roman"/>
          <w:kern w:val="0"/>
          <w:sz w:val="28"/>
          <w:szCs w:val="28"/>
          <w:lang w:val="ru-RU" w:eastAsia="ru-RU"/>
          <w14:ligatures w14:val="none"/>
        </w:rPr>
        <w:t>пентхаус</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із</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терасами</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вирізаними</w:t>
      </w:r>
      <w:proofErr w:type="spellEnd"/>
      <w:r w:rsidRPr="00C47B85">
        <w:rPr>
          <w:rFonts w:ascii="Times New Roman" w:eastAsia="Times New Roman" w:hAnsi="Times New Roman" w:cs="Times New Roman"/>
          <w:kern w:val="0"/>
          <w:sz w:val="28"/>
          <w:szCs w:val="28"/>
          <w:lang w:val="ru-RU" w:eastAsia="ru-RU"/>
          <w14:ligatures w14:val="none"/>
        </w:rPr>
        <w:t xml:space="preserve"> в кутках фасаду, </w:t>
      </w:r>
      <w:proofErr w:type="spellStart"/>
      <w:r w:rsidRPr="00C47B85">
        <w:rPr>
          <w:rFonts w:ascii="Times New Roman" w:eastAsia="Times New Roman" w:hAnsi="Times New Roman" w:cs="Times New Roman"/>
          <w:kern w:val="0"/>
          <w:sz w:val="28"/>
          <w:szCs w:val="28"/>
          <w:lang w:val="ru-RU" w:eastAsia="ru-RU"/>
          <w14:ligatures w14:val="none"/>
        </w:rPr>
        <w:t>що</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створюють</w:t>
      </w:r>
      <w:proofErr w:type="spellEnd"/>
      <w:r w:rsidRPr="00C47B85">
        <w:rPr>
          <w:rFonts w:ascii="Times New Roman" w:eastAsia="Times New Roman" w:hAnsi="Times New Roman" w:cs="Times New Roman"/>
          <w:kern w:val="0"/>
          <w:sz w:val="28"/>
          <w:szCs w:val="28"/>
          <w:lang w:val="ru-RU" w:eastAsia="ru-RU"/>
          <w14:ligatures w14:val="none"/>
        </w:rPr>
        <w:t xml:space="preserve"> "корону" </w:t>
      </w:r>
      <w:proofErr w:type="spellStart"/>
      <w:r w:rsidRPr="00C47B85">
        <w:rPr>
          <w:rFonts w:ascii="Times New Roman" w:eastAsia="Times New Roman" w:hAnsi="Times New Roman" w:cs="Times New Roman"/>
          <w:kern w:val="0"/>
          <w:sz w:val="28"/>
          <w:szCs w:val="28"/>
          <w:lang w:val="ru-RU" w:eastAsia="ru-RU"/>
          <w14:ligatures w14:val="none"/>
        </w:rPr>
        <w:t>будівлі</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Проєкт</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пропонує</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розкішні</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зручності</w:t>
      </w:r>
      <w:proofErr w:type="spellEnd"/>
      <w:r w:rsidRPr="00C47B85">
        <w:rPr>
          <w:rFonts w:ascii="Times New Roman" w:eastAsia="Times New Roman" w:hAnsi="Times New Roman" w:cs="Times New Roman"/>
          <w:kern w:val="0"/>
          <w:sz w:val="28"/>
          <w:szCs w:val="28"/>
          <w:lang w:val="ru-RU" w:eastAsia="ru-RU"/>
          <w14:ligatures w14:val="none"/>
        </w:rPr>
        <w:t xml:space="preserve">: </w:t>
      </w:r>
      <w:r w:rsidR="00245D1B">
        <w:rPr>
          <w:noProof/>
        </w:rPr>
        <w:drawing>
          <wp:anchor distT="0" distB="0" distL="114300" distR="114300" simplePos="0" relativeHeight="251745280" behindDoc="0" locked="0" layoutInCell="1" allowOverlap="1" wp14:anchorId="0D3E318D" wp14:editId="416BBF31">
            <wp:simplePos x="0" y="0"/>
            <wp:positionH relativeFrom="margin">
              <wp:posOffset>2076257</wp:posOffset>
            </wp:positionH>
            <wp:positionV relativeFrom="paragraph">
              <wp:posOffset>1829076</wp:posOffset>
            </wp:positionV>
            <wp:extent cx="3935095" cy="2607945"/>
            <wp:effectExtent l="0" t="0" r="8255" b="1905"/>
            <wp:wrapTopAndBottom/>
            <wp:docPr id="58" name="Рисунок 58" descr="One Hoshang – Squire &amp; Partn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One Hoshang – Squire &amp; Partners"/>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935095" cy="26079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45D1B">
        <w:rPr>
          <w:noProof/>
        </w:rPr>
        <w:drawing>
          <wp:anchor distT="0" distB="0" distL="114300" distR="114300" simplePos="0" relativeHeight="251744256" behindDoc="0" locked="0" layoutInCell="1" allowOverlap="1" wp14:anchorId="0A893063" wp14:editId="69396EB5">
            <wp:simplePos x="0" y="0"/>
            <wp:positionH relativeFrom="margin">
              <wp:align>left</wp:align>
            </wp:positionH>
            <wp:positionV relativeFrom="paragraph">
              <wp:posOffset>1821428</wp:posOffset>
            </wp:positionV>
            <wp:extent cx="2121535" cy="2615565"/>
            <wp:effectExtent l="0" t="0" r="0" b="0"/>
            <wp:wrapTopAndBottom/>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121535" cy="26155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47B85">
        <w:rPr>
          <w:rFonts w:ascii="Times New Roman" w:eastAsia="Times New Roman" w:hAnsi="Times New Roman" w:cs="Times New Roman"/>
          <w:kern w:val="0"/>
          <w:sz w:val="28"/>
          <w:szCs w:val="28"/>
          <w:lang w:val="ru-RU" w:eastAsia="ru-RU"/>
          <w14:ligatures w14:val="none"/>
        </w:rPr>
        <w:t xml:space="preserve">великий вестибюль, </w:t>
      </w:r>
      <w:proofErr w:type="spellStart"/>
      <w:r w:rsidRPr="00C47B85">
        <w:rPr>
          <w:rFonts w:ascii="Times New Roman" w:eastAsia="Times New Roman" w:hAnsi="Times New Roman" w:cs="Times New Roman"/>
          <w:kern w:val="0"/>
          <w:sz w:val="28"/>
          <w:szCs w:val="28"/>
          <w:lang w:val="ru-RU" w:eastAsia="ru-RU"/>
          <w14:ligatures w14:val="none"/>
        </w:rPr>
        <w:t>небесний</w:t>
      </w:r>
      <w:proofErr w:type="spellEnd"/>
      <w:r w:rsidRPr="00C47B85">
        <w:rPr>
          <w:rFonts w:ascii="Times New Roman" w:eastAsia="Times New Roman" w:hAnsi="Times New Roman" w:cs="Times New Roman"/>
          <w:kern w:val="0"/>
          <w:sz w:val="28"/>
          <w:szCs w:val="28"/>
          <w:lang w:val="ru-RU" w:eastAsia="ru-RU"/>
          <w14:ligatures w14:val="none"/>
        </w:rPr>
        <w:t xml:space="preserve"> сад, </w:t>
      </w:r>
      <w:proofErr w:type="spellStart"/>
      <w:r w:rsidRPr="00C47B85">
        <w:rPr>
          <w:rFonts w:ascii="Times New Roman" w:eastAsia="Times New Roman" w:hAnsi="Times New Roman" w:cs="Times New Roman"/>
          <w:kern w:val="0"/>
          <w:sz w:val="28"/>
          <w:szCs w:val="28"/>
          <w:lang w:val="ru-RU" w:eastAsia="ru-RU"/>
          <w14:ligatures w14:val="none"/>
        </w:rPr>
        <w:t>басейн</w:t>
      </w:r>
      <w:proofErr w:type="spellEnd"/>
      <w:r w:rsidRPr="00C47B85">
        <w:rPr>
          <w:rFonts w:ascii="Times New Roman" w:eastAsia="Times New Roman" w:hAnsi="Times New Roman" w:cs="Times New Roman"/>
          <w:kern w:val="0"/>
          <w:sz w:val="28"/>
          <w:szCs w:val="28"/>
          <w:lang w:val="ru-RU" w:eastAsia="ru-RU"/>
          <w14:ligatures w14:val="none"/>
        </w:rPr>
        <w:t xml:space="preserve"> і клуб для </w:t>
      </w:r>
      <w:proofErr w:type="spellStart"/>
      <w:r w:rsidRPr="00C47B85">
        <w:rPr>
          <w:rFonts w:ascii="Times New Roman" w:eastAsia="Times New Roman" w:hAnsi="Times New Roman" w:cs="Times New Roman"/>
          <w:kern w:val="0"/>
          <w:sz w:val="28"/>
          <w:szCs w:val="28"/>
          <w:lang w:val="ru-RU" w:eastAsia="ru-RU"/>
          <w14:ligatures w14:val="none"/>
        </w:rPr>
        <w:t>мешканців</w:t>
      </w:r>
      <w:proofErr w:type="spellEnd"/>
      <w:r w:rsidRPr="00C47B85">
        <w:rPr>
          <w:rFonts w:ascii="Times New Roman" w:eastAsia="Times New Roman" w:hAnsi="Times New Roman" w:cs="Times New Roman"/>
          <w:kern w:val="0"/>
          <w:sz w:val="28"/>
          <w:szCs w:val="28"/>
          <w:lang w:val="ru-RU" w:eastAsia="ru-RU"/>
          <w14:ligatures w14:val="none"/>
        </w:rPr>
        <w:t xml:space="preserve">. </w:t>
      </w:r>
    </w:p>
    <w:p w14:paraId="46BA309A" w14:textId="564A5658" w:rsidR="008A1A0B" w:rsidRDefault="00C47B85" w:rsidP="00245D1B">
      <w:pPr>
        <w:spacing w:after="0" w:line="360" w:lineRule="auto"/>
        <w:ind w:firstLine="851"/>
        <w:jc w:val="both"/>
        <w:rPr>
          <w:rFonts w:ascii="Times New Roman" w:eastAsia="Times New Roman" w:hAnsi="Times New Roman" w:cs="Times New Roman"/>
          <w:kern w:val="0"/>
          <w:sz w:val="28"/>
          <w:szCs w:val="28"/>
          <w:lang w:val="ru-RU" w:eastAsia="ru-RU"/>
          <w14:ligatures w14:val="none"/>
        </w:rPr>
      </w:pPr>
      <w:proofErr w:type="spellStart"/>
      <w:r w:rsidRPr="00C47B85">
        <w:rPr>
          <w:rFonts w:ascii="Times New Roman" w:eastAsia="Times New Roman" w:hAnsi="Times New Roman" w:cs="Times New Roman"/>
          <w:kern w:val="0"/>
          <w:sz w:val="28"/>
          <w:szCs w:val="28"/>
          <w:lang w:val="ru-RU" w:eastAsia="ru-RU"/>
          <w14:ligatures w14:val="none"/>
        </w:rPr>
        <w:t>One</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Hoshang</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розроблений</w:t>
      </w:r>
      <w:proofErr w:type="spellEnd"/>
      <w:r w:rsidRPr="00C47B85">
        <w:rPr>
          <w:rFonts w:ascii="Times New Roman" w:eastAsia="Times New Roman" w:hAnsi="Times New Roman" w:cs="Times New Roman"/>
          <w:kern w:val="0"/>
          <w:sz w:val="28"/>
          <w:szCs w:val="28"/>
          <w:lang w:val="ru-RU" w:eastAsia="ru-RU"/>
          <w14:ligatures w14:val="none"/>
        </w:rPr>
        <w:t xml:space="preserve"> для </w:t>
      </w:r>
      <w:proofErr w:type="spellStart"/>
      <w:r w:rsidRPr="00C47B85">
        <w:rPr>
          <w:rFonts w:ascii="Times New Roman" w:eastAsia="Times New Roman" w:hAnsi="Times New Roman" w:cs="Times New Roman"/>
          <w:kern w:val="0"/>
          <w:sz w:val="28"/>
          <w:szCs w:val="28"/>
          <w:lang w:val="ru-RU" w:eastAsia="ru-RU"/>
          <w14:ligatures w14:val="none"/>
        </w:rPr>
        <w:t>міжнародного</w:t>
      </w:r>
      <w:proofErr w:type="spellEnd"/>
      <w:r w:rsidRPr="00C47B85">
        <w:rPr>
          <w:rFonts w:ascii="Times New Roman" w:eastAsia="Times New Roman" w:hAnsi="Times New Roman" w:cs="Times New Roman"/>
          <w:kern w:val="0"/>
          <w:sz w:val="28"/>
          <w:szCs w:val="28"/>
          <w:lang w:val="ru-RU" w:eastAsia="ru-RU"/>
          <w14:ligatures w14:val="none"/>
        </w:rPr>
        <w:t xml:space="preserve"> ринку </w:t>
      </w:r>
      <w:proofErr w:type="spellStart"/>
      <w:r w:rsidRPr="00C47B85">
        <w:rPr>
          <w:rFonts w:ascii="Times New Roman" w:eastAsia="Times New Roman" w:hAnsi="Times New Roman" w:cs="Times New Roman"/>
          <w:kern w:val="0"/>
          <w:sz w:val="28"/>
          <w:szCs w:val="28"/>
          <w:lang w:val="ru-RU" w:eastAsia="ru-RU"/>
          <w14:ligatures w14:val="none"/>
        </w:rPr>
        <w:t>нерухомості</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відповідаючи</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високим</w:t>
      </w:r>
      <w:proofErr w:type="spellEnd"/>
      <w:r w:rsidRPr="00C47B85">
        <w:rPr>
          <w:rFonts w:ascii="Times New Roman" w:eastAsia="Times New Roman" w:hAnsi="Times New Roman" w:cs="Times New Roman"/>
          <w:kern w:val="0"/>
          <w:sz w:val="28"/>
          <w:szCs w:val="28"/>
          <w:lang w:val="ru-RU" w:eastAsia="ru-RU"/>
          <w14:ligatures w14:val="none"/>
        </w:rPr>
        <w:t xml:space="preserve"> стандартам </w:t>
      </w:r>
      <w:proofErr w:type="spellStart"/>
      <w:r w:rsidRPr="00C47B85">
        <w:rPr>
          <w:rFonts w:ascii="Times New Roman" w:eastAsia="Times New Roman" w:hAnsi="Times New Roman" w:cs="Times New Roman"/>
          <w:kern w:val="0"/>
          <w:sz w:val="28"/>
          <w:szCs w:val="28"/>
          <w:lang w:val="ru-RU" w:eastAsia="ru-RU"/>
          <w14:ligatures w14:val="none"/>
        </w:rPr>
        <w:t>сталого</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розвитку</w:t>
      </w:r>
      <w:proofErr w:type="spellEnd"/>
      <w:r w:rsidRPr="00C47B85">
        <w:rPr>
          <w:rFonts w:ascii="Times New Roman" w:eastAsia="Times New Roman" w:hAnsi="Times New Roman" w:cs="Times New Roman"/>
          <w:kern w:val="0"/>
          <w:sz w:val="28"/>
          <w:szCs w:val="28"/>
          <w:lang w:val="ru-RU" w:eastAsia="ru-RU"/>
          <w14:ligatures w14:val="none"/>
        </w:rPr>
        <w:t xml:space="preserve"> та комфорту. Команда </w:t>
      </w:r>
      <w:proofErr w:type="spellStart"/>
      <w:r w:rsidRPr="00C47B85">
        <w:rPr>
          <w:rFonts w:ascii="Times New Roman" w:eastAsia="Times New Roman" w:hAnsi="Times New Roman" w:cs="Times New Roman"/>
          <w:kern w:val="0"/>
          <w:sz w:val="28"/>
          <w:szCs w:val="28"/>
          <w:lang w:val="ru-RU" w:eastAsia="ru-RU"/>
          <w14:ligatures w14:val="none"/>
        </w:rPr>
        <w:t>Squire</w:t>
      </w:r>
      <w:proofErr w:type="spellEnd"/>
      <w:r w:rsidRPr="00C47B85">
        <w:rPr>
          <w:rFonts w:ascii="Times New Roman" w:eastAsia="Times New Roman" w:hAnsi="Times New Roman" w:cs="Times New Roman"/>
          <w:kern w:val="0"/>
          <w:sz w:val="28"/>
          <w:szCs w:val="28"/>
          <w:lang w:val="ru-RU" w:eastAsia="ru-RU"/>
          <w14:ligatures w14:val="none"/>
        </w:rPr>
        <w:t xml:space="preserve"> &amp; </w:t>
      </w:r>
      <w:proofErr w:type="spellStart"/>
      <w:r w:rsidRPr="00C47B85">
        <w:rPr>
          <w:rFonts w:ascii="Times New Roman" w:eastAsia="Times New Roman" w:hAnsi="Times New Roman" w:cs="Times New Roman"/>
          <w:kern w:val="0"/>
          <w:sz w:val="28"/>
          <w:szCs w:val="28"/>
          <w:lang w:val="ru-RU" w:eastAsia="ru-RU"/>
          <w14:ligatures w14:val="none"/>
        </w:rPr>
        <w:t>Partners</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співпрацювала</w:t>
      </w:r>
      <w:proofErr w:type="spellEnd"/>
      <w:r w:rsidRPr="00C47B85">
        <w:rPr>
          <w:rFonts w:ascii="Times New Roman" w:eastAsia="Times New Roman" w:hAnsi="Times New Roman" w:cs="Times New Roman"/>
          <w:kern w:val="0"/>
          <w:sz w:val="28"/>
          <w:szCs w:val="28"/>
          <w:lang w:val="ru-RU" w:eastAsia="ru-RU"/>
          <w14:ligatures w14:val="none"/>
        </w:rPr>
        <w:t xml:space="preserve"> з </w:t>
      </w:r>
      <w:proofErr w:type="spellStart"/>
      <w:r w:rsidRPr="00C47B85">
        <w:rPr>
          <w:rFonts w:ascii="Times New Roman" w:eastAsia="Times New Roman" w:hAnsi="Times New Roman" w:cs="Times New Roman"/>
          <w:kern w:val="0"/>
          <w:sz w:val="28"/>
          <w:szCs w:val="28"/>
          <w:lang w:val="ru-RU" w:eastAsia="ru-RU"/>
          <w14:ligatures w14:val="none"/>
        </w:rPr>
        <w:t>Atelier</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Ten</w:t>
      </w:r>
      <w:proofErr w:type="spellEnd"/>
      <w:r w:rsidRPr="00C47B85">
        <w:rPr>
          <w:rFonts w:ascii="Times New Roman" w:eastAsia="Times New Roman" w:hAnsi="Times New Roman" w:cs="Times New Roman"/>
          <w:kern w:val="0"/>
          <w:sz w:val="28"/>
          <w:szCs w:val="28"/>
          <w:lang w:val="ru-RU" w:eastAsia="ru-RU"/>
          <w14:ligatures w14:val="none"/>
        </w:rPr>
        <w:t xml:space="preserve"> для </w:t>
      </w:r>
      <w:proofErr w:type="spellStart"/>
      <w:r w:rsidRPr="00C47B85">
        <w:rPr>
          <w:rFonts w:ascii="Times New Roman" w:eastAsia="Times New Roman" w:hAnsi="Times New Roman" w:cs="Times New Roman"/>
          <w:kern w:val="0"/>
          <w:sz w:val="28"/>
          <w:szCs w:val="28"/>
          <w:lang w:val="ru-RU" w:eastAsia="ru-RU"/>
          <w14:ligatures w14:val="none"/>
        </w:rPr>
        <w:t>інженерних</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рішень</w:t>
      </w:r>
      <w:proofErr w:type="spellEnd"/>
      <w:r w:rsidRPr="00C47B85">
        <w:rPr>
          <w:rFonts w:ascii="Times New Roman" w:eastAsia="Times New Roman" w:hAnsi="Times New Roman" w:cs="Times New Roman"/>
          <w:kern w:val="0"/>
          <w:sz w:val="28"/>
          <w:szCs w:val="28"/>
          <w:lang w:val="ru-RU" w:eastAsia="ru-RU"/>
          <w14:ligatures w14:val="none"/>
        </w:rPr>
        <w:t xml:space="preserve"> і 1508 </w:t>
      </w:r>
      <w:proofErr w:type="spellStart"/>
      <w:r w:rsidRPr="00C47B85">
        <w:rPr>
          <w:rFonts w:ascii="Times New Roman" w:eastAsia="Times New Roman" w:hAnsi="Times New Roman" w:cs="Times New Roman"/>
          <w:kern w:val="0"/>
          <w:sz w:val="28"/>
          <w:szCs w:val="28"/>
          <w:lang w:val="ru-RU" w:eastAsia="ru-RU"/>
          <w14:ligatures w14:val="none"/>
        </w:rPr>
        <w:t>London</w:t>
      </w:r>
      <w:proofErr w:type="spellEnd"/>
      <w:r w:rsidRPr="00C47B85">
        <w:rPr>
          <w:rFonts w:ascii="Times New Roman" w:eastAsia="Times New Roman" w:hAnsi="Times New Roman" w:cs="Times New Roman"/>
          <w:kern w:val="0"/>
          <w:sz w:val="28"/>
          <w:szCs w:val="28"/>
          <w:lang w:val="ru-RU" w:eastAsia="ru-RU"/>
          <w14:ligatures w14:val="none"/>
        </w:rPr>
        <w:t xml:space="preserve"> для </w:t>
      </w:r>
      <w:proofErr w:type="spellStart"/>
      <w:r w:rsidRPr="00C47B85">
        <w:rPr>
          <w:rFonts w:ascii="Times New Roman" w:eastAsia="Times New Roman" w:hAnsi="Times New Roman" w:cs="Times New Roman"/>
          <w:kern w:val="0"/>
          <w:sz w:val="28"/>
          <w:szCs w:val="28"/>
          <w:lang w:val="ru-RU" w:eastAsia="ru-RU"/>
          <w14:ligatures w14:val="none"/>
        </w:rPr>
        <w:t>в</w:t>
      </w:r>
      <w:r w:rsidR="00D075E7">
        <w:rPr>
          <w:rFonts w:ascii="Times New Roman" w:eastAsia="Times New Roman" w:hAnsi="Times New Roman" w:cs="Times New Roman"/>
          <w:kern w:val="0"/>
          <w:sz w:val="28"/>
          <w:szCs w:val="28"/>
          <w:lang w:val="ru-RU" w:eastAsia="ru-RU"/>
          <w14:ligatures w14:val="none"/>
        </w:rPr>
        <w:t>м</w:t>
      </w:r>
      <w:r w:rsidRPr="00C47B85">
        <w:rPr>
          <w:rFonts w:ascii="Times New Roman" w:eastAsia="Times New Roman" w:hAnsi="Times New Roman" w:cs="Times New Roman"/>
          <w:kern w:val="0"/>
          <w:sz w:val="28"/>
          <w:szCs w:val="28"/>
          <w:lang w:val="ru-RU" w:eastAsia="ru-RU"/>
          <w14:ligatures w14:val="none"/>
        </w:rPr>
        <w:t>шуканих</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інтер’єрів</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що</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робить</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його</w:t>
      </w:r>
      <w:proofErr w:type="spellEnd"/>
      <w:r w:rsidRPr="00C47B85">
        <w:rPr>
          <w:rFonts w:ascii="Times New Roman" w:eastAsia="Times New Roman" w:hAnsi="Times New Roman" w:cs="Times New Roman"/>
          <w:kern w:val="0"/>
          <w:sz w:val="28"/>
          <w:szCs w:val="28"/>
          <w:lang w:val="ru-RU" w:eastAsia="ru-RU"/>
          <w14:ligatures w14:val="none"/>
        </w:rPr>
        <w:t xml:space="preserve"> прикладом глобального </w:t>
      </w:r>
      <w:proofErr w:type="spellStart"/>
      <w:r w:rsidRPr="00C47B85">
        <w:rPr>
          <w:rFonts w:ascii="Times New Roman" w:eastAsia="Times New Roman" w:hAnsi="Times New Roman" w:cs="Times New Roman"/>
          <w:kern w:val="0"/>
          <w:sz w:val="28"/>
          <w:szCs w:val="28"/>
          <w:lang w:val="ru-RU" w:eastAsia="ru-RU"/>
          <w14:ligatures w14:val="none"/>
        </w:rPr>
        <w:t>підходу</w:t>
      </w:r>
      <w:proofErr w:type="spellEnd"/>
      <w:r w:rsidRPr="00C47B85">
        <w:rPr>
          <w:rFonts w:ascii="Times New Roman" w:eastAsia="Times New Roman" w:hAnsi="Times New Roman" w:cs="Times New Roman"/>
          <w:kern w:val="0"/>
          <w:sz w:val="28"/>
          <w:szCs w:val="28"/>
          <w:lang w:val="ru-RU" w:eastAsia="ru-RU"/>
          <w14:ligatures w14:val="none"/>
        </w:rPr>
        <w:t xml:space="preserve"> до локального контексту. </w:t>
      </w:r>
      <w:proofErr w:type="spellStart"/>
      <w:r w:rsidR="005C2794">
        <w:rPr>
          <w:rFonts w:ascii="Times New Roman" w:eastAsia="Times New Roman" w:hAnsi="Times New Roman" w:cs="Times New Roman"/>
          <w:kern w:val="0"/>
          <w:sz w:val="28"/>
          <w:szCs w:val="28"/>
          <w:lang w:val="ru-RU" w:eastAsia="ru-RU"/>
          <w14:ligatures w14:val="none"/>
        </w:rPr>
        <w:t>П</w:t>
      </w:r>
      <w:r w:rsidRPr="00C47B85">
        <w:rPr>
          <w:rFonts w:ascii="Times New Roman" w:eastAsia="Times New Roman" w:hAnsi="Times New Roman" w:cs="Times New Roman"/>
          <w:kern w:val="0"/>
          <w:sz w:val="28"/>
          <w:szCs w:val="28"/>
          <w:lang w:val="ru-RU" w:eastAsia="ru-RU"/>
          <w14:ligatures w14:val="none"/>
        </w:rPr>
        <w:t>роєкт</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005C2794">
        <w:rPr>
          <w:rFonts w:ascii="Times New Roman" w:eastAsia="Times New Roman" w:hAnsi="Times New Roman" w:cs="Times New Roman"/>
          <w:kern w:val="0"/>
          <w:sz w:val="28"/>
          <w:szCs w:val="28"/>
          <w:lang w:val="ru-RU" w:eastAsia="ru-RU"/>
          <w14:ligatures w14:val="none"/>
        </w:rPr>
        <w:t>показує</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адаптивне</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повторне</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використання</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зберігаючи</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історичний</w:t>
      </w:r>
      <w:proofErr w:type="spellEnd"/>
      <w:r w:rsidRPr="00C47B85">
        <w:rPr>
          <w:rFonts w:ascii="Times New Roman" w:eastAsia="Times New Roman" w:hAnsi="Times New Roman" w:cs="Times New Roman"/>
          <w:kern w:val="0"/>
          <w:sz w:val="28"/>
          <w:szCs w:val="28"/>
          <w:lang w:val="ru-RU" w:eastAsia="ru-RU"/>
          <w14:ligatures w14:val="none"/>
        </w:rPr>
        <w:t xml:space="preserve"> фасад, але </w:t>
      </w:r>
      <w:proofErr w:type="spellStart"/>
      <w:r w:rsidRPr="00C47B85">
        <w:rPr>
          <w:rFonts w:ascii="Times New Roman" w:eastAsia="Times New Roman" w:hAnsi="Times New Roman" w:cs="Times New Roman"/>
          <w:kern w:val="0"/>
          <w:sz w:val="28"/>
          <w:szCs w:val="28"/>
          <w:lang w:val="ru-RU" w:eastAsia="ru-RU"/>
          <w14:ligatures w14:val="none"/>
        </w:rPr>
        <w:t>додаючи</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сучасну</w:t>
      </w:r>
      <w:proofErr w:type="spellEnd"/>
      <w:r w:rsidRPr="00C47B85">
        <w:rPr>
          <w:rFonts w:ascii="Times New Roman" w:eastAsia="Times New Roman" w:hAnsi="Times New Roman" w:cs="Times New Roman"/>
          <w:kern w:val="0"/>
          <w:sz w:val="28"/>
          <w:szCs w:val="28"/>
          <w:lang w:val="ru-RU" w:eastAsia="ru-RU"/>
          <w14:ligatures w14:val="none"/>
        </w:rPr>
        <w:t xml:space="preserve"> вежу, </w:t>
      </w:r>
      <w:proofErr w:type="spellStart"/>
      <w:r w:rsidRPr="00C47B85">
        <w:rPr>
          <w:rFonts w:ascii="Times New Roman" w:eastAsia="Times New Roman" w:hAnsi="Times New Roman" w:cs="Times New Roman"/>
          <w:kern w:val="0"/>
          <w:sz w:val="28"/>
          <w:szCs w:val="28"/>
          <w:lang w:val="ru-RU" w:eastAsia="ru-RU"/>
          <w14:ligatures w14:val="none"/>
        </w:rPr>
        <w:t>що</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робить</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його</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цікавим</w:t>
      </w:r>
      <w:proofErr w:type="spellEnd"/>
      <w:r w:rsidRPr="00C47B85">
        <w:rPr>
          <w:rFonts w:ascii="Times New Roman" w:eastAsia="Times New Roman" w:hAnsi="Times New Roman" w:cs="Times New Roman"/>
          <w:kern w:val="0"/>
          <w:sz w:val="28"/>
          <w:szCs w:val="28"/>
          <w:lang w:val="ru-RU" w:eastAsia="ru-RU"/>
          <w14:ligatures w14:val="none"/>
        </w:rPr>
        <w:t xml:space="preserve"> аналогом для </w:t>
      </w:r>
      <w:proofErr w:type="spellStart"/>
      <w:r w:rsidRPr="00C47B85">
        <w:rPr>
          <w:rFonts w:ascii="Times New Roman" w:eastAsia="Times New Roman" w:hAnsi="Times New Roman" w:cs="Times New Roman"/>
          <w:kern w:val="0"/>
          <w:sz w:val="28"/>
          <w:szCs w:val="28"/>
          <w:lang w:val="ru-RU" w:eastAsia="ru-RU"/>
          <w14:ligatures w14:val="none"/>
        </w:rPr>
        <w:t>міських</w:t>
      </w:r>
      <w:proofErr w:type="spellEnd"/>
      <w:r w:rsidRPr="00C47B85">
        <w:rPr>
          <w:rFonts w:ascii="Times New Roman" w:eastAsia="Times New Roman" w:hAnsi="Times New Roman" w:cs="Times New Roman"/>
          <w:kern w:val="0"/>
          <w:sz w:val="28"/>
          <w:szCs w:val="28"/>
          <w:lang w:val="ru-RU" w:eastAsia="ru-RU"/>
          <w14:ligatures w14:val="none"/>
        </w:rPr>
        <w:t xml:space="preserve"> </w:t>
      </w:r>
      <w:proofErr w:type="spellStart"/>
      <w:r w:rsidRPr="00C47B85">
        <w:rPr>
          <w:rFonts w:ascii="Times New Roman" w:eastAsia="Times New Roman" w:hAnsi="Times New Roman" w:cs="Times New Roman"/>
          <w:kern w:val="0"/>
          <w:sz w:val="28"/>
          <w:szCs w:val="28"/>
          <w:lang w:val="ru-RU" w:eastAsia="ru-RU"/>
          <w14:ligatures w14:val="none"/>
        </w:rPr>
        <w:t>реконструкцій</w:t>
      </w:r>
      <w:proofErr w:type="spellEnd"/>
      <w:r w:rsidRPr="00C47B85">
        <w:rPr>
          <w:rFonts w:ascii="Times New Roman" w:eastAsia="Times New Roman" w:hAnsi="Times New Roman" w:cs="Times New Roman"/>
          <w:kern w:val="0"/>
          <w:sz w:val="28"/>
          <w:szCs w:val="28"/>
          <w:lang w:val="ru-RU" w:eastAsia="ru-RU"/>
          <w14:ligatures w14:val="none"/>
        </w:rPr>
        <w:t>.</w:t>
      </w:r>
    </w:p>
    <w:p w14:paraId="03E88A8E" w14:textId="77777777" w:rsidR="008A1A0B" w:rsidRDefault="008A1A0B">
      <w:pPr>
        <w:rPr>
          <w:rFonts w:ascii="Times New Roman" w:eastAsia="Times New Roman" w:hAnsi="Times New Roman" w:cs="Times New Roman"/>
          <w:kern w:val="0"/>
          <w:sz w:val="28"/>
          <w:szCs w:val="28"/>
          <w:lang w:val="ru-RU" w:eastAsia="ru-RU"/>
          <w14:ligatures w14:val="none"/>
        </w:rPr>
      </w:pPr>
      <w:r>
        <w:rPr>
          <w:rFonts w:ascii="Times New Roman" w:eastAsia="Times New Roman" w:hAnsi="Times New Roman" w:cs="Times New Roman"/>
          <w:kern w:val="0"/>
          <w:sz w:val="28"/>
          <w:szCs w:val="28"/>
          <w:lang w:val="ru-RU" w:eastAsia="ru-RU"/>
          <w14:ligatures w14:val="none"/>
        </w:rPr>
        <w:br w:type="page"/>
      </w:r>
    </w:p>
    <w:p w14:paraId="56C2EC9C" w14:textId="389D2ADA" w:rsidR="008A1A0B" w:rsidRPr="00303B86" w:rsidRDefault="008A1A0B" w:rsidP="008A1A0B">
      <w:pPr>
        <w:spacing w:after="0" w:line="360" w:lineRule="auto"/>
        <w:ind w:firstLine="851"/>
        <w:jc w:val="center"/>
        <w:rPr>
          <w:rFonts w:ascii="Times New Roman" w:eastAsia="Times New Roman" w:hAnsi="Times New Roman" w:cs="Times New Roman"/>
          <w:b/>
          <w:bCs/>
          <w:kern w:val="0"/>
          <w:sz w:val="28"/>
          <w:szCs w:val="28"/>
          <w:lang w:val="en-US" w:eastAsia="ru-RU"/>
          <w14:ligatures w14:val="none"/>
        </w:rPr>
      </w:pPr>
      <w:r w:rsidRPr="00303B86">
        <w:rPr>
          <w:rFonts w:ascii="Times New Roman" w:eastAsia="Times New Roman" w:hAnsi="Times New Roman" w:cs="Times New Roman"/>
          <w:b/>
          <w:bCs/>
          <w:kern w:val="0"/>
          <w:sz w:val="28"/>
          <w:szCs w:val="28"/>
          <w:lang w:eastAsia="ru-RU"/>
          <w14:ligatures w14:val="none"/>
        </w:rPr>
        <w:lastRenderedPageBreak/>
        <w:t xml:space="preserve">210 </w:t>
      </w:r>
      <w:r w:rsidRPr="00303B86">
        <w:rPr>
          <w:rFonts w:ascii="Times New Roman" w:eastAsia="Times New Roman" w:hAnsi="Times New Roman" w:cs="Times New Roman"/>
          <w:b/>
          <w:bCs/>
          <w:kern w:val="0"/>
          <w:sz w:val="28"/>
          <w:szCs w:val="28"/>
          <w:lang w:val="en-US" w:eastAsia="ru-RU"/>
          <w14:ligatures w14:val="none"/>
        </w:rPr>
        <w:t>Bloor</w:t>
      </w:r>
    </w:p>
    <w:p w14:paraId="0EFC0965" w14:textId="5601DADC" w:rsidR="008A1A0B" w:rsidRPr="00245D1B" w:rsidRDefault="008A1A0B" w:rsidP="008A1A0B">
      <w:pPr>
        <w:spacing w:line="360" w:lineRule="auto"/>
        <w:jc w:val="both"/>
        <w:rPr>
          <w:rFonts w:ascii="Times New Roman" w:eastAsia="Times New Roman" w:hAnsi="Times New Roman" w:cs="Times New Roman"/>
          <w:kern w:val="0"/>
          <w:sz w:val="28"/>
          <w:szCs w:val="28"/>
          <w:lang w:val="en-US" w:eastAsia="ru-RU"/>
          <w14:ligatures w14:val="none"/>
        </w:rPr>
      </w:pPr>
      <w:r w:rsidRPr="00245D1B">
        <w:rPr>
          <w:rFonts w:ascii="Times New Roman" w:hAnsi="Times New Roman" w:cs="Times New Roman"/>
          <w:sz w:val="28"/>
          <w:szCs w:val="28"/>
        </w:rPr>
        <w:t xml:space="preserve">Архітектор: </w:t>
      </w:r>
      <w:r w:rsidRPr="008A1A0B">
        <w:rPr>
          <w:rFonts w:ascii="Times New Roman" w:eastAsia="Times New Roman" w:hAnsi="Times New Roman" w:cs="Times New Roman"/>
          <w:kern w:val="0"/>
          <w:sz w:val="28"/>
          <w:szCs w:val="28"/>
          <w:lang w:val="en-US" w:eastAsia="ru-RU"/>
          <w14:ligatures w14:val="none"/>
        </w:rPr>
        <w:t>CORE Architects</w:t>
      </w:r>
    </w:p>
    <w:p w14:paraId="760130AB" w14:textId="0349743B" w:rsidR="008A1A0B" w:rsidRPr="00245D1B" w:rsidRDefault="008A1A0B" w:rsidP="008A1A0B">
      <w:pPr>
        <w:spacing w:line="360" w:lineRule="auto"/>
        <w:jc w:val="both"/>
        <w:rPr>
          <w:rFonts w:ascii="Times New Roman" w:hAnsi="Times New Roman" w:cs="Times New Roman"/>
          <w:sz w:val="28"/>
          <w:szCs w:val="28"/>
        </w:rPr>
      </w:pPr>
      <w:r w:rsidRPr="00245D1B">
        <w:rPr>
          <w:rFonts w:ascii="Times New Roman" w:hAnsi="Times New Roman" w:cs="Times New Roman"/>
          <w:sz w:val="28"/>
          <w:szCs w:val="28"/>
        </w:rPr>
        <w:t xml:space="preserve">Площа: </w:t>
      </w:r>
      <w:r>
        <w:rPr>
          <w:rFonts w:ascii="Times New Roman" w:hAnsi="Times New Roman" w:cs="Times New Roman"/>
          <w:sz w:val="28"/>
          <w:szCs w:val="28"/>
        </w:rPr>
        <w:t>15 589</w:t>
      </w:r>
      <w:r w:rsidRPr="00245D1B">
        <w:rPr>
          <w:rFonts w:ascii="Times New Roman" w:hAnsi="Times New Roman" w:cs="Times New Roman"/>
          <w:sz w:val="28"/>
          <w:szCs w:val="28"/>
        </w:rPr>
        <w:t xml:space="preserve"> м²</w:t>
      </w:r>
    </w:p>
    <w:p w14:paraId="26B50D2E" w14:textId="26E8FEB1" w:rsidR="008A1A0B" w:rsidRDefault="008A1A0B" w:rsidP="008A1A0B">
      <w:pPr>
        <w:spacing w:line="360" w:lineRule="auto"/>
        <w:jc w:val="both"/>
        <w:rPr>
          <w:rFonts w:ascii="Times New Roman" w:hAnsi="Times New Roman" w:cs="Times New Roman"/>
          <w:sz w:val="28"/>
          <w:szCs w:val="28"/>
        </w:rPr>
      </w:pPr>
      <w:r w:rsidRPr="00245D1B">
        <w:rPr>
          <w:rFonts w:ascii="Times New Roman" w:hAnsi="Times New Roman" w:cs="Times New Roman"/>
          <w:sz w:val="28"/>
          <w:szCs w:val="28"/>
        </w:rPr>
        <w:t>Рік: 202</w:t>
      </w:r>
      <w:r>
        <w:rPr>
          <w:rFonts w:ascii="Times New Roman" w:hAnsi="Times New Roman" w:cs="Times New Roman"/>
          <w:sz w:val="28"/>
          <w:szCs w:val="28"/>
        </w:rPr>
        <w:t>4</w:t>
      </w:r>
      <w:r w:rsidRPr="00245D1B">
        <w:rPr>
          <w:rFonts w:ascii="Times New Roman" w:hAnsi="Times New Roman" w:cs="Times New Roman"/>
          <w:sz w:val="28"/>
          <w:szCs w:val="28"/>
        </w:rPr>
        <w:t>(будівництво у процесі)</w:t>
      </w:r>
    </w:p>
    <w:p w14:paraId="5AA285E5" w14:textId="54F72A59" w:rsidR="008A1A0B" w:rsidRPr="008A1A0B" w:rsidRDefault="00302A4F" w:rsidP="008A1A0B">
      <w:pPr>
        <w:pStyle w:val="NormalWeb"/>
        <w:spacing w:line="360" w:lineRule="auto"/>
        <w:ind w:firstLine="851"/>
        <w:jc w:val="both"/>
      </w:pPr>
      <w:r>
        <w:rPr>
          <w:noProof/>
        </w:rPr>
        <w:drawing>
          <wp:anchor distT="0" distB="0" distL="114300" distR="114300" simplePos="0" relativeHeight="251747328" behindDoc="0" locked="0" layoutInCell="1" allowOverlap="1" wp14:anchorId="5B948A84" wp14:editId="117EC11B">
            <wp:simplePos x="0" y="0"/>
            <wp:positionH relativeFrom="margin">
              <wp:posOffset>28386</wp:posOffset>
            </wp:positionH>
            <wp:positionV relativeFrom="paragraph">
              <wp:posOffset>2772572</wp:posOffset>
            </wp:positionV>
            <wp:extent cx="6332220" cy="4475480"/>
            <wp:effectExtent l="0" t="0" r="508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332220" cy="44754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A1A0B" w:rsidRPr="008A1A0B">
        <w:rPr>
          <w:sz w:val="28"/>
          <w:szCs w:val="28"/>
          <w:lang w:val="uk-UA"/>
        </w:rPr>
        <w:t xml:space="preserve">Розташований на північній стороні вулиці </w:t>
      </w:r>
      <w:proofErr w:type="spellStart"/>
      <w:r w:rsidR="008A1A0B" w:rsidRPr="008A1A0B">
        <w:rPr>
          <w:sz w:val="28"/>
          <w:szCs w:val="28"/>
        </w:rPr>
        <w:t>Bloor</w:t>
      </w:r>
      <w:proofErr w:type="spellEnd"/>
      <w:r w:rsidR="008A1A0B" w:rsidRPr="008A1A0B">
        <w:rPr>
          <w:sz w:val="28"/>
          <w:szCs w:val="28"/>
          <w:lang w:val="uk-UA"/>
        </w:rPr>
        <w:t xml:space="preserve"> </w:t>
      </w:r>
      <w:proofErr w:type="spellStart"/>
      <w:r w:rsidR="008A1A0B" w:rsidRPr="008A1A0B">
        <w:rPr>
          <w:sz w:val="28"/>
          <w:szCs w:val="28"/>
        </w:rPr>
        <w:t>Street</w:t>
      </w:r>
      <w:proofErr w:type="spellEnd"/>
      <w:r w:rsidR="008A1A0B" w:rsidRPr="008A1A0B">
        <w:rPr>
          <w:sz w:val="28"/>
          <w:szCs w:val="28"/>
          <w:lang w:val="uk-UA"/>
        </w:rPr>
        <w:t xml:space="preserve"> </w:t>
      </w:r>
      <w:proofErr w:type="spellStart"/>
      <w:r w:rsidR="008A1A0B" w:rsidRPr="008A1A0B">
        <w:rPr>
          <w:sz w:val="28"/>
          <w:szCs w:val="28"/>
        </w:rPr>
        <w:t>West</w:t>
      </w:r>
      <w:proofErr w:type="spellEnd"/>
      <w:r w:rsidR="008A1A0B" w:rsidRPr="008A1A0B">
        <w:rPr>
          <w:sz w:val="28"/>
          <w:szCs w:val="28"/>
          <w:lang w:val="uk-UA"/>
        </w:rPr>
        <w:t xml:space="preserve"> у Торонто, Канада, цей </w:t>
      </w:r>
      <w:proofErr w:type="spellStart"/>
      <w:r w:rsidR="008A1A0B" w:rsidRPr="008A1A0B">
        <w:rPr>
          <w:sz w:val="28"/>
          <w:szCs w:val="28"/>
          <w:lang w:val="uk-UA"/>
        </w:rPr>
        <w:t>проєкт</w:t>
      </w:r>
      <w:proofErr w:type="spellEnd"/>
      <w:r w:rsidR="008A1A0B" w:rsidRPr="008A1A0B">
        <w:rPr>
          <w:sz w:val="28"/>
          <w:szCs w:val="28"/>
          <w:lang w:val="uk-UA"/>
        </w:rPr>
        <w:t xml:space="preserve"> поєднує житлові, комерційні та </w:t>
      </w:r>
      <w:proofErr w:type="spellStart"/>
      <w:r w:rsidR="008A1A0B" w:rsidRPr="008A1A0B">
        <w:rPr>
          <w:sz w:val="28"/>
          <w:szCs w:val="28"/>
          <w:lang w:val="uk-UA"/>
        </w:rPr>
        <w:t>паркувальні</w:t>
      </w:r>
      <w:proofErr w:type="spellEnd"/>
      <w:r w:rsidR="008A1A0B" w:rsidRPr="008A1A0B">
        <w:rPr>
          <w:sz w:val="28"/>
          <w:szCs w:val="28"/>
          <w:lang w:val="uk-UA"/>
        </w:rPr>
        <w:t xml:space="preserve"> приміщення. </w:t>
      </w:r>
      <w:r w:rsidR="008A1A0B" w:rsidRPr="00687CBF">
        <w:rPr>
          <w:sz w:val="28"/>
          <w:szCs w:val="28"/>
          <w:lang w:val="uk-UA"/>
        </w:rPr>
        <w:t xml:space="preserve">Будівля має висоту близько 111 метрів і розташована на вузькій ділянці з фасадом 13 метрів та глибиною </w:t>
      </w:r>
      <w:r w:rsidR="008A1A0B" w:rsidRPr="008A1A0B">
        <w:rPr>
          <w:sz w:val="28"/>
          <w:szCs w:val="28"/>
        </w:rPr>
        <w:t xml:space="preserve">61 метр. На </w:t>
      </w:r>
      <w:proofErr w:type="spellStart"/>
      <w:r w:rsidR="008A1A0B" w:rsidRPr="008A1A0B">
        <w:rPr>
          <w:sz w:val="28"/>
          <w:szCs w:val="28"/>
        </w:rPr>
        <w:t>першому</w:t>
      </w:r>
      <w:proofErr w:type="spellEnd"/>
      <w:r w:rsidR="008A1A0B" w:rsidRPr="008A1A0B">
        <w:rPr>
          <w:sz w:val="28"/>
          <w:szCs w:val="28"/>
        </w:rPr>
        <w:t xml:space="preserve"> </w:t>
      </w:r>
      <w:proofErr w:type="spellStart"/>
      <w:r w:rsidR="008A1A0B" w:rsidRPr="008A1A0B">
        <w:rPr>
          <w:sz w:val="28"/>
          <w:szCs w:val="28"/>
        </w:rPr>
        <w:t>поверсі</w:t>
      </w:r>
      <w:proofErr w:type="spellEnd"/>
      <w:r w:rsidR="008A1A0B" w:rsidRPr="008A1A0B">
        <w:rPr>
          <w:sz w:val="28"/>
          <w:szCs w:val="28"/>
        </w:rPr>
        <w:t xml:space="preserve"> </w:t>
      </w:r>
      <w:proofErr w:type="spellStart"/>
      <w:r w:rsidR="008A1A0B" w:rsidRPr="008A1A0B">
        <w:rPr>
          <w:sz w:val="28"/>
          <w:szCs w:val="28"/>
        </w:rPr>
        <w:t>передбачено</w:t>
      </w:r>
      <w:proofErr w:type="spellEnd"/>
      <w:r w:rsidR="008A1A0B" w:rsidRPr="008A1A0B">
        <w:rPr>
          <w:sz w:val="28"/>
          <w:szCs w:val="28"/>
        </w:rPr>
        <w:t xml:space="preserve"> 126 м² </w:t>
      </w:r>
      <w:proofErr w:type="spellStart"/>
      <w:r w:rsidR="008A1A0B" w:rsidRPr="008A1A0B">
        <w:rPr>
          <w:sz w:val="28"/>
          <w:szCs w:val="28"/>
        </w:rPr>
        <w:t>комерційних</w:t>
      </w:r>
      <w:proofErr w:type="spellEnd"/>
      <w:r w:rsidR="008A1A0B" w:rsidRPr="008A1A0B">
        <w:rPr>
          <w:sz w:val="28"/>
          <w:szCs w:val="28"/>
        </w:rPr>
        <w:t xml:space="preserve"> </w:t>
      </w:r>
      <w:proofErr w:type="spellStart"/>
      <w:r w:rsidR="008A1A0B" w:rsidRPr="008A1A0B">
        <w:rPr>
          <w:sz w:val="28"/>
          <w:szCs w:val="28"/>
        </w:rPr>
        <w:t>площ</w:t>
      </w:r>
      <w:proofErr w:type="spellEnd"/>
      <w:r w:rsidR="008A1A0B" w:rsidRPr="008A1A0B">
        <w:rPr>
          <w:sz w:val="28"/>
          <w:szCs w:val="28"/>
        </w:rPr>
        <w:t xml:space="preserve">, а </w:t>
      </w:r>
      <w:proofErr w:type="spellStart"/>
      <w:r w:rsidR="008A1A0B" w:rsidRPr="008A1A0B">
        <w:rPr>
          <w:sz w:val="28"/>
          <w:szCs w:val="28"/>
        </w:rPr>
        <w:t>також</w:t>
      </w:r>
      <w:proofErr w:type="spellEnd"/>
      <w:r w:rsidR="008A1A0B" w:rsidRPr="008A1A0B">
        <w:rPr>
          <w:sz w:val="28"/>
          <w:szCs w:val="28"/>
        </w:rPr>
        <w:t xml:space="preserve"> три </w:t>
      </w:r>
      <w:proofErr w:type="spellStart"/>
      <w:r w:rsidR="008A1A0B" w:rsidRPr="008A1A0B">
        <w:rPr>
          <w:sz w:val="28"/>
          <w:szCs w:val="28"/>
        </w:rPr>
        <w:t>підземні</w:t>
      </w:r>
      <w:proofErr w:type="spellEnd"/>
      <w:r w:rsidR="008A1A0B" w:rsidRPr="008A1A0B">
        <w:rPr>
          <w:sz w:val="28"/>
          <w:szCs w:val="28"/>
        </w:rPr>
        <w:t xml:space="preserve"> </w:t>
      </w:r>
      <w:proofErr w:type="spellStart"/>
      <w:r w:rsidR="008A1A0B" w:rsidRPr="008A1A0B">
        <w:rPr>
          <w:sz w:val="28"/>
          <w:szCs w:val="28"/>
        </w:rPr>
        <w:t>рівні</w:t>
      </w:r>
      <w:proofErr w:type="spellEnd"/>
      <w:r w:rsidR="008A1A0B" w:rsidRPr="008A1A0B">
        <w:rPr>
          <w:sz w:val="28"/>
          <w:szCs w:val="28"/>
        </w:rPr>
        <w:t xml:space="preserve"> </w:t>
      </w:r>
      <w:proofErr w:type="spellStart"/>
      <w:r w:rsidR="008A1A0B" w:rsidRPr="008A1A0B">
        <w:rPr>
          <w:sz w:val="28"/>
          <w:szCs w:val="28"/>
        </w:rPr>
        <w:t>паркінгу</w:t>
      </w:r>
      <w:proofErr w:type="spellEnd"/>
      <w:r w:rsidR="008A1A0B" w:rsidRPr="008A1A0B">
        <w:rPr>
          <w:sz w:val="28"/>
          <w:szCs w:val="28"/>
        </w:rPr>
        <w:t xml:space="preserve"> з </w:t>
      </w:r>
      <w:proofErr w:type="spellStart"/>
      <w:r w:rsidR="008A1A0B" w:rsidRPr="008A1A0B">
        <w:rPr>
          <w:sz w:val="28"/>
          <w:szCs w:val="28"/>
        </w:rPr>
        <w:t>в'їздом</w:t>
      </w:r>
      <w:proofErr w:type="spellEnd"/>
      <w:r w:rsidR="008A1A0B" w:rsidRPr="008A1A0B">
        <w:rPr>
          <w:sz w:val="28"/>
          <w:szCs w:val="28"/>
        </w:rPr>
        <w:t xml:space="preserve"> з </w:t>
      </w:r>
      <w:proofErr w:type="spellStart"/>
      <w:r w:rsidR="008A1A0B" w:rsidRPr="008A1A0B">
        <w:rPr>
          <w:sz w:val="28"/>
          <w:szCs w:val="28"/>
        </w:rPr>
        <w:t>тилової</w:t>
      </w:r>
      <w:proofErr w:type="spellEnd"/>
      <w:r w:rsidR="008A1A0B" w:rsidRPr="008A1A0B">
        <w:rPr>
          <w:sz w:val="28"/>
          <w:szCs w:val="28"/>
        </w:rPr>
        <w:t xml:space="preserve"> </w:t>
      </w:r>
      <w:proofErr w:type="spellStart"/>
      <w:r w:rsidR="008A1A0B" w:rsidRPr="008A1A0B">
        <w:rPr>
          <w:sz w:val="28"/>
          <w:szCs w:val="28"/>
        </w:rPr>
        <w:t>алеї</w:t>
      </w:r>
      <w:proofErr w:type="spellEnd"/>
      <w:r w:rsidR="008A1A0B" w:rsidRPr="008A1A0B">
        <w:rPr>
          <w:sz w:val="28"/>
          <w:szCs w:val="28"/>
        </w:rPr>
        <w:t xml:space="preserve">. У </w:t>
      </w:r>
      <w:proofErr w:type="spellStart"/>
      <w:r w:rsidR="008A1A0B" w:rsidRPr="008A1A0B">
        <w:rPr>
          <w:sz w:val="28"/>
          <w:szCs w:val="28"/>
        </w:rPr>
        <w:t>житловій</w:t>
      </w:r>
      <w:proofErr w:type="spellEnd"/>
      <w:r w:rsidR="008A1A0B" w:rsidRPr="008A1A0B">
        <w:rPr>
          <w:sz w:val="28"/>
          <w:szCs w:val="28"/>
        </w:rPr>
        <w:t xml:space="preserve"> </w:t>
      </w:r>
      <w:proofErr w:type="spellStart"/>
      <w:r w:rsidR="008A1A0B" w:rsidRPr="008A1A0B">
        <w:rPr>
          <w:sz w:val="28"/>
          <w:szCs w:val="28"/>
        </w:rPr>
        <w:t>частині</w:t>
      </w:r>
      <w:proofErr w:type="spellEnd"/>
      <w:r w:rsidR="008A1A0B" w:rsidRPr="008A1A0B">
        <w:rPr>
          <w:sz w:val="28"/>
          <w:szCs w:val="28"/>
        </w:rPr>
        <w:t xml:space="preserve"> </w:t>
      </w:r>
      <w:proofErr w:type="spellStart"/>
      <w:r w:rsidR="008A1A0B" w:rsidRPr="008A1A0B">
        <w:rPr>
          <w:sz w:val="28"/>
          <w:szCs w:val="28"/>
        </w:rPr>
        <w:t>розміщено</w:t>
      </w:r>
      <w:proofErr w:type="spellEnd"/>
      <w:r w:rsidR="008A1A0B" w:rsidRPr="008A1A0B">
        <w:rPr>
          <w:sz w:val="28"/>
          <w:szCs w:val="28"/>
        </w:rPr>
        <w:t xml:space="preserve"> 42 </w:t>
      </w:r>
      <w:proofErr w:type="spellStart"/>
      <w:r w:rsidR="008A1A0B" w:rsidRPr="008A1A0B">
        <w:rPr>
          <w:sz w:val="28"/>
          <w:szCs w:val="28"/>
        </w:rPr>
        <w:t>квартири</w:t>
      </w:r>
      <w:proofErr w:type="spellEnd"/>
      <w:r w:rsidR="008A1A0B" w:rsidRPr="008A1A0B">
        <w:rPr>
          <w:sz w:val="28"/>
          <w:szCs w:val="28"/>
        </w:rPr>
        <w:t xml:space="preserve">, з </w:t>
      </w:r>
      <w:proofErr w:type="spellStart"/>
      <w:r w:rsidR="008A1A0B" w:rsidRPr="008A1A0B">
        <w:rPr>
          <w:sz w:val="28"/>
          <w:szCs w:val="28"/>
        </w:rPr>
        <w:t>можливістю</w:t>
      </w:r>
      <w:proofErr w:type="spellEnd"/>
      <w:r w:rsidR="008A1A0B" w:rsidRPr="008A1A0B">
        <w:rPr>
          <w:sz w:val="28"/>
          <w:szCs w:val="28"/>
        </w:rPr>
        <w:t xml:space="preserve"> </w:t>
      </w:r>
      <w:proofErr w:type="spellStart"/>
      <w:r w:rsidR="008A1A0B" w:rsidRPr="008A1A0B">
        <w:rPr>
          <w:sz w:val="28"/>
          <w:szCs w:val="28"/>
        </w:rPr>
        <w:t>індивідуального</w:t>
      </w:r>
      <w:proofErr w:type="spellEnd"/>
      <w:r w:rsidR="008A1A0B" w:rsidRPr="008A1A0B">
        <w:rPr>
          <w:sz w:val="28"/>
          <w:szCs w:val="28"/>
        </w:rPr>
        <w:t xml:space="preserve"> </w:t>
      </w:r>
      <w:proofErr w:type="spellStart"/>
      <w:r w:rsidR="008A1A0B" w:rsidRPr="008A1A0B">
        <w:rPr>
          <w:sz w:val="28"/>
          <w:szCs w:val="28"/>
        </w:rPr>
        <w:t>планування</w:t>
      </w:r>
      <w:proofErr w:type="spellEnd"/>
      <w:r w:rsidR="008A1A0B" w:rsidRPr="008A1A0B">
        <w:rPr>
          <w:sz w:val="28"/>
          <w:szCs w:val="28"/>
        </w:rPr>
        <w:t xml:space="preserve">, </w:t>
      </w:r>
      <w:proofErr w:type="spellStart"/>
      <w:r w:rsidR="008A1A0B" w:rsidRPr="008A1A0B">
        <w:rPr>
          <w:sz w:val="28"/>
          <w:szCs w:val="28"/>
        </w:rPr>
        <w:t>що</w:t>
      </w:r>
      <w:proofErr w:type="spellEnd"/>
      <w:r w:rsidR="008A1A0B" w:rsidRPr="008A1A0B">
        <w:rPr>
          <w:sz w:val="28"/>
          <w:szCs w:val="28"/>
        </w:rPr>
        <w:t xml:space="preserve"> </w:t>
      </w:r>
      <w:proofErr w:type="spellStart"/>
      <w:r w:rsidR="008A1A0B" w:rsidRPr="008A1A0B">
        <w:rPr>
          <w:sz w:val="28"/>
          <w:szCs w:val="28"/>
        </w:rPr>
        <w:t>забезпечує</w:t>
      </w:r>
      <w:proofErr w:type="spellEnd"/>
      <w:r w:rsidR="008A1A0B" w:rsidRPr="008A1A0B">
        <w:rPr>
          <w:sz w:val="28"/>
          <w:szCs w:val="28"/>
        </w:rPr>
        <w:t xml:space="preserve"> </w:t>
      </w:r>
      <w:proofErr w:type="spellStart"/>
      <w:r w:rsidR="008A1A0B" w:rsidRPr="008A1A0B">
        <w:rPr>
          <w:sz w:val="28"/>
          <w:szCs w:val="28"/>
        </w:rPr>
        <w:t>високий</w:t>
      </w:r>
      <w:proofErr w:type="spellEnd"/>
      <w:r w:rsidR="008A1A0B" w:rsidRPr="008A1A0B">
        <w:rPr>
          <w:sz w:val="28"/>
          <w:szCs w:val="28"/>
        </w:rPr>
        <w:t xml:space="preserve"> </w:t>
      </w:r>
      <w:proofErr w:type="spellStart"/>
      <w:r w:rsidR="008A1A0B" w:rsidRPr="008A1A0B">
        <w:rPr>
          <w:sz w:val="28"/>
          <w:szCs w:val="28"/>
        </w:rPr>
        <w:t>рівень</w:t>
      </w:r>
      <w:proofErr w:type="spellEnd"/>
      <w:r w:rsidR="008A1A0B" w:rsidRPr="008A1A0B">
        <w:rPr>
          <w:sz w:val="28"/>
          <w:szCs w:val="28"/>
        </w:rPr>
        <w:t xml:space="preserve"> </w:t>
      </w:r>
      <w:proofErr w:type="spellStart"/>
      <w:r w:rsidR="008A1A0B" w:rsidRPr="008A1A0B">
        <w:rPr>
          <w:sz w:val="28"/>
          <w:szCs w:val="28"/>
        </w:rPr>
        <w:t>приватності</w:t>
      </w:r>
      <w:proofErr w:type="spellEnd"/>
      <w:r w:rsidR="008A1A0B" w:rsidRPr="008A1A0B">
        <w:rPr>
          <w:sz w:val="28"/>
          <w:szCs w:val="28"/>
        </w:rPr>
        <w:t xml:space="preserve"> та комфорту для </w:t>
      </w:r>
      <w:proofErr w:type="spellStart"/>
      <w:r w:rsidR="008A1A0B" w:rsidRPr="008A1A0B">
        <w:rPr>
          <w:sz w:val="28"/>
          <w:szCs w:val="28"/>
        </w:rPr>
        <w:t>мешканців</w:t>
      </w:r>
      <w:proofErr w:type="spellEnd"/>
      <w:r w:rsidR="008A1A0B" w:rsidRPr="008A1A0B">
        <w:rPr>
          <w:sz w:val="28"/>
          <w:szCs w:val="28"/>
        </w:rPr>
        <w:t>.</w:t>
      </w:r>
      <w:r w:rsidR="008A1A0B" w:rsidRPr="008A1A0B">
        <w:t xml:space="preserve"> </w:t>
      </w:r>
    </w:p>
    <w:p w14:paraId="27F78DF1" w14:textId="292083C8" w:rsidR="008A1A0B" w:rsidRPr="008A1A0B" w:rsidRDefault="00302A4F" w:rsidP="008A1A0B">
      <w:pPr>
        <w:spacing w:before="100" w:beforeAutospacing="1" w:after="100" w:afterAutospacing="1" w:line="360" w:lineRule="auto"/>
        <w:ind w:firstLine="851"/>
        <w:jc w:val="both"/>
      </w:pPr>
      <w:r>
        <w:rPr>
          <w:noProof/>
        </w:rPr>
        <w:lastRenderedPageBreak/>
        <w:drawing>
          <wp:anchor distT="0" distB="0" distL="114300" distR="114300" simplePos="0" relativeHeight="251746304" behindDoc="0" locked="0" layoutInCell="1" allowOverlap="1" wp14:anchorId="2BF57D2E" wp14:editId="1AD6D30D">
            <wp:simplePos x="0" y="0"/>
            <wp:positionH relativeFrom="margin">
              <wp:posOffset>802086</wp:posOffset>
            </wp:positionH>
            <wp:positionV relativeFrom="paragraph">
              <wp:posOffset>0</wp:posOffset>
            </wp:positionV>
            <wp:extent cx="5283835" cy="3735070"/>
            <wp:effectExtent l="0" t="0" r="0" b="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283835" cy="3735070"/>
                    </a:xfrm>
                    <a:prstGeom prst="rect">
                      <a:avLst/>
                    </a:prstGeom>
                    <a:noFill/>
                    <a:ln>
                      <a:noFill/>
                    </a:ln>
                  </pic:spPr>
                </pic:pic>
              </a:graphicData>
            </a:graphic>
            <wp14:sizeRelH relativeFrom="margin">
              <wp14:pctWidth>0</wp14:pctWidth>
            </wp14:sizeRelH>
            <wp14:sizeRelV relativeFrom="margin">
              <wp14:pctHeight>0</wp14:pctHeight>
            </wp14:sizeRelV>
          </wp:anchor>
        </w:drawing>
      </w:r>
      <w:proofErr w:type="spellStart"/>
      <w:r w:rsidR="008A1A0B" w:rsidRPr="008A1A0B">
        <w:rPr>
          <w:rFonts w:ascii="Times New Roman" w:eastAsia="Times New Roman" w:hAnsi="Times New Roman" w:cs="Times New Roman"/>
          <w:kern w:val="0"/>
          <w:sz w:val="28"/>
          <w:szCs w:val="28"/>
          <w:lang w:val="ru-RU" w:eastAsia="ru-RU"/>
          <w14:ligatures w14:val="none"/>
        </w:rPr>
        <w:t>Архітектурний</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дизайн </w:t>
      </w:r>
      <w:proofErr w:type="spellStart"/>
      <w:r w:rsidR="008A1A0B" w:rsidRPr="008A1A0B">
        <w:rPr>
          <w:rFonts w:ascii="Times New Roman" w:eastAsia="Times New Roman" w:hAnsi="Times New Roman" w:cs="Times New Roman"/>
          <w:kern w:val="0"/>
          <w:sz w:val="28"/>
          <w:szCs w:val="28"/>
          <w:lang w:val="ru-RU" w:eastAsia="ru-RU"/>
          <w14:ligatures w14:val="none"/>
        </w:rPr>
        <w:t>відзначається</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хвилеподібним</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фасадом з </w:t>
      </w:r>
      <w:proofErr w:type="spellStart"/>
      <w:r w:rsidR="008A1A0B" w:rsidRPr="008A1A0B">
        <w:rPr>
          <w:rFonts w:ascii="Times New Roman" w:eastAsia="Times New Roman" w:hAnsi="Times New Roman" w:cs="Times New Roman"/>
          <w:kern w:val="0"/>
          <w:sz w:val="28"/>
          <w:szCs w:val="28"/>
          <w:lang w:val="ru-RU" w:eastAsia="ru-RU"/>
          <w14:ligatures w14:val="none"/>
        </w:rPr>
        <w:t>трикутними</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панелями на </w:t>
      </w:r>
      <w:proofErr w:type="spellStart"/>
      <w:r w:rsidR="008A1A0B" w:rsidRPr="008A1A0B">
        <w:rPr>
          <w:rFonts w:ascii="Times New Roman" w:eastAsia="Times New Roman" w:hAnsi="Times New Roman" w:cs="Times New Roman"/>
          <w:kern w:val="0"/>
          <w:sz w:val="28"/>
          <w:szCs w:val="28"/>
          <w:lang w:val="ru-RU" w:eastAsia="ru-RU"/>
          <w14:ligatures w14:val="none"/>
        </w:rPr>
        <w:t>східній</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та </w:t>
      </w:r>
      <w:proofErr w:type="spellStart"/>
      <w:r w:rsidR="008A1A0B" w:rsidRPr="008A1A0B">
        <w:rPr>
          <w:rFonts w:ascii="Times New Roman" w:eastAsia="Times New Roman" w:hAnsi="Times New Roman" w:cs="Times New Roman"/>
          <w:kern w:val="0"/>
          <w:sz w:val="28"/>
          <w:szCs w:val="28"/>
          <w:lang w:val="ru-RU" w:eastAsia="ru-RU"/>
          <w14:ligatures w14:val="none"/>
        </w:rPr>
        <w:t>західній</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сторонах, </w:t>
      </w:r>
      <w:proofErr w:type="spellStart"/>
      <w:r w:rsidR="008A1A0B" w:rsidRPr="008A1A0B">
        <w:rPr>
          <w:rFonts w:ascii="Times New Roman" w:eastAsia="Times New Roman" w:hAnsi="Times New Roman" w:cs="Times New Roman"/>
          <w:kern w:val="0"/>
          <w:sz w:val="28"/>
          <w:szCs w:val="28"/>
          <w:lang w:val="ru-RU" w:eastAsia="ru-RU"/>
          <w14:ligatures w14:val="none"/>
        </w:rPr>
        <w:t>що</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створює</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динамічний</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візуальний</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ефект</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Відступ</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будівлі</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на 3,1 метра </w:t>
      </w:r>
      <w:proofErr w:type="spellStart"/>
      <w:r w:rsidR="008A1A0B" w:rsidRPr="008A1A0B">
        <w:rPr>
          <w:rFonts w:ascii="Times New Roman" w:eastAsia="Times New Roman" w:hAnsi="Times New Roman" w:cs="Times New Roman"/>
          <w:kern w:val="0"/>
          <w:sz w:val="28"/>
          <w:szCs w:val="28"/>
          <w:lang w:val="ru-RU" w:eastAsia="ru-RU"/>
          <w14:ligatures w14:val="none"/>
        </w:rPr>
        <w:t>від</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лінії</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забудови</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на </w:t>
      </w:r>
      <w:proofErr w:type="spellStart"/>
      <w:r w:rsidR="008A1A0B" w:rsidRPr="008A1A0B">
        <w:rPr>
          <w:rFonts w:ascii="Times New Roman" w:eastAsia="Times New Roman" w:hAnsi="Times New Roman" w:cs="Times New Roman"/>
          <w:kern w:val="0"/>
          <w:sz w:val="28"/>
          <w:szCs w:val="28"/>
          <w:lang w:val="ru-RU" w:eastAsia="ru-RU"/>
          <w14:ligatures w14:val="none"/>
        </w:rPr>
        <w:t>рівні</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вулиці</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розширює</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тротуар, </w:t>
      </w:r>
      <w:proofErr w:type="spellStart"/>
      <w:r w:rsidR="008A1A0B" w:rsidRPr="008A1A0B">
        <w:rPr>
          <w:rFonts w:ascii="Times New Roman" w:eastAsia="Times New Roman" w:hAnsi="Times New Roman" w:cs="Times New Roman"/>
          <w:kern w:val="0"/>
          <w:sz w:val="28"/>
          <w:szCs w:val="28"/>
          <w:lang w:val="ru-RU" w:eastAsia="ru-RU"/>
          <w14:ligatures w14:val="none"/>
        </w:rPr>
        <w:t>покращуючи</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пішохідний</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простір</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Додаткові</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відступи</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на </w:t>
      </w:r>
      <w:proofErr w:type="spellStart"/>
      <w:r w:rsidR="008A1A0B" w:rsidRPr="008A1A0B">
        <w:rPr>
          <w:rFonts w:ascii="Times New Roman" w:eastAsia="Times New Roman" w:hAnsi="Times New Roman" w:cs="Times New Roman"/>
          <w:kern w:val="0"/>
          <w:sz w:val="28"/>
          <w:szCs w:val="28"/>
          <w:lang w:val="ru-RU" w:eastAsia="ru-RU"/>
          <w14:ligatures w14:val="none"/>
        </w:rPr>
        <w:t>верхніх</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поверхах</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формують</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захищені</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балкони</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w:t>
      </w:r>
      <w:proofErr w:type="spellStart"/>
      <w:r w:rsidR="008A1A0B" w:rsidRPr="008A1A0B">
        <w:rPr>
          <w:rFonts w:ascii="Times New Roman" w:eastAsia="Times New Roman" w:hAnsi="Times New Roman" w:cs="Times New Roman"/>
          <w:kern w:val="0"/>
          <w:sz w:val="28"/>
          <w:szCs w:val="28"/>
          <w:lang w:val="ru-RU" w:eastAsia="ru-RU"/>
          <w14:ligatures w14:val="none"/>
        </w:rPr>
        <w:t>додаючи</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ритму та </w:t>
      </w:r>
      <w:proofErr w:type="spellStart"/>
      <w:r w:rsidR="008A1A0B" w:rsidRPr="008A1A0B">
        <w:rPr>
          <w:rFonts w:ascii="Times New Roman" w:eastAsia="Times New Roman" w:hAnsi="Times New Roman" w:cs="Times New Roman"/>
          <w:kern w:val="0"/>
          <w:sz w:val="28"/>
          <w:szCs w:val="28"/>
          <w:lang w:val="ru-RU" w:eastAsia="ru-RU"/>
          <w14:ligatures w14:val="none"/>
        </w:rPr>
        <w:t>глибини</w:t>
      </w:r>
      <w:proofErr w:type="spellEnd"/>
      <w:r w:rsidR="008A1A0B" w:rsidRPr="008A1A0B">
        <w:rPr>
          <w:rFonts w:ascii="Times New Roman" w:eastAsia="Times New Roman" w:hAnsi="Times New Roman" w:cs="Times New Roman"/>
          <w:kern w:val="0"/>
          <w:sz w:val="28"/>
          <w:szCs w:val="28"/>
          <w:lang w:val="ru-RU" w:eastAsia="ru-RU"/>
          <w14:ligatures w14:val="none"/>
        </w:rPr>
        <w:t xml:space="preserve"> фасаду.</w:t>
      </w:r>
      <w:r w:rsidR="008A1A0B" w:rsidRPr="008A1A0B">
        <w:t xml:space="preserve"> </w:t>
      </w:r>
    </w:p>
    <w:p w14:paraId="5F0D11AB" w14:textId="2252C67D" w:rsidR="008A1A0B" w:rsidRDefault="008A1A0B" w:rsidP="008A1A0B">
      <w:pPr>
        <w:spacing w:before="100" w:beforeAutospacing="1" w:after="100" w:afterAutospacing="1" w:line="360" w:lineRule="auto"/>
        <w:ind w:firstLine="851"/>
        <w:jc w:val="both"/>
        <w:rPr>
          <w:rFonts w:ascii="Times New Roman" w:eastAsia="Times New Roman" w:hAnsi="Times New Roman" w:cs="Times New Roman"/>
          <w:kern w:val="0"/>
          <w:sz w:val="28"/>
          <w:szCs w:val="28"/>
          <w:lang w:eastAsia="ru-RU"/>
          <w14:ligatures w14:val="none"/>
        </w:rPr>
      </w:pPr>
      <w:r>
        <w:rPr>
          <w:noProof/>
        </w:rPr>
        <w:drawing>
          <wp:anchor distT="0" distB="0" distL="114300" distR="114300" simplePos="0" relativeHeight="251748352" behindDoc="0" locked="0" layoutInCell="1" allowOverlap="1" wp14:anchorId="62D9B185" wp14:editId="7B476950">
            <wp:simplePos x="0" y="0"/>
            <wp:positionH relativeFrom="margin">
              <wp:align>center</wp:align>
            </wp:positionH>
            <wp:positionV relativeFrom="paragraph">
              <wp:posOffset>5034827</wp:posOffset>
            </wp:positionV>
            <wp:extent cx="4317357" cy="3051917"/>
            <wp:effectExtent l="0" t="0" r="7620" b="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4317357" cy="3051917"/>
                    </a:xfrm>
                    <a:prstGeom prst="rect">
                      <a:avLst/>
                    </a:prstGeom>
                    <a:noFill/>
                    <a:ln>
                      <a:noFill/>
                    </a:ln>
                  </pic:spPr>
                </pic:pic>
              </a:graphicData>
            </a:graphic>
          </wp:anchor>
        </w:drawing>
      </w:r>
      <w:proofErr w:type="spellStart"/>
      <w:r w:rsidRPr="008A1A0B">
        <w:rPr>
          <w:rFonts w:ascii="Times New Roman" w:eastAsia="Times New Roman" w:hAnsi="Times New Roman" w:cs="Times New Roman"/>
          <w:kern w:val="0"/>
          <w:sz w:val="28"/>
          <w:szCs w:val="28"/>
          <w:lang w:eastAsia="ru-RU"/>
          <w14:ligatures w14:val="none"/>
        </w:rPr>
        <w:t>Проєкт</w:t>
      </w:r>
      <w:proofErr w:type="spellEnd"/>
      <w:r w:rsidRPr="008A1A0B">
        <w:rPr>
          <w:rFonts w:ascii="Times New Roman" w:eastAsia="Times New Roman" w:hAnsi="Times New Roman" w:cs="Times New Roman"/>
          <w:kern w:val="0"/>
          <w:sz w:val="28"/>
          <w:szCs w:val="28"/>
          <w:lang w:eastAsia="ru-RU"/>
          <w14:ligatures w14:val="none"/>
        </w:rPr>
        <w:t xml:space="preserve"> відповідає чинним містобудівним нормам та зберігає існуючі оглядові коридори, гармонійно вписуючись у навколишнє архітектурне середовище. </w:t>
      </w:r>
      <w:r w:rsidRPr="00687CBF">
        <w:rPr>
          <w:rFonts w:ascii="Times New Roman" w:eastAsia="Times New Roman" w:hAnsi="Times New Roman" w:cs="Times New Roman"/>
          <w:kern w:val="0"/>
          <w:sz w:val="28"/>
          <w:szCs w:val="28"/>
          <w:lang w:eastAsia="ru-RU"/>
          <w14:ligatures w14:val="none"/>
        </w:rPr>
        <w:t xml:space="preserve">Особлива </w:t>
      </w:r>
      <w:r w:rsidRPr="00687CBF">
        <w:rPr>
          <w:rFonts w:ascii="Times New Roman" w:eastAsia="Times New Roman" w:hAnsi="Times New Roman" w:cs="Times New Roman"/>
          <w:kern w:val="0"/>
          <w:sz w:val="28"/>
          <w:szCs w:val="28"/>
          <w:lang w:eastAsia="ru-RU"/>
          <w14:ligatures w14:val="none"/>
        </w:rPr>
        <w:lastRenderedPageBreak/>
        <w:t xml:space="preserve">увага приділена доступності громадського транспорту та пішохідних маршрутів, що підвищує зручність для мешканців та відвідувачів. </w:t>
      </w:r>
      <w:r w:rsidR="005C2794" w:rsidRPr="005C2794">
        <w:rPr>
          <w:rFonts w:ascii="Times New Roman" w:eastAsia="Times New Roman" w:hAnsi="Times New Roman" w:cs="Times New Roman"/>
          <w:kern w:val="0"/>
          <w:sz w:val="28"/>
          <w:szCs w:val="28"/>
          <w:lang w:eastAsia="ru-RU"/>
          <w14:ligatures w14:val="none"/>
        </w:rPr>
        <w:t xml:space="preserve">Вузький фасад та глибока ділянка визначили специфічну </w:t>
      </w:r>
      <w:proofErr w:type="spellStart"/>
      <w:r w:rsidR="005C2794" w:rsidRPr="005C2794">
        <w:rPr>
          <w:rFonts w:ascii="Times New Roman" w:eastAsia="Times New Roman" w:hAnsi="Times New Roman" w:cs="Times New Roman"/>
          <w:kern w:val="0"/>
          <w:sz w:val="28"/>
          <w:szCs w:val="28"/>
          <w:lang w:eastAsia="ru-RU"/>
          <w14:ligatures w14:val="none"/>
        </w:rPr>
        <w:t>об'ємно</w:t>
      </w:r>
      <w:proofErr w:type="spellEnd"/>
      <w:r w:rsidR="005C2794" w:rsidRPr="005C2794">
        <w:rPr>
          <w:rFonts w:ascii="Times New Roman" w:eastAsia="Times New Roman" w:hAnsi="Times New Roman" w:cs="Times New Roman"/>
          <w:kern w:val="0"/>
          <w:sz w:val="28"/>
          <w:szCs w:val="28"/>
          <w:lang w:eastAsia="ru-RU"/>
          <w14:ligatures w14:val="none"/>
        </w:rPr>
        <w:t>-просторову композицію будівлі</w:t>
      </w:r>
      <w:r w:rsidR="005C2794">
        <w:rPr>
          <w:rFonts w:ascii="Times New Roman" w:eastAsia="Times New Roman" w:hAnsi="Times New Roman" w:cs="Times New Roman"/>
          <w:kern w:val="0"/>
          <w:sz w:val="28"/>
          <w:szCs w:val="28"/>
          <w:lang w:eastAsia="ru-RU"/>
          <w14:ligatures w14:val="none"/>
        </w:rPr>
        <w:t>.</w:t>
      </w:r>
    </w:p>
    <w:p w14:paraId="15D66384" w14:textId="33DCEEB6" w:rsidR="00F4674A" w:rsidRPr="00450F96" w:rsidRDefault="00450F96" w:rsidP="00BD48BA">
      <w:pPr>
        <w:rPr>
          <w:rFonts w:ascii="Times New Roman" w:eastAsia="Times New Roman" w:hAnsi="Times New Roman" w:cs="Times New Roman"/>
          <w:kern w:val="0"/>
          <w:sz w:val="28"/>
          <w:szCs w:val="28"/>
          <w:lang w:eastAsia="ru-RU"/>
          <w14:ligatures w14:val="none"/>
        </w:rPr>
      </w:pPr>
      <w:r>
        <w:rPr>
          <w:rFonts w:ascii="Times New Roman" w:eastAsia="Times New Roman" w:hAnsi="Times New Roman" w:cs="Times New Roman"/>
          <w:kern w:val="0"/>
          <w:sz w:val="28"/>
          <w:szCs w:val="28"/>
          <w:lang w:eastAsia="ru-RU"/>
          <w14:ligatures w14:val="none"/>
        </w:rPr>
        <w:br w:type="page"/>
      </w:r>
    </w:p>
    <w:p w14:paraId="40EAE6CF" w14:textId="52623117" w:rsidR="00034A6B" w:rsidRPr="00034A6B" w:rsidRDefault="00034A6B" w:rsidP="00C07B41">
      <w:pPr>
        <w:jc w:val="both"/>
        <w:rPr>
          <w:rFonts w:ascii="Times New Roman" w:hAnsi="Times New Roman" w:cs="Times New Roman"/>
          <w:b/>
          <w:bCs/>
          <w:sz w:val="36"/>
          <w:szCs w:val="36"/>
        </w:rPr>
      </w:pPr>
      <w:r w:rsidRPr="00034A6B">
        <w:rPr>
          <w:rFonts w:ascii="Times New Roman" w:hAnsi="Times New Roman" w:cs="Times New Roman"/>
          <w:b/>
          <w:bCs/>
          <w:sz w:val="36"/>
          <w:szCs w:val="36"/>
        </w:rPr>
        <w:lastRenderedPageBreak/>
        <w:t>Розділ ІІ.</w:t>
      </w:r>
      <w:r>
        <w:rPr>
          <w:rFonts w:ascii="Times New Roman" w:hAnsi="Times New Roman" w:cs="Times New Roman"/>
          <w:b/>
          <w:bCs/>
          <w:sz w:val="36"/>
          <w:szCs w:val="36"/>
        </w:rPr>
        <w:t xml:space="preserve"> </w:t>
      </w:r>
      <w:r w:rsidRPr="00034A6B">
        <w:rPr>
          <w:rFonts w:ascii="Times New Roman" w:hAnsi="Times New Roman" w:cs="Times New Roman"/>
          <w:b/>
          <w:bCs/>
          <w:sz w:val="36"/>
          <w:szCs w:val="36"/>
        </w:rPr>
        <w:t>Еволюція висотних багатофункціональних комплексів</w:t>
      </w:r>
    </w:p>
    <w:p w14:paraId="3B328FED" w14:textId="77777777" w:rsidR="00034A6B" w:rsidRPr="00034A6B" w:rsidRDefault="00034A6B" w:rsidP="00C07B41">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 xml:space="preserve">Історія становлення та розвитку архітектурної типології висотних будівель нерозривно пов’язана з науково-технічним прогресом, еволюцією урбаністичних теорій та зміною соціально-економічних запитів суспільства. Аналіз світового досвіду дозволяє виділити кілька ключових етапів, кожен з яких характеризується специфічними конструктивними рішеннями, </w:t>
      </w:r>
      <w:proofErr w:type="spellStart"/>
      <w:r w:rsidRPr="00034A6B">
        <w:rPr>
          <w:rFonts w:ascii="Times New Roman" w:hAnsi="Times New Roman" w:cs="Times New Roman"/>
          <w:sz w:val="28"/>
          <w:szCs w:val="28"/>
        </w:rPr>
        <w:t>об’ємно</w:t>
      </w:r>
      <w:proofErr w:type="spellEnd"/>
      <w:r w:rsidRPr="00034A6B">
        <w:rPr>
          <w:rFonts w:ascii="Times New Roman" w:hAnsi="Times New Roman" w:cs="Times New Roman"/>
          <w:sz w:val="28"/>
          <w:szCs w:val="28"/>
        </w:rPr>
        <w:t>-просторовою пластикою та функціональним наповненням.</w:t>
      </w:r>
    </w:p>
    <w:p w14:paraId="1DC83AE9" w14:textId="59020853" w:rsidR="00034A6B" w:rsidRPr="00034A6B" w:rsidRDefault="00034A6B" w:rsidP="00C07B41">
      <w:pPr>
        <w:spacing w:line="360" w:lineRule="auto"/>
        <w:jc w:val="both"/>
        <w:rPr>
          <w:rFonts w:ascii="Times New Roman" w:hAnsi="Times New Roman" w:cs="Times New Roman"/>
          <w:b/>
          <w:bCs/>
          <w:sz w:val="28"/>
          <w:szCs w:val="28"/>
        </w:rPr>
      </w:pPr>
      <w:r w:rsidRPr="00034A6B">
        <w:rPr>
          <w:rFonts w:ascii="Times New Roman" w:hAnsi="Times New Roman" w:cs="Times New Roman"/>
          <w:b/>
          <w:bCs/>
          <w:sz w:val="28"/>
          <w:szCs w:val="28"/>
        </w:rPr>
        <w:t xml:space="preserve">Етап </w:t>
      </w:r>
      <w:r w:rsidR="00586843">
        <w:rPr>
          <w:rFonts w:ascii="Times New Roman" w:hAnsi="Times New Roman" w:cs="Times New Roman"/>
          <w:b/>
          <w:bCs/>
          <w:sz w:val="28"/>
          <w:szCs w:val="28"/>
        </w:rPr>
        <w:t>1</w:t>
      </w:r>
      <w:r w:rsidRPr="00034A6B">
        <w:rPr>
          <w:rFonts w:ascii="Times New Roman" w:hAnsi="Times New Roman" w:cs="Times New Roman"/>
          <w:b/>
          <w:bCs/>
          <w:sz w:val="28"/>
          <w:szCs w:val="28"/>
        </w:rPr>
        <w:t>. Зародження типу та «Чиказька школа» (1880–1910 рр.)</w:t>
      </w:r>
    </w:p>
    <w:p w14:paraId="02B79C28" w14:textId="01907D0D" w:rsidR="00034A6B" w:rsidRPr="00034A6B" w:rsidRDefault="00034A6B" w:rsidP="00CE4AC0">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 xml:space="preserve">Цей період </w:t>
      </w:r>
      <w:r w:rsidR="005C2794">
        <w:rPr>
          <w:rFonts w:ascii="Times New Roman" w:hAnsi="Times New Roman" w:cs="Times New Roman"/>
          <w:sz w:val="28"/>
          <w:szCs w:val="28"/>
        </w:rPr>
        <w:t>відомий</w:t>
      </w:r>
      <w:r w:rsidRPr="00034A6B">
        <w:rPr>
          <w:rFonts w:ascii="Times New Roman" w:hAnsi="Times New Roman" w:cs="Times New Roman"/>
          <w:sz w:val="28"/>
          <w:szCs w:val="28"/>
        </w:rPr>
        <w:t xml:space="preserve"> переходом від традиційних кам’яних конструкцій до каркасних систем. Винайдення безпечного ліфта </w:t>
      </w:r>
      <w:proofErr w:type="spellStart"/>
      <w:r w:rsidRPr="00034A6B">
        <w:rPr>
          <w:rFonts w:ascii="Times New Roman" w:hAnsi="Times New Roman" w:cs="Times New Roman"/>
          <w:sz w:val="28"/>
          <w:szCs w:val="28"/>
        </w:rPr>
        <w:t>Еліш</w:t>
      </w:r>
      <w:r>
        <w:rPr>
          <w:rFonts w:ascii="Times New Roman" w:hAnsi="Times New Roman" w:cs="Times New Roman"/>
          <w:sz w:val="28"/>
          <w:szCs w:val="28"/>
        </w:rPr>
        <w:t>єм</w:t>
      </w:r>
      <w:proofErr w:type="spellEnd"/>
      <w:r w:rsidRPr="00034A6B">
        <w:rPr>
          <w:rFonts w:ascii="Times New Roman" w:hAnsi="Times New Roman" w:cs="Times New Roman"/>
          <w:sz w:val="28"/>
          <w:szCs w:val="28"/>
        </w:rPr>
        <w:t xml:space="preserve"> </w:t>
      </w:r>
      <w:proofErr w:type="spellStart"/>
      <w:r w:rsidRPr="00034A6B">
        <w:rPr>
          <w:rFonts w:ascii="Times New Roman" w:hAnsi="Times New Roman" w:cs="Times New Roman"/>
          <w:sz w:val="28"/>
          <w:szCs w:val="28"/>
        </w:rPr>
        <w:t>Отісом</w:t>
      </w:r>
      <w:proofErr w:type="spellEnd"/>
      <w:r w:rsidRPr="00034A6B">
        <w:rPr>
          <w:rFonts w:ascii="Times New Roman" w:hAnsi="Times New Roman" w:cs="Times New Roman"/>
          <w:sz w:val="28"/>
          <w:szCs w:val="28"/>
        </w:rPr>
        <w:t xml:space="preserve"> (1853) та впровадження бесемерівського процесу виплавки сталі зробили можливим будівництво вище 5–6 поверхів.</w:t>
      </w:r>
      <w:r w:rsidR="00CE4AC0">
        <w:rPr>
          <w:rFonts w:ascii="Times New Roman" w:hAnsi="Times New Roman" w:cs="Times New Roman"/>
          <w:sz w:val="28"/>
          <w:szCs w:val="28"/>
        </w:rPr>
        <w:t xml:space="preserve"> </w:t>
      </w:r>
      <w:r w:rsidRPr="00034A6B">
        <w:rPr>
          <w:rFonts w:ascii="Times New Roman" w:hAnsi="Times New Roman" w:cs="Times New Roman"/>
          <w:sz w:val="28"/>
          <w:szCs w:val="28"/>
        </w:rPr>
        <w:t>Перехід від несучих зовнішніх стін (які вимагали величезної товщини в основі) до сталевого каркаса. Це дозволило розвантажити фасад і застосувати великі площі скління.</w:t>
      </w:r>
      <w:r w:rsidR="00CE4AC0">
        <w:rPr>
          <w:rFonts w:ascii="Times New Roman" w:hAnsi="Times New Roman" w:cs="Times New Roman"/>
          <w:sz w:val="28"/>
          <w:szCs w:val="28"/>
        </w:rPr>
        <w:t xml:space="preserve"> </w:t>
      </w:r>
      <w:r w:rsidRPr="00034A6B">
        <w:rPr>
          <w:rFonts w:ascii="Times New Roman" w:hAnsi="Times New Roman" w:cs="Times New Roman"/>
          <w:sz w:val="28"/>
          <w:szCs w:val="28"/>
        </w:rPr>
        <w:t xml:space="preserve">Луїс </w:t>
      </w:r>
      <w:proofErr w:type="spellStart"/>
      <w:r w:rsidRPr="00034A6B">
        <w:rPr>
          <w:rFonts w:ascii="Times New Roman" w:hAnsi="Times New Roman" w:cs="Times New Roman"/>
          <w:sz w:val="28"/>
          <w:szCs w:val="28"/>
        </w:rPr>
        <w:t>Салліван</w:t>
      </w:r>
      <w:proofErr w:type="spellEnd"/>
      <w:r w:rsidRPr="00034A6B">
        <w:rPr>
          <w:rFonts w:ascii="Times New Roman" w:hAnsi="Times New Roman" w:cs="Times New Roman"/>
          <w:sz w:val="28"/>
          <w:szCs w:val="28"/>
        </w:rPr>
        <w:t xml:space="preserve"> сформулював принцип «форма слідує за функцією». Фасад висотної будівлі трактувався за аналогією з класичною колоною:</w:t>
      </w:r>
    </w:p>
    <w:p w14:paraId="58EE4CB3" w14:textId="77777777" w:rsidR="00034A6B" w:rsidRPr="00034A6B" w:rsidRDefault="00034A6B" w:rsidP="00206D70">
      <w:pPr>
        <w:numPr>
          <w:ilvl w:val="1"/>
          <w:numId w:val="3"/>
        </w:numPr>
        <w:tabs>
          <w:tab w:val="clear" w:pos="1440"/>
          <w:tab w:val="num" w:pos="851"/>
        </w:tabs>
        <w:spacing w:line="360" w:lineRule="auto"/>
        <w:ind w:hanging="1440"/>
        <w:jc w:val="both"/>
        <w:rPr>
          <w:rFonts w:ascii="Times New Roman" w:hAnsi="Times New Roman" w:cs="Times New Roman"/>
          <w:sz w:val="28"/>
          <w:szCs w:val="28"/>
        </w:rPr>
      </w:pPr>
      <w:r w:rsidRPr="00034A6B">
        <w:rPr>
          <w:rFonts w:ascii="Times New Roman" w:hAnsi="Times New Roman" w:cs="Times New Roman"/>
          <w:sz w:val="28"/>
          <w:szCs w:val="28"/>
        </w:rPr>
        <w:t>База: Перші 1-2 поверхи з громадською функцією (магазини, входи), візуально важчі.</w:t>
      </w:r>
    </w:p>
    <w:p w14:paraId="49014246" w14:textId="77777777" w:rsidR="00034A6B" w:rsidRPr="00034A6B" w:rsidRDefault="00034A6B" w:rsidP="00206D70">
      <w:pPr>
        <w:numPr>
          <w:ilvl w:val="1"/>
          <w:numId w:val="3"/>
        </w:numPr>
        <w:tabs>
          <w:tab w:val="clear" w:pos="1440"/>
          <w:tab w:val="num" w:pos="851"/>
        </w:tabs>
        <w:spacing w:line="360" w:lineRule="auto"/>
        <w:ind w:hanging="1440"/>
        <w:jc w:val="both"/>
        <w:rPr>
          <w:rFonts w:ascii="Times New Roman" w:hAnsi="Times New Roman" w:cs="Times New Roman"/>
          <w:sz w:val="28"/>
          <w:szCs w:val="28"/>
        </w:rPr>
      </w:pPr>
      <w:r w:rsidRPr="00034A6B">
        <w:rPr>
          <w:rFonts w:ascii="Times New Roman" w:hAnsi="Times New Roman" w:cs="Times New Roman"/>
          <w:sz w:val="28"/>
          <w:szCs w:val="28"/>
        </w:rPr>
        <w:t>Стовбур (Тіло): Основний масив офісних поверхів з ідентичним ритмом вікон, що підкреслює вертикальність.</w:t>
      </w:r>
    </w:p>
    <w:p w14:paraId="789237A8" w14:textId="31559EBD" w:rsidR="007349F7" w:rsidRPr="00643DBB" w:rsidRDefault="00034A6B" w:rsidP="00206D70">
      <w:pPr>
        <w:numPr>
          <w:ilvl w:val="1"/>
          <w:numId w:val="3"/>
        </w:numPr>
        <w:tabs>
          <w:tab w:val="clear" w:pos="1440"/>
          <w:tab w:val="num" w:pos="851"/>
        </w:tabs>
        <w:spacing w:line="360" w:lineRule="auto"/>
        <w:ind w:hanging="1440"/>
        <w:jc w:val="both"/>
        <w:rPr>
          <w:rFonts w:ascii="Times New Roman" w:hAnsi="Times New Roman" w:cs="Times New Roman"/>
          <w:sz w:val="28"/>
          <w:szCs w:val="28"/>
        </w:rPr>
      </w:pPr>
      <w:r w:rsidRPr="00034A6B">
        <w:rPr>
          <w:rFonts w:ascii="Times New Roman" w:hAnsi="Times New Roman" w:cs="Times New Roman"/>
          <w:sz w:val="28"/>
          <w:szCs w:val="28"/>
        </w:rPr>
        <w:t>Капітель: Технічний поверх та карниз, що завершує композицію.</w:t>
      </w:r>
    </w:p>
    <w:p w14:paraId="57508286" w14:textId="0F84C5C4" w:rsidR="00034A6B" w:rsidRPr="00034A6B" w:rsidRDefault="00034A6B" w:rsidP="00C07B41">
      <w:pPr>
        <w:spacing w:line="360" w:lineRule="auto"/>
        <w:jc w:val="both"/>
        <w:rPr>
          <w:rFonts w:ascii="Times New Roman" w:hAnsi="Times New Roman" w:cs="Times New Roman"/>
          <w:b/>
          <w:bCs/>
          <w:sz w:val="28"/>
          <w:szCs w:val="28"/>
        </w:rPr>
      </w:pPr>
      <w:r w:rsidRPr="00034A6B">
        <w:rPr>
          <w:rFonts w:ascii="Times New Roman" w:hAnsi="Times New Roman" w:cs="Times New Roman"/>
          <w:b/>
          <w:bCs/>
          <w:sz w:val="28"/>
          <w:szCs w:val="28"/>
        </w:rPr>
        <w:t xml:space="preserve">Етап </w:t>
      </w:r>
      <w:r w:rsidR="00586843">
        <w:rPr>
          <w:rFonts w:ascii="Times New Roman" w:hAnsi="Times New Roman" w:cs="Times New Roman"/>
          <w:b/>
          <w:bCs/>
          <w:sz w:val="28"/>
          <w:szCs w:val="28"/>
        </w:rPr>
        <w:t>2</w:t>
      </w:r>
      <w:r w:rsidRPr="00034A6B">
        <w:rPr>
          <w:rFonts w:ascii="Times New Roman" w:hAnsi="Times New Roman" w:cs="Times New Roman"/>
          <w:b/>
          <w:bCs/>
          <w:sz w:val="28"/>
          <w:szCs w:val="28"/>
        </w:rPr>
        <w:t>. Епоха Ар-деко та «</w:t>
      </w:r>
      <w:proofErr w:type="spellStart"/>
      <w:r w:rsidRPr="00034A6B">
        <w:rPr>
          <w:rFonts w:ascii="Times New Roman" w:hAnsi="Times New Roman" w:cs="Times New Roman"/>
          <w:b/>
          <w:bCs/>
          <w:sz w:val="28"/>
          <w:szCs w:val="28"/>
        </w:rPr>
        <w:t>Зонувальні</w:t>
      </w:r>
      <w:proofErr w:type="spellEnd"/>
      <w:r w:rsidRPr="00034A6B">
        <w:rPr>
          <w:rFonts w:ascii="Times New Roman" w:hAnsi="Times New Roman" w:cs="Times New Roman"/>
          <w:b/>
          <w:bCs/>
          <w:sz w:val="28"/>
          <w:szCs w:val="28"/>
        </w:rPr>
        <w:t xml:space="preserve"> резолюції» (1920–1940 рр.)</w:t>
      </w:r>
    </w:p>
    <w:p w14:paraId="46AC43B8" w14:textId="30917F40" w:rsidR="00034A6B" w:rsidRPr="00034A6B" w:rsidRDefault="00034A6B" w:rsidP="00C07B41">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Хаотична висотна забудова Нью-Йорка початку XX століття призвела до затінення вулиць. У відповідь було прийнято «Резолюцію про зонування 1916 року», яка зобов’язувала архітекторів робити відступи від червоної лінії по мірі зростання висоти будівлі.</w:t>
      </w:r>
    </w:p>
    <w:p w14:paraId="4860493A" w14:textId="6811CCBC" w:rsidR="00034A6B" w:rsidRPr="00034A6B" w:rsidRDefault="00034A6B" w:rsidP="00643DBB">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lastRenderedPageBreak/>
        <w:t>Виникнення ступінчастої типології, відомої як «весільний торт». Будівля звужувалася догори уступами, забезпечуючи інсоляцію вулиць.</w:t>
      </w:r>
      <w:r w:rsidR="00643DBB">
        <w:rPr>
          <w:rFonts w:ascii="Times New Roman" w:hAnsi="Times New Roman" w:cs="Times New Roman"/>
          <w:sz w:val="28"/>
          <w:szCs w:val="28"/>
        </w:rPr>
        <w:t xml:space="preserve"> </w:t>
      </w:r>
      <w:r w:rsidRPr="00034A6B">
        <w:rPr>
          <w:rFonts w:ascii="Times New Roman" w:hAnsi="Times New Roman" w:cs="Times New Roman"/>
          <w:sz w:val="28"/>
          <w:szCs w:val="28"/>
        </w:rPr>
        <w:t>Домінування стилю Ар-деко з його підкресленою вертикальністю, використанням шпилів та декоративних елементів з металу та каменю (</w:t>
      </w:r>
      <w:proofErr w:type="spellStart"/>
      <w:r w:rsidRPr="00034A6B">
        <w:rPr>
          <w:rFonts w:ascii="Times New Roman" w:hAnsi="Times New Roman" w:cs="Times New Roman"/>
          <w:i/>
          <w:iCs/>
          <w:sz w:val="28"/>
          <w:szCs w:val="28"/>
        </w:rPr>
        <w:t>Empire</w:t>
      </w:r>
      <w:proofErr w:type="spellEnd"/>
      <w:r w:rsidRPr="00034A6B">
        <w:rPr>
          <w:rFonts w:ascii="Times New Roman" w:hAnsi="Times New Roman" w:cs="Times New Roman"/>
          <w:i/>
          <w:iCs/>
          <w:sz w:val="28"/>
          <w:szCs w:val="28"/>
        </w:rPr>
        <w:t xml:space="preserve"> </w:t>
      </w:r>
      <w:proofErr w:type="spellStart"/>
      <w:r w:rsidRPr="00034A6B">
        <w:rPr>
          <w:rFonts w:ascii="Times New Roman" w:hAnsi="Times New Roman" w:cs="Times New Roman"/>
          <w:i/>
          <w:iCs/>
          <w:sz w:val="28"/>
          <w:szCs w:val="28"/>
        </w:rPr>
        <w:t>State</w:t>
      </w:r>
      <w:proofErr w:type="spellEnd"/>
      <w:r w:rsidRPr="00034A6B">
        <w:rPr>
          <w:rFonts w:ascii="Times New Roman" w:hAnsi="Times New Roman" w:cs="Times New Roman"/>
          <w:i/>
          <w:iCs/>
          <w:sz w:val="28"/>
          <w:szCs w:val="28"/>
        </w:rPr>
        <w:t xml:space="preserve"> </w:t>
      </w:r>
      <w:proofErr w:type="spellStart"/>
      <w:r w:rsidRPr="00034A6B">
        <w:rPr>
          <w:rFonts w:ascii="Times New Roman" w:hAnsi="Times New Roman" w:cs="Times New Roman"/>
          <w:i/>
          <w:iCs/>
          <w:sz w:val="28"/>
          <w:szCs w:val="28"/>
        </w:rPr>
        <w:t>Building</w:t>
      </w:r>
      <w:proofErr w:type="spellEnd"/>
      <w:r w:rsidRPr="00034A6B">
        <w:rPr>
          <w:rFonts w:ascii="Times New Roman" w:hAnsi="Times New Roman" w:cs="Times New Roman"/>
          <w:i/>
          <w:iCs/>
          <w:sz w:val="28"/>
          <w:szCs w:val="28"/>
        </w:rPr>
        <w:t xml:space="preserve">, </w:t>
      </w:r>
      <w:proofErr w:type="spellStart"/>
      <w:r w:rsidRPr="00034A6B">
        <w:rPr>
          <w:rFonts w:ascii="Times New Roman" w:hAnsi="Times New Roman" w:cs="Times New Roman"/>
          <w:i/>
          <w:iCs/>
          <w:sz w:val="28"/>
          <w:szCs w:val="28"/>
        </w:rPr>
        <w:t>Chrysler</w:t>
      </w:r>
      <w:proofErr w:type="spellEnd"/>
      <w:r w:rsidRPr="00034A6B">
        <w:rPr>
          <w:rFonts w:ascii="Times New Roman" w:hAnsi="Times New Roman" w:cs="Times New Roman"/>
          <w:i/>
          <w:iCs/>
          <w:sz w:val="28"/>
          <w:szCs w:val="28"/>
        </w:rPr>
        <w:t xml:space="preserve"> </w:t>
      </w:r>
      <w:proofErr w:type="spellStart"/>
      <w:r w:rsidRPr="00034A6B">
        <w:rPr>
          <w:rFonts w:ascii="Times New Roman" w:hAnsi="Times New Roman" w:cs="Times New Roman"/>
          <w:i/>
          <w:iCs/>
          <w:sz w:val="28"/>
          <w:szCs w:val="28"/>
        </w:rPr>
        <w:t>Building</w:t>
      </w:r>
      <w:proofErr w:type="spellEnd"/>
      <w:r w:rsidRPr="00034A6B">
        <w:rPr>
          <w:rFonts w:ascii="Times New Roman" w:hAnsi="Times New Roman" w:cs="Times New Roman"/>
          <w:sz w:val="28"/>
          <w:szCs w:val="28"/>
        </w:rPr>
        <w:t>). Використання клепаних сталевих каркасів з жорсткими вузлами. Ядро жорсткості ще не було чітко сформованим, вітрові навантаження сприймалися переважно масивною рамною системою.</w:t>
      </w:r>
    </w:p>
    <w:p w14:paraId="30E6032C" w14:textId="69DEE3F5" w:rsidR="00034A6B" w:rsidRPr="00C07B41" w:rsidRDefault="00034A6B" w:rsidP="00C07B41">
      <w:pPr>
        <w:spacing w:line="360" w:lineRule="auto"/>
        <w:jc w:val="both"/>
        <w:rPr>
          <w:rFonts w:ascii="Times New Roman" w:hAnsi="Times New Roman" w:cs="Times New Roman"/>
          <w:b/>
          <w:bCs/>
          <w:sz w:val="28"/>
          <w:szCs w:val="28"/>
        </w:rPr>
      </w:pPr>
      <w:r w:rsidRPr="00C07B41">
        <w:rPr>
          <w:rFonts w:ascii="Times New Roman" w:hAnsi="Times New Roman" w:cs="Times New Roman"/>
          <w:b/>
          <w:bCs/>
          <w:sz w:val="28"/>
          <w:szCs w:val="28"/>
        </w:rPr>
        <w:t xml:space="preserve">Етап </w:t>
      </w:r>
      <w:r w:rsidR="00586843">
        <w:rPr>
          <w:rFonts w:ascii="Times New Roman" w:hAnsi="Times New Roman" w:cs="Times New Roman"/>
          <w:b/>
          <w:bCs/>
          <w:sz w:val="28"/>
          <w:szCs w:val="28"/>
        </w:rPr>
        <w:t>3</w:t>
      </w:r>
      <w:r w:rsidRPr="00C07B41">
        <w:rPr>
          <w:rFonts w:ascii="Times New Roman" w:hAnsi="Times New Roman" w:cs="Times New Roman"/>
          <w:b/>
          <w:bCs/>
          <w:sz w:val="28"/>
          <w:szCs w:val="28"/>
        </w:rPr>
        <w:t>. Інтернаціональний стиль та конструктивна революція (1950–1970 рр.)</w:t>
      </w:r>
    </w:p>
    <w:p w14:paraId="5F7750AE" w14:textId="77E75EA2" w:rsidR="00034A6B" w:rsidRPr="00034A6B" w:rsidRDefault="00034A6B" w:rsidP="00643DBB">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Після Другої світової війни з’явилися ефективні системи кондиціонування повітря та люмінесцентне освітлення. Це дозволило відмовитися від природної вентиляції та інсоляції кожного кабінету, що призвело до поглиблення корпусу будівлі.</w:t>
      </w:r>
      <w:r w:rsidR="00643DBB">
        <w:rPr>
          <w:rFonts w:ascii="Times New Roman" w:hAnsi="Times New Roman" w:cs="Times New Roman"/>
          <w:sz w:val="28"/>
          <w:szCs w:val="28"/>
        </w:rPr>
        <w:t xml:space="preserve"> </w:t>
      </w:r>
      <w:r w:rsidRPr="00034A6B">
        <w:rPr>
          <w:rFonts w:ascii="Times New Roman" w:hAnsi="Times New Roman" w:cs="Times New Roman"/>
          <w:sz w:val="28"/>
          <w:szCs w:val="28"/>
        </w:rPr>
        <w:t xml:space="preserve">Епоха модернізму під гаслом Людвіга Міс ван дер </w:t>
      </w:r>
      <w:proofErr w:type="spellStart"/>
      <w:r w:rsidRPr="00034A6B">
        <w:rPr>
          <w:rFonts w:ascii="Times New Roman" w:hAnsi="Times New Roman" w:cs="Times New Roman"/>
          <w:sz w:val="28"/>
          <w:szCs w:val="28"/>
        </w:rPr>
        <w:t>Рое</w:t>
      </w:r>
      <w:proofErr w:type="spellEnd"/>
      <w:r w:rsidRPr="00034A6B">
        <w:rPr>
          <w:rFonts w:ascii="Times New Roman" w:hAnsi="Times New Roman" w:cs="Times New Roman"/>
          <w:sz w:val="28"/>
          <w:szCs w:val="28"/>
        </w:rPr>
        <w:t xml:space="preserve"> «Менше — це більше». Хмарочос перетворився на чисту геометричну призму зі скла та сталі</w:t>
      </w:r>
      <w:r w:rsidR="00C07B41">
        <w:rPr>
          <w:rFonts w:ascii="Times New Roman" w:hAnsi="Times New Roman" w:cs="Times New Roman"/>
          <w:sz w:val="28"/>
          <w:szCs w:val="28"/>
        </w:rPr>
        <w:t xml:space="preserve">. </w:t>
      </w:r>
      <w:r w:rsidRPr="00034A6B">
        <w:rPr>
          <w:rFonts w:ascii="Times New Roman" w:hAnsi="Times New Roman" w:cs="Times New Roman"/>
          <w:sz w:val="28"/>
          <w:szCs w:val="28"/>
        </w:rPr>
        <w:t>Відмова від декору, суцільне скління навісних фасадів</w:t>
      </w:r>
      <w:r w:rsidR="00C07B41">
        <w:rPr>
          <w:rFonts w:ascii="Times New Roman" w:hAnsi="Times New Roman" w:cs="Times New Roman"/>
          <w:sz w:val="28"/>
          <w:szCs w:val="28"/>
        </w:rPr>
        <w:t>.</w:t>
      </w:r>
    </w:p>
    <w:p w14:paraId="7EEFD5E9" w14:textId="55D74DBB" w:rsidR="00034A6B" w:rsidRPr="00034A6B" w:rsidRDefault="00034A6B" w:rsidP="00643DBB">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Концепція «вежі на площі»</w:t>
      </w:r>
      <w:r w:rsidR="00C07B41">
        <w:rPr>
          <w:rFonts w:ascii="Times New Roman" w:hAnsi="Times New Roman" w:cs="Times New Roman"/>
          <w:sz w:val="28"/>
          <w:szCs w:val="28"/>
        </w:rPr>
        <w:t xml:space="preserve">. </w:t>
      </w:r>
      <w:r w:rsidRPr="00034A6B">
        <w:rPr>
          <w:rFonts w:ascii="Times New Roman" w:hAnsi="Times New Roman" w:cs="Times New Roman"/>
          <w:sz w:val="28"/>
          <w:szCs w:val="28"/>
        </w:rPr>
        <w:t xml:space="preserve">Будівля відступала від вулиці, створюючи перед собою відкритий громадський простір, що часто призводило до руйнування </w:t>
      </w:r>
      <w:proofErr w:type="spellStart"/>
      <w:r w:rsidRPr="00034A6B">
        <w:rPr>
          <w:rFonts w:ascii="Times New Roman" w:hAnsi="Times New Roman" w:cs="Times New Roman"/>
          <w:sz w:val="28"/>
          <w:szCs w:val="28"/>
        </w:rPr>
        <w:t>периметральної</w:t>
      </w:r>
      <w:proofErr w:type="spellEnd"/>
      <w:r w:rsidRPr="00034A6B">
        <w:rPr>
          <w:rFonts w:ascii="Times New Roman" w:hAnsi="Times New Roman" w:cs="Times New Roman"/>
          <w:sz w:val="28"/>
          <w:szCs w:val="28"/>
        </w:rPr>
        <w:t xml:space="preserve"> забудови кварталу.</w:t>
      </w:r>
      <w:r w:rsidR="00643DBB">
        <w:rPr>
          <w:rFonts w:ascii="Times New Roman" w:hAnsi="Times New Roman" w:cs="Times New Roman"/>
          <w:sz w:val="28"/>
          <w:szCs w:val="28"/>
        </w:rPr>
        <w:t xml:space="preserve"> </w:t>
      </w:r>
      <w:r w:rsidRPr="00034A6B">
        <w:rPr>
          <w:rFonts w:ascii="Times New Roman" w:hAnsi="Times New Roman" w:cs="Times New Roman"/>
          <w:sz w:val="28"/>
          <w:szCs w:val="28"/>
        </w:rPr>
        <w:t xml:space="preserve">Для досягнення </w:t>
      </w:r>
      <w:proofErr w:type="spellStart"/>
      <w:r w:rsidRPr="00034A6B">
        <w:rPr>
          <w:rFonts w:ascii="Times New Roman" w:hAnsi="Times New Roman" w:cs="Times New Roman"/>
          <w:sz w:val="28"/>
          <w:szCs w:val="28"/>
        </w:rPr>
        <w:t>надвисот</w:t>
      </w:r>
      <w:proofErr w:type="spellEnd"/>
      <w:r w:rsidRPr="00034A6B">
        <w:rPr>
          <w:rFonts w:ascii="Times New Roman" w:hAnsi="Times New Roman" w:cs="Times New Roman"/>
          <w:sz w:val="28"/>
          <w:szCs w:val="28"/>
        </w:rPr>
        <w:t xml:space="preserve"> (понад 300 м) рамні каркаси стали неефективними. Було розроблено нові схеми:</w:t>
      </w:r>
    </w:p>
    <w:p w14:paraId="51EE4840" w14:textId="12F52842" w:rsidR="00034A6B" w:rsidRPr="00643DBB" w:rsidRDefault="00034A6B" w:rsidP="00206D70">
      <w:pPr>
        <w:pStyle w:val="ListParagraph"/>
        <w:numPr>
          <w:ilvl w:val="0"/>
          <w:numId w:val="8"/>
        </w:numPr>
        <w:spacing w:line="360" w:lineRule="auto"/>
        <w:ind w:left="851" w:hanging="851"/>
        <w:jc w:val="both"/>
        <w:rPr>
          <w:rFonts w:ascii="Times New Roman" w:hAnsi="Times New Roman" w:cs="Times New Roman"/>
          <w:sz w:val="28"/>
          <w:szCs w:val="28"/>
        </w:rPr>
      </w:pPr>
      <w:r w:rsidRPr="00643DBB">
        <w:rPr>
          <w:rFonts w:ascii="Times New Roman" w:hAnsi="Times New Roman" w:cs="Times New Roman"/>
          <w:sz w:val="28"/>
          <w:szCs w:val="28"/>
        </w:rPr>
        <w:t>Зовнішні колони розташовані дуже густо, працюючи як перфорована стіна, що сприймає вітрові навантаження.</w:t>
      </w:r>
    </w:p>
    <w:p w14:paraId="3D569BC9" w14:textId="62162CCA" w:rsidR="00034A6B" w:rsidRPr="00643DBB" w:rsidRDefault="00034A6B" w:rsidP="00206D70">
      <w:pPr>
        <w:pStyle w:val="ListParagraph"/>
        <w:numPr>
          <w:ilvl w:val="0"/>
          <w:numId w:val="8"/>
        </w:numPr>
        <w:spacing w:line="360" w:lineRule="auto"/>
        <w:ind w:left="851" w:hanging="851"/>
        <w:jc w:val="both"/>
        <w:rPr>
          <w:rFonts w:ascii="Times New Roman" w:hAnsi="Times New Roman" w:cs="Times New Roman"/>
          <w:sz w:val="28"/>
          <w:szCs w:val="28"/>
        </w:rPr>
      </w:pPr>
      <w:r w:rsidRPr="00643DBB">
        <w:rPr>
          <w:rFonts w:ascii="Times New Roman" w:hAnsi="Times New Roman" w:cs="Times New Roman"/>
          <w:sz w:val="28"/>
          <w:szCs w:val="28"/>
        </w:rPr>
        <w:t>Об’єднання кількох труб різної висоти, що дозволило досягти значної висоти та площі поверху.</w:t>
      </w:r>
    </w:p>
    <w:p w14:paraId="3EA3545F" w14:textId="62D23361" w:rsidR="00034A6B" w:rsidRPr="00C07B41" w:rsidRDefault="00034A6B" w:rsidP="00C07B41">
      <w:pPr>
        <w:spacing w:line="360" w:lineRule="auto"/>
        <w:jc w:val="both"/>
        <w:rPr>
          <w:rFonts w:ascii="Times New Roman" w:hAnsi="Times New Roman" w:cs="Times New Roman"/>
          <w:b/>
          <w:bCs/>
          <w:sz w:val="28"/>
          <w:szCs w:val="28"/>
        </w:rPr>
      </w:pPr>
      <w:r w:rsidRPr="00C07B41">
        <w:rPr>
          <w:rFonts w:ascii="Times New Roman" w:hAnsi="Times New Roman" w:cs="Times New Roman"/>
          <w:b/>
          <w:bCs/>
          <w:sz w:val="28"/>
          <w:szCs w:val="28"/>
        </w:rPr>
        <w:t xml:space="preserve">Етап </w:t>
      </w:r>
      <w:r w:rsidR="00586843">
        <w:rPr>
          <w:rFonts w:ascii="Times New Roman" w:hAnsi="Times New Roman" w:cs="Times New Roman"/>
          <w:b/>
          <w:bCs/>
          <w:sz w:val="28"/>
          <w:szCs w:val="28"/>
        </w:rPr>
        <w:t>4</w:t>
      </w:r>
      <w:r w:rsidRPr="00C07B41">
        <w:rPr>
          <w:rFonts w:ascii="Times New Roman" w:hAnsi="Times New Roman" w:cs="Times New Roman"/>
          <w:b/>
          <w:bCs/>
          <w:sz w:val="28"/>
          <w:szCs w:val="28"/>
        </w:rPr>
        <w:t>. Постмодернізм та пошук ідентичності (1980–1990 рр.)</w:t>
      </w:r>
    </w:p>
    <w:p w14:paraId="1AE89F00" w14:textId="1A56827A" w:rsidR="00034A6B" w:rsidRPr="00034A6B" w:rsidRDefault="00034A6B" w:rsidP="00C07B41">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 xml:space="preserve">Монотонність інтернаціонального стилю та "скляних коробок" викликала критику. Суспільство вимагало повернення до історичних </w:t>
      </w:r>
      <w:r w:rsidR="00643DBB">
        <w:rPr>
          <w:rFonts w:ascii="Times New Roman" w:hAnsi="Times New Roman" w:cs="Times New Roman"/>
          <w:sz w:val="28"/>
          <w:szCs w:val="28"/>
        </w:rPr>
        <w:t>принципів</w:t>
      </w:r>
      <w:r w:rsidRPr="00034A6B">
        <w:rPr>
          <w:rFonts w:ascii="Times New Roman" w:hAnsi="Times New Roman" w:cs="Times New Roman"/>
          <w:sz w:val="28"/>
          <w:szCs w:val="28"/>
        </w:rPr>
        <w:t xml:space="preserve"> та </w:t>
      </w:r>
      <w:proofErr w:type="spellStart"/>
      <w:r w:rsidRPr="00034A6B">
        <w:rPr>
          <w:rFonts w:ascii="Times New Roman" w:hAnsi="Times New Roman" w:cs="Times New Roman"/>
          <w:sz w:val="28"/>
          <w:szCs w:val="28"/>
        </w:rPr>
        <w:t>контекстуальності</w:t>
      </w:r>
      <w:proofErr w:type="spellEnd"/>
      <w:r w:rsidRPr="00034A6B">
        <w:rPr>
          <w:rFonts w:ascii="Times New Roman" w:hAnsi="Times New Roman" w:cs="Times New Roman"/>
          <w:sz w:val="28"/>
          <w:szCs w:val="28"/>
        </w:rPr>
        <w:t>.</w:t>
      </w:r>
    </w:p>
    <w:p w14:paraId="3188B10E" w14:textId="64FEAD33" w:rsidR="00034A6B" w:rsidRPr="00034A6B" w:rsidRDefault="00034A6B" w:rsidP="00643DBB">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lastRenderedPageBreak/>
        <w:t>Архітектори знову почали акцентувати увагу на завершенні будівлі (короні). З’явилися фронтони, шпилі, піраміди</w:t>
      </w:r>
      <w:r w:rsidR="00C07B41">
        <w:rPr>
          <w:rFonts w:ascii="Times New Roman" w:hAnsi="Times New Roman" w:cs="Times New Roman"/>
          <w:sz w:val="28"/>
          <w:szCs w:val="28"/>
        </w:rPr>
        <w:t>.</w:t>
      </w:r>
      <w:r w:rsidRPr="00034A6B">
        <w:rPr>
          <w:rFonts w:ascii="Times New Roman" w:hAnsi="Times New Roman" w:cs="Times New Roman"/>
          <w:i/>
          <w:iCs/>
          <w:sz w:val="28"/>
          <w:szCs w:val="28"/>
        </w:rPr>
        <w:t xml:space="preserve"> </w:t>
      </w:r>
      <w:r w:rsidRPr="00034A6B">
        <w:rPr>
          <w:rFonts w:ascii="Times New Roman" w:hAnsi="Times New Roman" w:cs="Times New Roman"/>
          <w:sz w:val="28"/>
          <w:szCs w:val="28"/>
        </w:rPr>
        <w:t>У Азії (Гонконг, Куала-Лумпур, Шанхай) почали будувати хмарочоси, що інтерпретували місцеві культурні коди (пагоди, символіку чисел), відходячи від західних стандартів</w:t>
      </w:r>
      <w:r w:rsidR="00C07B41">
        <w:rPr>
          <w:rFonts w:ascii="Times New Roman" w:hAnsi="Times New Roman" w:cs="Times New Roman"/>
          <w:sz w:val="28"/>
          <w:szCs w:val="28"/>
        </w:rPr>
        <w:t>.</w:t>
      </w:r>
      <w:r w:rsidRPr="00034A6B">
        <w:rPr>
          <w:rFonts w:ascii="Times New Roman" w:hAnsi="Times New Roman" w:cs="Times New Roman"/>
          <w:i/>
          <w:iCs/>
          <w:sz w:val="28"/>
          <w:szCs w:val="28"/>
        </w:rPr>
        <w:t xml:space="preserve"> </w:t>
      </w:r>
      <w:r w:rsidRPr="00034A6B">
        <w:rPr>
          <w:rFonts w:ascii="Times New Roman" w:hAnsi="Times New Roman" w:cs="Times New Roman"/>
          <w:sz w:val="28"/>
          <w:szCs w:val="28"/>
        </w:rPr>
        <w:t xml:space="preserve">Початок активної інтеграції торгівельних молів у </w:t>
      </w:r>
      <w:proofErr w:type="spellStart"/>
      <w:r w:rsidRPr="00034A6B">
        <w:rPr>
          <w:rFonts w:ascii="Times New Roman" w:hAnsi="Times New Roman" w:cs="Times New Roman"/>
          <w:sz w:val="28"/>
          <w:szCs w:val="28"/>
        </w:rPr>
        <w:t>стилобатні</w:t>
      </w:r>
      <w:proofErr w:type="spellEnd"/>
      <w:r w:rsidRPr="00034A6B">
        <w:rPr>
          <w:rFonts w:ascii="Times New Roman" w:hAnsi="Times New Roman" w:cs="Times New Roman"/>
          <w:sz w:val="28"/>
          <w:szCs w:val="28"/>
        </w:rPr>
        <w:t xml:space="preserve"> частини висотних будівель.</w:t>
      </w:r>
    </w:p>
    <w:p w14:paraId="63FD2686" w14:textId="77777777" w:rsidR="00034A6B" w:rsidRPr="00C07B41" w:rsidRDefault="00034A6B" w:rsidP="00C07B41">
      <w:pPr>
        <w:spacing w:line="360" w:lineRule="auto"/>
        <w:jc w:val="both"/>
        <w:rPr>
          <w:rFonts w:ascii="Times New Roman" w:hAnsi="Times New Roman" w:cs="Times New Roman"/>
          <w:b/>
          <w:bCs/>
          <w:sz w:val="28"/>
          <w:szCs w:val="28"/>
        </w:rPr>
      </w:pPr>
      <w:r w:rsidRPr="00C07B41">
        <w:rPr>
          <w:rFonts w:ascii="Times New Roman" w:hAnsi="Times New Roman" w:cs="Times New Roman"/>
          <w:b/>
          <w:bCs/>
          <w:sz w:val="28"/>
          <w:szCs w:val="28"/>
        </w:rPr>
        <w:t>Етап V. Хай-тек, Еко-тек та Біокліматична архітектура (1990–2010 рр.)</w:t>
      </w:r>
    </w:p>
    <w:p w14:paraId="01BBC49D" w14:textId="5452BD9E" w:rsidR="00034A6B" w:rsidRPr="00034A6B" w:rsidRDefault="00034A6B" w:rsidP="00BA257E">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 xml:space="preserve">Усвідомлення енергетичної кризи змінило вектор </w:t>
      </w:r>
      <w:proofErr w:type="spellStart"/>
      <w:r w:rsidRPr="00034A6B">
        <w:rPr>
          <w:rFonts w:ascii="Times New Roman" w:hAnsi="Times New Roman" w:cs="Times New Roman"/>
          <w:sz w:val="28"/>
          <w:szCs w:val="28"/>
        </w:rPr>
        <w:t>про</w:t>
      </w:r>
      <w:r w:rsidR="009F455B">
        <w:rPr>
          <w:rFonts w:ascii="Times New Roman" w:hAnsi="Times New Roman" w:cs="Times New Roman"/>
          <w:sz w:val="28"/>
          <w:szCs w:val="28"/>
        </w:rPr>
        <w:t>є</w:t>
      </w:r>
      <w:r w:rsidRPr="00034A6B">
        <w:rPr>
          <w:rFonts w:ascii="Times New Roman" w:hAnsi="Times New Roman" w:cs="Times New Roman"/>
          <w:sz w:val="28"/>
          <w:szCs w:val="28"/>
        </w:rPr>
        <w:t>ктування</w:t>
      </w:r>
      <w:proofErr w:type="spellEnd"/>
      <w:r w:rsidRPr="00034A6B">
        <w:rPr>
          <w:rFonts w:ascii="Times New Roman" w:hAnsi="Times New Roman" w:cs="Times New Roman"/>
          <w:sz w:val="28"/>
          <w:szCs w:val="28"/>
        </w:rPr>
        <w:t>. Хмарочос почали розглядати не як символ влади, а як екологічну проблему, яку треба вирішити.</w:t>
      </w:r>
    </w:p>
    <w:p w14:paraId="07965E77" w14:textId="5BF27BDD" w:rsidR="00034A6B" w:rsidRPr="00034A6B" w:rsidRDefault="00034A6B" w:rsidP="00643DBB">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 xml:space="preserve">Стиль Хай-тек (Норман </w:t>
      </w:r>
      <w:proofErr w:type="spellStart"/>
      <w:r w:rsidRPr="00034A6B">
        <w:rPr>
          <w:rFonts w:ascii="Times New Roman" w:hAnsi="Times New Roman" w:cs="Times New Roman"/>
          <w:sz w:val="28"/>
          <w:szCs w:val="28"/>
        </w:rPr>
        <w:t>Фостер</w:t>
      </w:r>
      <w:proofErr w:type="spellEnd"/>
      <w:r w:rsidRPr="00034A6B">
        <w:rPr>
          <w:rFonts w:ascii="Times New Roman" w:hAnsi="Times New Roman" w:cs="Times New Roman"/>
          <w:sz w:val="28"/>
          <w:szCs w:val="28"/>
        </w:rPr>
        <w:t xml:space="preserve">, Річард </w:t>
      </w:r>
      <w:proofErr w:type="spellStart"/>
      <w:r w:rsidRPr="00034A6B">
        <w:rPr>
          <w:rFonts w:ascii="Times New Roman" w:hAnsi="Times New Roman" w:cs="Times New Roman"/>
          <w:sz w:val="28"/>
          <w:szCs w:val="28"/>
        </w:rPr>
        <w:t>Роджерс</w:t>
      </w:r>
      <w:proofErr w:type="spellEnd"/>
      <w:r w:rsidRPr="00034A6B">
        <w:rPr>
          <w:rFonts w:ascii="Times New Roman" w:hAnsi="Times New Roman" w:cs="Times New Roman"/>
          <w:sz w:val="28"/>
          <w:szCs w:val="28"/>
        </w:rPr>
        <w:t xml:space="preserve">) виніс конструктивні елементи на фасад. </w:t>
      </w:r>
      <w:proofErr w:type="spellStart"/>
      <w:r w:rsidRPr="00034A6B">
        <w:rPr>
          <w:rFonts w:ascii="Times New Roman" w:hAnsi="Times New Roman" w:cs="Times New Roman"/>
          <w:sz w:val="28"/>
          <w:szCs w:val="28"/>
        </w:rPr>
        <w:t>Аутригерні</w:t>
      </w:r>
      <w:proofErr w:type="spellEnd"/>
      <w:r w:rsidRPr="00034A6B">
        <w:rPr>
          <w:rFonts w:ascii="Times New Roman" w:hAnsi="Times New Roman" w:cs="Times New Roman"/>
          <w:sz w:val="28"/>
          <w:szCs w:val="28"/>
        </w:rPr>
        <w:t xml:space="preserve"> ферми та діагональні в’язі стали головним елементом естетики</w:t>
      </w:r>
      <w:r w:rsidR="00BA257E">
        <w:rPr>
          <w:rFonts w:ascii="Times New Roman" w:hAnsi="Times New Roman" w:cs="Times New Roman"/>
          <w:sz w:val="28"/>
          <w:szCs w:val="28"/>
        </w:rPr>
        <w:t xml:space="preserve">. </w:t>
      </w:r>
      <w:r w:rsidRPr="00034A6B">
        <w:rPr>
          <w:rFonts w:ascii="Times New Roman" w:hAnsi="Times New Roman" w:cs="Times New Roman"/>
          <w:sz w:val="28"/>
          <w:szCs w:val="28"/>
        </w:rPr>
        <w:t>Поява поняття «біокліматичний хмарочос». Форма будівлі почала адаптуватися до клімату (орієнтація, сонцезахист).</w:t>
      </w:r>
      <w:r w:rsidR="00643DBB">
        <w:rPr>
          <w:rFonts w:ascii="Times New Roman" w:hAnsi="Times New Roman" w:cs="Times New Roman"/>
          <w:sz w:val="28"/>
          <w:szCs w:val="28"/>
        </w:rPr>
        <w:t xml:space="preserve"> </w:t>
      </w:r>
      <w:r w:rsidRPr="00034A6B">
        <w:rPr>
          <w:rFonts w:ascii="Times New Roman" w:hAnsi="Times New Roman" w:cs="Times New Roman"/>
          <w:sz w:val="28"/>
          <w:szCs w:val="28"/>
        </w:rPr>
        <w:t>Ядро жорсткості часто виносилося назовні або розділялося, щоб звільнити простір поверху та створити наскрізні види.</w:t>
      </w:r>
      <w:r w:rsidR="00643DBB">
        <w:rPr>
          <w:rFonts w:ascii="Times New Roman" w:hAnsi="Times New Roman" w:cs="Times New Roman"/>
          <w:sz w:val="28"/>
          <w:szCs w:val="28"/>
        </w:rPr>
        <w:t xml:space="preserve"> </w:t>
      </w:r>
      <w:r w:rsidRPr="00034A6B">
        <w:rPr>
          <w:rFonts w:ascii="Times New Roman" w:hAnsi="Times New Roman" w:cs="Times New Roman"/>
          <w:sz w:val="28"/>
          <w:szCs w:val="28"/>
        </w:rPr>
        <w:t xml:space="preserve">У структуру будівлі почали включати </w:t>
      </w:r>
      <w:proofErr w:type="spellStart"/>
      <w:r w:rsidRPr="00034A6B">
        <w:rPr>
          <w:rFonts w:ascii="Times New Roman" w:hAnsi="Times New Roman" w:cs="Times New Roman"/>
          <w:sz w:val="28"/>
          <w:szCs w:val="28"/>
        </w:rPr>
        <w:t>багатосвітлові</w:t>
      </w:r>
      <w:proofErr w:type="spellEnd"/>
      <w:r w:rsidRPr="00034A6B">
        <w:rPr>
          <w:rFonts w:ascii="Times New Roman" w:hAnsi="Times New Roman" w:cs="Times New Roman"/>
          <w:sz w:val="28"/>
          <w:szCs w:val="28"/>
        </w:rPr>
        <w:t xml:space="preserve"> атріуми та зимові сади, які працювали як буфери для природної вентиляції.</w:t>
      </w:r>
    </w:p>
    <w:p w14:paraId="2EB2C02A" w14:textId="5B84EEFC" w:rsidR="00034A6B" w:rsidRPr="00BA257E" w:rsidRDefault="00034A6B" w:rsidP="00C07B41">
      <w:pPr>
        <w:spacing w:line="360" w:lineRule="auto"/>
        <w:jc w:val="both"/>
        <w:rPr>
          <w:rFonts w:ascii="Times New Roman" w:hAnsi="Times New Roman" w:cs="Times New Roman"/>
          <w:b/>
          <w:bCs/>
          <w:sz w:val="28"/>
          <w:szCs w:val="28"/>
        </w:rPr>
      </w:pPr>
      <w:r w:rsidRPr="00BA257E">
        <w:rPr>
          <w:rFonts w:ascii="Times New Roman" w:hAnsi="Times New Roman" w:cs="Times New Roman"/>
          <w:b/>
          <w:bCs/>
          <w:sz w:val="28"/>
          <w:szCs w:val="28"/>
        </w:rPr>
        <w:t xml:space="preserve">Етап </w:t>
      </w:r>
      <w:r w:rsidR="00586843">
        <w:rPr>
          <w:rFonts w:ascii="Times New Roman" w:hAnsi="Times New Roman" w:cs="Times New Roman"/>
          <w:b/>
          <w:bCs/>
          <w:sz w:val="28"/>
          <w:szCs w:val="28"/>
        </w:rPr>
        <w:t>5</w:t>
      </w:r>
      <w:r w:rsidRPr="00BA257E">
        <w:rPr>
          <w:rFonts w:ascii="Times New Roman" w:hAnsi="Times New Roman" w:cs="Times New Roman"/>
          <w:b/>
          <w:bCs/>
          <w:sz w:val="28"/>
          <w:szCs w:val="28"/>
        </w:rPr>
        <w:t xml:space="preserve">. Сучасний етап: Вертикальний урбанізм та </w:t>
      </w:r>
      <w:proofErr w:type="spellStart"/>
      <w:r w:rsidRPr="00BA257E">
        <w:rPr>
          <w:rFonts w:ascii="Times New Roman" w:hAnsi="Times New Roman" w:cs="Times New Roman"/>
          <w:b/>
          <w:bCs/>
          <w:sz w:val="28"/>
          <w:szCs w:val="28"/>
        </w:rPr>
        <w:t>Параметризм</w:t>
      </w:r>
      <w:proofErr w:type="spellEnd"/>
      <w:r w:rsidRPr="00BA257E">
        <w:rPr>
          <w:rFonts w:ascii="Times New Roman" w:hAnsi="Times New Roman" w:cs="Times New Roman"/>
          <w:b/>
          <w:bCs/>
          <w:sz w:val="28"/>
          <w:szCs w:val="28"/>
        </w:rPr>
        <w:t xml:space="preserve"> (2010–сьогодення)</w:t>
      </w:r>
    </w:p>
    <w:p w14:paraId="1A82E94C" w14:textId="0086C70C" w:rsidR="00034A6B" w:rsidRPr="00034A6B" w:rsidRDefault="00034A6B" w:rsidP="00BA257E">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 xml:space="preserve">Перехід від </w:t>
      </w:r>
      <w:proofErr w:type="spellStart"/>
      <w:r w:rsidRPr="00034A6B">
        <w:rPr>
          <w:rFonts w:ascii="Times New Roman" w:hAnsi="Times New Roman" w:cs="Times New Roman"/>
          <w:sz w:val="28"/>
          <w:szCs w:val="28"/>
        </w:rPr>
        <w:t>про</w:t>
      </w:r>
      <w:r w:rsidR="009F455B">
        <w:rPr>
          <w:rFonts w:ascii="Times New Roman" w:hAnsi="Times New Roman" w:cs="Times New Roman"/>
          <w:sz w:val="28"/>
          <w:szCs w:val="28"/>
        </w:rPr>
        <w:t>є</w:t>
      </w:r>
      <w:r w:rsidRPr="00034A6B">
        <w:rPr>
          <w:rFonts w:ascii="Times New Roman" w:hAnsi="Times New Roman" w:cs="Times New Roman"/>
          <w:sz w:val="28"/>
          <w:szCs w:val="28"/>
        </w:rPr>
        <w:t>ктування</w:t>
      </w:r>
      <w:proofErr w:type="spellEnd"/>
      <w:r w:rsidRPr="00034A6B">
        <w:rPr>
          <w:rFonts w:ascii="Times New Roman" w:hAnsi="Times New Roman" w:cs="Times New Roman"/>
          <w:sz w:val="28"/>
          <w:szCs w:val="28"/>
        </w:rPr>
        <w:t xml:space="preserve"> окремого об’єкта до створення Багатофункціональних Висотних Комплексів (БФК). Хмарочос трактується як «вертикальне місто».</w:t>
      </w:r>
    </w:p>
    <w:p w14:paraId="2B3CBA83" w14:textId="77777777" w:rsidR="00034A6B" w:rsidRPr="00034A6B" w:rsidRDefault="00034A6B" w:rsidP="00C07B41">
      <w:pPr>
        <w:spacing w:line="360" w:lineRule="auto"/>
        <w:jc w:val="both"/>
        <w:rPr>
          <w:rFonts w:ascii="Times New Roman" w:hAnsi="Times New Roman" w:cs="Times New Roman"/>
          <w:sz w:val="28"/>
          <w:szCs w:val="28"/>
        </w:rPr>
      </w:pPr>
      <w:r w:rsidRPr="00034A6B">
        <w:rPr>
          <w:rFonts w:ascii="Times New Roman" w:hAnsi="Times New Roman" w:cs="Times New Roman"/>
          <w:sz w:val="28"/>
          <w:szCs w:val="28"/>
        </w:rPr>
        <w:t>Ключові тенденції сучасної типології:</w:t>
      </w:r>
    </w:p>
    <w:p w14:paraId="53CC0C61" w14:textId="330F7FC3" w:rsidR="00034A6B" w:rsidRPr="00034A6B" w:rsidRDefault="00034A6B" w:rsidP="00206D70">
      <w:pPr>
        <w:numPr>
          <w:ilvl w:val="0"/>
          <w:numId w:val="4"/>
        </w:numPr>
        <w:spacing w:line="360" w:lineRule="auto"/>
        <w:jc w:val="both"/>
        <w:rPr>
          <w:rFonts w:ascii="Times New Roman" w:hAnsi="Times New Roman" w:cs="Times New Roman"/>
          <w:sz w:val="28"/>
          <w:szCs w:val="28"/>
        </w:rPr>
      </w:pPr>
      <w:r w:rsidRPr="00034A6B">
        <w:rPr>
          <w:rFonts w:ascii="Times New Roman" w:hAnsi="Times New Roman" w:cs="Times New Roman"/>
          <w:sz w:val="28"/>
          <w:szCs w:val="28"/>
        </w:rPr>
        <w:t xml:space="preserve">Гібридизація функцій: Це стандарт для сучасності. Економічна модель вимагає поєднання в одному об'ємі житла, готелів, офісів та </w:t>
      </w:r>
      <w:proofErr w:type="spellStart"/>
      <w:r w:rsidRPr="00034A6B">
        <w:rPr>
          <w:rFonts w:ascii="Times New Roman" w:hAnsi="Times New Roman" w:cs="Times New Roman"/>
          <w:sz w:val="28"/>
          <w:szCs w:val="28"/>
        </w:rPr>
        <w:t>рітейлу</w:t>
      </w:r>
      <w:proofErr w:type="spellEnd"/>
      <w:r w:rsidRPr="00034A6B">
        <w:rPr>
          <w:rFonts w:ascii="Times New Roman" w:hAnsi="Times New Roman" w:cs="Times New Roman"/>
          <w:sz w:val="28"/>
          <w:szCs w:val="28"/>
        </w:rPr>
        <w:t xml:space="preserve"> для забезпечення життєздатності </w:t>
      </w:r>
      <w:proofErr w:type="spellStart"/>
      <w:r w:rsidRPr="00034A6B">
        <w:rPr>
          <w:rFonts w:ascii="Times New Roman" w:hAnsi="Times New Roman" w:cs="Times New Roman"/>
          <w:sz w:val="28"/>
          <w:szCs w:val="28"/>
        </w:rPr>
        <w:t>про</w:t>
      </w:r>
      <w:r w:rsidR="009F455B">
        <w:rPr>
          <w:rFonts w:ascii="Times New Roman" w:hAnsi="Times New Roman" w:cs="Times New Roman"/>
          <w:sz w:val="28"/>
          <w:szCs w:val="28"/>
        </w:rPr>
        <w:t>є</w:t>
      </w:r>
      <w:r w:rsidRPr="00034A6B">
        <w:rPr>
          <w:rFonts w:ascii="Times New Roman" w:hAnsi="Times New Roman" w:cs="Times New Roman"/>
          <w:sz w:val="28"/>
          <w:szCs w:val="28"/>
        </w:rPr>
        <w:t>кту</w:t>
      </w:r>
      <w:proofErr w:type="spellEnd"/>
      <w:r w:rsidRPr="00034A6B">
        <w:rPr>
          <w:rFonts w:ascii="Times New Roman" w:hAnsi="Times New Roman" w:cs="Times New Roman"/>
          <w:sz w:val="28"/>
          <w:szCs w:val="28"/>
        </w:rPr>
        <w:t xml:space="preserve"> 24/7.</w:t>
      </w:r>
    </w:p>
    <w:p w14:paraId="5603C871" w14:textId="1FCAE0EA" w:rsidR="00034A6B" w:rsidRPr="00034A6B" w:rsidRDefault="00034A6B" w:rsidP="00206D70">
      <w:pPr>
        <w:numPr>
          <w:ilvl w:val="0"/>
          <w:numId w:val="4"/>
        </w:numPr>
        <w:spacing w:line="360" w:lineRule="auto"/>
        <w:jc w:val="both"/>
        <w:rPr>
          <w:rFonts w:ascii="Times New Roman" w:hAnsi="Times New Roman" w:cs="Times New Roman"/>
          <w:sz w:val="28"/>
          <w:szCs w:val="28"/>
        </w:rPr>
      </w:pPr>
      <w:r w:rsidRPr="00034A6B">
        <w:rPr>
          <w:rFonts w:ascii="Times New Roman" w:hAnsi="Times New Roman" w:cs="Times New Roman"/>
          <w:sz w:val="28"/>
          <w:szCs w:val="28"/>
        </w:rPr>
        <w:t>Аеродинамічна оптимізація форми: Завдяки цифровим методам, форма будівлі генерується комп’ютером для мінімізації вітрового впливу (зрив вихорів). Це призвело до появи скручених, звужених та біонічних форм.</w:t>
      </w:r>
    </w:p>
    <w:p w14:paraId="6A2D83C5" w14:textId="77777777" w:rsidR="00034A6B" w:rsidRPr="00034A6B" w:rsidRDefault="00034A6B" w:rsidP="00206D70">
      <w:pPr>
        <w:numPr>
          <w:ilvl w:val="0"/>
          <w:numId w:val="4"/>
        </w:numPr>
        <w:spacing w:line="360" w:lineRule="auto"/>
        <w:jc w:val="both"/>
        <w:rPr>
          <w:rFonts w:ascii="Times New Roman" w:hAnsi="Times New Roman" w:cs="Times New Roman"/>
          <w:sz w:val="28"/>
          <w:szCs w:val="28"/>
        </w:rPr>
      </w:pPr>
      <w:r w:rsidRPr="00034A6B">
        <w:rPr>
          <w:rFonts w:ascii="Times New Roman" w:hAnsi="Times New Roman" w:cs="Times New Roman"/>
          <w:sz w:val="28"/>
          <w:szCs w:val="28"/>
        </w:rPr>
        <w:lastRenderedPageBreak/>
        <w:t xml:space="preserve">Конструктивна система </w:t>
      </w:r>
      <w:proofErr w:type="spellStart"/>
      <w:r w:rsidRPr="00034A6B">
        <w:rPr>
          <w:rFonts w:ascii="Times New Roman" w:hAnsi="Times New Roman" w:cs="Times New Roman"/>
          <w:sz w:val="28"/>
          <w:szCs w:val="28"/>
        </w:rPr>
        <w:t>Diagrid</w:t>
      </w:r>
      <w:proofErr w:type="spellEnd"/>
      <w:r w:rsidRPr="00034A6B">
        <w:rPr>
          <w:rFonts w:ascii="Times New Roman" w:hAnsi="Times New Roman" w:cs="Times New Roman"/>
          <w:sz w:val="28"/>
          <w:szCs w:val="28"/>
        </w:rPr>
        <w:t>: Діагонально-сітчасті оболонки дозволяють створювати складні криволінійні форми без внутрішніх колон, що ідеально підходить для будівель зі змінною функцією по висоті.</w:t>
      </w:r>
    </w:p>
    <w:p w14:paraId="6F250BE8" w14:textId="5E329F04" w:rsidR="00034A6B" w:rsidRPr="00034A6B" w:rsidRDefault="00034A6B" w:rsidP="00206D70">
      <w:pPr>
        <w:numPr>
          <w:ilvl w:val="0"/>
          <w:numId w:val="4"/>
        </w:numPr>
        <w:spacing w:line="360" w:lineRule="auto"/>
        <w:jc w:val="both"/>
        <w:rPr>
          <w:rFonts w:ascii="Times New Roman" w:hAnsi="Times New Roman" w:cs="Times New Roman"/>
          <w:sz w:val="28"/>
          <w:szCs w:val="28"/>
        </w:rPr>
      </w:pPr>
      <w:r w:rsidRPr="00034A6B">
        <w:rPr>
          <w:rFonts w:ascii="Times New Roman" w:hAnsi="Times New Roman" w:cs="Times New Roman"/>
          <w:sz w:val="28"/>
          <w:szCs w:val="28"/>
        </w:rPr>
        <w:t>Інтеграція публічних просторів: Сучасна типологія передбачає обов’язкову наявність громадських зон не лише на землі, а й на висоті (оглядові майданчики, мости між вежами).</w:t>
      </w:r>
    </w:p>
    <w:p w14:paraId="7B46C055" w14:textId="77777777" w:rsidR="00034A6B" w:rsidRPr="00034A6B" w:rsidRDefault="00034A6B" w:rsidP="00206D70">
      <w:pPr>
        <w:numPr>
          <w:ilvl w:val="0"/>
          <w:numId w:val="4"/>
        </w:numPr>
        <w:spacing w:line="360" w:lineRule="auto"/>
        <w:jc w:val="both"/>
        <w:rPr>
          <w:rFonts w:ascii="Times New Roman" w:hAnsi="Times New Roman" w:cs="Times New Roman"/>
          <w:sz w:val="28"/>
          <w:szCs w:val="28"/>
        </w:rPr>
      </w:pPr>
      <w:r w:rsidRPr="00034A6B">
        <w:rPr>
          <w:rFonts w:ascii="Times New Roman" w:hAnsi="Times New Roman" w:cs="Times New Roman"/>
          <w:sz w:val="28"/>
          <w:szCs w:val="28"/>
        </w:rPr>
        <w:t>Адаптивність фасадів: Використання подвійних фасадів та кінетичних систем, що реагують на погодні умови в реальному часі.</w:t>
      </w:r>
    </w:p>
    <w:p w14:paraId="644D8339" w14:textId="77777777" w:rsidR="00034A6B" w:rsidRPr="00586843" w:rsidRDefault="00034A6B" w:rsidP="00C07B41">
      <w:pPr>
        <w:spacing w:line="360" w:lineRule="auto"/>
        <w:jc w:val="both"/>
        <w:rPr>
          <w:rFonts w:ascii="Times New Roman" w:hAnsi="Times New Roman" w:cs="Times New Roman"/>
          <w:b/>
          <w:bCs/>
          <w:sz w:val="28"/>
          <w:szCs w:val="28"/>
        </w:rPr>
      </w:pPr>
      <w:r w:rsidRPr="00586843">
        <w:rPr>
          <w:rFonts w:ascii="Times New Roman" w:hAnsi="Times New Roman" w:cs="Times New Roman"/>
          <w:b/>
          <w:bCs/>
          <w:sz w:val="28"/>
          <w:szCs w:val="28"/>
        </w:rPr>
        <w:t>Висновок до розділу</w:t>
      </w:r>
    </w:p>
    <w:p w14:paraId="0CB015C6" w14:textId="64DE3FBC" w:rsidR="00034A6B" w:rsidRPr="00034A6B" w:rsidRDefault="00034A6B" w:rsidP="00586843">
      <w:pPr>
        <w:spacing w:line="360" w:lineRule="auto"/>
        <w:ind w:firstLine="851"/>
        <w:jc w:val="both"/>
        <w:rPr>
          <w:rFonts w:ascii="Times New Roman" w:hAnsi="Times New Roman" w:cs="Times New Roman"/>
          <w:sz w:val="28"/>
          <w:szCs w:val="28"/>
        </w:rPr>
      </w:pPr>
      <w:r w:rsidRPr="00034A6B">
        <w:rPr>
          <w:rFonts w:ascii="Times New Roman" w:hAnsi="Times New Roman" w:cs="Times New Roman"/>
          <w:sz w:val="28"/>
          <w:szCs w:val="28"/>
        </w:rPr>
        <w:t xml:space="preserve">Ретроспективний аналіз демонструє циклічність розвитку типології: від перших спроб багатофункціональності на початку XX століття, через жорстку спеціалізацію модернізму, архітектура знову повернулася до ідеї змішаного використання, але на новому технологічному рівні. </w:t>
      </w:r>
    </w:p>
    <w:p w14:paraId="13522844" w14:textId="6F34353A" w:rsidR="00034A6B" w:rsidRDefault="00034A6B" w:rsidP="007349F7">
      <w:pPr>
        <w:spacing w:line="360" w:lineRule="auto"/>
        <w:rPr>
          <w:rFonts w:ascii="Times New Roman" w:hAnsi="Times New Roman" w:cs="Times New Roman"/>
          <w:b/>
          <w:bCs/>
          <w:sz w:val="28"/>
          <w:szCs w:val="28"/>
        </w:rPr>
      </w:pPr>
      <w:r>
        <w:rPr>
          <w:rFonts w:ascii="Times New Roman" w:hAnsi="Times New Roman" w:cs="Times New Roman"/>
          <w:b/>
          <w:bCs/>
          <w:sz w:val="28"/>
          <w:szCs w:val="28"/>
        </w:rPr>
        <w:br w:type="page"/>
      </w:r>
    </w:p>
    <w:p w14:paraId="2C6D87DB" w14:textId="7DB92C08" w:rsidR="00586843" w:rsidRPr="00781404" w:rsidRDefault="00586843" w:rsidP="00781404">
      <w:pPr>
        <w:pStyle w:val="ListParagraph"/>
        <w:spacing w:line="360" w:lineRule="auto"/>
        <w:ind w:left="0"/>
        <w:rPr>
          <w:rFonts w:ascii="Times New Roman" w:hAnsi="Times New Roman" w:cs="Times New Roman"/>
          <w:b/>
          <w:bCs/>
          <w:sz w:val="36"/>
          <w:szCs w:val="36"/>
        </w:rPr>
      </w:pPr>
      <w:r w:rsidRPr="00781404">
        <w:rPr>
          <w:rFonts w:ascii="Times New Roman" w:hAnsi="Times New Roman" w:cs="Times New Roman"/>
          <w:b/>
          <w:bCs/>
          <w:sz w:val="36"/>
          <w:szCs w:val="36"/>
        </w:rPr>
        <w:lastRenderedPageBreak/>
        <w:t xml:space="preserve">Розділ ІІІ. Новітні методи </w:t>
      </w:r>
      <w:proofErr w:type="spellStart"/>
      <w:r w:rsidRPr="00781404">
        <w:rPr>
          <w:rFonts w:ascii="Times New Roman" w:hAnsi="Times New Roman" w:cs="Times New Roman"/>
          <w:b/>
          <w:bCs/>
          <w:sz w:val="36"/>
          <w:szCs w:val="36"/>
        </w:rPr>
        <w:t>про</w:t>
      </w:r>
      <w:r w:rsidR="009F455B" w:rsidRPr="00781404">
        <w:rPr>
          <w:rFonts w:ascii="Times New Roman" w:hAnsi="Times New Roman" w:cs="Times New Roman"/>
          <w:b/>
          <w:bCs/>
          <w:sz w:val="36"/>
          <w:szCs w:val="36"/>
        </w:rPr>
        <w:t>є</w:t>
      </w:r>
      <w:r w:rsidRPr="00781404">
        <w:rPr>
          <w:rFonts w:ascii="Times New Roman" w:hAnsi="Times New Roman" w:cs="Times New Roman"/>
          <w:b/>
          <w:bCs/>
          <w:sz w:val="36"/>
          <w:szCs w:val="36"/>
        </w:rPr>
        <w:t>ктування</w:t>
      </w:r>
      <w:proofErr w:type="spellEnd"/>
      <w:r w:rsidRPr="00781404">
        <w:rPr>
          <w:rFonts w:ascii="Times New Roman" w:hAnsi="Times New Roman" w:cs="Times New Roman"/>
          <w:b/>
          <w:bCs/>
          <w:sz w:val="36"/>
          <w:szCs w:val="36"/>
        </w:rPr>
        <w:t>. Особливості функціонального зонування та компенсації прибудинкової території.</w:t>
      </w:r>
    </w:p>
    <w:p w14:paraId="3E0DF2EB" w14:textId="4BF2E620" w:rsidR="00586843" w:rsidRPr="00586843" w:rsidRDefault="006A7704" w:rsidP="0058684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 xml:space="preserve">3.1 </w:t>
      </w:r>
      <w:r w:rsidR="00586843" w:rsidRPr="00586843">
        <w:rPr>
          <w:rFonts w:ascii="Times New Roman" w:hAnsi="Times New Roman" w:cs="Times New Roman"/>
          <w:b/>
          <w:bCs/>
          <w:sz w:val="28"/>
          <w:szCs w:val="28"/>
        </w:rPr>
        <w:t>Концепція "Вертикального урбанізму" та принцип багатофункціональності</w:t>
      </w:r>
    </w:p>
    <w:p w14:paraId="382CFD4F" w14:textId="48D3AC21"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У сучасній світовій архітектурній теорії відбувається фундаментальна зміна парадигми </w:t>
      </w: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ктування</w:t>
      </w:r>
      <w:proofErr w:type="spellEnd"/>
      <w:r w:rsidRPr="00586843">
        <w:rPr>
          <w:rFonts w:ascii="Times New Roman" w:hAnsi="Times New Roman" w:cs="Times New Roman"/>
          <w:sz w:val="28"/>
          <w:szCs w:val="28"/>
        </w:rPr>
        <w:t xml:space="preserve"> висотних будівель: перехід від моделі «ізольованої вежі» до концепції «Вертикального урбанізму». Цей підхід, широко висвітлений у звітах Ради з висотних будівель та міського середовища, розглядає хмарочос не як окрему архітектурну одиницю, а як вертикальне продовження місько</w:t>
      </w:r>
      <w:r w:rsidR="006A7704">
        <w:rPr>
          <w:rFonts w:ascii="Times New Roman" w:hAnsi="Times New Roman" w:cs="Times New Roman"/>
          <w:sz w:val="28"/>
          <w:szCs w:val="28"/>
        </w:rPr>
        <w:t>го полотна</w:t>
      </w:r>
      <w:r w:rsidRPr="00586843">
        <w:rPr>
          <w:rFonts w:ascii="Times New Roman" w:hAnsi="Times New Roman" w:cs="Times New Roman"/>
          <w:sz w:val="28"/>
          <w:szCs w:val="28"/>
        </w:rPr>
        <w:t>, що інтегрує в собі всі аспекти урбаністичного життя: житло, працю, дозвілля, транспорт та рекреацію.</w:t>
      </w:r>
    </w:p>
    <w:p w14:paraId="319A3D36" w14:textId="3D658BF6"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Традиційна модель хмарочоса XX століття передбачала чіткий функціональний поділ (монофункціональні офісні вежі). Однак дослідження свідчать про економічну вразливість та соціальну дезінтеграцію таких об'єктів. Монофункціональні ділові райони після закінчення робочого дня "вимирають", що призводить до неефективного використання інфраструктури та зниження рівня безпеки.</w:t>
      </w:r>
    </w:p>
    <w:p w14:paraId="052B1956" w14:textId="1FF60D36"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Відповіддю на ці виклики стала стратегія </w:t>
      </w:r>
      <w:r w:rsidR="006A7704">
        <w:rPr>
          <w:rFonts w:ascii="Times New Roman" w:hAnsi="Times New Roman" w:cs="Times New Roman"/>
          <w:sz w:val="28"/>
          <w:szCs w:val="28"/>
        </w:rPr>
        <w:t>б</w:t>
      </w:r>
      <w:r w:rsidRPr="00586843">
        <w:rPr>
          <w:rFonts w:ascii="Times New Roman" w:hAnsi="Times New Roman" w:cs="Times New Roman"/>
          <w:sz w:val="28"/>
          <w:szCs w:val="28"/>
        </w:rPr>
        <w:t xml:space="preserve">агатофункціонального розвитку. Впровадження цієї стратегії дозволяє реалізувати концепцію «міста коротких відстаней» (15-minute </w:t>
      </w:r>
      <w:proofErr w:type="spellStart"/>
      <w:r w:rsidRPr="00586843">
        <w:rPr>
          <w:rFonts w:ascii="Times New Roman" w:hAnsi="Times New Roman" w:cs="Times New Roman"/>
          <w:sz w:val="28"/>
          <w:szCs w:val="28"/>
        </w:rPr>
        <w:t>city</w:t>
      </w:r>
      <w:proofErr w:type="spellEnd"/>
      <w:r w:rsidRPr="00586843">
        <w:rPr>
          <w:rFonts w:ascii="Times New Roman" w:hAnsi="Times New Roman" w:cs="Times New Roman"/>
          <w:sz w:val="28"/>
          <w:szCs w:val="28"/>
        </w:rPr>
        <w:t>) у вертикальному вимірі.</w:t>
      </w:r>
    </w:p>
    <w:p w14:paraId="6177AE1D" w14:textId="02067C3B"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 Зниження маятникової міграції: Розміщення місць прикладання праці та об'єктів обслуговування в одному об'ємі з житлом мінімізує потребу у щоденному використанні транспорту.</w:t>
      </w:r>
    </w:p>
    <w:p w14:paraId="475F7F61" w14:textId="470208EC"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 Принцип "24-годинного циклу": Різні групи користувачів (офісні працівники, мешканці, відвідувачі) використовують будівлю в різний час доби, що забезпечує постійний соціальний контроль</w:t>
      </w:r>
      <w:r w:rsidR="006A7704">
        <w:rPr>
          <w:rFonts w:ascii="Times New Roman" w:hAnsi="Times New Roman" w:cs="Times New Roman"/>
          <w:sz w:val="28"/>
          <w:szCs w:val="28"/>
        </w:rPr>
        <w:t xml:space="preserve"> </w:t>
      </w:r>
      <w:r w:rsidRPr="00586843">
        <w:rPr>
          <w:rFonts w:ascii="Times New Roman" w:hAnsi="Times New Roman" w:cs="Times New Roman"/>
          <w:sz w:val="28"/>
          <w:szCs w:val="28"/>
        </w:rPr>
        <w:t>та рівномірне навантаження на інженерні мережі.</w:t>
      </w:r>
    </w:p>
    <w:p w14:paraId="35A674D8" w14:textId="5BBA0FC8"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lastRenderedPageBreak/>
        <w:t xml:space="preserve"> Економічна стійкість: Диверсифікація функцій (житло + офіс + готель) робить </w:t>
      </w:r>
      <w:proofErr w:type="spellStart"/>
      <w:r w:rsidRPr="00586843">
        <w:rPr>
          <w:rFonts w:ascii="Times New Roman" w:hAnsi="Times New Roman" w:cs="Times New Roman"/>
          <w:sz w:val="28"/>
          <w:szCs w:val="28"/>
        </w:rPr>
        <w:t>девелоперський</w:t>
      </w:r>
      <w:proofErr w:type="spellEnd"/>
      <w:r w:rsidRPr="00586843">
        <w:rPr>
          <w:rFonts w:ascii="Times New Roman" w:hAnsi="Times New Roman" w:cs="Times New Roman"/>
          <w:sz w:val="28"/>
          <w:szCs w:val="28"/>
        </w:rPr>
        <w:t xml:space="preserve"> </w:t>
      </w: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w:t>
      </w:r>
      <w:proofErr w:type="spellEnd"/>
      <w:r w:rsidRPr="00586843">
        <w:rPr>
          <w:rFonts w:ascii="Times New Roman" w:hAnsi="Times New Roman" w:cs="Times New Roman"/>
          <w:sz w:val="28"/>
          <w:szCs w:val="28"/>
        </w:rPr>
        <w:t xml:space="preserve"> менш вразливим до коливань ринку нерухомості.</w:t>
      </w:r>
    </w:p>
    <w:p w14:paraId="4DDD5CAF" w14:textId="77777777" w:rsidR="00586843" w:rsidRPr="00586843" w:rsidRDefault="00586843" w:rsidP="00586843">
      <w:pPr>
        <w:spacing w:line="360" w:lineRule="auto"/>
        <w:ind w:firstLine="851"/>
        <w:jc w:val="both"/>
        <w:rPr>
          <w:rFonts w:ascii="Times New Roman" w:hAnsi="Times New Roman" w:cs="Times New Roman"/>
          <w:b/>
          <w:bCs/>
          <w:sz w:val="28"/>
          <w:szCs w:val="28"/>
          <w:lang w:val="en-US"/>
        </w:rPr>
      </w:pPr>
      <w:r w:rsidRPr="00586843">
        <w:rPr>
          <w:rFonts w:ascii="Times New Roman" w:hAnsi="Times New Roman" w:cs="Times New Roman"/>
          <w:b/>
          <w:bCs/>
          <w:sz w:val="28"/>
          <w:szCs w:val="28"/>
        </w:rPr>
        <w:t>Інтеграція з міською інфраструктурою</w:t>
      </w:r>
    </w:p>
    <w:p w14:paraId="403973BA" w14:textId="493CB13E"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Вертикальний урбанізм передбачає відмову від трактування хмарочоса як "закритої фортеці". Сучасні </w:t>
      </w: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кти</w:t>
      </w:r>
      <w:proofErr w:type="spellEnd"/>
      <w:r w:rsidRPr="00586843">
        <w:rPr>
          <w:rFonts w:ascii="Times New Roman" w:hAnsi="Times New Roman" w:cs="Times New Roman"/>
          <w:sz w:val="28"/>
          <w:szCs w:val="28"/>
        </w:rPr>
        <w:t xml:space="preserve"> характеризуються максимальною проникністю перших поверхів. Замість глухих стін </w:t>
      </w: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ктуються</w:t>
      </w:r>
      <w:proofErr w:type="spellEnd"/>
      <w:r w:rsidRPr="00586843">
        <w:rPr>
          <w:rFonts w:ascii="Times New Roman" w:hAnsi="Times New Roman" w:cs="Times New Roman"/>
          <w:sz w:val="28"/>
          <w:szCs w:val="28"/>
        </w:rPr>
        <w:t xml:space="preserve"> наскрізні пасажі та атріуми, які є продовженням вуличних пішохідних шляхів. У щільній забудові мегаполісів входи в будівлю організовуються </w:t>
      </w:r>
      <w:proofErr w:type="spellStart"/>
      <w:r w:rsidRPr="00586843">
        <w:rPr>
          <w:rFonts w:ascii="Times New Roman" w:hAnsi="Times New Roman" w:cs="Times New Roman"/>
          <w:sz w:val="28"/>
          <w:szCs w:val="28"/>
        </w:rPr>
        <w:t>багаторівнево</w:t>
      </w:r>
      <w:proofErr w:type="spellEnd"/>
      <w:r w:rsidRPr="00586843">
        <w:rPr>
          <w:rFonts w:ascii="Times New Roman" w:hAnsi="Times New Roman" w:cs="Times New Roman"/>
          <w:sz w:val="28"/>
          <w:szCs w:val="28"/>
        </w:rPr>
        <w:t>: на рівні землі, через підземні переходи метро, або через надземні пішохідні мости, що формують тривимірну пішохідну мережу.</w:t>
      </w:r>
    </w:p>
    <w:p w14:paraId="77196B5A" w14:textId="3DDD1985" w:rsidR="00586843" w:rsidRPr="00586843" w:rsidRDefault="006A7704" w:rsidP="0058684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 xml:space="preserve">3.2 </w:t>
      </w:r>
      <w:r w:rsidR="00586843" w:rsidRPr="00586843">
        <w:rPr>
          <w:rFonts w:ascii="Times New Roman" w:hAnsi="Times New Roman" w:cs="Times New Roman"/>
          <w:b/>
          <w:bCs/>
          <w:sz w:val="28"/>
          <w:szCs w:val="28"/>
        </w:rPr>
        <w:t>Стратегії вертикального зонування та організація транспортних потоків</w:t>
      </w:r>
    </w:p>
    <w:p w14:paraId="25385229" w14:textId="19227659" w:rsidR="00586843" w:rsidRPr="00586843" w:rsidRDefault="00586843" w:rsidP="00586843">
      <w:pPr>
        <w:spacing w:line="360" w:lineRule="auto"/>
        <w:ind w:firstLine="851"/>
        <w:jc w:val="both"/>
        <w:rPr>
          <w:rFonts w:ascii="Times New Roman" w:hAnsi="Times New Roman" w:cs="Times New Roman"/>
          <w:sz w:val="28"/>
          <w:szCs w:val="28"/>
          <w:lang w:val="en-US"/>
        </w:rPr>
      </w:pP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ктування</w:t>
      </w:r>
      <w:proofErr w:type="spellEnd"/>
      <w:r w:rsidRPr="00586843">
        <w:rPr>
          <w:rFonts w:ascii="Times New Roman" w:hAnsi="Times New Roman" w:cs="Times New Roman"/>
          <w:sz w:val="28"/>
          <w:szCs w:val="28"/>
        </w:rPr>
        <w:t xml:space="preserve"> висотних багатофункціональних комплексів базується на принципі вертикальної стратифікації, де розташування функцій підпорядковується </w:t>
      </w:r>
      <w:proofErr w:type="spellStart"/>
      <w:r w:rsidRPr="00586843">
        <w:rPr>
          <w:rFonts w:ascii="Times New Roman" w:hAnsi="Times New Roman" w:cs="Times New Roman"/>
          <w:sz w:val="28"/>
          <w:szCs w:val="28"/>
        </w:rPr>
        <w:t>логіці</w:t>
      </w:r>
      <w:proofErr w:type="spellEnd"/>
      <w:r w:rsidRPr="00586843">
        <w:rPr>
          <w:rFonts w:ascii="Times New Roman" w:hAnsi="Times New Roman" w:cs="Times New Roman"/>
          <w:sz w:val="28"/>
          <w:szCs w:val="28"/>
        </w:rPr>
        <w:t xml:space="preserve"> </w:t>
      </w:r>
      <w:proofErr w:type="spellStart"/>
      <w:r w:rsidRPr="00586843">
        <w:rPr>
          <w:rFonts w:ascii="Times New Roman" w:hAnsi="Times New Roman" w:cs="Times New Roman"/>
          <w:sz w:val="28"/>
          <w:szCs w:val="28"/>
        </w:rPr>
        <w:t>приватності</w:t>
      </w:r>
      <w:proofErr w:type="spellEnd"/>
      <w:r w:rsidRPr="00586843">
        <w:rPr>
          <w:rFonts w:ascii="Times New Roman" w:hAnsi="Times New Roman" w:cs="Times New Roman"/>
          <w:sz w:val="28"/>
          <w:szCs w:val="28"/>
        </w:rPr>
        <w:t>, доступності та технічної доцільності</w:t>
      </w:r>
      <w:r w:rsidR="006A7704">
        <w:rPr>
          <w:rFonts w:ascii="Times New Roman" w:hAnsi="Times New Roman" w:cs="Times New Roman"/>
          <w:sz w:val="28"/>
          <w:szCs w:val="28"/>
        </w:rPr>
        <w:t>.</w:t>
      </w:r>
    </w:p>
    <w:p w14:paraId="7CB4A91C" w14:textId="77777777"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Типологія вертикального розподілу функцій:</w:t>
      </w:r>
    </w:p>
    <w:p w14:paraId="39C89C8C" w14:textId="0D084C5E" w:rsidR="00586843" w:rsidRPr="00643DBB" w:rsidRDefault="00586843" w:rsidP="00206D70">
      <w:pPr>
        <w:pStyle w:val="ListParagraph"/>
        <w:numPr>
          <w:ilvl w:val="0"/>
          <w:numId w:val="9"/>
        </w:numPr>
        <w:spacing w:line="360" w:lineRule="auto"/>
        <w:jc w:val="both"/>
        <w:rPr>
          <w:rFonts w:ascii="Times New Roman" w:hAnsi="Times New Roman" w:cs="Times New Roman"/>
          <w:sz w:val="28"/>
          <w:szCs w:val="28"/>
          <w:lang w:val="en-US"/>
        </w:rPr>
      </w:pPr>
      <w:r w:rsidRPr="00643DBB">
        <w:rPr>
          <w:rFonts w:ascii="Times New Roman" w:hAnsi="Times New Roman" w:cs="Times New Roman"/>
          <w:sz w:val="28"/>
          <w:szCs w:val="28"/>
        </w:rPr>
        <w:t>Підземні рівні</w:t>
      </w:r>
      <w:r w:rsidR="00643DBB" w:rsidRPr="00643DBB">
        <w:rPr>
          <w:rFonts w:ascii="Times New Roman" w:hAnsi="Times New Roman" w:cs="Times New Roman"/>
          <w:sz w:val="28"/>
          <w:szCs w:val="28"/>
        </w:rPr>
        <w:t xml:space="preserve"> -</w:t>
      </w:r>
      <w:r w:rsidRPr="00643DBB">
        <w:rPr>
          <w:rFonts w:ascii="Times New Roman" w:hAnsi="Times New Roman" w:cs="Times New Roman"/>
          <w:sz w:val="28"/>
          <w:szCs w:val="28"/>
        </w:rPr>
        <w:t xml:space="preserve"> </w:t>
      </w:r>
      <w:r w:rsidR="00643DBB" w:rsidRPr="00643DBB">
        <w:rPr>
          <w:rFonts w:ascii="Times New Roman" w:hAnsi="Times New Roman" w:cs="Times New Roman"/>
          <w:sz w:val="28"/>
          <w:szCs w:val="28"/>
        </w:rPr>
        <w:t>т</w:t>
      </w:r>
      <w:r w:rsidRPr="00643DBB">
        <w:rPr>
          <w:rFonts w:ascii="Times New Roman" w:hAnsi="Times New Roman" w:cs="Times New Roman"/>
          <w:sz w:val="28"/>
          <w:szCs w:val="28"/>
        </w:rPr>
        <w:t>ранспортні хаби, паркінги, технічне забезпечення.</w:t>
      </w:r>
    </w:p>
    <w:p w14:paraId="602A669F" w14:textId="71E4AE9F" w:rsidR="00586843" w:rsidRPr="00643DBB" w:rsidRDefault="00586843" w:rsidP="00206D70">
      <w:pPr>
        <w:pStyle w:val="ListParagraph"/>
        <w:numPr>
          <w:ilvl w:val="0"/>
          <w:numId w:val="9"/>
        </w:numPr>
        <w:spacing w:line="360" w:lineRule="auto"/>
        <w:jc w:val="both"/>
        <w:rPr>
          <w:rFonts w:ascii="Times New Roman" w:hAnsi="Times New Roman" w:cs="Times New Roman"/>
          <w:sz w:val="28"/>
          <w:szCs w:val="28"/>
          <w:lang w:val="en-US"/>
        </w:rPr>
      </w:pPr>
      <w:r w:rsidRPr="00643DBB">
        <w:rPr>
          <w:rFonts w:ascii="Times New Roman" w:hAnsi="Times New Roman" w:cs="Times New Roman"/>
          <w:sz w:val="28"/>
          <w:szCs w:val="28"/>
        </w:rPr>
        <w:t>Публічна зона (</w:t>
      </w:r>
      <w:r w:rsidR="00643DBB">
        <w:rPr>
          <w:rFonts w:ascii="Times New Roman" w:hAnsi="Times New Roman" w:cs="Times New Roman"/>
          <w:sz w:val="28"/>
          <w:szCs w:val="28"/>
        </w:rPr>
        <w:t>п</w:t>
      </w:r>
      <w:r w:rsidRPr="00643DBB">
        <w:rPr>
          <w:rFonts w:ascii="Times New Roman" w:hAnsi="Times New Roman" w:cs="Times New Roman"/>
          <w:sz w:val="28"/>
          <w:szCs w:val="28"/>
        </w:rPr>
        <w:t>одіум/</w:t>
      </w:r>
      <w:r w:rsidR="00643DBB">
        <w:rPr>
          <w:rFonts w:ascii="Times New Roman" w:hAnsi="Times New Roman" w:cs="Times New Roman"/>
          <w:sz w:val="28"/>
          <w:szCs w:val="28"/>
        </w:rPr>
        <w:t>с</w:t>
      </w:r>
      <w:r w:rsidRPr="00643DBB">
        <w:rPr>
          <w:rFonts w:ascii="Times New Roman" w:hAnsi="Times New Roman" w:cs="Times New Roman"/>
          <w:sz w:val="28"/>
          <w:szCs w:val="28"/>
        </w:rPr>
        <w:t xml:space="preserve">тилобат): </w:t>
      </w:r>
      <w:r w:rsidR="00643DBB">
        <w:rPr>
          <w:rFonts w:ascii="Times New Roman" w:hAnsi="Times New Roman" w:cs="Times New Roman"/>
          <w:sz w:val="28"/>
          <w:szCs w:val="28"/>
        </w:rPr>
        <w:t xml:space="preserve">- </w:t>
      </w:r>
      <w:proofErr w:type="spellStart"/>
      <w:r w:rsidR="00643DBB">
        <w:rPr>
          <w:rFonts w:ascii="Times New Roman" w:hAnsi="Times New Roman" w:cs="Times New Roman"/>
          <w:sz w:val="28"/>
          <w:szCs w:val="28"/>
        </w:rPr>
        <w:t>р</w:t>
      </w:r>
      <w:r w:rsidRPr="00643DBB">
        <w:rPr>
          <w:rFonts w:ascii="Times New Roman" w:hAnsi="Times New Roman" w:cs="Times New Roman"/>
          <w:sz w:val="28"/>
          <w:szCs w:val="28"/>
        </w:rPr>
        <w:t>ітейл</w:t>
      </w:r>
      <w:proofErr w:type="spellEnd"/>
      <w:r w:rsidRPr="00643DBB">
        <w:rPr>
          <w:rFonts w:ascii="Times New Roman" w:hAnsi="Times New Roman" w:cs="Times New Roman"/>
          <w:sz w:val="28"/>
          <w:szCs w:val="28"/>
        </w:rPr>
        <w:t>, громадське харчування, культурні центри</w:t>
      </w:r>
      <w:r w:rsidR="006A7704" w:rsidRPr="00643DBB">
        <w:rPr>
          <w:rFonts w:ascii="Times New Roman" w:hAnsi="Times New Roman" w:cs="Times New Roman"/>
          <w:sz w:val="28"/>
          <w:szCs w:val="28"/>
        </w:rPr>
        <w:t xml:space="preserve"> -</w:t>
      </w:r>
      <w:r w:rsidRPr="00643DBB">
        <w:rPr>
          <w:rFonts w:ascii="Times New Roman" w:hAnsi="Times New Roman" w:cs="Times New Roman"/>
          <w:sz w:val="28"/>
          <w:szCs w:val="28"/>
        </w:rPr>
        <w:t xml:space="preserve"> зона активної взаємодії з містом, що потребує максимального людського потоку.</w:t>
      </w:r>
    </w:p>
    <w:p w14:paraId="55AFD1B4" w14:textId="02939F36" w:rsidR="00586843" w:rsidRPr="00643DBB" w:rsidRDefault="00586843" w:rsidP="00206D70">
      <w:pPr>
        <w:pStyle w:val="ListParagraph"/>
        <w:numPr>
          <w:ilvl w:val="0"/>
          <w:numId w:val="9"/>
        </w:numPr>
        <w:spacing w:line="360" w:lineRule="auto"/>
        <w:jc w:val="both"/>
        <w:rPr>
          <w:rFonts w:ascii="Times New Roman" w:hAnsi="Times New Roman" w:cs="Times New Roman"/>
          <w:sz w:val="28"/>
          <w:szCs w:val="28"/>
          <w:lang w:val="en-US"/>
        </w:rPr>
      </w:pPr>
      <w:proofErr w:type="spellStart"/>
      <w:r w:rsidRPr="00643DBB">
        <w:rPr>
          <w:rFonts w:ascii="Times New Roman" w:hAnsi="Times New Roman" w:cs="Times New Roman"/>
          <w:sz w:val="28"/>
          <w:szCs w:val="28"/>
        </w:rPr>
        <w:t>Напівпублічна</w:t>
      </w:r>
      <w:proofErr w:type="spellEnd"/>
      <w:r w:rsidRPr="00643DBB">
        <w:rPr>
          <w:rFonts w:ascii="Times New Roman" w:hAnsi="Times New Roman" w:cs="Times New Roman"/>
          <w:sz w:val="28"/>
          <w:szCs w:val="28"/>
        </w:rPr>
        <w:t xml:space="preserve"> зона (</w:t>
      </w:r>
      <w:r w:rsidR="00643DBB">
        <w:rPr>
          <w:rFonts w:ascii="Times New Roman" w:hAnsi="Times New Roman" w:cs="Times New Roman"/>
          <w:sz w:val="28"/>
          <w:szCs w:val="28"/>
        </w:rPr>
        <w:t>н</w:t>
      </w:r>
      <w:r w:rsidRPr="00643DBB">
        <w:rPr>
          <w:rFonts w:ascii="Times New Roman" w:hAnsi="Times New Roman" w:cs="Times New Roman"/>
          <w:sz w:val="28"/>
          <w:szCs w:val="28"/>
        </w:rPr>
        <w:t>ижня та середня частина вежі)</w:t>
      </w:r>
      <w:r w:rsidR="00643DBB">
        <w:rPr>
          <w:rFonts w:ascii="Times New Roman" w:hAnsi="Times New Roman" w:cs="Times New Roman"/>
          <w:sz w:val="28"/>
          <w:szCs w:val="28"/>
        </w:rPr>
        <w:t xml:space="preserve"> - о</w:t>
      </w:r>
      <w:r w:rsidRPr="00643DBB">
        <w:rPr>
          <w:rFonts w:ascii="Times New Roman" w:hAnsi="Times New Roman" w:cs="Times New Roman"/>
          <w:sz w:val="28"/>
          <w:szCs w:val="28"/>
        </w:rPr>
        <w:t>фісні приміщення та готелі. Розміщення тут обумовлене потребою у великих площах поверху (</w:t>
      </w:r>
      <w:proofErr w:type="spellStart"/>
      <w:r w:rsidRPr="00643DBB">
        <w:rPr>
          <w:rFonts w:ascii="Times New Roman" w:hAnsi="Times New Roman" w:cs="Times New Roman"/>
          <w:sz w:val="28"/>
          <w:szCs w:val="28"/>
        </w:rPr>
        <w:t>open</w:t>
      </w:r>
      <w:proofErr w:type="spellEnd"/>
      <w:r w:rsidRPr="00643DBB">
        <w:rPr>
          <w:rFonts w:ascii="Times New Roman" w:hAnsi="Times New Roman" w:cs="Times New Roman"/>
          <w:sz w:val="28"/>
          <w:szCs w:val="28"/>
        </w:rPr>
        <w:t xml:space="preserve"> </w:t>
      </w:r>
      <w:proofErr w:type="spellStart"/>
      <w:r w:rsidRPr="00643DBB">
        <w:rPr>
          <w:rFonts w:ascii="Times New Roman" w:hAnsi="Times New Roman" w:cs="Times New Roman"/>
          <w:sz w:val="28"/>
          <w:szCs w:val="28"/>
        </w:rPr>
        <w:t>space</w:t>
      </w:r>
      <w:proofErr w:type="spellEnd"/>
      <w:r w:rsidRPr="00643DBB">
        <w:rPr>
          <w:rFonts w:ascii="Times New Roman" w:hAnsi="Times New Roman" w:cs="Times New Roman"/>
          <w:sz w:val="28"/>
          <w:szCs w:val="28"/>
        </w:rPr>
        <w:t>) та необхідністю швидкого доступу для великої кількості працівників.</w:t>
      </w:r>
    </w:p>
    <w:p w14:paraId="550CCE77" w14:textId="713251BD" w:rsidR="00586843" w:rsidRPr="00643DBB" w:rsidRDefault="00586843" w:rsidP="00206D70">
      <w:pPr>
        <w:pStyle w:val="ListParagraph"/>
        <w:numPr>
          <w:ilvl w:val="0"/>
          <w:numId w:val="9"/>
        </w:numPr>
        <w:spacing w:line="360" w:lineRule="auto"/>
        <w:jc w:val="both"/>
        <w:rPr>
          <w:rFonts w:ascii="Times New Roman" w:hAnsi="Times New Roman" w:cs="Times New Roman"/>
          <w:sz w:val="28"/>
          <w:szCs w:val="28"/>
        </w:rPr>
      </w:pPr>
      <w:r w:rsidRPr="00643DBB">
        <w:rPr>
          <w:rFonts w:ascii="Times New Roman" w:hAnsi="Times New Roman" w:cs="Times New Roman"/>
          <w:sz w:val="28"/>
          <w:szCs w:val="28"/>
        </w:rPr>
        <w:t>Буферні рівні (</w:t>
      </w:r>
      <w:r w:rsidR="006A7704" w:rsidRPr="00643DBB">
        <w:rPr>
          <w:rFonts w:ascii="Times New Roman" w:hAnsi="Times New Roman" w:cs="Times New Roman"/>
          <w:sz w:val="28"/>
          <w:szCs w:val="28"/>
        </w:rPr>
        <w:t>оглядові майданчики</w:t>
      </w:r>
      <w:r w:rsidRPr="00643DBB">
        <w:rPr>
          <w:rFonts w:ascii="Times New Roman" w:hAnsi="Times New Roman" w:cs="Times New Roman"/>
          <w:sz w:val="28"/>
          <w:szCs w:val="28"/>
        </w:rPr>
        <w:t>/</w:t>
      </w:r>
      <w:r w:rsidR="006A7704" w:rsidRPr="00643DBB">
        <w:rPr>
          <w:rFonts w:ascii="Times New Roman" w:hAnsi="Times New Roman" w:cs="Times New Roman"/>
          <w:sz w:val="28"/>
          <w:szCs w:val="28"/>
        </w:rPr>
        <w:t>технічні поверхи</w:t>
      </w:r>
      <w:r w:rsidRPr="00643DBB">
        <w:rPr>
          <w:rFonts w:ascii="Times New Roman" w:hAnsi="Times New Roman" w:cs="Times New Roman"/>
          <w:sz w:val="28"/>
          <w:szCs w:val="28"/>
        </w:rPr>
        <w:t>)</w:t>
      </w:r>
      <w:r w:rsidR="00643DBB">
        <w:rPr>
          <w:rFonts w:ascii="Times New Roman" w:hAnsi="Times New Roman" w:cs="Times New Roman"/>
          <w:sz w:val="28"/>
          <w:szCs w:val="28"/>
        </w:rPr>
        <w:t xml:space="preserve"> - п</w:t>
      </w:r>
      <w:r w:rsidRPr="00643DBB">
        <w:rPr>
          <w:rFonts w:ascii="Times New Roman" w:hAnsi="Times New Roman" w:cs="Times New Roman"/>
          <w:sz w:val="28"/>
          <w:szCs w:val="28"/>
        </w:rPr>
        <w:t xml:space="preserve">роміжні поверхи, що містять </w:t>
      </w:r>
      <w:proofErr w:type="spellStart"/>
      <w:r w:rsidRPr="00643DBB">
        <w:rPr>
          <w:rFonts w:ascii="Times New Roman" w:hAnsi="Times New Roman" w:cs="Times New Roman"/>
          <w:sz w:val="28"/>
          <w:szCs w:val="28"/>
        </w:rPr>
        <w:t>грмадські</w:t>
      </w:r>
      <w:proofErr w:type="spellEnd"/>
      <w:r w:rsidRPr="00643DBB">
        <w:rPr>
          <w:rFonts w:ascii="Times New Roman" w:hAnsi="Times New Roman" w:cs="Times New Roman"/>
          <w:sz w:val="28"/>
          <w:szCs w:val="28"/>
        </w:rPr>
        <w:t xml:space="preserve"> простори, пересадочні вузли ліфтів або конструктивні елементи</w:t>
      </w:r>
      <w:r w:rsidR="006A7704" w:rsidRPr="00643DBB">
        <w:rPr>
          <w:rFonts w:ascii="Times New Roman" w:hAnsi="Times New Roman" w:cs="Times New Roman"/>
          <w:sz w:val="28"/>
          <w:szCs w:val="28"/>
        </w:rPr>
        <w:t>.</w:t>
      </w:r>
    </w:p>
    <w:p w14:paraId="67599088" w14:textId="4079E4F7" w:rsidR="00586843" w:rsidRPr="00643DBB" w:rsidRDefault="00586843" w:rsidP="00206D70">
      <w:pPr>
        <w:pStyle w:val="ListParagraph"/>
        <w:numPr>
          <w:ilvl w:val="0"/>
          <w:numId w:val="9"/>
        </w:numPr>
        <w:spacing w:line="360" w:lineRule="auto"/>
        <w:jc w:val="both"/>
        <w:rPr>
          <w:rFonts w:ascii="Times New Roman" w:hAnsi="Times New Roman" w:cs="Times New Roman"/>
          <w:sz w:val="28"/>
          <w:szCs w:val="28"/>
          <w:lang w:val="en-US"/>
        </w:rPr>
      </w:pPr>
      <w:r w:rsidRPr="00643DBB">
        <w:rPr>
          <w:rFonts w:ascii="Times New Roman" w:hAnsi="Times New Roman" w:cs="Times New Roman"/>
          <w:sz w:val="28"/>
          <w:szCs w:val="28"/>
        </w:rPr>
        <w:t>Приватна зона (</w:t>
      </w:r>
      <w:r w:rsidR="00643DBB">
        <w:rPr>
          <w:rFonts w:ascii="Times New Roman" w:hAnsi="Times New Roman" w:cs="Times New Roman"/>
          <w:sz w:val="28"/>
          <w:szCs w:val="28"/>
        </w:rPr>
        <w:t>в</w:t>
      </w:r>
      <w:r w:rsidRPr="00643DBB">
        <w:rPr>
          <w:rFonts w:ascii="Times New Roman" w:hAnsi="Times New Roman" w:cs="Times New Roman"/>
          <w:sz w:val="28"/>
          <w:szCs w:val="28"/>
        </w:rPr>
        <w:t>ерхня частина вежі)</w:t>
      </w:r>
      <w:r w:rsidR="00643DBB">
        <w:rPr>
          <w:rFonts w:ascii="Times New Roman" w:hAnsi="Times New Roman" w:cs="Times New Roman"/>
          <w:sz w:val="28"/>
          <w:szCs w:val="28"/>
        </w:rPr>
        <w:t xml:space="preserve"> - ж</w:t>
      </w:r>
      <w:r w:rsidRPr="00643DBB">
        <w:rPr>
          <w:rFonts w:ascii="Times New Roman" w:hAnsi="Times New Roman" w:cs="Times New Roman"/>
          <w:sz w:val="28"/>
          <w:szCs w:val="28"/>
        </w:rPr>
        <w:t xml:space="preserve">итлові апартаменти. Верхні рівні забезпечують </w:t>
      </w:r>
      <w:proofErr w:type="spellStart"/>
      <w:r w:rsidRPr="00643DBB">
        <w:rPr>
          <w:rFonts w:ascii="Times New Roman" w:hAnsi="Times New Roman" w:cs="Times New Roman"/>
          <w:sz w:val="28"/>
          <w:szCs w:val="28"/>
        </w:rPr>
        <w:t>приватність</w:t>
      </w:r>
      <w:proofErr w:type="spellEnd"/>
      <w:r w:rsidRPr="00643DBB">
        <w:rPr>
          <w:rFonts w:ascii="Times New Roman" w:hAnsi="Times New Roman" w:cs="Times New Roman"/>
          <w:sz w:val="28"/>
          <w:szCs w:val="28"/>
        </w:rPr>
        <w:t>, кращі видові характеристики, чистіше повітря та знижений рівень шуму.</w:t>
      </w:r>
    </w:p>
    <w:p w14:paraId="720AA16C" w14:textId="77777777" w:rsidR="00586843" w:rsidRPr="00586843" w:rsidRDefault="00586843" w:rsidP="00586843">
      <w:pPr>
        <w:spacing w:line="360" w:lineRule="auto"/>
        <w:ind w:firstLine="851"/>
        <w:jc w:val="both"/>
        <w:rPr>
          <w:rFonts w:ascii="Times New Roman" w:hAnsi="Times New Roman" w:cs="Times New Roman"/>
          <w:b/>
          <w:bCs/>
          <w:sz w:val="28"/>
          <w:szCs w:val="28"/>
          <w:lang w:val="en-US"/>
        </w:rPr>
      </w:pPr>
      <w:r w:rsidRPr="00586843">
        <w:rPr>
          <w:rFonts w:ascii="Times New Roman" w:hAnsi="Times New Roman" w:cs="Times New Roman"/>
          <w:b/>
          <w:bCs/>
          <w:sz w:val="28"/>
          <w:szCs w:val="28"/>
        </w:rPr>
        <w:lastRenderedPageBreak/>
        <w:t>Проблематика вертикального транспорту</w:t>
      </w:r>
    </w:p>
    <w:p w14:paraId="1CDF9B48" w14:textId="77777777"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У вертикальному місті ліфт виконує функцію громадського транспорту. Ефективність функціонування комплексу залежить від грамотного розділення потоків (резидентів, офісних працівників, відвідувачів), щоб уникнути їх перетину.</w:t>
      </w:r>
    </w:p>
    <w:p w14:paraId="4954D420" w14:textId="77777777"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Застосовуються інноваційні схеми:</w:t>
      </w:r>
    </w:p>
    <w:p w14:paraId="565AA797" w14:textId="72685BB5" w:rsidR="00586843" w:rsidRPr="00643DBB" w:rsidRDefault="00586843" w:rsidP="00206D70">
      <w:pPr>
        <w:pStyle w:val="ListParagraph"/>
        <w:numPr>
          <w:ilvl w:val="0"/>
          <w:numId w:val="10"/>
        </w:numPr>
        <w:spacing w:line="360" w:lineRule="auto"/>
        <w:jc w:val="both"/>
        <w:rPr>
          <w:rFonts w:ascii="Times New Roman" w:hAnsi="Times New Roman" w:cs="Times New Roman"/>
          <w:sz w:val="28"/>
          <w:szCs w:val="28"/>
          <w:lang w:val="en-US"/>
        </w:rPr>
      </w:pPr>
      <w:r w:rsidRPr="00643DBB">
        <w:rPr>
          <w:rFonts w:ascii="Times New Roman" w:hAnsi="Times New Roman" w:cs="Times New Roman"/>
          <w:sz w:val="28"/>
          <w:szCs w:val="28"/>
        </w:rPr>
        <w:t>Експрес-ліфти: Переміщують великі групи людей тільки між вхідною групою та "небесними вестибюлями" минаючи проміжні поверхи.</w:t>
      </w:r>
    </w:p>
    <w:p w14:paraId="74872361" w14:textId="77777777" w:rsidR="00643DBB" w:rsidRPr="00643DBB" w:rsidRDefault="006A7704" w:rsidP="00206D70">
      <w:pPr>
        <w:pStyle w:val="ListParagraph"/>
        <w:numPr>
          <w:ilvl w:val="0"/>
          <w:numId w:val="10"/>
        </w:numPr>
        <w:spacing w:line="360" w:lineRule="auto"/>
        <w:jc w:val="both"/>
        <w:rPr>
          <w:rFonts w:ascii="Times New Roman" w:hAnsi="Times New Roman" w:cs="Times New Roman"/>
          <w:sz w:val="28"/>
          <w:szCs w:val="28"/>
          <w:lang w:val="en-US"/>
        </w:rPr>
      </w:pPr>
      <w:r w:rsidRPr="00643DBB">
        <w:rPr>
          <w:rFonts w:ascii="Times New Roman" w:hAnsi="Times New Roman" w:cs="Times New Roman"/>
          <w:sz w:val="28"/>
          <w:szCs w:val="28"/>
        </w:rPr>
        <w:t>Інтелектуальні системи управління</w:t>
      </w:r>
      <w:r w:rsidR="00586843" w:rsidRPr="00643DBB">
        <w:rPr>
          <w:rFonts w:ascii="Times New Roman" w:hAnsi="Times New Roman" w:cs="Times New Roman"/>
          <w:sz w:val="28"/>
          <w:szCs w:val="28"/>
        </w:rPr>
        <w:t>: групують пасажирів, які прямують на один поверх, в один ліфт, зменшуючи час очікування.</w:t>
      </w:r>
    </w:p>
    <w:p w14:paraId="10091F0B" w14:textId="45299ED1" w:rsidR="00586843" w:rsidRPr="00643DBB" w:rsidRDefault="00586843" w:rsidP="00206D70">
      <w:pPr>
        <w:pStyle w:val="ListParagraph"/>
        <w:numPr>
          <w:ilvl w:val="0"/>
          <w:numId w:val="10"/>
        </w:numPr>
        <w:spacing w:line="360" w:lineRule="auto"/>
        <w:jc w:val="both"/>
        <w:rPr>
          <w:rFonts w:ascii="Times New Roman" w:hAnsi="Times New Roman" w:cs="Times New Roman"/>
          <w:sz w:val="28"/>
          <w:szCs w:val="28"/>
          <w:lang w:val="en-US"/>
        </w:rPr>
      </w:pPr>
      <w:r w:rsidRPr="00643DBB">
        <w:rPr>
          <w:rFonts w:ascii="Times New Roman" w:hAnsi="Times New Roman" w:cs="Times New Roman"/>
          <w:sz w:val="28"/>
          <w:szCs w:val="28"/>
        </w:rPr>
        <w:t>Автономні вхідні групи: Входи в житлову, офісну та торгівельну частини розносяться територіально (на різні фасади) та мають незалежні ліфтові шахти.</w:t>
      </w:r>
    </w:p>
    <w:p w14:paraId="48F8ADDB" w14:textId="5A06ACF0" w:rsidR="00586843" w:rsidRPr="00586843" w:rsidRDefault="006A7704" w:rsidP="0058684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 xml:space="preserve">3.2 </w:t>
      </w:r>
      <w:r w:rsidR="00586843" w:rsidRPr="00586843">
        <w:rPr>
          <w:rFonts w:ascii="Times New Roman" w:hAnsi="Times New Roman" w:cs="Times New Roman"/>
          <w:b/>
          <w:bCs/>
          <w:sz w:val="28"/>
          <w:szCs w:val="28"/>
        </w:rPr>
        <w:t>Архітектурно-планувальні принципи соціальної взаємодії</w:t>
      </w:r>
    </w:p>
    <w:p w14:paraId="073281A1" w14:textId="77735AB4"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Однією з найбільш гострих проблем проживання у висотних будівлях є соціальна ізоляція та втрата почуття спільноти. Сучасна теорія пропонує стратегії "Соціальної стійкості" для трансформації "машини для житла" на повноцінний соціум.</w:t>
      </w:r>
    </w:p>
    <w:p w14:paraId="37A3B383" w14:textId="77777777" w:rsidR="00586843" w:rsidRPr="00586843" w:rsidRDefault="00586843" w:rsidP="00586843">
      <w:pPr>
        <w:spacing w:line="360" w:lineRule="auto"/>
        <w:ind w:firstLine="851"/>
        <w:jc w:val="both"/>
        <w:rPr>
          <w:rFonts w:ascii="Times New Roman" w:hAnsi="Times New Roman" w:cs="Times New Roman"/>
          <w:b/>
          <w:bCs/>
          <w:sz w:val="28"/>
          <w:szCs w:val="28"/>
          <w:lang w:val="en-US"/>
        </w:rPr>
      </w:pPr>
      <w:r w:rsidRPr="00586843">
        <w:rPr>
          <w:rFonts w:ascii="Times New Roman" w:hAnsi="Times New Roman" w:cs="Times New Roman"/>
          <w:b/>
          <w:bCs/>
          <w:sz w:val="28"/>
          <w:szCs w:val="28"/>
        </w:rPr>
        <w:t>Концепція "Третіх місць" у вертикальному просторі</w:t>
      </w:r>
    </w:p>
    <w:p w14:paraId="361D252C" w14:textId="68BE828D" w:rsidR="006A7704" w:rsidRPr="00643DBB" w:rsidRDefault="00586843" w:rsidP="00643DBB">
      <w:pPr>
        <w:spacing w:line="360" w:lineRule="auto"/>
        <w:ind w:firstLine="851"/>
        <w:jc w:val="both"/>
        <w:rPr>
          <w:rFonts w:ascii="Times New Roman" w:hAnsi="Times New Roman" w:cs="Times New Roman"/>
          <w:sz w:val="28"/>
          <w:szCs w:val="28"/>
        </w:rPr>
      </w:pPr>
      <w:r w:rsidRPr="00586843">
        <w:rPr>
          <w:rFonts w:ascii="Times New Roman" w:hAnsi="Times New Roman" w:cs="Times New Roman"/>
          <w:sz w:val="28"/>
          <w:szCs w:val="28"/>
        </w:rPr>
        <w:t xml:space="preserve">Базуючись на теорії соціології про "треті місця" (простори для неформального спілкування поза домом і роботою), архітектори інтегрують такі зони в структуру висотної будівлі. Це реалізується через створення </w:t>
      </w:r>
      <w:r w:rsidR="006A7704">
        <w:rPr>
          <w:rFonts w:ascii="Times New Roman" w:hAnsi="Times New Roman" w:cs="Times New Roman"/>
          <w:sz w:val="28"/>
          <w:szCs w:val="28"/>
        </w:rPr>
        <w:t>загальних</w:t>
      </w:r>
      <w:r w:rsidRPr="00586843">
        <w:rPr>
          <w:rFonts w:ascii="Times New Roman" w:hAnsi="Times New Roman" w:cs="Times New Roman"/>
          <w:sz w:val="28"/>
          <w:szCs w:val="28"/>
        </w:rPr>
        <w:t xml:space="preserve"> </w:t>
      </w:r>
      <w:r w:rsidR="006A7704">
        <w:rPr>
          <w:rFonts w:ascii="Times New Roman" w:hAnsi="Times New Roman" w:cs="Times New Roman"/>
          <w:sz w:val="28"/>
          <w:szCs w:val="28"/>
        </w:rPr>
        <w:t>просторів</w:t>
      </w:r>
      <w:r w:rsidRPr="00586843">
        <w:rPr>
          <w:rFonts w:ascii="Times New Roman" w:hAnsi="Times New Roman" w:cs="Times New Roman"/>
          <w:sz w:val="28"/>
          <w:szCs w:val="28"/>
        </w:rPr>
        <w:t xml:space="preserve">: поверхів з </w:t>
      </w:r>
      <w:proofErr w:type="spellStart"/>
      <w:r w:rsidRPr="00586843">
        <w:rPr>
          <w:rFonts w:ascii="Times New Roman" w:hAnsi="Times New Roman" w:cs="Times New Roman"/>
          <w:sz w:val="28"/>
          <w:szCs w:val="28"/>
        </w:rPr>
        <w:t>коворкінгами</w:t>
      </w:r>
      <w:proofErr w:type="spellEnd"/>
      <w:r w:rsidRPr="00586843">
        <w:rPr>
          <w:rFonts w:ascii="Times New Roman" w:hAnsi="Times New Roman" w:cs="Times New Roman"/>
          <w:sz w:val="28"/>
          <w:szCs w:val="28"/>
        </w:rPr>
        <w:t xml:space="preserve">, ігровими кімнатами, бібліотеками або </w:t>
      </w:r>
      <w:proofErr w:type="spellStart"/>
      <w:r w:rsidRPr="00586843">
        <w:rPr>
          <w:rFonts w:ascii="Times New Roman" w:hAnsi="Times New Roman" w:cs="Times New Roman"/>
          <w:sz w:val="28"/>
          <w:szCs w:val="28"/>
        </w:rPr>
        <w:t>лаунж</w:t>
      </w:r>
      <w:proofErr w:type="spellEnd"/>
      <w:r w:rsidRPr="00586843">
        <w:rPr>
          <w:rFonts w:ascii="Times New Roman" w:hAnsi="Times New Roman" w:cs="Times New Roman"/>
          <w:sz w:val="28"/>
          <w:szCs w:val="28"/>
        </w:rPr>
        <w:t>-зонами спільного користування, що замінюють традиційний двір.</w:t>
      </w:r>
    </w:p>
    <w:p w14:paraId="5FA3EA17" w14:textId="77777777" w:rsidR="00586843" w:rsidRPr="00586843" w:rsidRDefault="00586843" w:rsidP="00586843">
      <w:pPr>
        <w:spacing w:line="360" w:lineRule="auto"/>
        <w:ind w:firstLine="851"/>
        <w:jc w:val="both"/>
        <w:rPr>
          <w:rFonts w:ascii="Times New Roman" w:hAnsi="Times New Roman" w:cs="Times New Roman"/>
          <w:b/>
          <w:bCs/>
          <w:sz w:val="28"/>
          <w:szCs w:val="28"/>
          <w:lang w:val="en-US"/>
        </w:rPr>
      </w:pPr>
      <w:r w:rsidRPr="00586843">
        <w:rPr>
          <w:rFonts w:ascii="Times New Roman" w:hAnsi="Times New Roman" w:cs="Times New Roman"/>
          <w:b/>
          <w:bCs/>
          <w:sz w:val="28"/>
          <w:szCs w:val="28"/>
        </w:rPr>
        <w:t>Трансформація циркуляційних зон та кластеризація</w:t>
      </w:r>
    </w:p>
    <w:p w14:paraId="37AC859E" w14:textId="4BE2ADE8" w:rsidR="00586843" w:rsidRPr="00586843" w:rsidRDefault="00586843" w:rsidP="00643DBB">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Традиційні коридори переосмислюються з транзитних тунелів на простори комунікації. </w:t>
      </w: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ктування</w:t>
      </w:r>
      <w:proofErr w:type="spellEnd"/>
      <w:r w:rsidRPr="00586843">
        <w:rPr>
          <w:rFonts w:ascii="Times New Roman" w:hAnsi="Times New Roman" w:cs="Times New Roman"/>
          <w:sz w:val="28"/>
          <w:szCs w:val="28"/>
        </w:rPr>
        <w:t xml:space="preserve"> включає</w:t>
      </w:r>
      <w:r w:rsidR="00643DBB">
        <w:rPr>
          <w:rFonts w:ascii="Times New Roman" w:hAnsi="Times New Roman" w:cs="Times New Roman"/>
          <w:sz w:val="28"/>
          <w:szCs w:val="28"/>
        </w:rPr>
        <w:t xml:space="preserve"> с</w:t>
      </w:r>
      <w:r w:rsidRPr="00586843">
        <w:rPr>
          <w:rFonts w:ascii="Times New Roman" w:hAnsi="Times New Roman" w:cs="Times New Roman"/>
          <w:sz w:val="28"/>
          <w:szCs w:val="28"/>
        </w:rPr>
        <w:t>творення "кишень" у коридорах з місцями для сидіння</w:t>
      </w:r>
      <w:r w:rsidR="00643DBB">
        <w:rPr>
          <w:rFonts w:ascii="Times New Roman" w:hAnsi="Times New Roman" w:cs="Times New Roman"/>
          <w:sz w:val="28"/>
          <w:szCs w:val="28"/>
        </w:rPr>
        <w:t>, о</w:t>
      </w:r>
      <w:r w:rsidRPr="00586843">
        <w:rPr>
          <w:rFonts w:ascii="Times New Roman" w:hAnsi="Times New Roman" w:cs="Times New Roman"/>
          <w:sz w:val="28"/>
          <w:szCs w:val="28"/>
        </w:rPr>
        <w:t>рганізація галерей з виходом на фасад або в атріум</w:t>
      </w:r>
      <w:r w:rsidR="00643DBB">
        <w:rPr>
          <w:rFonts w:ascii="Times New Roman" w:hAnsi="Times New Roman" w:cs="Times New Roman"/>
          <w:sz w:val="28"/>
          <w:szCs w:val="28"/>
        </w:rPr>
        <w:t>, р</w:t>
      </w:r>
      <w:r w:rsidRPr="00586843">
        <w:rPr>
          <w:rFonts w:ascii="Times New Roman" w:hAnsi="Times New Roman" w:cs="Times New Roman"/>
          <w:sz w:val="28"/>
          <w:szCs w:val="28"/>
        </w:rPr>
        <w:t xml:space="preserve">озділення великого житлового масиву на менші групи поверхів, об'єднані спільним </w:t>
      </w:r>
      <w:proofErr w:type="spellStart"/>
      <w:r w:rsidRPr="00586843">
        <w:rPr>
          <w:rFonts w:ascii="Times New Roman" w:hAnsi="Times New Roman" w:cs="Times New Roman"/>
          <w:sz w:val="28"/>
          <w:szCs w:val="28"/>
        </w:rPr>
        <w:t>багатосвітловим</w:t>
      </w:r>
      <w:proofErr w:type="spellEnd"/>
      <w:r w:rsidRPr="00586843">
        <w:rPr>
          <w:rFonts w:ascii="Times New Roman" w:hAnsi="Times New Roman" w:cs="Times New Roman"/>
          <w:sz w:val="28"/>
          <w:szCs w:val="28"/>
        </w:rPr>
        <w:t xml:space="preserve"> </w:t>
      </w:r>
      <w:r w:rsidRPr="00586843">
        <w:rPr>
          <w:rFonts w:ascii="Times New Roman" w:hAnsi="Times New Roman" w:cs="Times New Roman"/>
          <w:sz w:val="28"/>
          <w:szCs w:val="28"/>
        </w:rPr>
        <w:lastRenderedPageBreak/>
        <w:t>простором (атріумом). Це дозволяє мешканцям ідентифікувати себе з меншою соціальною групою, що сприяє виникненню почуття безпеки та сусідської відповідальності.</w:t>
      </w:r>
    </w:p>
    <w:p w14:paraId="708EE20D" w14:textId="332542CF" w:rsidR="00586843" w:rsidRPr="00586843" w:rsidRDefault="00C44EF9" w:rsidP="0058684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3</w:t>
      </w:r>
      <w:r w:rsidR="00586843" w:rsidRPr="00586843">
        <w:rPr>
          <w:rFonts w:ascii="Times New Roman" w:hAnsi="Times New Roman" w:cs="Times New Roman"/>
          <w:b/>
          <w:bCs/>
          <w:sz w:val="28"/>
          <w:szCs w:val="28"/>
        </w:rPr>
        <w:t xml:space="preserve">.4. Принципи біокліматичного </w:t>
      </w:r>
      <w:proofErr w:type="spellStart"/>
      <w:r w:rsidR="00586843" w:rsidRPr="00586843">
        <w:rPr>
          <w:rFonts w:ascii="Times New Roman" w:hAnsi="Times New Roman" w:cs="Times New Roman"/>
          <w:b/>
          <w:bCs/>
          <w:sz w:val="28"/>
          <w:szCs w:val="28"/>
        </w:rPr>
        <w:t>про</w:t>
      </w:r>
      <w:r w:rsidR="009F455B">
        <w:rPr>
          <w:rFonts w:ascii="Times New Roman" w:hAnsi="Times New Roman" w:cs="Times New Roman"/>
          <w:b/>
          <w:bCs/>
          <w:sz w:val="28"/>
          <w:szCs w:val="28"/>
        </w:rPr>
        <w:t>є</w:t>
      </w:r>
      <w:r w:rsidR="00586843" w:rsidRPr="00586843">
        <w:rPr>
          <w:rFonts w:ascii="Times New Roman" w:hAnsi="Times New Roman" w:cs="Times New Roman"/>
          <w:b/>
          <w:bCs/>
          <w:sz w:val="28"/>
          <w:szCs w:val="28"/>
        </w:rPr>
        <w:t>ктування</w:t>
      </w:r>
      <w:proofErr w:type="spellEnd"/>
      <w:r w:rsidR="00586843" w:rsidRPr="00586843">
        <w:rPr>
          <w:rFonts w:ascii="Times New Roman" w:hAnsi="Times New Roman" w:cs="Times New Roman"/>
          <w:b/>
          <w:bCs/>
          <w:sz w:val="28"/>
          <w:szCs w:val="28"/>
        </w:rPr>
        <w:t xml:space="preserve"> (Еко-архітектура)</w:t>
      </w:r>
    </w:p>
    <w:p w14:paraId="3482FCE4" w14:textId="6640F8B9"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В умовах глобальних кліматичних змін </w:t>
      </w: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ктування</w:t>
      </w:r>
      <w:proofErr w:type="spellEnd"/>
      <w:r w:rsidRPr="00586843">
        <w:rPr>
          <w:rFonts w:ascii="Times New Roman" w:hAnsi="Times New Roman" w:cs="Times New Roman"/>
          <w:sz w:val="28"/>
          <w:szCs w:val="28"/>
        </w:rPr>
        <w:t xml:space="preserve"> висотних будівель трансформується у напрямку створення біокліматичних еко-систем. Основоположником цього напрямку є </w:t>
      </w:r>
      <w:proofErr w:type="spellStart"/>
      <w:r w:rsidRPr="00586843">
        <w:rPr>
          <w:rFonts w:ascii="Times New Roman" w:hAnsi="Times New Roman" w:cs="Times New Roman"/>
          <w:sz w:val="28"/>
          <w:szCs w:val="28"/>
        </w:rPr>
        <w:t>Кен</w:t>
      </w:r>
      <w:proofErr w:type="spellEnd"/>
      <w:r w:rsidRPr="00586843">
        <w:rPr>
          <w:rFonts w:ascii="Times New Roman" w:hAnsi="Times New Roman" w:cs="Times New Roman"/>
          <w:sz w:val="28"/>
          <w:szCs w:val="28"/>
        </w:rPr>
        <w:t xml:space="preserve"> </w:t>
      </w:r>
      <w:proofErr w:type="spellStart"/>
      <w:r w:rsidRPr="00586843">
        <w:rPr>
          <w:rFonts w:ascii="Times New Roman" w:hAnsi="Times New Roman" w:cs="Times New Roman"/>
          <w:sz w:val="28"/>
          <w:szCs w:val="28"/>
        </w:rPr>
        <w:t>Янг</w:t>
      </w:r>
      <w:proofErr w:type="spellEnd"/>
      <w:r w:rsidRPr="00586843">
        <w:rPr>
          <w:rFonts w:ascii="Times New Roman" w:hAnsi="Times New Roman" w:cs="Times New Roman"/>
          <w:sz w:val="28"/>
          <w:szCs w:val="28"/>
        </w:rPr>
        <w:t xml:space="preserve"> (</w:t>
      </w:r>
      <w:proofErr w:type="spellStart"/>
      <w:r w:rsidRPr="00586843">
        <w:rPr>
          <w:rFonts w:ascii="Times New Roman" w:hAnsi="Times New Roman" w:cs="Times New Roman"/>
          <w:sz w:val="28"/>
          <w:szCs w:val="28"/>
        </w:rPr>
        <w:t>Ken</w:t>
      </w:r>
      <w:proofErr w:type="spellEnd"/>
      <w:r w:rsidRPr="00586843">
        <w:rPr>
          <w:rFonts w:ascii="Times New Roman" w:hAnsi="Times New Roman" w:cs="Times New Roman"/>
          <w:sz w:val="28"/>
          <w:szCs w:val="28"/>
        </w:rPr>
        <w:t xml:space="preserve"> </w:t>
      </w:r>
      <w:proofErr w:type="spellStart"/>
      <w:r w:rsidRPr="00586843">
        <w:rPr>
          <w:rFonts w:ascii="Times New Roman" w:hAnsi="Times New Roman" w:cs="Times New Roman"/>
          <w:sz w:val="28"/>
          <w:szCs w:val="28"/>
        </w:rPr>
        <w:t>Yeang</w:t>
      </w:r>
      <w:proofErr w:type="spellEnd"/>
      <w:r w:rsidRPr="00586843">
        <w:rPr>
          <w:rFonts w:ascii="Times New Roman" w:hAnsi="Times New Roman" w:cs="Times New Roman"/>
          <w:sz w:val="28"/>
          <w:szCs w:val="28"/>
        </w:rPr>
        <w:t>), чия концепція "Біокліматичного хмарочоса" передбачає пасивний дизайн.</w:t>
      </w:r>
    </w:p>
    <w:p w14:paraId="202C8D86" w14:textId="77777777" w:rsidR="00586843" w:rsidRPr="00586843" w:rsidRDefault="00586843" w:rsidP="00586843">
      <w:pPr>
        <w:spacing w:line="360" w:lineRule="auto"/>
        <w:ind w:firstLine="851"/>
        <w:jc w:val="both"/>
        <w:rPr>
          <w:rFonts w:ascii="Times New Roman" w:hAnsi="Times New Roman" w:cs="Times New Roman"/>
          <w:b/>
          <w:bCs/>
          <w:sz w:val="28"/>
          <w:szCs w:val="28"/>
          <w:lang w:val="en-US"/>
        </w:rPr>
      </w:pPr>
      <w:r w:rsidRPr="00586843">
        <w:rPr>
          <w:rFonts w:ascii="Times New Roman" w:hAnsi="Times New Roman" w:cs="Times New Roman"/>
          <w:b/>
          <w:bCs/>
          <w:sz w:val="28"/>
          <w:szCs w:val="28"/>
        </w:rPr>
        <w:t>Формоутворення та орієнтація</w:t>
      </w:r>
    </w:p>
    <w:p w14:paraId="29F15220" w14:textId="77777777" w:rsidR="003F1C7E" w:rsidRDefault="00586843" w:rsidP="003F1C7E">
      <w:pPr>
        <w:spacing w:line="360" w:lineRule="auto"/>
        <w:ind w:firstLine="851"/>
        <w:jc w:val="both"/>
        <w:rPr>
          <w:rFonts w:ascii="Times New Roman" w:hAnsi="Times New Roman" w:cs="Times New Roman"/>
          <w:sz w:val="28"/>
          <w:szCs w:val="28"/>
        </w:rPr>
      </w:pPr>
      <w:r w:rsidRPr="00586843">
        <w:rPr>
          <w:rFonts w:ascii="Times New Roman" w:hAnsi="Times New Roman" w:cs="Times New Roman"/>
          <w:sz w:val="28"/>
          <w:szCs w:val="28"/>
        </w:rPr>
        <w:t>Форма та орієнтація будівлі визначаються кліматичними даними (сонячний шлях, роза вітрів), а не лише естетикою.</w:t>
      </w:r>
      <w:r w:rsidR="003F1C7E">
        <w:rPr>
          <w:rFonts w:ascii="Times New Roman" w:hAnsi="Times New Roman" w:cs="Times New Roman"/>
          <w:sz w:val="28"/>
          <w:szCs w:val="28"/>
        </w:rPr>
        <w:t xml:space="preserve"> </w:t>
      </w:r>
      <w:r w:rsidRPr="00586843">
        <w:rPr>
          <w:rFonts w:ascii="Times New Roman" w:hAnsi="Times New Roman" w:cs="Times New Roman"/>
          <w:sz w:val="28"/>
          <w:szCs w:val="28"/>
        </w:rPr>
        <w:t>У південних широтах доцільно розміщувати ліфтові шахти та сходи на сонячній стороні. Вони виконують роль "термічного буфера", захищаючи основні приміщення від перегріву.</w:t>
      </w:r>
      <w:r w:rsidR="003F1C7E">
        <w:rPr>
          <w:rFonts w:ascii="Times New Roman" w:hAnsi="Times New Roman" w:cs="Times New Roman"/>
          <w:sz w:val="28"/>
          <w:szCs w:val="28"/>
        </w:rPr>
        <w:t xml:space="preserve"> </w:t>
      </w:r>
    </w:p>
    <w:p w14:paraId="71571997" w14:textId="78F6AA54" w:rsidR="003F1C7E" w:rsidRPr="003F1C7E" w:rsidRDefault="00586843" w:rsidP="003F1C7E">
      <w:pPr>
        <w:spacing w:line="360" w:lineRule="auto"/>
        <w:ind w:firstLine="851"/>
        <w:jc w:val="both"/>
        <w:rPr>
          <w:rFonts w:ascii="Times New Roman" w:hAnsi="Times New Roman" w:cs="Times New Roman"/>
          <w:sz w:val="28"/>
          <w:szCs w:val="28"/>
        </w:rPr>
      </w:pPr>
      <w:r w:rsidRPr="00586843">
        <w:rPr>
          <w:rFonts w:ascii="Times New Roman" w:hAnsi="Times New Roman" w:cs="Times New Roman"/>
          <w:sz w:val="28"/>
          <w:szCs w:val="28"/>
        </w:rPr>
        <w:t>Відхід від герметичних "скляних коробок" до проникних оболонок. Використання "вітрових вікон" (наскрізних отворів у тілі будівлі) дозволяє спрямовувати повітряні потоки у внутрішні атріуми, забезпечуючи природну вентиляцію за рахунок перепаду тиску.</w:t>
      </w:r>
    </w:p>
    <w:p w14:paraId="2F67E1CF" w14:textId="07FD7858" w:rsidR="00586843" w:rsidRPr="00586843" w:rsidRDefault="00C44EF9" w:rsidP="00586843">
      <w:pPr>
        <w:spacing w:line="360" w:lineRule="auto"/>
        <w:ind w:firstLine="851"/>
        <w:jc w:val="both"/>
        <w:rPr>
          <w:rFonts w:ascii="Times New Roman" w:hAnsi="Times New Roman" w:cs="Times New Roman"/>
          <w:b/>
          <w:bCs/>
          <w:sz w:val="28"/>
          <w:szCs w:val="28"/>
          <w:lang w:val="en-US"/>
        </w:rPr>
      </w:pPr>
      <w:r w:rsidRPr="00C44EF9">
        <w:rPr>
          <w:rFonts w:ascii="Times New Roman" w:hAnsi="Times New Roman" w:cs="Times New Roman"/>
          <w:b/>
          <w:bCs/>
          <w:sz w:val="28"/>
          <w:szCs w:val="28"/>
        </w:rPr>
        <w:t>3</w:t>
      </w:r>
      <w:r w:rsidR="00586843" w:rsidRPr="00586843">
        <w:rPr>
          <w:rFonts w:ascii="Times New Roman" w:hAnsi="Times New Roman" w:cs="Times New Roman"/>
          <w:b/>
          <w:bCs/>
          <w:sz w:val="28"/>
          <w:szCs w:val="28"/>
        </w:rPr>
        <w:t>.5. Типологія висотних рекреаційних просторів (</w:t>
      </w:r>
      <w:proofErr w:type="spellStart"/>
      <w:r w:rsidR="00586843" w:rsidRPr="00586843">
        <w:rPr>
          <w:rFonts w:ascii="Times New Roman" w:hAnsi="Times New Roman" w:cs="Times New Roman"/>
          <w:b/>
          <w:bCs/>
          <w:sz w:val="28"/>
          <w:szCs w:val="28"/>
        </w:rPr>
        <w:t>Skycourts</w:t>
      </w:r>
      <w:proofErr w:type="spellEnd"/>
      <w:r w:rsidR="00586843" w:rsidRPr="00586843">
        <w:rPr>
          <w:rFonts w:ascii="Times New Roman" w:hAnsi="Times New Roman" w:cs="Times New Roman"/>
          <w:b/>
          <w:bCs/>
          <w:sz w:val="28"/>
          <w:szCs w:val="28"/>
        </w:rPr>
        <w:t xml:space="preserve"> &amp; </w:t>
      </w:r>
      <w:proofErr w:type="spellStart"/>
      <w:r w:rsidR="00586843" w:rsidRPr="00586843">
        <w:rPr>
          <w:rFonts w:ascii="Times New Roman" w:hAnsi="Times New Roman" w:cs="Times New Roman"/>
          <w:b/>
          <w:bCs/>
          <w:sz w:val="28"/>
          <w:szCs w:val="28"/>
        </w:rPr>
        <w:t>Skygardens</w:t>
      </w:r>
      <w:proofErr w:type="spellEnd"/>
      <w:r w:rsidR="00586843" w:rsidRPr="00586843">
        <w:rPr>
          <w:rFonts w:ascii="Times New Roman" w:hAnsi="Times New Roman" w:cs="Times New Roman"/>
          <w:b/>
          <w:bCs/>
          <w:sz w:val="28"/>
          <w:szCs w:val="28"/>
        </w:rPr>
        <w:t>)</w:t>
      </w:r>
    </w:p>
    <w:p w14:paraId="3F4E7D51" w14:textId="77777777"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Важливим елементом гуманізації середовища є інтеграція рекреаційних зон — "небесних садів". Згідно з дослідженнями, їх розміщення кожні 10-15 поверхів створює структуру "вертикальних сіл".</w:t>
      </w:r>
    </w:p>
    <w:p w14:paraId="412A7254" w14:textId="77777777"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Класифікація та функції:</w:t>
      </w:r>
    </w:p>
    <w:p w14:paraId="1470DB8E" w14:textId="697C49C9" w:rsidR="00586843" w:rsidRPr="00586843" w:rsidRDefault="00586843" w:rsidP="00C44EF9">
      <w:pPr>
        <w:spacing w:line="360" w:lineRule="auto"/>
        <w:jc w:val="both"/>
        <w:rPr>
          <w:rFonts w:ascii="Times New Roman" w:hAnsi="Times New Roman" w:cs="Times New Roman"/>
          <w:sz w:val="28"/>
          <w:szCs w:val="28"/>
          <w:lang w:val="en-US"/>
        </w:rPr>
      </w:pPr>
      <w:r w:rsidRPr="00586843">
        <w:rPr>
          <w:rFonts w:ascii="Times New Roman" w:hAnsi="Times New Roman" w:cs="Times New Roman"/>
          <w:sz w:val="28"/>
          <w:szCs w:val="28"/>
        </w:rPr>
        <w:t>Відкриті: Тераси на дахах або подіумах. Потребують вітрозахисних екранів висотою 3-4 м для комфортного перебування людей.</w:t>
      </w:r>
    </w:p>
    <w:p w14:paraId="48A3A4A9" w14:textId="1A1E9C8F" w:rsidR="00586843" w:rsidRPr="00586843" w:rsidRDefault="00586843" w:rsidP="00C44EF9">
      <w:pPr>
        <w:spacing w:line="360" w:lineRule="auto"/>
        <w:jc w:val="both"/>
        <w:rPr>
          <w:rFonts w:ascii="Times New Roman" w:hAnsi="Times New Roman" w:cs="Times New Roman"/>
          <w:sz w:val="28"/>
          <w:szCs w:val="28"/>
          <w:lang w:val="en-US"/>
        </w:rPr>
      </w:pPr>
      <w:r w:rsidRPr="00586843">
        <w:rPr>
          <w:rFonts w:ascii="Times New Roman" w:hAnsi="Times New Roman" w:cs="Times New Roman"/>
          <w:sz w:val="28"/>
          <w:szCs w:val="28"/>
        </w:rPr>
        <w:lastRenderedPageBreak/>
        <w:t>Напіввідкриті: Простори, "врізані" в об'єм будівлі, захищені перекриттям зверху. Найбільш ефективний тип, що забезпечує доступ свіжого повітря без прямого впливу опадів.</w:t>
      </w:r>
    </w:p>
    <w:p w14:paraId="48F0CB93" w14:textId="2BB9347B" w:rsidR="00586843" w:rsidRPr="00586843" w:rsidRDefault="00586843" w:rsidP="00C44EF9">
      <w:pPr>
        <w:spacing w:line="360" w:lineRule="auto"/>
        <w:jc w:val="both"/>
        <w:rPr>
          <w:rFonts w:ascii="Times New Roman" w:hAnsi="Times New Roman" w:cs="Times New Roman"/>
          <w:sz w:val="28"/>
          <w:szCs w:val="28"/>
          <w:lang w:val="en-US"/>
        </w:rPr>
      </w:pPr>
      <w:r w:rsidRPr="00586843">
        <w:rPr>
          <w:rFonts w:ascii="Times New Roman" w:hAnsi="Times New Roman" w:cs="Times New Roman"/>
          <w:sz w:val="28"/>
          <w:szCs w:val="28"/>
        </w:rPr>
        <w:t>Закриті: Зимові сади з клімат-контролем.</w:t>
      </w:r>
    </w:p>
    <w:p w14:paraId="58BE9A9F" w14:textId="177C0EF4"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Вертикальне озеленення виконує інженерну функцію. Рослини зволожують повітря</w:t>
      </w:r>
      <w:r w:rsidR="003F1C7E">
        <w:rPr>
          <w:rFonts w:ascii="Times New Roman" w:hAnsi="Times New Roman" w:cs="Times New Roman"/>
          <w:sz w:val="28"/>
          <w:szCs w:val="28"/>
        </w:rPr>
        <w:t xml:space="preserve">, </w:t>
      </w:r>
      <w:r w:rsidRPr="00586843">
        <w:rPr>
          <w:rFonts w:ascii="Times New Roman" w:hAnsi="Times New Roman" w:cs="Times New Roman"/>
          <w:sz w:val="28"/>
          <w:szCs w:val="28"/>
        </w:rPr>
        <w:t>знижують температуру фасаду та діють як акустичний буфер, поглинаючи міський шум.</w:t>
      </w:r>
    </w:p>
    <w:p w14:paraId="233EA5E6" w14:textId="184D19FE" w:rsidR="00586843" w:rsidRPr="00586843" w:rsidRDefault="00C44EF9" w:rsidP="00586843">
      <w:pPr>
        <w:spacing w:line="360" w:lineRule="auto"/>
        <w:ind w:firstLine="851"/>
        <w:jc w:val="both"/>
        <w:rPr>
          <w:rFonts w:ascii="Times New Roman" w:hAnsi="Times New Roman" w:cs="Times New Roman"/>
          <w:b/>
          <w:bCs/>
          <w:sz w:val="28"/>
          <w:szCs w:val="28"/>
          <w:lang w:val="en-US"/>
        </w:rPr>
      </w:pPr>
      <w:r w:rsidRPr="00C44EF9">
        <w:rPr>
          <w:rFonts w:ascii="Times New Roman" w:hAnsi="Times New Roman" w:cs="Times New Roman"/>
          <w:b/>
          <w:bCs/>
          <w:sz w:val="28"/>
          <w:szCs w:val="28"/>
        </w:rPr>
        <w:t>3</w:t>
      </w:r>
      <w:r w:rsidR="00586843" w:rsidRPr="00586843">
        <w:rPr>
          <w:rFonts w:ascii="Times New Roman" w:hAnsi="Times New Roman" w:cs="Times New Roman"/>
          <w:b/>
          <w:bCs/>
          <w:sz w:val="28"/>
          <w:szCs w:val="28"/>
        </w:rPr>
        <w:t>.6. Інноваційні конструктивні системи та аеродинаміка</w:t>
      </w:r>
    </w:p>
    <w:p w14:paraId="356F1DC1" w14:textId="4ACC2E16"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Зі збільшенням висоти вітрові навантаження стають домінуючим фактором </w:t>
      </w:r>
      <w:proofErr w:type="spellStart"/>
      <w:r w:rsidRPr="00586843">
        <w:rPr>
          <w:rFonts w:ascii="Times New Roman" w:hAnsi="Times New Roman" w:cs="Times New Roman"/>
          <w:sz w:val="28"/>
          <w:szCs w:val="28"/>
        </w:rPr>
        <w:t>про</w:t>
      </w:r>
      <w:r w:rsidR="009F455B">
        <w:rPr>
          <w:rFonts w:ascii="Times New Roman" w:hAnsi="Times New Roman" w:cs="Times New Roman"/>
          <w:sz w:val="28"/>
          <w:szCs w:val="28"/>
        </w:rPr>
        <w:t>є</w:t>
      </w:r>
      <w:r w:rsidRPr="00586843">
        <w:rPr>
          <w:rFonts w:ascii="Times New Roman" w:hAnsi="Times New Roman" w:cs="Times New Roman"/>
          <w:sz w:val="28"/>
          <w:szCs w:val="28"/>
        </w:rPr>
        <w:t>ктування</w:t>
      </w:r>
      <w:proofErr w:type="spellEnd"/>
      <w:r w:rsidRPr="00586843">
        <w:rPr>
          <w:rFonts w:ascii="Times New Roman" w:hAnsi="Times New Roman" w:cs="Times New Roman"/>
          <w:sz w:val="28"/>
          <w:szCs w:val="28"/>
        </w:rPr>
        <w:t>.</w:t>
      </w:r>
    </w:p>
    <w:p w14:paraId="717A760D" w14:textId="16EF559E" w:rsidR="00CD79C5" w:rsidRPr="00586843" w:rsidRDefault="00586843" w:rsidP="00CD79C5">
      <w:pPr>
        <w:spacing w:line="360" w:lineRule="auto"/>
        <w:ind w:firstLine="851"/>
        <w:jc w:val="both"/>
        <w:rPr>
          <w:rFonts w:ascii="Times New Roman" w:hAnsi="Times New Roman" w:cs="Times New Roman"/>
          <w:sz w:val="28"/>
          <w:szCs w:val="28"/>
        </w:rPr>
      </w:pPr>
      <w:r w:rsidRPr="00586843">
        <w:rPr>
          <w:rFonts w:ascii="Times New Roman" w:hAnsi="Times New Roman" w:cs="Times New Roman"/>
          <w:sz w:val="28"/>
          <w:szCs w:val="28"/>
        </w:rPr>
        <w:t>Діагонально-сітчасті системи (</w:t>
      </w:r>
      <w:proofErr w:type="spellStart"/>
      <w:r w:rsidRPr="00586843">
        <w:rPr>
          <w:rFonts w:ascii="Times New Roman" w:hAnsi="Times New Roman" w:cs="Times New Roman"/>
          <w:sz w:val="28"/>
          <w:szCs w:val="28"/>
        </w:rPr>
        <w:t>Diagrid</w:t>
      </w:r>
      <w:proofErr w:type="spellEnd"/>
      <w:r w:rsidRPr="00586843">
        <w:rPr>
          <w:rFonts w:ascii="Times New Roman" w:hAnsi="Times New Roman" w:cs="Times New Roman"/>
          <w:sz w:val="28"/>
          <w:szCs w:val="28"/>
        </w:rPr>
        <w:t>)</w:t>
      </w:r>
      <w:r w:rsidR="003F1C7E">
        <w:rPr>
          <w:rFonts w:ascii="Times New Roman" w:hAnsi="Times New Roman" w:cs="Times New Roman"/>
          <w:sz w:val="28"/>
          <w:szCs w:val="28"/>
        </w:rPr>
        <w:t>, тобто в</w:t>
      </w:r>
      <w:r w:rsidRPr="00586843">
        <w:rPr>
          <w:rFonts w:ascii="Times New Roman" w:hAnsi="Times New Roman" w:cs="Times New Roman"/>
          <w:sz w:val="28"/>
          <w:szCs w:val="28"/>
        </w:rPr>
        <w:t>икористання діагональної решітки по периметру будівлі</w:t>
      </w:r>
      <w:r w:rsidR="003F1C7E">
        <w:rPr>
          <w:rFonts w:ascii="Times New Roman" w:hAnsi="Times New Roman" w:cs="Times New Roman"/>
          <w:sz w:val="28"/>
          <w:szCs w:val="28"/>
        </w:rPr>
        <w:t>,</w:t>
      </w:r>
      <w:r w:rsidRPr="00586843">
        <w:rPr>
          <w:rFonts w:ascii="Times New Roman" w:hAnsi="Times New Roman" w:cs="Times New Roman"/>
          <w:sz w:val="28"/>
          <w:szCs w:val="28"/>
        </w:rPr>
        <w:t xml:space="preserve"> дозволяє сприймати як вертикальні, так і горизонтальні навантаження. Це дає змогу відмовитися від внутрішніх колон, забезпечуючи вільне планування, що є критично важливим для багатофункціональних комплексів зі змінною типологією поверхів. Економія сталі при цьому може досягати 20-30%.</w:t>
      </w:r>
    </w:p>
    <w:p w14:paraId="51C4D9B8" w14:textId="6381AD91" w:rsidR="00586843" w:rsidRPr="00586843" w:rsidRDefault="00586843" w:rsidP="00586843">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 xml:space="preserve">Для боротьби з явищем зриву </w:t>
      </w:r>
      <w:r w:rsidR="00CD79C5">
        <w:rPr>
          <w:rFonts w:ascii="Times New Roman" w:hAnsi="Times New Roman" w:cs="Times New Roman"/>
          <w:sz w:val="28"/>
          <w:szCs w:val="28"/>
        </w:rPr>
        <w:t xml:space="preserve">вітрових </w:t>
      </w:r>
      <w:r w:rsidRPr="00586843">
        <w:rPr>
          <w:rFonts w:ascii="Times New Roman" w:hAnsi="Times New Roman" w:cs="Times New Roman"/>
          <w:sz w:val="28"/>
          <w:szCs w:val="28"/>
        </w:rPr>
        <w:t>вихорів, що викликає хитання будівлі, застосовують модифікацію форми:</w:t>
      </w:r>
    </w:p>
    <w:p w14:paraId="07E143A2" w14:textId="5B41BD60" w:rsidR="00586843" w:rsidRPr="00586843" w:rsidRDefault="003F1C7E" w:rsidP="00586843">
      <w:pPr>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rPr>
        <w:t>1.</w:t>
      </w:r>
      <w:r w:rsidR="00586843" w:rsidRPr="00586843">
        <w:rPr>
          <w:rFonts w:ascii="Times New Roman" w:hAnsi="Times New Roman" w:cs="Times New Roman"/>
          <w:sz w:val="28"/>
          <w:szCs w:val="28"/>
        </w:rPr>
        <w:t xml:space="preserve"> Закручування: Поворот поверхів відносно осі знижує вітрове навантаження на 24%.</w:t>
      </w:r>
    </w:p>
    <w:p w14:paraId="67EC64E2" w14:textId="787EEFC5" w:rsidR="00586843" w:rsidRPr="00586843" w:rsidRDefault="003F1C7E" w:rsidP="00586843">
      <w:pPr>
        <w:spacing w:line="360" w:lineRule="auto"/>
        <w:ind w:firstLine="851"/>
        <w:jc w:val="both"/>
        <w:rPr>
          <w:rFonts w:ascii="Times New Roman" w:hAnsi="Times New Roman" w:cs="Times New Roman"/>
          <w:sz w:val="28"/>
          <w:szCs w:val="28"/>
          <w:lang w:val="en-US"/>
        </w:rPr>
      </w:pPr>
      <w:r>
        <w:rPr>
          <w:rFonts w:ascii="Times New Roman" w:hAnsi="Times New Roman" w:cs="Times New Roman"/>
          <w:sz w:val="28"/>
          <w:szCs w:val="28"/>
        </w:rPr>
        <w:t>2.</w:t>
      </w:r>
      <w:r w:rsidR="00586843" w:rsidRPr="00586843">
        <w:rPr>
          <w:rFonts w:ascii="Times New Roman" w:hAnsi="Times New Roman" w:cs="Times New Roman"/>
          <w:sz w:val="28"/>
          <w:szCs w:val="28"/>
        </w:rPr>
        <w:t xml:space="preserve"> Звуження догори: Зміна ширини будівлі змінює власну частоту коливань, запобігаючи резонансу.</w:t>
      </w:r>
    </w:p>
    <w:p w14:paraId="72E7136E" w14:textId="0764DCE2" w:rsidR="00586843" w:rsidRPr="00586843" w:rsidRDefault="00E12FDF" w:rsidP="00586843">
      <w:pPr>
        <w:spacing w:line="360" w:lineRule="auto"/>
        <w:ind w:firstLine="851"/>
        <w:jc w:val="both"/>
        <w:rPr>
          <w:rFonts w:ascii="Times New Roman" w:hAnsi="Times New Roman" w:cs="Times New Roman"/>
          <w:b/>
          <w:bCs/>
          <w:sz w:val="28"/>
          <w:szCs w:val="28"/>
          <w:lang w:val="en-US"/>
        </w:rPr>
      </w:pPr>
      <w:r w:rsidRPr="00E12FDF">
        <w:rPr>
          <w:rFonts w:ascii="Times New Roman" w:hAnsi="Times New Roman" w:cs="Times New Roman"/>
          <w:b/>
          <w:bCs/>
          <w:sz w:val="28"/>
          <w:szCs w:val="28"/>
        </w:rPr>
        <w:t>3</w:t>
      </w:r>
      <w:r w:rsidR="00586843" w:rsidRPr="00586843">
        <w:rPr>
          <w:rFonts w:ascii="Times New Roman" w:hAnsi="Times New Roman" w:cs="Times New Roman"/>
          <w:b/>
          <w:bCs/>
          <w:sz w:val="28"/>
          <w:szCs w:val="28"/>
        </w:rPr>
        <w:t>.7. "Розумні" фасадні системи</w:t>
      </w:r>
    </w:p>
    <w:p w14:paraId="525E3750" w14:textId="40B8958C" w:rsidR="00586843" w:rsidRPr="00586843" w:rsidRDefault="00586843" w:rsidP="003F1C7E">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t>Фасад сучасного хмарочоса розглядається як динамічна оболонка</w:t>
      </w:r>
      <w:r w:rsidR="003F1C7E">
        <w:rPr>
          <w:rFonts w:ascii="Times New Roman" w:hAnsi="Times New Roman" w:cs="Times New Roman"/>
          <w:sz w:val="28"/>
          <w:szCs w:val="28"/>
        </w:rPr>
        <w:t xml:space="preserve">. </w:t>
      </w:r>
      <w:r w:rsidRPr="00586843">
        <w:rPr>
          <w:rFonts w:ascii="Times New Roman" w:hAnsi="Times New Roman" w:cs="Times New Roman"/>
          <w:sz w:val="28"/>
          <w:szCs w:val="28"/>
        </w:rPr>
        <w:t>Використання двох контурів скління з повітряним прошарком</w:t>
      </w:r>
      <w:r w:rsidR="003F1C7E">
        <w:rPr>
          <w:rFonts w:ascii="Times New Roman" w:hAnsi="Times New Roman" w:cs="Times New Roman"/>
          <w:sz w:val="28"/>
          <w:szCs w:val="28"/>
        </w:rPr>
        <w:t xml:space="preserve"> чудово себе </w:t>
      </w:r>
      <w:proofErr w:type="spellStart"/>
      <w:r w:rsidR="003F1C7E">
        <w:rPr>
          <w:rFonts w:ascii="Times New Roman" w:hAnsi="Times New Roman" w:cs="Times New Roman"/>
          <w:sz w:val="28"/>
          <w:szCs w:val="28"/>
        </w:rPr>
        <w:t>покзаало</w:t>
      </w:r>
      <w:proofErr w:type="spellEnd"/>
      <w:r w:rsidR="003F1C7E">
        <w:rPr>
          <w:rFonts w:ascii="Times New Roman" w:hAnsi="Times New Roman" w:cs="Times New Roman"/>
          <w:sz w:val="28"/>
          <w:szCs w:val="28"/>
        </w:rPr>
        <w:t xml:space="preserve"> на практиці</w:t>
      </w:r>
      <w:r w:rsidRPr="00586843">
        <w:rPr>
          <w:rFonts w:ascii="Times New Roman" w:hAnsi="Times New Roman" w:cs="Times New Roman"/>
          <w:sz w:val="28"/>
          <w:szCs w:val="28"/>
        </w:rPr>
        <w:t>. Взимку це працює як тепловий буфер, а влітку як вентиляційна шахта для відведення гарячого повітря.</w:t>
      </w:r>
    </w:p>
    <w:p w14:paraId="66C3FA21" w14:textId="0AD75AC5" w:rsidR="00586843" w:rsidRPr="003F1C7E" w:rsidRDefault="00586843" w:rsidP="003F1C7E">
      <w:pPr>
        <w:spacing w:line="360" w:lineRule="auto"/>
        <w:ind w:firstLine="851"/>
        <w:jc w:val="both"/>
        <w:rPr>
          <w:rFonts w:ascii="Times New Roman" w:hAnsi="Times New Roman" w:cs="Times New Roman"/>
          <w:sz w:val="28"/>
          <w:szCs w:val="28"/>
          <w:lang w:val="en-US"/>
        </w:rPr>
      </w:pPr>
      <w:r w:rsidRPr="00586843">
        <w:rPr>
          <w:rFonts w:ascii="Times New Roman" w:hAnsi="Times New Roman" w:cs="Times New Roman"/>
          <w:sz w:val="28"/>
          <w:szCs w:val="28"/>
        </w:rPr>
        <w:lastRenderedPageBreak/>
        <w:t>Інтеграція рухомих сонцезахисних елементів, що автоматично відкриваються або закриваються залежно від положення сонця, знижуючи перегрів приміщень на 50%.</w:t>
      </w:r>
      <w:r w:rsidR="003F1C7E">
        <w:rPr>
          <w:rFonts w:ascii="Times New Roman" w:hAnsi="Times New Roman" w:cs="Times New Roman"/>
          <w:sz w:val="28"/>
          <w:szCs w:val="28"/>
        </w:rPr>
        <w:t xml:space="preserve"> Також, на мою думку, чудове рішення в</w:t>
      </w:r>
      <w:r w:rsidRPr="00586843">
        <w:rPr>
          <w:rFonts w:ascii="Times New Roman" w:hAnsi="Times New Roman" w:cs="Times New Roman"/>
          <w:sz w:val="28"/>
          <w:szCs w:val="28"/>
        </w:rPr>
        <w:t>икористання інтегрованих у фасад фотоелектричних панелей для генерації енергії на великій площі скління.</w:t>
      </w:r>
    </w:p>
    <w:p w14:paraId="5DE49B90" w14:textId="5198A64F" w:rsidR="009B7283" w:rsidRDefault="009B7283" w:rsidP="003F1C7E">
      <w:pPr>
        <w:spacing w:line="360" w:lineRule="auto"/>
        <w:ind w:firstLine="851"/>
        <w:jc w:val="both"/>
        <w:rPr>
          <w:rFonts w:ascii="Times New Roman" w:hAnsi="Times New Roman" w:cs="Times New Roman"/>
          <w:b/>
          <w:bCs/>
          <w:sz w:val="28"/>
          <w:szCs w:val="28"/>
        </w:rPr>
      </w:pPr>
      <w:r w:rsidRPr="009B7283">
        <w:rPr>
          <w:rFonts w:ascii="Times New Roman" w:hAnsi="Times New Roman" w:cs="Times New Roman"/>
          <w:b/>
          <w:bCs/>
          <w:sz w:val="28"/>
          <w:szCs w:val="28"/>
        </w:rPr>
        <w:t>Висновок до розділу ІІІ</w:t>
      </w:r>
    </w:p>
    <w:p w14:paraId="397F72DE" w14:textId="2AA8B737" w:rsidR="009B7283" w:rsidRPr="0058684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Узагальнення досліджених новітніх методів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ктування</w:t>
      </w:r>
      <w:proofErr w:type="spellEnd"/>
      <w:r w:rsidRPr="009B7283">
        <w:rPr>
          <w:rFonts w:ascii="Times New Roman" w:hAnsi="Times New Roman" w:cs="Times New Roman"/>
          <w:sz w:val="28"/>
          <w:szCs w:val="28"/>
        </w:rPr>
        <w:t xml:space="preserve"> </w:t>
      </w:r>
      <w:r w:rsidR="003F1C7E">
        <w:rPr>
          <w:rFonts w:ascii="Times New Roman" w:hAnsi="Times New Roman" w:cs="Times New Roman"/>
          <w:sz w:val="28"/>
          <w:szCs w:val="28"/>
        </w:rPr>
        <w:t>показує</w:t>
      </w:r>
      <w:r w:rsidRPr="009B7283">
        <w:rPr>
          <w:rFonts w:ascii="Times New Roman" w:hAnsi="Times New Roman" w:cs="Times New Roman"/>
          <w:sz w:val="28"/>
          <w:szCs w:val="28"/>
        </w:rPr>
        <w:t xml:space="preserve">, що сучасний висотний комплекс є складною урбаністичною системою, розвиток якої визначається концепцією «Вертикального урбанізму». Перехід до </w:t>
      </w:r>
      <w:proofErr w:type="spellStart"/>
      <w:r w:rsidRPr="009B7283">
        <w:rPr>
          <w:rFonts w:ascii="Times New Roman" w:hAnsi="Times New Roman" w:cs="Times New Roman"/>
          <w:sz w:val="28"/>
          <w:szCs w:val="28"/>
        </w:rPr>
        <w:t>поліфункціональних</w:t>
      </w:r>
      <w:proofErr w:type="spellEnd"/>
      <w:r w:rsidRPr="009B7283">
        <w:rPr>
          <w:rFonts w:ascii="Times New Roman" w:hAnsi="Times New Roman" w:cs="Times New Roman"/>
          <w:sz w:val="28"/>
          <w:szCs w:val="28"/>
        </w:rPr>
        <w:t xml:space="preserve"> структур забезпечує ефективність використання обмежених міських територій, де дефіцит простору компенсується інтеграцією вертикальних рекреаційних зон, та експлуатованих покрівель. Раціональне вертикальне зонування у поєднанні з біокліматичним формоутворенням, аеродинамічною оптимізацією та використанням адаптивних фасадних систем дозволяє створити енергоефективне та соціально комфортне середовище, що формує необхідне науково-теоретичне підґрунтя для розробки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ктної</w:t>
      </w:r>
      <w:proofErr w:type="spellEnd"/>
      <w:r w:rsidRPr="009B7283">
        <w:rPr>
          <w:rFonts w:ascii="Times New Roman" w:hAnsi="Times New Roman" w:cs="Times New Roman"/>
          <w:sz w:val="28"/>
          <w:szCs w:val="28"/>
        </w:rPr>
        <w:t xml:space="preserve"> пропозиції в умовах ущільненої забудови.</w:t>
      </w:r>
    </w:p>
    <w:p w14:paraId="040255AC" w14:textId="77777777" w:rsidR="00586843" w:rsidRPr="00586843" w:rsidRDefault="00586843">
      <w:pPr>
        <w:rPr>
          <w:rFonts w:ascii="Times New Roman" w:hAnsi="Times New Roman" w:cs="Times New Roman"/>
          <w:b/>
          <w:bCs/>
          <w:sz w:val="28"/>
          <w:szCs w:val="28"/>
          <w:lang w:val="en-US"/>
        </w:rPr>
      </w:pPr>
      <w:r>
        <w:rPr>
          <w:rFonts w:ascii="Times New Roman" w:hAnsi="Times New Roman" w:cs="Times New Roman"/>
          <w:b/>
          <w:bCs/>
          <w:sz w:val="28"/>
          <w:szCs w:val="28"/>
        </w:rPr>
        <w:br w:type="page"/>
      </w:r>
    </w:p>
    <w:p w14:paraId="3D0F9D0B" w14:textId="77777777" w:rsidR="009B7283" w:rsidRPr="003F1C7E" w:rsidRDefault="009B7283" w:rsidP="009B7283">
      <w:pPr>
        <w:pStyle w:val="ListParagraph"/>
        <w:spacing w:line="360" w:lineRule="auto"/>
        <w:ind w:hanging="720"/>
        <w:rPr>
          <w:rFonts w:ascii="Times New Roman" w:hAnsi="Times New Roman" w:cs="Times New Roman"/>
          <w:b/>
          <w:bCs/>
          <w:sz w:val="36"/>
          <w:szCs w:val="36"/>
        </w:rPr>
      </w:pPr>
      <w:r w:rsidRPr="003F1C7E">
        <w:rPr>
          <w:rFonts w:ascii="Times New Roman" w:hAnsi="Times New Roman" w:cs="Times New Roman"/>
          <w:b/>
          <w:bCs/>
          <w:sz w:val="36"/>
          <w:szCs w:val="36"/>
        </w:rPr>
        <w:lastRenderedPageBreak/>
        <w:t>Розділ І</w:t>
      </w:r>
      <w:r w:rsidRPr="003F1C7E">
        <w:rPr>
          <w:rFonts w:ascii="Times New Roman" w:hAnsi="Times New Roman" w:cs="Times New Roman"/>
          <w:b/>
          <w:bCs/>
          <w:sz w:val="36"/>
          <w:szCs w:val="36"/>
          <w:lang w:val="en-US"/>
        </w:rPr>
        <w:t>V</w:t>
      </w:r>
      <w:r w:rsidRPr="003F1C7E">
        <w:rPr>
          <w:rFonts w:ascii="Times New Roman" w:hAnsi="Times New Roman" w:cs="Times New Roman"/>
          <w:b/>
          <w:bCs/>
          <w:sz w:val="36"/>
          <w:szCs w:val="36"/>
        </w:rPr>
        <w:t>. Нормативно-правові та містобудівні обмеження</w:t>
      </w:r>
    </w:p>
    <w:p w14:paraId="7E0E9DCE" w14:textId="3F48F2AE"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4.1. Загальні положення та класифікація об'єктів за параметром висотності</w:t>
      </w:r>
    </w:p>
    <w:p w14:paraId="11C8DDA0" w14:textId="06C63A51"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Процес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ктування</w:t>
      </w:r>
      <w:proofErr w:type="spellEnd"/>
      <w:r w:rsidRPr="009B7283">
        <w:rPr>
          <w:rFonts w:ascii="Times New Roman" w:hAnsi="Times New Roman" w:cs="Times New Roman"/>
          <w:sz w:val="28"/>
          <w:szCs w:val="28"/>
        </w:rPr>
        <w:t xml:space="preserve"> висотних багатофункціональних комплексів в Україні суворо регламентується системою Державних будівельних норм (ДБН) та національних стандартів (ДСТУ). Основоположним нормативним документом, що визначає специфіку архітектурно-планувальних та конструктивних рішень для даної категорії об'єктів, є ДБН В.2.2-24:2009 "Будинки і споруди.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ктування</w:t>
      </w:r>
      <w:proofErr w:type="spellEnd"/>
      <w:r w:rsidRPr="009B7283">
        <w:rPr>
          <w:rFonts w:ascii="Times New Roman" w:hAnsi="Times New Roman" w:cs="Times New Roman"/>
          <w:sz w:val="28"/>
          <w:szCs w:val="28"/>
        </w:rPr>
        <w:t xml:space="preserve"> висотних житлових і громадських будинків".</w:t>
      </w:r>
    </w:p>
    <w:p w14:paraId="61EB0B47"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Відповідно до пункту 3.1 зазначеного нормативу, класифікація будівель за висотністю здійснюється наступним чином:</w:t>
      </w:r>
    </w:p>
    <w:p w14:paraId="111C9FED" w14:textId="15FD9D7C" w:rsidR="009B7283" w:rsidRPr="009B7283"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9B7283">
        <w:rPr>
          <w:rFonts w:ascii="Times New Roman" w:hAnsi="Times New Roman" w:cs="Times New Roman"/>
          <w:sz w:val="28"/>
          <w:szCs w:val="28"/>
        </w:rPr>
        <w:t>Громадські будинки: відносяться до висотних при висоті понад 73,5 м;</w:t>
      </w:r>
    </w:p>
    <w:p w14:paraId="1230079D" w14:textId="3C0D66F3" w:rsidR="009B7283" w:rsidRPr="009B7283"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9B7283">
        <w:rPr>
          <w:rFonts w:ascii="Times New Roman" w:hAnsi="Times New Roman" w:cs="Times New Roman"/>
          <w:sz w:val="28"/>
          <w:szCs w:val="28"/>
        </w:rPr>
        <w:t>Житлові будинки: відносяться до висотних при висоті понад 73,5 м (що, як правило, відповідає поверховості понад 25 поверхів).</w:t>
      </w:r>
    </w:p>
    <w:p w14:paraId="57A0D492"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У контексті нормативного регулювання термін "умовна висота" трактується як різниця відміток між найнижчим рівнем проїзду пожежних </w:t>
      </w:r>
      <w:proofErr w:type="spellStart"/>
      <w:r w:rsidRPr="009B7283">
        <w:rPr>
          <w:rFonts w:ascii="Times New Roman" w:hAnsi="Times New Roman" w:cs="Times New Roman"/>
          <w:sz w:val="28"/>
          <w:szCs w:val="28"/>
        </w:rPr>
        <w:t>автодрабин</w:t>
      </w:r>
      <w:proofErr w:type="spellEnd"/>
      <w:r w:rsidRPr="009B7283">
        <w:rPr>
          <w:rFonts w:ascii="Times New Roman" w:hAnsi="Times New Roman" w:cs="Times New Roman"/>
          <w:sz w:val="28"/>
          <w:szCs w:val="28"/>
        </w:rPr>
        <w:t xml:space="preserve"> (планувальна позначка землі) та підлогою верхнього поверху, де можливе постійне перебування людей (крім технічних поверхів).</w:t>
      </w:r>
    </w:p>
    <w:p w14:paraId="5007CA44"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Слід зазначити, що для об'єктів висотою понад 100 метрів (категорія експериментального будівництва) чинна нормативна база може бути недостатньою. У таких випадках законодавство вимагає розробки та затвердження Індивідуальних технічних умов (ІТУ), які погоджуються профільними міністерствами та науково-дослідними інститутами.</w:t>
      </w:r>
    </w:p>
    <w:p w14:paraId="55E77BC0" w14:textId="129FC0E8"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При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ктуванні</w:t>
      </w:r>
      <w:proofErr w:type="spellEnd"/>
      <w:r w:rsidRPr="009B7283">
        <w:rPr>
          <w:rFonts w:ascii="Times New Roman" w:hAnsi="Times New Roman" w:cs="Times New Roman"/>
          <w:sz w:val="28"/>
          <w:szCs w:val="28"/>
        </w:rPr>
        <w:t xml:space="preserve"> багатофункціональних комплексів (БФК) імперативною вимогою є забезпечення пожежної безпеки шляхом чіткого функціонального зонування. Житлові, офісні та торгівельні блоки повинні бути відокремлені один від </w:t>
      </w:r>
      <w:r w:rsidRPr="009B7283">
        <w:rPr>
          <w:rFonts w:ascii="Times New Roman" w:hAnsi="Times New Roman" w:cs="Times New Roman"/>
          <w:sz w:val="28"/>
          <w:szCs w:val="28"/>
        </w:rPr>
        <w:lastRenderedPageBreak/>
        <w:t>одного протипожежними перешкодами 1-го типу, мати автономні евакуаційні шляхи, відокремлені ліфтові вузли та незалежні інженерні комунікації.</w:t>
      </w:r>
    </w:p>
    <w:p w14:paraId="2C8367EB" w14:textId="3DB12FBC" w:rsidR="009B7283" w:rsidRPr="009B7283" w:rsidRDefault="009B7283" w:rsidP="009B728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4</w:t>
      </w:r>
      <w:r w:rsidRPr="009B7283">
        <w:rPr>
          <w:rFonts w:ascii="Times New Roman" w:hAnsi="Times New Roman" w:cs="Times New Roman"/>
          <w:b/>
          <w:bCs/>
          <w:sz w:val="28"/>
          <w:szCs w:val="28"/>
        </w:rPr>
        <w:t xml:space="preserve">.2. Вимоги до </w:t>
      </w:r>
      <w:proofErr w:type="spellStart"/>
      <w:r w:rsidRPr="009B7283">
        <w:rPr>
          <w:rFonts w:ascii="Times New Roman" w:hAnsi="Times New Roman" w:cs="Times New Roman"/>
          <w:b/>
          <w:bCs/>
          <w:sz w:val="28"/>
          <w:szCs w:val="28"/>
        </w:rPr>
        <w:t>об’ємно</w:t>
      </w:r>
      <w:proofErr w:type="spellEnd"/>
      <w:r w:rsidRPr="009B7283">
        <w:rPr>
          <w:rFonts w:ascii="Times New Roman" w:hAnsi="Times New Roman" w:cs="Times New Roman"/>
          <w:b/>
          <w:bCs/>
          <w:sz w:val="28"/>
          <w:szCs w:val="28"/>
        </w:rPr>
        <w:t>-планувальних рішень та функціонального зонування</w:t>
      </w:r>
    </w:p>
    <w:p w14:paraId="48365CD1"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Формування архітектурного об'єму висотної будівлі здійснюється з урахуванням вимог ДБН В.2.2-15:2019 "Житлові будинки. Основні положення" та ДБН Б.2.2-12:2019 "Планування та забудова територій".</w:t>
      </w:r>
    </w:p>
    <w:p w14:paraId="68938B79"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Містобудівне розміщення та інсоляція:</w:t>
      </w:r>
    </w:p>
    <w:p w14:paraId="7F5AA115" w14:textId="55AD7141" w:rsidR="009B7283" w:rsidRPr="009B7283" w:rsidRDefault="009B7283" w:rsidP="009B7283">
      <w:pPr>
        <w:spacing w:line="360" w:lineRule="auto"/>
        <w:ind w:firstLine="851"/>
        <w:jc w:val="both"/>
        <w:rPr>
          <w:rFonts w:ascii="Times New Roman" w:hAnsi="Times New Roman" w:cs="Times New Roman"/>
          <w:sz w:val="28"/>
          <w:szCs w:val="28"/>
          <w:lang w:val="en-US"/>
        </w:rPr>
      </w:pP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ктування</w:t>
      </w:r>
      <w:proofErr w:type="spellEnd"/>
      <w:r w:rsidRPr="009B7283">
        <w:rPr>
          <w:rFonts w:ascii="Times New Roman" w:hAnsi="Times New Roman" w:cs="Times New Roman"/>
          <w:sz w:val="28"/>
          <w:szCs w:val="28"/>
        </w:rPr>
        <w:t xml:space="preserve"> генерального плану ділянки повинно передбачати можливість безперешкодного доступу пожежної техніки. Нормативно вимагається влаштування кругового проїзду з твердим покриттям шириною не менше 3,5 м, розташованого на відстані 5-7 м від зовнішніх стін будівлі, що обумовлено технічними характеристиками висотних </w:t>
      </w:r>
      <w:proofErr w:type="spellStart"/>
      <w:r w:rsidRPr="009B7283">
        <w:rPr>
          <w:rFonts w:ascii="Times New Roman" w:hAnsi="Times New Roman" w:cs="Times New Roman"/>
          <w:sz w:val="28"/>
          <w:szCs w:val="28"/>
        </w:rPr>
        <w:t>автодрабин</w:t>
      </w:r>
      <w:proofErr w:type="spellEnd"/>
      <w:r w:rsidRPr="009B7283">
        <w:rPr>
          <w:rFonts w:ascii="Times New Roman" w:hAnsi="Times New Roman" w:cs="Times New Roman"/>
          <w:sz w:val="28"/>
          <w:szCs w:val="28"/>
        </w:rPr>
        <w:t>.</w:t>
      </w:r>
    </w:p>
    <w:p w14:paraId="52E293B2"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Критичним параметром, що впливає на формоутворення та орієнтацію будівлі, є нормативна тривалість інсоляції. Для житлових приміщень вона повинна становити не менше 2,5 годин безперервного сонячного опромінення на добу в розрахунковий період (22 березня – 22 вересня). Це вимагає проведення розрахунків інсоляційних лінійок та, за необхідності, коригування пластики фасаду або повороту секцій.</w:t>
      </w:r>
    </w:p>
    <w:p w14:paraId="5948F140"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Внутрішнє планування та вхідні групи:</w:t>
      </w:r>
    </w:p>
    <w:p w14:paraId="5E5BF911" w14:textId="6D800600"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У висотних житлових комплексах обов'язковим є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ктування</w:t>
      </w:r>
      <w:proofErr w:type="spellEnd"/>
      <w:r w:rsidRPr="009B7283">
        <w:rPr>
          <w:rFonts w:ascii="Times New Roman" w:hAnsi="Times New Roman" w:cs="Times New Roman"/>
          <w:sz w:val="28"/>
          <w:szCs w:val="28"/>
        </w:rPr>
        <w:t xml:space="preserve"> розвиненої вхідної групи (вестибюлю), до складу якої включаються приміщення для консьєржа (чергового персоналу), зона очікування та санітарний вузол.</w:t>
      </w:r>
    </w:p>
    <w:p w14:paraId="096EF2B2"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Функціональна структура БФК часто передбачає розміщення у </w:t>
      </w:r>
      <w:proofErr w:type="spellStart"/>
      <w:r w:rsidRPr="009B7283">
        <w:rPr>
          <w:rFonts w:ascii="Times New Roman" w:hAnsi="Times New Roman" w:cs="Times New Roman"/>
          <w:sz w:val="28"/>
          <w:szCs w:val="28"/>
        </w:rPr>
        <w:t>стилобатній</w:t>
      </w:r>
      <w:proofErr w:type="spellEnd"/>
      <w:r w:rsidRPr="009B7283">
        <w:rPr>
          <w:rFonts w:ascii="Times New Roman" w:hAnsi="Times New Roman" w:cs="Times New Roman"/>
          <w:sz w:val="28"/>
          <w:szCs w:val="28"/>
        </w:rPr>
        <w:t xml:space="preserve"> частині (перші поверхи) об'єктів громадського обслуговування. При цьому входи до житлової частини та до громадських приміщень повинні бути розмежовані та ізольовані. Не допускається транзитний прохід мешканців через зони торгівлі або офісів.</w:t>
      </w:r>
    </w:p>
    <w:p w14:paraId="00615143"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lastRenderedPageBreak/>
        <w:t>Обмеження щодо розміщення функцій:</w:t>
      </w:r>
    </w:p>
    <w:p w14:paraId="30772C77"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З міркувань техногенної безпеки, у підвальних, цокольних та перших поверхах, вбудованих у житловий об'єм, заборонено розміщення </w:t>
      </w:r>
      <w:proofErr w:type="spellStart"/>
      <w:r w:rsidRPr="009B7283">
        <w:rPr>
          <w:rFonts w:ascii="Times New Roman" w:hAnsi="Times New Roman" w:cs="Times New Roman"/>
          <w:sz w:val="28"/>
          <w:szCs w:val="28"/>
        </w:rPr>
        <w:t>вибухопожежонебезпечних</w:t>
      </w:r>
      <w:proofErr w:type="spellEnd"/>
      <w:r w:rsidRPr="009B7283">
        <w:rPr>
          <w:rFonts w:ascii="Times New Roman" w:hAnsi="Times New Roman" w:cs="Times New Roman"/>
          <w:sz w:val="28"/>
          <w:szCs w:val="28"/>
        </w:rPr>
        <w:t xml:space="preserve"> об'єктів, складів горючих матеріалів, а також вбудованих трансформаторних підстанцій. Останні повинні виноситися в окремі споруди або відокремлюватися глухими протипожежними стінами 1-го типу з автономним виходом назовні.</w:t>
      </w:r>
    </w:p>
    <w:p w14:paraId="66F1A2C0" w14:textId="22E94A00" w:rsidR="009B7283" w:rsidRPr="009B7283" w:rsidRDefault="005E7882" w:rsidP="009B728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4</w:t>
      </w:r>
      <w:r w:rsidR="009B7283" w:rsidRPr="009B7283">
        <w:rPr>
          <w:rFonts w:ascii="Times New Roman" w:hAnsi="Times New Roman" w:cs="Times New Roman"/>
          <w:b/>
          <w:bCs/>
          <w:sz w:val="28"/>
          <w:szCs w:val="28"/>
        </w:rPr>
        <w:t>.3. Заходи протипожежної безпеки для висотних будівель</w:t>
      </w:r>
    </w:p>
    <w:p w14:paraId="5EFD9FF3" w14:textId="3E25E109"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Забезпечення пожежної безпеки є домінуючим фактором при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ктуванні</w:t>
      </w:r>
      <w:proofErr w:type="spellEnd"/>
      <w:r w:rsidRPr="009B7283">
        <w:rPr>
          <w:rFonts w:ascii="Times New Roman" w:hAnsi="Times New Roman" w:cs="Times New Roman"/>
          <w:sz w:val="28"/>
          <w:szCs w:val="28"/>
        </w:rPr>
        <w:t xml:space="preserve"> висотних споруд, що регламентується ДБН В.1.1-7:2016 "Пожежна безпека об’єктів будівництва". Складність евакуації та гасіння пожеж на висоті понад 73,5 м вимагає комплексу конструктивних та інженерних заходів.</w:t>
      </w:r>
    </w:p>
    <w:p w14:paraId="42EE2550"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Конструктивні вимоги:</w:t>
      </w:r>
    </w:p>
    <w:p w14:paraId="451A4774" w14:textId="51C974C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Висотні будівлі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ктуються</w:t>
      </w:r>
      <w:proofErr w:type="spellEnd"/>
      <w:r w:rsidRPr="009B7283">
        <w:rPr>
          <w:rFonts w:ascii="Times New Roman" w:hAnsi="Times New Roman" w:cs="Times New Roman"/>
          <w:sz w:val="28"/>
          <w:szCs w:val="28"/>
        </w:rPr>
        <w:t xml:space="preserve"> виключно І (першого) ступеня вогнестійкості. Несучі конструкції (колони, стіни ядра жорсткості, перекриття) повинні виконуватися із монолітного залізобетону з межею вогнестійкості не менше REI 180 (збереження несучої здатності, цілісності та </w:t>
      </w:r>
      <w:proofErr w:type="spellStart"/>
      <w:r w:rsidRPr="009B7283">
        <w:rPr>
          <w:rFonts w:ascii="Times New Roman" w:hAnsi="Times New Roman" w:cs="Times New Roman"/>
          <w:sz w:val="28"/>
          <w:szCs w:val="28"/>
        </w:rPr>
        <w:t>теплоізолюючої</w:t>
      </w:r>
      <w:proofErr w:type="spellEnd"/>
      <w:r w:rsidRPr="009B7283">
        <w:rPr>
          <w:rFonts w:ascii="Times New Roman" w:hAnsi="Times New Roman" w:cs="Times New Roman"/>
          <w:sz w:val="28"/>
          <w:szCs w:val="28"/>
        </w:rPr>
        <w:t xml:space="preserve"> здатності протягом 180 хвилин).</w:t>
      </w:r>
    </w:p>
    <w:p w14:paraId="1C33FB5E"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Евакуаційні шляхи:</w:t>
      </w:r>
    </w:p>
    <w:p w14:paraId="113F10E7"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Для будівель умовною висотою понад 26,5 м обов'язковим є влаштування </w:t>
      </w:r>
      <w:proofErr w:type="spellStart"/>
      <w:r w:rsidRPr="009B7283">
        <w:rPr>
          <w:rFonts w:ascii="Times New Roman" w:hAnsi="Times New Roman" w:cs="Times New Roman"/>
          <w:sz w:val="28"/>
          <w:szCs w:val="28"/>
        </w:rPr>
        <w:t>незадимлюваних</w:t>
      </w:r>
      <w:proofErr w:type="spellEnd"/>
      <w:r w:rsidRPr="009B7283">
        <w:rPr>
          <w:rFonts w:ascii="Times New Roman" w:hAnsi="Times New Roman" w:cs="Times New Roman"/>
          <w:sz w:val="28"/>
          <w:szCs w:val="28"/>
        </w:rPr>
        <w:t xml:space="preserve"> сходових кліток.</w:t>
      </w:r>
    </w:p>
    <w:p w14:paraId="3B7839E5" w14:textId="1DB63BDC"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 xml:space="preserve">Тип Н1: Вхід до сходової клітки здійснюється через відкриту повітряну зону (балкон, лоджію, галерею), що гарантує </w:t>
      </w:r>
      <w:proofErr w:type="spellStart"/>
      <w:r w:rsidRPr="005E7882">
        <w:rPr>
          <w:rFonts w:ascii="Times New Roman" w:hAnsi="Times New Roman" w:cs="Times New Roman"/>
          <w:sz w:val="28"/>
          <w:szCs w:val="28"/>
        </w:rPr>
        <w:t>незадимлюваність</w:t>
      </w:r>
      <w:proofErr w:type="spellEnd"/>
      <w:r w:rsidRPr="005E7882">
        <w:rPr>
          <w:rFonts w:ascii="Times New Roman" w:hAnsi="Times New Roman" w:cs="Times New Roman"/>
          <w:sz w:val="28"/>
          <w:szCs w:val="28"/>
        </w:rPr>
        <w:t xml:space="preserve"> навіть при відмові механічних систем.</w:t>
      </w:r>
    </w:p>
    <w:p w14:paraId="0E51E714" w14:textId="6F517C61"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Тип Н4: Сходова клітка з входом через тамбур-шлюз із підпором повітря під час пожежі.</w:t>
      </w:r>
    </w:p>
    <w:p w14:paraId="771A986B"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   Для висотних будівель (понад 73,5 м) норми вимагають, щоб не менше 50% сходових кліток були типу Н1.</w:t>
      </w:r>
    </w:p>
    <w:p w14:paraId="52563CE0"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lastRenderedPageBreak/>
        <w:t>Вертикальне зонування та спецзасоби:</w:t>
      </w:r>
    </w:p>
    <w:p w14:paraId="516A4EE4"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Для запобігання вертикальному поширенню пожежі будівля повинна розділятися на протипожежні відсіки по висоті (як правило, кожні 50 метрів). Розподіл здійснюється за допомогою технічних поверхів із перекриттями підвищеної вогнестійкості.</w:t>
      </w:r>
    </w:p>
    <w:p w14:paraId="766161C8"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Кожен пожежний відсік повинен обслуговуватися щонайменше одним ліфтом із режимом "транспортування пожежних підрозділів" (вантажопідйомність від 1000 кг, вогнестійкі двері шахт EI 60, автономне електроживлення).</w:t>
      </w:r>
    </w:p>
    <w:p w14:paraId="10F13783"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Згідно з рекомендаціями ДБН В.2.2-24:2009, на покрівлі висотних об'єктів доцільно передбачати майданчик для транспортно-рятувальної кабіни </w:t>
      </w:r>
      <w:proofErr w:type="spellStart"/>
      <w:r w:rsidRPr="009B7283">
        <w:rPr>
          <w:rFonts w:ascii="Times New Roman" w:hAnsi="Times New Roman" w:cs="Times New Roman"/>
          <w:sz w:val="28"/>
          <w:szCs w:val="28"/>
        </w:rPr>
        <w:t>вертольота</w:t>
      </w:r>
      <w:proofErr w:type="spellEnd"/>
      <w:r w:rsidRPr="009B7283">
        <w:rPr>
          <w:rFonts w:ascii="Times New Roman" w:hAnsi="Times New Roman" w:cs="Times New Roman"/>
          <w:sz w:val="28"/>
          <w:szCs w:val="28"/>
        </w:rPr>
        <w:t xml:space="preserve"> розміром не менше 5х5 м, що розрахований на відповідні динамічні навантаження.</w:t>
      </w:r>
    </w:p>
    <w:p w14:paraId="10EB47D4" w14:textId="50A72393" w:rsidR="009B7283" w:rsidRPr="009B7283" w:rsidRDefault="005E7882" w:rsidP="009B7283">
      <w:pPr>
        <w:spacing w:line="360" w:lineRule="auto"/>
        <w:ind w:firstLine="851"/>
        <w:jc w:val="both"/>
        <w:rPr>
          <w:rFonts w:ascii="Times New Roman" w:hAnsi="Times New Roman" w:cs="Times New Roman"/>
          <w:b/>
          <w:bCs/>
          <w:sz w:val="28"/>
          <w:szCs w:val="28"/>
          <w:lang w:val="en-US"/>
        </w:rPr>
      </w:pPr>
      <w:r w:rsidRPr="005E7882">
        <w:rPr>
          <w:rFonts w:ascii="Times New Roman" w:hAnsi="Times New Roman" w:cs="Times New Roman"/>
          <w:b/>
          <w:bCs/>
          <w:sz w:val="28"/>
          <w:szCs w:val="28"/>
        </w:rPr>
        <w:t>4</w:t>
      </w:r>
      <w:r w:rsidR="009B7283" w:rsidRPr="009B7283">
        <w:rPr>
          <w:rFonts w:ascii="Times New Roman" w:hAnsi="Times New Roman" w:cs="Times New Roman"/>
          <w:b/>
          <w:bCs/>
          <w:sz w:val="28"/>
          <w:szCs w:val="28"/>
        </w:rPr>
        <w:t>.4. Інженерне забезпечення та вертикальний транспорт</w:t>
      </w:r>
    </w:p>
    <w:p w14:paraId="2D2F3C13"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Інженерні системи висотних будівель характеризуються підвищеними вимогами до надійності, автоматизації та ресурсозбереження.</w:t>
      </w:r>
    </w:p>
    <w:p w14:paraId="08207741" w14:textId="5A9672AC"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Ліфт</w:t>
      </w:r>
      <w:r w:rsidR="005E7882">
        <w:rPr>
          <w:rFonts w:ascii="Times New Roman" w:hAnsi="Times New Roman" w:cs="Times New Roman"/>
          <w:sz w:val="28"/>
          <w:szCs w:val="28"/>
        </w:rPr>
        <w:t>и</w:t>
      </w:r>
      <w:r w:rsidRPr="009B7283">
        <w:rPr>
          <w:rFonts w:ascii="Times New Roman" w:hAnsi="Times New Roman" w:cs="Times New Roman"/>
          <w:sz w:val="28"/>
          <w:szCs w:val="28"/>
        </w:rPr>
        <w:t>:</w:t>
      </w:r>
    </w:p>
    <w:p w14:paraId="608B9DA0"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Кількість та параметри ліфтів розраховуються на основі пасажиропотоків згідно з ДСТУ ISO 4190-1. Для житлових будівель висотою понад 47 м (від 17 поверхів) імперативною є вимога встановлення не менше двох ліфтів, один з яких повинен мати габарити для транспортування нош (вантажний). Швидкісні характеристики ліфтів повинні забезпечувати час підйому на верхній поверх у межах 60-90 секунд. Ліфтові холи відокремлюються від поверхових коридорів протипожежними перегородками з дверима, що мають пристрої для </w:t>
      </w:r>
      <w:proofErr w:type="spellStart"/>
      <w:r w:rsidRPr="009B7283">
        <w:rPr>
          <w:rFonts w:ascii="Times New Roman" w:hAnsi="Times New Roman" w:cs="Times New Roman"/>
          <w:sz w:val="28"/>
          <w:szCs w:val="28"/>
        </w:rPr>
        <w:t>самозачинення</w:t>
      </w:r>
      <w:proofErr w:type="spellEnd"/>
      <w:r w:rsidRPr="009B7283">
        <w:rPr>
          <w:rFonts w:ascii="Times New Roman" w:hAnsi="Times New Roman" w:cs="Times New Roman"/>
          <w:sz w:val="28"/>
          <w:szCs w:val="28"/>
        </w:rPr>
        <w:t xml:space="preserve"> та ущільнення в притулах.</w:t>
      </w:r>
    </w:p>
    <w:p w14:paraId="672AF8FC"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Санітарно-технічні системи:</w:t>
      </w:r>
    </w:p>
    <w:p w14:paraId="769ED108" w14:textId="6F30F7B7" w:rsidR="009B7283" w:rsidRPr="009B7283" w:rsidRDefault="009B7283" w:rsidP="005E7882">
      <w:pPr>
        <w:spacing w:line="360" w:lineRule="auto"/>
        <w:ind w:firstLine="851"/>
        <w:jc w:val="both"/>
        <w:rPr>
          <w:rFonts w:ascii="Times New Roman" w:hAnsi="Times New Roman" w:cs="Times New Roman"/>
          <w:sz w:val="28"/>
          <w:szCs w:val="28"/>
          <w:lang w:val="en-US"/>
        </w:rPr>
      </w:pPr>
      <w:proofErr w:type="spellStart"/>
      <w:r w:rsidRPr="009B7283">
        <w:rPr>
          <w:rFonts w:ascii="Times New Roman" w:hAnsi="Times New Roman" w:cs="Times New Roman"/>
          <w:sz w:val="28"/>
          <w:szCs w:val="28"/>
        </w:rPr>
        <w:t>Сміттєвидалення</w:t>
      </w:r>
      <w:proofErr w:type="spellEnd"/>
      <w:r w:rsidRPr="009B7283">
        <w:rPr>
          <w:rFonts w:ascii="Times New Roman" w:hAnsi="Times New Roman" w:cs="Times New Roman"/>
          <w:sz w:val="28"/>
          <w:szCs w:val="28"/>
        </w:rPr>
        <w:t xml:space="preserve">: Чинні норми (зміни до ДБН В.2.2-15) дозволяють відмовитися від сміттєпроводів за умови організації системи роздільного збору </w:t>
      </w:r>
      <w:r w:rsidRPr="009B7283">
        <w:rPr>
          <w:rFonts w:ascii="Times New Roman" w:hAnsi="Times New Roman" w:cs="Times New Roman"/>
          <w:sz w:val="28"/>
          <w:szCs w:val="28"/>
        </w:rPr>
        <w:lastRenderedPageBreak/>
        <w:t>відходів та використання сервісного ліфта для їх транспортування в контейнери на першому поверсі або у підземному рівні.</w:t>
      </w:r>
    </w:p>
    <w:p w14:paraId="45C618EA" w14:textId="36BCCFA0" w:rsidR="009B7283" w:rsidRPr="009B7283" w:rsidRDefault="009B7283" w:rsidP="005E7882">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Водопостачання: Система господарсько-питного та протипожежного водопостачання повинна бути </w:t>
      </w:r>
      <w:proofErr w:type="spellStart"/>
      <w:r w:rsidRPr="009B7283">
        <w:rPr>
          <w:rFonts w:ascii="Times New Roman" w:hAnsi="Times New Roman" w:cs="Times New Roman"/>
          <w:sz w:val="28"/>
          <w:szCs w:val="28"/>
        </w:rPr>
        <w:t>зонована</w:t>
      </w:r>
      <w:proofErr w:type="spellEnd"/>
      <w:r w:rsidRPr="009B7283">
        <w:rPr>
          <w:rFonts w:ascii="Times New Roman" w:hAnsi="Times New Roman" w:cs="Times New Roman"/>
          <w:sz w:val="28"/>
          <w:szCs w:val="28"/>
        </w:rPr>
        <w:t xml:space="preserve"> по вертикалі (наприклад, 1-12 поверхи та 13-25 поверхи живляться від різних насосних груп). Це необхідно для забезпечення нормативного тиску у водорозбірних приладах та уникнення гідравлічних ударів. Обов'язковим є обладнання житлових приміщень (передпокоїв) та </w:t>
      </w:r>
      <w:proofErr w:type="spellStart"/>
      <w:r w:rsidRPr="009B7283">
        <w:rPr>
          <w:rFonts w:ascii="Times New Roman" w:hAnsi="Times New Roman" w:cs="Times New Roman"/>
          <w:sz w:val="28"/>
          <w:szCs w:val="28"/>
        </w:rPr>
        <w:t>позаквартирних</w:t>
      </w:r>
      <w:proofErr w:type="spellEnd"/>
      <w:r w:rsidRPr="009B7283">
        <w:rPr>
          <w:rFonts w:ascii="Times New Roman" w:hAnsi="Times New Roman" w:cs="Times New Roman"/>
          <w:sz w:val="28"/>
          <w:szCs w:val="28"/>
        </w:rPr>
        <w:t xml:space="preserve"> коридорів автоматичними системами пожежогасіння (спринклерами) для будівель вище 47 м.</w:t>
      </w:r>
    </w:p>
    <w:p w14:paraId="5BB6B055" w14:textId="3A8D3BB3" w:rsidR="009B7283" w:rsidRPr="009B7283" w:rsidRDefault="005E7882" w:rsidP="009B728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4</w:t>
      </w:r>
      <w:r w:rsidR="009B7283" w:rsidRPr="009B7283">
        <w:rPr>
          <w:rFonts w:ascii="Times New Roman" w:hAnsi="Times New Roman" w:cs="Times New Roman"/>
          <w:b/>
          <w:bCs/>
          <w:sz w:val="28"/>
          <w:szCs w:val="28"/>
        </w:rPr>
        <w:t xml:space="preserve">.5. Вимоги </w:t>
      </w:r>
      <w:proofErr w:type="spellStart"/>
      <w:r w:rsidR="009B7283" w:rsidRPr="009B7283">
        <w:rPr>
          <w:rFonts w:ascii="Times New Roman" w:hAnsi="Times New Roman" w:cs="Times New Roman"/>
          <w:b/>
          <w:bCs/>
          <w:sz w:val="28"/>
          <w:szCs w:val="28"/>
        </w:rPr>
        <w:t>інклюзивності</w:t>
      </w:r>
      <w:proofErr w:type="spellEnd"/>
      <w:r w:rsidR="009B7283" w:rsidRPr="009B7283">
        <w:rPr>
          <w:rFonts w:ascii="Times New Roman" w:hAnsi="Times New Roman" w:cs="Times New Roman"/>
          <w:b/>
          <w:bCs/>
          <w:sz w:val="28"/>
          <w:szCs w:val="28"/>
        </w:rPr>
        <w:t xml:space="preserve"> (ДБН В.2.2-40:2018)</w:t>
      </w:r>
    </w:p>
    <w:p w14:paraId="0A97993B" w14:textId="7D6FC336"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Забезпечення </w:t>
      </w:r>
      <w:proofErr w:type="spellStart"/>
      <w:r w:rsidRPr="009B7283">
        <w:rPr>
          <w:rFonts w:ascii="Times New Roman" w:hAnsi="Times New Roman" w:cs="Times New Roman"/>
          <w:sz w:val="28"/>
          <w:szCs w:val="28"/>
        </w:rPr>
        <w:t>безбар'єрного</w:t>
      </w:r>
      <w:proofErr w:type="spellEnd"/>
      <w:r w:rsidRPr="009B7283">
        <w:rPr>
          <w:rFonts w:ascii="Times New Roman" w:hAnsi="Times New Roman" w:cs="Times New Roman"/>
          <w:sz w:val="28"/>
          <w:szCs w:val="28"/>
        </w:rPr>
        <w:t xml:space="preserve"> середовища є обов'язковою умовою при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ктуванні</w:t>
      </w:r>
      <w:proofErr w:type="spellEnd"/>
      <w:r w:rsidRPr="009B7283">
        <w:rPr>
          <w:rFonts w:ascii="Times New Roman" w:hAnsi="Times New Roman" w:cs="Times New Roman"/>
          <w:sz w:val="28"/>
          <w:szCs w:val="28"/>
        </w:rPr>
        <w:t xml:space="preserve"> та експертизі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ктної</w:t>
      </w:r>
      <w:proofErr w:type="spellEnd"/>
      <w:r w:rsidRPr="009B7283">
        <w:rPr>
          <w:rFonts w:ascii="Times New Roman" w:hAnsi="Times New Roman" w:cs="Times New Roman"/>
          <w:sz w:val="28"/>
          <w:szCs w:val="28"/>
        </w:rPr>
        <w:t xml:space="preserve"> документації згідно з ДБН В.2.2-40:2018 "</w:t>
      </w:r>
      <w:proofErr w:type="spellStart"/>
      <w:r w:rsidRPr="009B7283">
        <w:rPr>
          <w:rFonts w:ascii="Times New Roman" w:hAnsi="Times New Roman" w:cs="Times New Roman"/>
          <w:sz w:val="28"/>
          <w:szCs w:val="28"/>
        </w:rPr>
        <w:t>Інклюзивність</w:t>
      </w:r>
      <w:proofErr w:type="spellEnd"/>
      <w:r w:rsidRPr="009B7283">
        <w:rPr>
          <w:rFonts w:ascii="Times New Roman" w:hAnsi="Times New Roman" w:cs="Times New Roman"/>
          <w:sz w:val="28"/>
          <w:szCs w:val="28"/>
        </w:rPr>
        <w:t xml:space="preserve"> будівель і споруд".</w:t>
      </w:r>
    </w:p>
    <w:p w14:paraId="74DE1292" w14:textId="0E8F7048" w:rsidR="009B7283" w:rsidRPr="009B7283" w:rsidRDefault="009B7283" w:rsidP="009B7283">
      <w:pPr>
        <w:spacing w:line="360" w:lineRule="auto"/>
        <w:ind w:firstLine="851"/>
        <w:jc w:val="both"/>
        <w:rPr>
          <w:rFonts w:ascii="Times New Roman" w:hAnsi="Times New Roman" w:cs="Times New Roman"/>
          <w:sz w:val="28"/>
          <w:szCs w:val="28"/>
          <w:lang w:val="en-US"/>
        </w:rPr>
      </w:pP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ктні</w:t>
      </w:r>
      <w:proofErr w:type="spellEnd"/>
      <w:r w:rsidRPr="009B7283">
        <w:rPr>
          <w:rFonts w:ascii="Times New Roman" w:hAnsi="Times New Roman" w:cs="Times New Roman"/>
          <w:sz w:val="28"/>
          <w:szCs w:val="28"/>
        </w:rPr>
        <w:t xml:space="preserve"> рішення повинні включати:</w:t>
      </w:r>
    </w:p>
    <w:p w14:paraId="067B5657" w14:textId="57381E57" w:rsidR="009B7283" w:rsidRPr="009B7283" w:rsidRDefault="009B7283" w:rsidP="005E7882">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Вхідні групи: Влаштування входів на рівні тротуару ("нульовий вхід"). У разі неможливості через рельєф — обов'язкове дублювання сходів пандусами з нормативним ухилом (не більше 8%, тобто 1:12) або вертикальними підйомниками.</w:t>
      </w:r>
    </w:p>
    <w:p w14:paraId="44ABFF47" w14:textId="384371BA" w:rsidR="009B7283" w:rsidRPr="009B7283" w:rsidRDefault="009B7283" w:rsidP="005E7882">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Геометрія шляхів руху: Забезпечення мінімальної ширини коридорів 1,5 м для можливості розвороту крісла колісного (на 180°), ширини дверних прорізів у світлі — не менше 0,9 м, відсутність порогів висотою понад 0,02 м.</w:t>
      </w:r>
    </w:p>
    <w:p w14:paraId="156D1F10" w14:textId="5DCF95A6"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Санітарно-гігієнічні приміщення: У громадській зоні комплексу (вестибюль, торгові площі стилобату) передбачається універсальна кабіна санвузла, обладнана поручнями, системою екстреного виклику допомоги та простором для маневрування МГН.</w:t>
      </w:r>
    </w:p>
    <w:p w14:paraId="164D5B3E" w14:textId="5A9E6282"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Навігація: Використання елементів тактильної навігації (тактильна плитка, мнемосхеми зі шрифтом Брайля) перед сходовими маршами, ліфтами та вхідними групами для орієнтації осіб з порушеннями зору.</w:t>
      </w:r>
    </w:p>
    <w:p w14:paraId="30B2165E" w14:textId="5245A023" w:rsidR="009B7283" w:rsidRPr="009B7283" w:rsidRDefault="005E7882" w:rsidP="009B7283">
      <w:pPr>
        <w:spacing w:line="360" w:lineRule="auto"/>
        <w:ind w:firstLine="851"/>
        <w:jc w:val="both"/>
        <w:rPr>
          <w:rFonts w:ascii="Times New Roman" w:hAnsi="Times New Roman" w:cs="Times New Roman"/>
          <w:b/>
          <w:bCs/>
          <w:sz w:val="28"/>
          <w:szCs w:val="28"/>
          <w:lang w:val="en-US"/>
        </w:rPr>
      </w:pPr>
      <w:r w:rsidRPr="005E7882">
        <w:rPr>
          <w:rFonts w:ascii="Times New Roman" w:hAnsi="Times New Roman" w:cs="Times New Roman"/>
          <w:b/>
          <w:bCs/>
          <w:sz w:val="28"/>
          <w:szCs w:val="28"/>
        </w:rPr>
        <w:lastRenderedPageBreak/>
        <w:t>4</w:t>
      </w:r>
      <w:r w:rsidR="009B7283" w:rsidRPr="009B7283">
        <w:rPr>
          <w:rFonts w:ascii="Times New Roman" w:hAnsi="Times New Roman" w:cs="Times New Roman"/>
          <w:b/>
          <w:bCs/>
          <w:sz w:val="28"/>
          <w:szCs w:val="28"/>
        </w:rPr>
        <w:t xml:space="preserve">.6. Особливості </w:t>
      </w:r>
      <w:proofErr w:type="spellStart"/>
      <w:r w:rsidR="009B7283" w:rsidRPr="009B7283">
        <w:rPr>
          <w:rFonts w:ascii="Times New Roman" w:hAnsi="Times New Roman" w:cs="Times New Roman"/>
          <w:b/>
          <w:bCs/>
          <w:sz w:val="28"/>
          <w:szCs w:val="28"/>
        </w:rPr>
        <w:t>про</w:t>
      </w:r>
      <w:r w:rsidR="009F455B">
        <w:rPr>
          <w:rFonts w:ascii="Times New Roman" w:hAnsi="Times New Roman" w:cs="Times New Roman"/>
          <w:b/>
          <w:bCs/>
          <w:sz w:val="28"/>
          <w:szCs w:val="28"/>
        </w:rPr>
        <w:t>є</w:t>
      </w:r>
      <w:r w:rsidR="009B7283" w:rsidRPr="009B7283">
        <w:rPr>
          <w:rFonts w:ascii="Times New Roman" w:hAnsi="Times New Roman" w:cs="Times New Roman"/>
          <w:b/>
          <w:bCs/>
          <w:sz w:val="28"/>
          <w:szCs w:val="28"/>
        </w:rPr>
        <w:t>ктування</w:t>
      </w:r>
      <w:proofErr w:type="spellEnd"/>
      <w:r w:rsidR="009B7283" w:rsidRPr="009B7283">
        <w:rPr>
          <w:rFonts w:ascii="Times New Roman" w:hAnsi="Times New Roman" w:cs="Times New Roman"/>
          <w:b/>
          <w:bCs/>
          <w:sz w:val="28"/>
          <w:szCs w:val="28"/>
        </w:rPr>
        <w:t xml:space="preserve"> в умовах ущільненої забудови та використання </w:t>
      </w:r>
      <w:proofErr w:type="spellStart"/>
      <w:r w:rsidR="009B7283" w:rsidRPr="009B7283">
        <w:rPr>
          <w:rFonts w:ascii="Times New Roman" w:hAnsi="Times New Roman" w:cs="Times New Roman"/>
          <w:b/>
          <w:bCs/>
          <w:sz w:val="28"/>
          <w:szCs w:val="28"/>
        </w:rPr>
        <w:t>стилобатної</w:t>
      </w:r>
      <w:proofErr w:type="spellEnd"/>
      <w:r w:rsidR="009B7283" w:rsidRPr="009B7283">
        <w:rPr>
          <w:rFonts w:ascii="Times New Roman" w:hAnsi="Times New Roman" w:cs="Times New Roman"/>
          <w:b/>
          <w:bCs/>
          <w:sz w:val="28"/>
          <w:szCs w:val="28"/>
        </w:rPr>
        <w:t xml:space="preserve"> частини</w:t>
      </w:r>
    </w:p>
    <w:p w14:paraId="3B10DA82" w14:textId="00CA48DB"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В умовах дефіциту міських територій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ктування</w:t>
      </w:r>
      <w:proofErr w:type="spellEnd"/>
      <w:r w:rsidRPr="009B7283">
        <w:rPr>
          <w:rFonts w:ascii="Times New Roman" w:hAnsi="Times New Roman" w:cs="Times New Roman"/>
          <w:sz w:val="28"/>
          <w:szCs w:val="28"/>
        </w:rPr>
        <w:t xml:space="preserve"> часто здійснюється на ділянках обмеженої площі. Нормативне регулювання таких ситуацій передбачено ДБН Б.2.2-12:2019.</w:t>
      </w:r>
    </w:p>
    <w:p w14:paraId="109B7636"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Стилобат як містобудівний прийом:</w:t>
      </w:r>
    </w:p>
    <w:p w14:paraId="3712A5F2"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Використання </w:t>
      </w:r>
      <w:proofErr w:type="spellStart"/>
      <w:r w:rsidRPr="009B7283">
        <w:rPr>
          <w:rFonts w:ascii="Times New Roman" w:hAnsi="Times New Roman" w:cs="Times New Roman"/>
          <w:sz w:val="28"/>
          <w:szCs w:val="28"/>
        </w:rPr>
        <w:t>стилобатної</w:t>
      </w:r>
      <w:proofErr w:type="spellEnd"/>
      <w:r w:rsidRPr="009B7283">
        <w:rPr>
          <w:rFonts w:ascii="Times New Roman" w:hAnsi="Times New Roman" w:cs="Times New Roman"/>
          <w:sz w:val="28"/>
          <w:szCs w:val="28"/>
        </w:rPr>
        <w:t xml:space="preserve"> (вбудовано-прибудованої) частини дозволяє вирішити проблему функціонального наповнення комплексу. Допускається розміщення у 1-3 поверхах стилобату об'єктів </w:t>
      </w:r>
      <w:proofErr w:type="spellStart"/>
      <w:r w:rsidRPr="009B7283">
        <w:rPr>
          <w:rFonts w:ascii="Times New Roman" w:hAnsi="Times New Roman" w:cs="Times New Roman"/>
          <w:sz w:val="28"/>
          <w:szCs w:val="28"/>
        </w:rPr>
        <w:t>торгівельно</w:t>
      </w:r>
      <w:proofErr w:type="spellEnd"/>
      <w:r w:rsidRPr="009B7283">
        <w:rPr>
          <w:rFonts w:ascii="Times New Roman" w:hAnsi="Times New Roman" w:cs="Times New Roman"/>
          <w:sz w:val="28"/>
          <w:szCs w:val="28"/>
        </w:rPr>
        <w:t>-розважального, адміністративного призначення та паркінгів. Це забезпечує мешканців необхідною інфраструктурою в межах пішохідної доступності.</w:t>
      </w:r>
    </w:p>
    <w:p w14:paraId="617514D2"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Важливим аспектом є розділення пішохідних потоків: входи до житлової частини можуть бути </w:t>
      </w:r>
      <w:proofErr w:type="spellStart"/>
      <w:r w:rsidRPr="009B7283">
        <w:rPr>
          <w:rFonts w:ascii="Times New Roman" w:hAnsi="Times New Roman" w:cs="Times New Roman"/>
          <w:sz w:val="28"/>
          <w:szCs w:val="28"/>
        </w:rPr>
        <w:t>організоівні</w:t>
      </w:r>
      <w:proofErr w:type="spellEnd"/>
      <w:r w:rsidRPr="009B7283">
        <w:rPr>
          <w:rFonts w:ascii="Times New Roman" w:hAnsi="Times New Roman" w:cs="Times New Roman"/>
          <w:sz w:val="28"/>
          <w:szCs w:val="28"/>
        </w:rPr>
        <w:t xml:space="preserve"> як з рівня землі (ізольовано), так і з рівня експлуатованої покрівлі стилобату, що створює ефект "приватної території" над рівнем вулиці.</w:t>
      </w:r>
    </w:p>
    <w:p w14:paraId="63ACA94F"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Компенсаційні заходи при нормуванні території:</w:t>
      </w:r>
    </w:p>
    <w:p w14:paraId="71E8208D"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При розрахунку балансу території комплексу в умовах реконструкції або щільної забудови допускається зменшення нормативних показників земельної ділянки. Згідно з примітками до ДБН, площа озеленення, дитячих та спортивних майданчиків, розміщених на експлуатованій покрівлі стилобату (на штучній основі), враховується до загального розрахункового балансу території з коефіцієнтом 1,0, за умови дотримання вимог безпеки, інсоляції та захисту від шуму.</w:t>
      </w:r>
    </w:p>
    <w:p w14:paraId="7135ADCB" w14:textId="1C54399A" w:rsidR="009B7283" w:rsidRPr="009B7283" w:rsidRDefault="005E7882" w:rsidP="009B7283">
      <w:pPr>
        <w:spacing w:line="360" w:lineRule="auto"/>
        <w:ind w:firstLine="851"/>
        <w:jc w:val="both"/>
        <w:rPr>
          <w:rFonts w:ascii="Times New Roman" w:hAnsi="Times New Roman" w:cs="Times New Roman"/>
          <w:b/>
          <w:bCs/>
          <w:sz w:val="28"/>
          <w:szCs w:val="28"/>
          <w:lang w:val="en-US"/>
        </w:rPr>
      </w:pPr>
      <w:r>
        <w:rPr>
          <w:rFonts w:ascii="Times New Roman" w:hAnsi="Times New Roman" w:cs="Times New Roman"/>
          <w:b/>
          <w:bCs/>
          <w:sz w:val="28"/>
          <w:szCs w:val="28"/>
        </w:rPr>
        <w:t>4</w:t>
      </w:r>
      <w:r w:rsidR="009B7283" w:rsidRPr="009B7283">
        <w:rPr>
          <w:rFonts w:ascii="Times New Roman" w:hAnsi="Times New Roman" w:cs="Times New Roman"/>
          <w:b/>
          <w:bCs/>
          <w:sz w:val="28"/>
          <w:szCs w:val="28"/>
        </w:rPr>
        <w:t>.7. Вимоги до організації прибудинкової території на експлуатованій покрівлі (Стилобаті)</w:t>
      </w:r>
    </w:p>
    <w:p w14:paraId="3359263B" w14:textId="6A58A38D" w:rsidR="009B7283" w:rsidRPr="009B7283" w:rsidRDefault="009B7283" w:rsidP="009B7283">
      <w:pPr>
        <w:spacing w:line="360" w:lineRule="auto"/>
        <w:ind w:firstLine="851"/>
        <w:jc w:val="both"/>
        <w:rPr>
          <w:rFonts w:ascii="Times New Roman" w:hAnsi="Times New Roman" w:cs="Times New Roman"/>
          <w:sz w:val="28"/>
          <w:szCs w:val="28"/>
          <w:lang w:val="en-US"/>
        </w:rPr>
      </w:pP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ктування</w:t>
      </w:r>
      <w:proofErr w:type="spellEnd"/>
      <w:r w:rsidRPr="009B7283">
        <w:rPr>
          <w:rFonts w:ascii="Times New Roman" w:hAnsi="Times New Roman" w:cs="Times New Roman"/>
          <w:sz w:val="28"/>
          <w:szCs w:val="28"/>
        </w:rPr>
        <w:t xml:space="preserve"> експлуатованих покрівель як рекреаційних зон регулюється ДБН В.2.6-220:2017 "Покриття будівель і споруд" та санітарними нормами.</w:t>
      </w:r>
    </w:p>
    <w:p w14:paraId="7E1C650B" w14:textId="2126D8B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Конструктивні навантаження</w:t>
      </w:r>
      <w:r w:rsidR="005E7882" w:rsidRPr="005E7882">
        <w:rPr>
          <w:rFonts w:ascii="Times New Roman" w:hAnsi="Times New Roman" w:cs="Times New Roman"/>
          <w:b/>
          <w:bCs/>
          <w:sz w:val="28"/>
          <w:szCs w:val="28"/>
        </w:rPr>
        <w:t>:</w:t>
      </w:r>
    </w:p>
    <w:p w14:paraId="225D5F5E"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lastRenderedPageBreak/>
        <w:t>Створення повноцінного благоустрою на перекритті вимагає врахування специфічних навантажень:</w:t>
      </w:r>
    </w:p>
    <w:p w14:paraId="7320631A" w14:textId="3547BF18"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Тимчасові навантаження: Від масового перебування людей (розрахункове значення не менше 400 кг/м² для зон відпочинку).</w:t>
      </w:r>
    </w:p>
    <w:p w14:paraId="3C86C100" w14:textId="2A87E26E"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 xml:space="preserve">Постійні навантаження: Від ваги субстрату (ґрунту), дренажних систем та дорожнього покриття. Для висадки дерев необхідний шар ґрунту 800-1000 мм, що створює значне локальне навантаження (до 1,5-2 т/м²). Це вимагає застосування посилених </w:t>
      </w:r>
      <w:proofErr w:type="spellStart"/>
      <w:r w:rsidRPr="005E7882">
        <w:rPr>
          <w:rFonts w:ascii="Times New Roman" w:hAnsi="Times New Roman" w:cs="Times New Roman"/>
          <w:sz w:val="28"/>
          <w:szCs w:val="28"/>
        </w:rPr>
        <w:t>безбалкових</w:t>
      </w:r>
      <w:proofErr w:type="spellEnd"/>
      <w:r w:rsidRPr="005E7882">
        <w:rPr>
          <w:rFonts w:ascii="Times New Roman" w:hAnsi="Times New Roman" w:cs="Times New Roman"/>
          <w:sz w:val="28"/>
          <w:szCs w:val="28"/>
        </w:rPr>
        <w:t xml:space="preserve"> </w:t>
      </w:r>
      <w:proofErr w:type="spellStart"/>
      <w:r w:rsidRPr="005E7882">
        <w:rPr>
          <w:rFonts w:ascii="Times New Roman" w:hAnsi="Times New Roman" w:cs="Times New Roman"/>
          <w:sz w:val="28"/>
          <w:szCs w:val="28"/>
        </w:rPr>
        <w:t>перекриттів</w:t>
      </w:r>
      <w:proofErr w:type="spellEnd"/>
      <w:r w:rsidRPr="005E7882">
        <w:rPr>
          <w:rFonts w:ascii="Times New Roman" w:hAnsi="Times New Roman" w:cs="Times New Roman"/>
          <w:sz w:val="28"/>
          <w:szCs w:val="28"/>
        </w:rPr>
        <w:t xml:space="preserve"> з капітелями.</w:t>
      </w:r>
    </w:p>
    <w:p w14:paraId="18A6EDDA" w14:textId="5C786633"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Водовідведення: Застосовується система інверсійної покрівлі, де гідроізоляційний шар захищений утеплювачем та дренажно-накопичувальними мембранами, що запобігають застою води та замулюванню стоків.</w:t>
      </w:r>
    </w:p>
    <w:p w14:paraId="56FF774C"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Вимоги до огороджень та безпеки:</w:t>
      </w:r>
    </w:p>
    <w:p w14:paraId="219073CE" w14:textId="71263391" w:rsidR="009B7283" w:rsidRDefault="009B7283" w:rsidP="009B7283">
      <w:pPr>
        <w:spacing w:line="360" w:lineRule="auto"/>
        <w:ind w:firstLine="851"/>
        <w:jc w:val="both"/>
        <w:rPr>
          <w:rFonts w:ascii="Times New Roman" w:hAnsi="Times New Roman" w:cs="Times New Roman"/>
          <w:sz w:val="28"/>
          <w:szCs w:val="28"/>
        </w:rPr>
      </w:pPr>
      <w:r w:rsidRPr="009B7283">
        <w:rPr>
          <w:rFonts w:ascii="Times New Roman" w:hAnsi="Times New Roman" w:cs="Times New Roman"/>
          <w:sz w:val="28"/>
          <w:szCs w:val="28"/>
        </w:rPr>
        <w:t xml:space="preserve">Відповідно до п. 8.12 ДБН В.1.1-7:2016, по периметру експлуатованої покрівлі, що використовується як рекреаційна зона, повинно бути влаштовано стаціонарне огородження висотою не менше 1,2 м. Конструкція огородження повинна бути розрахована на горизонтальне навантаження не менше 0,3 </w:t>
      </w:r>
      <w:proofErr w:type="spellStart"/>
      <w:r w:rsidRPr="009B7283">
        <w:rPr>
          <w:rFonts w:ascii="Times New Roman" w:hAnsi="Times New Roman" w:cs="Times New Roman"/>
          <w:sz w:val="28"/>
          <w:szCs w:val="28"/>
        </w:rPr>
        <w:t>кН</w:t>
      </w:r>
      <w:proofErr w:type="spellEnd"/>
      <w:r w:rsidRPr="009B7283">
        <w:rPr>
          <w:rFonts w:ascii="Times New Roman" w:hAnsi="Times New Roman" w:cs="Times New Roman"/>
          <w:sz w:val="28"/>
          <w:szCs w:val="28"/>
        </w:rPr>
        <w:t>/м і бути безперервною. У висотному будівництві рекомендовано використання екранів із багатошарового безпечного скла (триплекс) або вертикальних металевих елементів, що унеможливлюють піднімання по них</w:t>
      </w:r>
      <w:r w:rsidR="005E7882">
        <w:rPr>
          <w:rFonts w:ascii="Times New Roman" w:hAnsi="Times New Roman" w:cs="Times New Roman"/>
          <w:sz w:val="28"/>
          <w:szCs w:val="28"/>
        </w:rPr>
        <w:t>.</w:t>
      </w:r>
    </w:p>
    <w:p w14:paraId="34389B7E" w14:textId="77777777" w:rsidR="005E7882" w:rsidRDefault="005E7882" w:rsidP="009B7283">
      <w:pPr>
        <w:spacing w:line="360" w:lineRule="auto"/>
        <w:ind w:firstLine="851"/>
        <w:jc w:val="both"/>
        <w:rPr>
          <w:rFonts w:ascii="Times New Roman" w:hAnsi="Times New Roman" w:cs="Times New Roman"/>
          <w:sz w:val="28"/>
          <w:szCs w:val="28"/>
        </w:rPr>
      </w:pPr>
    </w:p>
    <w:p w14:paraId="186B3BF2" w14:textId="77777777" w:rsidR="005E7882" w:rsidRPr="009B7283" w:rsidRDefault="005E7882" w:rsidP="009B7283">
      <w:pPr>
        <w:spacing w:line="360" w:lineRule="auto"/>
        <w:ind w:firstLine="851"/>
        <w:jc w:val="both"/>
        <w:rPr>
          <w:rFonts w:ascii="Times New Roman" w:hAnsi="Times New Roman" w:cs="Times New Roman"/>
          <w:sz w:val="28"/>
          <w:szCs w:val="28"/>
          <w:lang w:val="en-US"/>
        </w:rPr>
      </w:pPr>
    </w:p>
    <w:p w14:paraId="3DB76D78" w14:textId="77777777" w:rsidR="009B7283" w:rsidRPr="009B7283" w:rsidRDefault="009B7283" w:rsidP="009B7283">
      <w:pPr>
        <w:spacing w:line="360" w:lineRule="auto"/>
        <w:ind w:firstLine="851"/>
        <w:jc w:val="both"/>
        <w:rPr>
          <w:rFonts w:ascii="Times New Roman" w:hAnsi="Times New Roman" w:cs="Times New Roman"/>
          <w:b/>
          <w:bCs/>
          <w:sz w:val="28"/>
          <w:szCs w:val="28"/>
          <w:lang w:val="en-US"/>
        </w:rPr>
      </w:pPr>
      <w:r w:rsidRPr="009B7283">
        <w:rPr>
          <w:rFonts w:ascii="Times New Roman" w:hAnsi="Times New Roman" w:cs="Times New Roman"/>
          <w:b/>
          <w:bCs/>
          <w:sz w:val="28"/>
          <w:szCs w:val="28"/>
        </w:rPr>
        <w:t>Евакуація з рівня стилобату:</w:t>
      </w:r>
    </w:p>
    <w:p w14:paraId="40EF60F2" w14:textId="142A215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Експлуатована покрівля стилобату, що використовується як прибудинкова територія, розглядається як окрема функціональна зона. Евакуація людей з цього рівня не може здійснюватися виключно через житлові групи висотної частини. </w:t>
      </w:r>
      <w:proofErr w:type="spellStart"/>
      <w:r w:rsidRPr="009B7283">
        <w:rPr>
          <w:rFonts w:ascii="Times New Roman" w:hAnsi="Times New Roman" w:cs="Times New Roman"/>
          <w:sz w:val="28"/>
          <w:szCs w:val="28"/>
        </w:rPr>
        <w:t>Про</w:t>
      </w:r>
      <w:r w:rsidR="009F455B">
        <w:rPr>
          <w:rFonts w:ascii="Times New Roman" w:hAnsi="Times New Roman" w:cs="Times New Roman"/>
          <w:sz w:val="28"/>
          <w:szCs w:val="28"/>
        </w:rPr>
        <w:t>є</w:t>
      </w:r>
      <w:r w:rsidRPr="009B7283">
        <w:rPr>
          <w:rFonts w:ascii="Times New Roman" w:hAnsi="Times New Roman" w:cs="Times New Roman"/>
          <w:sz w:val="28"/>
          <w:szCs w:val="28"/>
        </w:rPr>
        <w:t>кт</w:t>
      </w:r>
      <w:proofErr w:type="spellEnd"/>
      <w:r w:rsidRPr="009B7283">
        <w:rPr>
          <w:rFonts w:ascii="Times New Roman" w:hAnsi="Times New Roman" w:cs="Times New Roman"/>
          <w:sz w:val="28"/>
          <w:szCs w:val="28"/>
        </w:rPr>
        <w:t xml:space="preserve"> повинен передбачати влаштування зовнішніх відкритих сходів типу С3 або відокремлених сходових кліток, що ведуть безпосередньо на рівень землі.</w:t>
      </w:r>
    </w:p>
    <w:p w14:paraId="3A670146" w14:textId="1FBF746E" w:rsidR="009B7283" w:rsidRPr="009B7283" w:rsidRDefault="005E7882" w:rsidP="009B7283">
      <w:pPr>
        <w:spacing w:line="360" w:lineRule="auto"/>
        <w:ind w:firstLine="851"/>
        <w:jc w:val="both"/>
        <w:rPr>
          <w:rFonts w:ascii="Times New Roman" w:hAnsi="Times New Roman" w:cs="Times New Roman"/>
          <w:b/>
          <w:bCs/>
          <w:sz w:val="28"/>
          <w:szCs w:val="28"/>
          <w:lang w:val="en-US"/>
        </w:rPr>
      </w:pPr>
      <w:r w:rsidRPr="005E7882">
        <w:rPr>
          <w:rFonts w:ascii="Times New Roman" w:hAnsi="Times New Roman" w:cs="Times New Roman"/>
          <w:b/>
          <w:bCs/>
          <w:sz w:val="28"/>
          <w:szCs w:val="28"/>
        </w:rPr>
        <w:lastRenderedPageBreak/>
        <w:t>4</w:t>
      </w:r>
      <w:r w:rsidR="009B7283" w:rsidRPr="009B7283">
        <w:rPr>
          <w:rFonts w:ascii="Times New Roman" w:hAnsi="Times New Roman" w:cs="Times New Roman"/>
          <w:b/>
          <w:bCs/>
          <w:sz w:val="28"/>
          <w:szCs w:val="28"/>
        </w:rPr>
        <w:t xml:space="preserve">.8. Специфіка пожежогасіння при наявності </w:t>
      </w:r>
      <w:proofErr w:type="spellStart"/>
      <w:r w:rsidR="009B7283" w:rsidRPr="009B7283">
        <w:rPr>
          <w:rFonts w:ascii="Times New Roman" w:hAnsi="Times New Roman" w:cs="Times New Roman"/>
          <w:b/>
          <w:bCs/>
          <w:sz w:val="28"/>
          <w:szCs w:val="28"/>
        </w:rPr>
        <w:t>стилобатної</w:t>
      </w:r>
      <w:proofErr w:type="spellEnd"/>
      <w:r w:rsidR="009B7283" w:rsidRPr="009B7283">
        <w:rPr>
          <w:rFonts w:ascii="Times New Roman" w:hAnsi="Times New Roman" w:cs="Times New Roman"/>
          <w:b/>
          <w:bCs/>
          <w:sz w:val="28"/>
          <w:szCs w:val="28"/>
        </w:rPr>
        <w:t xml:space="preserve"> частини</w:t>
      </w:r>
    </w:p>
    <w:p w14:paraId="1CA8C0B6" w14:textId="77777777" w:rsidR="009B7283" w:rsidRPr="009B7283" w:rsidRDefault="009B7283" w:rsidP="009B7283">
      <w:pPr>
        <w:spacing w:line="360" w:lineRule="auto"/>
        <w:ind w:firstLine="851"/>
        <w:jc w:val="both"/>
        <w:rPr>
          <w:rFonts w:ascii="Times New Roman" w:hAnsi="Times New Roman" w:cs="Times New Roman"/>
          <w:sz w:val="28"/>
          <w:szCs w:val="28"/>
          <w:lang w:val="en-US"/>
        </w:rPr>
      </w:pPr>
      <w:r w:rsidRPr="009B7283">
        <w:rPr>
          <w:rFonts w:ascii="Times New Roman" w:hAnsi="Times New Roman" w:cs="Times New Roman"/>
          <w:sz w:val="28"/>
          <w:szCs w:val="28"/>
        </w:rPr>
        <w:t xml:space="preserve">Наявність широкої </w:t>
      </w:r>
      <w:proofErr w:type="spellStart"/>
      <w:r w:rsidRPr="009B7283">
        <w:rPr>
          <w:rFonts w:ascii="Times New Roman" w:hAnsi="Times New Roman" w:cs="Times New Roman"/>
          <w:sz w:val="28"/>
          <w:szCs w:val="28"/>
        </w:rPr>
        <w:t>стилобатної</w:t>
      </w:r>
      <w:proofErr w:type="spellEnd"/>
      <w:r w:rsidRPr="009B7283">
        <w:rPr>
          <w:rFonts w:ascii="Times New Roman" w:hAnsi="Times New Roman" w:cs="Times New Roman"/>
          <w:sz w:val="28"/>
          <w:szCs w:val="28"/>
        </w:rPr>
        <w:t xml:space="preserve"> частини створює суттєві обмеження для доступу </w:t>
      </w:r>
      <w:proofErr w:type="spellStart"/>
      <w:r w:rsidRPr="009B7283">
        <w:rPr>
          <w:rFonts w:ascii="Times New Roman" w:hAnsi="Times New Roman" w:cs="Times New Roman"/>
          <w:sz w:val="28"/>
          <w:szCs w:val="28"/>
        </w:rPr>
        <w:t>пожежно</w:t>
      </w:r>
      <w:proofErr w:type="spellEnd"/>
      <w:r w:rsidRPr="009B7283">
        <w:rPr>
          <w:rFonts w:ascii="Times New Roman" w:hAnsi="Times New Roman" w:cs="Times New Roman"/>
          <w:sz w:val="28"/>
          <w:szCs w:val="28"/>
        </w:rPr>
        <w:t>-рятувальних підрозділів до фасаду висотної частини будівлі. Згідно з ДБН В.1.1-7:2016, дані обмеження вирішуються наступними інженерно-планувальними методами:</w:t>
      </w:r>
    </w:p>
    <w:p w14:paraId="10F5B746" w14:textId="57F91A7C"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 xml:space="preserve">Доступність фасадів: При </w:t>
      </w:r>
      <w:proofErr w:type="spellStart"/>
      <w:r w:rsidRPr="005E7882">
        <w:rPr>
          <w:rFonts w:ascii="Times New Roman" w:hAnsi="Times New Roman" w:cs="Times New Roman"/>
          <w:sz w:val="28"/>
          <w:szCs w:val="28"/>
        </w:rPr>
        <w:t>про</w:t>
      </w:r>
      <w:r w:rsidR="009F455B">
        <w:rPr>
          <w:rFonts w:ascii="Times New Roman" w:hAnsi="Times New Roman" w:cs="Times New Roman"/>
          <w:sz w:val="28"/>
          <w:szCs w:val="28"/>
        </w:rPr>
        <w:t>є</w:t>
      </w:r>
      <w:r w:rsidRPr="005E7882">
        <w:rPr>
          <w:rFonts w:ascii="Times New Roman" w:hAnsi="Times New Roman" w:cs="Times New Roman"/>
          <w:sz w:val="28"/>
          <w:szCs w:val="28"/>
        </w:rPr>
        <w:t>ктуванні</w:t>
      </w:r>
      <w:proofErr w:type="spellEnd"/>
      <w:r w:rsidRPr="005E7882">
        <w:rPr>
          <w:rFonts w:ascii="Times New Roman" w:hAnsi="Times New Roman" w:cs="Times New Roman"/>
          <w:sz w:val="28"/>
          <w:szCs w:val="28"/>
        </w:rPr>
        <w:t xml:space="preserve"> стилобату необхідно враховувати тактико-технічні характеристики пожежних </w:t>
      </w:r>
      <w:proofErr w:type="spellStart"/>
      <w:r w:rsidRPr="005E7882">
        <w:rPr>
          <w:rFonts w:ascii="Times New Roman" w:hAnsi="Times New Roman" w:cs="Times New Roman"/>
          <w:sz w:val="28"/>
          <w:szCs w:val="28"/>
        </w:rPr>
        <w:t>автодрабин</w:t>
      </w:r>
      <w:proofErr w:type="spellEnd"/>
      <w:r w:rsidRPr="005E7882">
        <w:rPr>
          <w:rFonts w:ascii="Times New Roman" w:hAnsi="Times New Roman" w:cs="Times New Roman"/>
          <w:sz w:val="28"/>
          <w:szCs w:val="28"/>
        </w:rPr>
        <w:t xml:space="preserve"> (максимальний виліт стріли). Якщо ширина стилобату перевищує допустимий виліт, необхідно забезпечити доступ до висотної частини хоча б з однієї поздовжньої сторони, де стилобат має мінімальну ширину або відсутній.</w:t>
      </w:r>
    </w:p>
    <w:p w14:paraId="3D84B1E6" w14:textId="014AAF6A"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 xml:space="preserve">Конструктивне посилення: У виняткових випадках можливе </w:t>
      </w:r>
      <w:proofErr w:type="spellStart"/>
      <w:r w:rsidRPr="005E7882">
        <w:rPr>
          <w:rFonts w:ascii="Times New Roman" w:hAnsi="Times New Roman" w:cs="Times New Roman"/>
          <w:sz w:val="28"/>
          <w:szCs w:val="28"/>
        </w:rPr>
        <w:t>про</w:t>
      </w:r>
      <w:r w:rsidR="009F455B">
        <w:rPr>
          <w:rFonts w:ascii="Times New Roman" w:hAnsi="Times New Roman" w:cs="Times New Roman"/>
          <w:sz w:val="28"/>
          <w:szCs w:val="28"/>
        </w:rPr>
        <w:t>є</w:t>
      </w:r>
      <w:r w:rsidRPr="005E7882">
        <w:rPr>
          <w:rFonts w:ascii="Times New Roman" w:hAnsi="Times New Roman" w:cs="Times New Roman"/>
          <w:sz w:val="28"/>
          <w:szCs w:val="28"/>
        </w:rPr>
        <w:t>ктування</w:t>
      </w:r>
      <w:proofErr w:type="spellEnd"/>
      <w:r w:rsidRPr="005E7882">
        <w:rPr>
          <w:rFonts w:ascii="Times New Roman" w:hAnsi="Times New Roman" w:cs="Times New Roman"/>
          <w:sz w:val="28"/>
          <w:szCs w:val="28"/>
        </w:rPr>
        <w:t xml:space="preserve"> конструкції покриття стилобату, розрахованої на проїзд та встановлення важкої пожежної техніки (навантаження від аутригерів </w:t>
      </w:r>
      <w:proofErr w:type="spellStart"/>
      <w:r w:rsidRPr="005E7882">
        <w:rPr>
          <w:rFonts w:ascii="Times New Roman" w:hAnsi="Times New Roman" w:cs="Times New Roman"/>
          <w:sz w:val="28"/>
          <w:szCs w:val="28"/>
        </w:rPr>
        <w:t>автодрабини</w:t>
      </w:r>
      <w:proofErr w:type="spellEnd"/>
      <w:r w:rsidRPr="005E7882">
        <w:rPr>
          <w:rFonts w:ascii="Times New Roman" w:hAnsi="Times New Roman" w:cs="Times New Roman"/>
          <w:sz w:val="28"/>
          <w:szCs w:val="28"/>
        </w:rPr>
        <w:t xml:space="preserve"> може складати десятки </w:t>
      </w:r>
      <w:proofErr w:type="spellStart"/>
      <w:r w:rsidRPr="005E7882">
        <w:rPr>
          <w:rFonts w:ascii="Times New Roman" w:hAnsi="Times New Roman" w:cs="Times New Roman"/>
          <w:sz w:val="28"/>
          <w:szCs w:val="28"/>
        </w:rPr>
        <w:t>тонн</w:t>
      </w:r>
      <w:proofErr w:type="spellEnd"/>
      <w:r w:rsidRPr="005E7882">
        <w:rPr>
          <w:rFonts w:ascii="Times New Roman" w:hAnsi="Times New Roman" w:cs="Times New Roman"/>
          <w:sz w:val="28"/>
          <w:szCs w:val="28"/>
        </w:rPr>
        <w:t>). Це потребує спеціальних конструктивних розрахунків та значного подорожчання будівництва.</w:t>
      </w:r>
    </w:p>
    <w:p w14:paraId="26A9AA9C" w14:textId="0A2573ED"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Інженерні засоби (</w:t>
      </w:r>
      <w:proofErr w:type="spellStart"/>
      <w:r w:rsidRPr="005E7882">
        <w:rPr>
          <w:rFonts w:ascii="Times New Roman" w:hAnsi="Times New Roman" w:cs="Times New Roman"/>
          <w:sz w:val="28"/>
          <w:szCs w:val="28"/>
        </w:rPr>
        <w:t>Сухотруби</w:t>
      </w:r>
      <w:proofErr w:type="spellEnd"/>
      <w:r w:rsidRPr="005E7882">
        <w:rPr>
          <w:rFonts w:ascii="Times New Roman" w:hAnsi="Times New Roman" w:cs="Times New Roman"/>
          <w:sz w:val="28"/>
          <w:szCs w:val="28"/>
        </w:rPr>
        <w:t xml:space="preserve">): Як альтернативний або додатковий захід допускається влаштування на фасадах будівлі </w:t>
      </w:r>
      <w:proofErr w:type="spellStart"/>
      <w:r w:rsidRPr="005E7882">
        <w:rPr>
          <w:rFonts w:ascii="Times New Roman" w:hAnsi="Times New Roman" w:cs="Times New Roman"/>
          <w:sz w:val="28"/>
          <w:szCs w:val="28"/>
        </w:rPr>
        <w:t>сухотрубів</w:t>
      </w:r>
      <w:proofErr w:type="spellEnd"/>
      <w:r w:rsidRPr="005E7882">
        <w:rPr>
          <w:rFonts w:ascii="Times New Roman" w:hAnsi="Times New Roman" w:cs="Times New Roman"/>
          <w:sz w:val="28"/>
          <w:szCs w:val="28"/>
        </w:rPr>
        <w:t xml:space="preserve"> (стояків без води). Це дозволяє пожежним підрозділам підключати насоси автоцистерн на рівні землі та подавати вогнегасну речовину безпосередньо на рівень покрівлі стилобату або вище, до зони горіння, компенсуючи неможливість прямого під'їзду до стін вежі.</w:t>
      </w:r>
    </w:p>
    <w:p w14:paraId="5602E548" w14:textId="1610CDCE" w:rsidR="009B7283" w:rsidRPr="005E7882" w:rsidRDefault="009B7283" w:rsidP="00206D70">
      <w:pPr>
        <w:pStyle w:val="ListParagraph"/>
        <w:numPr>
          <w:ilvl w:val="0"/>
          <w:numId w:val="5"/>
        </w:numPr>
        <w:spacing w:line="360" w:lineRule="auto"/>
        <w:jc w:val="both"/>
        <w:rPr>
          <w:rFonts w:ascii="Times New Roman" w:hAnsi="Times New Roman" w:cs="Times New Roman"/>
          <w:sz w:val="28"/>
          <w:szCs w:val="28"/>
          <w:lang w:val="en-US"/>
        </w:rPr>
      </w:pPr>
      <w:r w:rsidRPr="005E7882">
        <w:rPr>
          <w:rFonts w:ascii="Times New Roman" w:hAnsi="Times New Roman" w:cs="Times New Roman"/>
          <w:sz w:val="28"/>
          <w:szCs w:val="28"/>
        </w:rPr>
        <w:t>Протипожежні розриви: Відстань від внутрішнього краю проїзду для пожежних машин до зовнішніх стін прибудованого стилобату не повинна перевищувати значень, що унеможливлюють подачу води та рятування людей з вікон висотної частини.</w:t>
      </w:r>
    </w:p>
    <w:p w14:paraId="3725E958" w14:textId="045CF161" w:rsidR="005E7882" w:rsidRPr="005E7882" w:rsidRDefault="007F09A2" w:rsidP="005E7882">
      <w:pPr>
        <w:spacing w:line="360" w:lineRule="auto"/>
        <w:ind w:left="360" w:firstLine="491"/>
        <w:jc w:val="both"/>
        <w:rPr>
          <w:rFonts w:ascii="Times New Roman" w:hAnsi="Times New Roman" w:cs="Times New Roman"/>
          <w:b/>
          <w:bCs/>
          <w:sz w:val="28"/>
          <w:szCs w:val="28"/>
        </w:rPr>
      </w:pPr>
      <w:r>
        <w:rPr>
          <w:rFonts w:ascii="Times New Roman" w:hAnsi="Times New Roman" w:cs="Times New Roman"/>
          <w:b/>
          <w:bCs/>
          <w:sz w:val="28"/>
          <w:szCs w:val="28"/>
        </w:rPr>
        <w:t>4</w:t>
      </w:r>
      <w:r w:rsidR="005E7882" w:rsidRPr="005E7882">
        <w:rPr>
          <w:rFonts w:ascii="Times New Roman" w:hAnsi="Times New Roman" w:cs="Times New Roman"/>
          <w:b/>
          <w:bCs/>
          <w:sz w:val="28"/>
          <w:szCs w:val="28"/>
        </w:rPr>
        <w:t xml:space="preserve">.9. Особливості </w:t>
      </w:r>
      <w:proofErr w:type="spellStart"/>
      <w:r w:rsidR="005E7882" w:rsidRPr="005E7882">
        <w:rPr>
          <w:rFonts w:ascii="Times New Roman" w:hAnsi="Times New Roman" w:cs="Times New Roman"/>
          <w:b/>
          <w:bCs/>
          <w:sz w:val="28"/>
          <w:szCs w:val="28"/>
        </w:rPr>
        <w:t>про</w:t>
      </w:r>
      <w:r w:rsidR="009F455B">
        <w:rPr>
          <w:rFonts w:ascii="Times New Roman" w:hAnsi="Times New Roman" w:cs="Times New Roman"/>
          <w:b/>
          <w:bCs/>
          <w:sz w:val="28"/>
          <w:szCs w:val="28"/>
        </w:rPr>
        <w:t>є</w:t>
      </w:r>
      <w:r w:rsidR="005E7882" w:rsidRPr="005E7882">
        <w:rPr>
          <w:rFonts w:ascii="Times New Roman" w:hAnsi="Times New Roman" w:cs="Times New Roman"/>
          <w:b/>
          <w:bCs/>
          <w:sz w:val="28"/>
          <w:szCs w:val="28"/>
        </w:rPr>
        <w:t>ктування</w:t>
      </w:r>
      <w:proofErr w:type="spellEnd"/>
      <w:r w:rsidR="005E7882" w:rsidRPr="005E7882">
        <w:rPr>
          <w:rFonts w:ascii="Times New Roman" w:hAnsi="Times New Roman" w:cs="Times New Roman"/>
          <w:b/>
          <w:bCs/>
          <w:sz w:val="28"/>
          <w:szCs w:val="28"/>
        </w:rPr>
        <w:t xml:space="preserve"> споруд цивільного захисту (</w:t>
      </w:r>
      <w:proofErr w:type="spellStart"/>
      <w:r w:rsidR="005E7882" w:rsidRPr="005E7882">
        <w:rPr>
          <w:rFonts w:ascii="Times New Roman" w:hAnsi="Times New Roman" w:cs="Times New Roman"/>
          <w:b/>
          <w:bCs/>
          <w:sz w:val="28"/>
          <w:szCs w:val="28"/>
        </w:rPr>
        <w:t>укриттів</w:t>
      </w:r>
      <w:proofErr w:type="spellEnd"/>
      <w:r w:rsidR="005E7882" w:rsidRPr="005E7882">
        <w:rPr>
          <w:rFonts w:ascii="Times New Roman" w:hAnsi="Times New Roman" w:cs="Times New Roman"/>
          <w:b/>
          <w:bCs/>
          <w:sz w:val="28"/>
          <w:szCs w:val="28"/>
        </w:rPr>
        <w:t>) у структурі висотних комплексів</w:t>
      </w:r>
    </w:p>
    <w:p w14:paraId="4475B15B" w14:textId="4520AE8E" w:rsidR="005E7882" w:rsidRPr="005E7882" w:rsidRDefault="005E7882" w:rsidP="005E7882">
      <w:pPr>
        <w:spacing w:line="360" w:lineRule="auto"/>
        <w:ind w:left="360" w:firstLine="491"/>
        <w:jc w:val="both"/>
        <w:rPr>
          <w:rFonts w:ascii="Times New Roman" w:hAnsi="Times New Roman" w:cs="Times New Roman"/>
          <w:sz w:val="28"/>
          <w:szCs w:val="28"/>
        </w:rPr>
      </w:pPr>
      <w:r w:rsidRPr="005E7882">
        <w:rPr>
          <w:rFonts w:ascii="Times New Roman" w:hAnsi="Times New Roman" w:cs="Times New Roman"/>
          <w:sz w:val="28"/>
          <w:szCs w:val="28"/>
        </w:rPr>
        <w:lastRenderedPageBreak/>
        <w:t xml:space="preserve">В умовах воєнного стану та підвищених загроз техногенного характеру, </w:t>
      </w:r>
      <w:proofErr w:type="spellStart"/>
      <w:r w:rsidRPr="005E7882">
        <w:rPr>
          <w:rFonts w:ascii="Times New Roman" w:hAnsi="Times New Roman" w:cs="Times New Roman"/>
          <w:sz w:val="28"/>
          <w:szCs w:val="28"/>
        </w:rPr>
        <w:t>про</w:t>
      </w:r>
      <w:r w:rsidR="009F455B">
        <w:rPr>
          <w:rFonts w:ascii="Times New Roman" w:hAnsi="Times New Roman" w:cs="Times New Roman"/>
          <w:sz w:val="28"/>
          <w:szCs w:val="28"/>
        </w:rPr>
        <w:t>є</w:t>
      </w:r>
      <w:r w:rsidRPr="005E7882">
        <w:rPr>
          <w:rFonts w:ascii="Times New Roman" w:hAnsi="Times New Roman" w:cs="Times New Roman"/>
          <w:sz w:val="28"/>
          <w:szCs w:val="28"/>
        </w:rPr>
        <w:t>ктування</w:t>
      </w:r>
      <w:proofErr w:type="spellEnd"/>
      <w:r w:rsidRPr="005E7882">
        <w:rPr>
          <w:rFonts w:ascii="Times New Roman" w:hAnsi="Times New Roman" w:cs="Times New Roman"/>
          <w:sz w:val="28"/>
          <w:szCs w:val="28"/>
        </w:rPr>
        <w:t xml:space="preserve"> висотних житлових комплексів регулюється новими вимогами </w:t>
      </w:r>
      <w:r w:rsidRPr="005E7882">
        <w:rPr>
          <w:rFonts w:ascii="Times New Roman" w:hAnsi="Times New Roman" w:cs="Times New Roman"/>
          <w:b/>
          <w:bCs/>
          <w:sz w:val="28"/>
          <w:szCs w:val="28"/>
        </w:rPr>
        <w:t>ДБН В.2.2-5:2023 "Захисні споруди цивільного захисту"</w:t>
      </w:r>
      <w:r w:rsidRPr="005E7882">
        <w:rPr>
          <w:rFonts w:ascii="Times New Roman" w:hAnsi="Times New Roman" w:cs="Times New Roman"/>
          <w:sz w:val="28"/>
          <w:szCs w:val="28"/>
        </w:rPr>
        <w:t>. Інтеграція захисних споруд у структуру БФК має низку специфічних особливостей.</w:t>
      </w:r>
    </w:p>
    <w:p w14:paraId="7221C879" w14:textId="236D16CE" w:rsidR="005E7882" w:rsidRPr="005E7882" w:rsidRDefault="005E7882" w:rsidP="005E7882">
      <w:pPr>
        <w:spacing w:line="360" w:lineRule="auto"/>
        <w:ind w:left="360" w:firstLine="491"/>
        <w:jc w:val="both"/>
        <w:rPr>
          <w:rFonts w:ascii="Times New Roman" w:hAnsi="Times New Roman" w:cs="Times New Roman"/>
          <w:sz w:val="28"/>
          <w:szCs w:val="28"/>
        </w:rPr>
      </w:pPr>
      <w:r w:rsidRPr="005E7882">
        <w:rPr>
          <w:rFonts w:ascii="Times New Roman" w:hAnsi="Times New Roman" w:cs="Times New Roman"/>
          <w:sz w:val="28"/>
          <w:szCs w:val="28"/>
        </w:rPr>
        <w:t>Споруди подвійного призначення (СПП)</w:t>
      </w:r>
      <w:r>
        <w:rPr>
          <w:rFonts w:ascii="Times New Roman" w:hAnsi="Times New Roman" w:cs="Times New Roman"/>
          <w:sz w:val="28"/>
          <w:szCs w:val="28"/>
        </w:rPr>
        <w:t>.</w:t>
      </w:r>
      <w:r w:rsidRPr="005E7882">
        <w:rPr>
          <w:rFonts w:ascii="Times New Roman" w:hAnsi="Times New Roman" w:cs="Times New Roman"/>
          <w:sz w:val="28"/>
          <w:szCs w:val="28"/>
        </w:rPr>
        <w:t xml:space="preserve"> Економічно та функціонально доцільним є </w:t>
      </w:r>
      <w:proofErr w:type="spellStart"/>
      <w:r w:rsidRPr="005E7882">
        <w:rPr>
          <w:rFonts w:ascii="Times New Roman" w:hAnsi="Times New Roman" w:cs="Times New Roman"/>
          <w:sz w:val="28"/>
          <w:szCs w:val="28"/>
        </w:rPr>
        <w:t>про</w:t>
      </w:r>
      <w:r w:rsidR="009F455B">
        <w:rPr>
          <w:rFonts w:ascii="Times New Roman" w:hAnsi="Times New Roman" w:cs="Times New Roman"/>
          <w:sz w:val="28"/>
          <w:szCs w:val="28"/>
        </w:rPr>
        <w:t>є</w:t>
      </w:r>
      <w:r w:rsidRPr="005E7882">
        <w:rPr>
          <w:rFonts w:ascii="Times New Roman" w:hAnsi="Times New Roman" w:cs="Times New Roman"/>
          <w:sz w:val="28"/>
          <w:szCs w:val="28"/>
        </w:rPr>
        <w:t>ктування</w:t>
      </w:r>
      <w:proofErr w:type="spellEnd"/>
      <w:r w:rsidRPr="005E7882">
        <w:rPr>
          <w:rFonts w:ascii="Times New Roman" w:hAnsi="Times New Roman" w:cs="Times New Roman"/>
          <w:sz w:val="28"/>
          <w:szCs w:val="28"/>
        </w:rPr>
        <w:t xml:space="preserve"> підземних паркінгів як споруд подвійного призначення. У мирний час вони використовуються для зберігання автотранспорту, а в разі загрози — трансформуються в укриття. Основні вимоги до таких зон:</w:t>
      </w:r>
    </w:p>
    <w:p w14:paraId="1514B0B0" w14:textId="77777777" w:rsidR="005E7882" w:rsidRPr="005E7882" w:rsidRDefault="005E7882" w:rsidP="00206D70">
      <w:pPr>
        <w:pStyle w:val="ListParagraph"/>
        <w:numPr>
          <w:ilvl w:val="0"/>
          <w:numId w:val="6"/>
        </w:numPr>
        <w:spacing w:line="360" w:lineRule="auto"/>
        <w:jc w:val="both"/>
        <w:rPr>
          <w:rFonts w:ascii="Times New Roman" w:hAnsi="Times New Roman" w:cs="Times New Roman"/>
          <w:sz w:val="28"/>
          <w:szCs w:val="28"/>
        </w:rPr>
      </w:pPr>
      <w:r w:rsidRPr="005E7882">
        <w:rPr>
          <w:rFonts w:ascii="Times New Roman" w:hAnsi="Times New Roman" w:cs="Times New Roman"/>
          <w:sz w:val="28"/>
          <w:szCs w:val="28"/>
        </w:rPr>
        <w:t xml:space="preserve">Конструктивна стійкість: Несучі конструкції підземної частини повинні бути розраховані на дію надлишкового тиску ударної хвилі (згідно з класом укриття) та навантаження від уламків зруйнованої </w:t>
      </w:r>
      <w:proofErr w:type="spellStart"/>
      <w:r w:rsidRPr="005E7882">
        <w:rPr>
          <w:rFonts w:ascii="Times New Roman" w:hAnsi="Times New Roman" w:cs="Times New Roman"/>
          <w:sz w:val="28"/>
          <w:szCs w:val="28"/>
        </w:rPr>
        <w:t>вищерозташованої</w:t>
      </w:r>
      <w:proofErr w:type="spellEnd"/>
      <w:r w:rsidRPr="005E7882">
        <w:rPr>
          <w:rFonts w:ascii="Times New Roman" w:hAnsi="Times New Roman" w:cs="Times New Roman"/>
          <w:sz w:val="28"/>
          <w:szCs w:val="28"/>
        </w:rPr>
        <w:t xml:space="preserve"> будівлі.</w:t>
      </w:r>
    </w:p>
    <w:p w14:paraId="55CB049C" w14:textId="77777777" w:rsidR="005E7882" w:rsidRPr="005E7882" w:rsidRDefault="005E7882" w:rsidP="00206D70">
      <w:pPr>
        <w:pStyle w:val="ListParagraph"/>
        <w:numPr>
          <w:ilvl w:val="0"/>
          <w:numId w:val="6"/>
        </w:numPr>
        <w:spacing w:line="360" w:lineRule="auto"/>
        <w:jc w:val="both"/>
        <w:rPr>
          <w:rFonts w:ascii="Times New Roman" w:hAnsi="Times New Roman" w:cs="Times New Roman"/>
          <w:sz w:val="28"/>
          <w:szCs w:val="28"/>
        </w:rPr>
      </w:pPr>
      <w:r w:rsidRPr="005E7882">
        <w:rPr>
          <w:rFonts w:ascii="Times New Roman" w:hAnsi="Times New Roman" w:cs="Times New Roman"/>
          <w:sz w:val="28"/>
          <w:szCs w:val="28"/>
        </w:rPr>
        <w:t>Шлюзування входів: Входи до паркінгу-укриття (з ліфтових холів або сходових кліток) повинні бути обладнані тамбур-шлюзами з посиленими герметичними дверима для захисту від газів та вибухової хвилі.</w:t>
      </w:r>
    </w:p>
    <w:p w14:paraId="687CC91C" w14:textId="77777777" w:rsidR="005E7882" w:rsidRPr="005E7882" w:rsidRDefault="005E7882" w:rsidP="00206D70">
      <w:pPr>
        <w:pStyle w:val="ListParagraph"/>
        <w:numPr>
          <w:ilvl w:val="0"/>
          <w:numId w:val="6"/>
        </w:numPr>
        <w:spacing w:line="360" w:lineRule="auto"/>
        <w:jc w:val="both"/>
        <w:rPr>
          <w:rFonts w:ascii="Times New Roman" w:hAnsi="Times New Roman" w:cs="Times New Roman"/>
          <w:sz w:val="28"/>
          <w:szCs w:val="28"/>
        </w:rPr>
      </w:pPr>
      <w:r w:rsidRPr="005E7882">
        <w:rPr>
          <w:rFonts w:ascii="Times New Roman" w:hAnsi="Times New Roman" w:cs="Times New Roman"/>
          <w:sz w:val="28"/>
          <w:szCs w:val="28"/>
        </w:rPr>
        <w:t>Автономність життєзабезпечення: Обов'язкова наявність автономної системи вентиляції з фільтрацією, аварійного електропостачання (дизель-генератори), запасів питної води та облаштованих санвузлів з розрахунку на нормативну кількість осіб, що переховуються (мешканці + персонал).</w:t>
      </w:r>
    </w:p>
    <w:p w14:paraId="163C1B5B" w14:textId="3768A89F" w:rsidR="005E7882" w:rsidRPr="005E7882" w:rsidRDefault="005E7882" w:rsidP="00206D70">
      <w:pPr>
        <w:pStyle w:val="ListParagraph"/>
        <w:numPr>
          <w:ilvl w:val="0"/>
          <w:numId w:val="6"/>
        </w:numPr>
        <w:spacing w:line="360" w:lineRule="auto"/>
        <w:jc w:val="both"/>
        <w:rPr>
          <w:rFonts w:ascii="Times New Roman" w:hAnsi="Times New Roman" w:cs="Times New Roman"/>
          <w:sz w:val="28"/>
          <w:szCs w:val="28"/>
        </w:rPr>
      </w:pPr>
      <w:r w:rsidRPr="005E7882">
        <w:rPr>
          <w:rFonts w:ascii="Times New Roman" w:hAnsi="Times New Roman" w:cs="Times New Roman"/>
          <w:sz w:val="28"/>
          <w:szCs w:val="28"/>
        </w:rPr>
        <w:t>Евакуаційна доступність</w:t>
      </w:r>
      <w:r>
        <w:rPr>
          <w:rFonts w:ascii="Times New Roman" w:hAnsi="Times New Roman" w:cs="Times New Roman"/>
          <w:sz w:val="28"/>
          <w:szCs w:val="28"/>
        </w:rPr>
        <w:t>:</w:t>
      </w:r>
      <w:r w:rsidRPr="005E7882">
        <w:rPr>
          <w:rFonts w:ascii="Times New Roman" w:hAnsi="Times New Roman" w:cs="Times New Roman"/>
          <w:sz w:val="28"/>
          <w:szCs w:val="28"/>
        </w:rPr>
        <w:t xml:space="preserve"> Для висотних будівель критичним є фактор часу спуску в укриття. </w:t>
      </w:r>
      <w:proofErr w:type="spellStart"/>
      <w:r w:rsidRPr="005E7882">
        <w:rPr>
          <w:rFonts w:ascii="Times New Roman" w:hAnsi="Times New Roman" w:cs="Times New Roman"/>
          <w:sz w:val="28"/>
          <w:szCs w:val="28"/>
        </w:rPr>
        <w:t>Про</w:t>
      </w:r>
      <w:r w:rsidR="009F455B">
        <w:rPr>
          <w:rFonts w:ascii="Times New Roman" w:hAnsi="Times New Roman" w:cs="Times New Roman"/>
          <w:sz w:val="28"/>
          <w:szCs w:val="28"/>
        </w:rPr>
        <w:t>є</w:t>
      </w:r>
      <w:r w:rsidRPr="005E7882">
        <w:rPr>
          <w:rFonts w:ascii="Times New Roman" w:hAnsi="Times New Roman" w:cs="Times New Roman"/>
          <w:sz w:val="28"/>
          <w:szCs w:val="28"/>
        </w:rPr>
        <w:t>ктні</w:t>
      </w:r>
      <w:proofErr w:type="spellEnd"/>
      <w:r w:rsidRPr="005E7882">
        <w:rPr>
          <w:rFonts w:ascii="Times New Roman" w:hAnsi="Times New Roman" w:cs="Times New Roman"/>
          <w:sz w:val="28"/>
          <w:szCs w:val="28"/>
        </w:rPr>
        <w:t xml:space="preserve"> рішення повинні передбачати прямий доступ евакуаційних ліфтів (або сходів Н1/Н4) до підземного рівня, минаючи вестибюль першого поверху, для забезпечення евакуації мешканців верхніх поверхів у межах нормативного часу.</w:t>
      </w:r>
    </w:p>
    <w:p w14:paraId="44B1E071" w14:textId="061892D9" w:rsidR="005E7882" w:rsidRDefault="00E42CA0" w:rsidP="00E42CA0">
      <w:pPr>
        <w:spacing w:line="360" w:lineRule="auto"/>
        <w:ind w:firstLine="851"/>
        <w:jc w:val="both"/>
        <w:rPr>
          <w:rFonts w:ascii="Times New Roman" w:hAnsi="Times New Roman" w:cs="Times New Roman"/>
          <w:b/>
          <w:bCs/>
          <w:sz w:val="28"/>
          <w:szCs w:val="28"/>
          <w:lang w:val="en-US"/>
        </w:rPr>
      </w:pPr>
      <w:r w:rsidRPr="00E42CA0">
        <w:rPr>
          <w:rFonts w:ascii="Times New Roman" w:hAnsi="Times New Roman" w:cs="Times New Roman"/>
          <w:b/>
          <w:bCs/>
          <w:sz w:val="28"/>
          <w:szCs w:val="28"/>
        </w:rPr>
        <w:t xml:space="preserve">Висновок до розділу </w:t>
      </w:r>
      <w:r w:rsidRPr="00E42CA0">
        <w:rPr>
          <w:rFonts w:ascii="Times New Roman" w:hAnsi="Times New Roman" w:cs="Times New Roman"/>
          <w:b/>
          <w:bCs/>
          <w:sz w:val="28"/>
          <w:szCs w:val="28"/>
          <w:lang w:val="en-US"/>
        </w:rPr>
        <w:t>IV</w:t>
      </w:r>
    </w:p>
    <w:p w14:paraId="0991DD67" w14:textId="285B0012" w:rsidR="00E42CA0" w:rsidRPr="00E42CA0" w:rsidRDefault="00E42CA0" w:rsidP="00E42CA0">
      <w:pPr>
        <w:spacing w:line="360" w:lineRule="auto"/>
        <w:ind w:firstLine="851"/>
        <w:jc w:val="both"/>
        <w:rPr>
          <w:rFonts w:ascii="Times New Roman" w:hAnsi="Times New Roman" w:cs="Times New Roman"/>
          <w:sz w:val="28"/>
          <w:szCs w:val="28"/>
          <w:lang w:val="en-US"/>
        </w:rPr>
      </w:pPr>
      <w:r w:rsidRPr="00E42CA0">
        <w:rPr>
          <w:rFonts w:ascii="Times New Roman" w:hAnsi="Times New Roman" w:cs="Times New Roman"/>
          <w:sz w:val="28"/>
          <w:szCs w:val="28"/>
        </w:rPr>
        <w:t xml:space="preserve">Аналіз чинної нормативно-правової бази України засвідчує, що </w:t>
      </w:r>
      <w:proofErr w:type="spellStart"/>
      <w:r w:rsidRPr="00E42CA0">
        <w:rPr>
          <w:rFonts w:ascii="Times New Roman" w:hAnsi="Times New Roman" w:cs="Times New Roman"/>
          <w:sz w:val="28"/>
          <w:szCs w:val="28"/>
        </w:rPr>
        <w:t>про</w:t>
      </w:r>
      <w:r w:rsidR="009F455B">
        <w:rPr>
          <w:rFonts w:ascii="Times New Roman" w:hAnsi="Times New Roman" w:cs="Times New Roman"/>
          <w:sz w:val="28"/>
          <w:szCs w:val="28"/>
        </w:rPr>
        <w:t>є</w:t>
      </w:r>
      <w:r w:rsidRPr="00E42CA0">
        <w:rPr>
          <w:rFonts w:ascii="Times New Roman" w:hAnsi="Times New Roman" w:cs="Times New Roman"/>
          <w:sz w:val="28"/>
          <w:szCs w:val="28"/>
        </w:rPr>
        <w:t>ктування</w:t>
      </w:r>
      <w:proofErr w:type="spellEnd"/>
      <w:r w:rsidRPr="00E42CA0">
        <w:rPr>
          <w:rFonts w:ascii="Times New Roman" w:hAnsi="Times New Roman" w:cs="Times New Roman"/>
          <w:sz w:val="28"/>
          <w:szCs w:val="28"/>
        </w:rPr>
        <w:t xml:space="preserve"> висотних багатофункціональних комплексів є суворо регламентованим процесом, у якому пріоритетними є вимоги конструктивної надійності, пожежної безпеки та цивільного захисту. Встановлено, що вирішальним фактором для реалізації </w:t>
      </w:r>
      <w:proofErr w:type="spellStart"/>
      <w:r w:rsidRPr="00E42CA0">
        <w:rPr>
          <w:rFonts w:ascii="Times New Roman" w:hAnsi="Times New Roman" w:cs="Times New Roman"/>
          <w:sz w:val="28"/>
          <w:szCs w:val="28"/>
        </w:rPr>
        <w:t>про</w:t>
      </w:r>
      <w:r w:rsidR="009F455B">
        <w:rPr>
          <w:rFonts w:ascii="Times New Roman" w:hAnsi="Times New Roman" w:cs="Times New Roman"/>
          <w:sz w:val="28"/>
          <w:szCs w:val="28"/>
        </w:rPr>
        <w:t>є</w:t>
      </w:r>
      <w:r w:rsidRPr="00E42CA0">
        <w:rPr>
          <w:rFonts w:ascii="Times New Roman" w:hAnsi="Times New Roman" w:cs="Times New Roman"/>
          <w:sz w:val="28"/>
          <w:szCs w:val="28"/>
        </w:rPr>
        <w:t>кту</w:t>
      </w:r>
      <w:proofErr w:type="spellEnd"/>
      <w:r w:rsidRPr="00E42CA0">
        <w:rPr>
          <w:rFonts w:ascii="Times New Roman" w:hAnsi="Times New Roman" w:cs="Times New Roman"/>
          <w:sz w:val="28"/>
          <w:szCs w:val="28"/>
        </w:rPr>
        <w:t xml:space="preserve"> в </w:t>
      </w:r>
      <w:r w:rsidRPr="00E42CA0">
        <w:rPr>
          <w:rFonts w:ascii="Times New Roman" w:hAnsi="Times New Roman" w:cs="Times New Roman"/>
          <w:sz w:val="28"/>
          <w:szCs w:val="28"/>
        </w:rPr>
        <w:lastRenderedPageBreak/>
        <w:t xml:space="preserve">умовах обмеженої земельної ділянки є використання нормативних компенсаційних механізмів, зокрема зарахування площ благоустрою на експлуатованих покрівлях </w:t>
      </w:r>
      <w:proofErr w:type="spellStart"/>
      <w:r w:rsidRPr="00E42CA0">
        <w:rPr>
          <w:rFonts w:ascii="Times New Roman" w:hAnsi="Times New Roman" w:cs="Times New Roman"/>
          <w:sz w:val="28"/>
          <w:szCs w:val="28"/>
        </w:rPr>
        <w:t>стилобатних</w:t>
      </w:r>
      <w:proofErr w:type="spellEnd"/>
      <w:r w:rsidRPr="00E42CA0">
        <w:rPr>
          <w:rFonts w:ascii="Times New Roman" w:hAnsi="Times New Roman" w:cs="Times New Roman"/>
          <w:sz w:val="28"/>
          <w:szCs w:val="28"/>
        </w:rPr>
        <w:t xml:space="preserve"> частин до загального розрахункового балансу території. Таким чином, дотримання регламентів щодо вертикального функціонального зонування, автономності евакуаційних шляхів та інженерного забезпечення дозволяє створити повноцінне і безпечне житлове середовище в умовах ущільненої міської забудови.</w:t>
      </w:r>
    </w:p>
    <w:p w14:paraId="53581AB9" w14:textId="77777777" w:rsidR="009B7283" w:rsidRDefault="009B7283">
      <w:pPr>
        <w:rPr>
          <w:rFonts w:ascii="Times New Roman" w:hAnsi="Times New Roman" w:cs="Times New Roman"/>
          <w:b/>
          <w:bCs/>
          <w:sz w:val="28"/>
          <w:szCs w:val="28"/>
        </w:rPr>
      </w:pPr>
      <w:r>
        <w:rPr>
          <w:rFonts w:ascii="Times New Roman" w:hAnsi="Times New Roman" w:cs="Times New Roman"/>
          <w:b/>
          <w:bCs/>
          <w:sz w:val="28"/>
          <w:szCs w:val="28"/>
        </w:rPr>
        <w:br w:type="page"/>
      </w:r>
    </w:p>
    <w:p w14:paraId="4BF91579" w14:textId="1A4D35D2" w:rsidR="00FE41A7" w:rsidRPr="00FF4E43" w:rsidRDefault="00412B47" w:rsidP="00412B47">
      <w:pPr>
        <w:pStyle w:val="ListParagraph"/>
        <w:spacing w:line="360" w:lineRule="auto"/>
        <w:ind w:hanging="720"/>
        <w:rPr>
          <w:rFonts w:ascii="Times New Roman" w:hAnsi="Times New Roman" w:cs="Times New Roman"/>
          <w:b/>
          <w:bCs/>
          <w:sz w:val="36"/>
          <w:szCs w:val="36"/>
          <w:lang w:val="en-US"/>
        </w:rPr>
      </w:pPr>
      <w:r w:rsidRPr="00FF4E43">
        <w:rPr>
          <w:rFonts w:ascii="Times New Roman" w:hAnsi="Times New Roman" w:cs="Times New Roman"/>
          <w:b/>
          <w:bCs/>
          <w:sz w:val="36"/>
          <w:szCs w:val="36"/>
        </w:rPr>
        <w:lastRenderedPageBreak/>
        <w:t xml:space="preserve">Розділ </w:t>
      </w:r>
      <w:r w:rsidRPr="00FF4E43">
        <w:rPr>
          <w:rFonts w:ascii="Times New Roman" w:hAnsi="Times New Roman" w:cs="Times New Roman"/>
          <w:b/>
          <w:bCs/>
          <w:sz w:val="36"/>
          <w:szCs w:val="36"/>
          <w:lang w:val="en-US"/>
        </w:rPr>
        <w:t xml:space="preserve">V. </w:t>
      </w:r>
      <w:proofErr w:type="spellStart"/>
      <w:r w:rsidRPr="00FF4E43">
        <w:rPr>
          <w:rFonts w:ascii="Times New Roman" w:hAnsi="Times New Roman" w:cs="Times New Roman"/>
          <w:b/>
          <w:bCs/>
          <w:sz w:val="36"/>
          <w:szCs w:val="36"/>
        </w:rPr>
        <w:t>Про</w:t>
      </w:r>
      <w:r w:rsidR="009F455B" w:rsidRPr="00FF4E43">
        <w:rPr>
          <w:rFonts w:ascii="Times New Roman" w:hAnsi="Times New Roman" w:cs="Times New Roman"/>
          <w:b/>
          <w:bCs/>
          <w:sz w:val="36"/>
          <w:szCs w:val="36"/>
        </w:rPr>
        <w:t>є</w:t>
      </w:r>
      <w:r w:rsidRPr="00FF4E43">
        <w:rPr>
          <w:rFonts w:ascii="Times New Roman" w:hAnsi="Times New Roman" w:cs="Times New Roman"/>
          <w:b/>
          <w:bCs/>
          <w:sz w:val="36"/>
          <w:szCs w:val="36"/>
        </w:rPr>
        <w:t>ктна</w:t>
      </w:r>
      <w:proofErr w:type="spellEnd"/>
      <w:r w:rsidRPr="00FF4E43">
        <w:rPr>
          <w:rFonts w:ascii="Times New Roman" w:hAnsi="Times New Roman" w:cs="Times New Roman"/>
          <w:b/>
          <w:bCs/>
          <w:sz w:val="36"/>
          <w:szCs w:val="36"/>
        </w:rPr>
        <w:t xml:space="preserve"> пропозиція</w:t>
      </w:r>
    </w:p>
    <w:p w14:paraId="385F4A15" w14:textId="561B2240" w:rsidR="00F907CC" w:rsidRPr="00F907CC" w:rsidRDefault="007F09A2" w:rsidP="00412B47">
      <w:pPr>
        <w:spacing w:line="360" w:lineRule="auto"/>
        <w:ind w:firstLine="851"/>
        <w:rPr>
          <w:rFonts w:ascii="Times New Roman" w:hAnsi="Times New Roman" w:cs="Times New Roman"/>
          <w:b/>
          <w:bCs/>
          <w:sz w:val="28"/>
          <w:szCs w:val="28"/>
        </w:rPr>
      </w:pPr>
      <w:r>
        <w:rPr>
          <w:rFonts w:ascii="Times New Roman" w:hAnsi="Times New Roman" w:cs="Times New Roman"/>
          <w:b/>
          <w:bCs/>
          <w:sz w:val="28"/>
          <w:szCs w:val="28"/>
        </w:rPr>
        <w:t xml:space="preserve">5.1 </w:t>
      </w:r>
      <w:r w:rsidR="00F907CC" w:rsidRPr="00F907CC">
        <w:rPr>
          <w:rFonts w:ascii="Times New Roman" w:hAnsi="Times New Roman" w:cs="Times New Roman"/>
          <w:b/>
          <w:bCs/>
          <w:sz w:val="28"/>
          <w:szCs w:val="28"/>
        </w:rPr>
        <w:t>Аналіз вихідних умов</w:t>
      </w:r>
    </w:p>
    <w:p w14:paraId="6944882D" w14:textId="62964EE8" w:rsidR="00D43204" w:rsidRDefault="00F907CC" w:rsidP="00F907CC">
      <w:pPr>
        <w:spacing w:line="360" w:lineRule="auto"/>
        <w:ind w:firstLine="851"/>
        <w:jc w:val="both"/>
        <w:rPr>
          <w:rFonts w:ascii="Times New Roman" w:hAnsi="Times New Roman" w:cs="Times New Roman"/>
          <w:sz w:val="28"/>
          <w:szCs w:val="28"/>
        </w:rPr>
      </w:pPr>
      <w:proofErr w:type="spellStart"/>
      <w:r w:rsidRPr="00F907CC">
        <w:rPr>
          <w:rFonts w:ascii="Times New Roman" w:hAnsi="Times New Roman" w:cs="Times New Roman"/>
          <w:sz w:val="28"/>
          <w:szCs w:val="28"/>
        </w:rPr>
        <w:t>Проєкт</w:t>
      </w:r>
      <w:proofErr w:type="spellEnd"/>
      <w:r w:rsidRPr="00F907CC">
        <w:rPr>
          <w:rFonts w:ascii="Times New Roman" w:hAnsi="Times New Roman" w:cs="Times New Roman"/>
          <w:sz w:val="28"/>
          <w:szCs w:val="28"/>
        </w:rPr>
        <w:t xml:space="preserve"> розроблено з урахуванням двох ключових факторів: обмежена площа ділянки, характерна для центральних районів сучасних мегаполісів, та зростаючі потреби користувачів у комфорті, </w:t>
      </w:r>
      <w:proofErr w:type="spellStart"/>
      <w:r w:rsidRPr="00F907CC">
        <w:rPr>
          <w:rFonts w:ascii="Times New Roman" w:hAnsi="Times New Roman" w:cs="Times New Roman"/>
          <w:sz w:val="28"/>
          <w:szCs w:val="28"/>
        </w:rPr>
        <w:t>приватності</w:t>
      </w:r>
      <w:proofErr w:type="spellEnd"/>
      <w:r w:rsidRPr="00F907CC">
        <w:rPr>
          <w:rFonts w:ascii="Times New Roman" w:hAnsi="Times New Roman" w:cs="Times New Roman"/>
          <w:sz w:val="28"/>
          <w:szCs w:val="28"/>
        </w:rPr>
        <w:t xml:space="preserve"> та якості архітектурного середовища.</w:t>
      </w:r>
    </w:p>
    <w:p w14:paraId="3AA9E178" w14:textId="18994102" w:rsidR="00F907CC" w:rsidRDefault="007F09A2" w:rsidP="00F907CC">
      <w:pPr>
        <w:spacing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 xml:space="preserve">5.2 </w:t>
      </w:r>
      <w:r w:rsidR="00D43204" w:rsidRPr="00D43204">
        <w:rPr>
          <w:rFonts w:ascii="Times New Roman" w:hAnsi="Times New Roman" w:cs="Times New Roman"/>
          <w:b/>
          <w:bCs/>
          <w:sz w:val="28"/>
          <w:szCs w:val="28"/>
        </w:rPr>
        <w:t>Містобудівний аналіз</w:t>
      </w:r>
      <w:r w:rsidR="00F907CC" w:rsidRPr="00D43204">
        <w:rPr>
          <w:rFonts w:ascii="Times New Roman" w:hAnsi="Times New Roman" w:cs="Times New Roman"/>
          <w:b/>
          <w:bCs/>
          <w:sz w:val="28"/>
          <w:szCs w:val="28"/>
        </w:rPr>
        <w:t xml:space="preserve"> </w:t>
      </w:r>
    </w:p>
    <w:p w14:paraId="4063BAE9" w14:textId="29CE0F97" w:rsidR="00FF4E43" w:rsidRPr="00FF4E43" w:rsidRDefault="00FF4E43" w:rsidP="00FF4E43">
      <w:pPr>
        <w:spacing w:line="360" w:lineRule="auto"/>
        <w:ind w:firstLine="851"/>
        <w:jc w:val="both"/>
        <w:rPr>
          <w:rFonts w:ascii="Times New Roman" w:hAnsi="Times New Roman" w:cs="Times New Roman"/>
          <w:sz w:val="28"/>
          <w:szCs w:val="28"/>
        </w:rPr>
      </w:pPr>
      <w:r w:rsidRPr="00FF4E43">
        <w:rPr>
          <w:rFonts w:ascii="Times New Roman" w:hAnsi="Times New Roman" w:cs="Times New Roman"/>
          <w:sz w:val="28"/>
          <w:szCs w:val="28"/>
        </w:rPr>
        <w:t xml:space="preserve">Обрана для </w:t>
      </w:r>
      <w:proofErr w:type="spellStart"/>
      <w:r w:rsidRPr="00FF4E43">
        <w:rPr>
          <w:rFonts w:ascii="Times New Roman" w:hAnsi="Times New Roman" w:cs="Times New Roman"/>
          <w:sz w:val="28"/>
          <w:szCs w:val="28"/>
        </w:rPr>
        <w:t>проєктування</w:t>
      </w:r>
      <w:proofErr w:type="spellEnd"/>
      <w:r w:rsidRPr="00FF4E43">
        <w:rPr>
          <w:rFonts w:ascii="Times New Roman" w:hAnsi="Times New Roman" w:cs="Times New Roman"/>
          <w:sz w:val="28"/>
          <w:szCs w:val="28"/>
        </w:rPr>
        <w:t xml:space="preserve"> ділянка розташована в Дарницькому адміністративному районі міста Києва (мікрорайон Позняки-Західні), на перетині вулиць Сортувальної та Гліба </w:t>
      </w:r>
      <w:proofErr w:type="spellStart"/>
      <w:r w:rsidRPr="00FF4E43">
        <w:rPr>
          <w:rFonts w:ascii="Times New Roman" w:hAnsi="Times New Roman" w:cs="Times New Roman"/>
          <w:sz w:val="28"/>
          <w:szCs w:val="28"/>
        </w:rPr>
        <w:t>Бабіча</w:t>
      </w:r>
      <w:proofErr w:type="spellEnd"/>
      <w:r w:rsidRPr="00FF4E43">
        <w:rPr>
          <w:rFonts w:ascii="Times New Roman" w:hAnsi="Times New Roman" w:cs="Times New Roman"/>
          <w:sz w:val="28"/>
          <w:szCs w:val="28"/>
        </w:rPr>
        <w:t xml:space="preserve">. Територія входить до складу промислового вузла, який на сучасному етапі розвитку міста перебуває в процесі активної </w:t>
      </w:r>
      <w:proofErr w:type="spellStart"/>
      <w:r w:rsidRPr="00FF4E43">
        <w:rPr>
          <w:rFonts w:ascii="Times New Roman" w:hAnsi="Times New Roman" w:cs="Times New Roman"/>
          <w:sz w:val="28"/>
          <w:szCs w:val="28"/>
        </w:rPr>
        <w:t>ревіталізації</w:t>
      </w:r>
      <w:proofErr w:type="spellEnd"/>
      <w:r>
        <w:rPr>
          <w:rFonts w:ascii="Times New Roman" w:hAnsi="Times New Roman" w:cs="Times New Roman"/>
          <w:sz w:val="28"/>
          <w:szCs w:val="28"/>
        </w:rPr>
        <w:t>.</w:t>
      </w:r>
    </w:p>
    <w:p w14:paraId="5C93FEE8" w14:textId="7D6A9579" w:rsidR="00843BE7" w:rsidRDefault="00843BE7" w:rsidP="00843BE7">
      <w:pPr>
        <w:spacing w:line="360" w:lineRule="auto"/>
        <w:ind w:firstLine="851"/>
        <w:jc w:val="both"/>
        <w:rPr>
          <w:rFonts w:ascii="Times New Roman" w:hAnsi="Times New Roman" w:cs="Times New Roman"/>
          <w:sz w:val="28"/>
          <w:szCs w:val="28"/>
        </w:rPr>
      </w:pPr>
      <w:r w:rsidRPr="00843BE7">
        <w:rPr>
          <w:rFonts w:ascii="Times New Roman" w:hAnsi="Times New Roman" w:cs="Times New Roman"/>
          <w:sz w:val="28"/>
          <w:szCs w:val="28"/>
        </w:rPr>
        <w:drawing>
          <wp:anchor distT="0" distB="0" distL="114300" distR="114300" simplePos="0" relativeHeight="251752448" behindDoc="0" locked="0" layoutInCell="1" allowOverlap="1" wp14:anchorId="61E55C06" wp14:editId="7156BAB4">
            <wp:simplePos x="0" y="0"/>
            <wp:positionH relativeFrom="column">
              <wp:posOffset>734291</wp:posOffset>
            </wp:positionH>
            <wp:positionV relativeFrom="paragraph">
              <wp:posOffset>808355</wp:posOffset>
            </wp:positionV>
            <wp:extent cx="4400550" cy="4366260"/>
            <wp:effectExtent l="0" t="0" r="6350" b="2540"/>
            <wp:wrapTopAndBottom/>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extLst>
                        <a:ext uri="{28A0092B-C50C-407E-A947-70E740481C1C}">
                          <a14:useLocalDpi xmlns:a14="http://schemas.microsoft.com/office/drawing/2010/main" val="0"/>
                        </a:ext>
                      </a:extLst>
                    </a:blip>
                    <a:stretch>
                      <a:fillRect/>
                    </a:stretch>
                  </pic:blipFill>
                  <pic:spPr>
                    <a:xfrm>
                      <a:off x="0" y="0"/>
                      <a:ext cx="4400550" cy="4366260"/>
                    </a:xfrm>
                    <a:prstGeom prst="rect">
                      <a:avLst/>
                    </a:prstGeom>
                  </pic:spPr>
                </pic:pic>
              </a:graphicData>
            </a:graphic>
            <wp14:sizeRelH relativeFrom="page">
              <wp14:pctWidth>0</wp14:pctWidth>
            </wp14:sizeRelH>
            <wp14:sizeRelV relativeFrom="page">
              <wp14:pctHeight>0</wp14:pctHeight>
            </wp14:sizeRelV>
          </wp:anchor>
        </w:drawing>
      </w:r>
      <w:r w:rsidR="00FF4E43" w:rsidRPr="00FF4E43">
        <w:rPr>
          <w:rFonts w:ascii="Times New Roman" w:hAnsi="Times New Roman" w:cs="Times New Roman"/>
          <w:sz w:val="28"/>
          <w:szCs w:val="28"/>
        </w:rPr>
        <w:t xml:space="preserve">Сусідство з новими масштабними житловими комплексами (такими як ЖК </w:t>
      </w:r>
      <w:proofErr w:type="spellStart"/>
      <w:r w:rsidR="00FF4E43" w:rsidRPr="00FF4E43">
        <w:rPr>
          <w:rFonts w:ascii="Times New Roman" w:hAnsi="Times New Roman" w:cs="Times New Roman"/>
          <w:sz w:val="28"/>
          <w:szCs w:val="28"/>
        </w:rPr>
        <w:t>Great</w:t>
      </w:r>
      <w:proofErr w:type="spellEnd"/>
      <w:r w:rsidR="00FF4E43" w:rsidRPr="00FF4E43">
        <w:rPr>
          <w:rFonts w:ascii="Times New Roman" w:hAnsi="Times New Roman" w:cs="Times New Roman"/>
          <w:sz w:val="28"/>
          <w:szCs w:val="28"/>
        </w:rPr>
        <w:t xml:space="preserve">, ЖК </w:t>
      </w:r>
      <w:proofErr w:type="spellStart"/>
      <w:r w:rsidR="00FF4E43" w:rsidRPr="00FF4E43">
        <w:rPr>
          <w:rFonts w:ascii="Times New Roman" w:hAnsi="Times New Roman" w:cs="Times New Roman"/>
          <w:sz w:val="28"/>
          <w:szCs w:val="28"/>
        </w:rPr>
        <w:t>Urban</w:t>
      </w:r>
      <w:proofErr w:type="spellEnd"/>
      <w:r w:rsidR="00FF4E43" w:rsidRPr="00FF4E43">
        <w:rPr>
          <w:rFonts w:ascii="Times New Roman" w:hAnsi="Times New Roman" w:cs="Times New Roman"/>
          <w:sz w:val="28"/>
          <w:szCs w:val="28"/>
        </w:rPr>
        <w:t xml:space="preserve"> </w:t>
      </w:r>
      <w:proofErr w:type="spellStart"/>
      <w:r w:rsidR="00FF4E43" w:rsidRPr="00FF4E43">
        <w:rPr>
          <w:rFonts w:ascii="Times New Roman" w:hAnsi="Times New Roman" w:cs="Times New Roman"/>
          <w:sz w:val="28"/>
          <w:szCs w:val="28"/>
        </w:rPr>
        <w:t>Park</w:t>
      </w:r>
      <w:proofErr w:type="spellEnd"/>
      <w:r w:rsidR="00FF4E43" w:rsidRPr="00FF4E43">
        <w:rPr>
          <w:rFonts w:ascii="Times New Roman" w:hAnsi="Times New Roman" w:cs="Times New Roman"/>
          <w:sz w:val="28"/>
          <w:szCs w:val="28"/>
        </w:rPr>
        <w:t xml:space="preserve">) свідчить про зміну функціонального профілю району з </w:t>
      </w:r>
      <w:r w:rsidR="00FF4E43" w:rsidRPr="00FF4E43">
        <w:rPr>
          <w:rFonts w:ascii="Times New Roman" w:hAnsi="Times New Roman" w:cs="Times New Roman"/>
          <w:sz w:val="28"/>
          <w:szCs w:val="28"/>
        </w:rPr>
        <w:lastRenderedPageBreak/>
        <w:t xml:space="preserve">промислового на житлово-громадський. Розміщення тут висотного багатофункціонального комплексу стане логічним завершенням формування нового громадського центру району та висотною домінантою, що організує простір навколо </w:t>
      </w:r>
      <w:r w:rsidR="00450F96" w:rsidRPr="003B66B9">
        <w:rPr>
          <w:rFonts w:ascii="Times New Roman" w:hAnsi="Times New Roman" w:cs="Times New Roman"/>
          <w:sz w:val="28"/>
          <w:szCs w:val="28"/>
        </w:rPr>
        <w:drawing>
          <wp:anchor distT="0" distB="0" distL="114300" distR="114300" simplePos="0" relativeHeight="251753472" behindDoc="0" locked="0" layoutInCell="1" allowOverlap="1" wp14:anchorId="53FB89C3" wp14:editId="36EBB582">
            <wp:simplePos x="0" y="0"/>
            <wp:positionH relativeFrom="column">
              <wp:posOffset>-107315</wp:posOffset>
            </wp:positionH>
            <wp:positionV relativeFrom="paragraph">
              <wp:posOffset>1332230</wp:posOffset>
            </wp:positionV>
            <wp:extent cx="6351905" cy="6351905"/>
            <wp:effectExtent l="0" t="0" r="0" b="0"/>
            <wp:wrapTopAndBottom/>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extLst>
                        <a:ext uri="{28A0092B-C50C-407E-A947-70E740481C1C}">
                          <a14:useLocalDpi xmlns:a14="http://schemas.microsoft.com/office/drawing/2010/main" val="0"/>
                        </a:ext>
                      </a:extLst>
                    </a:blip>
                    <a:stretch>
                      <a:fillRect/>
                    </a:stretch>
                  </pic:blipFill>
                  <pic:spPr>
                    <a:xfrm>
                      <a:off x="0" y="0"/>
                      <a:ext cx="6351905" cy="6351905"/>
                    </a:xfrm>
                    <a:prstGeom prst="rect">
                      <a:avLst/>
                    </a:prstGeom>
                  </pic:spPr>
                </pic:pic>
              </a:graphicData>
            </a:graphic>
            <wp14:sizeRelH relativeFrom="page">
              <wp14:pctWidth>0</wp14:pctWidth>
            </wp14:sizeRelH>
            <wp14:sizeRelV relativeFrom="page">
              <wp14:pctHeight>0</wp14:pctHeight>
            </wp14:sizeRelV>
          </wp:anchor>
        </w:drawing>
      </w:r>
      <w:r w:rsidR="00FF4E43" w:rsidRPr="00FF4E43">
        <w:rPr>
          <w:rFonts w:ascii="Times New Roman" w:hAnsi="Times New Roman" w:cs="Times New Roman"/>
          <w:sz w:val="28"/>
          <w:szCs w:val="28"/>
        </w:rPr>
        <w:t>транспортного вузла.</w:t>
      </w:r>
      <w:r w:rsidRPr="00843BE7">
        <w:rPr>
          <w:rFonts w:ascii="Times New Roman" w:hAnsi="Times New Roman" w:cs="Times New Roman"/>
          <w:sz w:val="28"/>
          <w:szCs w:val="28"/>
        </w:rPr>
        <w:t xml:space="preserve"> </w:t>
      </w:r>
    </w:p>
    <w:p w14:paraId="66FD9C77" w14:textId="6EE7B831" w:rsidR="00843BE7" w:rsidRPr="00FF4E43" w:rsidRDefault="00843BE7" w:rsidP="00843BE7">
      <w:pPr>
        <w:spacing w:line="360" w:lineRule="auto"/>
        <w:ind w:firstLine="851"/>
        <w:jc w:val="both"/>
        <w:rPr>
          <w:rFonts w:ascii="Times New Roman" w:hAnsi="Times New Roman" w:cs="Times New Roman"/>
          <w:sz w:val="28"/>
          <w:szCs w:val="28"/>
        </w:rPr>
      </w:pPr>
    </w:p>
    <w:p w14:paraId="538BA9AD" w14:textId="77777777" w:rsidR="00450F96" w:rsidRDefault="00450F96" w:rsidP="00FF4E43">
      <w:pPr>
        <w:spacing w:line="360" w:lineRule="auto"/>
        <w:ind w:firstLine="851"/>
        <w:jc w:val="both"/>
        <w:rPr>
          <w:rFonts w:ascii="Times New Roman" w:hAnsi="Times New Roman" w:cs="Times New Roman"/>
          <w:b/>
          <w:bCs/>
          <w:sz w:val="28"/>
          <w:szCs w:val="28"/>
        </w:rPr>
      </w:pPr>
    </w:p>
    <w:p w14:paraId="04FC9164" w14:textId="77777777" w:rsidR="00450F96" w:rsidRDefault="00450F96" w:rsidP="00FF4E43">
      <w:pPr>
        <w:spacing w:line="360" w:lineRule="auto"/>
        <w:ind w:firstLine="851"/>
        <w:jc w:val="both"/>
        <w:rPr>
          <w:rFonts w:ascii="Times New Roman" w:hAnsi="Times New Roman" w:cs="Times New Roman"/>
          <w:b/>
          <w:bCs/>
          <w:sz w:val="28"/>
          <w:szCs w:val="28"/>
        </w:rPr>
      </w:pPr>
    </w:p>
    <w:p w14:paraId="7868C8CC" w14:textId="77777777" w:rsidR="00450F96" w:rsidRDefault="00450F96" w:rsidP="00FF4E43">
      <w:pPr>
        <w:spacing w:line="360" w:lineRule="auto"/>
        <w:ind w:firstLine="851"/>
        <w:jc w:val="both"/>
        <w:rPr>
          <w:rFonts w:ascii="Times New Roman" w:hAnsi="Times New Roman" w:cs="Times New Roman"/>
          <w:b/>
          <w:bCs/>
          <w:sz w:val="28"/>
          <w:szCs w:val="28"/>
        </w:rPr>
      </w:pPr>
    </w:p>
    <w:p w14:paraId="12BB0AA4" w14:textId="44A13B32" w:rsidR="00014174" w:rsidRDefault="007F09A2" w:rsidP="00FF4E43">
      <w:pPr>
        <w:spacing w:line="360" w:lineRule="auto"/>
        <w:ind w:firstLine="851"/>
        <w:jc w:val="both"/>
        <w:rPr>
          <w:rFonts w:ascii="Times New Roman" w:hAnsi="Times New Roman" w:cs="Times New Roman"/>
          <w:sz w:val="28"/>
          <w:szCs w:val="28"/>
        </w:rPr>
      </w:pPr>
      <w:r>
        <w:rPr>
          <w:rFonts w:ascii="Times New Roman" w:hAnsi="Times New Roman" w:cs="Times New Roman"/>
          <w:b/>
          <w:bCs/>
          <w:sz w:val="28"/>
          <w:szCs w:val="28"/>
        </w:rPr>
        <w:lastRenderedPageBreak/>
        <w:t xml:space="preserve">5.3 </w:t>
      </w:r>
      <w:r w:rsidR="00FF4E43" w:rsidRPr="00FF4E43">
        <w:rPr>
          <w:rFonts w:ascii="Times New Roman" w:hAnsi="Times New Roman" w:cs="Times New Roman"/>
          <w:b/>
          <w:bCs/>
          <w:sz w:val="28"/>
          <w:szCs w:val="28"/>
        </w:rPr>
        <w:t>Транспортна доступність та інфраструктура</w:t>
      </w:r>
      <w:r w:rsidR="00FF4E43" w:rsidRPr="00FF4E43">
        <w:rPr>
          <w:rFonts w:ascii="Times New Roman" w:hAnsi="Times New Roman" w:cs="Times New Roman"/>
          <w:sz w:val="28"/>
          <w:szCs w:val="28"/>
        </w:rPr>
        <w:t xml:space="preserve"> </w:t>
      </w:r>
    </w:p>
    <w:p w14:paraId="7245D87B" w14:textId="37B39AA9" w:rsidR="00FF4E43" w:rsidRPr="00FF4E43" w:rsidRDefault="00FF4E43" w:rsidP="00014174">
      <w:pPr>
        <w:spacing w:line="360" w:lineRule="auto"/>
        <w:ind w:firstLine="851"/>
        <w:jc w:val="both"/>
        <w:rPr>
          <w:rFonts w:ascii="Times New Roman" w:hAnsi="Times New Roman" w:cs="Times New Roman"/>
          <w:sz w:val="28"/>
          <w:szCs w:val="28"/>
        </w:rPr>
      </w:pPr>
      <w:r w:rsidRPr="00FF4E43">
        <w:rPr>
          <w:rFonts w:ascii="Times New Roman" w:hAnsi="Times New Roman" w:cs="Times New Roman"/>
          <w:sz w:val="28"/>
          <w:szCs w:val="28"/>
        </w:rPr>
        <w:t>Територія характеризується високим рівнем транспортної доступності, що є критично важливим для функціонування офісної та комерційної складових комплексу</w:t>
      </w:r>
      <w:r w:rsidR="0046096A">
        <w:rPr>
          <w:rFonts w:ascii="Times New Roman" w:hAnsi="Times New Roman" w:cs="Times New Roman"/>
          <w:sz w:val="28"/>
          <w:szCs w:val="28"/>
        </w:rPr>
        <w:t>.</w:t>
      </w:r>
      <w:r w:rsidR="00014174">
        <w:rPr>
          <w:rFonts w:ascii="Times New Roman" w:hAnsi="Times New Roman" w:cs="Times New Roman"/>
          <w:sz w:val="28"/>
          <w:szCs w:val="28"/>
        </w:rPr>
        <w:t xml:space="preserve"> </w:t>
      </w:r>
      <w:r w:rsidRPr="00FF4E43">
        <w:rPr>
          <w:rFonts w:ascii="Times New Roman" w:hAnsi="Times New Roman" w:cs="Times New Roman"/>
          <w:sz w:val="28"/>
          <w:szCs w:val="28"/>
        </w:rPr>
        <w:t>Ділянка має зручне сполучення з магістральними шляхами міста завдяки безпосередній близькості до Дарницького мосту та Дніпровської набережної. Це забезпечує швидкий зв’язок як з діловим центром на Правому березі, так і з іншими районами Лівобережжя.</w:t>
      </w:r>
      <w:r w:rsidR="00014174">
        <w:rPr>
          <w:rFonts w:ascii="Times New Roman" w:hAnsi="Times New Roman" w:cs="Times New Roman"/>
          <w:sz w:val="28"/>
          <w:szCs w:val="28"/>
        </w:rPr>
        <w:t xml:space="preserve"> </w:t>
      </w:r>
      <w:r w:rsidRPr="00FF4E43">
        <w:rPr>
          <w:rFonts w:ascii="Times New Roman" w:hAnsi="Times New Roman" w:cs="Times New Roman"/>
          <w:sz w:val="28"/>
          <w:szCs w:val="28"/>
        </w:rPr>
        <w:t xml:space="preserve">Ключовою перевагою є пішохідна доступність до залізничної платформи «Березняки». Інтеграція комплексу з міською електричкою відповідає принципам сталого розвитку (TOD — </w:t>
      </w:r>
      <w:proofErr w:type="spellStart"/>
      <w:r w:rsidRPr="00FF4E43">
        <w:rPr>
          <w:rFonts w:ascii="Times New Roman" w:hAnsi="Times New Roman" w:cs="Times New Roman"/>
          <w:sz w:val="28"/>
          <w:szCs w:val="28"/>
        </w:rPr>
        <w:t>Transit</w:t>
      </w:r>
      <w:proofErr w:type="spellEnd"/>
      <w:r w:rsidRPr="00FF4E43">
        <w:rPr>
          <w:rFonts w:ascii="Times New Roman" w:hAnsi="Times New Roman" w:cs="Times New Roman"/>
          <w:sz w:val="28"/>
          <w:szCs w:val="28"/>
        </w:rPr>
        <w:t xml:space="preserve"> </w:t>
      </w:r>
      <w:proofErr w:type="spellStart"/>
      <w:r w:rsidRPr="00FF4E43">
        <w:rPr>
          <w:rFonts w:ascii="Times New Roman" w:hAnsi="Times New Roman" w:cs="Times New Roman"/>
          <w:sz w:val="28"/>
          <w:szCs w:val="28"/>
        </w:rPr>
        <w:t>Oriented</w:t>
      </w:r>
      <w:proofErr w:type="spellEnd"/>
      <w:r w:rsidRPr="00FF4E43">
        <w:rPr>
          <w:rFonts w:ascii="Times New Roman" w:hAnsi="Times New Roman" w:cs="Times New Roman"/>
          <w:sz w:val="28"/>
          <w:szCs w:val="28"/>
        </w:rPr>
        <w:t xml:space="preserve"> </w:t>
      </w:r>
      <w:proofErr w:type="spellStart"/>
      <w:r w:rsidRPr="00FF4E43">
        <w:rPr>
          <w:rFonts w:ascii="Times New Roman" w:hAnsi="Times New Roman" w:cs="Times New Roman"/>
          <w:sz w:val="28"/>
          <w:szCs w:val="28"/>
        </w:rPr>
        <w:t>Development</w:t>
      </w:r>
      <w:proofErr w:type="spellEnd"/>
      <w:r w:rsidRPr="00FF4E43">
        <w:rPr>
          <w:rFonts w:ascii="Times New Roman" w:hAnsi="Times New Roman" w:cs="Times New Roman"/>
          <w:sz w:val="28"/>
          <w:szCs w:val="28"/>
        </w:rPr>
        <w:t>), дозволяючи резидентам та працівникам офісів уникати використання приватного автотранспорту.</w:t>
      </w:r>
    </w:p>
    <w:p w14:paraId="3B83FE48" w14:textId="594A2271" w:rsidR="00014174" w:rsidRDefault="007F09A2" w:rsidP="00FF4E43">
      <w:pPr>
        <w:spacing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 xml:space="preserve">5.4 </w:t>
      </w:r>
      <w:r w:rsidR="00FF4E43" w:rsidRPr="00FF4E43">
        <w:rPr>
          <w:rFonts w:ascii="Times New Roman" w:hAnsi="Times New Roman" w:cs="Times New Roman"/>
          <w:b/>
          <w:bCs/>
          <w:sz w:val="28"/>
          <w:szCs w:val="28"/>
        </w:rPr>
        <w:t>Ландшафтний потенціал та екологічні аспекти</w:t>
      </w:r>
    </w:p>
    <w:p w14:paraId="2FAFFA7D" w14:textId="77777777" w:rsidR="00014174" w:rsidRDefault="00FF4E43" w:rsidP="00014174">
      <w:pPr>
        <w:spacing w:line="360" w:lineRule="auto"/>
        <w:ind w:firstLine="851"/>
        <w:jc w:val="both"/>
        <w:rPr>
          <w:rFonts w:ascii="Times New Roman" w:hAnsi="Times New Roman" w:cs="Times New Roman"/>
          <w:sz w:val="28"/>
          <w:szCs w:val="28"/>
        </w:rPr>
      </w:pPr>
      <w:r w:rsidRPr="00FF4E43">
        <w:rPr>
          <w:rFonts w:ascii="Times New Roman" w:hAnsi="Times New Roman" w:cs="Times New Roman"/>
          <w:sz w:val="28"/>
          <w:szCs w:val="28"/>
        </w:rPr>
        <w:t xml:space="preserve">Унікальність ділянки полягає в її природному оточенні. Безпосереднє примикання до озера Нижній </w:t>
      </w:r>
      <w:proofErr w:type="spellStart"/>
      <w:r w:rsidRPr="00FF4E43">
        <w:rPr>
          <w:rFonts w:ascii="Times New Roman" w:hAnsi="Times New Roman" w:cs="Times New Roman"/>
          <w:sz w:val="28"/>
          <w:szCs w:val="28"/>
        </w:rPr>
        <w:t>Тельбін</w:t>
      </w:r>
      <w:proofErr w:type="spellEnd"/>
      <w:r w:rsidRPr="00FF4E43">
        <w:rPr>
          <w:rFonts w:ascii="Times New Roman" w:hAnsi="Times New Roman" w:cs="Times New Roman"/>
          <w:sz w:val="28"/>
          <w:szCs w:val="28"/>
        </w:rPr>
        <w:t xml:space="preserve"> відкриває широкі можливості для створення якісного рекреаційного середовища.</w:t>
      </w:r>
      <w:r w:rsidR="00014174">
        <w:rPr>
          <w:rFonts w:ascii="Times New Roman" w:hAnsi="Times New Roman" w:cs="Times New Roman"/>
          <w:sz w:val="28"/>
          <w:szCs w:val="28"/>
        </w:rPr>
        <w:t xml:space="preserve"> Також поруч знаходиться озеро </w:t>
      </w:r>
      <w:proofErr w:type="spellStart"/>
      <w:r w:rsidR="00014174">
        <w:rPr>
          <w:rFonts w:ascii="Times New Roman" w:hAnsi="Times New Roman" w:cs="Times New Roman"/>
          <w:sz w:val="28"/>
          <w:szCs w:val="28"/>
        </w:rPr>
        <w:t>Тельбін</w:t>
      </w:r>
      <w:proofErr w:type="spellEnd"/>
      <w:r w:rsidR="00014174">
        <w:rPr>
          <w:rFonts w:ascii="Times New Roman" w:hAnsi="Times New Roman" w:cs="Times New Roman"/>
          <w:sz w:val="28"/>
          <w:szCs w:val="28"/>
        </w:rPr>
        <w:t>, на якому організовані пляжі, зони для спорту та барбекю. Із протилежного боку – розташоване озеро Корольок із аналогічними зонами для купання.</w:t>
      </w:r>
    </w:p>
    <w:p w14:paraId="1A5934DB" w14:textId="07C41B6D" w:rsidR="00FF4E43" w:rsidRPr="00FF4E43" w:rsidRDefault="00014174" w:rsidP="00014174">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Дане розташування забезпечує</w:t>
      </w:r>
      <w:r w:rsidR="00FF4E43" w:rsidRPr="00FF4E43">
        <w:rPr>
          <w:rFonts w:ascii="Times New Roman" w:hAnsi="Times New Roman" w:cs="Times New Roman"/>
          <w:sz w:val="28"/>
          <w:szCs w:val="28"/>
        </w:rPr>
        <w:t xml:space="preserve"> панорамні види на озер</w:t>
      </w:r>
      <w:r>
        <w:rPr>
          <w:rFonts w:ascii="Times New Roman" w:hAnsi="Times New Roman" w:cs="Times New Roman"/>
          <w:sz w:val="28"/>
          <w:szCs w:val="28"/>
        </w:rPr>
        <w:t>а поруч</w:t>
      </w:r>
      <w:r w:rsidR="00FF4E43" w:rsidRPr="00FF4E43">
        <w:rPr>
          <w:rFonts w:ascii="Times New Roman" w:hAnsi="Times New Roman" w:cs="Times New Roman"/>
          <w:sz w:val="28"/>
          <w:szCs w:val="28"/>
        </w:rPr>
        <w:t xml:space="preserve">, Дніпро та панораму </w:t>
      </w:r>
      <w:r>
        <w:rPr>
          <w:rFonts w:ascii="Times New Roman" w:hAnsi="Times New Roman" w:cs="Times New Roman"/>
          <w:sz w:val="28"/>
          <w:szCs w:val="28"/>
        </w:rPr>
        <w:t>п</w:t>
      </w:r>
      <w:r w:rsidR="00FF4E43" w:rsidRPr="00FF4E43">
        <w:rPr>
          <w:rFonts w:ascii="Times New Roman" w:hAnsi="Times New Roman" w:cs="Times New Roman"/>
          <w:sz w:val="28"/>
          <w:szCs w:val="28"/>
        </w:rPr>
        <w:t>равого берега Києва, що суттєво підвищує комерційну привабливість житла та офісів.</w:t>
      </w:r>
      <w:r>
        <w:rPr>
          <w:rFonts w:ascii="Times New Roman" w:hAnsi="Times New Roman" w:cs="Times New Roman"/>
          <w:sz w:val="28"/>
          <w:szCs w:val="28"/>
        </w:rPr>
        <w:t xml:space="preserve"> </w:t>
      </w:r>
      <w:r w:rsidR="00FF4E43" w:rsidRPr="00FF4E43">
        <w:rPr>
          <w:rFonts w:ascii="Times New Roman" w:hAnsi="Times New Roman" w:cs="Times New Roman"/>
          <w:sz w:val="28"/>
          <w:szCs w:val="28"/>
        </w:rPr>
        <w:t>Наявність водної поверхні дозволяє організувати благоустроєну набережну, яка стане частиною громадського простору комплексу та місцем тяжіння для мешканців мікрорайону.</w:t>
      </w:r>
    </w:p>
    <w:p w14:paraId="21905D7E" w14:textId="38500EE4" w:rsidR="00A375C5" w:rsidRPr="00D037D9" w:rsidRDefault="007F09A2" w:rsidP="00A375C5">
      <w:pPr>
        <w:spacing w:line="360" w:lineRule="auto"/>
        <w:ind w:firstLine="851"/>
        <w:rPr>
          <w:rFonts w:ascii="Times New Roman" w:hAnsi="Times New Roman" w:cs="Times New Roman"/>
          <w:b/>
          <w:bCs/>
          <w:sz w:val="28"/>
          <w:szCs w:val="28"/>
        </w:rPr>
      </w:pPr>
      <w:r>
        <w:rPr>
          <w:rFonts w:ascii="Times New Roman" w:hAnsi="Times New Roman" w:cs="Times New Roman"/>
          <w:b/>
          <w:bCs/>
          <w:sz w:val="28"/>
          <w:szCs w:val="28"/>
        </w:rPr>
        <w:t xml:space="preserve">5.5 </w:t>
      </w:r>
      <w:r w:rsidR="00A375C5" w:rsidRPr="00D037D9">
        <w:rPr>
          <w:rFonts w:ascii="Times New Roman" w:hAnsi="Times New Roman" w:cs="Times New Roman"/>
          <w:b/>
          <w:bCs/>
          <w:sz w:val="28"/>
          <w:szCs w:val="28"/>
        </w:rPr>
        <w:t xml:space="preserve">Концепція формоутворення та </w:t>
      </w:r>
      <w:proofErr w:type="spellStart"/>
      <w:r w:rsidR="00A375C5" w:rsidRPr="00D037D9">
        <w:rPr>
          <w:rFonts w:ascii="Times New Roman" w:hAnsi="Times New Roman" w:cs="Times New Roman"/>
          <w:b/>
          <w:bCs/>
          <w:sz w:val="28"/>
          <w:szCs w:val="28"/>
        </w:rPr>
        <w:t>об’ємно</w:t>
      </w:r>
      <w:proofErr w:type="spellEnd"/>
      <w:r w:rsidR="00A375C5" w:rsidRPr="00D037D9">
        <w:rPr>
          <w:rFonts w:ascii="Times New Roman" w:hAnsi="Times New Roman" w:cs="Times New Roman"/>
          <w:b/>
          <w:bCs/>
          <w:sz w:val="28"/>
          <w:szCs w:val="28"/>
        </w:rPr>
        <w:t>-просторова композиція</w:t>
      </w:r>
    </w:p>
    <w:p w14:paraId="3A5F72C8" w14:textId="3BE74BC9" w:rsidR="00A375C5" w:rsidRPr="00A375C5" w:rsidRDefault="00A375C5" w:rsidP="00A375C5">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 xml:space="preserve">В основу архітектурного образу покладено принципи біоніки та </w:t>
      </w:r>
      <w:r w:rsidRPr="00D037D9">
        <w:rPr>
          <w:rFonts w:ascii="Times New Roman" w:hAnsi="Times New Roman" w:cs="Times New Roman"/>
          <w:sz w:val="28"/>
          <w:szCs w:val="28"/>
        </w:rPr>
        <w:t xml:space="preserve">композиційної динаміки. </w:t>
      </w:r>
      <w:r w:rsidRPr="00A375C5">
        <w:rPr>
          <w:rFonts w:ascii="Times New Roman" w:hAnsi="Times New Roman" w:cs="Times New Roman"/>
          <w:sz w:val="28"/>
          <w:szCs w:val="28"/>
        </w:rPr>
        <w:t xml:space="preserve">Будівля </w:t>
      </w:r>
      <w:r w:rsidRPr="00D037D9">
        <w:rPr>
          <w:rFonts w:ascii="Times New Roman" w:hAnsi="Times New Roman" w:cs="Times New Roman"/>
          <w:sz w:val="28"/>
          <w:szCs w:val="28"/>
        </w:rPr>
        <w:t>-</w:t>
      </w:r>
      <w:r w:rsidRPr="00A375C5">
        <w:rPr>
          <w:rFonts w:ascii="Times New Roman" w:hAnsi="Times New Roman" w:cs="Times New Roman"/>
          <w:sz w:val="28"/>
          <w:szCs w:val="28"/>
        </w:rPr>
        <w:t xml:space="preserve"> вертикальну домінант</w:t>
      </w:r>
      <w:r w:rsidRPr="00D037D9">
        <w:rPr>
          <w:rFonts w:ascii="Times New Roman" w:hAnsi="Times New Roman" w:cs="Times New Roman"/>
          <w:sz w:val="28"/>
          <w:szCs w:val="28"/>
        </w:rPr>
        <w:t>а</w:t>
      </w:r>
      <w:r w:rsidRPr="00A375C5">
        <w:rPr>
          <w:rFonts w:ascii="Times New Roman" w:hAnsi="Times New Roman" w:cs="Times New Roman"/>
          <w:sz w:val="28"/>
          <w:szCs w:val="28"/>
        </w:rPr>
        <w:t xml:space="preserve">, що виростає з </w:t>
      </w:r>
      <w:proofErr w:type="spellStart"/>
      <w:r w:rsidRPr="00A375C5">
        <w:rPr>
          <w:rFonts w:ascii="Times New Roman" w:hAnsi="Times New Roman" w:cs="Times New Roman"/>
          <w:sz w:val="28"/>
          <w:szCs w:val="28"/>
        </w:rPr>
        <w:t>стилобатної</w:t>
      </w:r>
      <w:proofErr w:type="spellEnd"/>
      <w:r w:rsidRPr="00A375C5">
        <w:rPr>
          <w:rFonts w:ascii="Times New Roman" w:hAnsi="Times New Roman" w:cs="Times New Roman"/>
          <w:sz w:val="28"/>
          <w:szCs w:val="28"/>
        </w:rPr>
        <w:t xml:space="preserve"> частини, інтегруючись у містобудівний контекст прибережної зони мікрорайону</w:t>
      </w:r>
      <w:r w:rsidRPr="00D037D9">
        <w:rPr>
          <w:rFonts w:ascii="Times New Roman" w:hAnsi="Times New Roman" w:cs="Times New Roman"/>
          <w:sz w:val="28"/>
          <w:szCs w:val="28"/>
        </w:rPr>
        <w:t>.</w:t>
      </w:r>
    </w:p>
    <w:p w14:paraId="7AC32B7C" w14:textId="255451E6" w:rsidR="00A375C5" w:rsidRPr="00A375C5" w:rsidRDefault="00A375C5" w:rsidP="00A375C5">
      <w:pPr>
        <w:spacing w:line="360" w:lineRule="auto"/>
        <w:ind w:firstLine="851"/>
        <w:jc w:val="both"/>
        <w:rPr>
          <w:rFonts w:ascii="Times New Roman" w:hAnsi="Times New Roman" w:cs="Times New Roman"/>
          <w:sz w:val="28"/>
          <w:szCs w:val="28"/>
        </w:rPr>
      </w:pPr>
      <w:r w:rsidRPr="00D037D9">
        <w:rPr>
          <w:rFonts w:ascii="Times New Roman" w:hAnsi="Times New Roman" w:cs="Times New Roman"/>
          <w:sz w:val="28"/>
          <w:szCs w:val="28"/>
        </w:rPr>
        <w:t>Головна</w:t>
      </w:r>
      <w:r w:rsidRPr="00A375C5">
        <w:rPr>
          <w:rFonts w:ascii="Times New Roman" w:hAnsi="Times New Roman" w:cs="Times New Roman"/>
          <w:sz w:val="28"/>
          <w:szCs w:val="28"/>
        </w:rPr>
        <w:t xml:space="preserve"> особливіст</w:t>
      </w:r>
      <w:r w:rsidRPr="00D037D9">
        <w:rPr>
          <w:rFonts w:ascii="Times New Roman" w:hAnsi="Times New Roman" w:cs="Times New Roman"/>
          <w:sz w:val="28"/>
          <w:szCs w:val="28"/>
        </w:rPr>
        <w:t>ь</w:t>
      </w:r>
      <w:r w:rsidRPr="00A375C5">
        <w:rPr>
          <w:rFonts w:ascii="Times New Roman" w:hAnsi="Times New Roman" w:cs="Times New Roman"/>
          <w:sz w:val="28"/>
          <w:szCs w:val="28"/>
        </w:rPr>
        <w:t xml:space="preserve"> </w:t>
      </w:r>
      <w:proofErr w:type="spellStart"/>
      <w:r w:rsidRPr="00A375C5">
        <w:rPr>
          <w:rFonts w:ascii="Times New Roman" w:hAnsi="Times New Roman" w:cs="Times New Roman"/>
          <w:sz w:val="28"/>
          <w:szCs w:val="28"/>
        </w:rPr>
        <w:t>об’ємно</w:t>
      </w:r>
      <w:proofErr w:type="spellEnd"/>
      <w:r w:rsidRPr="00A375C5">
        <w:rPr>
          <w:rFonts w:ascii="Times New Roman" w:hAnsi="Times New Roman" w:cs="Times New Roman"/>
          <w:sz w:val="28"/>
          <w:szCs w:val="28"/>
        </w:rPr>
        <w:t xml:space="preserve">-просторового вирішення </w:t>
      </w:r>
      <w:r w:rsidR="00D037D9" w:rsidRPr="00D037D9">
        <w:rPr>
          <w:rFonts w:ascii="Times New Roman" w:hAnsi="Times New Roman" w:cs="Times New Roman"/>
          <w:sz w:val="28"/>
          <w:szCs w:val="28"/>
        </w:rPr>
        <w:t>- це</w:t>
      </w:r>
      <w:r w:rsidRPr="00A375C5">
        <w:rPr>
          <w:rFonts w:ascii="Times New Roman" w:hAnsi="Times New Roman" w:cs="Times New Roman"/>
          <w:sz w:val="28"/>
          <w:szCs w:val="28"/>
        </w:rPr>
        <w:t xml:space="preserve"> унікальна конфігурація поверхів, </w:t>
      </w:r>
      <w:r w:rsidR="00D037D9">
        <w:rPr>
          <w:rFonts w:ascii="Times New Roman" w:hAnsi="Times New Roman" w:cs="Times New Roman"/>
          <w:sz w:val="28"/>
          <w:szCs w:val="28"/>
        </w:rPr>
        <w:t>яка</w:t>
      </w:r>
      <w:r w:rsidRPr="00A375C5">
        <w:rPr>
          <w:rFonts w:ascii="Times New Roman" w:hAnsi="Times New Roman" w:cs="Times New Roman"/>
          <w:sz w:val="28"/>
          <w:szCs w:val="28"/>
        </w:rPr>
        <w:t xml:space="preserve"> змінюється за певним алгоритмом. Проектом передбачено </w:t>
      </w:r>
      <w:r w:rsidRPr="00A375C5">
        <w:rPr>
          <w:rFonts w:ascii="Times New Roman" w:hAnsi="Times New Roman" w:cs="Times New Roman"/>
          <w:sz w:val="28"/>
          <w:szCs w:val="28"/>
        </w:rPr>
        <w:lastRenderedPageBreak/>
        <w:t xml:space="preserve">ритмічний зсув </w:t>
      </w:r>
      <w:proofErr w:type="spellStart"/>
      <w:r w:rsidRPr="00A375C5">
        <w:rPr>
          <w:rFonts w:ascii="Times New Roman" w:hAnsi="Times New Roman" w:cs="Times New Roman"/>
          <w:sz w:val="28"/>
          <w:szCs w:val="28"/>
        </w:rPr>
        <w:t>площин</w:t>
      </w:r>
      <w:proofErr w:type="spellEnd"/>
      <w:r w:rsidR="00D037D9">
        <w:rPr>
          <w:rFonts w:ascii="Times New Roman" w:hAnsi="Times New Roman" w:cs="Times New Roman"/>
          <w:sz w:val="28"/>
          <w:szCs w:val="28"/>
        </w:rPr>
        <w:t xml:space="preserve"> трикутних</w:t>
      </w:r>
      <w:r w:rsidRPr="00A375C5">
        <w:rPr>
          <w:rFonts w:ascii="Times New Roman" w:hAnsi="Times New Roman" w:cs="Times New Roman"/>
          <w:sz w:val="28"/>
          <w:szCs w:val="28"/>
        </w:rPr>
        <w:t xml:space="preserve"> балконів, розташованих на протилежних фасадах </w:t>
      </w:r>
      <w:r w:rsidR="00094C43" w:rsidRPr="00094C43">
        <w:rPr>
          <w:rFonts w:ascii="Times New Roman" w:hAnsi="Times New Roman" w:cs="Times New Roman"/>
          <w:sz w:val="28"/>
          <w:szCs w:val="28"/>
        </w:rPr>
        <w:drawing>
          <wp:anchor distT="0" distB="0" distL="114300" distR="114300" simplePos="0" relativeHeight="251764736" behindDoc="0" locked="0" layoutInCell="1" allowOverlap="1" wp14:anchorId="37F77EB2" wp14:editId="3AC48FE9">
            <wp:simplePos x="0" y="0"/>
            <wp:positionH relativeFrom="column">
              <wp:posOffset>511810</wp:posOffset>
            </wp:positionH>
            <wp:positionV relativeFrom="paragraph">
              <wp:posOffset>611640</wp:posOffset>
            </wp:positionV>
            <wp:extent cx="5381625" cy="4192270"/>
            <wp:effectExtent l="0" t="0" r="3175" b="0"/>
            <wp:wrapTopAndBottom/>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381625" cy="4192270"/>
                    </a:xfrm>
                    <a:prstGeom prst="rect">
                      <a:avLst/>
                    </a:prstGeom>
                  </pic:spPr>
                </pic:pic>
              </a:graphicData>
            </a:graphic>
            <wp14:sizeRelH relativeFrom="page">
              <wp14:pctWidth>0</wp14:pctWidth>
            </wp14:sizeRelH>
            <wp14:sizeRelV relativeFrom="page">
              <wp14:pctHeight>0</wp14:pctHeight>
            </wp14:sizeRelV>
          </wp:anchor>
        </w:drawing>
      </w:r>
      <w:r w:rsidRPr="00A375C5">
        <w:rPr>
          <w:rFonts w:ascii="Times New Roman" w:hAnsi="Times New Roman" w:cs="Times New Roman"/>
          <w:sz w:val="28"/>
          <w:szCs w:val="28"/>
        </w:rPr>
        <w:t>будівлі. Алгоритм формоутворення базується на циклічності в 4</w:t>
      </w:r>
      <w:r w:rsidR="00D037D9" w:rsidRPr="00D037D9">
        <w:rPr>
          <w:rFonts w:ascii="Times New Roman" w:hAnsi="Times New Roman" w:cs="Times New Roman"/>
          <w:sz w:val="28"/>
          <w:szCs w:val="28"/>
        </w:rPr>
        <w:t xml:space="preserve"> </w:t>
      </w:r>
      <w:r w:rsidRPr="00A375C5">
        <w:rPr>
          <w:rFonts w:ascii="Times New Roman" w:hAnsi="Times New Roman" w:cs="Times New Roman"/>
          <w:sz w:val="28"/>
          <w:szCs w:val="28"/>
        </w:rPr>
        <w:t>поверх</w:t>
      </w:r>
      <w:r w:rsidR="00D037D9" w:rsidRPr="00D037D9">
        <w:rPr>
          <w:rFonts w:ascii="Times New Roman" w:hAnsi="Times New Roman" w:cs="Times New Roman"/>
          <w:sz w:val="28"/>
          <w:szCs w:val="28"/>
        </w:rPr>
        <w:t>и</w:t>
      </w:r>
      <w:r w:rsidRPr="00A375C5">
        <w:rPr>
          <w:rFonts w:ascii="Times New Roman" w:hAnsi="Times New Roman" w:cs="Times New Roman"/>
          <w:sz w:val="28"/>
          <w:szCs w:val="28"/>
        </w:rPr>
        <w:t>:</w:t>
      </w:r>
    </w:p>
    <w:p w14:paraId="2C68232B" w14:textId="77777777" w:rsidR="00A375C5" w:rsidRPr="0046096A" w:rsidRDefault="00A375C5" w:rsidP="00206D70">
      <w:pPr>
        <w:pStyle w:val="ListParagraph"/>
        <w:numPr>
          <w:ilvl w:val="0"/>
          <w:numId w:val="17"/>
        </w:numPr>
        <w:spacing w:line="360" w:lineRule="auto"/>
        <w:jc w:val="both"/>
        <w:rPr>
          <w:rFonts w:ascii="Times New Roman" w:hAnsi="Times New Roman" w:cs="Times New Roman"/>
          <w:sz w:val="28"/>
          <w:szCs w:val="28"/>
        </w:rPr>
      </w:pPr>
      <w:r w:rsidRPr="0046096A">
        <w:rPr>
          <w:rFonts w:ascii="Times New Roman" w:hAnsi="Times New Roman" w:cs="Times New Roman"/>
          <w:sz w:val="28"/>
          <w:szCs w:val="28"/>
        </w:rPr>
        <w:t>На базовому поверсі один балкон має максимальний виліт, а протилежний — мінімальний.</w:t>
      </w:r>
    </w:p>
    <w:p w14:paraId="3219EA7C" w14:textId="77777777" w:rsidR="00A375C5" w:rsidRPr="0046096A" w:rsidRDefault="00A375C5" w:rsidP="00206D70">
      <w:pPr>
        <w:pStyle w:val="ListParagraph"/>
        <w:numPr>
          <w:ilvl w:val="0"/>
          <w:numId w:val="17"/>
        </w:numPr>
        <w:spacing w:line="360" w:lineRule="auto"/>
        <w:jc w:val="both"/>
        <w:rPr>
          <w:rFonts w:ascii="Times New Roman" w:hAnsi="Times New Roman" w:cs="Times New Roman"/>
          <w:sz w:val="28"/>
          <w:szCs w:val="28"/>
        </w:rPr>
      </w:pPr>
      <w:r w:rsidRPr="0046096A">
        <w:rPr>
          <w:rFonts w:ascii="Times New Roman" w:hAnsi="Times New Roman" w:cs="Times New Roman"/>
          <w:sz w:val="28"/>
          <w:szCs w:val="28"/>
        </w:rPr>
        <w:t>З кожним наступним поверхом площа першого балкона поступово зменшується, а протилежного — дзеркально збільшується.</w:t>
      </w:r>
    </w:p>
    <w:p w14:paraId="274563ED" w14:textId="77777777" w:rsidR="00A375C5" w:rsidRPr="0046096A" w:rsidRDefault="00A375C5" w:rsidP="00206D70">
      <w:pPr>
        <w:pStyle w:val="ListParagraph"/>
        <w:numPr>
          <w:ilvl w:val="0"/>
          <w:numId w:val="17"/>
        </w:numPr>
        <w:spacing w:line="360" w:lineRule="auto"/>
        <w:jc w:val="both"/>
        <w:rPr>
          <w:rFonts w:ascii="Times New Roman" w:hAnsi="Times New Roman" w:cs="Times New Roman"/>
          <w:sz w:val="28"/>
          <w:szCs w:val="28"/>
        </w:rPr>
      </w:pPr>
      <w:r w:rsidRPr="0046096A">
        <w:rPr>
          <w:rFonts w:ascii="Times New Roman" w:hAnsi="Times New Roman" w:cs="Times New Roman"/>
          <w:sz w:val="28"/>
          <w:szCs w:val="28"/>
        </w:rPr>
        <w:t>Після досягнення пікових значень цикл розгортається у зворотному порядку.</w:t>
      </w:r>
    </w:p>
    <w:p w14:paraId="65899F38" w14:textId="0B9F1013" w:rsidR="00D43204" w:rsidRDefault="00A375C5" w:rsidP="00D037D9">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Такий прийом створює візуальний ефект руху фасаду, позбавляючи висотну будівлю монотонності, притаманної типовій забудові. Крім естетичної функції, така пластика виконує роль пасивного сонцезахисту, де виступаючі частини балконів затінюють приміщення нижніх поверхів у літній період</w:t>
      </w:r>
      <w:r w:rsidR="00D037D9" w:rsidRPr="00D037D9">
        <w:rPr>
          <w:rFonts w:ascii="Times New Roman" w:hAnsi="Times New Roman" w:cs="Times New Roman"/>
          <w:sz w:val="28"/>
          <w:szCs w:val="28"/>
        </w:rPr>
        <w:t>, а також слугує своєрідним захистом від вітрових навантажень, розрізаючи повітряні потоки.</w:t>
      </w:r>
    </w:p>
    <w:p w14:paraId="70386631" w14:textId="322136F2" w:rsidR="00450F96" w:rsidRDefault="00450F96" w:rsidP="00D037D9">
      <w:pPr>
        <w:spacing w:line="360" w:lineRule="auto"/>
        <w:ind w:firstLine="851"/>
        <w:jc w:val="both"/>
        <w:rPr>
          <w:rFonts w:ascii="Times New Roman" w:hAnsi="Times New Roman" w:cs="Times New Roman"/>
          <w:sz w:val="28"/>
          <w:szCs w:val="28"/>
        </w:rPr>
      </w:pPr>
    </w:p>
    <w:p w14:paraId="051FC5BB" w14:textId="77777777" w:rsidR="00094C43" w:rsidRDefault="00094C43" w:rsidP="00713E07">
      <w:pPr>
        <w:spacing w:line="360" w:lineRule="auto"/>
        <w:ind w:firstLine="851"/>
        <w:rPr>
          <w:rFonts w:ascii="Times New Roman" w:hAnsi="Times New Roman" w:cs="Times New Roman"/>
          <w:b/>
          <w:bCs/>
          <w:sz w:val="28"/>
          <w:szCs w:val="28"/>
        </w:rPr>
      </w:pPr>
    </w:p>
    <w:p w14:paraId="7B94FABC" w14:textId="77777777" w:rsidR="00094C43" w:rsidRDefault="00094C43" w:rsidP="00713E07">
      <w:pPr>
        <w:spacing w:line="360" w:lineRule="auto"/>
        <w:ind w:firstLine="851"/>
        <w:rPr>
          <w:rFonts w:ascii="Times New Roman" w:hAnsi="Times New Roman" w:cs="Times New Roman"/>
          <w:b/>
          <w:bCs/>
          <w:sz w:val="28"/>
          <w:szCs w:val="28"/>
        </w:rPr>
      </w:pPr>
    </w:p>
    <w:p w14:paraId="3CC3EAC8" w14:textId="2EF156A0" w:rsidR="00713E07" w:rsidRPr="00713E07" w:rsidRDefault="007F09A2" w:rsidP="00713E07">
      <w:pPr>
        <w:spacing w:line="360" w:lineRule="auto"/>
        <w:ind w:firstLine="851"/>
        <w:rPr>
          <w:rFonts w:ascii="Times New Roman" w:hAnsi="Times New Roman" w:cs="Times New Roman"/>
          <w:b/>
          <w:bCs/>
          <w:sz w:val="28"/>
          <w:szCs w:val="28"/>
        </w:rPr>
      </w:pPr>
      <w:r>
        <w:rPr>
          <w:rFonts w:ascii="Times New Roman" w:hAnsi="Times New Roman" w:cs="Times New Roman"/>
          <w:b/>
          <w:bCs/>
          <w:sz w:val="28"/>
          <w:szCs w:val="28"/>
        </w:rPr>
        <w:lastRenderedPageBreak/>
        <w:t xml:space="preserve">5.6 </w:t>
      </w:r>
      <w:r w:rsidR="00713E07" w:rsidRPr="00A375C5">
        <w:rPr>
          <w:rFonts w:ascii="Times New Roman" w:hAnsi="Times New Roman" w:cs="Times New Roman"/>
          <w:b/>
          <w:bCs/>
          <w:sz w:val="28"/>
          <w:szCs w:val="28"/>
        </w:rPr>
        <w:t>Містобудівні рішення та організація ділянки</w:t>
      </w:r>
    </w:p>
    <w:p w14:paraId="4312C031" w14:textId="5A812503" w:rsidR="00713E07" w:rsidRDefault="003B66B9" w:rsidP="00713E07">
      <w:pPr>
        <w:spacing w:line="360" w:lineRule="auto"/>
        <w:ind w:firstLine="851"/>
        <w:jc w:val="both"/>
        <w:rPr>
          <w:rFonts w:ascii="Times New Roman" w:hAnsi="Times New Roman" w:cs="Times New Roman"/>
          <w:sz w:val="28"/>
          <w:szCs w:val="28"/>
        </w:rPr>
      </w:pPr>
      <w:r w:rsidRPr="003B66B9">
        <w:rPr>
          <w:rFonts w:ascii="Times New Roman" w:hAnsi="Times New Roman" w:cs="Times New Roman"/>
          <w:sz w:val="28"/>
          <w:szCs w:val="28"/>
        </w:rPr>
        <w:drawing>
          <wp:anchor distT="0" distB="0" distL="114300" distR="114300" simplePos="0" relativeHeight="251754496" behindDoc="0" locked="0" layoutInCell="1" allowOverlap="1" wp14:anchorId="0875AA3E" wp14:editId="7CA3B8A7">
            <wp:simplePos x="0" y="0"/>
            <wp:positionH relativeFrom="column">
              <wp:posOffset>345902</wp:posOffset>
            </wp:positionH>
            <wp:positionV relativeFrom="paragraph">
              <wp:posOffset>1470775</wp:posOffset>
            </wp:positionV>
            <wp:extent cx="5427345" cy="4585335"/>
            <wp:effectExtent l="0" t="0" r="0" b="0"/>
            <wp:wrapTopAndBottom/>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cstate="print">
                      <a:extLst>
                        <a:ext uri="{28A0092B-C50C-407E-A947-70E740481C1C}">
                          <a14:useLocalDpi xmlns:a14="http://schemas.microsoft.com/office/drawing/2010/main" val="0"/>
                        </a:ext>
                      </a:extLst>
                    </a:blip>
                    <a:stretch>
                      <a:fillRect/>
                    </a:stretch>
                  </pic:blipFill>
                  <pic:spPr>
                    <a:xfrm>
                      <a:off x="0" y="0"/>
                      <a:ext cx="5427345" cy="4585335"/>
                    </a:xfrm>
                    <a:prstGeom prst="rect">
                      <a:avLst/>
                    </a:prstGeom>
                  </pic:spPr>
                </pic:pic>
              </a:graphicData>
            </a:graphic>
            <wp14:sizeRelH relativeFrom="page">
              <wp14:pctWidth>0</wp14:pctWidth>
            </wp14:sizeRelH>
            <wp14:sizeRelV relativeFrom="page">
              <wp14:pctHeight>0</wp14:pctHeight>
            </wp14:sizeRelV>
          </wp:anchor>
        </w:drawing>
      </w:r>
      <w:r w:rsidR="00713E07" w:rsidRPr="00713E07">
        <w:rPr>
          <w:rFonts w:ascii="Times New Roman" w:hAnsi="Times New Roman" w:cs="Times New Roman"/>
          <w:sz w:val="28"/>
          <w:szCs w:val="28"/>
        </w:rPr>
        <w:t xml:space="preserve">Територія розроблена із врахуванням потреб всіх категорій людей, які будуть перебувати у </w:t>
      </w:r>
      <w:proofErr w:type="spellStart"/>
      <w:r w:rsidR="00713E07" w:rsidRPr="00713E07">
        <w:rPr>
          <w:rFonts w:ascii="Times New Roman" w:hAnsi="Times New Roman" w:cs="Times New Roman"/>
          <w:sz w:val="28"/>
          <w:szCs w:val="28"/>
        </w:rPr>
        <w:t>проєктованій</w:t>
      </w:r>
      <w:proofErr w:type="spellEnd"/>
      <w:r w:rsidR="00713E07" w:rsidRPr="00713E07">
        <w:rPr>
          <w:rFonts w:ascii="Times New Roman" w:hAnsi="Times New Roman" w:cs="Times New Roman"/>
          <w:sz w:val="28"/>
          <w:szCs w:val="28"/>
        </w:rPr>
        <w:t xml:space="preserve"> будівлі. Перед будівлею розміщений тимчасовий паркінг на 15 </w:t>
      </w:r>
      <w:proofErr w:type="spellStart"/>
      <w:r w:rsidR="00713E07" w:rsidRPr="00713E07">
        <w:rPr>
          <w:rFonts w:ascii="Times New Roman" w:hAnsi="Times New Roman" w:cs="Times New Roman"/>
          <w:sz w:val="28"/>
          <w:szCs w:val="28"/>
        </w:rPr>
        <w:t>паркомісць</w:t>
      </w:r>
      <w:proofErr w:type="spellEnd"/>
      <w:r w:rsidR="00713E07" w:rsidRPr="00713E07">
        <w:rPr>
          <w:rFonts w:ascii="Times New Roman" w:hAnsi="Times New Roman" w:cs="Times New Roman"/>
          <w:sz w:val="28"/>
          <w:szCs w:val="28"/>
        </w:rPr>
        <w:t xml:space="preserve"> для відвідувачів сфери </w:t>
      </w:r>
      <w:proofErr w:type="spellStart"/>
      <w:r w:rsidR="00713E07" w:rsidRPr="00713E07">
        <w:rPr>
          <w:rFonts w:ascii="Times New Roman" w:hAnsi="Times New Roman" w:cs="Times New Roman"/>
          <w:sz w:val="28"/>
          <w:szCs w:val="28"/>
        </w:rPr>
        <w:t>наданя</w:t>
      </w:r>
      <w:proofErr w:type="spellEnd"/>
      <w:r w:rsidR="00713E07" w:rsidRPr="00713E07">
        <w:rPr>
          <w:rFonts w:ascii="Times New Roman" w:hAnsi="Times New Roman" w:cs="Times New Roman"/>
          <w:sz w:val="28"/>
          <w:szCs w:val="28"/>
        </w:rPr>
        <w:t xml:space="preserve"> послуг (або магазинів) та працівників. Перед входом у торгівельну частину – розміщується невелика відпочинкова зона у форматі скверу із зеленими насадженнями та лавами.</w:t>
      </w:r>
    </w:p>
    <w:p w14:paraId="4BA55F3D" w14:textId="6694189D" w:rsidR="003B66B9" w:rsidRPr="00A375C5" w:rsidRDefault="003B66B9" w:rsidP="00713E07">
      <w:pPr>
        <w:spacing w:line="360" w:lineRule="auto"/>
        <w:ind w:firstLine="851"/>
        <w:jc w:val="both"/>
        <w:rPr>
          <w:rFonts w:ascii="Times New Roman" w:hAnsi="Times New Roman" w:cs="Times New Roman"/>
          <w:sz w:val="28"/>
          <w:szCs w:val="28"/>
        </w:rPr>
      </w:pPr>
    </w:p>
    <w:p w14:paraId="4163E0DB" w14:textId="77777777" w:rsidR="00713E07" w:rsidRPr="00713E07" w:rsidRDefault="00713E07" w:rsidP="00713E07">
      <w:pPr>
        <w:spacing w:line="360" w:lineRule="auto"/>
        <w:ind w:firstLine="851"/>
        <w:jc w:val="both"/>
        <w:rPr>
          <w:rFonts w:ascii="Times New Roman" w:hAnsi="Times New Roman" w:cs="Times New Roman"/>
          <w:sz w:val="28"/>
          <w:szCs w:val="28"/>
        </w:rPr>
      </w:pPr>
      <w:r w:rsidRPr="00713E07">
        <w:rPr>
          <w:rFonts w:ascii="Times New Roman" w:hAnsi="Times New Roman" w:cs="Times New Roman"/>
          <w:sz w:val="28"/>
          <w:szCs w:val="28"/>
        </w:rPr>
        <w:t>Позаду</w:t>
      </w:r>
      <w:r w:rsidRPr="00A375C5">
        <w:rPr>
          <w:rFonts w:ascii="Times New Roman" w:hAnsi="Times New Roman" w:cs="Times New Roman"/>
          <w:sz w:val="28"/>
          <w:szCs w:val="28"/>
        </w:rPr>
        <w:t xml:space="preserve"> будівлі організовано пожежний об'їзд із твердим покриттям, розрахований на навантаження від пожежної </w:t>
      </w:r>
      <w:proofErr w:type="spellStart"/>
      <w:r w:rsidRPr="00A375C5">
        <w:rPr>
          <w:rFonts w:ascii="Times New Roman" w:hAnsi="Times New Roman" w:cs="Times New Roman"/>
          <w:sz w:val="28"/>
          <w:szCs w:val="28"/>
        </w:rPr>
        <w:t>автотехніки</w:t>
      </w:r>
      <w:proofErr w:type="spellEnd"/>
      <w:r w:rsidRPr="00A375C5">
        <w:rPr>
          <w:rFonts w:ascii="Times New Roman" w:hAnsi="Times New Roman" w:cs="Times New Roman"/>
          <w:sz w:val="28"/>
          <w:szCs w:val="28"/>
        </w:rPr>
        <w:t xml:space="preserve">. Ширина проїзду складає нормативні 3,5м. </w:t>
      </w:r>
      <w:r w:rsidRPr="00713E07">
        <w:rPr>
          <w:rFonts w:ascii="Times New Roman" w:hAnsi="Times New Roman" w:cs="Times New Roman"/>
          <w:sz w:val="28"/>
          <w:szCs w:val="28"/>
        </w:rPr>
        <w:t xml:space="preserve">Також цей проїзд використовується для доступу сміттєвозів до зони утилізації побутових відходів, яка розташована у підземному </w:t>
      </w:r>
      <w:proofErr w:type="spellStart"/>
      <w:r w:rsidRPr="00713E07">
        <w:rPr>
          <w:rFonts w:ascii="Times New Roman" w:hAnsi="Times New Roman" w:cs="Times New Roman"/>
          <w:sz w:val="28"/>
          <w:szCs w:val="28"/>
        </w:rPr>
        <w:t>резервуварі</w:t>
      </w:r>
      <w:proofErr w:type="spellEnd"/>
      <w:r w:rsidRPr="00713E07">
        <w:rPr>
          <w:rFonts w:ascii="Times New Roman" w:hAnsi="Times New Roman" w:cs="Times New Roman"/>
          <w:sz w:val="28"/>
          <w:szCs w:val="28"/>
        </w:rPr>
        <w:t xml:space="preserve">. </w:t>
      </w:r>
    </w:p>
    <w:p w14:paraId="2FB60F38" w14:textId="77777777" w:rsidR="00713E07" w:rsidRPr="00713E07" w:rsidRDefault="00713E07" w:rsidP="00713E07">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 xml:space="preserve">Заїзд у підземний паркінг здійснюється через </w:t>
      </w:r>
      <w:proofErr w:type="spellStart"/>
      <w:r w:rsidRPr="00A375C5">
        <w:rPr>
          <w:rFonts w:ascii="Times New Roman" w:hAnsi="Times New Roman" w:cs="Times New Roman"/>
          <w:sz w:val="28"/>
          <w:szCs w:val="28"/>
        </w:rPr>
        <w:t>односмугову</w:t>
      </w:r>
      <w:proofErr w:type="spellEnd"/>
      <w:r w:rsidRPr="00A375C5">
        <w:rPr>
          <w:rFonts w:ascii="Times New Roman" w:hAnsi="Times New Roman" w:cs="Times New Roman"/>
          <w:sz w:val="28"/>
          <w:szCs w:val="28"/>
        </w:rPr>
        <w:t xml:space="preserve"> рампу. Враховуючи обмеженість простору та неможливість влаштування </w:t>
      </w:r>
      <w:proofErr w:type="spellStart"/>
      <w:r w:rsidRPr="00A375C5">
        <w:rPr>
          <w:rFonts w:ascii="Times New Roman" w:hAnsi="Times New Roman" w:cs="Times New Roman"/>
          <w:sz w:val="28"/>
          <w:szCs w:val="28"/>
        </w:rPr>
        <w:t>двосмугового</w:t>
      </w:r>
      <w:proofErr w:type="spellEnd"/>
      <w:r w:rsidRPr="00A375C5">
        <w:rPr>
          <w:rFonts w:ascii="Times New Roman" w:hAnsi="Times New Roman" w:cs="Times New Roman"/>
          <w:sz w:val="28"/>
          <w:szCs w:val="28"/>
        </w:rPr>
        <w:t xml:space="preserve"> руху, рух по рампі регулюється автоматизованою світлофорною системою (реверсивний рух), що </w:t>
      </w:r>
      <w:r w:rsidRPr="00A375C5">
        <w:rPr>
          <w:rFonts w:ascii="Times New Roman" w:hAnsi="Times New Roman" w:cs="Times New Roman"/>
          <w:sz w:val="28"/>
          <w:szCs w:val="28"/>
        </w:rPr>
        <w:lastRenderedPageBreak/>
        <w:t>унеможливлює зустрічне зіткнення автомобілів.</w:t>
      </w:r>
      <w:r w:rsidRPr="00713E07">
        <w:rPr>
          <w:rFonts w:ascii="Times New Roman" w:hAnsi="Times New Roman" w:cs="Times New Roman"/>
          <w:sz w:val="28"/>
          <w:szCs w:val="28"/>
        </w:rPr>
        <w:t xml:space="preserve"> П</w:t>
      </w:r>
      <w:r w:rsidRPr="00A375C5">
        <w:rPr>
          <w:rFonts w:ascii="Times New Roman" w:hAnsi="Times New Roman" w:cs="Times New Roman"/>
          <w:sz w:val="28"/>
          <w:szCs w:val="28"/>
        </w:rPr>
        <w:t xml:space="preserve">роектом передбачено влаштування залізобетонної підпірної стінки вздовж межі ділянки, що примикає до дороги. Це інженерне рішення </w:t>
      </w:r>
      <w:r w:rsidRPr="00713E07">
        <w:rPr>
          <w:rFonts w:ascii="Times New Roman" w:hAnsi="Times New Roman" w:cs="Times New Roman"/>
          <w:sz w:val="28"/>
          <w:szCs w:val="28"/>
        </w:rPr>
        <w:t>з</w:t>
      </w:r>
      <w:r w:rsidRPr="00A375C5">
        <w:rPr>
          <w:rFonts w:ascii="Times New Roman" w:hAnsi="Times New Roman" w:cs="Times New Roman"/>
          <w:sz w:val="28"/>
          <w:szCs w:val="28"/>
        </w:rPr>
        <w:t>апобігає зсуву ґрунту та захищає конструкції підземного паркінгу.</w:t>
      </w:r>
    </w:p>
    <w:p w14:paraId="1419CC6B" w14:textId="1F2581AE" w:rsidR="00713E07" w:rsidRPr="00D037D9" w:rsidRDefault="00713E07" w:rsidP="00713E07">
      <w:pPr>
        <w:spacing w:line="360" w:lineRule="auto"/>
        <w:ind w:firstLine="851"/>
        <w:jc w:val="both"/>
        <w:rPr>
          <w:rFonts w:ascii="Times New Roman" w:hAnsi="Times New Roman" w:cs="Times New Roman"/>
          <w:sz w:val="28"/>
          <w:szCs w:val="28"/>
        </w:rPr>
      </w:pPr>
      <w:r w:rsidRPr="00713E07">
        <w:rPr>
          <w:rFonts w:ascii="Times New Roman" w:hAnsi="Times New Roman" w:cs="Times New Roman"/>
          <w:sz w:val="28"/>
          <w:szCs w:val="28"/>
        </w:rPr>
        <w:t xml:space="preserve">Із правого боку будівлі, біля вхідної групи у житлову частину організований карман на кілька </w:t>
      </w:r>
      <w:proofErr w:type="spellStart"/>
      <w:r w:rsidRPr="00713E07">
        <w:rPr>
          <w:rFonts w:ascii="Times New Roman" w:hAnsi="Times New Roman" w:cs="Times New Roman"/>
          <w:sz w:val="28"/>
          <w:szCs w:val="28"/>
        </w:rPr>
        <w:t>паркомісць</w:t>
      </w:r>
      <w:proofErr w:type="spellEnd"/>
      <w:r w:rsidRPr="00713E07">
        <w:rPr>
          <w:rFonts w:ascii="Times New Roman" w:hAnsi="Times New Roman" w:cs="Times New Roman"/>
          <w:sz w:val="28"/>
          <w:szCs w:val="28"/>
        </w:rPr>
        <w:t xml:space="preserve"> для тимчасового паркування. Поруч, біля зони </w:t>
      </w:r>
    </w:p>
    <w:p w14:paraId="1D27C8B4" w14:textId="77777777" w:rsidR="00094C43" w:rsidRDefault="00094C43" w:rsidP="00713E07">
      <w:pPr>
        <w:spacing w:line="360" w:lineRule="auto"/>
        <w:ind w:firstLine="851"/>
        <w:jc w:val="both"/>
        <w:rPr>
          <w:rFonts w:ascii="Times New Roman" w:hAnsi="Times New Roman" w:cs="Times New Roman"/>
          <w:b/>
          <w:bCs/>
          <w:sz w:val="28"/>
          <w:szCs w:val="28"/>
        </w:rPr>
      </w:pPr>
    </w:p>
    <w:p w14:paraId="5ADD8DF6" w14:textId="77777777" w:rsidR="00094C43" w:rsidRDefault="00094C43" w:rsidP="00713E07">
      <w:pPr>
        <w:spacing w:line="360" w:lineRule="auto"/>
        <w:ind w:firstLine="851"/>
        <w:jc w:val="both"/>
        <w:rPr>
          <w:rFonts w:ascii="Times New Roman" w:hAnsi="Times New Roman" w:cs="Times New Roman"/>
          <w:b/>
          <w:bCs/>
          <w:sz w:val="28"/>
          <w:szCs w:val="28"/>
        </w:rPr>
      </w:pPr>
    </w:p>
    <w:p w14:paraId="7A2CC97B" w14:textId="77777777" w:rsidR="00094C43" w:rsidRDefault="00094C43" w:rsidP="00713E07">
      <w:pPr>
        <w:spacing w:line="360" w:lineRule="auto"/>
        <w:ind w:firstLine="851"/>
        <w:jc w:val="both"/>
        <w:rPr>
          <w:rFonts w:ascii="Times New Roman" w:hAnsi="Times New Roman" w:cs="Times New Roman"/>
          <w:b/>
          <w:bCs/>
          <w:sz w:val="28"/>
          <w:szCs w:val="28"/>
        </w:rPr>
      </w:pPr>
    </w:p>
    <w:p w14:paraId="15543EFB" w14:textId="77777777" w:rsidR="00094C43" w:rsidRDefault="00094C43" w:rsidP="00713E07">
      <w:pPr>
        <w:spacing w:line="360" w:lineRule="auto"/>
        <w:ind w:firstLine="851"/>
        <w:jc w:val="both"/>
        <w:rPr>
          <w:rFonts w:ascii="Times New Roman" w:hAnsi="Times New Roman" w:cs="Times New Roman"/>
          <w:b/>
          <w:bCs/>
          <w:sz w:val="28"/>
          <w:szCs w:val="28"/>
        </w:rPr>
      </w:pPr>
    </w:p>
    <w:p w14:paraId="26AB0968" w14:textId="77777777" w:rsidR="00094C43" w:rsidRDefault="00094C43" w:rsidP="00713E07">
      <w:pPr>
        <w:spacing w:line="360" w:lineRule="auto"/>
        <w:ind w:firstLine="851"/>
        <w:jc w:val="both"/>
        <w:rPr>
          <w:rFonts w:ascii="Times New Roman" w:hAnsi="Times New Roman" w:cs="Times New Roman"/>
          <w:b/>
          <w:bCs/>
          <w:sz w:val="28"/>
          <w:szCs w:val="28"/>
        </w:rPr>
      </w:pPr>
    </w:p>
    <w:p w14:paraId="01951AF8" w14:textId="77777777" w:rsidR="00094C43" w:rsidRDefault="00094C43" w:rsidP="00713E07">
      <w:pPr>
        <w:spacing w:line="360" w:lineRule="auto"/>
        <w:ind w:firstLine="851"/>
        <w:jc w:val="both"/>
        <w:rPr>
          <w:rFonts w:ascii="Times New Roman" w:hAnsi="Times New Roman" w:cs="Times New Roman"/>
          <w:b/>
          <w:bCs/>
          <w:sz w:val="28"/>
          <w:szCs w:val="28"/>
        </w:rPr>
      </w:pPr>
    </w:p>
    <w:p w14:paraId="1C11FD0D" w14:textId="77777777" w:rsidR="00094C43" w:rsidRDefault="00094C43" w:rsidP="00713E07">
      <w:pPr>
        <w:spacing w:line="360" w:lineRule="auto"/>
        <w:ind w:firstLine="851"/>
        <w:jc w:val="both"/>
        <w:rPr>
          <w:rFonts w:ascii="Times New Roman" w:hAnsi="Times New Roman" w:cs="Times New Roman"/>
          <w:b/>
          <w:bCs/>
          <w:sz w:val="28"/>
          <w:szCs w:val="28"/>
        </w:rPr>
      </w:pPr>
    </w:p>
    <w:p w14:paraId="3177A340" w14:textId="77777777" w:rsidR="00094C43" w:rsidRDefault="00094C43" w:rsidP="00713E07">
      <w:pPr>
        <w:spacing w:line="360" w:lineRule="auto"/>
        <w:ind w:firstLine="851"/>
        <w:jc w:val="both"/>
        <w:rPr>
          <w:rFonts w:ascii="Times New Roman" w:hAnsi="Times New Roman" w:cs="Times New Roman"/>
          <w:b/>
          <w:bCs/>
          <w:sz w:val="28"/>
          <w:szCs w:val="28"/>
        </w:rPr>
      </w:pPr>
    </w:p>
    <w:p w14:paraId="0E8848ED" w14:textId="77777777" w:rsidR="00094C43" w:rsidRDefault="00094C43" w:rsidP="00713E07">
      <w:pPr>
        <w:spacing w:line="360" w:lineRule="auto"/>
        <w:ind w:firstLine="851"/>
        <w:jc w:val="both"/>
        <w:rPr>
          <w:rFonts w:ascii="Times New Roman" w:hAnsi="Times New Roman" w:cs="Times New Roman"/>
          <w:b/>
          <w:bCs/>
          <w:sz w:val="28"/>
          <w:szCs w:val="28"/>
        </w:rPr>
      </w:pPr>
    </w:p>
    <w:p w14:paraId="645500EA" w14:textId="77777777" w:rsidR="00094C43" w:rsidRDefault="00094C43" w:rsidP="00713E07">
      <w:pPr>
        <w:spacing w:line="360" w:lineRule="auto"/>
        <w:ind w:firstLine="851"/>
        <w:jc w:val="both"/>
        <w:rPr>
          <w:rFonts w:ascii="Times New Roman" w:hAnsi="Times New Roman" w:cs="Times New Roman"/>
          <w:b/>
          <w:bCs/>
          <w:sz w:val="28"/>
          <w:szCs w:val="28"/>
        </w:rPr>
      </w:pPr>
    </w:p>
    <w:p w14:paraId="2286BC0E" w14:textId="77777777" w:rsidR="00094C43" w:rsidRDefault="00094C43" w:rsidP="00713E07">
      <w:pPr>
        <w:spacing w:line="360" w:lineRule="auto"/>
        <w:ind w:firstLine="851"/>
        <w:jc w:val="both"/>
        <w:rPr>
          <w:rFonts w:ascii="Times New Roman" w:hAnsi="Times New Roman" w:cs="Times New Roman"/>
          <w:b/>
          <w:bCs/>
          <w:sz w:val="28"/>
          <w:szCs w:val="28"/>
        </w:rPr>
      </w:pPr>
    </w:p>
    <w:p w14:paraId="7C6B4672" w14:textId="77777777" w:rsidR="00094C43" w:rsidRDefault="00094C43" w:rsidP="00713E07">
      <w:pPr>
        <w:spacing w:line="360" w:lineRule="auto"/>
        <w:ind w:firstLine="851"/>
        <w:jc w:val="both"/>
        <w:rPr>
          <w:rFonts w:ascii="Times New Roman" w:hAnsi="Times New Roman" w:cs="Times New Roman"/>
          <w:b/>
          <w:bCs/>
          <w:sz w:val="28"/>
          <w:szCs w:val="28"/>
        </w:rPr>
      </w:pPr>
    </w:p>
    <w:p w14:paraId="05DC3B65" w14:textId="77777777" w:rsidR="00094C43" w:rsidRDefault="00094C43" w:rsidP="00713E07">
      <w:pPr>
        <w:spacing w:line="360" w:lineRule="auto"/>
        <w:ind w:firstLine="851"/>
        <w:jc w:val="both"/>
        <w:rPr>
          <w:rFonts w:ascii="Times New Roman" w:hAnsi="Times New Roman" w:cs="Times New Roman"/>
          <w:b/>
          <w:bCs/>
          <w:sz w:val="28"/>
          <w:szCs w:val="28"/>
        </w:rPr>
      </w:pPr>
    </w:p>
    <w:p w14:paraId="4D0B6D2E" w14:textId="77777777" w:rsidR="00094C43" w:rsidRDefault="00094C43" w:rsidP="00713E07">
      <w:pPr>
        <w:spacing w:line="360" w:lineRule="auto"/>
        <w:ind w:firstLine="851"/>
        <w:jc w:val="both"/>
        <w:rPr>
          <w:rFonts w:ascii="Times New Roman" w:hAnsi="Times New Roman" w:cs="Times New Roman"/>
          <w:b/>
          <w:bCs/>
          <w:sz w:val="28"/>
          <w:szCs w:val="28"/>
        </w:rPr>
      </w:pPr>
    </w:p>
    <w:p w14:paraId="206C4877" w14:textId="77777777" w:rsidR="00094C43" w:rsidRDefault="00094C43" w:rsidP="00713E07">
      <w:pPr>
        <w:spacing w:line="360" w:lineRule="auto"/>
        <w:ind w:firstLine="851"/>
        <w:jc w:val="both"/>
        <w:rPr>
          <w:rFonts w:ascii="Times New Roman" w:hAnsi="Times New Roman" w:cs="Times New Roman"/>
          <w:b/>
          <w:bCs/>
          <w:sz w:val="28"/>
          <w:szCs w:val="28"/>
        </w:rPr>
      </w:pPr>
    </w:p>
    <w:p w14:paraId="1E5941DF" w14:textId="77777777" w:rsidR="00094C43" w:rsidRDefault="00094C43" w:rsidP="00713E07">
      <w:pPr>
        <w:spacing w:line="360" w:lineRule="auto"/>
        <w:ind w:firstLine="851"/>
        <w:jc w:val="both"/>
        <w:rPr>
          <w:rFonts w:ascii="Times New Roman" w:hAnsi="Times New Roman" w:cs="Times New Roman"/>
          <w:b/>
          <w:bCs/>
          <w:sz w:val="28"/>
          <w:szCs w:val="28"/>
        </w:rPr>
      </w:pPr>
    </w:p>
    <w:p w14:paraId="0FE3485B" w14:textId="77777777" w:rsidR="00094C43" w:rsidRDefault="00094C43" w:rsidP="00713E07">
      <w:pPr>
        <w:spacing w:line="360" w:lineRule="auto"/>
        <w:ind w:firstLine="851"/>
        <w:jc w:val="both"/>
        <w:rPr>
          <w:rFonts w:ascii="Times New Roman" w:hAnsi="Times New Roman" w:cs="Times New Roman"/>
          <w:b/>
          <w:bCs/>
          <w:sz w:val="28"/>
          <w:szCs w:val="28"/>
        </w:rPr>
      </w:pPr>
    </w:p>
    <w:p w14:paraId="204FE615" w14:textId="6140D975" w:rsidR="00713E07" w:rsidRPr="00412B47" w:rsidRDefault="007F09A2" w:rsidP="00713E07">
      <w:pPr>
        <w:spacing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5.7 </w:t>
      </w:r>
      <w:r w:rsidR="00713E07" w:rsidRPr="00412B47">
        <w:rPr>
          <w:rFonts w:ascii="Times New Roman" w:hAnsi="Times New Roman" w:cs="Times New Roman"/>
          <w:b/>
          <w:bCs/>
          <w:sz w:val="28"/>
          <w:szCs w:val="28"/>
        </w:rPr>
        <w:t>Ключові елементи архітектурно-планувальної концепції</w:t>
      </w:r>
    </w:p>
    <w:p w14:paraId="2CBE6055" w14:textId="77777777" w:rsidR="002D0377" w:rsidRPr="00F907CC" w:rsidRDefault="002D0377" w:rsidP="002D0377">
      <w:pPr>
        <w:spacing w:line="360" w:lineRule="auto"/>
        <w:ind w:firstLine="851"/>
        <w:jc w:val="both"/>
        <w:rPr>
          <w:rFonts w:ascii="Times New Roman" w:hAnsi="Times New Roman" w:cs="Times New Roman"/>
          <w:sz w:val="28"/>
          <w:szCs w:val="28"/>
        </w:rPr>
      </w:pPr>
      <w:r w:rsidRPr="00F907CC">
        <w:rPr>
          <w:rFonts w:ascii="Times New Roman" w:hAnsi="Times New Roman" w:cs="Times New Roman"/>
          <w:sz w:val="28"/>
          <w:szCs w:val="28"/>
        </w:rPr>
        <w:t>Архітектурний образ будівлі формується трьома основними елементами, що випливають з її внутрішньої структури та функції.</w:t>
      </w:r>
    </w:p>
    <w:p w14:paraId="6697A2EB" w14:textId="77D1006A" w:rsidR="002D0377" w:rsidRDefault="00094C43" w:rsidP="002D0377">
      <w:pPr>
        <w:spacing w:line="360" w:lineRule="auto"/>
        <w:ind w:firstLine="851"/>
        <w:jc w:val="both"/>
        <w:rPr>
          <w:rFonts w:ascii="Times New Roman" w:hAnsi="Times New Roman" w:cs="Times New Roman"/>
          <w:sz w:val="28"/>
          <w:szCs w:val="28"/>
        </w:rPr>
      </w:pPr>
      <w:r w:rsidRPr="003B66B9">
        <w:rPr>
          <w:rFonts w:ascii="Times New Roman" w:hAnsi="Times New Roman" w:cs="Times New Roman"/>
          <w:sz w:val="28"/>
          <w:szCs w:val="28"/>
        </w:rPr>
        <w:drawing>
          <wp:anchor distT="0" distB="0" distL="114300" distR="114300" simplePos="0" relativeHeight="251755520" behindDoc="0" locked="0" layoutInCell="1" allowOverlap="1" wp14:anchorId="78F60295" wp14:editId="3F362879">
            <wp:simplePos x="0" y="0"/>
            <wp:positionH relativeFrom="column">
              <wp:posOffset>2756</wp:posOffset>
            </wp:positionH>
            <wp:positionV relativeFrom="paragraph">
              <wp:posOffset>2117820</wp:posOffset>
            </wp:positionV>
            <wp:extent cx="6473825" cy="5901690"/>
            <wp:effectExtent l="0" t="0" r="3175" b="3810"/>
            <wp:wrapTopAndBottom/>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extLst>
                        <a:ext uri="{28A0092B-C50C-407E-A947-70E740481C1C}">
                          <a14:useLocalDpi xmlns:a14="http://schemas.microsoft.com/office/drawing/2010/main" val="0"/>
                        </a:ext>
                      </a:extLst>
                    </a:blip>
                    <a:stretch>
                      <a:fillRect/>
                    </a:stretch>
                  </pic:blipFill>
                  <pic:spPr>
                    <a:xfrm>
                      <a:off x="0" y="0"/>
                      <a:ext cx="6473825" cy="5901690"/>
                    </a:xfrm>
                    <a:prstGeom prst="rect">
                      <a:avLst/>
                    </a:prstGeom>
                  </pic:spPr>
                </pic:pic>
              </a:graphicData>
            </a:graphic>
            <wp14:sizeRelH relativeFrom="page">
              <wp14:pctWidth>0</wp14:pctWidth>
            </wp14:sizeRelH>
            <wp14:sizeRelV relativeFrom="page">
              <wp14:pctHeight>0</wp14:pctHeight>
            </wp14:sizeRelV>
          </wp:anchor>
        </w:drawing>
      </w:r>
      <w:r w:rsidR="002D0377" w:rsidRPr="00F907CC">
        <w:rPr>
          <w:rFonts w:ascii="Times New Roman" w:hAnsi="Times New Roman" w:cs="Times New Roman"/>
          <w:sz w:val="28"/>
          <w:szCs w:val="28"/>
        </w:rPr>
        <w:t>Стилобат (</w:t>
      </w:r>
      <w:r w:rsidR="002D0377">
        <w:rPr>
          <w:rFonts w:ascii="Times New Roman" w:hAnsi="Times New Roman" w:cs="Times New Roman"/>
          <w:sz w:val="28"/>
          <w:szCs w:val="28"/>
        </w:rPr>
        <w:t xml:space="preserve">-1, </w:t>
      </w:r>
      <w:r w:rsidR="002D0377" w:rsidRPr="00F907CC">
        <w:rPr>
          <w:rFonts w:ascii="Times New Roman" w:hAnsi="Times New Roman" w:cs="Times New Roman"/>
          <w:sz w:val="28"/>
          <w:szCs w:val="28"/>
        </w:rPr>
        <w:t>1-2 поверхи): Планування</w:t>
      </w:r>
      <w:r w:rsidR="002D0377">
        <w:rPr>
          <w:rFonts w:ascii="Times New Roman" w:hAnsi="Times New Roman" w:cs="Times New Roman"/>
          <w:sz w:val="28"/>
          <w:szCs w:val="28"/>
        </w:rPr>
        <w:t xml:space="preserve"> першого та другого поверхів</w:t>
      </w:r>
      <w:r w:rsidR="002D0377" w:rsidRPr="00F907CC">
        <w:rPr>
          <w:rFonts w:ascii="Times New Roman" w:hAnsi="Times New Roman" w:cs="Times New Roman"/>
          <w:sz w:val="28"/>
          <w:szCs w:val="28"/>
        </w:rPr>
        <w:t xml:space="preserve"> максимально відкрите та гнучке. Великі прольоти між колонами дозволяють орендарям легко адаптувати простір під свої потреби, будь то магазин, ресторан чи офіс формату </w:t>
      </w:r>
      <w:r w:rsidR="002D0377">
        <w:rPr>
          <w:rFonts w:ascii="Times New Roman" w:hAnsi="Times New Roman" w:cs="Times New Roman"/>
          <w:sz w:val="28"/>
          <w:szCs w:val="28"/>
        </w:rPr>
        <w:t>«</w:t>
      </w:r>
      <w:proofErr w:type="spellStart"/>
      <w:r w:rsidR="002D0377" w:rsidRPr="00F907CC">
        <w:rPr>
          <w:rFonts w:ascii="Times New Roman" w:hAnsi="Times New Roman" w:cs="Times New Roman"/>
          <w:sz w:val="28"/>
          <w:szCs w:val="28"/>
        </w:rPr>
        <w:t>open-space</w:t>
      </w:r>
      <w:proofErr w:type="spellEnd"/>
      <w:r w:rsidR="002D0377">
        <w:rPr>
          <w:rFonts w:ascii="Times New Roman" w:hAnsi="Times New Roman" w:cs="Times New Roman"/>
          <w:sz w:val="28"/>
          <w:szCs w:val="28"/>
        </w:rPr>
        <w:t xml:space="preserve">», </w:t>
      </w:r>
      <w:proofErr w:type="spellStart"/>
      <w:r w:rsidR="002D0377">
        <w:rPr>
          <w:rFonts w:ascii="Times New Roman" w:hAnsi="Times New Roman" w:cs="Times New Roman"/>
          <w:sz w:val="28"/>
          <w:szCs w:val="28"/>
        </w:rPr>
        <w:t>коворкінг</w:t>
      </w:r>
      <w:proofErr w:type="spellEnd"/>
      <w:r w:rsidR="002D0377">
        <w:rPr>
          <w:rFonts w:ascii="Times New Roman" w:hAnsi="Times New Roman" w:cs="Times New Roman"/>
          <w:sz w:val="28"/>
          <w:szCs w:val="28"/>
        </w:rPr>
        <w:t xml:space="preserve"> чи щось подібне</w:t>
      </w:r>
      <w:r w:rsidR="002D0377" w:rsidRPr="00F907CC">
        <w:rPr>
          <w:rFonts w:ascii="Times New Roman" w:hAnsi="Times New Roman" w:cs="Times New Roman"/>
          <w:sz w:val="28"/>
          <w:szCs w:val="28"/>
        </w:rPr>
        <w:t xml:space="preserve">. </w:t>
      </w:r>
      <w:r w:rsidR="002D0377">
        <w:rPr>
          <w:rFonts w:ascii="Times New Roman" w:hAnsi="Times New Roman" w:cs="Times New Roman"/>
          <w:sz w:val="28"/>
          <w:szCs w:val="28"/>
        </w:rPr>
        <w:t xml:space="preserve">Вхідні групи у житлову частину, офісну, паркінг та зону </w:t>
      </w:r>
      <w:proofErr w:type="spellStart"/>
      <w:r w:rsidR="002D0377">
        <w:rPr>
          <w:rFonts w:ascii="Times New Roman" w:hAnsi="Times New Roman" w:cs="Times New Roman"/>
          <w:sz w:val="28"/>
          <w:szCs w:val="28"/>
        </w:rPr>
        <w:t>ретейлу</w:t>
      </w:r>
      <w:proofErr w:type="spellEnd"/>
      <w:r w:rsidR="002D0377">
        <w:rPr>
          <w:rFonts w:ascii="Times New Roman" w:hAnsi="Times New Roman" w:cs="Times New Roman"/>
          <w:sz w:val="28"/>
          <w:szCs w:val="28"/>
        </w:rPr>
        <w:t xml:space="preserve"> розташовані у різних частинах будівлі, що </w:t>
      </w:r>
      <w:r w:rsidR="00A375C5">
        <w:rPr>
          <w:rFonts w:ascii="Times New Roman" w:hAnsi="Times New Roman" w:cs="Times New Roman"/>
          <w:sz w:val="28"/>
          <w:szCs w:val="28"/>
        </w:rPr>
        <w:t>розділяє потоки людей, і не створює дискомфорту як мешканцям будівлі, так і працівникам чи відвідувачам.</w:t>
      </w:r>
    </w:p>
    <w:p w14:paraId="625210E6" w14:textId="784DF1AA" w:rsidR="002D0377" w:rsidRDefault="00094C43" w:rsidP="002D0377">
      <w:pPr>
        <w:spacing w:line="360" w:lineRule="auto"/>
        <w:ind w:firstLine="851"/>
        <w:jc w:val="both"/>
        <w:rPr>
          <w:rFonts w:ascii="Times New Roman" w:hAnsi="Times New Roman" w:cs="Times New Roman"/>
          <w:sz w:val="28"/>
          <w:szCs w:val="28"/>
        </w:rPr>
      </w:pPr>
      <w:r w:rsidRPr="003B66B9">
        <w:rPr>
          <w:rFonts w:ascii="Times New Roman" w:hAnsi="Times New Roman" w:cs="Times New Roman"/>
          <w:sz w:val="28"/>
          <w:szCs w:val="28"/>
        </w:rPr>
        <w:lastRenderedPageBreak/>
        <w:drawing>
          <wp:anchor distT="0" distB="0" distL="114300" distR="114300" simplePos="0" relativeHeight="251756544" behindDoc="0" locked="0" layoutInCell="1" allowOverlap="1" wp14:anchorId="50B38C42" wp14:editId="747662F6">
            <wp:simplePos x="0" y="0"/>
            <wp:positionH relativeFrom="column">
              <wp:posOffset>145402</wp:posOffset>
            </wp:positionH>
            <wp:positionV relativeFrom="paragraph">
              <wp:posOffset>1428723</wp:posOffset>
            </wp:positionV>
            <wp:extent cx="6300470" cy="2716530"/>
            <wp:effectExtent l="0" t="0" r="0" b="1270"/>
            <wp:wrapTopAndBottom/>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extLst>
                        <a:ext uri="{28A0092B-C50C-407E-A947-70E740481C1C}">
                          <a14:useLocalDpi xmlns:a14="http://schemas.microsoft.com/office/drawing/2010/main" val="0"/>
                        </a:ext>
                      </a:extLst>
                    </a:blip>
                    <a:stretch>
                      <a:fillRect/>
                    </a:stretch>
                  </pic:blipFill>
                  <pic:spPr>
                    <a:xfrm>
                      <a:off x="0" y="0"/>
                      <a:ext cx="6300470" cy="2716530"/>
                    </a:xfrm>
                    <a:prstGeom prst="rect">
                      <a:avLst/>
                    </a:prstGeom>
                  </pic:spPr>
                </pic:pic>
              </a:graphicData>
            </a:graphic>
            <wp14:sizeRelH relativeFrom="page">
              <wp14:pctWidth>0</wp14:pctWidth>
            </wp14:sizeRelH>
            <wp14:sizeRelV relativeFrom="page">
              <wp14:pctHeight>0</wp14:pctHeight>
            </wp14:sizeRelV>
          </wp:anchor>
        </w:drawing>
      </w:r>
      <w:r w:rsidR="002D0377" w:rsidRPr="00F907CC">
        <w:rPr>
          <w:rFonts w:ascii="Times New Roman" w:hAnsi="Times New Roman" w:cs="Times New Roman"/>
          <w:sz w:val="28"/>
          <w:szCs w:val="28"/>
        </w:rPr>
        <w:t xml:space="preserve">Рекреаційна тераса (3-4 поверхи): Простір </w:t>
      </w:r>
      <w:proofErr w:type="spellStart"/>
      <w:r w:rsidR="00D037D9">
        <w:rPr>
          <w:rFonts w:ascii="Times New Roman" w:hAnsi="Times New Roman" w:cs="Times New Roman"/>
          <w:sz w:val="28"/>
          <w:szCs w:val="28"/>
        </w:rPr>
        <w:t>відовідним</w:t>
      </w:r>
      <w:proofErr w:type="spellEnd"/>
      <w:r w:rsidR="00D037D9">
        <w:rPr>
          <w:rFonts w:ascii="Times New Roman" w:hAnsi="Times New Roman" w:cs="Times New Roman"/>
          <w:sz w:val="28"/>
          <w:szCs w:val="28"/>
        </w:rPr>
        <w:t xml:space="preserve"> чином </w:t>
      </w:r>
      <w:proofErr w:type="spellStart"/>
      <w:r w:rsidR="002D0377" w:rsidRPr="00F907CC">
        <w:rPr>
          <w:rFonts w:ascii="Times New Roman" w:hAnsi="Times New Roman" w:cs="Times New Roman"/>
          <w:sz w:val="28"/>
          <w:szCs w:val="28"/>
        </w:rPr>
        <w:t>зонований</w:t>
      </w:r>
      <w:proofErr w:type="spellEnd"/>
      <w:r w:rsidR="002D0377" w:rsidRPr="00F907CC">
        <w:rPr>
          <w:rFonts w:ascii="Times New Roman" w:hAnsi="Times New Roman" w:cs="Times New Roman"/>
          <w:sz w:val="28"/>
          <w:szCs w:val="28"/>
        </w:rPr>
        <w:t xml:space="preserve"> для уникнення конфлікту інтересів. Передбачена активна зона (дитячий, спортивний майданчики) та тиха зона для релаксації, відокремлені одна від одної елементами ландшафтного дизайну (зеленими насадженнями, зміною рівня покриття).</w:t>
      </w:r>
      <w:r w:rsidR="00A375C5">
        <w:rPr>
          <w:rFonts w:ascii="Times New Roman" w:hAnsi="Times New Roman" w:cs="Times New Roman"/>
          <w:sz w:val="28"/>
          <w:szCs w:val="28"/>
        </w:rPr>
        <w:t xml:space="preserve"> </w:t>
      </w:r>
    </w:p>
    <w:p w14:paraId="244A7EA1" w14:textId="21805EF7" w:rsidR="003B66B9" w:rsidRPr="00F907CC" w:rsidRDefault="00094C43" w:rsidP="002D0377">
      <w:pPr>
        <w:spacing w:line="360" w:lineRule="auto"/>
        <w:ind w:firstLine="851"/>
        <w:jc w:val="both"/>
        <w:rPr>
          <w:rFonts w:ascii="Times New Roman" w:hAnsi="Times New Roman" w:cs="Times New Roman"/>
          <w:sz w:val="28"/>
          <w:szCs w:val="28"/>
        </w:rPr>
      </w:pPr>
      <w:r w:rsidRPr="003B66B9">
        <w:rPr>
          <w:rFonts w:ascii="Times New Roman" w:hAnsi="Times New Roman" w:cs="Times New Roman"/>
          <w:sz w:val="28"/>
          <w:szCs w:val="28"/>
        </w:rPr>
        <w:drawing>
          <wp:anchor distT="0" distB="0" distL="114300" distR="114300" simplePos="0" relativeHeight="251757568" behindDoc="0" locked="0" layoutInCell="1" allowOverlap="1" wp14:anchorId="4D0EC311" wp14:editId="3D144CC3">
            <wp:simplePos x="0" y="0"/>
            <wp:positionH relativeFrom="column">
              <wp:posOffset>1223645</wp:posOffset>
            </wp:positionH>
            <wp:positionV relativeFrom="paragraph">
              <wp:posOffset>3368256</wp:posOffset>
            </wp:positionV>
            <wp:extent cx="3848100" cy="3759200"/>
            <wp:effectExtent l="0" t="0" r="0" b="0"/>
            <wp:wrapTopAndBottom/>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extLst>
                        <a:ext uri="{28A0092B-C50C-407E-A947-70E740481C1C}">
                          <a14:useLocalDpi xmlns:a14="http://schemas.microsoft.com/office/drawing/2010/main" val="0"/>
                        </a:ext>
                      </a:extLst>
                    </a:blip>
                    <a:stretch>
                      <a:fillRect/>
                    </a:stretch>
                  </pic:blipFill>
                  <pic:spPr>
                    <a:xfrm>
                      <a:off x="0" y="0"/>
                      <a:ext cx="3848100" cy="3759200"/>
                    </a:xfrm>
                    <a:prstGeom prst="rect">
                      <a:avLst/>
                    </a:prstGeom>
                  </pic:spPr>
                </pic:pic>
              </a:graphicData>
            </a:graphic>
            <wp14:sizeRelH relativeFrom="page">
              <wp14:pctWidth>0</wp14:pctWidth>
            </wp14:sizeRelH>
            <wp14:sizeRelV relativeFrom="page">
              <wp14:pctHeight>0</wp14:pctHeight>
            </wp14:sizeRelV>
          </wp:anchor>
        </w:drawing>
      </w:r>
    </w:p>
    <w:p w14:paraId="25E4EDB6" w14:textId="727AA08E" w:rsidR="003B66B9" w:rsidRDefault="003B66B9" w:rsidP="00412B47">
      <w:pPr>
        <w:spacing w:line="360" w:lineRule="auto"/>
        <w:ind w:firstLine="851"/>
        <w:jc w:val="both"/>
        <w:rPr>
          <w:rFonts w:ascii="Times New Roman" w:hAnsi="Times New Roman" w:cs="Times New Roman"/>
          <w:sz w:val="28"/>
          <w:szCs w:val="28"/>
        </w:rPr>
      </w:pPr>
    </w:p>
    <w:p w14:paraId="3849E3C5" w14:textId="197BEF55" w:rsidR="003B66B9" w:rsidRDefault="003B66B9" w:rsidP="00094C43">
      <w:pPr>
        <w:spacing w:line="360" w:lineRule="auto"/>
        <w:jc w:val="both"/>
        <w:rPr>
          <w:rFonts w:ascii="Times New Roman" w:hAnsi="Times New Roman" w:cs="Times New Roman"/>
          <w:sz w:val="28"/>
          <w:szCs w:val="28"/>
        </w:rPr>
      </w:pPr>
    </w:p>
    <w:p w14:paraId="09BCA9AC" w14:textId="21B256E8" w:rsidR="00F907CC" w:rsidRDefault="00094C43" w:rsidP="00412B47">
      <w:pPr>
        <w:spacing w:line="360" w:lineRule="auto"/>
        <w:ind w:firstLine="851"/>
        <w:jc w:val="both"/>
        <w:rPr>
          <w:rFonts w:ascii="Times New Roman" w:hAnsi="Times New Roman" w:cs="Times New Roman"/>
          <w:sz w:val="28"/>
          <w:szCs w:val="28"/>
        </w:rPr>
      </w:pPr>
      <w:r w:rsidRPr="00094C43">
        <w:rPr>
          <w:rFonts w:ascii="Times New Roman" w:hAnsi="Times New Roman" w:cs="Times New Roman"/>
          <w:sz w:val="28"/>
          <w:szCs w:val="28"/>
        </w:rPr>
        <w:lastRenderedPageBreak/>
        <w:drawing>
          <wp:anchor distT="0" distB="0" distL="114300" distR="114300" simplePos="0" relativeHeight="251765760" behindDoc="0" locked="0" layoutInCell="1" allowOverlap="1" wp14:anchorId="71D3335F" wp14:editId="77FB1E60">
            <wp:simplePos x="0" y="0"/>
            <wp:positionH relativeFrom="column">
              <wp:posOffset>669979</wp:posOffset>
            </wp:positionH>
            <wp:positionV relativeFrom="paragraph">
              <wp:posOffset>1691532</wp:posOffset>
            </wp:positionV>
            <wp:extent cx="5245100" cy="4708525"/>
            <wp:effectExtent l="0" t="0" r="0" b="3175"/>
            <wp:wrapTopAndBottom/>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cstate="print">
                      <a:extLst>
                        <a:ext uri="{28A0092B-C50C-407E-A947-70E740481C1C}">
                          <a14:useLocalDpi xmlns:a14="http://schemas.microsoft.com/office/drawing/2010/main" val="0"/>
                        </a:ext>
                      </a:extLst>
                    </a:blip>
                    <a:stretch>
                      <a:fillRect/>
                    </a:stretch>
                  </pic:blipFill>
                  <pic:spPr>
                    <a:xfrm>
                      <a:off x="0" y="0"/>
                      <a:ext cx="5245100" cy="4708525"/>
                    </a:xfrm>
                    <a:prstGeom prst="rect">
                      <a:avLst/>
                    </a:prstGeom>
                  </pic:spPr>
                </pic:pic>
              </a:graphicData>
            </a:graphic>
            <wp14:sizeRelH relativeFrom="page">
              <wp14:pctWidth>0</wp14:pctWidth>
            </wp14:sizeRelH>
            <wp14:sizeRelV relativeFrom="page">
              <wp14:pctHeight>0</wp14:pctHeight>
            </wp14:sizeRelV>
          </wp:anchor>
        </w:drawing>
      </w:r>
      <w:r w:rsidR="00F907CC" w:rsidRPr="00F907CC">
        <w:rPr>
          <w:rFonts w:ascii="Times New Roman" w:hAnsi="Times New Roman" w:cs="Times New Roman"/>
          <w:sz w:val="28"/>
          <w:szCs w:val="28"/>
        </w:rPr>
        <w:t>Житлова вежа (5-</w:t>
      </w:r>
      <w:r w:rsidR="00D037D9">
        <w:rPr>
          <w:rFonts w:ascii="Times New Roman" w:hAnsi="Times New Roman" w:cs="Times New Roman"/>
          <w:sz w:val="28"/>
          <w:szCs w:val="28"/>
        </w:rPr>
        <w:t>20</w:t>
      </w:r>
      <w:r w:rsidR="00F907CC" w:rsidRPr="00F907CC">
        <w:rPr>
          <w:rFonts w:ascii="Times New Roman" w:hAnsi="Times New Roman" w:cs="Times New Roman"/>
          <w:sz w:val="28"/>
          <w:szCs w:val="28"/>
        </w:rPr>
        <w:t xml:space="preserve"> поверхи): </w:t>
      </w:r>
      <w:r w:rsidR="00A6016A">
        <w:rPr>
          <w:rFonts w:ascii="Times New Roman" w:hAnsi="Times New Roman" w:cs="Times New Roman"/>
          <w:sz w:val="28"/>
          <w:szCs w:val="28"/>
        </w:rPr>
        <w:t>В</w:t>
      </w:r>
      <w:r w:rsidR="00F907CC" w:rsidRPr="00F907CC">
        <w:rPr>
          <w:rFonts w:ascii="Times New Roman" w:hAnsi="Times New Roman" w:cs="Times New Roman"/>
          <w:sz w:val="28"/>
          <w:szCs w:val="28"/>
        </w:rPr>
        <w:t>ертикальн</w:t>
      </w:r>
      <w:r w:rsidR="00A6016A">
        <w:rPr>
          <w:rFonts w:ascii="Times New Roman" w:hAnsi="Times New Roman" w:cs="Times New Roman"/>
          <w:sz w:val="28"/>
          <w:szCs w:val="28"/>
        </w:rPr>
        <w:t>а струнка будівля,</w:t>
      </w:r>
      <w:r w:rsidR="00F907CC" w:rsidRPr="00F907CC">
        <w:rPr>
          <w:rFonts w:ascii="Times New Roman" w:hAnsi="Times New Roman" w:cs="Times New Roman"/>
          <w:sz w:val="28"/>
          <w:szCs w:val="28"/>
        </w:rPr>
        <w:t xml:space="preserve"> стає новою висотною домінантою </w:t>
      </w:r>
      <w:r w:rsidR="00A6016A">
        <w:rPr>
          <w:rFonts w:ascii="Times New Roman" w:hAnsi="Times New Roman" w:cs="Times New Roman"/>
          <w:sz w:val="28"/>
          <w:szCs w:val="28"/>
        </w:rPr>
        <w:t>мікро</w:t>
      </w:r>
      <w:r w:rsidR="00F907CC" w:rsidRPr="00F907CC">
        <w:rPr>
          <w:rFonts w:ascii="Times New Roman" w:hAnsi="Times New Roman" w:cs="Times New Roman"/>
          <w:sz w:val="28"/>
          <w:szCs w:val="28"/>
        </w:rPr>
        <w:t xml:space="preserve">району. </w:t>
      </w:r>
      <w:r w:rsidR="00A6016A">
        <w:rPr>
          <w:rFonts w:ascii="Times New Roman" w:hAnsi="Times New Roman" w:cs="Times New Roman"/>
          <w:sz w:val="28"/>
          <w:szCs w:val="28"/>
        </w:rPr>
        <w:t>Мінімалістична, лаконічна форма привертає увагу, т</w:t>
      </w:r>
      <w:r w:rsidR="00F907CC" w:rsidRPr="00F907CC">
        <w:rPr>
          <w:rFonts w:ascii="Times New Roman" w:hAnsi="Times New Roman" w:cs="Times New Roman"/>
          <w:sz w:val="28"/>
          <w:szCs w:val="28"/>
        </w:rPr>
        <w:t xml:space="preserve">емний колір фасадів надає будівлі </w:t>
      </w:r>
      <w:r w:rsidR="00A6016A">
        <w:rPr>
          <w:rFonts w:ascii="Times New Roman" w:hAnsi="Times New Roman" w:cs="Times New Roman"/>
          <w:sz w:val="28"/>
          <w:szCs w:val="28"/>
        </w:rPr>
        <w:t>брутальності та строгості</w:t>
      </w:r>
      <w:r w:rsidR="00F907CC" w:rsidRPr="00F907CC">
        <w:rPr>
          <w:rFonts w:ascii="Times New Roman" w:hAnsi="Times New Roman" w:cs="Times New Roman"/>
          <w:sz w:val="28"/>
          <w:szCs w:val="28"/>
        </w:rPr>
        <w:t>, тоді як скляні поверхні та динамічні тераси відображають небо і навколишню забудову, візуально розчиняючи масивний об'єм.</w:t>
      </w:r>
    </w:p>
    <w:p w14:paraId="15C84609" w14:textId="1D1BE31E" w:rsidR="00094C43" w:rsidRDefault="00094C43" w:rsidP="00412B47">
      <w:pPr>
        <w:spacing w:line="360" w:lineRule="auto"/>
        <w:ind w:firstLine="851"/>
        <w:jc w:val="both"/>
        <w:rPr>
          <w:rFonts w:ascii="Times New Roman" w:hAnsi="Times New Roman" w:cs="Times New Roman"/>
          <w:sz w:val="28"/>
          <w:szCs w:val="28"/>
        </w:rPr>
      </w:pPr>
    </w:p>
    <w:p w14:paraId="27433E1E" w14:textId="2E58DA10"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Комплекс має яскраво виражену структуру «вертикального міста» з чітким розмежуванням функцій по вертикалі.</w:t>
      </w:r>
    </w:p>
    <w:p w14:paraId="59B2BF0B" w14:textId="77777777"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 xml:space="preserve">Підземний рівень </w:t>
      </w:r>
    </w:p>
    <w:p w14:paraId="3957E10A" w14:textId="77777777"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Підземний поверх вирішує три стратегічні завдання: зберігання транспорту, інженерне забезпечення та цивільний захист.</w:t>
      </w:r>
    </w:p>
    <w:p w14:paraId="7B610084" w14:textId="77777777" w:rsidR="00922F6B" w:rsidRPr="0055767F" w:rsidRDefault="00922F6B" w:rsidP="00206D70">
      <w:pPr>
        <w:pStyle w:val="ListParagraph"/>
        <w:numPr>
          <w:ilvl w:val="0"/>
          <w:numId w:val="11"/>
        </w:numPr>
        <w:spacing w:line="360" w:lineRule="auto"/>
        <w:ind w:left="0" w:firstLine="851"/>
        <w:jc w:val="both"/>
        <w:rPr>
          <w:rFonts w:ascii="Times New Roman" w:hAnsi="Times New Roman" w:cs="Times New Roman"/>
          <w:sz w:val="28"/>
          <w:szCs w:val="28"/>
        </w:rPr>
      </w:pPr>
      <w:r w:rsidRPr="0055767F">
        <w:rPr>
          <w:rFonts w:ascii="Times New Roman" w:hAnsi="Times New Roman" w:cs="Times New Roman"/>
          <w:sz w:val="28"/>
          <w:szCs w:val="28"/>
        </w:rPr>
        <w:lastRenderedPageBreak/>
        <w:t xml:space="preserve">Паркінг: Місткість до 30 машино-місць. Планувальна сітка колон 6х6 м дозволяє </w:t>
      </w:r>
      <w:proofErr w:type="spellStart"/>
      <w:r w:rsidRPr="0055767F">
        <w:rPr>
          <w:rFonts w:ascii="Times New Roman" w:hAnsi="Times New Roman" w:cs="Times New Roman"/>
          <w:sz w:val="28"/>
          <w:szCs w:val="28"/>
        </w:rPr>
        <w:t>компактно</w:t>
      </w:r>
      <w:proofErr w:type="spellEnd"/>
      <w:r w:rsidRPr="0055767F">
        <w:rPr>
          <w:rFonts w:ascii="Times New Roman" w:hAnsi="Times New Roman" w:cs="Times New Roman"/>
          <w:sz w:val="28"/>
          <w:szCs w:val="28"/>
        </w:rPr>
        <w:t xml:space="preserve"> розмістити автомобілі та забезпечити нормативні радіуси розвороту.</w:t>
      </w:r>
    </w:p>
    <w:p w14:paraId="535DB785" w14:textId="54572304" w:rsidR="00922F6B" w:rsidRPr="0055767F" w:rsidRDefault="00922F6B" w:rsidP="00206D70">
      <w:pPr>
        <w:pStyle w:val="ListParagraph"/>
        <w:numPr>
          <w:ilvl w:val="0"/>
          <w:numId w:val="11"/>
        </w:numPr>
        <w:spacing w:line="360" w:lineRule="auto"/>
        <w:ind w:left="0" w:firstLine="851"/>
        <w:jc w:val="both"/>
        <w:rPr>
          <w:rFonts w:ascii="Times New Roman" w:hAnsi="Times New Roman" w:cs="Times New Roman"/>
          <w:sz w:val="28"/>
          <w:szCs w:val="28"/>
        </w:rPr>
      </w:pPr>
      <w:r w:rsidRPr="0055767F">
        <w:rPr>
          <w:rFonts w:ascii="Times New Roman" w:hAnsi="Times New Roman" w:cs="Times New Roman"/>
          <w:sz w:val="28"/>
          <w:szCs w:val="28"/>
        </w:rPr>
        <w:t>Споруда подвійного призначення (Укриття): Частина простору паркінгу адаптована для використання як укриття для мешканців та персоналу. Проектом передбачено санвузол, доступний для маломобільних груп населення (МГН), місця для сидіння та запаси технічної води.</w:t>
      </w:r>
    </w:p>
    <w:p w14:paraId="4D5654FD" w14:textId="09F22C02" w:rsidR="00922F6B" w:rsidRDefault="003B66B9" w:rsidP="00206D70">
      <w:pPr>
        <w:pStyle w:val="ListParagraph"/>
        <w:numPr>
          <w:ilvl w:val="0"/>
          <w:numId w:val="11"/>
        </w:numPr>
        <w:spacing w:line="360" w:lineRule="auto"/>
        <w:ind w:left="0" w:firstLine="851"/>
        <w:jc w:val="both"/>
        <w:rPr>
          <w:rFonts w:ascii="Times New Roman" w:hAnsi="Times New Roman" w:cs="Times New Roman"/>
          <w:sz w:val="28"/>
          <w:szCs w:val="28"/>
        </w:rPr>
      </w:pPr>
      <w:r w:rsidRPr="003B66B9">
        <w:rPr>
          <w:rFonts w:ascii="Times New Roman" w:hAnsi="Times New Roman" w:cs="Times New Roman"/>
          <w:sz w:val="28"/>
          <w:szCs w:val="28"/>
        </w:rPr>
        <w:drawing>
          <wp:anchor distT="0" distB="0" distL="114300" distR="114300" simplePos="0" relativeHeight="251758592" behindDoc="0" locked="0" layoutInCell="1" allowOverlap="1" wp14:anchorId="6F6B3B95" wp14:editId="197E569B">
            <wp:simplePos x="0" y="0"/>
            <wp:positionH relativeFrom="column">
              <wp:posOffset>-139354</wp:posOffset>
            </wp:positionH>
            <wp:positionV relativeFrom="paragraph">
              <wp:posOffset>1002088</wp:posOffset>
            </wp:positionV>
            <wp:extent cx="6300470" cy="3112770"/>
            <wp:effectExtent l="0" t="0" r="0" b="0"/>
            <wp:wrapTopAndBottom/>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extLst>
                        <a:ext uri="{28A0092B-C50C-407E-A947-70E740481C1C}">
                          <a14:useLocalDpi xmlns:a14="http://schemas.microsoft.com/office/drawing/2010/main" val="0"/>
                        </a:ext>
                      </a:extLst>
                    </a:blip>
                    <a:stretch>
                      <a:fillRect/>
                    </a:stretch>
                  </pic:blipFill>
                  <pic:spPr>
                    <a:xfrm>
                      <a:off x="0" y="0"/>
                      <a:ext cx="6300470" cy="3112770"/>
                    </a:xfrm>
                    <a:prstGeom prst="rect">
                      <a:avLst/>
                    </a:prstGeom>
                  </pic:spPr>
                </pic:pic>
              </a:graphicData>
            </a:graphic>
            <wp14:sizeRelH relativeFrom="page">
              <wp14:pctWidth>0</wp14:pctWidth>
            </wp14:sizeRelH>
            <wp14:sizeRelV relativeFrom="page">
              <wp14:pctHeight>0</wp14:pctHeight>
            </wp14:sizeRelV>
          </wp:anchor>
        </w:drawing>
      </w:r>
      <w:r w:rsidR="00922F6B" w:rsidRPr="0055767F">
        <w:rPr>
          <w:rFonts w:ascii="Times New Roman" w:hAnsi="Times New Roman" w:cs="Times New Roman"/>
          <w:sz w:val="28"/>
          <w:szCs w:val="28"/>
        </w:rPr>
        <w:t>Технічний блок: Відокремлений від зони зберігання авто протипожежними перегородками (електрощитова, водомірний вузол, насосна станція, індивідуальний тепловий пункт, вентиляційні камери)</w:t>
      </w:r>
    </w:p>
    <w:p w14:paraId="3F86512B" w14:textId="31EDC6D8" w:rsidR="003B66B9" w:rsidRPr="0055767F" w:rsidRDefault="003B66B9" w:rsidP="003B66B9">
      <w:pPr>
        <w:pStyle w:val="ListParagraph"/>
        <w:spacing w:line="360" w:lineRule="auto"/>
        <w:ind w:left="851"/>
        <w:jc w:val="both"/>
        <w:rPr>
          <w:rFonts w:ascii="Times New Roman" w:hAnsi="Times New Roman" w:cs="Times New Roman"/>
          <w:sz w:val="28"/>
          <w:szCs w:val="28"/>
        </w:rPr>
      </w:pPr>
    </w:p>
    <w:p w14:paraId="0407486D" w14:textId="77777777" w:rsidR="00922F6B" w:rsidRPr="00A375C5" w:rsidRDefault="00922F6B" w:rsidP="00922F6B">
      <w:pPr>
        <w:spacing w:line="360" w:lineRule="auto"/>
        <w:ind w:firstLine="851"/>
        <w:jc w:val="both"/>
        <w:rPr>
          <w:rFonts w:ascii="Times New Roman" w:hAnsi="Times New Roman" w:cs="Times New Roman"/>
          <w:sz w:val="28"/>
          <w:szCs w:val="28"/>
        </w:rPr>
      </w:pPr>
      <w:proofErr w:type="spellStart"/>
      <w:r w:rsidRPr="00A375C5">
        <w:rPr>
          <w:rFonts w:ascii="Times New Roman" w:hAnsi="Times New Roman" w:cs="Times New Roman"/>
          <w:sz w:val="28"/>
          <w:szCs w:val="28"/>
        </w:rPr>
        <w:t>Стилобатна</w:t>
      </w:r>
      <w:proofErr w:type="spellEnd"/>
      <w:r w:rsidRPr="00A375C5">
        <w:rPr>
          <w:rFonts w:ascii="Times New Roman" w:hAnsi="Times New Roman" w:cs="Times New Roman"/>
          <w:sz w:val="28"/>
          <w:szCs w:val="28"/>
        </w:rPr>
        <w:t xml:space="preserve"> частина</w:t>
      </w:r>
    </w:p>
    <w:p w14:paraId="26724143" w14:textId="77777777"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Перший поверх</w:t>
      </w:r>
      <w:r w:rsidRPr="0055767F">
        <w:rPr>
          <w:rFonts w:ascii="Times New Roman" w:hAnsi="Times New Roman" w:cs="Times New Roman"/>
          <w:sz w:val="28"/>
          <w:szCs w:val="28"/>
        </w:rPr>
        <w:t xml:space="preserve">. </w:t>
      </w:r>
      <w:r w:rsidRPr="00A375C5">
        <w:rPr>
          <w:rFonts w:ascii="Times New Roman" w:hAnsi="Times New Roman" w:cs="Times New Roman"/>
          <w:sz w:val="28"/>
          <w:szCs w:val="28"/>
        </w:rPr>
        <w:t xml:space="preserve">Враховуючи скошену конфігурацію плями забудови, перший поверх віддано під комерційну функцію. Тут розташовуються магазини, </w:t>
      </w:r>
      <w:proofErr w:type="spellStart"/>
      <w:r w:rsidRPr="00A375C5">
        <w:rPr>
          <w:rFonts w:ascii="Times New Roman" w:hAnsi="Times New Roman" w:cs="Times New Roman"/>
          <w:sz w:val="28"/>
          <w:szCs w:val="28"/>
        </w:rPr>
        <w:t>бутіки</w:t>
      </w:r>
      <w:proofErr w:type="spellEnd"/>
      <w:r w:rsidRPr="00A375C5">
        <w:rPr>
          <w:rFonts w:ascii="Times New Roman" w:hAnsi="Times New Roman" w:cs="Times New Roman"/>
          <w:sz w:val="28"/>
          <w:szCs w:val="28"/>
        </w:rPr>
        <w:t>, салони краси.</w:t>
      </w:r>
    </w:p>
    <w:p w14:paraId="083E5BA5" w14:textId="77777777" w:rsidR="00922F6B" w:rsidRPr="0055767F" w:rsidRDefault="00922F6B" w:rsidP="00206D70">
      <w:pPr>
        <w:pStyle w:val="ListParagraph"/>
        <w:numPr>
          <w:ilvl w:val="0"/>
          <w:numId w:val="12"/>
        </w:numPr>
        <w:spacing w:line="360" w:lineRule="auto"/>
        <w:ind w:left="0" w:firstLine="851"/>
        <w:jc w:val="both"/>
        <w:rPr>
          <w:rFonts w:ascii="Times New Roman" w:hAnsi="Times New Roman" w:cs="Times New Roman"/>
          <w:sz w:val="28"/>
          <w:szCs w:val="28"/>
        </w:rPr>
      </w:pPr>
      <w:r w:rsidRPr="0055767F">
        <w:rPr>
          <w:rFonts w:ascii="Times New Roman" w:hAnsi="Times New Roman" w:cs="Times New Roman"/>
          <w:sz w:val="28"/>
          <w:szCs w:val="28"/>
        </w:rPr>
        <w:t xml:space="preserve">Входи до торгових приміщень організовано безпосередньо з тротуару, </w:t>
      </w:r>
      <w:proofErr w:type="spellStart"/>
      <w:r w:rsidRPr="0055767F">
        <w:rPr>
          <w:rFonts w:ascii="Times New Roman" w:hAnsi="Times New Roman" w:cs="Times New Roman"/>
          <w:sz w:val="28"/>
          <w:szCs w:val="28"/>
        </w:rPr>
        <w:t>автономно</w:t>
      </w:r>
      <w:proofErr w:type="spellEnd"/>
      <w:r w:rsidRPr="0055767F">
        <w:rPr>
          <w:rFonts w:ascii="Times New Roman" w:hAnsi="Times New Roman" w:cs="Times New Roman"/>
          <w:sz w:val="28"/>
          <w:szCs w:val="28"/>
        </w:rPr>
        <w:t xml:space="preserve"> від житлової частини.</w:t>
      </w:r>
    </w:p>
    <w:p w14:paraId="5B4E742C" w14:textId="1C15DC82" w:rsidR="00922F6B" w:rsidRDefault="00922F6B" w:rsidP="00206D70">
      <w:pPr>
        <w:pStyle w:val="ListParagraph"/>
        <w:numPr>
          <w:ilvl w:val="0"/>
          <w:numId w:val="12"/>
        </w:numPr>
        <w:spacing w:line="360" w:lineRule="auto"/>
        <w:ind w:left="0" w:firstLine="851"/>
        <w:jc w:val="both"/>
        <w:rPr>
          <w:rFonts w:ascii="Times New Roman" w:hAnsi="Times New Roman" w:cs="Times New Roman"/>
          <w:sz w:val="28"/>
          <w:szCs w:val="28"/>
        </w:rPr>
      </w:pPr>
      <w:r w:rsidRPr="0055767F">
        <w:rPr>
          <w:rFonts w:ascii="Times New Roman" w:hAnsi="Times New Roman" w:cs="Times New Roman"/>
          <w:sz w:val="28"/>
          <w:szCs w:val="28"/>
        </w:rPr>
        <w:lastRenderedPageBreak/>
        <w:t xml:space="preserve">Лобі житлової частини: Відокремлена парадна зона, що включає стійку рецепції (консьєржа), </w:t>
      </w:r>
      <w:proofErr w:type="spellStart"/>
      <w:r w:rsidRPr="0055767F">
        <w:rPr>
          <w:rFonts w:ascii="Times New Roman" w:hAnsi="Times New Roman" w:cs="Times New Roman"/>
          <w:sz w:val="28"/>
          <w:szCs w:val="28"/>
        </w:rPr>
        <w:t>лаунж</w:t>
      </w:r>
      <w:proofErr w:type="spellEnd"/>
      <w:r w:rsidRPr="0055767F">
        <w:rPr>
          <w:rFonts w:ascii="Times New Roman" w:hAnsi="Times New Roman" w:cs="Times New Roman"/>
          <w:sz w:val="28"/>
          <w:szCs w:val="28"/>
        </w:rPr>
        <w:t>-зону для очікування гостей та універсальний санвузол для МГН. Це створює атмосферу готельного комфорту для мешканців.</w:t>
      </w:r>
    </w:p>
    <w:p w14:paraId="7BAA83DA" w14:textId="0DB92280" w:rsidR="00094C43" w:rsidRDefault="00094C43" w:rsidP="00094C43">
      <w:pPr>
        <w:pStyle w:val="ListParagraph"/>
        <w:spacing w:line="360" w:lineRule="auto"/>
        <w:ind w:left="851"/>
        <w:jc w:val="both"/>
        <w:rPr>
          <w:rFonts w:ascii="Times New Roman" w:hAnsi="Times New Roman" w:cs="Times New Roman"/>
          <w:sz w:val="28"/>
          <w:szCs w:val="28"/>
        </w:rPr>
      </w:pPr>
      <w:r w:rsidRPr="00094C43">
        <w:rPr>
          <w:rFonts w:ascii="Times New Roman" w:hAnsi="Times New Roman" w:cs="Times New Roman"/>
          <w:sz w:val="28"/>
          <w:szCs w:val="28"/>
        </w:rPr>
        <w:drawing>
          <wp:anchor distT="0" distB="0" distL="114300" distR="114300" simplePos="0" relativeHeight="251766784" behindDoc="0" locked="0" layoutInCell="1" allowOverlap="1" wp14:anchorId="4044753F" wp14:editId="14FBAE3A">
            <wp:simplePos x="0" y="0"/>
            <wp:positionH relativeFrom="column">
              <wp:posOffset>-146428</wp:posOffset>
            </wp:positionH>
            <wp:positionV relativeFrom="paragraph">
              <wp:posOffset>234734</wp:posOffset>
            </wp:positionV>
            <wp:extent cx="6480810" cy="5643880"/>
            <wp:effectExtent l="0" t="0" r="0" b="0"/>
            <wp:wrapTopAndBottom/>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extLst>
                        <a:ext uri="{28A0092B-C50C-407E-A947-70E740481C1C}">
                          <a14:useLocalDpi xmlns:a14="http://schemas.microsoft.com/office/drawing/2010/main" val="0"/>
                        </a:ext>
                      </a:extLst>
                    </a:blip>
                    <a:stretch>
                      <a:fillRect/>
                    </a:stretch>
                  </pic:blipFill>
                  <pic:spPr>
                    <a:xfrm>
                      <a:off x="0" y="0"/>
                      <a:ext cx="6480810" cy="5643880"/>
                    </a:xfrm>
                    <a:prstGeom prst="rect">
                      <a:avLst/>
                    </a:prstGeom>
                  </pic:spPr>
                </pic:pic>
              </a:graphicData>
            </a:graphic>
            <wp14:sizeRelH relativeFrom="page">
              <wp14:pctWidth>0</wp14:pctWidth>
            </wp14:sizeRelH>
            <wp14:sizeRelV relativeFrom="page">
              <wp14:pctHeight>0</wp14:pctHeight>
            </wp14:sizeRelV>
          </wp:anchor>
        </w:drawing>
      </w:r>
    </w:p>
    <w:p w14:paraId="4B00F875" w14:textId="77777777" w:rsidR="00094C43" w:rsidRPr="0055767F" w:rsidRDefault="00094C43" w:rsidP="00094C43">
      <w:pPr>
        <w:pStyle w:val="ListParagraph"/>
        <w:spacing w:line="360" w:lineRule="auto"/>
        <w:ind w:left="851"/>
        <w:jc w:val="both"/>
        <w:rPr>
          <w:rFonts w:ascii="Times New Roman" w:hAnsi="Times New Roman" w:cs="Times New Roman"/>
          <w:sz w:val="28"/>
          <w:szCs w:val="28"/>
        </w:rPr>
      </w:pPr>
    </w:p>
    <w:p w14:paraId="6BCBB4C4" w14:textId="77777777"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Другий поверх</w:t>
      </w:r>
      <w:r w:rsidRPr="0055767F">
        <w:rPr>
          <w:rFonts w:ascii="Times New Roman" w:hAnsi="Times New Roman" w:cs="Times New Roman"/>
          <w:sz w:val="28"/>
          <w:szCs w:val="28"/>
        </w:rPr>
        <w:t xml:space="preserve">. </w:t>
      </w:r>
      <w:r w:rsidRPr="00A375C5">
        <w:rPr>
          <w:rFonts w:ascii="Times New Roman" w:hAnsi="Times New Roman" w:cs="Times New Roman"/>
          <w:sz w:val="28"/>
          <w:szCs w:val="28"/>
        </w:rPr>
        <w:t>Простір другого поверху відведено під офісні приміщення відкритого типу (</w:t>
      </w:r>
      <w:proofErr w:type="spellStart"/>
      <w:r w:rsidRPr="00A375C5">
        <w:rPr>
          <w:rFonts w:ascii="Times New Roman" w:hAnsi="Times New Roman" w:cs="Times New Roman"/>
          <w:sz w:val="28"/>
          <w:szCs w:val="28"/>
        </w:rPr>
        <w:t>Open</w:t>
      </w:r>
      <w:proofErr w:type="spellEnd"/>
      <w:r w:rsidRPr="00A375C5">
        <w:rPr>
          <w:rFonts w:ascii="Times New Roman" w:hAnsi="Times New Roman" w:cs="Times New Roman"/>
          <w:sz w:val="28"/>
          <w:szCs w:val="28"/>
        </w:rPr>
        <w:t xml:space="preserve"> </w:t>
      </w:r>
      <w:proofErr w:type="spellStart"/>
      <w:r w:rsidRPr="00A375C5">
        <w:rPr>
          <w:rFonts w:ascii="Times New Roman" w:hAnsi="Times New Roman" w:cs="Times New Roman"/>
          <w:sz w:val="28"/>
          <w:szCs w:val="28"/>
        </w:rPr>
        <w:t>Space</w:t>
      </w:r>
      <w:proofErr w:type="spellEnd"/>
      <w:r w:rsidRPr="00A375C5">
        <w:rPr>
          <w:rFonts w:ascii="Times New Roman" w:hAnsi="Times New Roman" w:cs="Times New Roman"/>
          <w:sz w:val="28"/>
          <w:szCs w:val="28"/>
        </w:rPr>
        <w:t xml:space="preserve">) або </w:t>
      </w:r>
      <w:proofErr w:type="spellStart"/>
      <w:r w:rsidRPr="00A375C5">
        <w:rPr>
          <w:rFonts w:ascii="Times New Roman" w:hAnsi="Times New Roman" w:cs="Times New Roman"/>
          <w:sz w:val="28"/>
          <w:szCs w:val="28"/>
        </w:rPr>
        <w:t>коворкінг</w:t>
      </w:r>
      <w:proofErr w:type="spellEnd"/>
      <w:r w:rsidRPr="00A375C5">
        <w:rPr>
          <w:rFonts w:ascii="Times New Roman" w:hAnsi="Times New Roman" w:cs="Times New Roman"/>
          <w:sz w:val="28"/>
          <w:szCs w:val="28"/>
        </w:rPr>
        <w:t>-центр. Це створює буферну зону між активною вулицею та житлом. Доступ сюди здійсню</w:t>
      </w:r>
      <w:r w:rsidRPr="0055767F">
        <w:rPr>
          <w:rFonts w:ascii="Times New Roman" w:hAnsi="Times New Roman" w:cs="Times New Roman"/>
          <w:sz w:val="28"/>
          <w:szCs w:val="28"/>
        </w:rPr>
        <w:t xml:space="preserve">ється </w:t>
      </w:r>
      <w:r w:rsidRPr="00A375C5">
        <w:rPr>
          <w:rFonts w:ascii="Times New Roman" w:hAnsi="Times New Roman" w:cs="Times New Roman"/>
          <w:sz w:val="28"/>
          <w:szCs w:val="28"/>
        </w:rPr>
        <w:t>через сходи з першого поверху.</w:t>
      </w:r>
    </w:p>
    <w:p w14:paraId="00E2BBEB" w14:textId="0BC64727" w:rsidR="00922F6B" w:rsidRPr="00A375C5" w:rsidRDefault="00E03C10" w:rsidP="00922F6B">
      <w:pPr>
        <w:spacing w:line="360" w:lineRule="auto"/>
        <w:ind w:firstLine="851"/>
        <w:jc w:val="both"/>
        <w:rPr>
          <w:rFonts w:ascii="Times New Roman" w:hAnsi="Times New Roman" w:cs="Times New Roman"/>
          <w:sz w:val="28"/>
          <w:szCs w:val="28"/>
        </w:rPr>
      </w:pPr>
      <w:r w:rsidRPr="003537F2">
        <w:rPr>
          <w:rFonts w:ascii="Times New Roman" w:hAnsi="Times New Roman" w:cs="Times New Roman"/>
          <w:sz w:val="28"/>
          <w:szCs w:val="28"/>
        </w:rPr>
        <w:lastRenderedPageBreak/>
        <w:drawing>
          <wp:anchor distT="0" distB="0" distL="114300" distR="114300" simplePos="0" relativeHeight="251759616" behindDoc="0" locked="0" layoutInCell="1" allowOverlap="1" wp14:anchorId="60A2147C" wp14:editId="7BD8C96C">
            <wp:simplePos x="0" y="0"/>
            <wp:positionH relativeFrom="column">
              <wp:posOffset>-40640</wp:posOffset>
            </wp:positionH>
            <wp:positionV relativeFrom="paragraph">
              <wp:posOffset>475615</wp:posOffset>
            </wp:positionV>
            <wp:extent cx="6372860" cy="3823335"/>
            <wp:effectExtent l="0" t="0" r="2540" b="0"/>
            <wp:wrapTopAndBottom/>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extLst>
                        <a:ext uri="{28A0092B-C50C-407E-A947-70E740481C1C}">
                          <a14:useLocalDpi xmlns:a14="http://schemas.microsoft.com/office/drawing/2010/main" val="0"/>
                        </a:ext>
                      </a:extLst>
                    </a:blip>
                    <a:stretch>
                      <a:fillRect/>
                    </a:stretch>
                  </pic:blipFill>
                  <pic:spPr>
                    <a:xfrm>
                      <a:off x="0" y="0"/>
                      <a:ext cx="6372860" cy="3823335"/>
                    </a:xfrm>
                    <a:prstGeom prst="rect">
                      <a:avLst/>
                    </a:prstGeom>
                  </pic:spPr>
                </pic:pic>
              </a:graphicData>
            </a:graphic>
            <wp14:sizeRelH relativeFrom="page">
              <wp14:pctWidth>0</wp14:pctWidth>
            </wp14:sizeRelH>
            <wp14:sizeRelV relativeFrom="page">
              <wp14:pctHeight>0</wp14:pctHeight>
            </wp14:sizeRelV>
          </wp:anchor>
        </w:drawing>
      </w:r>
      <w:r w:rsidRPr="00E03C10">
        <w:rPr>
          <w:rFonts w:ascii="Times New Roman" w:hAnsi="Times New Roman" w:cs="Times New Roman"/>
          <w:sz w:val="28"/>
          <w:szCs w:val="28"/>
        </w:rPr>
        <w:drawing>
          <wp:anchor distT="0" distB="0" distL="114300" distR="114300" simplePos="0" relativeHeight="251767808" behindDoc="0" locked="0" layoutInCell="1" allowOverlap="1" wp14:anchorId="64765A63" wp14:editId="11F4C1C4">
            <wp:simplePos x="0" y="0"/>
            <wp:positionH relativeFrom="column">
              <wp:posOffset>-39140</wp:posOffset>
            </wp:positionH>
            <wp:positionV relativeFrom="paragraph">
              <wp:posOffset>4527253</wp:posOffset>
            </wp:positionV>
            <wp:extent cx="6480810" cy="4479925"/>
            <wp:effectExtent l="0" t="0" r="0" b="3175"/>
            <wp:wrapTopAndBottom/>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extLst>
                        <a:ext uri="{28A0092B-C50C-407E-A947-70E740481C1C}">
                          <a14:useLocalDpi xmlns:a14="http://schemas.microsoft.com/office/drawing/2010/main" val="0"/>
                        </a:ext>
                      </a:extLst>
                    </a:blip>
                    <a:stretch>
                      <a:fillRect/>
                    </a:stretch>
                  </pic:blipFill>
                  <pic:spPr>
                    <a:xfrm>
                      <a:off x="0" y="0"/>
                      <a:ext cx="6480810" cy="4479925"/>
                    </a:xfrm>
                    <a:prstGeom prst="rect">
                      <a:avLst/>
                    </a:prstGeom>
                  </pic:spPr>
                </pic:pic>
              </a:graphicData>
            </a:graphic>
            <wp14:sizeRelH relativeFrom="page">
              <wp14:pctWidth>0</wp14:pctWidth>
            </wp14:sizeRelH>
            <wp14:sizeRelV relativeFrom="page">
              <wp14:pctHeight>0</wp14:pctHeight>
            </wp14:sizeRelV>
          </wp:anchor>
        </w:drawing>
      </w:r>
      <w:r w:rsidR="00922F6B" w:rsidRPr="00A375C5">
        <w:rPr>
          <w:rFonts w:ascii="Times New Roman" w:hAnsi="Times New Roman" w:cs="Times New Roman"/>
          <w:sz w:val="28"/>
          <w:szCs w:val="28"/>
        </w:rPr>
        <w:t>Експлуатована покрівля стилобату</w:t>
      </w:r>
    </w:p>
    <w:p w14:paraId="154FCB77" w14:textId="4AF4EFD1"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lastRenderedPageBreak/>
        <w:t>На відмітці покрівлі другого поверху створено приватну прибудинкову територію, що компенсує відсутність двору на рівні землі. Планувальні елементи:</w:t>
      </w:r>
    </w:p>
    <w:p w14:paraId="313D4456" w14:textId="02FBCE53" w:rsidR="00922F6B" w:rsidRPr="0055767F" w:rsidRDefault="00922F6B" w:rsidP="00206D70">
      <w:pPr>
        <w:pStyle w:val="ListParagraph"/>
        <w:numPr>
          <w:ilvl w:val="0"/>
          <w:numId w:val="16"/>
        </w:numPr>
        <w:spacing w:line="360" w:lineRule="auto"/>
        <w:ind w:left="0" w:firstLine="709"/>
        <w:jc w:val="both"/>
        <w:rPr>
          <w:rFonts w:ascii="Times New Roman" w:hAnsi="Times New Roman" w:cs="Times New Roman"/>
          <w:sz w:val="28"/>
          <w:szCs w:val="28"/>
        </w:rPr>
      </w:pPr>
      <w:r w:rsidRPr="0055767F">
        <w:rPr>
          <w:rFonts w:ascii="Times New Roman" w:hAnsi="Times New Roman" w:cs="Times New Roman"/>
          <w:sz w:val="28"/>
          <w:szCs w:val="28"/>
        </w:rPr>
        <w:t xml:space="preserve">Озеленення: Висадка дерев та кущів у спеціальні стаціонарні катки з системою дренажу та </w:t>
      </w:r>
      <w:proofErr w:type="spellStart"/>
      <w:r w:rsidRPr="0055767F">
        <w:rPr>
          <w:rFonts w:ascii="Times New Roman" w:hAnsi="Times New Roman" w:cs="Times New Roman"/>
          <w:sz w:val="28"/>
          <w:szCs w:val="28"/>
        </w:rPr>
        <w:t>автополиву</w:t>
      </w:r>
      <w:proofErr w:type="spellEnd"/>
      <w:r w:rsidRPr="0055767F">
        <w:rPr>
          <w:rFonts w:ascii="Times New Roman" w:hAnsi="Times New Roman" w:cs="Times New Roman"/>
          <w:sz w:val="28"/>
          <w:szCs w:val="28"/>
        </w:rPr>
        <w:t xml:space="preserve">. Невеликі плями </w:t>
      </w:r>
      <w:proofErr w:type="spellStart"/>
      <w:r w:rsidRPr="0055767F">
        <w:rPr>
          <w:rFonts w:ascii="Times New Roman" w:hAnsi="Times New Roman" w:cs="Times New Roman"/>
          <w:sz w:val="28"/>
          <w:szCs w:val="28"/>
        </w:rPr>
        <w:t>грунтового</w:t>
      </w:r>
      <w:proofErr w:type="spellEnd"/>
      <w:r w:rsidRPr="0055767F">
        <w:rPr>
          <w:rFonts w:ascii="Times New Roman" w:hAnsi="Times New Roman" w:cs="Times New Roman"/>
          <w:sz w:val="28"/>
          <w:szCs w:val="28"/>
        </w:rPr>
        <w:t xml:space="preserve"> покриву із газоном.</w:t>
      </w:r>
    </w:p>
    <w:p w14:paraId="16736DC0" w14:textId="1DF86320" w:rsidR="00922F6B" w:rsidRPr="0055767F" w:rsidRDefault="00922F6B" w:rsidP="00206D70">
      <w:pPr>
        <w:pStyle w:val="ListParagraph"/>
        <w:numPr>
          <w:ilvl w:val="0"/>
          <w:numId w:val="15"/>
        </w:numPr>
        <w:spacing w:line="360" w:lineRule="auto"/>
        <w:ind w:left="0" w:firstLine="709"/>
        <w:jc w:val="both"/>
        <w:rPr>
          <w:rFonts w:ascii="Times New Roman" w:hAnsi="Times New Roman" w:cs="Times New Roman"/>
          <w:sz w:val="28"/>
          <w:szCs w:val="28"/>
        </w:rPr>
      </w:pPr>
      <w:r w:rsidRPr="0055767F">
        <w:rPr>
          <w:rFonts w:ascii="Times New Roman" w:hAnsi="Times New Roman" w:cs="Times New Roman"/>
          <w:sz w:val="28"/>
          <w:szCs w:val="28"/>
        </w:rPr>
        <w:t>Активні зони: Дитячий ігровий майданчик з безпечним гумовим покриттям та спортивна зона.</w:t>
      </w:r>
    </w:p>
    <w:p w14:paraId="65461A0E" w14:textId="12C3348E" w:rsidR="00922F6B" w:rsidRDefault="00E03C10" w:rsidP="00206D70">
      <w:pPr>
        <w:pStyle w:val="ListParagraph"/>
        <w:numPr>
          <w:ilvl w:val="0"/>
          <w:numId w:val="14"/>
        </w:numPr>
        <w:spacing w:line="360" w:lineRule="auto"/>
        <w:ind w:left="0" w:firstLine="709"/>
        <w:jc w:val="both"/>
        <w:rPr>
          <w:rFonts w:ascii="Times New Roman" w:hAnsi="Times New Roman" w:cs="Times New Roman"/>
          <w:sz w:val="28"/>
          <w:szCs w:val="28"/>
        </w:rPr>
      </w:pPr>
      <w:r w:rsidRPr="00E03C10">
        <w:rPr>
          <w:rFonts w:ascii="Times New Roman" w:hAnsi="Times New Roman" w:cs="Times New Roman"/>
          <w:sz w:val="28"/>
          <w:szCs w:val="28"/>
        </w:rPr>
        <w:drawing>
          <wp:anchor distT="0" distB="0" distL="114300" distR="114300" simplePos="0" relativeHeight="251768832" behindDoc="0" locked="0" layoutInCell="1" allowOverlap="1" wp14:anchorId="6C0C3188" wp14:editId="7AEB9890">
            <wp:simplePos x="0" y="0"/>
            <wp:positionH relativeFrom="column">
              <wp:posOffset>1011676</wp:posOffset>
            </wp:positionH>
            <wp:positionV relativeFrom="paragraph">
              <wp:posOffset>728237</wp:posOffset>
            </wp:positionV>
            <wp:extent cx="4043424" cy="5914417"/>
            <wp:effectExtent l="0" t="0" r="0" b="3810"/>
            <wp:wrapTopAndBottom/>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extLst>
                        <a:ext uri="{28A0092B-C50C-407E-A947-70E740481C1C}">
                          <a14:useLocalDpi xmlns:a14="http://schemas.microsoft.com/office/drawing/2010/main" val="0"/>
                        </a:ext>
                      </a:extLst>
                    </a:blip>
                    <a:stretch>
                      <a:fillRect/>
                    </a:stretch>
                  </pic:blipFill>
                  <pic:spPr>
                    <a:xfrm>
                      <a:off x="0" y="0"/>
                      <a:ext cx="4043424" cy="5914417"/>
                    </a:xfrm>
                    <a:prstGeom prst="rect">
                      <a:avLst/>
                    </a:prstGeom>
                  </pic:spPr>
                </pic:pic>
              </a:graphicData>
            </a:graphic>
            <wp14:sizeRelH relativeFrom="page">
              <wp14:pctWidth>0</wp14:pctWidth>
            </wp14:sizeRelH>
            <wp14:sizeRelV relativeFrom="page">
              <wp14:pctHeight>0</wp14:pctHeight>
            </wp14:sizeRelV>
          </wp:anchor>
        </w:drawing>
      </w:r>
      <w:r w:rsidR="00922F6B" w:rsidRPr="0055767F">
        <w:rPr>
          <w:rFonts w:ascii="Times New Roman" w:hAnsi="Times New Roman" w:cs="Times New Roman"/>
          <w:sz w:val="28"/>
          <w:szCs w:val="28"/>
        </w:rPr>
        <w:t xml:space="preserve">Безпека: Периметр </w:t>
      </w:r>
      <w:proofErr w:type="spellStart"/>
      <w:r w:rsidR="00922F6B" w:rsidRPr="0055767F">
        <w:rPr>
          <w:rFonts w:ascii="Times New Roman" w:hAnsi="Times New Roman" w:cs="Times New Roman"/>
          <w:sz w:val="28"/>
          <w:szCs w:val="28"/>
        </w:rPr>
        <w:t>огороджено</w:t>
      </w:r>
      <w:proofErr w:type="spellEnd"/>
      <w:r w:rsidR="00922F6B" w:rsidRPr="0055767F">
        <w:rPr>
          <w:rFonts w:ascii="Times New Roman" w:hAnsi="Times New Roman" w:cs="Times New Roman"/>
          <w:sz w:val="28"/>
          <w:szCs w:val="28"/>
        </w:rPr>
        <w:t xml:space="preserve"> гартованим склом триплекс висотою 1,6 м, що захищає від вітру та падіння, але не перекриває візуальний зв'язок з оточенням.</w:t>
      </w:r>
    </w:p>
    <w:p w14:paraId="18487734" w14:textId="20059F76" w:rsidR="00E03C10" w:rsidRPr="00E03C10" w:rsidRDefault="00E03C10" w:rsidP="00E03C10">
      <w:pPr>
        <w:spacing w:line="360" w:lineRule="auto"/>
        <w:jc w:val="both"/>
        <w:rPr>
          <w:rFonts w:ascii="Times New Roman" w:hAnsi="Times New Roman" w:cs="Times New Roman"/>
          <w:sz w:val="28"/>
          <w:szCs w:val="28"/>
        </w:rPr>
      </w:pPr>
    </w:p>
    <w:p w14:paraId="4D626F3A" w14:textId="09D9C7EC" w:rsidR="00922F6B" w:rsidRDefault="00B568AC" w:rsidP="00206D70">
      <w:pPr>
        <w:pStyle w:val="ListParagraph"/>
        <w:numPr>
          <w:ilvl w:val="0"/>
          <w:numId w:val="13"/>
        </w:numPr>
        <w:spacing w:line="360" w:lineRule="auto"/>
        <w:ind w:left="0" w:firstLine="709"/>
        <w:jc w:val="both"/>
        <w:rPr>
          <w:rFonts w:ascii="Times New Roman" w:hAnsi="Times New Roman" w:cs="Times New Roman"/>
          <w:sz w:val="28"/>
          <w:szCs w:val="28"/>
        </w:rPr>
      </w:pPr>
      <w:r w:rsidRPr="00B568AC">
        <w:rPr>
          <w:rFonts w:ascii="Times New Roman" w:hAnsi="Times New Roman" w:cs="Times New Roman"/>
          <w:sz w:val="28"/>
          <w:szCs w:val="28"/>
        </w:rPr>
        <w:lastRenderedPageBreak/>
        <w:drawing>
          <wp:anchor distT="0" distB="0" distL="114300" distR="114300" simplePos="0" relativeHeight="251762688" behindDoc="0" locked="0" layoutInCell="1" allowOverlap="1" wp14:anchorId="1CDACC91" wp14:editId="0EA0F2D2">
            <wp:simplePos x="0" y="0"/>
            <wp:positionH relativeFrom="column">
              <wp:posOffset>556953</wp:posOffset>
            </wp:positionH>
            <wp:positionV relativeFrom="paragraph">
              <wp:posOffset>771409</wp:posOffset>
            </wp:positionV>
            <wp:extent cx="5102225" cy="5781040"/>
            <wp:effectExtent l="0" t="0" r="3175" b="0"/>
            <wp:wrapTopAndBottom/>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102225" cy="5781040"/>
                    </a:xfrm>
                    <a:prstGeom prst="rect">
                      <a:avLst/>
                    </a:prstGeom>
                  </pic:spPr>
                </pic:pic>
              </a:graphicData>
            </a:graphic>
            <wp14:sizeRelH relativeFrom="page">
              <wp14:pctWidth>0</wp14:pctWidth>
            </wp14:sizeRelH>
            <wp14:sizeRelV relativeFrom="page">
              <wp14:pctHeight>0</wp14:pctHeight>
            </wp14:sizeRelV>
          </wp:anchor>
        </w:drawing>
      </w:r>
      <w:r w:rsidR="00922F6B" w:rsidRPr="0055767F">
        <w:rPr>
          <w:rFonts w:ascii="Times New Roman" w:hAnsi="Times New Roman" w:cs="Times New Roman"/>
          <w:sz w:val="28"/>
          <w:szCs w:val="28"/>
        </w:rPr>
        <w:t>Евакуація: Передбачено відкриті металеві сходи типу С3, що ведуть з тераси безпосередньо на рівень землі.</w:t>
      </w:r>
    </w:p>
    <w:p w14:paraId="1E20B49D" w14:textId="17FDDC5B" w:rsidR="00495A36" w:rsidRPr="0055767F" w:rsidRDefault="00495A36" w:rsidP="00495A36">
      <w:pPr>
        <w:pStyle w:val="ListParagraph"/>
        <w:spacing w:line="360" w:lineRule="auto"/>
        <w:ind w:left="709"/>
        <w:jc w:val="both"/>
        <w:rPr>
          <w:rFonts w:ascii="Times New Roman" w:hAnsi="Times New Roman" w:cs="Times New Roman"/>
          <w:sz w:val="28"/>
          <w:szCs w:val="28"/>
        </w:rPr>
      </w:pPr>
    </w:p>
    <w:p w14:paraId="5451E806" w14:textId="6506EA99" w:rsidR="00922F6B" w:rsidRDefault="00922F6B" w:rsidP="00922F6B">
      <w:pPr>
        <w:tabs>
          <w:tab w:val="num" w:pos="720"/>
        </w:tabs>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 xml:space="preserve">Унікальною особливістю проекту є дворівневий відкритий простір на 3-му та 4-му поверхах. Це частково відкрита терасована зона («небесний сад»), інтегрована в об'єм будівлі. Тут висаджено </w:t>
      </w:r>
      <w:proofErr w:type="spellStart"/>
      <w:r w:rsidRPr="00A375C5">
        <w:rPr>
          <w:rFonts w:ascii="Times New Roman" w:hAnsi="Times New Roman" w:cs="Times New Roman"/>
          <w:sz w:val="28"/>
          <w:szCs w:val="28"/>
        </w:rPr>
        <w:t>крупномірні</w:t>
      </w:r>
      <w:proofErr w:type="spellEnd"/>
      <w:r w:rsidRPr="00A375C5">
        <w:rPr>
          <w:rFonts w:ascii="Times New Roman" w:hAnsi="Times New Roman" w:cs="Times New Roman"/>
          <w:sz w:val="28"/>
          <w:szCs w:val="28"/>
        </w:rPr>
        <w:t xml:space="preserve"> дерева</w:t>
      </w:r>
      <w:r w:rsidRPr="0055767F">
        <w:rPr>
          <w:rFonts w:ascii="Times New Roman" w:hAnsi="Times New Roman" w:cs="Times New Roman"/>
          <w:sz w:val="28"/>
          <w:szCs w:val="28"/>
        </w:rPr>
        <w:t xml:space="preserve"> (із неглибокою кореневою системою, і витривалістю до нашого типу клімату)</w:t>
      </w:r>
      <w:r w:rsidRPr="00A375C5">
        <w:rPr>
          <w:rFonts w:ascii="Times New Roman" w:hAnsi="Times New Roman" w:cs="Times New Roman"/>
          <w:sz w:val="28"/>
          <w:szCs w:val="28"/>
        </w:rPr>
        <w:t>, що створює ефект парку на висоті. Ця зона слугує</w:t>
      </w:r>
      <w:r w:rsidRPr="0055767F">
        <w:rPr>
          <w:rFonts w:ascii="Times New Roman" w:hAnsi="Times New Roman" w:cs="Times New Roman"/>
          <w:sz w:val="28"/>
          <w:szCs w:val="28"/>
        </w:rPr>
        <w:t xml:space="preserve"> м</w:t>
      </w:r>
      <w:r w:rsidRPr="00A375C5">
        <w:rPr>
          <w:rFonts w:ascii="Times New Roman" w:hAnsi="Times New Roman" w:cs="Times New Roman"/>
          <w:sz w:val="28"/>
          <w:szCs w:val="28"/>
        </w:rPr>
        <w:t>ісце</w:t>
      </w:r>
      <w:r w:rsidRPr="0055767F">
        <w:rPr>
          <w:rFonts w:ascii="Times New Roman" w:hAnsi="Times New Roman" w:cs="Times New Roman"/>
          <w:sz w:val="28"/>
          <w:szCs w:val="28"/>
        </w:rPr>
        <w:t>м</w:t>
      </w:r>
      <w:r w:rsidRPr="00A375C5">
        <w:rPr>
          <w:rFonts w:ascii="Times New Roman" w:hAnsi="Times New Roman" w:cs="Times New Roman"/>
          <w:sz w:val="28"/>
          <w:szCs w:val="28"/>
        </w:rPr>
        <w:t xml:space="preserve"> зустрічі сусідів</w:t>
      </w:r>
      <w:r w:rsidRPr="0055767F">
        <w:rPr>
          <w:rFonts w:ascii="Times New Roman" w:hAnsi="Times New Roman" w:cs="Times New Roman"/>
          <w:sz w:val="28"/>
          <w:szCs w:val="28"/>
        </w:rPr>
        <w:t>, е</w:t>
      </w:r>
      <w:r w:rsidRPr="00A375C5">
        <w:rPr>
          <w:rFonts w:ascii="Times New Roman" w:hAnsi="Times New Roman" w:cs="Times New Roman"/>
          <w:sz w:val="28"/>
          <w:szCs w:val="28"/>
        </w:rPr>
        <w:t>кологічним фільтром</w:t>
      </w:r>
      <w:r w:rsidRPr="0055767F">
        <w:rPr>
          <w:rFonts w:ascii="Times New Roman" w:hAnsi="Times New Roman" w:cs="Times New Roman"/>
          <w:sz w:val="28"/>
          <w:szCs w:val="28"/>
        </w:rPr>
        <w:t>, адже</w:t>
      </w:r>
      <w:r w:rsidRPr="00A375C5">
        <w:rPr>
          <w:rFonts w:ascii="Times New Roman" w:hAnsi="Times New Roman" w:cs="Times New Roman"/>
          <w:sz w:val="28"/>
          <w:szCs w:val="28"/>
        </w:rPr>
        <w:t xml:space="preserve"> </w:t>
      </w:r>
      <w:r w:rsidRPr="0055767F">
        <w:rPr>
          <w:rFonts w:ascii="Times New Roman" w:hAnsi="Times New Roman" w:cs="Times New Roman"/>
          <w:sz w:val="28"/>
          <w:szCs w:val="28"/>
        </w:rPr>
        <w:t>з</w:t>
      </w:r>
      <w:r w:rsidRPr="00A375C5">
        <w:rPr>
          <w:rFonts w:ascii="Times New Roman" w:hAnsi="Times New Roman" w:cs="Times New Roman"/>
          <w:sz w:val="28"/>
          <w:szCs w:val="28"/>
        </w:rPr>
        <w:t xml:space="preserve">елені насадження </w:t>
      </w:r>
      <w:r w:rsidRPr="00A375C5">
        <w:rPr>
          <w:rFonts w:ascii="Times New Roman" w:hAnsi="Times New Roman" w:cs="Times New Roman"/>
          <w:sz w:val="28"/>
          <w:szCs w:val="28"/>
        </w:rPr>
        <w:lastRenderedPageBreak/>
        <w:t>затримують пил та знижують рівень шуму для квартир, розташованих вище</w:t>
      </w:r>
      <w:r w:rsidRPr="0055767F">
        <w:rPr>
          <w:rFonts w:ascii="Times New Roman" w:hAnsi="Times New Roman" w:cs="Times New Roman"/>
          <w:sz w:val="28"/>
          <w:szCs w:val="28"/>
        </w:rPr>
        <w:t xml:space="preserve">, і </w:t>
      </w:r>
      <w:r w:rsidR="00094C43" w:rsidRPr="00B568AC">
        <w:rPr>
          <w:rFonts w:ascii="Times New Roman" w:hAnsi="Times New Roman" w:cs="Times New Roman"/>
          <w:sz w:val="28"/>
          <w:szCs w:val="28"/>
        </w:rPr>
        <w:drawing>
          <wp:anchor distT="0" distB="0" distL="114300" distR="114300" simplePos="0" relativeHeight="251763712" behindDoc="0" locked="0" layoutInCell="1" allowOverlap="1" wp14:anchorId="0B25A76F" wp14:editId="0FAC4E8F">
            <wp:simplePos x="0" y="0"/>
            <wp:positionH relativeFrom="column">
              <wp:posOffset>-14605</wp:posOffset>
            </wp:positionH>
            <wp:positionV relativeFrom="paragraph">
              <wp:posOffset>873760</wp:posOffset>
            </wp:positionV>
            <wp:extent cx="6300470" cy="3108325"/>
            <wp:effectExtent l="0" t="0" r="0" b="3175"/>
            <wp:wrapTopAndBottom/>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cstate="print">
                      <a:extLst>
                        <a:ext uri="{28A0092B-C50C-407E-A947-70E740481C1C}">
                          <a14:useLocalDpi xmlns:a14="http://schemas.microsoft.com/office/drawing/2010/main" val="0"/>
                        </a:ext>
                      </a:extLst>
                    </a:blip>
                    <a:stretch>
                      <a:fillRect/>
                    </a:stretch>
                  </pic:blipFill>
                  <pic:spPr>
                    <a:xfrm>
                      <a:off x="0" y="0"/>
                      <a:ext cx="6300470" cy="3108325"/>
                    </a:xfrm>
                    <a:prstGeom prst="rect">
                      <a:avLst/>
                    </a:prstGeom>
                  </pic:spPr>
                </pic:pic>
              </a:graphicData>
            </a:graphic>
            <wp14:sizeRelH relativeFrom="page">
              <wp14:pctWidth>0</wp14:pctWidth>
            </wp14:sizeRelH>
            <wp14:sizeRelV relativeFrom="page">
              <wp14:pctHeight>0</wp14:pctHeight>
            </wp14:sizeRelV>
          </wp:anchor>
        </w:drawing>
      </w:r>
      <w:r w:rsidRPr="0055767F">
        <w:rPr>
          <w:rFonts w:ascii="Times New Roman" w:hAnsi="Times New Roman" w:cs="Times New Roman"/>
          <w:sz w:val="28"/>
          <w:szCs w:val="28"/>
        </w:rPr>
        <w:t>невеликим «</w:t>
      </w:r>
      <w:proofErr w:type="spellStart"/>
      <w:r w:rsidRPr="0055767F">
        <w:rPr>
          <w:rFonts w:ascii="Times New Roman" w:hAnsi="Times New Roman" w:cs="Times New Roman"/>
          <w:sz w:val="28"/>
          <w:szCs w:val="28"/>
        </w:rPr>
        <w:t>вау</w:t>
      </w:r>
      <w:proofErr w:type="spellEnd"/>
      <w:r w:rsidRPr="0055767F">
        <w:rPr>
          <w:rFonts w:ascii="Times New Roman" w:hAnsi="Times New Roman" w:cs="Times New Roman"/>
          <w:sz w:val="28"/>
          <w:szCs w:val="28"/>
        </w:rPr>
        <w:t>-ефектом» як для жителів, так і для пересічних людей.</w:t>
      </w:r>
    </w:p>
    <w:p w14:paraId="0034DD3B" w14:textId="7041C89C" w:rsidR="003537F2" w:rsidRPr="00A375C5" w:rsidRDefault="003537F2" w:rsidP="00B568AC">
      <w:pPr>
        <w:tabs>
          <w:tab w:val="num" w:pos="720"/>
        </w:tabs>
        <w:spacing w:line="360" w:lineRule="auto"/>
        <w:jc w:val="both"/>
        <w:rPr>
          <w:rFonts w:ascii="Times New Roman" w:hAnsi="Times New Roman" w:cs="Times New Roman"/>
          <w:sz w:val="28"/>
          <w:szCs w:val="28"/>
        </w:rPr>
      </w:pPr>
    </w:p>
    <w:p w14:paraId="653F13DB" w14:textId="7277C63F"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Житлова частина</w:t>
      </w:r>
      <w:r w:rsidRPr="0055767F">
        <w:rPr>
          <w:rFonts w:ascii="Times New Roman" w:hAnsi="Times New Roman" w:cs="Times New Roman"/>
          <w:sz w:val="28"/>
          <w:szCs w:val="28"/>
        </w:rPr>
        <w:t>, т</w:t>
      </w:r>
      <w:r w:rsidRPr="00A375C5">
        <w:rPr>
          <w:rFonts w:ascii="Times New Roman" w:hAnsi="Times New Roman" w:cs="Times New Roman"/>
          <w:sz w:val="28"/>
          <w:szCs w:val="28"/>
        </w:rPr>
        <w:t>ипологія поверхів</w:t>
      </w:r>
    </w:p>
    <w:p w14:paraId="3FE9A50E" w14:textId="77777777"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Планувальна структура житлових поверхів розроблена у трьох варіантах, що дозволяє адаптувати будівлю під різні ринкові запити.</w:t>
      </w:r>
    </w:p>
    <w:p w14:paraId="016DE487" w14:textId="226D6638"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Будівля має два ядра жорсткості:</w:t>
      </w:r>
      <w:r w:rsidRPr="0055767F">
        <w:rPr>
          <w:rFonts w:ascii="Times New Roman" w:hAnsi="Times New Roman" w:cs="Times New Roman"/>
          <w:sz w:val="28"/>
          <w:szCs w:val="28"/>
        </w:rPr>
        <w:t xml:space="preserve"> к</w:t>
      </w:r>
      <w:r w:rsidRPr="00A375C5">
        <w:rPr>
          <w:rFonts w:ascii="Times New Roman" w:hAnsi="Times New Roman" w:cs="Times New Roman"/>
          <w:sz w:val="28"/>
          <w:szCs w:val="28"/>
        </w:rPr>
        <w:t xml:space="preserve">омунікаційне ядро </w:t>
      </w:r>
      <w:r w:rsidRPr="0055767F">
        <w:rPr>
          <w:rFonts w:ascii="Times New Roman" w:hAnsi="Times New Roman" w:cs="Times New Roman"/>
          <w:sz w:val="28"/>
          <w:szCs w:val="28"/>
        </w:rPr>
        <w:t>(м</w:t>
      </w:r>
      <w:r w:rsidRPr="00A375C5">
        <w:rPr>
          <w:rFonts w:ascii="Times New Roman" w:hAnsi="Times New Roman" w:cs="Times New Roman"/>
          <w:sz w:val="28"/>
          <w:szCs w:val="28"/>
        </w:rPr>
        <w:t xml:space="preserve">істить </w:t>
      </w:r>
      <w:proofErr w:type="spellStart"/>
      <w:r w:rsidRPr="00A375C5">
        <w:rPr>
          <w:rFonts w:ascii="Times New Roman" w:hAnsi="Times New Roman" w:cs="Times New Roman"/>
          <w:sz w:val="28"/>
          <w:szCs w:val="28"/>
        </w:rPr>
        <w:t>незадимлювану</w:t>
      </w:r>
      <w:proofErr w:type="spellEnd"/>
      <w:r w:rsidRPr="00A375C5">
        <w:rPr>
          <w:rFonts w:ascii="Times New Roman" w:hAnsi="Times New Roman" w:cs="Times New Roman"/>
          <w:sz w:val="28"/>
          <w:szCs w:val="28"/>
        </w:rPr>
        <w:t xml:space="preserve"> сходову клітку (тип Н1) та ліфтовий хол</w:t>
      </w:r>
      <w:r w:rsidRPr="0055767F">
        <w:rPr>
          <w:rFonts w:ascii="Times New Roman" w:hAnsi="Times New Roman" w:cs="Times New Roman"/>
          <w:sz w:val="28"/>
          <w:szCs w:val="28"/>
        </w:rPr>
        <w:t xml:space="preserve"> та а</w:t>
      </w:r>
      <w:r w:rsidRPr="00A375C5">
        <w:rPr>
          <w:rFonts w:ascii="Times New Roman" w:hAnsi="Times New Roman" w:cs="Times New Roman"/>
          <w:sz w:val="28"/>
          <w:szCs w:val="28"/>
        </w:rPr>
        <w:t xml:space="preserve">рхітектурно-конструктивне ядро: </w:t>
      </w:r>
      <w:r w:rsidRPr="0055767F">
        <w:rPr>
          <w:rFonts w:ascii="Times New Roman" w:hAnsi="Times New Roman" w:cs="Times New Roman"/>
          <w:sz w:val="28"/>
          <w:szCs w:val="28"/>
        </w:rPr>
        <w:t>(с</w:t>
      </w:r>
      <w:r w:rsidRPr="00A375C5">
        <w:rPr>
          <w:rFonts w:ascii="Times New Roman" w:hAnsi="Times New Roman" w:cs="Times New Roman"/>
          <w:sz w:val="28"/>
          <w:szCs w:val="28"/>
        </w:rPr>
        <w:t xml:space="preserve">иметрично розташований жорсткий елемент, </w:t>
      </w:r>
      <w:r w:rsidRPr="0055767F">
        <w:rPr>
          <w:rFonts w:ascii="Times New Roman" w:hAnsi="Times New Roman" w:cs="Times New Roman"/>
          <w:sz w:val="28"/>
          <w:szCs w:val="28"/>
        </w:rPr>
        <w:t>частина плану поверху що містить житлову площу</w:t>
      </w:r>
      <w:r w:rsidRPr="00A375C5">
        <w:rPr>
          <w:rFonts w:ascii="Times New Roman" w:hAnsi="Times New Roman" w:cs="Times New Roman"/>
          <w:sz w:val="28"/>
          <w:szCs w:val="28"/>
        </w:rPr>
        <w:t xml:space="preserve"> та лоджію, що виходить на фасад</w:t>
      </w:r>
      <w:r w:rsidRPr="0055767F">
        <w:rPr>
          <w:rFonts w:ascii="Times New Roman" w:hAnsi="Times New Roman" w:cs="Times New Roman"/>
          <w:sz w:val="28"/>
          <w:szCs w:val="28"/>
        </w:rPr>
        <w:t>)</w:t>
      </w:r>
      <w:r w:rsidRPr="00A375C5">
        <w:rPr>
          <w:rFonts w:ascii="Times New Roman" w:hAnsi="Times New Roman" w:cs="Times New Roman"/>
          <w:sz w:val="28"/>
          <w:szCs w:val="28"/>
        </w:rPr>
        <w:t>.</w:t>
      </w:r>
    </w:p>
    <w:p w14:paraId="7AF95E2F" w14:textId="2EE5E1D0" w:rsidR="003537F2" w:rsidRDefault="003537F2" w:rsidP="00B568AC">
      <w:pPr>
        <w:spacing w:line="360" w:lineRule="auto"/>
        <w:jc w:val="both"/>
        <w:rPr>
          <w:rFonts w:ascii="Times New Roman" w:hAnsi="Times New Roman" w:cs="Times New Roman"/>
          <w:sz w:val="28"/>
          <w:szCs w:val="28"/>
        </w:rPr>
      </w:pPr>
    </w:p>
    <w:p w14:paraId="4414A3E8" w14:textId="66E0CFB9" w:rsidR="00B568AC" w:rsidRDefault="00B568AC" w:rsidP="00B568AC">
      <w:pPr>
        <w:spacing w:line="360" w:lineRule="auto"/>
        <w:jc w:val="both"/>
        <w:rPr>
          <w:rFonts w:ascii="Times New Roman" w:hAnsi="Times New Roman" w:cs="Times New Roman"/>
          <w:sz w:val="28"/>
          <w:szCs w:val="28"/>
        </w:rPr>
      </w:pPr>
    </w:p>
    <w:p w14:paraId="598DE13E" w14:textId="3306FD16" w:rsidR="00B568AC" w:rsidRDefault="00B568AC" w:rsidP="00B568AC">
      <w:pPr>
        <w:spacing w:line="360" w:lineRule="auto"/>
        <w:jc w:val="both"/>
        <w:rPr>
          <w:rFonts w:ascii="Times New Roman" w:hAnsi="Times New Roman" w:cs="Times New Roman"/>
          <w:sz w:val="28"/>
          <w:szCs w:val="28"/>
        </w:rPr>
      </w:pPr>
    </w:p>
    <w:p w14:paraId="2E280E9C" w14:textId="77777777" w:rsidR="00B568AC" w:rsidRDefault="00B568AC" w:rsidP="00B568AC">
      <w:pPr>
        <w:spacing w:line="360" w:lineRule="auto"/>
        <w:jc w:val="both"/>
        <w:rPr>
          <w:rFonts w:ascii="Times New Roman" w:hAnsi="Times New Roman" w:cs="Times New Roman"/>
          <w:sz w:val="28"/>
          <w:szCs w:val="28"/>
        </w:rPr>
      </w:pPr>
    </w:p>
    <w:p w14:paraId="3582BEEB" w14:textId="77777777" w:rsidR="003537F2" w:rsidRDefault="003537F2" w:rsidP="00922F6B">
      <w:pPr>
        <w:spacing w:line="360" w:lineRule="auto"/>
        <w:ind w:firstLine="851"/>
        <w:jc w:val="both"/>
        <w:rPr>
          <w:rFonts w:ascii="Times New Roman" w:hAnsi="Times New Roman" w:cs="Times New Roman"/>
          <w:sz w:val="28"/>
          <w:szCs w:val="28"/>
        </w:rPr>
      </w:pPr>
    </w:p>
    <w:p w14:paraId="0024F4AB" w14:textId="77777777" w:rsidR="00094C43" w:rsidRDefault="00094C43" w:rsidP="00922F6B">
      <w:pPr>
        <w:spacing w:line="360" w:lineRule="auto"/>
        <w:ind w:firstLine="851"/>
        <w:jc w:val="both"/>
        <w:rPr>
          <w:rFonts w:ascii="Times New Roman" w:hAnsi="Times New Roman" w:cs="Times New Roman"/>
          <w:sz w:val="28"/>
          <w:szCs w:val="28"/>
        </w:rPr>
      </w:pPr>
    </w:p>
    <w:p w14:paraId="1A866EE1" w14:textId="77777777" w:rsidR="00094C43" w:rsidRDefault="00094C43" w:rsidP="00922F6B">
      <w:pPr>
        <w:spacing w:line="360" w:lineRule="auto"/>
        <w:ind w:firstLine="851"/>
        <w:jc w:val="both"/>
        <w:rPr>
          <w:rFonts w:ascii="Times New Roman" w:hAnsi="Times New Roman" w:cs="Times New Roman"/>
          <w:sz w:val="28"/>
          <w:szCs w:val="28"/>
        </w:rPr>
      </w:pPr>
    </w:p>
    <w:p w14:paraId="6FE4CBBB" w14:textId="24CAFE31"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Варіа</w:t>
      </w:r>
      <w:r w:rsidRPr="0055767F">
        <w:rPr>
          <w:rFonts w:ascii="Times New Roman" w:hAnsi="Times New Roman" w:cs="Times New Roman"/>
          <w:sz w:val="28"/>
          <w:szCs w:val="28"/>
        </w:rPr>
        <w:t>тивність</w:t>
      </w:r>
      <w:r w:rsidRPr="00A375C5">
        <w:rPr>
          <w:rFonts w:ascii="Times New Roman" w:hAnsi="Times New Roman" w:cs="Times New Roman"/>
          <w:sz w:val="28"/>
          <w:szCs w:val="28"/>
        </w:rPr>
        <w:t xml:space="preserve"> планувань:</w:t>
      </w:r>
    </w:p>
    <w:p w14:paraId="3768CA15" w14:textId="31C0154F" w:rsidR="00922F6B" w:rsidRDefault="00843BE7" w:rsidP="00206D70">
      <w:pPr>
        <w:pStyle w:val="ListParagraph"/>
        <w:numPr>
          <w:ilvl w:val="0"/>
          <w:numId w:val="13"/>
        </w:numPr>
        <w:spacing w:line="360" w:lineRule="auto"/>
        <w:ind w:firstLine="851"/>
        <w:jc w:val="both"/>
        <w:rPr>
          <w:rFonts w:ascii="Times New Roman" w:hAnsi="Times New Roman" w:cs="Times New Roman"/>
          <w:sz w:val="28"/>
          <w:szCs w:val="28"/>
        </w:rPr>
      </w:pPr>
      <w:r w:rsidRPr="00843BE7">
        <w:rPr>
          <w:rFonts w:ascii="Times New Roman" w:hAnsi="Times New Roman" w:cs="Times New Roman"/>
          <w:sz w:val="28"/>
          <w:szCs w:val="28"/>
        </w:rPr>
        <w:drawing>
          <wp:anchor distT="0" distB="0" distL="114300" distR="114300" simplePos="0" relativeHeight="251751424" behindDoc="0" locked="0" layoutInCell="1" allowOverlap="1" wp14:anchorId="7F4A3FB4" wp14:editId="6D4C5EEA">
            <wp:simplePos x="0" y="0"/>
            <wp:positionH relativeFrom="column">
              <wp:posOffset>-235585</wp:posOffset>
            </wp:positionH>
            <wp:positionV relativeFrom="paragraph">
              <wp:posOffset>935355</wp:posOffset>
            </wp:positionV>
            <wp:extent cx="6386830" cy="6320790"/>
            <wp:effectExtent l="0" t="0" r="1270" b="3810"/>
            <wp:wrapTopAndBottom/>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extLst>
                        <a:ext uri="{28A0092B-C50C-407E-A947-70E740481C1C}">
                          <a14:useLocalDpi xmlns:a14="http://schemas.microsoft.com/office/drawing/2010/main" val="0"/>
                        </a:ext>
                      </a:extLst>
                    </a:blip>
                    <a:stretch>
                      <a:fillRect/>
                    </a:stretch>
                  </pic:blipFill>
                  <pic:spPr>
                    <a:xfrm>
                      <a:off x="0" y="0"/>
                      <a:ext cx="6386830" cy="6320790"/>
                    </a:xfrm>
                    <a:prstGeom prst="rect">
                      <a:avLst/>
                    </a:prstGeom>
                  </pic:spPr>
                </pic:pic>
              </a:graphicData>
            </a:graphic>
            <wp14:sizeRelH relativeFrom="page">
              <wp14:pctWidth>0</wp14:pctWidth>
            </wp14:sizeRelH>
            <wp14:sizeRelV relativeFrom="page">
              <wp14:pctHeight>0</wp14:pctHeight>
            </wp14:sizeRelV>
          </wp:anchor>
        </w:drawing>
      </w:r>
      <w:r w:rsidR="00922F6B" w:rsidRPr="0055767F">
        <w:rPr>
          <w:rFonts w:ascii="Times New Roman" w:hAnsi="Times New Roman" w:cs="Times New Roman"/>
          <w:sz w:val="28"/>
          <w:szCs w:val="28"/>
        </w:rPr>
        <w:t>Тип А (Комфорт): 2 квартири на поверх. Велика трикімнатна квартира площею ~110 м² (з майстер-спальнею та великою вітальнею) та двокімнатна квартира ~60 м².</w:t>
      </w:r>
    </w:p>
    <w:p w14:paraId="1D80C7C1" w14:textId="18156A92" w:rsidR="007F09A2" w:rsidRPr="0055767F" w:rsidRDefault="007F09A2" w:rsidP="007F09A2">
      <w:pPr>
        <w:pStyle w:val="ListParagraph"/>
        <w:spacing w:line="360" w:lineRule="auto"/>
        <w:ind w:left="1571"/>
        <w:jc w:val="both"/>
        <w:rPr>
          <w:rFonts w:ascii="Times New Roman" w:hAnsi="Times New Roman" w:cs="Times New Roman"/>
          <w:sz w:val="28"/>
          <w:szCs w:val="28"/>
        </w:rPr>
      </w:pPr>
    </w:p>
    <w:p w14:paraId="4A1D6477" w14:textId="3DC598CC" w:rsidR="00922F6B" w:rsidRPr="0055767F" w:rsidRDefault="00FB102C" w:rsidP="00206D70">
      <w:pPr>
        <w:pStyle w:val="ListParagraph"/>
        <w:numPr>
          <w:ilvl w:val="0"/>
          <w:numId w:val="13"/>
        </w:numPr>
        <w:spacing w:line="360" w:lineRule="auto"/>
        <w:ind w:firstLine="851"/>
        <w:jc w:val="both"/>
        <w:rPr>
          <w:rFonts w:ascii="Times New Roman" w:hAnsi="Times New Roman" w:cs="Times New Roman"/>
          <w:sz w:val="28"/>
          <w:szCs w:val="28"/>
        </w:rPr>
      </w:pPr>
      <w:r w:rsidRPr="00843BE7">
        <w:rPr>
          <w:rFonts w:ascii="Times New Roman" w:hAnsi="Times New Roman" w:cs="Times New Roman"/>
          <w:sz w:val="28"/>
          <w:szCs w:val="28"/>
        </w:rPr>
        <w:lastRenderedPageBreak/>
        <w:drawing>
          <wp:anchor distT="0" distB="0" distL="114300" distR="114300" simplePos="0" relativeHeight="251750400" behindDoc="0" locked="0" layoutInCell="1" allowOverlap="1" wp14:anchorId="73C444EA" wp14:editId="1A0ABECA">
            <wp:simplePos x="0" y="0"/>
            <wp:positionH relativeFrom="column">
              <wp:posOffset>-263525</wp:posOffset>
            </wp:positionH>
            <wp:positionV relativeFrom="paragraph">
              <wp:posOffset>692785</wp:posOffset>
            </wp:positionV>
            <wp:extent cx="6497320" cy="6409055"/>
            <wp:effectExtent l="0" t="0" r="5080" b="4445"/>
            <wp:wrapTopAndBottom/>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3">
                      <a:extLst>
                        <a:ext uri="{28A0092B-C50C-407E-A947-70E740481C1C}">
                          <a14:useLocalDpi xmlns:a14="http://schemas.microsoft.com/office/drawing/2010/main" val="0"/>
                        </a:ext>
                      </a:extLst>
                    </a:blip>
                    <a:stretch>
                      <a:fillRect/>
                    </a:stretch>
                  </pic:blipFill>
                  <pic:spPr>
                    <a:xfrm>
                      <a:off x="0" y="0"/>
                      <a:ext cx="6497320" cy="6409055"/>
                    </a:xfrm>
                    <a:prstGeom prst="rect">
                      <a:avLst/>
                    </a:prstGeom>
                  </pic:spPr>
                </pic:pic>
              </a:graphicData>
            </a:graphic>
            <wp14:sizeRelH relativeFrom="page">
              <wp14:pctWidth>0</wp14:pctWidth>
            </wp14:sizeRelH>
            <wp14:sizeRelV relativeFrom="page">
              <wp14:pctHeight>0</wp14:pctHeight>
            </wp14:sizeRelV>
          </wp:anchor>
        </w:drawing>
      </w:r>
      <w:r w:rsidR="00922F6B" w:rsidRPr="0055767F">
        <w:rPr>
          <w:rFonts w:ascii="Times New Roman" w:hAnsi="Times New Roman" w:cs="Times New Roman"/>
          <w:sz w:val="28"/>
          <w:szCs w:val="28"/>
        </w:rPr>
        <w:t>Тип Б (Преміум): 1 квартира на поверх (</w:t>
      </w:r>
      <w:proofErr w:type="spellStart"/>
      <w:r w:rsidR="00922F6B" w:rsidRPr="0055767F">
        <w:rPr>
          <w:rFonts w:ascii="Times New Roman" w:hAnsi="Times New Roman" w:cs="Times New Roman"/>
          <w:sz w:val="28"/>
          <w:szCs w:val="28"/>
        </w:rPr>
        <w:t>пентхаус</w:t>
      </w:r>
      <w:proofErr w:type="spellEnd"/>
      <w:r w:rsidR="00922F6B" w:rsidRPr="0055767F">
        <w:rPr>
          <w:rFonts w:ascii="Times New Roman" w:hAnsi="Times New Roman" w:cs="Times New Roman"/>
          <w:sz w:val="28"/>
          <w:szCs w:val="28"/>
        </w:rPr>
        <w:t>) з круговим оглядом на 360 градусів.</w:t>
      </w:r>
    </w:p>
    <w:p w14:paraId="6AECD98D" w14:textId="4FBA7CF5" w:rsidR="003537F2" w:rsidRDefault="003537F2" w:rsidP="00922F6B">
      <w:pPr>
        <w:spacing w:line="360" w:lineRule="auto"/>
        <w:ind w:firstLine="851"/>
        <w:jc w:val="both"/>
        <w:rPr>
          <w:rFonts w:ascii="Times New Roman" w:hAnsi="Times New Roman" w:cs="Times New Roman"/>
          <w:sz w:val="28"/>
          <w:szCs w:val="28"/>
        </w:rPr>
      </w:pPr>
    </w:p>
    <w:p w14:paraId="3F01C06E" w14:textId="047CAB55" w:rsidR="003537F2" w:rsidRDefault="003537F2" w:rsidP="00922F6B">
      <w:pPr>
        <w:spacing w:line="360" w:lineRule="auto"/>
        <w:ind w:firstLine="851"/>
        <w:jc w:val="both"/>
        <w:rPr>
          <w:rFonts w:ascii="Times New Roman" w:hAnsi="Times New Roman" w:cs="Times New Roman"/>
          <w:sz w:val="28"/>
          <w:szCs w:val="28"/>
        </w:rPr>
      </w:pPr>
    </w:p>
    <w:p w14:paraId="53128553" w14:textId="77777777" w:rsidR="003537F2" w:rsidRDefault="003537F2" w:rsidP="00922F6B">
      <w:pPr>
        <w:spacing w:line="360" w:lineRule="auto"/>
        <w:ind w:firstLine="851"/>
        <w:jc w:val="both"/>
        <w:rPr>
          <w:rFonts w:ascii="Times New Roman" w:hAnsi="Times New Roman" w:cs="Times New Roman"/>
          <w:sz w:val="28"/>
          <w:szCs w:val="28"/>
        </w:rPr>
      </w:pPr>
    </w:p>
    <w:p w14:paraId="55D6E9BA" w14:textId="77777777" w:rsidR="003537F2" w:rsidRDefault="003537F2" w:rsidP="00922F6B">
      <w:pPr>
        <w:spacing w:line="360" w:lineRule="auto"/>
        <w:ind w:firstLine="851"/>
        <w:jc w:val="both"/>
        <w:rPr>
          <w:rFonts w:ascii="Times New Roman" w:hAnsi="Times New Roman" w:cs="Times New Roman"/>
          <w:sz w:val="28"/>
          <w:szCs w:val="28"/>
        </w:rPr>
      </w:pPr>
    </w:p>
    <w:p w14:paraId="6E027294" w14:textId="77777777" w:rsidR="003537F2" w:rsidRDefault="003537F2" w:rsidP="00922F6B">
      <w:pPr>
        <w:spacing w:line="360" w:lineRule="auto"/>
        <w:ind w:firstLine="851"/>
        <w:jc w:val="both"/>
        <w:rPr>
          <w:rFonts w:ascii="Times New Roman" w:hAnsi="Times New Roman" w:cs="Times New Roman"/>
          <w:sz w:val="28"/>
          <w:szCs w:val="28"/>
        </w:rPr>
      </w:pPr>
    </w:p>
    <w:p w14:paraId="036437B9" w14:textId="30D171AB" w:rsidR="00922F6B" w:rsidRPr="00A375C5" w:rsidRDefault="00922F6B" w:rsidP="00922F6B">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lastRenderedPageBreak/>
        <w:t xml:space="preserve">Експлуатована покрівля </w:t>
      </w:r>
      <w:r w:rsidRPr="0055767F">
        <w:rPr>
          <w:rFonts w:ascii="Times New Roman" w:hAnsi="Times New Roman" w:cs="Times New Roman"/>
          <w:sz w:val="28"/>
          <w:szCs w:val="28"/>
        </w:rPr>
        <w:t>технічного поверху.</w:t>
      </w:r>
    </w:p>
    <w:p w14:paraId="2A94BDD4" w14:textId="2942752B" w:rsidR="00922F6B" w:rsidRPr="0055767F" w:rsidRDefault="00922F6B" w:rsidP="0055767F">
      <w:pPr>
        <w:spacing w:line="360" w:lineRule="auto"/>
        <w:ind w:firstLine="851"/>
        <w:jc w:val="both"/>
        <w:rPr>
          <w:rFonts w:ascii="Times New Roman" w:hAnsi="Times New Roman" w:cs="Times New Roman"/>
          <w:sz w:val="28"/>
          <w:szCs w:val="28"/>
        </w:rPr>
      </w:pPr>
      <w:r w:rsidRPr="00A375C5">
        <w:rPr>
          <w:rFonts w:ascii="Times New Roman" w:hAnsi="Times New Roman" w:cs="Times New Roman"/>
          <w:sz w:val="28"/>
          <w:szCs w:val="28"/>
        </w:rPr>
        <w:t xml:space="preserve">Дах висотної частини є функціональним продовженням рекреаційної інфраструктури. Тут </w:t>
      </w:r>
      <w:proofErr w:type="spellStart"/>
      <w:r w:rsidRPr="00A375C5">
        <w:rPr>
          <w:rFonts w:ascii="Times New Roman" w:hAnsi="Times New Roman" w:cs="Times New Roman"/>
          <w:sz w:val="28"/>
          <w:szCs w:val="28"/>
        </w:rPr>
        <w:t>облаштвано</w:t>
      </w:r>
      <w:proofErr w:type="spellEnd"/>
      <w:r w:rsidRPr="0055767F">
        <w:rPr>
          <w:rFonts w:ascii="Times New Roman" w:hAnsi="Times New Roman" w:cs="Times New Roman"/>
          <w:sz w:val="28"/>
          <w:szCs w:val="28"/>
        </w:rPr>
        <w:t xml:space="preserve"> </w:t>
      </w:r>
      <w:proofErr w:type="spellStart"/>
      <w:r w:rsidRPr="0055767F">
        <w:rPr>
          <w:rFonts w:ascii="Times New Roman" w:hAnsi="Times New Roman" w:cs="Times New Roman"/>
          <w:sz w:val="28"/>
          <w:szCs w:val="28"/>
        </w:rPr>
        <w:t>л</w:t>
      </w:r>
      <w:r w:rsidRPr="00A375C5">
        <w:rPr>
          <w:rFonts w:ascii="Times New Roman" w:hAnsi="Times New Roman" w:cs="Times New Roman"/>
          <w:sz w:val="28"/>
          <w:szCs w:val="28"/>
        </w:rPr>
        <w:t>аунж</w:t>
      </w:r>
      <w:proofErr w:type="spellEnd"/>
      <w:r w:rsidRPr="00A375C5">
        <w:rPr>
          <w:rFonts w:ascii="Times New Roman" w:hAnsi="Times New Roman" w:cs="Times New Roman"/>
          <w:sz w:val="28"/>
          <w:szCs w:val="28"/>
        </w:rPr>
        <w:t>-зону з місцями для барбекю (електрогрилі)</w:t>
      </w:r>
      <w:r w:rsidRPr="0055767F">
        <w:rPr>
          <w:rFonts w:ascii="Times New Roman" w:hAnsi="Times New Roman" w:cs="Times New Roman"/>
          <w:sz w:val="28"/>
          <w:szCs w:val="28"/>
        </w:rPr>
        <w:t>, т</w:t>
      </w:r>
      <w:r w:rsidRPr="00A375C5">
        <w:rPr>
          <w:rFonts w:ascii="Times New Roman" w:hAnsi="Times New Roman" w:cs="Times New Roman"/>
          <w:sz w:val="28"/>
          <w:szCs w:val="28"/>
        </w:rPr>
        <w:t>ехнічну надбудову для машинних відділень ліфтів</w:t>
      </w:r>
      <w:r w:rsidRPr="0055767F">
        <w:rPr>
          <w:rFonts w:ascii="Times New Roman" w:hAnsi="Times New Roman" w:cs="Times New Roman"/>
          <w:sz w:val="28"/>
          <w:szCs w:val="28"/>
        </w:rPr>
        <w:t>, п</w:t>
      </w:r>
      <w:r w:rsidRPr="00A375C5">
        <w:rPr>
          <w:rFonts w:ascii="Times New Roman" w:hAnsi="Times New Roman" w:cs="Times New Roman"/>
          <w:sz w:val="28"/>
          <w:szCs w:val="28"/>
        </w:rPr>
        <w:t>о периметру встановлено вітрозахисні екрани (висотою 2,5–3,0 м) з прозорого матеріалу, що забезпечують комфортне перебування людей на висоті.</w:t>
      </w:r>
    </w:p>
    <w:p w14:paraId="0FB24D6D" w14:textId="65452F91" w:rsidR="00E55486" w:rsidRPr="00E55486" w:rsidRDefault="007F09A2" w:rsidP="0046096A">
      <w:pPr>
        <w:spacing w:line="360" w:lineRule="auto"/>
        <w:ind w:firstLine="851"/>
        <w:rPr>
          <w:rFonts w:ascii="Times New Roman" w:hAnsi="Times New Roman" w:cs="Times New Roman"/>
          <w:b/>
          <w:bCs/>
          <w:sz w:val="28"/>
          <w:szCs w:val="28"/>
        </w:rPr>
      </w:pPr>
      <w:r>
        <w:rPr>
          <w:rFonts w:ascii="Times New Roman" w:hAnsi="Times New Roman" w:cs="Times New Roman"/>
          <w:b/>
          <w:bCs/>
          <w:sz w:val="28"/>
          <w:szCs w:val="28"/>
        </w:rPr>
        <w:t xml:space="preserve">5.8 </w:t>
      </w:r>
      <w:r w:rsidR="00E55486" w:rsidRPr="00E55486">
        <w:rPr>
          <w:rFonts w:ascii="Times New Roman" w:hAnsi="Times New Roman" w:cs="Times New Roman"/>
          <w:b/>
          <w:bCs/>
          <w:sz w:val="28"/>
          <w:szCs w:val="28"/>
        </w:rPr>
        <w:t>Загальна конструктивна концепція</w:t>
      </w:r>
      <w:r w:rsidR="0046096A">
        <w:rPr>
          <w:rFonts w:ascii="Times New Roman" w:hAnsi="Times New Roman" w:cs="Times New Roman"/>
          <w:b/>
          <w:bCs/>
          <w:sz w:val="28"/>
          <w:szCs w:val="28"/>
        </w:rPr>
        <w:t>, о</w:t>
      </w:r>
      <w:r w:rsidR="0046096A" w:rsidRPr="00E55486">
        <w:rPr>
          <w:rFonts w:ascii="Times New Roman" w:hAnsi="Times New Roman" w:cs="Times New Roman"/>
          <w:b/>
          <w:bCs/>
          <w:sz w:val="28"/>
          <w:szCs w:val="28"/>
        </w:rPr>
        <w:t>сновні несучі елементи</w:t>
      </w:r>
      <w:r w:rsidR="0046096A">
        <w:rPr>
          <w:rFonts w:ascii="Times New Roman" w:hAnsi="Times New Roman" w:cs="Times New Roman"/>
          <w:b/>
          <w:bCs/>
          <w:sz w:val="28"/>
          <w:szCs w:val="28"/>
        </w:rPr>
        <w:t>, к</w:t>
      </w:r>
      <w:r w:rsidR="0046096A" w:rsidRPr="00E55486">
        <w:rPr>
          <w:rFonts w:ascii="Times New Roman" w:hAnsi="Times New Roman" w:cs="Times New Roman"/>
          <w:b/>
          <w:bCs/>
          <w:sz w:val="28"/>
          <w:szCs w:val="28"/>
        </w:rPr>
        <w:t>онструктивне рішення терас</w:t>
      </w:r>
    </w:p>
    <w:p w14:paraId="5902E92D" w14:textId="5E8E8480" w:rsidR="00E55486" w:rsidRPr="0046096A" w:rsidRDefault="00E55486" w:rsidP="0046096A">
      <w:pPr>
        <w:spacing w:line="360" w:lineRule="auto"/>
        <w:ind w:firstLine="851"/>
        <w:jc w:val="both"/>
        <w:rPr>
          <w:rFonts w:ascii="Times New Roman" w:hAnsi="Times New Roman" w:cs="Times New Roman"/>
          <w:sz w:val="28"/>
          <w:szCs w:val="28"/>
        </w:rPr>
      </w:pPr>
      <w:r w:rsidRPr="0046096A">
        <w:rPr>
          <w:rFonts w:ascii="Times New Roman" w:hAnsi="Times New Roman" w:cs="Times New Roman"/>
          <w:sz w:val="28"/>
          <w:szCs w:val="28"/>
        </w:rPr>
        <w:t>Для будівлі такої поверховості та складної архітектурної форми обрано найнадійнішу та найпоширенішу в сучасному висотному будівництві систему — монолітний залізобетонний каркас. Ця система забезпечує</w:t>
      </w:r>
      <w:r w:rsidR="0046096A" w:rsidRPr="0046096A">
        <w:rPr>
          <w:rFonts w:ascii="Times New Roman" w:hAnsi="Times New Roman" w:cs="Times New Roman"/>
          <w:sz w:val="28"/>
          <w:szCs w:val="28"/>
        </w:rPr>
        <w:t xml:space="preserve"> в</w:t>
      </w:r>
      <w:r w:rsidRPr="0046096A">
        <w:rPr>
          <w:rFonts w:ascii="Times New Roman" w:hAnsi="Times New Roman" w:cs="Times New Roman"/>
          <w:sz w:val="28"/>
          <w:szCs w:val="28"/>
        </w:rPr>
        <w:t>исоку несучу здатність для сприйняття значних вертикальних та горизонтальних навантажень</w:t>
      </w:r>
      <w:r w:rsidR="0046096A" w:rsidRPr="0046096A">
        <w:rPr>
          <w:rFonts w:ascii="Times New Roman" w:hAnsi="Times New Roman" w:cs="Times New Roman"/>
          <w:sz w:val="28"/>
          <w:szCs w:val="28"/>
        </w:rPr>
        <w:t>, п</w:t>
      </w:r>
      <w:r w:rsidRPr="0046096A">
        <w:rPr>
          <w:rFonts w:ascii="Times New Roman" w:hAnsi="Times New Roman" w:cs="Times New Roman"/>
          <w:sz w:val="28"/>
          <w:szCs w:val="28"/>
        </w:rPr>
        <w:t>росторову жорсткість та стійкість</w:t>
      </w:r>
      <w:r w:rsidR="0046096A" w:rsidRPr="0046096A">
        <w:rPr>
          <w:rFonts w:ascii="Times New Roman" w:hAnsi="Times New Roman" w:cs="Times New Roman"/>
          <w:sz w:val="28"/>
          <w:szCs w:val="28"/>
        </w:rPr>
        <w:t xml:space="preserve">, свободу планувальних рішень завдяки можливості створювати великі прольоти та розміщувати вертикальні несучі елементи (колони, пілони) відповідно до архітектурного задуму, довговічність та високу вогнестійкість конструкцій. Для подовження терміну </w:t>
      </w:r>
      <w:proofErr w:type="spellStart"/>
      <w:r w:rsidR="0046096A" w:rsidRPr="0046096A">
        <w:rPr>
          <w:rFonts w:ascii="Times New Roman" w:hAnsi="Times New Roman" w:cs="Times New Roman"/>
          <w:sz w:val="28"/>
          <w:szCs w:val="28"/>
        </w:rPr>
        <w:t>експл</w:t>
      </w:r>
      <w:r w:rsidR="0046096A">
        <w:rPr>
          <w:rFonts w:ascii="Times New Roman" w:hAnsi="Times New Roman" w:cs="Times New Roman"/>
          <w:sz w:val="28"/>
          <w:szCs w:val="28"/>
        </w:rPr>
        <w:t>у</w:t>
      </w:r>
      <w:r w:rsidR="0046096A" w:rsidRPr="0046096A">
        <w:rPr>
          <w:rFonts w:ascii="Times New Roman" w:hAnsi="Times New Roman" w:cs="Times New Roman"/>
          <w:sz w:val="28"/>
          <w:szCs w:val="28"/>
        </w:rPr>
        <w:t>татації</w:t>
      </w:r>
      <w:proofErr w:type="spellEnd"/>
      <w:r w:rsidR="0046096A" w:rsidRPr="0046096A">
        <w:rPr>
          <w:rFonts w:ascii="Times New Roman" w:hAnsi="Times New Roman" w:cs="Times New Roman"/>
          <w:sz w:val="28"/>
          <w:szCs w:val="28"/>
        </w:rPr>
        <w:t xml:space="preserve"> можна використовувати такий матеріал як </w:t>
      </w:r>
      <w:proofErr w:type="spellStart"/>
      <w:r w:rsidR="0046096A" w:rsidRPr="0046096A">
        <w:rPr>
          <w:rFonts w:ascii="Times New Roman" w:hAnsi="Times New Roman" w:cs="Times New Roman"/>
          <w:sz w:val="28"/>
          <w:szCs w:val="28"/>
        </w:rPr>
        <w:t>самовідновлюваний</w:t>
      </w:r>
      <w:proofErr w:type="spellEnd"/>
      <w:r w:rsidR="0046096A" w:rsidRPr="0046096A">
        <w:rPr>
          <w:rFonts w:ascii="Times New Roman" w:hAnsi="Times New Roman" w:cs="Times New Roman"/>
          <w:sz w:val="28"/>
          <w:szCs w:val="28"/>
        </w:rPr>
        <w:t xml:space="preserve"> бетон.</w:t>
      </w:r>
    </w:p>
    <w:p w14:paraId="2307D251" w14:textId="2308EE7C" w:rsidR="00E55486" w:rsidRPr="00E55486" w:rsidRDefault="00E55486" w:rsidP="0009491A">
      <w:pPr>
        <w:spacing w:line="360" w:lineRule="auto"/>
        <w:ind w:firstLine="851"/>
        <w:jc w:val="both"/>
        <w:rPr>
          <w:rFonts w:ascii="Times New Roman" w:hAnsi="Times New Roman" w:cs="Times New Roman"/>
          <w:sz w:val="28"/>
          <w:szCs w:val="28"/>
        </w:rPr>
      </w:pPr>
      <w:r w:rsidRPr="00E55486">
        <w:rPr>
          <w:rFonts w:ascii="Times New Roman" w:hAnsi="Times New Roman" w:cs="Times New Roman"/>
          <w:sz w:val="28"/>
          <w:szCs w:val="28"/>
        </w:rPr>
        <w:t>Два ядра жорсткості</w:t>
      </w:r>
      <w:r w:rsidR="0046096A">
        <w:rPr>
          <w:rFonts w:ascii="Times New Roman" w:hAnsi="Times New Roman" w:cs="Times New Roman"/>
          <w:sz w:val="28"/>
          <w:szCs w:val="28"/>
        </w:rPr>
        <w:t xml:space="preserve"> - ц</w:t>
      </w:r>
      <w:r w:rsidRPr="00E55486">
        <w:rPr>
          <w:rFonts w:ascii="Times New Roman" w:hAnsi="Times New Roman" w:cs="Times New Roman"/>
          <w:sz w:val="28"/>
          <w:szCs w:val="28"/>
        </w:rPr>
        <w:t>е ключовий елемент, що забезпечує стійкість</w:t>
      </w:r>
      <w:r w:rsidR="0046096A">
        <w:rPr>
          <w:rFonts w:ascii="Times New Roman" w:hAnsi="Times New Roman" w:cs="Times New Roman"/>
          <w:sz w:val="28"/>
          <w:szCs w:val="28"/>
        </w:rPr>
        <w:t xml:space="preserve"> житлової частини</w:t>
      </w:r>
      <w:r w:rsidRPr="00E55486">
        <w:rPr>
          <w:rFonts w:ascii="Times New Roman" w:hAnsi="Times New Roman" w:cs="Times New Roman"/>
          <w:sz w:val="28"/>
          <w:szCs w:val="28"/>
        </w:rPr>
        <w:t xml:space="preserve"> будівлі.</w:t>
      </w:r>
      <w:r w:rsidR="0009491A">
        <w:rPr>
          <w:rFonts w:ascii="Times New Roman" w:hAnsi="Times New Roman" w:cs="Times New Roman"/>
          <w:sz w:val="28"/>
          <w:szCs w:val="28"/>
          <w:lang w:val="en-US"/>
        </w:rPr>
        <w:t xml:space="preserve"> </w:t>
      </w:r>
      <w:r w:rsidRPr="00E55486">
        <w:rPr>
          <w:rFonts w:ascii="Times New Roman" w:hAnsi="Times New Roman" w:cs="Times New Roman"/>
          <w:sz w:val="28"/>
          <w:szCs w:val="28"/>
        </w:rPr>
        <w:t>Монолітні залізобетонні стіни яд</w:t>
      </w:r>
      <w:r w:rsidR="00796656">
        <w:rPr>
          <w:rFonts w:ascii="Times New Roman" w:hAnsi="Times New Roman" w:cs="Times New Roman"/>
          <w:sz w:val="28"/>
          <w:szCs w:val="28"/>
        </w:rPr>
        <w:t>ра</w:t>
      </w:r>
      <w:r w:rsidRPr="00E55486">
        <w:rPr>
          <w:rFonts w:ascii="Times New Roman" w:hAnsi="Times New Roman" w:cs="Times New Roman"/>
          <w:sz w:val="28"/>
          <w:szCs w:val="28"/>
        </w:rPr>
        <w:t xml:space="preserve"> сприймають основну частину горизонтальних навантажень (вітер, можливі сейсмічні впливи) і працюють як вертикальні консолі, защемлені у фундаменті. Їхнє розташування в плані є оптимальним для ефективної роботи проти кручення будівлі.</w:t>
      </w:r>
      <w:r w:rsidR="0009491A">
        <w:rPr>
          <w:rFonts w:ascii="Times New Roman" w:hAnsi="Times New Roman" w:cs="Times New Roman"/>
          <w:sz w:val="28"/>
          <w:szCs w:val="28"/>
          <w:lang w:val="en-US"/>
        </w:rPr>
        <w:t xml:space="preserve"> </w:t>
      </w:r>
      <w:r w:rsidRPr="00E55486">
        <w:rPr>
          <w:rFonts w:ascii="Times New Roman" w:hAnsi="Times New Roman" w:cs="Times New Roman"/>
          <w:sz w:val="28"/>
          <w:szCs w:val="28"/>
        </w:rPr>
        <w:t xml:space="preserve">В межах </w:t>
      </w:r>
      <w:proofErr w:type="spellStart"/>
      <w:r w:rsidRPr="00E55486">
        <w:rPr>
          <w:rFonts w:ascii="Times New Roman" w:hAnsi="Times New Roman" w:cs="Times New Roman"/>
          <w:sz w:val="28"/>
          <w:szCs w:val="28"/>
        </w:rPr>
        <w:t>ядер</w:t>
      </w:r>
      <w:proofErr w:type="spellEnd"/>
      <w:r w:rsidRPr="00E55486">
        <w:rPr>
          <w:rFonts w:ascii="Times New Roman" w:hAnsi="Times New Roman" w:cs="Times New Roman"/>
          <w:sz w:val="28"/>
          <w:szCs w:val="28"/>
        </w:rPr>
        <w:t xml:space="preserve"> раціонально розміщені вертикальні комунікації: </w:t>
      </w:r>
      <w:proofErr w:type="spellStart"/>
      <w:r w:rsidRPr="00E55486">
        <w:rPr>
          <w:rFonts w:ascii="Times New Roman" w:hAnsi="Times New Roman" w:cs="Times New Roman"/>
          <w:sz w:val="28"/>
          <w:szCs w:val="28"/>
        </w:rPr>
        <w:t>незадимл</w:t>
      </w:r>
      <w:r w:rsidR="00781404">
        <w:rPr>
          <w:rFonts w:ascii="Times New Roman" w:hAnsi="Times New Roman" w:cs="Times New Roman"/>
          <w:sz w:val="28"/>
          <w:szCs w:val="28"/>
        </w:rPr>
        <w:t>е</w:t>
      </w:r>
      <w:r w:rsidRPr="00E55486">
        <w:rPr>
          <w:rFonts w:ascii="Times New Roman" w:hAnsi="Times New Roman" w:cs="Times New Roman"/>
          <w:sz w:val="28"/>
          <w:szCs w:val="28"/>
        </w:rPr>
        <w:t>вана</w:t>
      </w:r>
      <w:proofErr w:type="spellEnd"/>
      <w:r w:rsidRPr="00E55486">
        <w:rPr>
          <w:rFonts w:ascii="Times New Roman" w:hAnsi="Times New Roman" w:cs="Times New Roman"/>
          <w:sz w:val="28"/>
          <w:szCs w:val="28"/>
        </w:rPr>
        <w:t xml:space="preserve"> сходова клітка Н1 та дві ліфтові шахти.</w:t>
      </w:r>
    </w:p>
    <w:p w14:paraId="7E1C4025" w14:textId="28A20037" w:rsidR="00E55486" w:rsidRPr="00E55486" w:rsidRDefault="00796656" w:rsidP="0009491A">
      <w:pPr>
        <w:spacing w:line="360" w:lineRule="auto"/>
        <w:ind w:firstLine="851"/>
        <w:jc w:val="both"/>
        <w:rPr>
          <w:rFonts w:ascii="Times New Roman" w:hAnsi="Times New Roman" w:cs="Times New Roman"/>
          <w:sz w:val="28"/>
          <w:szCs w:val="28"/>
        </w:rPr>
      </w:pPr>
      <w:r>
        <w:rPr>
          <w:rFonts w:ascii="Times New Roman" w:hAnsi="Times New Roman" w:cs="Times New Roman"/>
          <w:sz w:val="28"/>
          <w:szCs w:val="28"/>
        </w:rPr>
        <w:t>К</w:t>
      </w:r>
      <w:r w:rsidR="00E55486" w:rsidRPr="00E55486">
        <w:rPr>
          <w:rFonts w:ascii="Times New Roman" w:hAnsi="Times New Roman" w:cs="Times New Roman"/>
          <w:sz w:val="28"/>
          <w:szCs w:val="28"/>
        </w:rPr>
        <w:t>олони</w:t>
      </w:r>
      <w:r w:rsidR="0046096A">
        <w:rPr>
          <w:rFonts w:ascii="Times New Roman" w:hAnsi="Times New Roman" w:cs="Times New Roman"/>
          <w:sz w:val="28"/>
          <w:szCs w:val="28"/>
        </w:rPr>
        <w:t xml:space="preserve"> та пілони</w:t>
      </w:r>
      <w:r w:rsidR="00E55486" w:rsidRPr="00E55486">
        <w:rPr>
          <w:rFonts w:ascii="Times New Roman" w:hAnsi="Times New Roman" w:cs="Times New Roman"/>
          <w:sz w:val="28"/>
          <w:szCs w:val="28"/>
        </w:rPr>
        <w:t xml:space="preserve"> прямокутного перерізу</w:t>
      </w:r>
      <w:r w:rsidR="0046096A">
        <w:rPr>
          <w:rFonts w:ascii="Times New Roman" w:hAnsi="Times New Roman" w:cs="Times New Roman"/>
          <w:sz w:val="28"/>
          <w:szCs w:val="28"/>
        </w:rPr>
        <w:t xml:space="preserve"> у </w:t>
      </w:r>
      <w:proofErr w:type="spellStart"/>
      <w:r w:rsidR="0046096A">
        <w:rPr>
          <w:rFonts w:ascii="Times New Roman" w:hAnsi="Times New Roman" w:cs="Times New Roman"/>
          <w:sz w:val="28"/>
          <w:szCs w:val="28"/>
        </w:rPr>
        <w:t>стилобатній</w:t>
      </w:r>
      <w:proofErr w:type="spellEnd"/>
      <w:r w:rsidR="0046096A">
        <w:rPr>
          <w:rFonts w:ascii="Times New Roman" w:hAnsi="Times New Roman" w:cs="Times New Roman"/>
          <w:sz w:val="28"/>
          <w:szCs w:val="28"/>
        </w:rPr>
        <w:t xml:space="preserve"> частині оптимізовані для можливості організації паркінгу на підземному рівні, і для вільного планування офісів/магазинів.</w:t>
      </w:r>
      <w:r>
        <w:rPr>
          <w:rFonts w:ascii="Times New Roman" w:hAnsi="Times New Roman" w:cs="Times New Roman"/>
          <w:sz w:val="28"/>
          <w:szCs w:val="28"/>
        </w:rPr>
        <w:t xml:space="preserve"> Їх крок 6м х 6м</w:t>
      </w:r>
      <w:r w:rsidR="00EB63DE">
        <w:rPr>
          <w:rFonts w:ascii="Times New Roman" w:hAnsi="Times New Roman" w:cs="Times New Roman"/>
          <w:sz w:val="28"/>
          <w:szCs w:val="28"/>
        </w:rPr>
        <w:t xml:space="preserve">. У зоні житла – сітка колон розташована із </w:t>
      </w:r>
      <w:r w:rsidR="00EB63DE">
        <w:rPr>
          <w:rFonts w:ascii="Times New Roman" w:hAnsi="Times New Roman" w:cs="Times New Roman"/>
          <w:sz w:val="28"/>
          <w:szCs w:val="28"/>
        </w:rPr>
        <w:lastRenderedPageBreak/>
        <w:t>врахування форми будівлі (частково повернута під кутом 30</w:t>
      </w:r>
      <w:r w:rsidR="00EB63DE" w:rsidRPr="00EB63DE">
        <w:rPr>
          <w:rFonts w:ascii="Times New Roman" w:hAnsi="Times New Roman" w:cs="Times New Roman"/>
          <w:sz w:val="28"/>
          <w:szCs w:val="28"/>
          <w:vertAlign w:val="superscript"/>
        </w:rPr>
        <w:t>о</w:t>
      </w:r>
      <w:r w:rsidR="00EB63DE">
        <w:rPr>
          <w:rFonts w:ascii="Times New Roman" w:hAnsi="Times New Roman" w:cs="Times New Roman"/>
          <w:sz w:val="28"/>
          <w:szCs w:val="28"/>
        </w:rPr>
        <w:t>) та із розташуванням нависаючих терас.</w:t>
      </w:r>
    </w:p>
    <w:p w14:paraId="76333B89" w14:textId="143351BE" w:rsidR="00EB63DE" w:rsidRDefault="00FB102C" w:rsidP="007F09A2">
      <w:pPr>
        <w:spacing w:line="360" w:lineRule="auto"/>
        <w:ind w:firstLine="851"/>
        <w:jc w:val="both"/>
        <w:rPr>
          <w:rFonts w:ascii="Times New Roman" w:hAnsi="Times New Roman" w:cs="Times New Roman"/>
          <w:sz w:val="28"/>
          <w:szCs w:val="28"/>
        </w:rPr>
      </w:pPr>
      <w:r w:rsidRPr="00FB102C">
        <w:rPr>
          <w:rFonts w:ascii="Times New Roman" w:hAnsi="Times New Roman" w:cs="Times New Roman"/>
          <w:sz w:val="28"/>
          <w:szCs w:val="28"/>
        </w:rPr>
        <w:drawing>
          <wp:anchor distT="0" distB="0" distL="114300" distR="114300" simplePos="0" relativeHeight="251760640" behindDoc="0" locked="0" layoutInCell="1" allowOverlap="1" wp14:anchorId="624D3A94" wp14:editId="64C8AC66">
            <wp:simplePos x="0" y="0"/>
            <wp:positionH relativeFrom="column">
              <wp:posOffset>471112</wp:posOffset>
            </wp:positionH>
            <wp:positionV relativeFrom="paragraph">
              <wp:posOffset>3164205</wp:posOffset>
            </wp:positionV>
            <wp:extent cx="5139690" cy="4715510"/>
            <wp:effectExtent l="0" t="0" r="3810" b="0"/>
            <wp:wrapTopAndBottom/>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4">
                      <a:extLst>
                        <a:ext uri="{28A0092B-C50C-407E-A947-70E740481C1C}">
                          <a14:useLocalDpi xmlns:a14="http://schemas.microsoft.com/office/drawing/2010/main" val="0"/>
                        </a:ext>
                      </a:extLst>
                    </a:blip>
                    <a:stretch>
                      <a:fillRect/>
                    </a:stretch>
                  </pic:blipFill>
                  <pic:spPr>
                    <a:xfrm>
                      <a:off x="0" y="0"/>
                      <a:ext cx="5139690" cy="4715510"/>
                    </a:xfrm>
                    <a:prstGeom prst="rect">
                      <a:avLst/>
                    </a:prstGeom>
                  </pic:spPr>
                </pic:pic>
              </a:graphicData>
            </a:graphic>
            <wp14:sizeRelH relativeFrom="page">
              <wp14:pctWidth>0</wp14:pctWidth>
            </wp14:sizeRelH>
            <wp14:sizeRelV relativeFrom="page">
              <wp14:pctHeight>0</wp14:pctHeight>
            </wp14:sizeRelV>
          </wp:anchor>
        </w:drawing>
      </w:r>
      <w:r w:rsidR="00E55486" w:rsidRPr="00E55486">
        <w:rPr>
          <w:rFonts w:ascii="Times New Roman" w:hAnsi="Times New Roman" w:cs="Times New Roman"/>
          <w:sz w:val="28"/>
          <w:szCs w:val="28"/>
        </w:rPr>
        <w:t>Виступаючі тераси є найбільш складним з конструктивної точки зору елементом. Вони реалізуються як консольні виноси монолітної плити перекриття.</w:t>
      </w:r>
      <w:r w:rsidR="0009491A">
        <w:rPr>
          <w:rFonts w:ascii="Times New Roman" w:hAnsi="Times New Roman" w:cs="Times New Roman"/>
          <w:sz w:val="28"/>
          <w:szCs w:val="28"/>
          <w:lang w:val="en-US"/>
        </w:rPr>
        <w:t xml:space="preserve"> </w:t>
      </w:r>
      <w:r w:rsidR="00E55486" w:rsidRPr="0009491A">
        <w:rPr>
          <w:rFonts w:ascii="Times New Roman" w:hAnsi="Times New Roman" w:cs="Times New Roman"/>
          <w:sz w:val="28"/>
          <w:szCs w:val="28"/>
        </w:rPr>
        <w:t xml:space="preserve">Виконується детальний розрахунок консолей на міцність та </w:t>
      </w:r>
      <w:proofErr w:type="spellStart"/>
      <w:r w:rsidR="00E55486" w:rsidRPr="0009491A">
        <w:rPr>
          <w:rFonts w:ascii="Times New Roman" w:hAnsi="Times New Roman" w:cs="Times New Roman"/>
          <w:sz w:val="28"/>
          <w:szCs w:val="28"/>
        </w:rPr>
        <w:t>деформативність</w:t>
      </w:r>
      <w:proofErr w:type="spellEnd"/>
      <w:r w:rsidR="00E55486" w:rsidRPr="0009491A">
        <w:rPr>
          <w:rFonts w:ascii="Times New Roman" w:hAnsi="Times New Roman" w:cs="Times New Roman"/>
          <w:sz w:val="28"/>
          <w:szCs w:val="28"/>
        </w:rPr>
        <w:t xml:space="preserve"> (прогини), з урахуванням власної ваги, ваги огороджень, снігового навантаження та корисного навантаження. Армування цих ділянок є посиленим.</w:t>
      </w:r>
      <w:r w:rsidR="0009491A">
        <w:rPr>
          <w:rFonts w:ascii="Times New Roman" w:hAnsi="Times New Roman" w:cs="Times New Roman"/>
          <w:sz w:val="28"/>
          <w:szCs w:val="28"/>
          <w:lang w:val="en-US"/>
        </w:rPr>
        <w:t xml:space="preserve"> </w:t>
      </w:r>
      <w:r w:rsidR="00E55486" w:rsidRPr="00E55486">
        <w:rPr>
          <w:rFonts w:ascii="Times New Roman" w:hAnsi="Times New Roman" w:cs="Times New Roman"/>
          <w:sz w:val="28"/>
          <w:szCs w:val="28"/>
        </w:rPr>
        <w:t xml:space="preserve">Місце примикання консольної плити тераси до зовнішньої стіни є потенційним містком холоду. Для запобігання промерзанню та тепловтратам у цьому </w:t>
      </w:r>
      <w:proofErr w:type="spellStart"/>
      <w:r w:rsidR="00E55486" w:rsidRPr="00E55486">
        <w:rPr>
          <w:rFonts w:ascii="Times New Roman" w:hAnsi="Times New Roman" w:cs="Times New Roman"/>
          <w:sz w:val="28"/>
          <w:szCs w:val="28"/>
        </w:rPr>
        <w:t>вузлі</w:t>
      </w:r>
      <w:proofErr w:type="spellEnd"/>
      <w:r w:rsidR="00E55486" w:rsidRPr="00E55486">
        <w:rPr>
          <w:rFonts w:ascii="Times New Roman" w:hAnsi="Times New Roman" w:cs="Times New Roman"/>
          <w:sz w:val="28"/>
          <w:szCs w:val="28"/>
        </w:rPr>
        <w:t xml:space="preserve"> обов'язково встановлюються спеціальні термоізоляційні вкладиші (</w:t>
      </w:r>
      <w:proofErr w:type="spellStart"/>
      <w:r w:rsidR="00E55486" w:rsidRPr="00E55486">
        <w:rPr>
          <w:rFonts w:ascii="Times New Roman" w:hAnsi="Times New Roman" w:cs="Times New Roman"/>
          <w:sz w:val="28"/>
          <w:szCs w:val="28"/>
        </w:rPr>
        <w:t>терморозриви</w:t>
      </w:r>
      <w:proofErr w:type="spellEnd"/>
      <w:r w:rsidR="00E55486" w:rsidRPr="00E55486">
        <w:rPr>
          <w:rFonts w:ascii="Times New Roman" w:hAnsi="Times New Roman" w:cs="Times New Roman"/>
          <w:sz w:val="28"/>
          <w:szCs w:val="28"/>
        </w:rPr>
        <w:t>)</w:t>
      </w:r>
      <w:r w:rsidR="00E55486">
        <w:rPr>
          <w:rFonts w:ascii="Times New Roman" w:hAnsi="Times New Roman" w:cs="Times New Roman"/>
          <w:sz w:val="28"/>
          <w:szCs w:val="28"/>
        </w:rPr>
        <w:t>.</w:t>
      </w:r>
      <w:r w:rsidR="00EB63DE">
        <w:rPr>
          <w:rFonts w:ascii="Times New Roman" w:hAnsi="Times New Roman" w:cs="Times New Roman"/>
          <w:sz w:val="28"/>
          <w:szCs w:val="28"/>
        </w:rPr>
        <w:t xml:space="preserve"> При необхідності – у місцях великого вильоту залізобетонної плити можна додати балки, для підсилення стійкості та міцності конструкції загалом.</w:t>
      </w:r>
    </w:p>
    <w:p w14:paraId="6C99EA66" w14:textId="61F8787E" w:rsidR="00FB102C" w:rsidRPr="007F09A2" w:rsidRDefault="00FB102C" w:rsidP="007F09A2">
      <w:pPr>
        <w:spacing w:line="360" w:lineRule="auto"/>
        <w:ind w:firstLine="851"/>
        <w:jc w:val="both"/>
        <w:rPr>
          <w:rFonts w:ascii="Times New Roman" w:hAnsi="Times New Roman" w:cs="Times New Roman"/>
          <w:sz w:val="28"/>
          <w:szCs w:val="28"/>
        </w:rPr>
      </w:pPr>
    </w:p>
    <w:p w14:paraId="04F91327" w14:textId="34E6FD9B" w:rsidR="00EB63DE" w:rsidRPr="00B1522A" w:rsidRDefault="007F09A2" w:rsidP="00EB63DE">
      <w:pPr>
        <w:spacing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5.9 </w:t>
      </w:r>
      <w:r w:rsidR="00A6016A" w:rsidRPr="00A375C5">
        <w:rPr>
          <w:rFonts w:ascii="Times New Roman" w:hAnsi="Times New Roman" w:cs="Times New Roman"/>
          <w:b/>
          <w:bCs/>
          <w:sz w:val="28"/>
          <w:szCs w:val="28"/>
        </w:rPr>
        <w:t>Енергоефективна оболонка</w:t>
      </w:r>
    </w:p>
    <w:p w14:paraId="6FE62189" w14:textId="152ACE1F" w:rsidR="003537F2" w:rsidRDefault="00FB102C" w:rsidP="00FB102C">
      <w:pPr>
        <w:spacing w:line="360" w:lineRule="auto"/>
        <w:ind w:firstLine="851"/>
        <w:jc w:val="both"/>
        <w:rPr>
          <w:rFonts w:ascii="Times New Roman" w:hAnsi="Times New Roman" w:cs="Times New Roman"/>
          <w:sz w:val="28"/>
          <w:szCs w:val="28"/>
        </w:rPr>
      </w:pPr>
      <w:r w:rsidRPr="00FB102C">
        <w:rPr>
          <w:rFonts w:ascii="Times New Roman" w:hAnsi="Times New Roman" w:cs="Times New Roman"/>
          <w:sz w:val="28"/>
          <w:szCs w:val="28"/>
        </w:rPr>
        <w:drawing>
          <wp:anchor distT="0" distB="0" distL="114300" distR="114300" simplePos="0" relativeHeight="251761664" behindDoc="0" locked="0" layoutInCell="1" allowOverlap="1" wp14:anchorId="5D0DFDCD" wp14:editId="50ABE5C6">
            <wp:simplePos x="0" y="0"/>
            <wp:positionH relativeFrom="column">
              <wp:posOffset>1205403</wp:posOffset>
            </wp:positionH>
            <wp:positionV relativeFrom="paragraph">
              <wp:posOffset>1946910</wp:posOffset>
            </wp:positionV>
            <wp:extent cx="3296920" cy="3576320"/>
            <wp:effectExtent l="0" t="0" r="5080" b="5080"/>
            <wp:wrapTopAndBottom/>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5">
                      <a:extLst>
                        <a:ext uri="{28A0092B-C50C-407E-A947-70E740481C1C}">
                          <a14:useLocalDpi xmlns:a14="http://schemas.microsoft.com/office/drawing/2010/main" val="0"/>
                        </a:ext>
                      </a:extLst>
                    </a:blip>
                    <a:stretch>
                      <a:fillRect/>
                    </a:stretch>
                  </pic:blipFill>
                  <pic:spPr>
                    <a:xfrm>
                      <a:off x="0" y="0"/>
                      <a:ext cx="3296920" cy="3576320"/>
                    </a:xfrm>
                    <a:prstGeom prst="rect">
                      <a:avLst/>
                    </a:prstGeom>
                  </pic:spPr>
                </pic:pic>
              </a:graphicData>
            </a:graphic>
            <wp14:sizeRelH relativeFrom="page">
              <wp14:pctWidth>0</wp14:pctWidth>
            </wp14:sizeRelH>
            <wp14:sizeRelV relativeFrom="page">
              <wp14:pctHeight>0</wp14:pctHeight>
            </wp14:sizeRelV>
          </wp:anchor>
        </w:drawing>
      </w:r>
      <w:r w:rsidR="00A6016A" w:rsidRPr="00A375C5">
        <w:rPr>
          <w:rFonts w:ascii="Times New Roman" w:hAnsi="Times New Roman" w:cs="Times New Roman"/>
          <w:sz w:val="28"/>
          <w:szCs w:val="28"/>
        </w:rPr>
        <w:t xml:space="preserve">Важливим елементом архітектурного образу є інтеграція відновлюваних джерел енергії. На південному та </w:t>
      </w:r>
      <w:r w:rsidR="00EB63DE" w:rsidRPr="00B1522A">
        <w:rPr>
          <w:rFonts w:ascii="Times New Roman" w:hAnsi="Times New Roman" w:cs="Times New Roman"/>
          <w:sz w:val="28"/>
          <w:szCs w:val="28"/>
        </w:rPr>
        <w:t>північному</w:t>
      </w:r>
      <w:r w:rsidR="00A6016A" w:rsidRPr="00A375C5">
        <w:rPr>
          <w:rFonts w:ascii="Times New Roman" w:hAnsi="Times New Roman" w:cs="Times New Roman"/>
          <w:sz w:val="28"/>
          <w:szCs w:val="28"/>
        </w:rPr>
        <w:t xml:space="preserve"> фасадах, у глухих зонах </w:t>
      </w:r>
      <w:r w:rsidR="00EB63DE" w:rsidRPr="00B1522A">
        <w:rPr>
          <w:rFonts w:ascii="Times New Roman" w:hAnsi="Times New Roman" w:cs="Times New Roman"/>
          <w:sz w:val="28"/>
          <w:szCs w:val="28"/>
        </w:rPr>
        <w:t>(на стінах залізобетонного ядра)</w:t>
      </w:r>
      <w:r w:rsidR="00A6016A" w:rsidRPr="00A375C5">
        <w:rPr>
          <w:rFonts w:ascii="Times New Roman" w:hAnsi="Times New Roman" w:cs="Times New Roman"/>
          <w:sz w:val="28"/>
          <w:szCs w:val="28"/>
        </w:rPr>
        <w:t>, запроектовано встановлення фотоелектричних панелей. Це дозволяє частково забезпечити потреби місць загального користування (освітлення холів, робота ліфтів) власною електроенергією, що відповідає сучасним вимогам сталого розвитку</w:t>
      </w:r>
      <w:r w:rsidR="00EB63DE" w:rsidRPr="00B1522A">
        <w:rPr>
          <w:rFonts w:ascii="Times New Roman" w:hAnsi="Times New Roman" w:cs="Times New Roman"/>
          <w:sz w:val="28"/>
          <w:szCs w:val="28"/>
        </w:rPr>
        <w:t xml:space="preserve"> та особливо критично важливо у сучасних реаліях</w:t>
      </w:r>
      <w:r w:rsidR="00B1522A" w:rsidRPr="00B1522A">
        <w:rPr>
          <w:rFonts w:ascii="Times New Roman" w:hAnsi="Times New Roman" w:cs="Times New Roman"/>
          <w:sz w:val="28"/>
          <w:szCs w:val="28"/>
        </w:rPr>
        <w:t xml:space="preserve">. </w:t>
      </w:r>
    </w:p>
    <w:p w14:paraId="3E1587D4" w14:textId="1D8512B1" w:rsidR="00FB102C" w:rsidRPr="00B1522A" w:rsidRDefault="00FB102C" w:rsidP="00FB102C">
      <w:pPr>
        <w:spacing w:line="360" w:lineRule="auto"/>
        <w:ind w:firstLine="851"/>
        <w:jc w:val="both"/>
        <w:rPr>
          <w:rFonts w:ascii="Times New Roman" w:hAnsi="Times New Roman" w:cs="Times New Roman"/>
          <w:sz w:val="28"/>
          <w:szCs w:val="28"/>
        </w:rPr>
      </w:pPr>
    </w:p>
    <w:p w14:paraId="576E59EC" w14:textId="71D0FE31" w:rsidR="00A375C5" w:rsidRPr="00412B47" w:rsidRDefault="007F09A2" w:rsidP="00A375C5">
      <w:pPr>
        <w:spacing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 xml:space="preserve">5.10 </w:t>
      </w:r>
      <w:r w:rsidR="00A375C5" w:rsidRPr="00412B47">
        <w:rPr>
          <w:rFonts w:ascii="Times New Roman" w:hAnsi="Times New Roman" w:cs="Times New Roman"/>
          <w:b/>
          <w:bCs/>
          <w:sz w:val="28"/>
          <w:szCs w:val="28"/>
        </w:rPr>
        <w:t>Відповідь на потреби користувача</w:t>
      </w:r>
    </w:p>
    <w:p w14:paraId="3F7C9232" w14:textId="2E3484BE" w:rsidR="00A375C5" w:rsidRPr="00F907CC" w:rsidRDefault="00A375C5" w:rsidP="00A375C5">
      <w:pPr>
        <w:spacing w:line="360" w:lineRule="auto"/>
        <w:ind w:firstLine="851"/>
        <w:jc w:val="both"/>
        <w:rPr>
          <w:rFonts w:ascii="Times New Roman" w:hAnsi="Times New Roman" w:cs="Times New Roman"/>
          <w:sz w:val="28"/>
          <w:szCs w:val="28"/>
        </w:rPr>
      </w:pPr>
      <w:r w:rsidRPr="00F907CC">
        <w:rPr>
          <w:rFonts w:ascii="Times New Roman" w:hAnsi="Times New Roman" w:cs="Times New Roman"/>
          <w:sz w:val="28"/>
          <w:szCs w:val="28"/>
        </w:rPr>
        <w:t xml:space="preserve">Запропоноване архітектурно-планувальне рішення комплексно відповідає на запити сучасного міського </w:t>
      </w:r>
      <w:r w:rsidR="00B1522A">
        <w:rPr>
          <w:rFonts w:ascii="Times New Roman" w:hAnsi="Times New Roman" w:cs="Times New Roman"/>
          <w:sz w:val="28"/>
          <w:szCs w:val="28"/>
        </w:rPr>
        <w:t>жителя</w:t>
      </w:r>
      <w:r w:rsidRPr="00F907CC">
        <w:rPr>
          <w:rFonts w:ascii="Times New Roman" w:hAnsi="Times New Roman" w:cs="Times New Roman"/>
          <w:sz w:val="28"/>
          <w:szCs w:val="28"/>
        </w:rPr>
        <w:t>:</w:t>
      </w:r>
    </w:p>
    <w:p w14:paraId="29014B60" w14:textId="622619BD" w:rsidR="00A375C5" w:rsidRPr="00412B47" w:rsidRDefault="00A375C5" w:rsidP="00206D70">
      <w:pPr>
        <w:pStyle w:val="ListParagraph"/>
        <w:numPr>
          <w:ilvl w:val="0"/>
          <w:numId w:val="7"/>
        </w:numPr>
        <w:spacing w:line="360" w:lineRule="auto"/>
        <w:jc w:val="both"/>
        <w:rPr>
          <w:rFonts w:ascii="Times New Roman" w:hAnsi="Times New Roman" w:cs="Times New Roman"/>
          <w:sz w:val="28"/>
          <w:szCs w:val="28"/>
        </w:rPr>
      </w:pPr>
      <w:r w:rsidRPr="00412B47">
        <w:rPr>
          <w:rFonts w:ascii="Times New Roman" w:hAnsi="Times New Roman" w:cs="Times New Roman"/>
          <w:sz w:val="28"/>
          <w:szCs w:val="28"/>
        </w:rPr>
        <w:t xml:space="preserve">Потреба в </w:t>
      </w:r>
      <w:proofErr w:type="spellStart"/>
      <w:r w:rsidRPr="00412B47">
        <w:rPr>
          <w:rFonts w:ascii="Times New Roman" w:hAnsi="Times New Roman" w:cs="Times New Roman"/>
          <w:sz w:val="28"/>
          <w:szCs w:val="28"/>
        </w:rPr>
        <w:t>приватності</w:t>
      </w:r>
      <w:proofErr w:type="spellEnd"/>
      <w:r w:rsidR="00B1522A">
        <w:rPr>
          <w:rFonts w:ascii="Times New Roman" w:hAnsi="Times New Roman" w:cs="Times New Roman"/>
          <w:sz w:val="28"/>
          <w:szCs w:val="28"/>
        </w:rPr>
        <w:t xml:space="preserve"> з</w:t>
      </w:r>
      <w:r w:rsidRPr="00412B47">
        <w:rPr>
          <w:rFonts w:ascii="Times New Roman" w:hAnsi="Times New Roman" w:cs="Times New Roman"/>
          <w:sz w:val="28"/>
          <w:szCs w:val="28"/>
        </w:rPr>
        <w:t xml:space="preserve">адовольняється концепцією </w:t>
      </w:r>
      <w:r w:rsidR="00B1522A">
        <w:rPr>
          <w:rFonts w:ascii="Times New Roman" w:hAnsi="Times New Roman" w:cs="Times New Roman"/>
          <w:sz w:val="28"/>
          <w:szCs w:val="28"/>
        </w:rPr>
        <w:t>«</w:t>
      </w:r>
      <w:r w:rsidRPr="00412B47">
        <w:rPr>
          <w:rFonts w:ascii="Times New Roman" w:hAnsi="Times New Roman" w:cs="Times New Roman"/>
          <w:sz w:val="28"/>
          <w:szCs w:val="28"/>
        </w:rPr>
        <w:t>1-</w:t>
      </w:r>
      <w:r w:rsidR="00B1522A">
        <w:rPr>
          <w:rFonts w:ascii="Times New Roman" w:hAnsi="Times New Roman" w:cs="Times New Roman"/>
          <w:sz w:val="28"/>
          <w:szCs w:val="28"/>
        </w:rPr>
        <w:t>3</w:t>
      </w:r>
      <w:r w:rsidRPr="00412B47">
        <w:rPr>
          <w:rFonts w:ascii="Times New Roman" w:hAnsi="Times New Roman" w:cs="Times New Roman"/>
          <w:sz w:val="28"/>
          <w:szCs w:val="28"/>
        </w:rPr>
        <w:t xml:space="preserve"> квартири на поверсі</w:t>
      </w:r>
      <w:r w:rsidR="00B1522A">
        <w:rPr>
          <w:rFonts w:ascii="Times New Roman" w:hAnsi="Times New Roman" w:cs="Times New Roman"/>
          <w:sz w:val="28"/>
          <w:szCs w:val="28"/>
        </w:rPr>
        <w:t>»</w:t>
      </w:r>
      <w:r w:rsidRPr="00412B47">
        <w:rPr>
          <w:rFonts w:ascii="Times New Roman" w:hAnsi="Times New Roman" w:cs="Times New Roman"/>
          <w:sz w:val="28"/>
          <w:szCs w:val="28"/>
        </w:rPr>
        <w:t xml:space="preserve"> та фізичним відділенням житла від громадських зон.</w:t>
      </w:r>
    </w:p>
    <w:p w14:paraId="31B57918" w14:textId="4F73F1A7" w:rsidR="00A375C5" w:rsidRPr="00412B47" w:rsidRDefault="00A375C5" w:rsidP="00206D70">
      <w:pPr>
        <w:pStyle w:val="ListParagraph"/>
        <w:numPr>
          <w:ilvl w:val="0"/>
          <w:numId w:val="7"/>
        </w:numPr>
        <w:spacing w:line="360" w:lineRule="auto"/>
        <w:jc w:val="both"/>
        <w:rPr>
          <w:rFonts w:ascii="Times New Roman" w:hAnsi="Times New Roman" w:cs="Times New Roman"/>
          <w:sz w:val="28"/>
          <w:szCs w:val="28"/>
        </w:rPr>
      </w:pPr>
      <w:r w:rsidRPr="00412B47">
        <w:rPr>
          <w:rFonts w:ascii="Times New Roman" w:hAnsi="Times New Roman" w:cs="Times New Roman"/>
          <w:sz w:val="28"/>
          <w:szCs w:val="28"/>
        </w:rPr>
        <w:t>Потреба в особистому відкритому просторі</w:t>
      </w:r>
      <w:r w:rsidR="00B1522A">
        <w:rPr>
          <w:rFonts w:ascii="Times New Roman" w:hAnsi="Times New Roman" w:cs="Times New Roman"/>
          <w:sz w:val="28"/>
          <w:szCs w:val="28"/>
        </w:rPr>
        <w:t xml:space="preserve"> р</w:t>
      </w:r>
      <w:r w:rsidRPr="00412B47">
        <w:rPr>
          <w:rFonts w:ascii="Times New Roman" w:hAnsi="Times New Roman" w:cs="Times New Roman"/>
          <w:sz w:val="28"/>
          <w:szCs w:val="28"/>
        </w:rPr>
        <w:t>еалізована через створення великих індивідуальних терас.</w:t>
      </w:r>
    </w:p>
    <w:p w14:paraId="19F351AE" w14:textId="51FCC868" w:rsidR="00A375C5" w:rsidRPr="00412B47" w:rsidRDefault="00A375C5" w:rsidP="00206D70">
      <w:pPr>
        <w:pStyle w:val="ListParagraph"/>
        <w:numPr>
          <w:ilvl w:val="0"/>
          <w:numId w:val="7"/>
        </w:numPr>
        <w:spacing w:line="360" w:lineRule="auto"/>
        <w:jc w:val="both"/>
        <w:rPr>
          <w:rFonts w:ascii="Times New Roman" w:hAnsi="Times New Roman" w:cs="Times New Roman"/>
          <w:sz w:val="28"/>
          <w:szCs w:val="28"/>
        </w:rPr>
      </w:pPr>
      <w:r w:rsidRPr="00412B47">
        <w:rPr>
          <w:rFonts w:ascii="Times New Roman" w:hAnsi="Times New Roman" w:cs="Times New Roman"/>
          <w:sz w:val="28"/>
          <w:szCs w:val="28"/>
        </w:rPr>
        <w:lastRenderedPageBreak/>
        <w:t>Потреба в безпеці</w:t>
      </w:r>
      <w:r w:rsidR="00B1522A">
        <w:rPr>
          <w:rFonts w:ascii="Times New Roman" w:hAnsi="Times New Roman" w:cs="Times New Roman"/>
          <w:sz w:val="28"/>
          <w:szCs w:val="28"/>
        </w:rPr>
        <w:t xml:space="preserve"> з</w:t>
      </w:r>
      <w:r w:rsidRPr="00412B47">
        <w:rPr>
          <w:rFonts w:ascii="Times New Roman" w:hAnsi="Times New Roman" w:cs="Times New Roman"/>
          <w:sz w:val="28"/>
          <w:szCs w:val="28"/>
        </w:rPr>
        <w:t>абезпечується розділенням потоків, системою контролю доступу до житлової частини та рекреаційної зони, наявністю консьєрж-сервісу.</w:t>
      </w:r>
    </w:p>
    <w:p w14:paraId="26915063" w14:textId="137F8C07" w:rsidR="00A375C5" w:rsidRPr="00412B47" w:rsidRDefault="00A375C5" w:rsidP="00206D70">
      <w:pPr>
        <w:pStyle w:val="ListParagraph"/>
        <w:numPr>
          <w:ilvl w:val="0"/>
          <w:numId w:val="7"/>
        </w:numPr>
        <w:spacing w:line="360" w:lineRule="auto"/>
        <w:jc w:val="both"/>
        <w:rPr>
          <w:rFonts w:ascii="Times New Roman" w:hAnsi="Times New Roman" w:cs="Times New Roman"/>
          <w:sz w:val="28"/>
          <w:szCs w:val="28"/>
        </w:rPr>
      </w:pPr>
      <w:r w:rsidRPr="00412B47">
        <w:rPr>
          <w:rFonts w:ascii="Times New Roman" w:hAnsi="Times New Roman" w:cs="Times New Roman"/>
          <w:sz w:val="28"/>
          <w:szCs w:val="28"/>
        </w:rPr>
        <w:t>Потреба в інфраструктурі</w:t>
      </w:r>
      <w:r w:rsidR="00B1522A">
        <w:rPr>
          <w:rFonts w:ascii="Times New Roman" w:hAnsi="Times New Roman" w:cs="Times New Roman"/>
          <w:sz w:val="28"/>
          <w:szCs w:val="28"/>
        </w:rPr>
        <w:t xml:space="preserve"> в</w:t>
      </w:r>
      <w:r w:rsidRPr="00412B47">
        <w:rPr>
          <w:rFonts w:ascii="Times New Roman" w:hAnsi="Times New Roman" w:cs="Times New Roman"/>
          <w:sz w:val="28"/>
          <w:szCs w:val="28"/>
        </w:rPr>
        <w:t xml:space="preserve">ирішується за рахунок інтеграції комерційних та сервісних функцій у </w:t>
      </w:r>
      <w:proofErr w:type="spellStart"/>
      <w:r w:rsidRPr="00412B47">
        <w:rPr>
          <w:rFonts w:ascii="Times New Roman" w:hAnsi="Times New Roman" w:cs="Times New Roman"/>
          <w:sz w:val="28"/>
          <w:szCs w:val="28"/>
        </w:rPr>
        <w:t>стилобатній</w:t>
      </w:r>
      <w:proofErr w:type="spellEnd"/>
      <w:r w:rsidRPr="00412B47">
        <w:rPr>
          <w:rFonts w:ascii="Times New Roman" w:hAnsi="Times New Roman" w:cs="Times New Roman"/>
          <w:sz w:val="28"/>
          <w:szCs w:val="28"/>
        </w:rPr>
        <w:t xml:space="preserve"> частині.</w:t>
      </w:r>
    </w:p>
    <w:p w14:paraId="5869B842" w14:textId="55413B56" w:rsidR="007F09A2" w:rsidRPr="005F012D" w:rsidRDefault="00A375C5" w:rsidP="00206D70">
      <w:pPr>
        <w:pStyle w:val="ListParagraph"/>
        <w:numPr>
          <w:ilvl w:val="0"/>
          <w:numId w:val="7"/>
        </w:numPr>
        <w:spacing w:line="360" w:lineRule="auto"/>
        <w:jc w:val="both"/>
        <w:rPr>
          <w:rFonts w:ascii="Times New Roman" w:hAnsi="Times New Roman" w:cs="Times New Roman"/>
          <w:sz w:val="28"/>
          <w:szCs w:val="28"/>
        </w:rPr>
      </w:pPr>
      <w:r w:rsidRPr="00412B47">
        <w:rPr>
          <w:rFonts w:ascii="Times New Roman" w:hAnsi="Times New Roman" w:cs="Times New Roman"/>
          <w:sz w:val="28"/>
          <w:szCs w:val="28"/>
        </w:rPr>
        <w:t>Потреба в екологічному та здоровому середовищі</w:t>
      </w:r>
      <w:r w:rsidR="00B1522A">
        <w:rPr>
          <w:rFonts w:ascii="Times New Roman" w:hAnsi="Times New Roman" w:cs="Times New Roman"/>
          <w:sz w:val="28"/>
          <w:szCs w:val="28"/>
        </w:rPr>
        <w:t xml:space="preserve"> з</w:t>
      </w:r>
      <w:r w:rsidRPr="00412B47">
        <w:rPr>
          <w:rFonts w:ascii="Times New Roman" w:hAnsi="Times New Roman" w:cs="Times New Roman"/>
          <w:sz w:val="28"/>
          <w:szCs w:val="28"/>
        </w:rPr>
        <w:t>адовольняється створенням ексклюзивної зеленої зони відпочинку та використанням якісних, екологічних матеріалів.</w:t>
      </w:r>
    </w:p>
    <w:p w14:paraId="53EE2877" w14:textId="67931169" w:rsidR="005F012D" w:rsidRPr="005F012D" w:rsidRDefault="007F09A2" w:rsidP="005F012D">
      <w:pPr>
        <w:spacing w:line="360" w:lineRule="auto"/>
        <w:ind w:firstLine="851"/>
        <w:jc w:val="both"/>
        <w:rPr>
          <w:rFonts w:ascii="Times New Roman" w:hAnsi="Times New Roman" w:cs="Times New Roman"/>
          <w:b/>
          <w:bCs/>
          <w:sz w:val="28"/>
          <w:szCs w:val="28"/>
        </w:rPr>
      </w:pPr>
      <w:r w:rsidRPr="00E42CA0">
        <w:rPr>
          <w:rFonts w:ascii="Times New Roman" w:hAnsi="Times New Roman" w:cs="Times New Roman"/>
          <w:b/>
          <w:bCs/>
          <w:sz w:val="28"/>
          <w:szCs w:val="28"/>
        </w:rPr>
        <w:t xml:space="preserve">Висновок до розділу </w:t>
      </w:r>
      <w:r w:rsidRPr="00E42CA0">
        <w:rPr>
          <w:rFonts w:ascii="Times New Roman" w:hAnsi="Times New Roman" w:cs="Times New Roman"/>
          <w:b/>
          <w:bCs/>
          <w:sz w:val="28"/>
          <w:szCs w:val="28"/>
          <w:lang w:val="en-US"/>
        </w:rPr>
        <w:t>V</w:t>
      </w:r>
    </w:p>
    <w:p w14:paraId="7293515E" w14:textId="77777777" w:rsidR="005F012D" w:rsidRPr="005F012D" w:rsidRDefault="005F012D" w:rsidP="005F012D">
      <w:pPr>
        <w:spacing w:line="360" w:lineRule="auto"/>
        <w:ind w:firstLine="851"/>
        <w:jc w:val="both"/>
        <w:rPr>
          <w:rFonts w:ascii="Times New Roman" w:hAnsi="Times New Roman" w:cs="Times New Roman"/>
          <w:sz w:val="28"/>
          <w:szCs w:val="28"/>
        </w:rPr>
      </w:pPr>
      <w:r w:rsidRPr="005F012D">
        <w:rPr>
          <w:rFonts w:ascii="Times New Roman" w:hAnsi="Times New Roman" w:cs="Times New Roman"/>
          <w:sz w:val="28"/>
          <w:szCs w:val="28"/>
        </w:rPr>
        <w:t xml:space="preserve">Запропонована </w:t>
      </w:r>
      <w:proofErr w:type="spellStart"/>
      <w:r w:rsidRPr="005F012D">
        <w:rPr>
          <w:rFonts w:ascii="Times New Roman" w:hAnsi="Times New Roman" w:cs="Times New Roman"/>
          <w:sz w:val="28"/>
          <w:szCs w:val="28"/>
        </w:rPr>
        <w:t>проєктна</w:t>
      </w:r>
      <w:proofErr w:type="spellEnd"/>
      <w:r w:rsidRPr="005F012D">
        <w:rPr>
          <w:rFonts w:ascii="Times New Roman" w:hAnsi="Times New Roman" w:cs="Times New Roman"/>
          <w:sz w:val="28"/>
          <w:szCs w:val="28"/>
        </w:rPr>
        <w:t xml:space="preserve"> пропозиція висотного багатофункціонального комплексу на вулиці Сортувальній у мікрорайоні Позняки-Західні демонструє сучасний підхід до вирішення архітектурних та містобудівних завдань в умовах ущільненої забудови. Комплексний аналіз вихідних даних дозволив сформувати цілісну концепцію, яка поєднує інноваційні формотворчі прийоми, функціональну гнучкість та принципи сталого розвитку.</w:t>
      </w:r>
    </w:p>
    <w:p w14:paraId="18A571D2" w14:textId="77777777" w:rsidR="005F012D" w:rsidRPr="005F012D" w:rsidRDefault="005F012D" w:rsidP="005F012D">
      <w:pPr>
        <w:spacing w:line="360" w:lineRule="auto"/>
        <w:ind w:firstLine="851"/>
        <w:jc w:val="both"/>
        <w:rPr>
          <w:rFonts w:ascii="Times New Roman" w:hAnsi="Times New Roman" w:cs="Times New Roman"/>
          <w:sz w:val="28"/>
          <w:szCs w:val="28"/>
        </w:rPr>
      </w:pPr>
      <w:r w:rsidRPr="005F012D">
        <w:rPr>
          <w:rFonts w:ascii="Times New Roman" w:hAnsi="Times New Roman" w:cs="Times New Roman"/>
          <w:sz w:val="28"/>
          <w:szCs w:val="28"/>
        </w:rPr>
        <w:t xml:space="preserve">Розроблена </w:t>
      </w:r>
      <w:proofErr w:type="spellStart"/>
      <w:r w:rsidRPr="005F012D">
        <w:rPr>
          <w:rFonts w:ascii="Times New Roman" w:hAnsi="Times New Roman" w:cs="Times New Roman"/>
          <w:sz w:val="28"/>
          <w:szCs w:val="28"/>
        </w:rPr>
        <w:t>об’ємно</w:t>
      </w:r>
      <w:proofErr w:type="spellEnd"/>
      <w:r w:rsidRPr="005F012D">
        <w:rPr>
          <w:rFonts w:ascii="Times New Roman" w:hAnsi="Times New Roman" w:cs="Times New Roman"/>
          <w:sz w:val="28"/>
          <w:szCs w:val="28"/>
        </w:rPr>
        <w:t xml:space="preserve">-просторова композиція, заснована на біонічних принципах та динамічній зміні поверхових планів, не лише створює виразний архітектурний образ, але й ефективно вирішує питання інсоляції та вітрозахисту. Інтеграція "вертикального міста" з чітким зонуванням функцій — від громадського стилобату до приватних житлових апартаментів — забезпечує комфортне співіснування різних груп користувачів, уникаючи перетину потоків та конфліктів інтересів. Особливої уваги заслуговує рішення щодо компенсації прибудинкової території за рахунок експлуатованих покрівель та рекреаційних терас, що є критично важливим в умовах обмеженої площі ділянки. Впровадження енергоефективних технологій, таких як BIPV-системи, та створення розвиненої інженерної інфраструктури, включаючи споруди подвійного призначення, підкреслює актуальність та життєздатність </w:t>
      </w:r>
      <w:proofErr w:type="spellStart"/>
      <w:r w:rsidRPr="005F012D">
        <w:rPr>
          <w:rFonts w:ascii="Times New Roman" w:hAnsi="Times New Roman" w:cs="Times New Roman"/>
          <w:sz w:val="28"/>
          <w:szCs w:val="28"/>
        </w:rPr>
        <w:t>проєкту</w:t>
      </w:r>
      <w:proofErr w:type="spellEnd"/>
      <w:r w:rsidRPr="005F012D">
        <w:rPr>
          <w:rFonts w:ascii="Times New Roman" w:hAnsi="Times New Roman" w:cs="Times New Roman"/>
          <w:sz w:val="28"/>
          <w:szCs w:val="28"/>
        </w:rPr>
        <w:t xml:space="preserve"> в сучасних реаліях.</w:t>
      </w:r>
    </w:p>
    <w:p w14:paraId="1E0C43B5" w14:textId="77777777" w:rsidR="005F012D" w:rsidRPr="005F012D" w:rsidRDefault="005F012D" w:rsidP="005F012D">
      <w:pPr>
        <w:spacing w:line="360" w:lineRule="auto"/>
        <w:ind w:firstLine="851"/>
        <w:jc w:val="both"/>
        <w:rPr>
          <w:rFonts w:ascii="Times New Roman" w:hAnsi="Times New Roman" w:cs="Times New Roman"/>
          <w:sz w:val="28"/>
          <w:szCs w:val="28"/>
        </w:rPr>
      </w:pPr>
      <w:r w:rsidRPr="005F012D">
        <w:rPr>
          <w:rFonts w:ascii="Times New Roman" w:hAnsi="Times New Roman" w:cs="Times New Roman"/>
          <w:sz w:val="28"/>
          <w:szCs w:val="28"/>
        </w:rPr>
        <w:t xml:space="preserve">Реалізація даного </w:t>
      </w:r>
      <w:proofErr w:type="spellStart"/>
      <w:r w:rsidRPr="005F012D">
        <w:rPr>
          <w:rFonts w:ascii="Times New Roman" w:hAnsi="Times New Roman" w:cs="Times New Roman"/>
          <w:sz w:val="28"/>
          <w:szCs w:val="28"/>
        </w:rPr>
        <w:t>проєкту</w:t>
      </w:r>
      <w:proofErr w:type="spellEnd"/>
      <w:r w:rsidRPr="005F012D">
        <w:rPr>
          <w:rFonts w:ascii="Times New Roman" w:hAnsi="Times New Roman" w:cs="Times New Roman"/>
          <w:sz w:val="28"/>
          <w:szCs w:val="28"/>
        </w:rPr>
        <w:t xml:space="preserve"> сприятиме формуванню нового громадського центру району, покращенню якості міського середовища та створенню комфортних </w:t>
      </w:r>
      <w:r w:rsidRPr="005F012D">
        <w:rPr>
          <w:rFonts w:ascii="Times New Roman" w:hAnsi="Times New Roman" w:cs="Times New Roman"/>
          <w:sz w:val="28"/>
          <w:szCs w:val="28"/>
        </w:rPr>
        <w:lastRenderedPageBreak/>
        <w:t>умов для проживання, праці та відпочинку, відповідаючи на зростаючі вимоги до якості життя у сучасному мегаполісі.</w:t>
      </w:r>
    </w:p>
    <w:p w14:paraId="48D5D753" w14:textId="4DEF1D07" w:rsidR="00740423" w:rsidRPr="00740423" w:rsidRDefault="00740423" w:rsidP="00740423">
      <w:pPr>
        <w:spacing w:line="360" w:lineRule="auto"/>
        <w:jc w:val="both"/>
        <w:rPr>
          <w:rFonts w:ascii="Times New Roman" w:hAnsi="Times New Roman" w:cs="Times New Roman"/>
          <w:color w:val="FF0000"/>
          <w:sz w:val="28"/>
          <w:szCs w:val="28"/>
        </w:rPr>
      </w:pPr>
      <w:r>
        <w:br w:type="page"/>
      </w:r>
    </w:p>
    <w:p w14:paraId="45329268" w14:textId="3E30B11B" w:rsidR="00740423" w:rsidRPr="00740423" w:rsidRDefault="00740423" w:rsidP="00740423">
      <w:pPr>
        <w:pStyle w:val="ListParagraph"/>
        <w:spacing w:line="360" w:lineRule="auto"/>
        <w:ind w:left="0" w:firstLine="851"/>
        <w:jc w:val="center"/>
        <w:rPr>
          <w:rFonts w:ascii="Times New Roman" w:hAnsi="Times New Roman" w:cs="Times New Roman"/>
          <w:b/>
          <w:bCs/>
          <w:sz w:val="28"/>
          <w:szCs w:val="28"/>
        </w:rPr>
      </w:pPr>
      <w:r w:rsidRPr="00740423">
        <w:rPr>
          <w:rFonts w:ascii="Times New Roman" w:hAnsi="Times New Roman" w:cs="Times New Roman"/>
          <w:b/>
          <w:bCs/>
          <w:sz w:val="28"/>
          <w:szCs w:val="28"/>
        </w:rPr>
        <w:lastRenderedPageBreak/>
        <w:t>СПИСОК ВИКОРИСТАНИХ ДЖЕРЕЛ</w:t>
      </w:r>
    </w:p>
    <w:p w14:paraId="4D3FCDE5" w14:textId="58D3821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Архітектурне проектування: методичні вказівки до виконання етапів та оформлення архітектурного проекту на тему: «Багатофункціональний житловий комплекс». — Суми : Сумський національний аграрний університет, 2017.</w:t>
      </w:r>
    </w:p>
    <w:p w14:paraId="23CAB1F8"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proofErr w:type="spellStart"/>
      <w:r w:rsidRPr="00740423">
        <w:rPr>
          <w:sz w:val="28"/>
          <w:szCs w:val="28"/>
          <w:lang w:val="uk-UA"/>
        </w:rPr>
        <w:t>Габрель</w:t>
      </w:r>
      <w:proofErr w:type="spellEnd"/>
      <w:r w:rsidRPr="00740423">
        <w:rPr>
          <w:sz w:val="28"/>
          <w:szCs w:val="28"/>
          <w:lang w:val="uk-UA"/>
        </w:rPr>
        <w:t xml:space="preserve"> М. М. Просторова організація містобудівних систем : монографія / М. М. </w:t>
      </w:r>
      <w:proofErr w:type="spellStart"/>
      <w:r w:rsidRPr="00740423">
        <w:rPr>
          <w:sz w:val="28"/>
          <w:szCs w:val="28"/>
          <w:lang w:val="uk-UA"/>
        </w:rPr>
        <w:t>Габрель</w:t>
      </w:r>
      <w:proofErr w:type="spellEnd"/>
      <w:r w:rsidRPr="00740423">
        <w:rPr>
          <w:sz w:val="28"/>
          <w:szCs w:val="28"/>
          <w:lang w:val="uk-UA"/>
        </w:rPr>
        <w:t xml:space="preserve"> ; Ін-т регіональних досліджень НАН України. — Київ : Вид. дім А.С.С., 2004. — С. 155–230.</w:t>
      </w:r>
    </w:p>
    <w:p w14:paraId="321A4086"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proofErr w:type="spellStart"/>
      <w:r w:rsidRPr="00740423">
        <w:rPr>
          <w:sz w:val="28"/>
          <w:szCs w:val="28"/>
          <w:lang w:val="uk-UA"/>
        </w:rPr>
        <w:t>Гнат</w:t>
      </w:r>
      <w:proofErr w:type="spellEnd"/>
      <w:r w:rsidRPr="00740423">
        <w:rPr>
          <w:sz w:val="28"/>
          <w:szCs w:val="28"/>
          <w:lang w:val="uk-UA"/>
        </w:rPr>
        <w:t xml:space="preserve"> Г. О. Формування планувальної структури квартир соціального і доступного житла : </w:t>
      </w:r>
      <w:proofErr w:type="spellStart"/>
      <w:r w:rsidRPr="00740423">
        <w:rPr>
          <w:sz w:val="28"/>
          <w:szCs w:val="28"/>
          <w:lang w:val="uk-UA"/>
        </w:rPr>
        <w:t>автореф</w:t>
      </w:r>
      <w:proofErr w:type="spellEnd"/>
      <w:r w:rsidRPr="00740423">
        <w:rPr>
          <w:sz w:val="28"/>
          <w:szCs w:val="28"/>
          <w:lang w:val="uk-UA"/>
        </w:rPr>
        <w:t xml:space="preserve">. </w:t>
      </w:r>
      <w:proofErr w:type="spellStart"/>
      <w:r w:rsidRPr="00740423">
        <w:rPr>
          <w:sz w:val="28"/>
          <w:szCs w:val="28"/>
          <w:lang w:val="uk-UA"/>
        </w:rPr>
        <w:t>дис</w:t>
      </w:r>
      <w:proofErr w:type="spellEnd"/>
      <w:r w:rsidRPr="00740423">
        <w:rPr>
          <w:sz w:val="28"/>
          <w:szCs w:val="28"/>
          <w:lang w:val="uk-UA"/>
        </w:rPr>
        <w:t xml:space="preserve">. … </w:t>
      </w:r>
      <w:proofErr w:type="spellStart"/>
      <w:r w:rsidRPr="00740423">
        <w:rPr>
          <w:sz w:val="28"/>
          <w:szCs w:val="28"/>
          <w:lang w:val="uk-UA"/>
        </w:rPr>
        <w:t>канд</w:t>
      </w:r>
      <w:proofErr w:type="spellEnd"/>
      <w:r w:rsidRPr="00740423">
        <w:rPr>
          <w:sz w:val="28"/>
          <w:szCs w:val="28"/>
          <w:lang w:val="uk-UA"/>
        </w:rPr>
        <w:t xml:space="preserve">. архітектури : 18.00.02 / Г. О. </w:t>
      </w:r>
      <w:proofErr w:type="spellStart"/>
      <w:r w:rsidRPr="00740423">
        <w:rPr>
          <w:sz w:val="28"/>
          <w:szCs w:val="28"/>
          <w:lang w:val="uk-UA"/>
        </w:rPr>
        <w:t>Гнат</w:t>
      </w:r>
      <w:proofErr w:type="spellEnd"/>
      <w:r w:rsidRPr="00740423">
        <w:rPr>
          <w:sz w:val="28"/>
          <w:szCs w:val="28"/>
          <w:lang w:val="uk-UA"/>
        </w:rPr>
        <w:t>. — Львів, 2013. — 20 с.</w:t>
      </w:r>
    </w:p>
    <w:p w14:paraId="342A2ED2"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Давиденко В. В. Типи </w:t>
      </w:r>
      <w:proofErr w:type="spellStart"/>
      <w:r w:rsidRPr="00740423">
        <w:rPr>
          <w:sz w:val="28"/>
          <w:szCs w:val="28"/>
          <w:lang w:val="uk-UA"/>
        </w:rPr>
        <w:t>позаквартирних</w:t>
      </w:r>
      <w:proofErr w:type="spellEnd"/>
      <w:r w:rsidRPr="00740423">
        <w:rPr>
          <w:sz w:val="28"/>
          <w:szCs w:val="28"/>
          <w:lang w:val="uk-UA"/>
        </w:rPr>
        <w:t xml:space="preserve"> приміщень та ступені доцільності їх розміщення в структурі житлового будинку і прибудинковій території / В. В. Давиденко // Містобудування та територіальне планування. — 2013. — </w:t>
      </w:r>
      <w:proofErr w:type="spellStart"/>
      <w:r w:rsidRPr="00740423">
        <w:rPr>
          <w:sz w:val="28"/>
          <w:szCs w:val="28"/>
          <w:lang w:val="uk-UA"/>
        </w:rPr>
        <w:t>Вип</w:t>
      </w:r>
      <w:proofErr w:type="spellEnd"/>
      <w:r w:rsidRPr="00740423">
        <w:rPr>
          <w:sz w:val="28"/>
          <w:szCs w:val="28"/>
          <w:lang w:val="uk-UA"/>
        </w:rPr>
        <w:t>. 50. — С. 134–139.</w:t>
      </w:r>
    </w:p>
    <w:p w14:paraId="5152F578"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ДБН Б.2.2-12:2019. Планування та забудова територій. — [Чинний від 2019–10–01]. — Київ : </w:t>
      </w:r>
      <w:proofErr w:type="spellStart"/>
      <w:r w:rsidRPr="00740423">
        <w:rPr>
          <w:sz w:val="28"/>
          <w:szCs w:val="28"/>
          <w:lang w:val="uk-UA"/>
        </w:rPr>
        <w:t>Мінрегіон</w:t>
      </w:r>
      <w:proofErr w:type="spellEnd"/>
      <w:r w:rsidRPr="00740423">
        <w:rPr>
          <w:sz w:val="28"/>
          <w:szCs w:val="28"/>
          <w:lang w:val="uk-UA"/>
        </w:rPr>
        <w:t xml:space="preserve"> України, 2019. — 185 с.</w:t>
      </w:r>
    </w:p>
    <w:p w14:paraId="769FEBDC"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ДБН В.1.1-7:2016. Пожежна безпека об’єктів будівництва. Загальні вимоги. — [Чинний від 2017–05–01]. — Київ : </w:t>
      </w:r>
      <w:proofErr w:type="spellStart"/>
      <w:r w:rsidRPr="00740423">
        <w:rPr>
          <w:sz w:val="28"/>
          <w:szCs w:val="28"/>
          <w:lang w:val="uk-UA"/>
        </w:rPr>
        <w:t>Мінрегіон</w:t>
      </w:r>
      <w:proofErr w:type="spellEnd"/>
      <w:r w:rsidRPr="00740423">
        <w:rPr>
          <w:sz w:val="28"/>
          <w:szCs w:val="28"/>
          <w:lang w:val="uk-UA"/>
        </w:rPr>
        <w:t xml:space="preserve"> України, 2017. — 37 с.</w:t>
      </w:r>
    </w:p>
    <w:p w14:paraId="70284D02"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ДБН В.2.2-5:2023. Захисні споруди цивільного захисту. — [Чинний від 2023–11–01]. — Київ : </w:t>
      </w:r>
      <w:proofErr w:type="spellStart"/>
      <w:r w:rsidRPr="00740423">
        <w:rPr>
          <w:sz w:val="28"/>
          <w:szCs w:val="28"/>
          <w:lang w:val="uk-UA"/>
        </w:rPr>
        <w:t>Мінрегіон</w:t>
      </w:r>
      <w:proofErr w:type="spellEnd"/>
      <w:r w:rsidRPr="00740423">
        <w:rPr>
          <w:sz w:val="28"/>
          <w:szCs w:val="28"/>
          <w:lang w:val="uk-UA"/>
        </w:rPr>
        <w:t>, 2023. — 89 с.</w:t>
      </w:r>
    </w:p>
    <w:p w14:paraId="551F29C1"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ДБН В.2.2-9:2018. Громадські будинки та споруди. Основні положення. — [Чинний від 2019–06–01]. — Київ : </w:t>
      </w:r>
      <w:proofErr w:type="spellStart"/>
      <w:r w:rsidRPr="00740423">
        <w:rPr>
          <w:sz w:val="28"/>
          <w:szCs w:val="28"/>
          <w:lang w:val="uk-UA"/>
        </w:rPr>
        <w:t>Мінрегіон</w:t>
      </w:r>
      <w:proofErr w:type="spellEnd"/>
      <w:r w:rsidRPr="00740423">
        <w:rPr>
          <w:sz w:val="28"/>
          <w:szCs w:val="28"/>
          <w:lang w:val="uk-UA"/>
        </w:rPr>
        <w:t xml:space="preserve"> України, 2019. — 42 с.</w:t>
      </w:r>
    </w:p>
    <w:p w14:paraId="2791BDD6"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ДБН В.2.2-15:2019. Будинки і споруди. Житлові будинки. Основні положення. — [Чинний від 2019–12–01]. — Київ : </w:t>
      </w:r>
      <w:proofErr w:type="spellStart"/>
      <w:r w:rsidRPr="00740423">
        <w:rPr>
          <w:sz w:val="28"/>
          <w:szCs w:val="28"/>
          <w:lang w:val="uk-UA"/>
        </w:rPr>
        <w:t>Мінрегіон</w:t>
      </w:r>
      <w:proofErr w:type="spellEnd"/>
      <w:r w:rsidRPr="00740423">
        <w:rPr>
          <w:sz w:val="28"/>
          <w:szCs w:val="28"/>
          <w:lang w:val="uk-UA"/>
        </w:rPr>
        <w:t xml:space="preserve"> України, 2019. — 46 с.</w:t>
      </w:r>
    </w:p>
    <w:p w14:paraId="1D2C83BA"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ДБН В.2.2-40:2018. </w:t>
      </w:r>
      <w:proofErr w:type="spellStart"/>
      <w:r w:rsidRPr="00740423">
        <w:rPr>
          <w:sz w:val="28"/>
          <w:szCs w:val="28"/>
          <w:lang w:val="uk-UA"/>
        </w:rPr>
        <w:t>Інклюзивність</w:t>
      </w:r>
      <w:proofErr w:type="spellEnd"/>
      <w:r w:rsidRPr="00740423">
        <w:rPr>
          <w:sz w:val="28"/>
          <w:szCs w:val="28"/>
          <w:lang w:val="uk-UA"/>
        </w:rPr>
        <w:t xml:space="preserve"> будівель і споруд. Основні положення. — [Чинний від 2019–04–01]. — Київ : </w:t>
      </w:r>
      <w:proofErr w:type="spellStart"/>
      <w:r w:rsidRPr="00740423">
        <w:rPr>
          <w:sz w:val="28"/>
          <w:szCs w:val="28"/>
          <w:lang w:val="uk-UA"/>
        </w:rPr>
        <w:t>Мінрегіон</w:t>
      </w:r>
      <w:proofErr w:type="spellEnd"/>
      <w:r w:rsidRPr="00740423">
        <w:rPr>
          <w:sz w:val="28"/>
          <w:szCs w:val="28"/>
          <w:lang w:val="uk-UA"/>
        </w:rPr>
        <w:t xml:space="preserve"> України, 2019. — 64 с.</w:t>
      </w:r>
    </w:p>
    <w:p w14:paraId="4FC626E6"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ДБН В.2.3-15:2007. Споруди транспорту. Автостоянки і гаражі для легкових автомобілів. — [Чинний від 2007–08–01]. — Київ : </w:t>
      </w:r>
      <w:proofErr w:type="spellStart"/>
      <w:r w:rsidRPr="00740423">
        <w:rPr>
          <w:sz w:val="28"/>
          <w:szCs w:val="28"/>
          <w:lang w:val="uk-UA"/>
        </w:rPr>
        <w:t>Мінрегіонбуд</w:t>
      </w:r>
      <w:proofErr w:type="spellEnd"/>
      <w:r w:rsidRPr="00740423">
        <w:rPr>
          <w:sz w:val="28"/>
          <w:szCs w:val="28"/>
          <w:lang w:val="uk-UA"/>
        </w:rPr>
        <w:t xml:space="preserve"> України, 2007. — 35 с.</w:t>
      </w:r>
    </w:p>
    <w:p w14:paraId="7FCF2576"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lastRenderedPageBreak/>
        <w:t xml:space="preserve">ДБН В.2.6-220:2017. Покриття будівель і споруд. — [Чинний від 2018–01–01]. — Київ : </w:t>
      </w:r>
      <w:proofErr w:type="spellStart"/>
      <w:r w:rsidRPr="00740423">
        <w:rPr>
          <w:sz w:val="28"/>
          <w:szCs w:val="28"/>
          <w:lang w:val="uk-UA"/>
        </w:rPr>
        <w:t>Мінрегіон</w:t>
      </w:r>
      <w:proofErr w:type="spellEnd"/>
      <w:r w:rsidRPr="00740423">
        <w:rPr>
          <w:sz w:val="28"/>
          <w:szCs w:val="28"/>
          <w:lang w:val="uk-UA"/>
        </w:rPr>
        <w:t xml:space="preserve"> України, 2017. — 68 с.</w:t>
      </w:r>
    </w:p>
    <w:p w14:paraId="48DD0CE3"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Єжов В. І. Архітектура громадських будівель і комплексів : підручник / В. І. Єжов, С. В. Єжов, Д. В. Єжов ; за </w:t>
      </w:r>
      <w:proofErr w:type="spellStart"/>
      <w:r w:rsidRPr="00740423">
        <w:rPr>
          <w:sz w:val="28"/>
          <w:szCs w:val="28"/>
          <w:lang w:val="uk-UA"/>
        </w:rPr>
        <w:t>заг</w:t>
      </w:r>
      <w:proofErr w:type="spellEnd"/>
      <w:r w:rsidRPr="00740423">
        <w:rPr>
          <w:sz w:val="28"/>
          <w:szCs w:val="28"/>
          <w:lang w:val="uk-UA"/>
        </w:rPr>
        <w:t>. ред. В. І. Єжова. — Київ : ВІСТКА, 2006. — 380 с.</w:t>
      </w:r>
    </w:p>
    <w:p w14:paraId="63444564"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proofErr w:type="spellStart"/>
      <w:r w:rsidRPr="00740423">
        <w:rPr>
          <w:sz w:val="28"/>
          <w:szCs w:val="28"/>
          <w:lang w:val="uk-UA"/>
        </w:rPr>
        <w:t>Єремиця</w:t>
      </w:r>
      <w:proofErr w:type="spellEnd"/>
      <w:r w:rsidRPr="00740423">
        <w:rPr>
          <w:sz w:val="28"/>
          <w:szCs w:val="28"/>
          <w:lang w:val="uk-UA"/>
        </w:rPr>
        <w:t xml:space="preserve"> О. Публічний простір багатоповерхової будівлі / О. </w:t>
      </w:r>
      <w:proofErr w:type="spellStart"/>
      <w:r w:rsidRPr="00740423">
        <w:rPr>
          <w:sz w:val="28"/>
          <w:szCs w:val="28"/>
          <w:lang w:val="uk-UA"/>
        </w:rPr>
        <w:t>Єремиця</w:t>
      </w:r>
      <w:proofErr w:type="spellEnd"/>
      <w:r w:rsidRPr="00740423">
        <w:rPr>
          <w:sz w:val="28"/>
          <w:szCs w:val="28"/>
          <w:lang w:val="uk-UA"/>
        </w:rPr>
        <w:t xml:space="preserve"> // Теоретичні та прикладні питання державотворення. — 2025. — № 33. — DOI: </w:t>
      </w:r>
      <w:hyperlink r:id="rId86" w:tgtFrame="_blank" w:history="1">
        <w:r w:rsidRPr="00740423">
          <w:rPr>
            <w:rStyle w:val="Hyperlink"/>
            <w:color w:val="auto"/>
            <w:sz w:val="28"/>
            <w:szCs w:val="28"/>
            <w:lang w:val="uk-UA"/>
          </w:rPr>
          <w:t>https://doi.org/10.35432/tisb332025331449</w:t>
        </w:r>
      </w:hyperlink>
      <w:r w:rsidRPr="00740423">
        <w:rPr>
          <w:sz w:val="28"/>
          <w:szCs w:val="28"/>
          <w:lang w:val="uk-UA"/>
        </w:rPr>
        <w:t>.</w:t>
      </w:r>
    </w:p>
    <w:p w14:paraId="4D2700DE"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Король В. П. Архітектурне проектування житла : </w:t>
      </w:r>
      <w:proofErr w:type="spellStart"/>
      <w:r w:rsidRPr="00740423">
        <w:rPr>
          <w:sz w:val="28"/>
          <w:szCs w:val="28"/>
          <w:lang w:val="uk-UA"/>
        </w:rPr>
        <w:t>навч</w:t>
      </w:r>
      <w:proofErr w:type="spellEnd"/>
      <w:r w:rsidRPr="00740423">
        <w:rPr>
          <w:sz w:val="28"/>
          <w:szCs w:val="28"/>
          <w:lang w:val="uk-UA"/>
        </w:rPr>
        <w:t xml:space="preserve">. </w:t>
      </w:r>
      <w:proofErr w:type="spellStart"/>
      <w:r w:rsidRPr="00740423">
        <w:rPr>
          <w:sz w:val="28"/>
          <w:szCs w:val="28"/>
          <w:lang w:val="uk-UA"/>
        </w:rPr>
        <w:t>посіб</w:t>
      </w:r>
      <w:proofErr w:type="spellEnd"/>
      <w:r w:rsidRPr="00740423">
        <w:rPr>
          <w:sz w:val="28"/>
          <w:szCs w:val="28"/>
          <w:lang w:val="uk-UA"/>
        </w:rPr>
        <w:t>. / В. П. Король. — К. : ФЕНІКС, 2006. — 208 с.</w:t>
      </w:r>
    </w:p>
    <w:p w14:paraId="6C5921EF"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proofErr w:type="spellStart"/>
      <w:r w:rsidRPr="00740423">
        <w:rPr>
          <w:sz w:val="28"/>
          <w:szCs w:val="28"/>
          <w:lang w:val="uk-UA"/>
        </w:rPr>
        <w:t>Кияненко</w:t>
      </w:r>
      <w:proofErr w:type="spellEnd"/>
      <w:r w:rsidRPr="00740423">
        <w:rPr>
          <w:sz w:val="28"/>
          <w:szCs w:val="28"/>
          <w:lang w:val="uk-UA"/>
        </w:rPr>
        <w:t xml:space="preserve"> К. В. Конгломерати, комплекси, гібриди: </w:t>
      </w:r>
      <w:proofErr w:type="spellStart"/>
      <w:r w:rsidRPr="00740423">
        <w:rPr>
          <w:sz w:val="28"/>
          <w:szCs w:val="28"/>
          <w:lang w:val="uk-UA"/>
        </w:rPr>
        <w:t>патерни</w:t>
      </w:r>
      <w:proofErr w:type="spellEnd"/>
      <w:r w:rsidRPr="00740423">
        <w:rPr>
          <w:sz w:val="28"/>
          <w:szCs w:val="28"/>
          <w:lang w:val="uk-UA"/>
        </w:rPr>
        <w:t xml:space="preserve"> багатофункціональності в житлі / К. В. </w:t>
      </w:r>
      <w:proofErr w:type="spellStart"/>
      <w:r w:rsidRPr="00740423">
        <w:rPr>
          <w:sz w:val="28"/>
          <w:szCs w:val="28"/>
          <w:lang w:val="uk-UA"/>
        </w:rPr>
        <w:t>Кияненко</w:t>
      </w:r>
      <w:proofErr w:type="spellEnd"/>
      <w:r w:rsidRPr="00740423">
        <w:rPr>
          <w:sz w:val="28"/>
          <w:szCs w:val="28"/>
          <w:lang w:val="uk-UA"/>
        </w:rPr>
        <w:t xml:space="preserve"> // Житлові стратегії. — 2018. — Т. 5, № 2. — С. 119–136.</w:t>
      </w:r>
    </w:p>
    <w:p w14:paraId="3277AD22"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Лях В. М. Типологія житлових та виробничих будинків і споруд : </w:t>
      </w:r>
      <w:proofErr w:type="spellStart"/>
      <w:r w:rsidRPr="00740423">
        <w:rPr>
          <w:sz w:val="28"/>
          <w:szCs w:val="28"/>
          <w:lang w:val="uk-UA"/>
        </w:rPr>
        <w:t>навч</w:t>
      </w:r>
      <w:proofErr w:type="spellEnd"/>
      <w:r w:rsidRPr="00740423">
        <w:rPr>
          <w:sz w:val="28"/>
          <w:szCs w:val="28"/>
          <w:lang w:val="uk-UA"/>
        </w:rPr>
        <w:t xml:space="preserve">. </w:t>
      </w:r>
      <w:proofErr w:type="spellStart"/>
      <w:r w:rsidRPr="00740423">
        <w:rPr>
          <w:sz w:val="28"/>
          <w:szCs w:val="28"/>
          <w:lang w:val="uk-UA"/>
        </w:rPr>
        <w:t>посіб</w:t>
      </w:r>
      <w:proofErr w:type="spellEnd"/>
      <w:r w:rsidRPr="00740423">
        <w:rPr>
          <w:sz w:val="28"/>
          <w:szCs w:val="28"/>
          <w:lang w:val="uk-UA"/>
        </w:rPr>
        <w:t xml:space="preserve">. / В. М. Лях, А. С. Бородай, Д. С. Бородай ; за </w:t>
      </w:r>
      <w:proofErr w:type="spellStart"/>
      <w:r w:rsidRPr="00740423">
        <w:rPr>
          <w:sz w:val="28"/>
          <w:szCs w:val="28"/>
          <w:lang w:val="uk-UA"/>
        </w:rPr>
        <w:t>заг</w:t>
      </w:r>
      <w:proofErr w:type="spellEnd"/>
      <w:r w:rsidRPr="00740423">
        <w:rPr>
          <w:sz w:val="28"/>
          <w:szCs w:val="28"/>
          <w:lang w:val="uk-UA"/>
        </w:rPr>
        <w:t xml:space="preserve">. ред. В. М. Ляха. — Полтава : </w:t>
      </w:r>
      <w:proofErr w:type="spellStart"/>
      <w:r w:rsidRPr="00740423">
        <w:rPr>
          <w:sz w:val="28"/>
          <w:szCs w:val="28"/>
          <w:lang w:val="uk-UA"/>
        </w:rPr>
        <w:t>ПолтНТУ</w:t>
      </w:r>
      <w:proofErr w:type="spellEnd"/>
      <w:r w:rsidRPr="00740423">
        <w:rPr>
          <w:sz w:val="28"/>
          <w:szCs w:val="28"/>
          <w:lang w:val="uk-UA"/>
        </w:rPr>
        <w:t>, 2015. — 269 с.</w:t>
      </w:r>
    </w:p>
    <w:p w14:paraId="3439CCFD"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Павлів А. П. Особливості формування екстер'єрів багатоповерхових житлових будинків та комплексів 2014–2015 рр. м. Львова / А. П. Павлів // Вісник </w:t>
      </w:r>
      <w:proofErr w:type="spellStart"/>
      <w:r w:rsidRPr="00740423">
        <w:rPr>
          <w:sz w:val="28"/>
          <w:szCs w:val="28"/>
          <w:lang w:val="uk-UA"/>
        </w:rPr>
        <w:t>Нац</w:t>
      </w:r>
      <w:proofErr w:type="spellEnd"/>
      <w:r w:rsidRPr="00740423">
        <w:rPr>
          <w:sz w:val="28"/>
          <w:szCs w:val="28"/>
          <w:lang w:val="uk-UA"/>
        </w:rPr>
        <w:t>. ун-ту "Львівська політехніка". Серія: Архітектура. — 2015. — № 836. — С. 53–59.</w:t>
      </w:r>
    </w:p>
    <w:p w14:paraId="2879E55F"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Проблеми та перспективи розвитку житлової забудови в умовах комплексної реконструкції міста : монографія / Ю. І. Гайко, Т. В. Жидкова, Т. М. </w:t>
      </w:r>
      <w:proofErr w:type="spellStart"/>
      <w:r w:rsidRPr="00740423">
        <w:rPr>
          <w:sz w:val="28"/>
          <w:szCs w:val="28"/>
          <w:lang w:val="uk-UA"/>
        </w:rPr>
        <w:t>Апатенко</w:t>
      </w:r>
      <w:proofErr w:type="spellEnd"/>
      <w:r w:rsidRPr="00740423">
        <w:rPr>
          <w:sz w:val="28"/>
          <w:szCs w:val="28"/>
          <w:lang w:val="uk-UA"/>
        </w:rPr>
        <w:t xml:space="preserve"> та ін. ; за </w:t>
      </w:r>
      <w:proofErr w:type="spellStart"/>
      <w:r w:rsidRPr="00740423">
        <w:rPr>
          <w:sz w:val="28"/>
          <w:szCs w:val="28"/>
          <w:lang w:val="uk-UA"/>
        </w:rPr>
        <w:t>заг</w:t>
      </w:r>
      <w:proofErr w:type="spellEnd"/>
      <w:r w:rsidRPr="00740423">
        <w:rPr>
          <w:sz w:val="28"/>
          <w:szCs w:val="28"/>
          <w:lang w:val="uk-UA"/>
        </w:rPr>
        <w:t xml:space="preserve">. ред. Ю. І. Гайка, Т. В. </w:t>
      </w:r>
      <w:proofErr w:type="spellStart"/>
      <w:r w:rsidRPr="00740423">
        <w:rPr>
          <w:sz w:val="28"/>
          <w:szCs w:val="28"/>
          <w:lang w:val="uk-UA"/>
        </w:rPr>
        <w:t>Жидкової</w:t>
      </w:r>
      <w:proofErr w:type="spellEnd"/>
      <w:r w:rsidRPr="00740423">
        <w:rPr>
          <w:sz w:val="28"/>
          <w:szCs w:val="28"/>
          <w:lang w:val="uk-UA"/>
        </w:rPr>
        <w:t xml:space="preserve"> ; Харків. </w:t>
      </w:r>
      <w:proofErr w:type="spellStart"/>
      <w:r w:rsidRPr="00740423">
        <w:rPr>
          <w:sz w:val="28"/>
          <w:szCs w:val="28"/>
          <w:lang w:val="uk-UA"/>
        </w:rPr>
        <w:t>нац</w:t>
      </w:r>
      <w:proofErr w:type="spellEnd"/>
      <w:r w:rsidRPr="00740423">
        <w:rPr>
          <w:sz w:val="28"/>
          <w:szCs w:val="28"/>
          <w:lang w:val="uk-UA"/>
        </w:rPr>
        <w:t xml:space="preserve">. ун-т </w:t>
      </w:r>
      <w:proofErr w:type="spellStart"/>
      <w:r w:rsidRPr="00740423">
        <w:rPr>
          <w:sz w:val="28"/>
          <w:szCs w:val="28"/>
          <w:lang w:val="uk-UA"/>
        </w:rPr>
        <w:t>міськ</w:t>
      </w:r>
      <w:proofErr w:type="spellEnd"/>
      <w:r w:rsidRPr="00740423">
        <w:rPr>
          <w:sz w:val="28"/>
          <w:szCs w:val="28"/>
          <w:lang w:val="uk-UA"/>
        </w:rPr>
        <w:t>. госп-ва ім. О. М. Бекетова. — Харків : ХНУМГ ім. О. М. Бекетова, 2019. — 247 с.</w:t>
      </w:r>
    </w:p>
    <w:p w14:paraId="676130B8"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Самойлович В. В. Принципи формування здорового житлового середовища як складової </w:t>
      </w:r>
      <w:proofErr w:type="spellStart"/>
      <w:r w:rsidRPr="00740423">
        <w:rPr>
          <w:sz w:val="28"/>
          <w:szCs w:val="28"/>
          <w:lang w:val="uk-UA"/>
        </w:rPr>
        <w:t>салютогенного</w:t>
      </w:r>
      <w:proofErr w:type="spellEnd"/>
      <w:r w:rsidRPr="00740423">
        <w:rPr>
          <w:sz w:val="28"/>
          <w:szCs w:val="28"/>
          <w:lang w:val="uk-UA"/>
        </w:rPr>
        <w:t xml:space="preserve"> дизайну / В. В. Самойлович, С. Ф. </w:t>
      </w:r>
      <w:proofErr w:type="spellStart"/>
      <w:r w:rsidRPr="00740423">
        <w:rPr>
          <w:sz w:val="28"/>
          <w:szCs w:val="28"/>
          <w:lang w:val="uk-UA"/>
        </w:rPr>
        <w:t>Юнаков</w:t>
      </w:r>
      <w:proofErr w:type="spellEnd"/>
      <w:r w:rsidRPr="00740423">
        <w:rPr>
          <w:sz w:val="28"/>
          <w:szCs w:val="28"/>
          <w:lang w:val="uk-UA"/>
        </w:rPr>
        <w:t xml:space="preserve"> // </w:t>
      </w:r>
      <w:proofErr w:type="spellStart"/>
      <w:r w:rsidRPr="00740423">
        <w:rPr>
          <w:sz w:val="28"/>
          <w:szCs w:val="28"/>
          <w:lang w:val="uk-UA"/>
        </w:rPr>
        <w:t>Art</w:t>
      </w:r>
      <w:proofErr w:type="spellEnd"/>
      <w:r w:rsidRPr="00740423">
        <w:rPr>
          <w:sz w:val="28"/>
          <w:szCs w:val="28"/>
          <w:lang w:val="uk-UA"/>
        </w:rPr>
        <w:t xml:space="preserve"> </w:t>
      </w:r>
      <w:proofErr w:type="spellStart"/>
      <w:r w:rsidRPr="00740423">
        <w:rPr>
          <w:sz w:val="28"/>
          <w:szCs w:val="28"/>
          <w:lang w:val="uk-UA"/>
        </w:rPr>
        <w:t>and</w:t>
      </w:r>
      <w:proofErr w:type="spellEnd"/>
      <w:r w:rsidRPr="00740423">
        <w:rPr>
          <w:sz w:val="28"/>
          <w:szCs w:val="28"/>
          <w:lang w:val="uk-UA"/>
        </w:rPr>
        <w:t xml:space="preserve"> </w:t>
      </w:r>
      <w:proofErr w:type="spellStart"/>
      <w:r w:rsidRPr="00740423">
        <w:rPr>
          <w:sz w:val="28"/>
          <w:szCs w:val="28"/>
          <w:lang w:val="uk-UA"/>
        </w:rPr>
        <w:t>Design</w:t>
      </w:r>
      <w:proofErr w:type="spellEnd"/>
      <w:r w:rsidRPr="00740423">
        <w:rPr>
          <w:sz w:val="28"/>
          <w:szCs w:val="28"/>
          <w:lang w:val="uk-UA"/>
        </w:rPr>
        <w:t xml:space="preserve">. — 2021. — № 4 (21). — С. 138–146. — DOI: </w:t>
      </w:r>
      <w:hyperlink r:id="rId87" w:tgtFrame="_blank" w:history="1">
        <w:r w:rsidRPr="00740423">
          <w:rPr>
            <w:rStyle w:val="Hyperlink"/>
            <w:color w:val="auto"/>
            <w:sz w:val="28"/>
            <w:szCs w:val="28"/>
            <w:lang w:val="uk-UA"/>
          </w:rPr>
          <w:t>https://doi.org/10.30857/2617-0272.2021.4.11</w:t>
        </w:r>
      </w:hyperlink>
      <w:r w:rsidRPr="00740423">
        <w:rPr>
          <w:sz w:val="28"/>
          <w:szCs w:val="28"/>
          <w:lang w:val="uk-UA"/>
        </w:rPr>
        <w:t>.</w:t>
      </w:r>
    </w:p>
    <w:p w14:paraId="1697006D"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Сидоренко А. О. Особливості архітектурно-планувальної організації житлової забудови підвищеної щільності / А. О. Сидоренко, О. І. Жовква // Теорія та </w:t>
      </w:r>
      <w:r w:rsidRPr="00740423">
        <w:rPr>
          <w:sz w:val="28"/>
          <w:szCs w:val="28"/>
          <w:lang w:val="uk-UA"/>
        </w:rPr>
        <w:lastRenderedPageBreak/>
        <w:t xml:space="preserve">практика дизайну : </w:t>
      </w:r>
      <w:proofErr w:type="spellStart"/>
      <w:r w:rsidRPr="00740423">
        <w:rPr>
          <w:sz w:val="28"/>
          <w:szCs w:val="28"/>
          <w:lang w:val="uk-UA"/>
        </w:rPr>
        <w:t>зб</w:t>
      </w:r>
      <w:proofErr w:type="spellEnd"/>
      <w:r w:rsidRPr="00740423">
        <w:rPr>
          <w:sz w:val="28"/>
          <w:szCs w:val="28"/>
          <w:lang w:val="uk-UA"/>
        </w:rPr>
        <w:t xml:space="preserve">. наук. пр. Серія: Архітектура та будівництво. — 2023. — </w:t>
      </w:r>
      <w:proofErr w:type="spellStart"/>
      <w:r w:rsidRPr="00740423">
        <w:rPr>
          <w:sz w:val="28"/>
          <w:szCs w:val="28"/>
          <w:lang w:val="uk-UA"/>
        </w:rPr>
        <w:t>Вип</w:t>
      </w:r>
      <w:proofErr w:type="spellEnd"/>
      <w:r w:rsidRPr="00740423">
        <w:rPr>
          <w:sz w:val="28"/>
          <w:szCs w:val="28"/>
          <w:lang w:val="uk-UA"/>
        </w:rPr>
        <w:t xml:space="preserve">. 29–30. — С. 127–137. — DOI: </w:t>
      </w:r>
      <w:hyperlink r:id="rId88" w:tgtFrame="_blank" w:history="1">
        <w:r w:rsidRPr="00740423">
          <w:rPr>
            <w:rStyle w:val="Hyperlink"/>
            <w:color w:val="auto"/>
            <w:sz w:val="28"/>
            <w:szCs w:val="28"/>
            <w:lang w:val="uk-UA"/>
          </w:rPr>
          <w:t>https://doi.org/10.32782/2415-8151.2023.29-30.15</w:t>
        </w:r>
      </w:hyperlink>
      <w:r w:rsidRPr="00740423">
        <w:rPr>
          <w:sz w:val="28"/>
          <w:szCs w:val="28"/>
          <w:lang w:val="uk-UA"/>
        </w:rPr>
        <w:t>.</w:t>
      </w:r>
    </w:p>
    <w:p w14:paraId="39F8198F"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proofErr w:type="spellStart"/>
      <w:r w:rsidRPr="00740423">
        <w:rPr>
          <w:sz w:val="28"/>
          <w:szCs w:val="28"/>
          <w:lang w:val="uk-UA"/>
        </w:rPr>
        <w:t>Смадич</w:t>
      </w:r>
      <w:proofErr w:type="spellEnd"/>
      <w:r w:rsidRPr="00740423">
        <w:rPr>
          <w:sz w:val="28"/>
          <w:szCs w:val="28"/>
          <w:lang w:val="uk-UA"/>
        </w:rPr>
        <w:t xml:space="preserve"> І. П. </w:t>
      </w:r>
      <w:proofErr w:type="spellStart"/>
      <w:r w:rsidRPr="00740423">
        <w:rPr>
          <w:sz w:val="28"/>
          <w:szCs w:val="28"/>
          <w:lang w:val="uk-UA"/>
        </w:rPr>
        <w:t>Категорійно</w:t>
      </w:r>
      <w:proofErr w:type="spellEnd"/>
      <w:r w:rsidRPr="00740423">
        <w:rPr>
          <w:sz w:val="28"/>
          <w:szCs w:val="28"/>
          <w:lang w:val="uk-UA"/>
        </w:rPr>
        <w:t xml:space="preserve">-понятійний апарат в дослідженні соціокультурних потреб людини та його роль в формуванні архітектури житла / І. П. </w:t>
      </w:r>
      <w:proofErr w:type="spellStart"/>
      <w:r w:rsidRPr="00740423">
        <w:rPr>
          <w:sz w:val="28"/>
          <w:szCs w:val="28"/>
          <w:lang w:val="uk-UA"/>
        </w:rPr>
        <w:t>Смадич</w:t>
      </w:r>
      <w:proofErr w:type="spellEnd"/>
      <w:r w:rsidRPr="00740423">
        <w:rPr>
          <w:sz w:val="28"/>
          <w:szCs w:val="28"/>
          <w:lang w:val="uk-UA"/>
        </w:rPr>
        <w:t xml:space="preserve"> // Містобудування та територіальне планування. — 2019. — </w:t>
      </w:r>
      <w:proofErr w:type="spellStart"/>
      <w:r w:rsidRPr="00740423">
        <w:rPr>
          <w:sz w:val="28"/>
          <w:szCs w:val="28"/>
          <w:lang w:val="uk-UA"/>
        </w:rPr>
        <w:t>Вип</w:t>
      </w:r>
      <w:proofErr w:type="spellEnd"/>
      <w:r w:rsidRPr="00740423">
        <w:rPr>
          <w:sz w:val="28"/>
          <w:szCs w:val="28"/>
          <w:lang w:val="uk-UA"/>
        </w:rPr>
        <w:t>. 71. — С. 175–188.</w:t>
      </w:r>
    </w:p>
    <w:p w14:paraId="7DF9531E"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proofErr w:type="spellStart"/>
      <w:r w:rsidRPr="00740423">
        <w:rPr>
          <w:sz w:val="28"/>
          <w:szCs w:val="28"/>
          <w:lang w:val="uk-UA"/>
        </w:rPr>
        <w:t>Смадич</w:t>
      </w:r>
      <w:proofErr w:type="spellEnd"/>
      <w:r w:rsidRPr="00740423">
        <w:rPr>
          <w:sz w:val="28"/>
          <w:szCs w:val="28"/>
          <w:lang w:val="uk-UA"/>
        </w:rPr>
        <w:t xml:space="preserve"> І. П. Класифікація соціальних чинників: характеристики, показники та критерії оцінки їх впливу на архітектуру житлового середовища / І. П. </w:t>
      </w:r>
      <w:proofErr w:type="spellStart"/>
      <w:r w:rsidRPr="00740423">
        <w:rPr>
          <w:sz w:val="28"/>
          <w:szCs w:val="28"/>
          <w:lang w:val="uk-UA"/>
        </w:rPr>
        <w:t>Смадич</w:t>
      </w:r>
      <w:proofErr w:type="spellEnd"/>
      <w:r w:rsidRPr="00740423">
        <w:rPr>
          <w:sz w:val="28"/>
          <w:szCs w:val="28"/>
          <w:lang w:val="uk-UA"/>
        </w:rPr>
        <w:t xml:space="preserve"> // «Молодий вчений». — 2020. — № 1 (77). — С. 62. — DOI: </w:t>
      </w:r>
      <w:hyperlink r:id="rId89" w:tgtFrame="_blank" w:history="1">
        <w:r w:rsidRPr="00740423">
          <w:rPr>
            <w:rStyle w:val="Hyperlink"/>
            <w:color w:val="auto"/>
            <w:sz w:val="28"/>
            <w:szCs w:val="28"/>
            <w:lang w:val="uk-UA"/>
          </w:rPr>
          <w:t>https://doi.org/10.32839/2304-5809/2020-1-77-14</w:t>
        </w:r>
      </w:hyperlink>
      <w:r w:rsidRPr="00740423">
        <w:rPr>
          <w:sz w:val="28"/>
          <w:szCs w:val="28"/>
          <w:lang w:val="uk-UA"/>
        </w:rPr>
        <w:t>.</w:t>
      </w:r>
    </w:p>
    <w:p w14:paraId="60F6B3BC"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Соловей О. Багатофункціональні комплекси: особливості </w:t>
      </w:r>
      <w:proofErr w:type="spellStart"/>
      <w:r w:rsidRPr="00740423">
        <w:rPr>
          <w:sz w:val="28"/>
          <w:szCs w:val="28"/>
          <w:lang w:val="uk-UA"/>
        </w:rPr>
        <w:t>девелопменту</w:t>
      </w:r>
      <w:proofErr w:type="spellEnd"/>
      <w:r w:rsidRPr="00740423">
        <w:rPr>
          <w:sz w:val="28"/>
          <w:szCs w:val="28"/>
          <w:lang w:val="uk-UA"/>
        </w:rPr>
        <w:t xml:space="preserve"> / О. Соловей // </w:t>
      </w:r>
      <w:proofErr w:type="spellStart"/>
      <w:r w:rsidRPr="00740423">
        <w:rPr>
          <w:sz w:val="28"/>
          <w:szCs w:val="28"/>
          <w:lang w:val="uk-UA"/>
        </w:rPr>
        <w:t>Commercial</w:t>
      </w:r>
      <w:proofErr w:type="spellEnd"/>
      <w:r w:rsidRPr="00740423">
        <w:rPr>
          <w:sz w:val="28"/>
          <w:szCs w:val="28"/>
          <w:lang w:val="uk-UA"/>
        </w:rPr>
        <w:t xml:space="preserve"> </w:t>
      </w:r>
      <w:proofErr w:type="spellStart"/>
      <w:r w:rsidRPr="00740423">
        <w:rPr>
          <w:sz w:val="28"/>
          <w:szCs w:val="28"/>
          <w:lang w:val="uk-UA"/>
        </w:rPr>
        <w:t>Property</w:t>
      </w:r>
      <w:proofErr w:type="spellEnd"/>
      <w:r w:rsidRPr="00740423">
        <w:rPr>
          <w:sz w:val="28"/>
          <w:szCs w:val="28"/>
          <w:lang w:val="uk-UA"/>
        </w:rPr>
        <w:t>. — 2007. — № 5 (45).</w:t>
      </w:r>
    </w:p>
    <w:p w14:paraId="735A2DA7"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Тимченко Р. А. Норми проектування та експлуатаційні фактори висотних будівель і споруд / Р. А. Тимченко, Д. А. Кришко, О. С. </w:t>
      </w:r>
      <w:proofErr w:type="spellStart"/>
      <w:r w:rsidRPr="00740423">
        <w:rPr>
          <w:sz w:val="28"/>
          <w:szCs w:val="28"/>
          <w:lang w:val="uk-UA"/>
        </w:rPr>
        <w:t>Мокшина</w:t>
      </w:r>
      <w:proofErr w:type="spellEnd"/>
      <w:r w:rsidRPr="00740423">
        <w:rPr>
          <w:sz w:val="28"/>
          <w:szCs w:val="28"/>
          <w:lang w:val="uk-UA"/>
        </w:rPr>
        <w:t xml:space="preserve"> // Проблеми будівництва в світлі євроінтеграції : матеріали </w:t>
      </w:r>
      <w:proofErr w:type="spellStart"/>
      <w:r w:rsidRPr="00740423">
        <w:rPr>
          <w:sz w:val="28"/>
          <w:szCs w:val="28"/>
          <w:lang w:val="uk-UA"/>
        </w:rPr>
        <w:t>Міжнар</w:t>
      </w:r>
      <w:proofErr w:type="spellEnd"/>
      <w:r w:rsidRPr="00740423">
        <w:rPr>
          <w:sz w:val="28"/>
          <w:szCs w:val="28"/>
          <w:lang w:val="uk-UA"/>
        </w:rPr>
        <w:t>. наук.-</w:t>
      </w:r>
      <w:proofErr w:type="spellStart"/>
      <w:r w:rsidRPr="00740423">
        <w:rPr>
          <w:sz w:val="28"/>
          <w:szCs w:val="28"/>
          <w:lang w:val="uk-UA"/>
        </w:rPr>
        <w:t>практ</w:t>
      </w:r>
      <w:proofErr w:type="spellEnd"/>
      <w:r w:rsidRPr="00740423">
        <w:rPr>
          <w:sz w:val="28"/>
          <w:szCs w:val="28"/>
          <w:lang w:val="uk-UA"/>
        </w:rPr>
        <w:t xml:space="preserve">. </w:t>
      </w:r>
      <w:proofErr w:type="spellStart"/>
      <w:r w:rsidRPr="00740423">
        <w:rPr>
          <w:sz w:val="28"/>
          <w:szCs w:val="28"/>
          <w:lang w:val="uk-UA"/>
        </w:rPr>
        <w:t>конф</w:t>
      </w:r>
      <w:proofErr w:type="spellEnd"/>
      <w:r w:rsidRPr="00740423">
        <w:rPr>
          <w:sz w:val="28"/>
          <w:szCs w:val="28"/>
          <w:lang w:val="uk-UA"/>
        </w:rPr>
        <w:t>. (22-24 листопада 2007 р.). — Кривий Ріг : Криворізький технічний університет, 2007. — С. 49–52.</w:t>
      </w:r>
    </w:p>
    <w:p w14:paraId="65965142"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Тимченко Р. О. Багатофункціональний житловий комплекс у міському середовищі / Р. О. </w:t>
      </w:r>
      <w:proofErr w:type="spellStart"/>
      <w:r w:rsidRPr="00740423">
        <w:rPr>
          <w:sz w:val="28"/>
          <w:szCs w:val="28"/>
          <w:lang w:val="uk-UA"/>
        </w:rPr>
        <w:t>Тімченко</w:t>
      </w:r>
      <w:proofErr w:type="spellEnd"/>
      <w:r w:rsidRPr="00740423">
        <w:rPr>
          <w:sz w:val="28"/>
          <w:szCs w:val="28"/>
          <w:lang w:val="uk-UA"/>
        </w:rPr>
        <w:t xml:space="preserve">, Д. А. </w:t>
      </w:r>
      <w:proofErr w:type="spellStart"/>
      <w:r w:rsidRPr="00740423">
        <w:rPr>
          <w:sz w:val="28"/>
          <w:szCs w:val="28"/>
          <w:lang w:val="uk-UA"/>
        </w:rPr>
        <w:t>Крішко</w:t>
      </w:r>
      <w:proofErr w:type="spellEnd"/>
      <w:r w:rsidRPr="00740423">
        <w:rPr>
          <w:sz w:val="28"/>
          <w:szCs w:val="28"/>
          <w:lang w:val="uk-UA"/>
        </w:rPr>
        <w:t xml:space="preserve">, О. С. Сушко // Містобудування та територіальне планування. — 2017. — </w:t>
      </w:r>
      <w:proofErr w:type="spellStart"/>
      <w:r w:rsidRPr="00740423">
        <w:rPr>
          <w:sz w:val="28"/>
          <w:szCs w:val="28"/>
          <w:lang w:val="uk-UA"/>
        </w:rPr>
        <w:t>Вип</w:t>
      </w:r>
      <w:proofErr w:type="spellEnd"/>
      <w:r w:rsidRPr="00740423">
        <w:rPr>
          <w:sz w:val="28"/>
          <w:szCs w:val="28"/>
          <w:lang w:val="uk-UA"/>
        </w:rPr>
        <w:t>. 63. — С. 416–421.</w:t>
      </w:r>
    </w:p>
    <w:p w14:paraId="52B838E7"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proofErr w:type="spellStart"/>
      <w:r w:rsidRPr="00740423">
        <w:rPr>
          <w:sz w:val="28"/>
          <w:szCs w:val="28"/>
          <w:lang w:val="uk-UA"/>
        </w:rPr>
        <w:t>Топорков</w:t>
      </w:r>
      <w:proofErr w:type="spellEnd"/>
      <w:r w:rsidRPr="00740423">
        <w:rPr>
          <w:sz w:val="28"/>
          <w:szCs w:val="28"/>
          <w:lang w:val="uk-UA"/>
        </w:rPr>
        <w:t xml:space="preserve"> В. Г. Озеленені тераси в житловій багатоповерховій архітектурі / В. Г. </w:t>
      </w:r>
      <w:proofErr w:type="spellStart"/>
      <w:r w:rsidRPr="00740423">
        <w:rPr>
          <w:sz w:val="28"/>
          <w:szCs w:val="28"/>
          <w:lang w:val="uk-UA"/>
        </w:rPr>
        <w:t>Топорков</w:t>
      </w:r>
      <w:proofErr w:type="spellEnd"/>
      <w:r w:rsidRPr="00740423">
        <w:rPr>
          <w:sz w:val="28"/>
          <w:szCs w:val="28"/>
          <w:lang w:val="uk-UA"/>
        </w:rPr>
        <w:t xml:space="preserve">, А. А. Плічко // Архітектурний вісник КНУБА. — 2017. — </w:t>
      </w:r>
      <w:proofErr w:type="spellStart"/>
      <w:r w:rsidRPr="00740423">
        <w:rPr>
          <w:sz w:val="28"/>
          <w:szCs w:val="28"/>
          <w:lang w:val="uk-UA"/>
        </w:rPr>
        <w:t>Вип</w:t>
      </w:r>
      <w:proofErr w:type="spellEnd"/>
      <w:r w:rsidRPr="00740423">
        <w:rPr>
          <w:sz w:val="28"/>
          <w:szCs w:val="28"/>
          <w:lang w:val="uk-UA"/>
        </w:rPr>
        <w:t>. 11–12. — С. 492–497.</w:t>
      </w:r>
    </w:p>
    <w:p w14:paraId="006BCD4A"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Харченко О. С. Типи </w:t>
      </w:r>
      <w:proofErr w:type="spellStart"/>
      <w:r w:rsidRPr="00740423">
        <w:rPr>
          <w:sz w:val="28"/>
          <w:szCs w:val="28"/>
          <w:lang w:val="uk-UA"/>
        </w:rPr>
        <w:t>поліфункціональних</w:t>
      </w:r>
      <w:proofErr w:type="spellEnd"/>
      <w:r w:rsidRPr="00740423">
        <w:rPr>
          <w:sz w:val="28"/>
          <w:szCs w:val="28"/>
          <w:lang w:val="uk-UA"/>
        </w:rPr>
        <w:t xml:space="preserve"> житлових комплексів у структурі сучасного міста / О. С. Харченко // Вісник Придніпровської державної академії будівництва та архітектури. — 2012. — № 9 (174). — С. 34–39.</w:t>
      </w:r>
    </w:p>
    <w:p w14:paraId="57873FCD" w14:textId="77777777" w:rsidR="00740423" w:rsidRPr="00740423" w:rsidRDefault="00740423" w:rsidP="00206D70">
      <w:pPr>
        <w:pStyle w:val="NormalWeb"/>
        <w:numPr>
          <w:ilvl w:val="0"/>
          <w:numId w:val="18"/>
        </w:numPr>
        <w:spacing w:line="360" w:lineRule="auto"/>
        <w:ind w:left="0" w:firstLine="851"/>
        <w:jc w:val="both"/>
        <w:rPr>
          <w:sz w:val="28"/>
          <w:szCs w:val="28"/>
          <w:lang w:val="uk-UA"/>
        </w:rPr>
      </w:pPr>
      <w:r w:rsidRPr="00740423">
        <w:rPr>
          <w:sz w:val="28"/>
          <w:szCs w:val="28"/>
          <w:lang w:val="uk-UA"/>
        </w:rPr>
        <w:t xml:space="preserve">Яременко Л. В. </w:t>
      </w:r>
      <w:proofErr w:type="spellStart"/>
      <w:r w:rsidRPr="00740423">
        <w:rPr>
          <w:sz w:val="28"/>
          <w:szCs w:val="28"/>
          <w:lang w:val="uk-UA"/>
        </w:rPr>
        <w:t>Планировка</w:t>
      </w:r>
      <w:proofErr w:type="spellEnd"/>
      <w:r w:rsidRPr="00740423">
        <w:rPr>
          <w:sz w:val="28"/>
          <w:szCs w:val="28"/>
          <w:lang w:val="uk-UA"/>
        </w:rPr>
        <w:t xml:space="preserve"> и </w:t>
      </w:r>
      <w:proofErr w:type="spellStart"/>
      <w:r w:rsidRPr="00740423">
        <w:rPr>
          <w:sz w:val="28"/>
          <w:szCs w:val="28"/>
          <w:lang w:val="uk-UA"/>
        </w:rPr>
        <w:t>благоустройство</w:t>
      </w:r>
      <w:proofErr w:type="spellEnd"/>
      <w:r w:rsidRPr="00740423">
        <w:rPr>
          <w:sz w:val="28"/>
          <w:szCs w:val="28"/>
          <w:lang w:val="uk-UA"/>
        </w:rPr>
        <w:t xml:space="preserve"> </w:t>
      </w:r>
      <w:proofErr w:type="spellStart"/>
      <w:r w:rsidRPr="00740423">
        <w:rPr>
          <w:sz w:val="28"/>
          <w:szCs w:val="28"/>
          <w:lang w:val="uk-UA"/>
        </w:rPr>
        <w:t>жилых</w:t>
      </w:r>
      <w:proofErr w:type="spellEnd"/>
      <w:r w:rsidRPr="00740423">
        <w:rPr>
          <w:sz w:val="28"/>
          <w:szCs w:val="28"/>
          <w:lang w:val="uk-UA"/>
        </w:rPr>
        <w:t xml:space="preserve"> </w:t>
      </w:r>
      <w:proofErr w:type="spellStart"/>
      <w:r w:rsidRPr="00740423">
        <w:rPr>
          <w:sz w:val="28"/>
          <w:szCs w:val="28"/>
          <w:lang w:val="uk-UA"/>
        </w:rPr>
        <w:t>территорий</w:t>
      </w:r>
      <w:proofErr w:type="spellEnd"/>
      <w:r w:rsidRPr="00740423">
        <w:rPr>
          <w:sz w:val="28"/>
          <w:szCs w:val="28"/>
          <w:lang w:val="uk-UA"/>
        </w:rPr>
        <w:t xml:space="preserve"> : монографія / Л. В. Яременко. — Київ, 2004. — 154 с.</w:t>
      </w:r>
    </w:p>
    <w:p w14:paraId="092C031F"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lastRenderedPageBreak/>
        <w:t xml:space="preserve">111 </w:t>
      </w:r>
      <w:proofErr w:type="spellStart"/>
      <w:r w:rsidRPr="00740423">
        <w:rPr>
          <w:sz w:val="28"/>
          <w:szCs w:val="28"/>
          <w:lang w:val="uk-UA"/>
        </w:rPr>
        <w:t>West</w:t>
      </w:r>
      <w:proofErr w:type="spellEnd"/>
      <w:r w:rsidRPr="00740423">
        <w:rPr>
          <w:sz w:val="28"/>
          <w:szCs w:val="28"/>
          <w:lang w:val="uk-UA"/>
        </w:rPr>
        <w:t xml:space="preserve"> 57th </w:t>
      </w:r>
      <w:proofErr w:type="spellStart"/>
      <w:r w:rsidRPr="00740423">
        <w:rPr>
          <w:sz w:val="28"/>
          <w:szCs w:val="28"/>
          <w:lang w:val="uk-UA"/>
        </w:rPr>
        <w:t>Street</w:t>
      </w:r>
      <w:proofErr w:type="spellEnd"/>
      <w:r w:rsidRPr="00740423">
        <w:rPr>
          <w:sz w:val="28"/>
          <w:szCs w:val="28"/>
          <w:lang w:val="uk-UA"/>
        </w:rPr>
        <w:t xml:space="preserve"> // </w:t>
      </w:r>
      <w:proofErr w:type="spellStart"/>
      <w:r w:rsidRPr="00740423">
        <w:rPr>
          <w:sz w:val="28"/>
          <w:szCs w:val="28"/>
          <w:lang w:val="uk-UA"/>
        </w:rPr>
        <w:t>Cestee</w:t>
      </w:r>
      <w:proofErr w:type="spellEnd"/>
      <w:r w:rsidRPr="00740423">
        <w:rPr>
          <w:sz w:val="28"/>
          <w:szCs w:val="28"/>
          <w:lang w:val="uk-UA"/>
        </w:rPr>
        <w:t xml:space="preserve">. – Режим доступу: </w:t>
      </w:r>
      <w:hyperlink r:id="rId90" w:tgtFrame="_blank" w:history="1">
        <w:r w:rsidRPr="00740423">
          <w:rPr>
            <w:rStyle w:val="Hyperlink"/>
            <w:color w:val="auto"/>
            <w:sz w:val="28"/>
            <w:szCs w:val="28"/>
            <w:lang w:val="uk-UA"/>
          </w:rPr>
          <w:t>https://www.cestee.com/destination/united-states-of-america/new-york/111-west-57th-street</w:t>
        </w:r>
      </w:hyperlink>
      <w:r w:rsidRPr="00740423">
        <w:rPr>
          <w:sz w:val="28"/>
          <w:szCs w:val="28"/>
          <w:lang w:val="uk-UA"/>
        </w:rPr>
        <w:t>.</w:t>
      </w:r>
    </w:p>
    <w:p w14:paraId="78806D09"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111 </w:t>
      </w:r>
      <w:proofErr w:type="spellStart"/>
      <w:r w:rsidRPr="00740423">
        <w:rPr>
          <w:sz w:val="28"/>
          <w:szCs w:val="28"/>
          <w:lang w:val="uk-UA"/>
        </w:rPr>
        <w:t>West</w:t>
      </w:r>
      <w:proofErr w:type="spellEnd"/>
      <w:r w:rsidRPr="00740423">
        <w:rPr>
          <w:sz w:val="28"/>
          <w:szCs w:val="28"/>
          <w:lang w:val="uk-UA"/>
        </w:rPr>
        <w:t xml:space="preserve"> 57th </w:t>
      </w:r>
      <w:proofErr w:type="spellStart"/>
      <w:r w:rsidRPr="00740423">
        <w:rPr>
          <w:sz w:val="28"/>
          <w:szCs w:val="28"/>
          <w:lang w:val="uk-UA"/>
        </w:rPr>
        <w:t>Street</w:t>
      </w:r>
      <w:proofErr w:type="spellEnd"/>
      <w:r w:rsidRPr="00740423">
        <w:rPr>
          <w:sz w:val="28"/>
          <w:szCs w:val="28"/>
          <w:lang w:val="uk-UA"/>
        </w:rPr>
        <w:t xml:space="preserve"> // </w:t>
      </w:r>
      <w:proofErr w:type="spellStart"/>
      <w:r w:rsidRPr="00740423">
        <w:rPr>
          <w:sz w:val="28"/>
          <w:szCs w:val="28"/>
          <w:lang w:val="uk-UA"/>
        </w:rPr>
        <w:t>Wikipedia</w:t>
      </w:r>
      <w:proofErr w:type="spellEnd"/>
      <w:r w:rsidRPr="00740423">
        <w:rPr>
          <w:sz w:val="28"/>
          <w:szCs w:val="28"/>
          <w:lang w:val="uk-UA"/>
        </w:rPr>
        <w:t xml:space="preserve">. – Режим доступу: </w:t>
      </w:r>
      <w:hyperlink r:id="rId91" w:tgtFrame="_blank" w:history="1">
        <w:r w:rsidRPr="00740423">
          <w:rPr>
            <w:rStyle w:val="Hyperlink"/>
            <w:color w:val="auto"/>
            <w:sz w:val="28"/>
            <w:szCs w:val="28"/>
            <w:lang w:val="uk-UA"/>
          </w:rPr>
          <w:t>https://en.m.wikipedia.org/wiki/111_West_57th_Street</w:t>
        </w:r>
      </w:hyperlink>
      <w:r w:rsidRPr="00740423">
        <w:rPr>
          <w:sz w:val="28"/>
          <w:szCs w:val="28"/>
          <w:lang w:val="uk-UA"/>
        </w:rPr>
        <w:t>.</w:t>
      </w:r>
    </w:p>
    <w:p w14:paraId="71E3FBFC"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111 </w:t>
      </w:r>
      <w:proofErr w:type="spellStart"/>
      <w:r w:rsidRPr="00740423">
        <w:rPr>
          <w:sz w:val="28"/>
          <w:szCs w:val="28"/>
          <w:lang w:val="uk-UA"/>
        </w:rPr>
        <w:t>West</w:t>
      </w:r>
      <w:proofErr w:type="spellEnd"/>
      <w:r w:rsidRPr="00740423">
        <w:rPr>
          <w:sz w:val="28"/>
          <w:szCs w:val="28"/>
          <w:lang w:val="uk-UA"/>
        </w:rPr>
        <w:t xml:space="preserve"> 57th </w:t>
      </w:r>
      <w:proofErr w:type="spellStart"/>
      <w:r w:rsidRPr="00740423">
        <w:rPr>
          <w:sz w:val="28"/>
          <w:szCs w:val="28"/>
          <w:lang w:val="uk-UA"/>
        </w:rPr>
        <w:t>Street</w:t>
      </w:r>
      <w:proofErr w:type="spellEnd"/>
      <w:r w:rsidRPr="00740423">
        <w:rPr>
          <w:sz w:val="28"/>
          <w:szCs w:val="28"/>
          <w:lang w:val="uk-UA"/>
        </w:rPr>
        <w:t xml:space="preserve"> // Офіційний сайт. – Режим доступу: </w:t>
      </w:r>
      <w:hyperlink r:id="rId92" w:tgtFrame="_blank" w:history="1">
        <w:r w:rsidRPr="00740423">
          <w:rPr>
            <w:rStyle w:val="Hyperlink"/>
            <w:color w:val="auto"/>
            <w:sz w:val="28"/>
            <w:szCs w:val="28"/>
            <w:lang w:val="uk-UA"/>
          </w:rPr>
          <w:t>https://www.111w57.com/</w:t>
        </w:r>
      </w:hyperlink>
      <w:r w:rsidRPr="00740423">
        <w:rPr>
          <w:sz w:val="28"/>
          <w:szCs w:val="28"/>
          <w:lang w:val="uk-UA"/>
        </w:rPr>
        <w:t>.</w:t>
      </w:r>
    </w:p>
    <w:p w14:paraId="5246ED5B"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125 </w:t>
      </w:r>
      <w:proofErr w:type="spellStart"/>
      <w:r w:rsidRPr="00740423">
        <w:rPr>
          <w:sz w:val="28"/>
          <w:szCs w:val="28"/>
          <w:lang w:val="uk-UA"/>
        </w:rPr>
        <w:t>Greenwich</w:t>
      </w:r>
      <w:proofErr w:type="spellEnd"/>
      <w:r w:rsidRPr="00740423">
        <w:rPr>
          <w:sz w:val="28"/>
          <w:szCs w:val="28"/>
          <w:lang w:val="uk-UA"/>
        </w:rPr>
        <w:t xml:space="preserve"> </w:t>
      </w:r>
      <w:proofErr w:type="spellStart"/>
      <w:r w:rsidRPr="00740423">
        <w:rPr>
          <w:sz w:val="28"/>
          <w:szCs w:val="28"/>
          <w:lang w:val="uk-UA"/>
        </w:rPr>
        <w:t>Street</w:t>
      </w:r>
      <w:proofErr w:type="spellEnd"/>
      <w:r w:rsidRPr="00740423">
        <w:rPr>
          <w:sz w:val="28"/>
          <w:szCs w:val="28"/>
          <w:lang w:val="uk-UA"/>
        </w:rPr>
        <w:t xml:space="preserve"> // </w:t>
      </w:r>
      <w:proofErr w:type="spellStart"/>
      <w:r w:rsidRPr="00740423">
        <w:rPr>
          <w:sz w:val="28"/>
          <w:szCs w:val="28"/>
          <w:lang w:val="uk-UA"/>
        </w:rPr>
        <w:t>Viñoly</w:t>
      </w:r>
      <w:proofErr w:type="spellEnd"/>
      <w:r w:rsidRPr="00740423">
        <w:rPr>
          <w:sz w:val="28"/>
          <w:szCs w:val="28"/>
          <w:lang w:val="uk-UA"/>
        </w:rPr>
        <w:t xml:space="preserve">. – Режим доступу: </w:t>
      </w:r>
      <w:hyperlink r:id="rId93" w:tgtFrame="_blank" w:history="1">
        <w:r w:rsidRPr="00740423">
          <w:rPr>
            <w:rStyle w:val="Hyperlink"/>
            <w:color w:val="auto"/>
            <w:sz w:val="28"/>
            <w:szCs w:val="28"/>
            <w:lang w:val="uk-UA"/>
          </w:rPr>
          <w:t>https://vinoly.com/works/125-greenwich-street/</w:t>
        </w:r>
      </w:hyperlink>
      <w:r w:rsidRPr="00740423">
        <w:rPr>
          <w:sz w:val="28"/>
          <w:szCs w:val="28"/>
          <w:lang w:val="uk-UA"/>
        </w:rPr>
        <w:t>.</w:t>
      </w:r>
    </w:p>
    <w:p w14:paraId="060C8AD0"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210 </w:t>
      </w:r>
      <w:proofErr w:type="spellStart"/>
      <w:r w:rsidRPr="00740423">
        <w:rPr>
          <w:sz w:val="28"/>
          <w:szCs w:val="28"/>
          <w:lang w:val="uk-UA"/>
        </w:rPr>
        <w:t>Bloor</w:t>
      </w:r>
      <w:proofErr w:type="spellEnd"/>
      <w:r w:rsidRPr="00740423">
        <w:rPr>
          <w:sz w:val="28"/>
          <w:szCs w:val="28"/>
          <w:lang w:val="uk-UA"/>
        </w:rPr>
        <w:t xml:space="preserve"> // </w:t>
      </w:r>
      <w:proofErr w:type="spellStart"/>
      <w:r w:rsidRPr="00740423">
        <w:rPr>
          <w:sz w:val="28"/>
          <w:szCs w:val="28"/>
          <w:lang w:val="uk-UA"/>
        </w:rPr>
        <w:t>Archinect</w:t>
      </w:r>
      <w:proofErr w:type="spellEnd"/>
      <w:r w:rsidRPr="00740423">
        <w:rPr>
          <w:sz w:val="28"/>
          <w:szCs w:val="28"/>
          <w:lang w:val="uk-UA"/>
        </w:rPr>
        <w:t xml:space="preserve">. – Режим доступу: </w:t>
      </w:r>
      <w:hyperlink r:id="rId94" w:tgtFrame="_blank" w:history="1">
        <w:r w:rsidRPr="00740423">
          <w:rPr>
            <w:rStyle w:val="Hyperlink"/>
            <w:color w:val="auto"/>
            <w:sz w:val="28"/>
            <w:szCs w:val="28"/>
            <w:lang w:val="uk-UA"/>
          </w:rPr>
          <w:t>https://archinect.com/corearchitects/project/210-bloor</w:t>
        </w:r>
      </w:hyperlink>
      <w:r w:rsidRPr="00740423">
        <w:rPr>
          <w:sz w:val="28"/>
          <w:szCs w:val="28"/>
          <w:lang w:val="uk-UA"/>
        </w:rPr>
        <w:t>.</w:t>
      </w:r>
    </w:p>
    <w:p w14:paraId="2A35FD5E"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210 </w:t>
      </w:r>
      <w:proofErr w:type="spellStart"/>
      <w:r w:rsidRPr="00740423">
        <w:rPr>
          <w:sz w:val="28"/>
          <w:szCs w:val="28"/>
          <w:lang w:val="uk-UA"/>
        </w:rPr>
        <w:t>Bloor</w:t>
      </w:r>
      <w:proofErr w:type="spellEnd"/>
      <w:r w:rsidRPr="00740423">
        <w:rPr>
          <w:sz w:val="28"/>
          <w:szCs w:val="28"/>
          <w:lang w:val="uk-UA"/>
        </w:rPr>
        <w:t xml:space="preserve"> // </w:t>
      </w:r>
      <w:proofErr w:type="spellStart"/>
      <w:r w:rsidRPr="00740423">
        <w:rPr>
          <w:sz w:val="28"/>
          <w:szCs w:val="28"/>
          <w:lang w:val="uk-UA"/>
        </w:rPr>
        <w:t>The</w:t>
      </w:r>
      <w:proofErr w:type="spellEnd"/>
      <w:r w:rsidRPr="00740423">
        <w:rPr>
          <w:sz w:val="28"/>
          <w:szCs w:val="28"/>
          <w:lang w:val="uk-UA"/>
        </w:rPr>
        <w:t xml:space="preserve"> </w:t>
      </w:r>
      <w:proofErr w:type="spellStart"/>
      <w:r w:rsidRPr="00740423">
        <w:rPr>
          <w:sz w:val="28"/>
          <w:szCs w:val="28"/>
          <w:lang w:val="uk-UA"/>
        </w:rPr>
        <w:t>Architecture</w:t>
      </w:r>
      <w:proofErr w:type="spellEnd"/>
      <w:r w:rsidRPr="00740423">
        <w:rPr>
          <w:sz w:val="28"/>
          <w:szCs w:val="28"/>
          <w:lang w:val="uk-UA"/>
        </w:rPr>
        <w:t xml:space="preserve"> </w:t>
      </w:r>
      <w:proofErr w:type="spellStart"/>
      <w:r w:rsidRPr="00740423">
        <w:rPr>
          <w:sz w:val="28"/>
          <w:szCs w:val="28"/>
          <w:lang w:val="uk-UA"/>
        </w:rPr>
        <w:t>Community</w:t>
      </w:r>
      <w:proofErr w:type="spellEnd"/>
      <w:r w:rsidRPr="00740423">
        <w:rPr>
          <w:sz w:val="28"/>
          <w:szCs w:val="28"/>
          <w:lang w:val="uk-UA"/>
        </w:rPr>
        <w:t xml:space="preserve">. – Режим доступу: </w:t>
      </w:r>
      <w:hyperlink r:id="rId95" w:tgtFrame="_blank" w:history="1">
        <w:r w:rsidRPr="00740423">
          <w:rPr>
            <w:rStyle w:val="Hyperlink"/>
            <w:color w:val="auto"/>
            <w:sz w:val="28"/>
            <w:szCs w:val="28"/>
            <w:lang w:val="uk-UA"/>
          </w:rPr>
          <w:t>https://www.thearchitecturecommunity.com/210-bloor-core-architects-world-design-awards-2024/</w:t>
        </w:r>
      </w:hyperlink>
      <w:r w:rsidRPr="00740423">
        <w:rPr>
          <w:sz w:val="28"/>
          <w:szCs w:val="28"/>
          <w:lang w:val="uk-UA"/>
        </w:rPr>
        <w:t>.</w:t>
      </w:r>
    </w:p>
    <w:p w14:paraId="7445D4A4"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220 </w:t>
      </w:r>
      <w:proofErr w:type="spellStart"/>
      <w:r w:rsidRPr="00740423">
        <w:rPr>
          <w:sz w:val="28"/>
          <w:szCs w:val="28"/>
          <w:lang w:val="uk-UA"/>
        </w:rPr>
        <w:t>Central</w:t>
      </w:r>
      <w:proofErr w:type="spellEnd"/>
      <w:r w:rsidRPr="00740423">
        <w:rPr>
          <w:sz w:val="28"/>
          <w:szCs w:val="28"/>
          <w:lang w:val="uk-UA"/>
        </w:rPr>
        <w:t xml:space="preserve">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South</w:t>
      </w:r>
      <w:proofErr w:type="spellEnd"/>
      <w:r w:rsidRPr="00740423">
        <w:rPr>
          <w:sz w:val="28"/>
          <w:szCs w:val="28"/>
          <w:lang w:val="uk-UA"/>
        </w:rPr>
        <w:t xml:space="preserve"> // </w:t>
      </w:r>
      <w:proofErr w:type="spellStart"/>
      <w:r w:rsidRPr="00740423">
        <w:rPr>
          <w:sz w:val="28"/>
          <w:szCs w:val="28"/>
          <w:lang w:val="uk-UA"/>
        </w:rPr>
        <w:t>The</w:t>
      </w:r>
      <w:proofErr w:type="spellEnd"/>
      <w:r w:rsidRPr="00740423">
        <w:rPr>
          <w:sz w:val="28"/>
          <w:szCs w:val="28"/>
          <w:lang w:val="uk-UA"/>
        </w:rPr>
        <w:t xml:space="preserve"> </w:t>
      </w:r>
      <w:proofErr w:type="spellStart"/>
      <w:r w:rsidRPr="00740423">
        <w:rPr>
          <w:sz w:val="28"/>
          <w:szCs w:val="28"/>
          <w:lang w:val="uk-UA"/>
        </w:rPr>
        <w:t>Real</w:t>
      </w:r>
      <w:proofErr w:type="spellEnd"/>
      <w:r w:rsidRPr="00740423">
        <w:rPr>
          <w:sz w:val="28"/>
          <w:szCs w:val="28"/>
          <w:lang w:val="uk-UA"/>
        </w:rPr>
        <w:t xml:space="preserve"> </w:t>
      </w:r>
      <w:proofErr w:type="spellStart"/>
      <w:r w:rsidRPr="00740423">
        <w:rPr>
          <w:sz w:val="28"/>
          <w:szCs w:val="28"/>
          <w:lang w:val="uk-UA"/>
        </w:rPr>
        <w:t>Deal</w:t>
      </w:r>
      <w:proofErr w:type="spellEnd"/>
      <w:r w:rsidRPr="00740423">
        <w:rPr>
          <w:sz w:val="28"/>
          <w:szCs w:val="28"/>
          <w:lang w:val="uk-UA"/>
        </w:rPr>
        <w:t xml:space="preserve">. – Режим доступу: </w:t>
      </w:r>
      <w:hyperlink r:id="rId96" w:tgtFrame="_blank" w:history="1">
        <w:r w:rsidRPr="00740423">
          <w:rPr>
            <w:rStyle w:val="Hyperlink"/>
            <w:color w:val="auto"/>
            <w:sz w:val="28"/>
            <w:szCs w:val="28"/>
            <w:lang w:val="uk-UA"/>
          </w:rPr>
          <w:t>https://therealdeal.com/new-york/2015/03/06/inside-220-cps-a-full-look-at-the-buildings-prices-floor-plans/</w:t>
        </w:r>
      </w:hyperlink>
      <w:r w:rsidRPr="00740423">
        <w:rPr>
          <w:sz w:val="28"/>
          <w:szCs w:val="28"/>
          <w:lang w:val="uk-UA"/>
        </w:rPr>
        <w:t>.</w:t>
      </w:r>
    </w:p>
    <w:p w14:paraId="35FB7B15"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220 </w:t>
      </w:r>
      <w:proofErr w:type="spellStart"/>
      <w:r w:rsidRPr="00740423">
        <w:rPr>
          <w:sz w:val="28"/>
          <w:szCs w:val="28"/>
          <w:lang w:val="uk-UA"/>
        </w:rPr>
        <w:t>Central</w:t>
      </w:r>
      <w:proofErr w:type="spellEnd"/>
      <w:r w:rsidRPr="00740423">
        <w:rPr>
          <w:sz w:val="28"/>
          <w:szCs w:val="28"/>
          <w:lang w:val="uk-UA"/>
        </w:rPr>
        <w:t xml:space="preserve">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South</w:t>
      </w:r>
      <w:proofErr w:type="spellEnd"/>
      <w:r w:rsidRPr="00740423">
        <w:rPr>
          <w:sz w:val="28"/>
          <w:szCs w:val="28"/>
          <w:lang w:val="uk-UA"/>
        </w:rPr>
        <w:t xml:space="preserve"> // </w:t>
      </w:r>
      <w:proofErr w:type="spellStart"/>
      <w:r w:rsidRPr="00740423">
        <w:rPr>
          <w:sz w:val="28"/>
          <w:szCs w:val="28"/>
          <w:lang w:val="uk-UA"/>
        </w:rPr>
        <w:t>Wikipedia</w:t>
      </w:r>
      <w:proofErr w:type="spellEnd"/>
      <w:r w:rsidRPr="00740423">
        <w:rPr>
          <w:sz w:val="28"/>
          <w:szCs w:val="28"/>
          <w:lang w:val="uk-UA"/>
        </w:rPr>
        <w:t xml:space="preserve">. – Режим доступу: </w:t>
      </w:r>
      <w:hyperlink r:id="rId97" w:tgtFrame="_blank" w:history="1">
        <w:r w:rsidRPr="00740423">
          <w:rPr>
            <w:rStyle w:val="Hyperlink"/>
            <w:color w:val="auto"/>
            <w:sz w:val="28"/>
            <w:szCs w:val="28"/>
            <w:lang w:val="uk-UA"/>
          </w:rPr>
          <w:t>https://en.wikipedia.org/wiki/220_Central_Park_South</w:t>
        </w:r>
      </w:hyperlink>
      <w:r w:rsidRPr="00740423">
        <w:rPr>
          <w:sz w:val="28"/>
          <w:szCs w:val="28"/>
          <w:lang w:val="uk-UA"/>
        </w:rPr>
        <w:t>.</w:t>
      </w:r>
    </w:p>
    <w:p w14:paraId="0BADB6DD"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432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Avenue</w:t>
      </w:r>
      <w:proofErr w:type="spellEnd"/>
      <w:r w:rsidRPr="00740423">
        <w:rPr>
          <w:sz w:val="28"/>
          <w:szCs w:val="28"/>
          <w:lang w:val="uk-UA"/>
        </w:rPr>
        <w:t xml:space="preserve"> // </w:t>
      </w:r>
      <w:proofErr w:type="spellStart"/>
      <w:r w:rsidRPr="00740423">
        <w:rPr>
          <w:sz w:val="28"/>
          <w:szCs w:val="28"/>
          <w:lang w:val="uk-UA"/>
        </w:rPr>
        <w:t>Viñoly</w:t>
      </w:r>
      <w:proofErr w:type="spellEnd"/>
      <w:r w:rsidRPr="00740423">
        <w:rPr>
          <w:sz w:val="28"/>
          <w:szCs w:val="28"/>
          <w:lang w:val="uk-UA"/>
        </w:rPr>
        <w:t xml:space="preserve">. – Режим доступу: </w:t>
      </w:r>
      <w:hyperlink r:id="rId98" w:tgtFrame="_blank" w:history="1">
        <w:r w:rsidRPr="00740423">
          <w:rPr>
            <w:rStyle w:val="Hyperlink"/>
            <w:color w:val="auto"/>
            <w:sz w:val="28"/>
            <w:szCs w:val="28"/>
            <w:lang w:val="uk-UA"/>
          </w:rPr>
          <w:t>https://vinoly.com/works/432-park-avenue/</w:t>
        </w:r>
      </w:hyperlink>
      <w:r w:rsidRPr="00740423">
        <w:rPr>
          <w:sz w:val="28"/>
          <w:szCs w:val="28"/>
          <w:lang w:val="uk-UA"/>
        </w:rPr>
        <w:t>.</w:t>
      </w:r>
    </w:p>
    <w:p w14:paraId="224CF4C9"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520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Avenue</w:t>
      </w:r>
      <w:proofErr w:type="spellEnd"/>
      <w:r w:rsidRPr="00740423">
        <w:rPr>
          <w:sz w:val="28"/>
          <w:szCs w:val="28"/>
          <w:lang w:val="uk-UA"/>
        </w:rPr>
        <w:t xml:space="preserve"> // 6sqft. – Режим доступу: </w:t>
      </w:r>
      <w:hyperlink r:id="rId99" w:tgtFrame="_blank" w:history="1">
        <w:r w:rsidRPr="00740423">
          <w:rPr>
            <w:rStyle w:val="Hyperlink"/>
            <w:color w:val="auto"/>
            <w:sz w:val="28"/>
            <w:szCs w:val="28"/>
            <w:lang w:val="uk-UA"/>
          </w:rPr>
          <w:t>https://www.6sqft.com/exclusive-reveal-asking-prices-floorplans-for-520-park-avenue-the-next-billionaires-row-blockbuster/</w:t>
        </w:r>
      </w:hyperlink>
      <w:r w:rsidRPr="00740423">
        <w:rPr>
          <w:sz w:val="28"/>
          <w:szCs w:val="28"/>
          <w:lang w:val="uk-UA"/>
        </w:rPr>
        <w:t>.</w:t>
      </w:r>
    </w:p>
    <w:p w14:paraId="7D5774D8"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520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Avenue</w:t>
      </w:r>
      <w:proofErr w:type="spellEnd"/>
      <w:r w:rsidRPr="00740423">
        <w:rPr>
          <w:sz w:val="28"/>
          <w:szCs w:val="28"/>
          <w:lang w:val="uk-UA"/>
        </w:rPr>
        <w:t xml:space="preserve"> // RAMSA. – Режим доступу: </w:t>
      </w:r>
      <w:hyperlink r:id="rId100" w:tgtFrame="_blank" w:history="1">
        <w:r w:rsidRPr="00740423">
          <w:rPr>
            <w:rStyle w:val="Hyperlink"/>
            <w:color w:val="auto"/>
            <w:sz w:val="28"/>
            <w:szCs w:val="28"/>
            <w:lang w:val="uk-UA"/>
          </w:rPr>
          <w:t>https://www.ramsa.com/projects/project/520-park-avenue</w:t>
        </w:r>
      </w:hyperlink>
      <w:r w:rsidRPr="00740423">
        <w:rPr>
          <w:sz w:val="28"/>
          <w:szCs w:val="28"/>
          <w:lang w:val="uk-UA"/>
        </w:rPr>
        <w:t>.</w:t>
      </w:r>
    </w:p>
    <w:p w14:paraId="1F2A7AA8"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520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Avenue</w:t>
      </w:r>
      <w:proofErr w:type="spellEnd"/>
      <w:r w:rsidRPr="00740423">
        <w:rPr>
          <w:sz w:val="28"/>
          <w:szCs w:val="28"/>
          <w:lang w:val="uk-UA"/>
        </w:rPr>
        <w:t xml:space="preserve"> // </w:t>
      </w:r>
      <w:proofErr w:type="spellStart"/>
      <w:r w:rsidRPr="00740423">
        <w:rPr>
          <w:sz w:val="28"/>
          <w:szCs w:val="28"/>
          <w:lang w:val="uk-UA"/>
        </w:rPr>
        <w:t>Wikipedia</w:t>
      </w:r>
      <w:proofErr w:type="spellEnd"/>
      <w:r w:rsidRPr="00740423">
        <w:rPr>
          <w:sz w:val="28"/>
          <w:szCs w:val="28"/>
          <w:lang w:val="uk-UA"/>
        </w:rPr>
        <w:t xml:space="preserve">. – Режим доступу: </w:t>
      </w:r>
      <w:hyperlink r:id="rId101" w:tgtFrame="_blank" w:history="1">
        <w:r w:rsidRPr="00740423">
          <w:rPr>
            <w:rStyle w:val="Hyperlink"/>
            <w:color w:val="auto"/>
            <w:sz w:val="28"/>
            <w:szCs w:val="28"/>
            <w:lang w:val="uk-UA"/>
          </w:rPr>
          <w:t>https://en.wikipedia.org/wiki/520_Park_Avenue</w:t>
        </w:r>
      </w:hyperlink>
      <w:r w:rsidRPr="00740423">
        <w:rPr>
          <w:sz w:val="28"/>
          <w:szCs w:val="28"/>
          <w:lang w:val="uk-UA"/>
        </w:rPr>
        <w:t>.</w:t>
      </w:r>
    </w:p>
    <w:p w14:paraId="3BB03FFF"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lastRenderedPageBreak/>
        <w:t xml:space="preserve">56 </w:t>
      </w:r>
      <w:proofErr w:type="spellStart"/>
      <w:r w:rsidRPr="00740423">
        <w:rPr>
          <w:sz w:val="28"/>
          <w:szCs w:val="28"/>
          <w:lang w:val="uk-UA"/>
        </w:rPr>
        <w:t>Leonard</w:t>
      </w:r>
      <w:proofErr w:type="spellEnd"/>
      <w:r w:rsidRPr="00740423">
        <w:rPr>
          <w:sz w:val="28"/>
          <w:szCs w:val="28"/>
          <w:lang w:val="uk-UA"/>
        </w:rPr>
        <w:t xml:space="preserve"> </w:t>
      </w:r>
      <w:proofErr w:type="spellStart"/>
      <w:r w:rsidRPr="00740423">
        <w:rPr>
          <w:sz w:val="28"/>
          <w:szCs w:val="28"/>
          <w:lang w:val="uk-UA"/>
        </w:rPr>
        <w:t>Street</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02" w:tgtFrame="_blank" w:history="1">
        <w:r w:rsidRPr="00740423">
          <w:rPr>
            <w:rStyle w:val="Hyperlink"/>
            <w:color w:val="auto"/>
            <w:sz w:val="28"/>
            <w:szCs w:val="28"/>
            <w:lang w:val="uk-UA"/>
          </w:rPr>
          <w:t>https://www.archdaily.com/870107/305-56-leonard-street-herzog-and-de-meuron?ad_source=search&amp;ad_medium=projects_tab</w:t>
        </w:r>
      </w:hyperlink>
      <w:r w:rsidRPr="00740423">
        <w:rPr>
          <w:sz w:val="28"/>
          <w:szCs w:val="28"/>
          <w:lang w:val="uk-UA"/>
        </w:rPr>
        <w:t>.</w:t>
      </w:r>
    </w:p>
    <w:p w14:paraId="7393DF9E"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410 </w:t>
      </w:r>
      <w:proofErr w:type="spellStart"/>
      <w:r w:rsidRPr="00740423">
        <w:rPr>
          <w:sz w:val="28"/>
          <w:szCs w:val="28"/>
          <w:lang w:val="uk-UA"/>
        </w:rPr>
        <w:t>Pitt</w:t>
      </w:r>
      <w:proofErr w:type="spellEnd"/>
      <w:r w:rsidRPr="00740423">
        <w:rPr>
          <w:sz w:val="28"/>
          <w:szCs w:val="28"/>
          <w:lang w:val="uk-UA"/>
        </w:rPr>
        <w:t xml:space="preserve"> </w:t>
      </w:r>
      <w:proofErr w:type="spellStart"/>
      <w:r w:rsidRPr="00740423">
        <w:rPr>
          <w:sz w:val="28"/>
          <w:szCs w:val="28"/>
          <w:lang w:val="uk-UA"/>
        </w:rPr>
        <w:t>Street</w:t>
      </w:r>
      <w:proofErr w:type="spellEnd"/>
      <w:r w:rsidRPr="00740423">
        <w:rPr>
          <w:sz w:val="28"/>
          <w:szCs w:val="28"/>
          <w:lang w:val="uk-UA"/>
        </w:rPr>
        <w:t xml:space="preserve"> // </w:t>
      </w:r>
      <w:proofErr w:type="spellStart"/>
      <w:r w:rsidRPr="00740423">
        <w:rPr>
          <w:sz w:val="28"/>
          <w:szCs w:val="28"/>
          <w:lang w:val="uk-UA"/>
        </w:rPr>
        <w:t>ArchitectureAU</w:t>
      </w:r>
      <w:proofErr w:type="spellEnd"/>
      <w:r w:rsidRPr="00740423">
        <w:rPr>
          <w:sz w:val="28"/>
          <w:szCs w:val="28"/>
          <w:lang w:val="uk-UA"/>
        </w:rPr>
        <w:t xml:space="preserve">. – Режим доступу: </w:t>
      </w:r>
      <w:hyperlink r:id="rId103" w:tgtFrame="_blank" w:history="1">
        <w:r w:rsidRPr="00740423">
          <w:rPr>
            <w:rStyle w:val="Hyperlink"/>
            <w:color w:val="auto"/>
            <w:sz w:val="28"/>
            <w:szCs w:val="28"/>
            <w:lang w:val="uk-UA"/>
          </w:rPr>
          <w:t>https://architectureau.com/articles/durbach-block-jaggers-designs-sydney-pencil-tower/</w:t>
        </w:r>
      </w:hyperlink>
      <w:r w:rsidRPr="00740423">
        <w:rPr>
          <w:sz w:val="28"/>
          <w:szCs w:val="28"/>
          <w:lang w:val="uk-UA"/>
        </w:rPr>
        <w:t>.</w:t>
      </w:r>
    </w:p>
    <w:p w14:paraId="0AF6A344"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r w:rsidRPr="00740423">
        <w:rPr>
          <w:sz w:val="28"/>
          <w:szCs w:val="28"/>
          <w:lang w:val="uk-UA"/>
        </w:rPr>
        <w:t xml:space="preserve">410 </w:t>
      </w:r>
      <w:proofErr w:type="spellStart"/>
      <w:r w:rsidRPr="00740423">
        <w:rPr>
          <w:sz w:val="28"/>
          <w:szCs w:val="28"/>
          <w:lang w:val="uk-UA"/>
        </w:rPr>
        <w:t>Pitt</w:t>
      </w:r>
      <w:proofErr w:type="spellEnd"/>
      <w:r w:rsidRPr="00740423">
        <w:rPr>
          <w:sz w:val="28"/>
          <w:szCs w:val="28"/>
          <w:lang w:val="uk-UA"/>
        </w:rPr>
        <w:t xml:space="preserve"> </w:t>
      </w:r>
      <w:proofErr w:type="spellStart"/>
      <w:r w:rsidRPr="00740423">
        <w:rPr>
          <w:sz w:val="28"/>
          <w:szCs w:val="28"/>
          <w:lang w:val="uk-UA"/>
        </w:rPr>
        <w:t>Street</w:t>
      </w:r>
      <w:proofErr w:type="spellEnd"/>
      <w:r w:rsidRPr="00740423">
        <w:rPr>
          <w:sz w:val="28"/>
          <w:szCs w:val="28"/>
          <w:lang w:val="uk-UA"/>
        </w:rPr>
        <w:t xml:space="preserve"> // </w:t>
      </w:r>
      <w:proofErr w:type="spellStart"/>
      <w:r w:rsidRPr="00740423">
        <w:rPr>
          <w:sz w:val="28"/>
          <w:szCs w:val="28"/>
          <w:lang w:val="uk-UA"/>
        </w:rPr>
        <w:t>Durbach</w:t>
      </w:r>
      <w:proofErr w:type="spellEnd"/>
      <w:r w:rsidRPr="00740423">
        <w:rPr>
          <w:sz w:val="28"/>
          <w:szCs w:val="28"/>
          <w:lang w:val="uk-UA"/>
        </w:rPr>
        <w:t xml:space="preserve"> </w:t>
      </w:r>
      <w:proofErr w:type="spellStart"/>
      <w:r w:rsidRPr="00740423">
        <w:rPr>
          <w:sz w:val="28"/>
          <w:szCs w:val="28"/>
          <w:lang w:val="uk-UA"/>
        </w:rPr>
        <w:t>Block</w:t>
      </w:r>
      <w:proofErr w:type="spellEnd"/>
      <w:r w:rsidRPr="00740423">
        <w:rPr>
          <w:sz w:val="28"/>
          <w:szCs w:val="28"/>
          <w:lang w:val="uk-UA"/>
        </w:rPr>
        <w:t xml:space="preserve"> </w:t>
      </w:r>
      <w:proofErr w:type="spellStart"/>
      <w:r w:rsidRPr="00740423">
        <w:rPr>
          <w:sz w:val="28"/>
          <w:szCs w:val="28"/>
          <w:lang w:val="uk-UA"/>
        </w:rPr>
        <w:t>Jaggers</w:t>
      </w:r>
      <w:proofErr w:type="spellEnd"/>
      <w:r w:rsidRPr="00740423">
        <w:rPr>
          <w:sz w:val="28"/>
          <w:szCs w:val="28"/>
          <w:lang w:val="uk-UA"/>
        </w:rPr>
        <w:t xml:space="preserve">. – Режим доступу: </w:t>
      </w:r>
      <w:hyperlink r:id="rId104" w:tgtFrame="_blank" w:history="1">
        <w:r w:rsidRPr="00740423">
          <w:rPr>
            <w:rStyle w:val="Hyperlink"/>
            <w:color w:val="auto"/>
            <w:sz w:val="28"/>
            <w:szCs w:val="28"/>
            <w:lang w:val="uk-UA"/>
          </w:rPr>
          <w:t>https://durbachblockjaggers.com/projects/commercial/410-pitt-st</w:t>
        </w:r>
      </w:hyperlink>
      <w:r w:rsidRPr="00740423">
        <w:rPr>
          <w:sz w:val="28"/>
          <w:szCs w:val="28"/>
          <w:lang w:val="uk-UA"/>
        </w:rPr>
        <w:t>.</w:t>
      </w:r>
    </w:p>
    <w:p w14:paraId="32E22CB7"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Artisan</w:t>
      </w:r>
      <w:proofErr w:type="spellEnd"/>
      <w:r w:rsidRPr="00740423">
        <w:rPr>
          <w:sz w:val="28"/>
          <w:szCs w:val="28"/>
          <w:lang w:val="uk-UA"/>
        </w:rPr>
        <w:t xml:space="preserve"> </w:t>
      </w:r>
      <w:proofErr w:type="spellStart"/>
      <w:r w:rsidRPr="00740423">
        <w:rPr>
          <w:sz w:val="28"/>
          <w:szCs w:val="28"/>
          <w:lang w:val="uk-UA"/>
        </w:rPr>
        <w:t>Tower</w:t>
      </w:r>
      <w:proofErr w:type="spellEnd"/>
      <w:r w:rsidRPr="00740423">
        <w:rPr>
          <w:sz w:val="28"/>
          <w:szCs w:val="28"/>
          <w:lang w:val="uk-UA"/>
        </w:rPr>
        <w:t xml:space="preserve"> // </w:t>
      </w:r>
      <w:proofErr w:type="spellStart"/>
      <w:r w:rsidRPr="00740423">
        <w:rPr>
          <w:sz w:val="28"/>
          <w:szCs w:val="28"/>
          <w:lang w:val="uk-UA"/>
        </w:rPr>
        <w:t>nArchitects</w:t>
      </w:r>
      <w:proofErr w:type="spellEnd"/>
      <w:r w:rsidRPr="00740423">
        <w:rPr>
          <w:sz w:val="28"/>
          <w:szCs w:val="28"/>
          <w:lang w:val="uk-UA"/>
        </w:rPr>
        <w:t xml:space="preserve">. – Режим доступу: </w:t>
      </w:r>
      <w:hyperlink r:id="rId105" w:tgtFrame="_blank" w:history="1">
        <w:r w:rsidRPr="00740423">
          <w:rPr>
            <w:rStyle w:val="Hyperlink"/>
            <w:color w:val="auto"/>
            <w:sz w:val="28"/>
            <w:szCs w:val="28"/>
            <w:lang w:val="uk-UA"/>
          </w:rPr>
          <w:t>https://narchitects.com/work/hong-kong-mixed-use-tower/</w:t>
        </w:r>
      </w:hyperlink>
      <w:r w:rsidRPr="00740423">
        <w:rPr>
          <w:sz w:val="28"/>
          <w:szCs w:val="28"/>
          <w:lang w:val="uk-UA"/>
        </w:rPr>
        <w:t>.</w:t>
      </w:r>
    </w:p>
    <w:p w14:paraId="29DA271F"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Carmel</w:t>
      </w:r>
      <w:proofErr w:type="spellEnd"/>
      <w:r w:rsidRPr="00740423">
        <w:rPr>
          <w:sz w:val="28"/>
          <w:szCs w:val="28"/>
          <w:lang w:val="uk-UA"/>
        </w:rPr>
        <w:t xml:space="preserve"> </w:t>
      </w:r>
      <w:proofErr w:type="spellStart"/>
      <w:r w:rsidRPr="00740423">
        <w:rPr>
          <w:sz w:val="28"/>
          <w:szCs w:val="28"/>
          <w:lang w:val="uk-UA"/>
        </w:rPr>
        <w:t>Place</w:t>
      </w:r>
      <w:proofErr w:type="spellEnd"/>
      <w:r w:rsidRPr="00740423">
        <w:rPr>
          <w:sz w:val="28"/>
          <w:szCs w:val="28"/>
          <w:lang w:val="uk-UA"/>
        </w:rPr>
        <w:t xml:space="preserve"> // </w:t>
      </w:r>
      <w:proofErr w:type="spellStart"/>
      <w:r w:rsidRPr="00740423">
        <w:rPr>
          <w:sz w:val="28"/>
          <w:szCs w:val="28"/>
          <w:lang w:val="uk-UA"/>
        </w:rPr>
        <w:t>Architect</w:t>
      </w:r>
      <w:proofErr w:type="spellEnd"/>
      <w:r w:rsidRPr="00740423">
        <w:rPr>
          <w:sz w:val="28"/>
          <w:szCs w:val="28"/>
          <w:lang w:val="uk-UA"/>
        </w:rPr>
        <w:t xml:space="preserve"> </w:t>
      </w:r>
      <w:proofErr w:type="spellStart"/>
      <w:r w:rsidRPr="00740423">
        <w:rPr>
          <w:sz w:val="28"/>
          <w:szCs w:val="28"/>
          <w:lang w:val="uk-UA"/>
        </w:rPr>
        <w:t>Magazine</w:t>
      </w:r>
      <w:proofErr w:type="spellEnd"/>
      <w:r w:rsidRPr="00740423">
        <w:rPr>
          <w:sz w:val="28"/>
          <w:szCs w:val="28"/>
          <w:lang w:val="uk-UA"/>
        </w:rPr>
        <w:t xml:space="preserve">. – Режим доступу: </w:t>
      </w:r>
      <w:hyperlink r:id="rId106" w:tgtFrame="_blank" w:history="1">
        <w:r w:rsidRPr="00740423">
          <w:rPr>
            <w:rStyle w:val="Hyperlink"/>
            <w:color w:val="auto"/>
            <w:sz w:val="28"/>
            <w:szCs w:val="28"/>
            <w:lang w:val="uk-UA"/>
          </w:rPr>
          <w:t>https://www.architectmagazine.com/project-gallery/carmel-place_o</w:t>
        </w:r>
      </w:hyperlink>
      <w:r w:rsidRPr="00740423">
        <w:rPr>
          <w:sz w:val="28"/>
          <w:szCs w:val="28"/>
          <w:lang w:val="uk-UA"/>
        </w:rPr>
        <w:t>.</w:t>
      </w:r>
    </w:p>
    <w:p w14:paraId="311BA468"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Carmel</w:t>
      </w:r>
      <w:proofErr w:type="spellEnd"/>
      <w:r w:rsidRPr="00740423">
        <w:rPr>
          <w:sz w:val="28"/>
          <w:szCs w:val="28"/>
          <w:lang w:val="uk-UA"/>
        </w:rPr>
        <w:t xml:space="preserve"> </w:t>
      </w:r>
      <w:proofErr w:type="spellStart"/>
      <w:r w:rsidRPr="00740423">
        <w:rPr>
          <w:sz w:val="28"/>
          <w:szCs w:val="28"/>
          <w:lang w:val="uk-UA"/>
        </w:rPr>
        <w:t>Place</w:t>
      </w:r>
      <w:proofErr w:type="spellEnd"/>
      <w:r w:rsidRPr="00740423">
        <w:rPr>
          <w:sz w:val="28"/>
          <w:szCs w:val="28"/>
          <w:lang w:val="uk-UA"/>
        </w:rPr>
        <w:t xml:space="preserve"> // </w:t>
      </w:r>
      <w:proofErr w:type="spellStart"/>
      <w:r w:rsidRPr="00740423">
        <w:rPr>
          <w:sz w:val="28"/>
          <w:szCs w:val="28"/>
          <w:lang w:val="uk-UA"/>
        </w:rPr>
        <w:t>nArchitects</w:t>
      </w:r>
      <w:proofErr w:type="spellEnd"/>
      <w:r w:rsidRPr="00740423">
        <w:rPr>
          <w:sz w:val="28"/>
          <w:szCs w:val="28"/>
          <w:lang w:val="uk-UA"/>
        </w:rPr>
        <w:t xml:space="preserve">. – Режим доступу: </w:t>
      </w:r>
      <w:hyperlink r:id="rId107" w:tgtFrame="_blank" w:history="1">
        <w:r w:rsidRPr="00740423">
          <w:rPr>
            <w:rStyle w:val="Hyperlink"/>
            <w:color w:val="auto"/>
            <w:sz w:val="28"/>
            <w:szCs w:val="28"/>
            <w:lang w:val="uk-UA"/>
          </w:rPr>
          <w:t>https://narchitects.com/work/carmel-place/</w:t>
        </w:r>
      </w:hyperlink>
      <w:r w:rsidRPr="00740423">
        <w:rPr>
          <w:sz w:val="28"/>
          <w:szCs w:val="28"/>
          <w:lang w:val="uk-UA"/>
        </w:rPr>
        <w:t>.</w:t>
      </w:r>
    </w:p>
    <w:p w14:paraId="0C7F02F3"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Carmel</w:t>
      </w:r>
      <w:proofErr w:type="spellEnd"/>
      <w:r w:rsidRPr="00740423">
        <w:rPr>
          <w:sz w:val="28"/>
          <w:szCs w:val="28"/>
          <w:lang w:val="uk-UA"/>
        </w:rPr>
        <w:t xml:space="preserve"> </w:t>
      </w:r>
      <w:proofErr w:type="spellStart"/>
      <w:r w:rsidRPr="00740423">
        <w:rPr>
          <w:sz w:val="28"/>
          <w:szCs w:val="28"/>
          <w:lang w:val="uk-UA"/>
        </w:rPr>
        <w:t>Place</w:t>
      </w:r>
      <w:proofErr w:type="spellEnd"/>
      <w:r w:rsidRPr="00740423">
        <w:rPr>
          <w:sz w:val="28"/>
          <w:szCs w:val="28"/>
          <w:lang w:val="uk-UA"/>
        </w:rPr>
        <w:t xml:space="preserve"> // </w:t>
      </w:r>
      <w:proofErr w:type="spellStart"/>
      <w:r w:rsidRPr="00740423">
        <w:rPr>
          <w:sz w:val="28"/>
          <w:szCs w:val="28"/>
          <w:lang w:val="uk-UA"/>
        </w:rPr>
        <w:t>SkyscraperCenter</w:t>
      </w:r>
      <w:proofErr w:type="spellEnd"/>
      <w:r w:rsidRPr="00740423">
        <w:rPr>
          <w:sz w:val="28"/>
          <w:szCs w:val="28"/>
          <w:lang w:val="uk-UA"/>
        </w:rPr>
        <w:t xml:space="preserve">. – Режим доступу: </w:t>
      </w:r>
      <w:hyperlink r:id="rId108" w:tgtFrame="_blank" w:history="1">
        <w:r w:rsidRPr="00740423">
          <w:rPr>
            <w:rStyle w:val="Hyperlink"/>
            <w:color w:val="auto"/>
            <w:sz w:val="28"/>
            <w:szCs w:val="28"/>
            <w:lang w:val="uk-UA"/>
          </w:rPr>
          <w:t>https://www.skyscrapercenter.com/building/carmel-place/16874</w:t>
        </w:r>
      </w:hyperlink>
      <w:r w:rsidRPr="00740423">
        <w:rPr>
          <w:sz w:val="28"/>
          <w:szCs w:val="28"/>
          <w:lang w:val="uk-UA"/>
        </w:rPr>
        <w:t>.</w:t>
      </w:r>
    </w:p>
    <w:p w14:paraId="7FA0DD98"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Central</w:t>
      </w:r>
      <w:proofErr w:type="spellEnd"/>
      <w:r w:rsidRPr="00740423">
        <w:rPr>
          <w:sz w:val="28"/>
          <w:szCs w:val="28"/>
          <w:lang w:val="uk-UA"/>
        </w:rPr>
        <w:t xml:space="preserve">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Tower</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09" w:tgtFrame="_blank" w:history="1">
        <w:r w:rsidRPr="00740423">
          <w:rPr>
            <w:rStyle w:val="Hyperlink"/>
            <w:color w:val="auto"/>
            <w:sz w:val="28"/>
            <w:szCs w:val="28"/>
            <w:lang w:val="uk-UA"/>
          </w:rPr>
          <w:t>https://www.archdaily.com/963521/paul-clemence-releases-images-of-the-worlds-tallest-residential-skyscraper</w:t>
        </w:r>
      </w:hyperlink>
      <w:r w:rsidRPr="00740423">
        <w:rPr>
          <w:sz w:val="28"/>
          <w:szCs w:val="28"/>
          <w:lang w:val="uk-UA"/>
        </w:rPr>
        <w:t>.</w:t>
      </w:r>
    </w:p>
    <w:p w14:paraId="59620EB2"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Central</w:t>
      </w:r>
      <w:proofErr w:type="spellEnd"/>
      <w:r w:rsidRPr="00740423">
        <w:rPr>
          <w:sz w:val="28"/>
          <w:szCs w:val="28"/>
          <w:lang w:val="uk-UA"/>
        </w:rPr>
        <w:t xml:space="preserve">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Tower</w:t>
      </w:r>
      <w:proofErr w:type="spellEnd"/>
      <w:r w:rsidRPr="00740423">
        <w:rPr>
          <w:sz w:val="28"/>
          <w:szCs w:val="28"/>
          <w:lang w:val="uk-UA"/>
        </w:rPr>
        <w:t xml:space="preserve"> // </w:t>
      </w:r>
      <w:proofErr w:type="spellStart"/>
      <w:r w:rsidRPr="00740423">
        <w:rPr>
          <w:sz w:val="28"/>
          <w:szCs w:val="28"/>
          <w:lang w:val="uk-UA"/>
        </w:rPr>
        <w:t>Smith</w:t>
      </w:r>
      <w:proofErr w:type="spellEnd"/>
      <w:r w:rsidRPr="00740423">
        <w:rPr>
          <w:sz w:val="28"/>
          <w:szCs w:val="28"/>
          <w:lang w:val="uk-UA"/>
        </w:rPr>
        <w:t xml:space="preserve"> </w:t>
      </w:r>
      <w:proofErr w:type="spellStart"/>
      <w:r w:rsidRPr="00740423">
        <w:rPr>
          <w:sz w:val="28"/>
          <w:szCs w:val="28"/>
          <w:lang w:val="uk-UA"/>
        </w:rPr>
        <w:t>Gill</w:t>
      </w:r>
      <w:proofErr w:type="spellEnd"/>
      <w:r w:rsidRPr="00740423">
        <w:rPr>
          <w:sz w:val="28"/>
          <w:szCs w:val="28"/>
          <w:lang w:val="uk-UA"/>
        </w:rPr>
        <w:t xml:space="preserve">. – Режим доступу: </w:t>
      </w:r>
      <w:hyperlink r:id="rId110" w:tgtFrame="_blank" w:history="1">
        <w:r w:rsidRPr="00740423">
          <w:rPr>
            <w:rStyle w:val="Hyperlink"/>
            <w:color w:val="auto"/>
            <w:sz w:val="28"/>
            <w:szCs w:val="28"/>
            <w:lang w:val="uk-UA"/>
          </w:rPr>
          <w:t>https://smithgill.com/work/central_park_tower/</w:t>
        </w:r>
      </w:hyperlink>
      <w:r w:rsidRPr="00740423">
        <w:rPr>
          <w:sz w:val="28"/>
          <w:szCs w:val="28"/>
          <w:lang w:val="uk-UA"/>
        </w:rPr>
        <w:t>.</w:t>
      </w:r>
    </w:p>
    <w:p w14:paraId="21DAB3E2"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Central</w:t>
      </w:r>
      <w:proofErr w:type="spellEnd"/>
      <w:r w:rsidRPr="00740423">
        <w:rPr>
          <w:sz w:val="28"/>
          <w:szCs w:val="28"/>
          <w:lang w:val="uk-UA"/>
        </w:rPr>
        <w:t xml:space="preserve"> </w:t>
      </w:r>
      <w:proofErr w:type="spellStart"/>
      <w:r w:rsidRPr="00740423">
        <w:rPr>
          <w:sz w:val="28"/>
          <w:szCs w:val="28"/>
          <w:lang w:val="uk-UA"/>
        </w:rPr>
        <w:t>Park</w:t>
      </w:r>
      <w:proofErr w:type="spellEnd"/>
      <w:r w:rsidRPr="00740423">
        <w:rPr>
          <w:sz w:val="28"/>
          <w:szCs w:val="28"/>
          <w:lang w:val="uk-UA"/>
        </w:rPr>
        <w:t xml:space="preserve"> </w:t>
      </w:r>
      <w:proofErr w:type="spellStart"/>
      <w:r w:rsidRPr="00740423">
        <w:rPr>
          <w:sz w:val="28"/>
          <w:szCs w:val="28"/>
          <w:lang w:val="uk-UA"/>
        </w:rPr>
        <w:t>Tower</w:t>
      </w:r>
      <w:proofErr w:type="spellEnd"/>
      <w:r w:rsidRPr="00740423">
        <w:rPr>
          <w:sz w:val="28"/>
          <w:szCs w:val="28"/>
          <w:lang w:val="uk-UA"/>
        </w:rPr>
        <w:t xml:space="preserve"> // </w:t>
      </w:r>
      <w:proofErr w:type="spellStart"/>
      <w:r w:rsidRPr="00740423">
        <w:rPr>
          <w:sz w:val="28"/>
          <w:szCs w:val="28"/>
          <w:lang w:val="uk-UA"/>
        </w:rPr>
        <w:t>Wikipedia</w:t>
      </w:r>
      <w:proofErr w:type="spellEnd"/>
      <w:r w:rsidRPr="00740423">
        <w:rPr>
          <w:sz w:val="28"/>
          <w:szCs w:val="28"/>
          <w:lang w:val="uk-UA"/>
        </w:rPr>
        <w:t xml:space="preserve">. – Режим доступу: </w:t>
      </w:r>
      <w:hyperlink r:id="rId111" w:tgtFrame="_blank" w:history="1">
        <w:r w:rsidRPr="00740423">
          <w:rPr>
            <w:rStyle w:val="Hyperlink"/>
            <w:color w:val="auto"/>
            <w:sz w:val="28"/>
            <w:szCs w:val="28"/>
            <w:lang w:val="uk-UA"/>
          </w:rPr>
          <w:t>https://en.wikipedia.org/wiki/Central_Park_Tower</w:t>
        </w:r>
      </w:hyperlink>
      <w:r w:rsidRPr="00740423">
        <w:rPr>
          <w:sz w:val="28"/>
          <w:szCs w:val="28"/>
          <w:lang w:val="uk-UA"/>
        </w:rPr>
        <w:t>.</w:t>
      </w:r>
    </w:p>
    <w:p w14:paraId="5E33AA2F"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Cinnamon</w:t>
      </w:r>
      <w:proofErr w:type="spellEnd"/>
      <w:r w:rsidRPr="00740423">
        <w:rPr>
          <w:sz w:val="28"/>
          <w:szCs w:val="28"/>
          <w:lang w:val="uk-UA"/>
        </w:rPr>
        <w:t xml:space="preserve"> </w:t>
      </w:r>
      <w:proofErr w:type="spellStart"/>
      <w:r w:rsidRPr="00740423">
        <w:rPr>
          <w:sz w:val="28"/>
          <w:szCs w:val="28"/>
          <w:lang w:val="uk-UA"/>
        </w:rPr>
        <w:t>Tower</w:t>
      </w:r>
      <w:proofErr w:type="spellEnd"/>
      <w:r w:rsidRPr="00740423">
        <w:rPr>
          <w:sz w:val="28"/>
          <w:szCs w:val="28"/>
          <w:lang w:val="uk-UA"/>
        </w:rPr>
        <w:t xml:space="preserve"> </w:t>
      </w:r>
      <w:proofErr w:type="spellStart"/>
      <w:r w:rsidRPr="00740423">
        <w:rPr>
          <w:sz w:val="28"/>
          <w:szCs w:val="28"/>
          <w:lang w:val="uk-UA"/>
        </w:rPr>
        <w:t>and</w:t>
      </w:r>
      <w:proofErr w:type="spellEnd"/>
      <w:r w:rsidRPr="00740423">
        <w:rPr>
          <w:sz w:val="28"/>
          <w:szCs w:val="28"/>
          <w:lang w:val="uk-UA"/>
        </w:rPr>
        <w:t xml:space="preserve"> </w:t>
      </w:r>
      <w:proofErr w:type="spellStart"/>
      <w:r w:rsidRPr="00740423">
        <w:rPr>
          <w:sz w:val="28"/>
          <w:szCs w:val="28"/>
          <w:lang w:val="uk-UA"/>
        </w:rPr>
        <w:t>Pavilion</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12" w:tgtFrame="_blank" w:history="1">
        <w:r w:rsidRPr="00740423">
          <w:rPr>
            <w:rStyle w:val="Hyperlink"/>
            <w:color w:val="auto"/>
            <w:sz w:val="28"/>
            <w:szCs w:val="28"/>
            <w:lang w:val="uk-UA"/>
          </w:rPr>
          <w:t>https://www.archdaily.com/800232/cinnamon-tower-and-pavilion-bolles-plus-wilson?ad_source=search&amp;ad_medium=projects_tab</w:t>
        </w:r>
      </w:hyperlink>
      <w:r w:rsidRPr="00740423">
        <w:rPr>
          <w:sz w:val="28"/>
          <w:szCs w:val="28"/>
          <w:lang w:val="uk-UA"/>
        </w:rPr>
        <w:t>.</w:t>
      </w:r>
    </w:p>
    <w:p w14:paraId="7F14B90B"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Cinnamon</w:t>
      </w:r>
      <w:proofErr w:type="spellEnd"/>
      <w:r w:rsidRPr="00740423">
        <w:rPr>
          <w:sz w:val="28"/>
          <w:szCs w:val="28"/>
          <w:lang w:val="uk-UA"/>
        </w:rPr>
        <w:t xml:space="preserve"> </w:t>
      </w:r>
      <w:proofErr w:type="spellStart"/>
      <w:r w:rsidRPr="00740423">
        <w:rPr>
          <w:sz w:val="28"/>
          <w:szCs w:val="28"/>
          <w:lang w:val="uk-UA"/>
        </w:rPr>
        <w:t>Tower</w:t>
      </w:r>
      <w:proofErr w:type="spellEnd"/>
      <w:r w:rsidRPr="00740423">
        <w:rPr>
          <w:sz w:val="28"/>
          <w:szCs w:val="28"/>
          <w:lang w:val="uk-UA"/>
        </w:rPr>
        <w:t xml:space="preserve"> </w:t>
      </w:r>
      <w:proofErr w:type="spellStart"/>
      <w:r w:rsidRPr="00740423">
        <w:rPr>
          <w:sz w:val="28"/>
          <w:szCs w:val="28"/>
          <w:lang w:val="uk-UA"/>
        </w:rPr>
        <w:t>and</w:t>
      </w:r>
      <w:proofErr w:type="spellEnd"/>
      <w:r w:rsidRPr="00740423">
        <w:rPr>
          <w:sz w:val="28"/>
          <w:szCs w:val="28"/>
          <w:lang w:val="uk-UA"/>
        </w:rPr>
        <w:t xml:space="preserve"> </w:t>
      </w:r>
      <w:proofErr w:type="spellStart"/>
      <w:r w:rsidRPr="00740423">
        <w:rPr>
          <w:sz w:val="28"/>
          <w:szCs w:val="28"/>
          <w:lang w:val="uk-UA"/>
        </w:rPr>
        <w:t>Pavilion</w:t>
      </w:r>
      <w:proofErr w:type="spellEnd"/>
      <w:r w:rsidRPr="00740423">
        <w:rPr>
          <w:sz w:val="28"/>
          <w:szCs w:val="28"/>
          <w:lang w:val="uk-UA"/>
        </w:rPr>
        <w:t xml:space="preserve"> // </w:t>
      </w:r>
      <w:proofErr w:type="spellStart"/>
      <w:r w:rsidRPr="00740423">
        <w:rPr>
          <w:sz w:val="28"/>
          <w:szCs w:val="28"/>
          <w:lang w:val="uk-UA"/>
        </w:rPr>
        <w:t>Bolles+Wilson</w:t>
      </w:r>
      <w:proofErr w:type="spellEnd"/>
      <w:r w:rsidRPr="00740423">
        <w:rPr>
          <w:sz w:val="28"/>
          <w:szCs w:val="28"/>
          <w:lang w:val="uk-UA"/>
        </w:rPr>
        <w:t xml:space="preserve">. – Режим доступу: </w:t>
      </w:r>
      <w:hyperlink r:id="rId113" w:tgtFrame="_blank" w:history="1">
        <w:r w:rsidRPr="00740423">
          <w:rPr>
            <w:rStyle w:val="Hyperlink"/>
            <w:color w:val="auto"/>
            <w:sz w:val="28"/>
            <w:szCs w:val="28"/>
            <w:lang w:val="uk-UA"/>
          </w:rPr>
          <w:t>https://bolles-wilson.com/project/cinnamon-tower/</w:t>
        </w:r>
      </w:hyperlink>
      <w:r w:rsidRPr="00740423">
        <w:rPr>
          <w:sz w:val="28"/>
          <w:szCs w:val="28"/>
          <w:lang w:val="uk-UA"/>
        </w:rPr>
        <w:t>.</w:t>
      </w:r>
    </w:p>
    <w:p w14:paraId="590BD162"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Clark</w:t>
      </w:r>
      <w:proofErr w:type="spellEnd"/>
      <w:r w:rsidRPr="00740423">
        <w:rPr>
          <w:sz w:val="28"/>
          <w:szCs w:val="28"/>
          <w:lang w:val="uk-UA"/>
        </w:rPr>
        <w:t xml:space="preserve"> </w:t>
      </w:r>
      <w:proofErr w:type="spellStart"/>
      <w:r w:rsidRPr="00740423">
        <w:rPr>
          <w:sz w:val="28"/>
          <w:szCs w:val="28"/>
          <w:lang w:val="uk-UA"/>
        </w:rPr>
        <w:t>County</w:t>
      </w:r>
      <w:proofErr w:type="spellEnd"/>
      <w:r w:rsidRPr="00740423">
        <w:rPr>
          <w:sz w:val="28"/>
          <w:szCs w:val="28"/>
          <w:lang w:val="uk-UA"/>
        </w:rPr>
        <w:t xml:space="preserve"> </w:t>
      </w:r>
      <w:proofErr w:type="spellStart"/>
      <w:r w:rsidRPr="00740423">
        <w:rPr>
          <w:sz w:val="28"/>
          <w:szCs w:val="28"/>
          <w:lang w:val="uk-UA"/>
        </w:rPr>
        <w:t>Mixed-Use</w:t>
      </w:r>
      <w:proofErr w:type="spellEnd"/>
      <w:r w:rsidRPr="00740423">
        <w:rPr>
          <w:sz w:val="28"/>
          <w:szCs w:val="28"/>
          <w:lang w:val="uk-UA"/>
        </w:rPr>
        <w:t xml:space="preserve"> </w:t>
      </w:r>
      <w:proofErr w:type="spellStart"/>
      <w:r w:rsidRPr="00740423">
        <w:rPr>
          <w:sz w:val="28"/>
          <w:szCs w:val="28"/>
          <w:lang w:val="uk-UA"/>
        </w:rPr>
        <w:t>Design</w:t>
      </w:r>
      <w:proofErr w:type="spellEnd"/>
      <w:r w:rsidRPr="00740423">
        <w:rPr>
          <w:sz w:val="28"/>
          <w:szCs w:val="28"/>
          <w:lang w:val="uk-UA"/>
        </w:rPr>
        <w:t xml:space="preserve"> </w:t>
      </w:r>
      <w:proofErr w:type="spellStart"/>
      <w:r w:rsidRPr="00740423">
        <w:rPr>
          <w:sz w:val="28"/>
          <w:szCs w:val="28"/>
          <w:lang w:val="uk-UA"/>
        </w:rPr>
        <w:t>Standards</w:t>
      </w:r>
      <w:proofErr w:type="spellEnd"/>
      <w:r w:rsidRPr="00740423">
        <w:rPr>
          <w:sz w:val="28"/>
          <w:szCs w:val="28"/>
          <w:lang w:val="uk-UA"/>
        </w:rPr>
        <w:t xml:space="preserve">. — </w:t>
      </w:r>
      <w:proofErr w:type="spellStart"/>
      <w:r w:rsidRPr="00740423">
        <w:rPr>
          <w:sz w:val="28"/>
          <w:szCs w:val="28"/>
          <w:lang w:val="uk-UA"/>
        </w:rPr>
        <w:t>Washington</w:t>
      </w:r>
      <w:proofErr w:type="spellEnd"/>
      <w:r w:rsidRPr="00740423">
        <w:rPr>
          <w:sz w:val="28"/>
          <w:szCs w:val="28"/>
          <w:lang w:val="uk-UA"/>
        </w:rPr>
        <w:t xml:space="preserve">, </w:t>
      </w:r>
      <w:proofErr w:type="spellStart"/>
      <w:r w:rsidRPr="00740423">
        <w:rPr>
          <w:sz w:val="28"/>
          <w:szCs w:val="28"/>
          <w:lang w:val="uk-UA"/>
        </w:rPr>
        <w:t>March</w:t>
      </w:r>
      <w:proofErr w:type="spellEnd"/>
      <w:r w:rsidRPr="00740423">
        <w:rPr>
          <w:sz w:val="28"/>
          <w:szCs w:val="28"/>
          <w:lang w:val="uk-UA"/>
        </w:rPr>
        <w:t>, 2006.</w:t>
      </w:r>
    </w:p>
    <w:p w14:paraId="356C7624"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Coupland</w:t>
      </w:r>
      <w:proofErr w:type="spellEnd"/>
      <w:r w:rsidRPr="00740423">
        <w:rPr>
          <w:sz w:val="28"/>
          <w:szCs w:val="28"/>
          <w:lang w:val="uk-UA"/>
        </w:rPr>
        <w:t xml:space="preserve"> A. </w:t>
      </w:r>
      <w:proofErr w:type="spellStart"/>
      <w:r w:rsidRPr="00740423">
        <w:rPr>
          <w:sz w:val="28"/>
          <w:szCs w:val="28"/>
          <w:lang w:val="uk-UA"/>
        </w:rPr>
        <w:t>Reclaiming</w:t>
      </w:r>
      <w:proofErr w:type="spellEnd"/>
      <w:r w:rsidRPr="00740423">
        <w:rPr>
          <w:sz w:val="28"/>
          <w:szCs w:val="28"/>
          <w:lang w:val="uk-UA"/>
        </w:rPr>
        <w:t xml:space="preserve"> </w:t>
      </w:r>
      <w:proofErr w:type="spellStart"/>
      <w:r w:rsidRPr="00740423">
        <w:rPr>
          <w:sz w:val="28"/>
          <w:szCs w:val="28"/>
          <w:lang w:val="uk-UA"/>
        </w:rPr>
        <w:t>the</w:t>
      </w:r>
      <w:proofErr w:type="spellEnd"/>
      <w:r w:rsidRPr="00740423">
        <w:rPr>
          <w:sz w:val="28"/>
          <w:szCs w:val="28"/>
          <w:lang w:val="uk-UA"/>
        </w:rPr>
        <w:t xml:space="preserve"> </w:t>
      </w:r>
      <w:proofErr w:type="spellStart"/>
      <w:r w:rsidRPr="00740423">
        <w:rPr>
          <w:sz w:val="28"/>
          <w:szCs w:val="28"/>
          <w:lang w:val="uk-UA"/>
        </w:rPr>
        <w:t>City</w:t>
      </w:r>
      <w:proofErr w:type="spellEnd"/>
      <w:r w:rsidRPr="00740423">
        <w:rPr>
          <w:sz w:val="28"/>
          <w:szCs w:val="28"/>
          <w:lang w:val="uk-UA"/>
        </w:rPr>
        <w:t xml:space="preserve">: </w:t>
      </w:r>
      <w:proofErr w:type="spellStart"/>
      <w:r w:rsidRPr="00740423">
        <w:rPr>
          <w:sz w:val="28"/>
          <w:szCs w:val="28"/>
          <w:lang w:val="uk-UA"/>
        </w:rPr>
        <w:t>Mixed</w:t>
      </w:r>
      <w:proofErr w:type="spellEnd"/>
      <w:r w:rsidRPr="00740423">
        <w:rPr>
          <w:sz w:val="28"/>
          <w:szCs w:val="28"/>
          <w:lang w:val="uk-UA"/>
        </w:rPr>
        <w:t xml:space="preserve"> </w:t>
      </w:r>
      <w:proofErr w:type="spellStart"/>
      <w:r w:rsidRPr="00740423">
        <w:rPr>
          <w:sz w:val="28"/>
          <w:szCs w:val="28"/>
          <w:lang w:val="uk-UA"/>
        </w:rPr>
        <w:t>Use</w:t>
      </w:r>
      <w:proofErr w:type="spellEnd"/>
      <w:r w:rsidRPr="00740423">
        <w:rPr>
          <w:sz w:val="28"/>
          <w:szCs w:val="28"/>
          <w:lang w:val="uk-UA"/>
        </w:rPr>
        <w:t xml:space="preserve"> </w:t>
      </w:r>
      <w:proofErr w:type="spellStart"/>
      <w:r w:rsidRPr="00740423">
        <w:rPr>
          <w:sz w:val="28"/>
          <w:szCs w:val="28"/>
          <w:lang w:val="uk-UA"/>
        </w:rPr>
        <w:t>Development</w:t>
      </w:r>
      <w:proofErr w:type="spellEnd"/>
      <w:r w:rsidRPr="00740423">
        <w:rPr>
          <w:sz w:val="28"/>
          <w:szCs w:val="28"/>
          <w:lang w:val="uk-UA"/>
        </w:rPr>
        <w:t xml:space="preserve"> / A. </w:t>
      </w:r>
      <w:proofErr w:type="spellStart"/>
      <w:r w:rsidRPr="00740423">
        <w:rPr>
          <w:sz w:val="28"/>
          <w:szCs w:val="28"/>
          <w:lang w:val="uk-UA"/>
        </w:rPr>
        <w:t>Coupland</w:t>
      </w:r>
      <w:proofErr w:type="spellEnd"/>
      <w:r w:rsidRPr="00740423">
        <w:rPr>
          <w:sz w:val="28"/>
          <w:szCs w:val="28"/>
          <w:lang w:val="uk-UA"/>
        </w:rPr>
        <w:t xml:space="preserve">. — </w:t>
      </w:r>
      <w:proofErr w:type="spellStart"/>
      <w:r w:rsidRPr="00740423">
        <w:rPr>
          <w:sz w:val="28"/>
          <w:szCs w:val="28"/>
          <w:lang w:val="uk-UA"/>
        </w:rPr>
        <w:t>London</w:t>
      </w:r>
      <w:proofErr w:type="spellEnd"/>
      <w:r w:rsidRPr="00740423">
        <w:rPr>
          <w:sz w:val="28"/>
          <w:szCs w:val="28"/>
          <w:lang w:val="uk-UA"/>
        </w:rPr>
        <w:t xml:space="preserve">: </w:t>
      </w:r>
      <w:proofErr w:type="spellStart"/>
      <w:r w:rsidRPr="00740423">
        <w:rPr>
          <w:sz w:val="28"/>
          <w:szCs w:val="28"/>
          <w:lang w:val="uk-UA"/>
        </w:rPr>
        <w:t>Taylor</w:t>
      </w:r>
      <w:proofErr w:type="spellEnd"/>
      <w:r w:rsidRPr="00740423">
        <w:rPr>
          <w:sz w:val="28"/>
          <w:szCs w:val="28"/>
          <w:lang w:val="uk-UA"/>
        </w:rPr>
        <w:t xml:space="preserve"> &amp; </w:t>
      </w:r>
      <w:proofErr w:type="spellStart"/>
      <w:r w:rsidRPr="00740423">
        <w:rPr>
          <w:sz w:val="28"/>
          <w:szCs w:val="28"/>
          <w:lang w:val="uk-UA"/>
        </w:rPr>
        <w:t>Francis</w:t>
      </w:r>
      <w:proofErr w:type="spellEnd"/>
      <w:r w:rsidRPr="00740423">
        <w:rPr>
          <w:sz w:val="28"/>
          <w:szCs w:val="28"/>
          <w:lang w:val="uk-UA"/>
        </w:rPr>
        <w:t>, 1997.</w:t>
      </w:r>
    </w:p>
    <w:p w14:paraId="1CFD1F3E"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lastRenderedPageBreak/>
        <w:t>Grapevine</w:t>
      </w:r>
      <w:proofErr w:type="spellEnd"/>
      <w:r w:rsidRPr="00740423">
        <w:rPr>
          <w:sz w:val="28"/>
          <w:szCs w:val="28"/>
          <w:lang w:val="uk-UA"/>
        </w:rPr>
        <w:t xml:space="preserve"> </w:t>
      </w:r>
      <w:proofErr w:type="spellStart"/>
      <w:r w:rsidRPr="00740423">
        <w:rPr>
          <w:sz w:val="28"/>
          <w:szCs w:val="28"/>
          <w:lang w:val="uk-UA"/>
        </w:rPr>
        <w:t>Residences</w:t>
      </w:r>
      <w:proofErr w:type="spellEnd"/>
      <w:r w:rsidRPr="00740423">
        <w:rPr>
          <w:sz w:val="28"/>
          <w:szCs w:val="28"/>
          <w:lang w:val="uk-UA"/>
        </w:rPr>
        <w:t xml:space="preserve"> // </w:t>
      </w:r>
      <w:proofErr w:type="spellStart"/>
      <w:r w:rsidRPr="00740423">
        <w:rPr>
          <w:sz w:val="28"/>
          <w:szCs w:val="28"/>
          <w:lang w:val="uk-UA"/>
        </w:rPr>
        <w:t>Amazing</w:t>
      </w:r>
      <w:proofErr w:type="spellEnd"/>
      <w:r w:rsidRPr="00740423">
        <w:rPr>
          <w:sz w:val="28"/>
          <w:szCs w:val="28"/>
          <w:lang w:val="uk-UA"/>
        </w:rPr>
        <w:t xml:space="preserve"> </w:t>
      </w:r>
      <w:proofErr w:type="spellStart"/>
      <w:r w:rsidRPr="00740423">
        <w:rPr>
          <w:sz w:val="28"/>
          <w:szCs w:val="28"/>
          <w:lang w:val="uk-UA"/>
        </w:rPr>
        <w:t>Architecture</w:t>
      </w:r>
      <w:proofErr w:type="spellEnd"/>
      <w:r w:rsidRPr="00740423">
        <w:rPr>
          <w:sz w:val="28"/>
          <w:szCs w:val="28"/>
          <w:lang w:val="uk-UA"/>
        </w:rPr>
        <w:t xml:space="preserve">. – Режим доступу: </w:t>
      </w:r>
      <w:hyperlink r:id="rId114" w:tgtFrame="_blank" w:history="1">
        <w:r w:rsidRPr="00740423">
          <w:rPr>
            <w:rStyle w:val="Hyperlink"/>
            <w:color w:val="auto"/>
            <w:sz w:val="28"/>
            <w:szCs w:val="28"/>
            <w:lang w:val="uk-UA"/>
          </w:rPr>
          <w:t>https://amazingarchitecture.com/residential-building/grapevine-mashhad-iran-by-barsav-office</w:t>
        </w:r>
      </w:hyperlink>
      <w:r w:rsidRPr="00740423">
        <w:rPr>
          <w:sz w:val="28"/>
          <w:szCs w:val="28"/>
          <w:lang w:val="uk-UA"/>
        </w:rPr>
        <w:t>.</w:t>
      </w:r>
    </w:p>
    <w:p w14:paraId="35A45109"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Grapevine</w:t>
      </w:r>
      <w:proofErr w:type="spellEnd"/>
      <w:r w:rsidRPr="00740423">
        <w:rPr>
          <w:sz w:val="28"/>
          <w:szCs w:val="28"/>
          <w:lang w:val="uk-UA"/>
        </w:rPr>
        <w:t xml:space="preserve"> </w:t>
      </w:r>
      <w:proofErr w:type="spellStart"/>
      <w:r w:rsidRPr="00740423">
        <w:rPr>
          <w:sz w:val="28"/>
          <w:szCs w:val="28"/>
          <w:lang w:val="uk-UA"/>
        </w:rPr>
        <w:t>Residences</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15" w:tgtFrame="_blank" w:history="1">
        <w:r w:rsidRPr="00740423">
          <w:rPr>
            <w:rStyle w:val="Hyperlink"/>
            <w:color w:val="auto"/>
            <w:sz w:val="28"/>
            <w:szCs w:val="28"/>
            <w:lang w:val="uk-UA"/>
          </w:rPr>
          <w:t>https://www.archdaily.com/1020407/grape-meme-residences-barsav-architecture-office?ad_source=search&amp;ad_medium=projects_tab</w:t>
        </w:r>
      </w:hyperlink>
      <w:r w:rsidRPr="00740423">
        <w:rPr>
          <w:sz w:val="28"/>
          <w:szCs w:val="28"/>
          <w:lang w:val="uk-UA"/>
        </w:rPr>
        <w:t>.</w:t>
      </w:r>
    </w:p>
    <w:p w14:paraId="7BC592FE"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Jade</w:t>
      </w:r>
      <w:proofErr w:type="spellEnd"/>
      <w:r w:rsidRPr="00740423">
        <w:rPr>
          <w:sz w:val="28"/>
          <w:szCs w:val="28"/>
          <w:lang w:val="uk-UA"/>
        </w:rPr>
        <w:t xml:space="preserve"> </w:t>
      </w:r>
      <w:proofErr w:type="spellStart"/>
      <w:r w:rsidRPr="00740423">
        <w:rPr>
          <w:sz w:val="28"/>
          <w:szCs w:val="28"/>
          <w:lang w:val="uk-UA"/>
        </w:rPr>
        <w:t>Building</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16" w:tgtFrame="_blank" w:history="1">
        <w:r w:rsidRPr="00740423">
          <w:rPr>
            <w:rStyle w:val="Hyperlink"/>
            <w:color w:val="auto"/>
            <w:sz w:val="28"/>
            <w:szCs w:val="28"/>
            <w:lang w:val="uk-UA"/>
          </w:rPr>
          <w:t>https://www.archdaily.com/918544/jade-building-fgmf-arquitetos?ad_source=search&amp;ad_medium=projects_tab</w:t>
        </w:r>
      </w:hyperlink>
      <w:r w:rsidRPr="00740423">
        <w:rPr>
          <w:sz w:val="28"/>
          <w:szCs w:val="28"/>
          <w:lang w:val="uk-UA"/>
        </w:rPr>
        <w:t>.</w:t>
      </w:r>
    </w:p>
    <w:p w14:paraId="65A51A79"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Mixed</w:t>
      </w:r>
      <w:proofErr w:type="spellEnd"/>
      <w:r w:rsidRPr="00740423">
        <w:rPr>
          <w:sz w:val="28"/>
          <w:szCs w:val="28"/>
          <w:lang w:val="uk-UA"/>
        </w:rPr>
        <w:t xml:space="preserve"> </w:t>
      </w:r>
      <w:proofErr w:type="spellStart"/>
      <w:r w:rsidRPr="00740423">
        <w:rPr>
          <w:sz w:val="28"/>
          <w:szCs w:val="28"/>
          <w:lang w:val="uk-UA"/>
        </w:rPr>
        <w:t>Use</w:t>
      </w:r>
      <w:proofErr w:type="spellEnd"/>
      <w:r w:rsidRPr="00740423">
        <w:rPr>
          <w:sz w:val="28"/>
          <w:szCs w:val="28"/>
          <w:lang w:val="uk-UA"/>
        </w:rPr>
        <w:t xml:space="preserve"> </w:t>
      </w:r>
      <w:proofErr w:type="spellStart"/>
      <w:r w:rsidRPr="00740423">
        <w:rPr>
          <w:sz w:val="28"/>
          <w:szCs w:val="28"/>
          <w:lang w:val="uk-UA"/>
        </w:rPr>
        <w:t>Design</w:t>
      </w:r>
      <w:proofErr w:type="spellEnd"/>
      <w:r w:rsidRPr="00740423">
        <w:rPr>
          <w:sz w:val="28"/>
          <w:szCs w:val="28"/>
          <w:lang w:val="uk-UA"/>
        </w:rPr>
        <w:t xml:space="preserve"> </w:t>
      </w:r>
      <w:proofErr w:type="spellStart"/>
      <w:r w:rsidRPr="00740423">
        <w:rPr>
          <w:sz w:val="28"/>
          <w:szCs w:val="28"/>
          <w:lang w:val="uk-UA"/>
        </w:rPr>
        <w:t>Manual</w:t>
      </w:r>
      <w:proofErr w:type="spellEnd"/>
      <w:r w:rsidRPr="00740423">
        <w:rPr>
          <w:sz w:val="28"/>
          <w:szCs w:val="28"/>
          <w:lang w:val="uk-UA"/>
        </w:rPr>
        <w:t xml:space="preserve">. — </w:t>
      </w:r>
      <w:proofErr w:type="spellStart"/>
      <w:r w:rsidRPr="00740423">
        <w:rPr>
          <w:sz w:val="28"/>
          <w:szCs w:val="28"/>
          <w:lang w:val="uk-UA"/>
        </w:rPr>
        <w:t>Colorado</w:t>
      </w:r>
      <w:proofErr w:type="spellEnd"/>
      <w:r w:rsidRPr="00740423">
        <w:rPr>
          <w:sz w:val="28"/>
          <w:szCs w:val="28"/>
          <w:lang w:val="uk-UA"/>
        </w:rPr>
        <w:t xml:space="preserve"> </w:t>
      </w:r>
      <w:proofErr w:type="spellStart"/>
      <w:r w:rsidRPr="00740423">
        <w:rPr>
          <w:sz w:val="28"/>
          <w:szCs w:val="28"/>
          <w:lang w:val="uk-UA"/>
        </w:rPr>
        <w:t>Springs</w:t>
      </w:r>
      <w:proofErr w:type="spellEnd"/>
      <w:r w:rsidRPr="00740423">
        <w:rPr>
          <w:sz w:val="28"/>
          <w:szCs w:val="28"/>
          <w:lang w:val="uk-UA"/>
        </w:rPr>
        <w:t>.</w:t>
      </w:r>
    </w:p>
    <w:p w14:paraId="09F58C12"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Mixed-Use</w:t>
      </w:r>
      <w:proofErr w:type="spellEnd"/>
      <w:r w:rsidRPr="00740423">
        <w:rPr>
          <w:sz w:val="28"/>
          <w:szCs w:val="28"/>
          <w:lang w:val="uk-UA"/>
        </w:rPr>
        <w:t xml:space="preserve"> </w:t>
      </w:r>
      <w:proofErr w:type="spellStart"/>
      <w:r w:rsidRPr="00740423">
        <w:rPr>
          <w:sz w:val="28"/>
          <w:szCs w:val="28"/>
          <w:lang w:val="uk-UA"/>
        </w:rPr>
        <w:t>Development</w:t>
      </w:r>
      <w:proofErr w:type="spellEnd"/>
      <w:r w:rsidRPr="00740423">
        <w:rPr>
          <w:sz w:val="28"/>
          <w:szCs w:val="28"/>
          <w:lang w:val="uk-UA"/>
        </w:rPr>
        <w:t xml:space="preserve"> </w:t>
      </w:r>
      <w:proofErr w:type="spellStart"/>
      <w:r w:rsidRPr="00740423">
        <w:rPr>
          <w:sz w:val="28"/>
          <w:szCs w:val="28"/>
          <w:lang w:val="uk-UA"/>
        </w:rPr>
        <w:t>Ordinances</w:t>
      </w:r>
      <w:proofErr w:type="spellEnd"/>
      <w:r w:rsidRPr="00740423">
        <w:rPr>
          <w:sz w:val="28"/>
          <w:szCs w:val="28"/>
          <w:lang w:val="uk-UA"/>
        </w:rPr>
        <w:t xml:space="preserve">. — </w:t>
      </w:r>
      <w:proofErr w:type="spellStart"/>
      <w:r w:rsidRPr="00740423">
        <w:rPr>
          <w:sz w:val="28"/>
          <w:szCs w:val="28"/>
          <w:lang w:val="uk-UA"/>
        </w:rPr>
        <w:t>Manchester</w:t>
      </w:r>
      <w:proofErr w:type="spellEnd"/>
      <w:r w:rsidRPr="00740423">
        <w:rPr>
          <w:sz w:val="28"/>
          <w:szCs w:val="28"/>
          <w:lang w:val="uk-UA"/>
        </w:rPr>
        <w:t xml:space="preserve">: </w:t>
      </w:r>
      <w:proofErr w:type="spellStart"/>
      <w:r w:rsidRPr="00740423">
        <w:rPr>
          <w:sz w:val="28"/>
          <w:szCs w:val="28"/>
          <w:lang w:val="uk-UA"/>
        </w:rPr>
        <w:t>Southern</w:t>
      </w:r>
      <w:proofErr w:type="spellEnd"/>
      <w:r w:rsidRPr="00740423">
        <w:rPr>
          <w:sz w:val="28"/>
          <w:szCs w:val="28"/>
          <w:lang w:val="uk-UA"/>
        </w:rPr>
        <w:t xml:space="preserve"> </w:t>
      </w:r>
      <w:proofErr w:type="spellStart"/>
      <w:r w:rsidRPr="00740423">
        <w:rPr>
          <w:sz w:val="28"/>
          <w:szCs w:val="28"/>
          <w:lang w:val="uk-UA"/>
        </w:rPr>
        <w:t>New</w:t>
      </w:r>
      <w:proofErr w:type="spellEnd"/>
      <w:r w:rsidRPr="00740423">
        <w:rPr>
          <w:sz w:val="28"/>
          <w:szCs w:val="28"/>
          <w:lang w:val="uk-UA"/>
        </w:rPr>
        <w:t xml:space="preserve"> </w:t>
      </w:r>
      <w:proofErr w:type="spellStart"/>
      <w:r w:rsidRPr="00740423">
        <w:rPr>
          <w:sz w:val="28"/>
          <w:szCs w:val="28"/>
          <w:lang w:val="uk-UA"/>
        </w:rPr>
        <w:t>Hampshire</w:t>
      </w:r>
      <w:proofErr w:type="spellEnd"/>
      <w:r w:rsidRPr="00740423">
        <w:rPr>
          <w:sz w:val="28"/>
          <w:szCs w:val="28"/>
          <w:lang w:val="uk-UA"/>
        </w:rPr>
        <w:t xml:space="preserve"> </w:t>
      </w:r>
      <w:proofErr w:type="spellStart"/>
      <w:r w:rsidRPr="00740423">
        <w:rPr>
          <w:sz w:val="28"/>
          <w:szCs w:val="28"/>
          <w:lang w:val="uk-UA"/>
        </w:rPr>
        <w:t>Planning</w:t>
      </w:r>
      <w:proofErr w:type="spellEnd"/>
      <w:r w:rsidRPr="00740423">
        <w:rPr>
          <w:sz w:val="28"/>
          <w:szCs w:val="28"/>
          <w:lang w:val="uk-UA"/>
        </w:rPr>
        <w:t xml:space="preserve"> </w:t>
      </w:r>
      <w:proofErr w:type="spellStart"/>
      <w:r w:rsidRPr="00740423">
        <w:rPr>
          <w:sz w:val="28"/>
          <w:szCs w:val="28"/>
          <w:lang w:val="uk-UA"/>
        </w:rPr>
        <w:t>Commission</w:t>
      </w:r>
      <w:proofErr w:type="spellEnd"/>
      <w:r w:rsidRPr="00740423">
        <w:rPr>
          <w:sz w:val="28"/>
          <w:szCs w:val="28"/>
          <w:lang w:val="uk-UA"/>
        </w:rPr>
        <w:t xml:space="preserve">, </w:t>
      </w:r>
      <w:proofErr w:type="spellStart"/>
      <w:r w:rsidRPr="00740423">
        <w:rPr>
          <w:sz w:val="28"/>
          <w:szCs w:val="28"/>
          <w:lang w:val="uk-UA"/>
        </w:rPr>
        <w:t>January</w:t>
      </w:r>
      <w:proofErr w:type="spellEnd"/>
      <w:r w:rsidRPr="00740423">
        <w:rPr>
          <w:sz w:val="28"/>
          <w:szCs w:val="28"/>
          <w:lang w:val="uk-UA"/>
        </w:rPr>
        <w:t xml:space="preserve"> 2006.</w:t>
      </w:r>
    </w:p>
    <w:p w14:paraId="2C0B4889"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Muraba</w:t>
      </w:r>
      <w:proofErr w:type="spellEnd"/>
      <w:r w:rsidRPr="00740423">
        <w:rPr>
          <w:sz w:val="28"/>
          <w:szCs w:val="28"/>
          <w:lang w:val="uk-UA"/>
        </w:rPr>
        <w:t xml:space="preserve"> </w:t>
      </w:r>
      <w:proofErr w:type="spellStart"/>
      <w:r w:rsidRPr="00740423">
        <w:rPr>
          <w:sz w:val="28"/>
          <w:szCs w:val="28"/>
          <w:lang w:val="uk-UA"/>
        </w:rPr>
        <w:t>Veil</w:t>
      </w:r>
      <w:proofErr w:type="spellEnd"/>
      <w:r w:rsidRPr="00740423">
        <w:rPr>
          <w:sz w:val="28"/>
          <w:szCs w:val="28"/>
          <w:lang w:val="uk-UA"/>
        </w:rPr>
        <w:t xml:space="preserve"> // </w:t>
      </w:r>
      <w:proofErr w:type="spellStart"/>
      <w:r w:rsidRPr="00740423">
        <w:rPr>
          <w:sz w:val="28"/>
          <w:szCs w:val="28"/>
          <w:lang w:val="uk-UA"/>
        </w:rPr>
        <w:t>World</w:t>
      </w:r>
      <w:proofErr w:type="spellEnd"/>
      <w:r w:rsidRPr="00740423">
        <w:rPr>
          <w:sz w:val="28"/>
          <w:szCs w:val="28"/>
          <w:lang w:val="uk-UA"/>
        </w:rPr>
        <w:t xml:space="preserve"> </w:t>
      </w:r>
      <w:proofErr w:type="spellStart"/>
      <w:r w:rsidRPr="00740423">
        <w:rPr>
          <w:sz w:val="28"/>
          <w:szCs w:val="28"/>
          <w:lang w:val="uk-UA"/>
        </w:rPr>
        <w:t>Architecture</w:t>
      </w:r>
      <w:proofErr w:type="spellEnd"/>
      <w:r w:rsidRPr="00740423">
        <w:rPr>
          <w:sz w:val="28"/>
          <w:szCs w:val="28"/>
          <w:lang w:val="uk-UA"/>
        </w:rPr>
        <w:t xml:space="preserve">. – Режим доступу: </w:t>
      </w:r>
      <w:hyperlink r:id="rId117" w:tgtFrame="_blank" w:history="1">
        <w:r w:rsidRPr="00740423">
          <w:rPr>
            <w:rStyle w:val="Hyperlink"/>
            <w:color w:val="auto"/>
            <w:sz w:val="28"/>
            <w:szCs w:val="28"/>
            <w:lang w:val="uk-UA"/>
          </w:rPr>
          <w:t>https://worldarchitecture.org/architecture-news/fhcpg/rcr-arquitectes-unveils-design-for-muraba-veil-a-new-form-of-skyscraper-for-dubai.html</w:t>
        </w:r>
      </w:hyperlink>
      <w:r w:rsidRPr="00740423">
        <w:rPr>
          <w:sz w:val="28"/>
          <w:szCs w:val="28"/>
          <w:lang w:val="uk-UA"/>
        </w:rPr>
        <w:t>.</w:t>
      </w:r>
    </w:p>
    <w:p w14:paraId="47EA79E0"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Muraba</w:t>
      </w:r>
      <w:proofErr w:type="spellEnd"/>
      <w:r w:rsidRPr="00740423">
        <w:rPr>
          <w:sz w:val="28"/>
          <w:szCs w:val="28"/>
          <w:lang w:val="uk-UA"/>
        </w:rPr>
        <w:t xml:space="preserve"> </w:t>
      </w:r>
      <w:proofErr w:type="spellStart"/>
      <w:r w:rsidRPr="00740423">
        <w:rPr>
          <w:sz w:val="28"/>
          <w:szCs w:val="28"/>
          <w:lang w:val="uk-UA"/>
        </w:rPr>
        <w:t>Veil</w:t>
      </w:r>
      <w:proofErr w:type="spellEnd"/>
      <w:r w:rsidRPr="00740423">
        <w:rPr>
          <w:sz w:val="28"/>
          <w:szCs w:val="28"/>
          <w:lang w:val="uk-UA"/>
        </w:rPr>
        <w:t xml:space="preserve"> // Офіційний сайт. – Режим доступу: </w:t>
      </w:r>
      <w:hyperlink r:id="rId118" w:tgtFrame="_blank" w:history="1">
        <w:r w:rsidRPr="00740423">
          <w:rPr>
            <w:rStyle w:val="Hyperlink"/>
            <w:color w:val="auto"/>
            <w:sz w:val="28"/>
            <w:szCs w:val="28"/>
            <w:lang w:val="uk-UA"/>
          </w:rPr>
          <w:t>https://www.muraba.ae/muraba-veil</w:t>
        </w:r>
      </w:hyperlink>
      <w:r w:rsidRPr="00740423">
        <w:rPr>
          <w:sz w:val="28"/>
          <w:szCs w:val="28"/>
          <w:lang w:val="uk-UA"/>
        </w:rPr>
        <w:t>.</w:t>
      </w:r>
    </w:p>
    <w:p w14:paraId="09525281"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One</w:t>
      </w:r>
      <w:proofErr w:type="spellEnd"/>
      <w:r w:rsidRPr="00740423">
        <w:rPr>
          <w:sz w:val="28"/>
          <w:szCs w:val="28"/>
          <w:lang w:val="uk-UA"/>
        </w:rPr>
        <w:t xml:space="preserve"> </w:t>
      </w:r>
      <w:proofErr w:type="spellStart"/>
      <w:r w:rsidRPr="00740423">
        <w:rPr>
          <w:sz w:val="28"/>
          <w:szCs w:val="28"/>
          <w:lang w:val="uk-UA"/>
        </w:rPr>
        <w:t>Hoshang</w:t>
      </w:r>
      <w:proofErr w:type="spellEnd"/>
      <w:r w:rsidRPr="00740423">
        <w:rPr>
          <w:sz w:val="28"/>
          <w:szCs w:val="28"/>
          <w:lang w:val="uk-UA"/>
        </w:rPr>
        <w:t xml:space="preserve"> // </w:t>
      </w:r>
      <w:proofErr w:type="spellStart"/>
      <w:r w:rsidRPr="00740423">
        <w:rPr>
          <w:sz w:val="28"/>
          <w:szCs w:val="28"/>
          <w:lang w:val="uk-UA"/>
        </w:rPr>
        <w:t>Squire</w:t>
      </w:r>
      <w:proofErr w:type="spellEnd"/>
      <w:r w:rsidRPr="00740423">
        <w:rPr>
          <w:sz w:val="28"/>
          <w:szCs w:val="28"/>
          <w:lang w:val="uk-UA"/>
        </w:rPr>
        <w:t xml:space="preserve"> &amp; </w:t>
      </w:r>
      <w:proofErr w:type="spellStart"/>
      <w:r w:rsidRPr="00740423">
        <w:rPr>
          <w:sz w:val="28"/>
          <w:szCs w:val="28"/>
          <w:lang w:val="uk-UA"/>
        </w:rPr>
        <w:t>Partners</w:t>
      </w:r>
      <w:proofErr w:type="spellEnd"/>
      <w:r w:rsidRPr="00740423">
        <w:rPr>
          <w:sz w:val="28"/>
          <w:szCs w:val="28"/>
          <w:lang w:val="uk-UA"/>
        </w:rPr>
        <w:t xml:space="preserve">. – Режим доступу: </w:t>
      </w:r>
      <w:hyperlink r:id="rId119" w:tgtFrame="_blank" w:history="1">
        <w:r w:rsidRPr="00740423">
          <w:rPr>
            <w:rStyle w:val="Hyperlink"/>
            <w:color w:val="auto"/>
            <w:sz w:val="28"/>
            <w:szCs w:val="28"/>
            <w:lang w:val="uk-UA"/>
          </w:rPr>
          <w:t>https://squireandpartners.com/architecture/international/one-hoshang/</w:t>
        </w:r>
      </w:hyperlink>
      <w:r w:rsidRPr="00740423">
        <w:rPr>
          <w:sz w:val="28"/>
          <w:szCs w:val="28"/>
          <w:lang w:val="uk-UA"/>
        </w:rPr>
        <w:t>.</w:t>
      </w:r>
    </w:p>
    <w:p w14:paraId="3633E752"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One</w:t>
      </w:r>
      <w:proofErr w:type="spellEnd"/>
      <w:r w:rsidRPr="00740423">
        <w:rPr>
          <w:sz w:val="28"/>
          <w:szCs w:val="28"/>
          <w:lang w:val="uk-UA"/>
        </w:rPr>
        <w:t xml:space="preserve"> </w:t>
      </w:r>
      <w:proofErr w:type="spellStart"/>
      <w:r w:rsidRPr="00740423">
        <w:rPr>
          <w:sz w:val="28"/>
          <w:szCs w:val="28"/>
          <w:lang w:val="uk-UA"/>
        </w:rPr>
        <w:t>Madison</w:t>
      </w:r>
      <w:proofErr w:type="spellEnd"/>
      <w:r w:rsidRPr="00740423">
        <w:rPr>
          <w:sz w:val="28"/>
          <w:szCs w:val="28"/>
          <w:lang w:val="uk-UA"/>
        </w:rPr>
        <w:t xml:space="preserve"> // </w:t>
      </w:r>
      <w:proofErr w:type="spellStart"/>
      <w:r w:rsidRPr="00740423">
        <w:rPr>
          <w:sz w:val="28"/>
          <w:szCs w:val="28"/>
          <w:lang w:val="uk-UA"/>
        </w:rPr>
        <w:t>StreetEasy</w:t>
      </w:r>
      <w:proofErr w:type="spellEnd"/>
      <w:r w:rsidRPr="00740423">
        <w:rPr>
          <w:sz w:val="28"/>
          <w:szCs w:val="28"/>
          <w:lang w:val="uk-UA"/>
        </w:rPr>
        <w:t xml:space="preserve">. – Режим доступу: </w:t>
      </w:r>
      <w:hyperlink r:id="rId120" w:tgtFrame="_blank" w:history="1">
        <w:r w:rsidRPr="00740423">
          <w:rPr>
            <w:rStyle w:val="Hyperlink"/>
            <w:color w:val="auto"/>
            <w:sz w:val="28"/>
            <w:szCs w:val="28"/>
            <w:lang w:val="uk-UA"/>
          </w:rPr>
          <w:t>https://streeteasy.com/building/one-madison</w:t>
        </w:r>
      </w:hyperlink>
      <w:r w:rsidRPr="00740423">
        <w:rPr>
          <w:sz w:val="28"/>
          <w:szCs w:val="28"/>
          <w:lang w:val="uk-UA"/>
        </w:rPr>
        <w:t>.</w:t>
      </w:r>
    </w:p>
    <w:p w14:paraId="003E0112"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One</w:t>
      </w:r>
      <w:proofErr w:type="spellEnd"/>
      <w:r w:rsidRPr="00740423">
        <w:rPr>
          <w:sz w:val="28"/>
          <w:szCs w:val="28"/>
          <w:lang w:val="uk-UA"/>
        </w:rPr>
        <w:t xml:space="preserve"> </w:t>
      </w:r>
      <w:proofErr w:type="spellStart"/>
      <w:r w:rsidRPr="00740423">
        <w:rPr>
          <w:sz w:val="28"/>
          <w:szCs w:val="28"/>
          <w:lang w:val="uk-UA"/>
        </w:rPr>
        <w:t>Madison</w:t>
      </w:r>
      <w:proofErr w:type="spellEnd"/>
      <w:r w:rsidRPr="00740423">
        <w:rPr>
          <w:sz w:val="28"/>
          <w:szCs w:val="28"/>
          <w:lang w:val="uk-UA"/>
        </w:rPr>
        <w:t xml:space="preserve"> // </w:t>
      </w:r>
      <w:proofErr w:type="spellStart"/>
      <w:r w:rsidRPr="00740423">
        <w:rPr>
          <w:sz w:val="28"/>
          <w:szCs w:val="28"/>
          <w:lang w:val="uk-UA"/>
        </w:rPr>
        <w:t>Wikipedia</w:t>
      </w:r>
      <w:proofErr w:type="spellEnd"/>
      <w:r w:rsidRPr="00740423">
        <w:rPr>
          <w:sz w:val="28"/>
          <w:szCs w:val="28"/>
          <w:lang w:val="uk-UA"/>
        </w:rPr>
        <w:t xml:space="preserve">. – Режим доступу: </w:t>
      </w:r>
      <w:hyperlink r:id="rId121" w:tgtFrame="_blank" w:history="1">
        <w:r w:rsidRPr="00740423">
          <w:rPr>
            <w:rStyle w:val="Hyperlink"/>
            <w:color w:val="auto"/>
            <w:sz w:val="28"/>
            <w:szCs w:val="28"/>
            <w:lang w:val="uk-UA"/>
          </w:rPr>
          <w:t>https://en.wikipedia.org/wiki/One_Madison</w:t>
        </w:r>
      </w:hyperlink>
      <w:r w:rsidRPr="00740423">
        <w:rPr>
          <w:sz w:val="28"/>
          <w:szCs w:val="28"/>
          <w:lang w:val="uk-UA"/>
        </w:rPr>
        <w:t>.</w:t>
      </w:r>
    </w:p>
    <w:p w14:paraId="65BBBF91"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Radical</w:t>
      </w:r>
      <w:proofErr w:type="spellEnd"/>
      <w:r w:rsidRPr="00740423">
        <w:rPr>
          <w:sz w:val="28"/>
          <w:szCs w:val="28"/>
          <w:lang w:val="uk-UA"/>
        </w:rPr>
        <w:t xml:space="preserve"> </w:t>
      </w:r>
      <w:proofErr w:type="spellStart"/>
      <w:r w:rsidRPr="00740423">
        <w:rPr>
          <w:sz w:val="28"/>
          <w:szCs w:val="28"/>
          <w:lang w:val="uk-UA"/>
        </w:rPr>
        <w:t>Shipping</w:t>
      </w:r>
      <w:proofErr w:type="spellEnd"/>
      <w:r w:rsidRPr="00740423">
        <w:rPr>
          <w:sz w:val="28"/>
          <w:szCs w:val="28"/>
          <w:lang w:val="uk-UA"/>
        </w:rPr>
        <w:t xml:space="preserve"> </w:t>
      </w:r>
      <w:proofErr w:type="spellStart"/>
      <w:r w:rsidRPr="00740423">
        <w:rPr>
          <w:sz w:val="28"/>
          <w:szCs w:val="28"/>
          <w:lang w:val="uk-UA"/>
        </w:rPr>
        <w:t>Container</w:t>
      </w:r>
      <w:proofErr w:type="spellEnd"/>
      <w:r w:rsidRPr="00740423">
        <w:rPr>
          <w:sz w:val="28"/>
          <w:szCs w:val="28"/>
          <w:lang w:val="uk-UA"/>
        </w:rPr>
        <w:t xml:space="preserve"> </w:t>
      </w:r>
      <w:proofErr w:type="spellStart"/>
      <w:r w:rsidRPr="00740423">
        <w:rPr>
          <w:sz w:val="28"/>
          <w:szCs w:val="28"/>
          <w:lang w:val="uk-UA"/>
        </w:rPr>
        <w:t>Skyscraper</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22" w:tgtFrame="_blank" w:history="1">
        <w:r w:rsidRPr="00740423">
          <w:rPr>
            <w:rStyle w:val="Hyperlink"/>
            <w:color w:val="auto"/>
            <w:sz w:val="28"/>
            <w:szCs w:val="28"/>
            <w:lang w:val="uk-UA"/>
          </w:rPr>
          <w:t>https://www.archdaily.com/772414/ga-designs-radical-shipping-container-skyscraper-for-mumbai-slum?utm_source</w:t>
        </w:r>
      </w:hyperlink>
      <w:r w:rsidRPr="00740423">
        <w:rPr>
          <w:sz w:val="28"/>
          <w:szCs w:val="28"/>
          <w:lang w:val="uk-UA"/>
        </w:rPr>
        <w:t>.</w:t>
      </w:r>
    </w:p>
    <w:p w14:paraId="6EB10813"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Radical</w:t>
      </w:r>
      <w:proofErr w:type="spellEnd"/>
      <w:r w:rsidRPr="00740423">
        <w:rPr>
          <w:sz w:val="28"/>
          <w:szCs w:val="28"/>
          <w:lang w:val="uk-UA"/>
        </w:rPr>
        <w:t xml:space="preserve"> </w:t>
      </w:r>
      <w:proofErr w:type="spellStart"/>
      <w:r w:rsidRPr="00740423">
        <w:rPr>
          <w:sz w:val="28"/>
          <w:szCs w:val="28"/>
          <w:lang w:val="uk-UA"/>
        </w:rPr>
        <w:t>Shipping</w:t>
      </w:r>
      <w:proofErr w:type="spellEnd"/>
      <w:r w:rsidRPr="00740423">
        <w:rPr>
          <w:sz w:val="28"/>
          <w:szCs w:val="28"/>
          <w:lang w:val="uk-UA"/>
        </w:rPr>
        <w:t xml:space="preserve"> </w:t>
      </w:r>
      <w:proofErr w:type="spellStart"/>
      <w:r w:rsidRPr="00740423">
        <w:rPr>
          <w:sz w:val="28"/>
          <w:szCs w:val="28"/>
          <w:lang w:val="uk-UA"/>
        </w:rPr>
        <w:t>Container</w:t>
      </w:r>
      <w:proofErr w:type="spellEnd"/>
      <w:r w:rsidRPr="00740423">
        <w:rPr>
          <w:sz w:val="28"/>
          <w:szCs w:val="28"/>
          <w:lang w:val="uk-UA"/>
        </w:rPr>
        <w:t xml:space="preserve"> </w:t>
      </w:r>
      <w:proofErr w:type="spellStart"/>
      <w:r w:rsidRPr="00740423">
        <w:rPr>
          <w:sz w:val="28"/>
          <w:szCs w:val="28"/>
          <w:lang w:val="uk-UA"/>
        </w:rPr>
        <w:t>Skyscraper</w:t>
      </w:r>
      <w:proofErr w:type="spellEnd"/>
      <w:r w:rsidRPr="00740423">
        <w:rPr>
          <w:sz w:val="28"/>
          <w:szCs w:val="28"/>
          <w:lang w:val="uk-UA"/>
        </w:rPr>
        <w:t xml:space="preserve"> // </w:t>
      </w:r>
      <w:proofErr w:type="spellStart"/>
      <w:r w:rsidRPr="00740423">
        <w:rPr>
          <w:sz w:val="28"/>
          <w:szCs w:val="28"/>
          <w:lang w:val="uk-UA"/>
        </w:rPr>
        <w:t>Re-Thinking</w:t>
      </w:r>
      <w:proofErr w:type="spellEnd"/>
      <w:r w:rsidRPr="00740423">
        <w:rPr>
          <w:sz w:val="28"/>
          <w:szCs w:val="28"/>
          <w:lang w:val="uk-UA"/>
        </w:rPr>
        <w:t xml:space="preserve"> </w:t>
      </w:r>
      <w:proofErr w:type="spellStart"/>
      <w:r w:rsidRPr="00740423">
        <w:rPr>
          <w:sz w:val="28"/>
          <w:szCs w:val="28"/>
          <w:lang w:val="uk-UA"/>
        </w:rPr>
        <w:t>The</w:t>
      </w:r>
      <w:proofErr w:type="spellEnd"/>
      <w:r w:rsidRPr="00740423">
        <w:rPr>
          <w:sz w:val="28"/>
          <w:szCs w:val="28"/>
          <w:lang w:val="uk-UA"/>
        </w:rPr>
        <w:t xml:space="preserve"> </w:t>
      </w:r>
      <w:proofErr w:type="spellStart"/>
      <w:r w:rsidRPr="00740423">
        <w:rPr>
          <w:sz w:val="28"/>
          <w:szCs w:val="28"/>
          <w:lang w:val="uk-UA"/>
        </w:rPr>
        <w:t>Future</w:t>
      </w:r>
      <w:proofErr w:type="spellEnd"/>
      <w:r w:rsidRPr="00740423">
        <w:rPr>
          <w:sz w:val="28"/>
          <w:szCs w:val="28"/>
          <w:lang w:val="uk-UA"/>
        </w:rPr>
        <w:t xml:space="preserve">. – Режим доступу: </w:t>
      </w:r>
      <w:hyperlink r:id="rId123" w:tgtFrame="_blank" w:history="1">
        <w:r w:rsidRPr="00740423">
          <w:rPr>
            <w:rStyle w:val="Hyperlink"/>
            <w:color w:val="auto"/>
            <w:sz w:val="28"/>
            <w:szCs w:val="28"/>
            <w:lang w:val="uk-UA"/>
          </w:rPr>
          <w:t>https://www.re-thinkingthefuture.com/case-studies/a12602-shipping-container-skyscraper-for-mumbai-slum-by-ganti-asociates-ga-design/</w:t>
        </w:r>
      </w:hyperlink>
      <w:r w:rsidRPr="00740423">
        <w:rPr>
          <w:sz w:val="28"/>
          <w:szCs w:val="28"/>
          <w:lang w:val="uk-UA"/>
        </w:rPr>
        <w:t>.</w:t>
      </w:r>
    </w:p>
    <w:p w14:paraId="188FA66F"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lastRenderedPageBreak/>
        <w:t>Tammo</w:t>
      </w:r>
      <w:proofErr w:type="spellEnd"/>
      <w:r w:rsidRPr="00740423">
        <w:rPr>
          <w:sz w:val="28"/>
          <w:szCs w:val="28"/>
          <w:lang w:val="uk-UA"/>
        </w:rPr>
        <w:t xml:space="preserve"> </w:t>
      </w:r>
      <w:proofErr w:type="spellStart"/>
      <w:r w:rsidRPr="00740423">
        <w:rPr>
          <w:sz w:val="28"/>
          <w:szCs w:val="28"/>
          <w:lang w:val="uk-UA"/>
        </w:rPr>
        <w:t>Prinz</w:t>
      </w:r>
      <w:proofErr w:type="spellEnd"/>
      <w:r w:rsidRPr="00740423">
        <w:rPr>
          <w:sz w:val="28"/>
          <w:szCs w:val="28"/>
          <w:lang w:val="uk-UA"/>
        </w:rPr>
        <w:t xml:space="preserve"> </w:t>
      </w:r>
      <w:proofErr w:type="spellStart"/>
      <w:r w:rsidRPr="00740423">
        <w:rPr>
          <w:sz w:val="28"/>
          <w:szCs w:val="28"/>
          <w:lang w:val="uk-UA"/>
        </w:rPr>
        <w:t>Architects</w:t>
      </w:r>
      <w:proofErr w:type="spellEnd"/>
      <w:r w:rsidRPr="00740423">
        <w:rPr>
          <w:sz w:val="28"/>
          <w:szCs w:val="28"/>
          <w:lang w:val="uk-UA"/>
        </w:rPr>
        <w:t xml:space="preserve"> </w:t>
      </w:r>
      <w:proofErr w:type="spellStart"/>
      <w:r w:rsidRPr="00740423">
        <w:rPr>
          <w:sz w:val="28"/>
          <w:szCs w:val="28"/>
          <w:lang w:val="uk-UA"/>
        </w:rPr>
        <w:t>propose</w:t>
      </w:r>
      <w:proofErr w:type="spellEnd"/>
      <w:r w:rsidRPr="00740423">
        <w:rPr>
          <w:sz w:val="28"/>
          <w:szCs w:val="28"/>
          <w:lang w:val="uk-UA"/>
        </w:rPr>
        <w:t xml:space="preserve"> </w:t>
      </w:r>
      <w:proofErr w:type="spellStart"/>
      <w:r w:rsidRPr="00740423">
        <w:rPr>
          <w:sz w:val="28"/>
          <w:szCs w:val="28"/>
          <w:lang w:val="uk-UA"/>
        </w:rPr>
        <w:t>Platonian</w:t>
      </w:r>
      <w:proofErr w:type="spellEnd"/>
      <w:r w:rsidRPr="00740423">
        <w:rPr>
          <w:sz w:val="28"/>
          <w:szCs w:val="28"/>
          <w:lang w:val="uk-UA"/>
        </w:rPr>
        <w:t xml:space="preserve"> </w:t>
      </w:r>
      <w:proofErr w:type="spellStart"/>
      <w:r w:rsidRPr="00740423">
        <w:rPr>
          <w:sz w:val="28"/>
          <w:szCs w:val="28"/>
          <w:lang w:val="uk-UA"/>
        </w:rPr>
        <w:t>Tower</w:t>
      </w:r>
      <w:proofErr w:type="spellEnd"/>
      <w:r w:rsidRPr="00740423">
        <w:rPr>
          <w:sz w:val="28"/>
          <w:szCs w:val="28"/>
          <w:lang w:val="uk-UA"/>
        </w:rPr>
        <w:t xml:space="preserve"> </w:t>
      </w:r>
      <w:proofErr w:type="spellStart"/>
      <w:r w:rsidRPr="00740423">
        <w:rPr>
          <w:sz w:val="28"/>
          <w:szCs w:val="28"/>
          <w:lang w:val="uk-UA"/>
        </w:rPr>
        <w:t>in</w:t>
      </w:r>
      <w:proofErr w:type="spellEnd"/>
      <w:r w:rsidRPr="00740423">
        <w:rPr>
          <w:sz w:val="28"/>
          <w:szCs w:val="28"/>
          <w:lang w:val="uk-UA"/>
        </w:rPr>
        <w:t xml:space="preserve"> </w:t>
      </w:r>
      <w:proofErr w:type="spellStart"/>
      <w:r w:rsidRPr="00740423">
        <w:rPr>
          <w:sz w:val="28"/>
          <w:szCs w:val="28"/>
          <w:lang w:val="uk-UA"/>
        </w:rPr>
        <w:t>Lima</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24" w:tgtFrame="_blank" w:history="1">
        <w:r w:rsidRPr="00740423">
          <w:rPr>
            <w:rStyle w:val="Hyperlink"/>
            <w:color w:val="auto"/>
            <w:sz w:val="28"/>
            <w:szCs w:val="28"/>
            <w:lang w:val="uk-UA"/>
          </w:rPr>
          <w:t>https://www.archdaily.com/500635/tammo-prinz-architects-propose-platonian-tower-in-lima?ad_medium=gallery</w:t>
        </w:r>
      </w:hyperlink>
      <w:r w:rsidRPr="00740423">
        <w:rPr>
          <w:sz w:val="28"/>
          <w:szCs w:val="28"/>
          <w:lang w:val="uk-UA"/>
        </w:rPr>
        <w:t>.</w:t>
      </w:r>
    </w:p>
    <w:p w14:paraId="59F0A898"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The</w:t>
      </w:r>
      <w:proofErr w:type="spellEnd"/>
      <w:r w:rsidRPr="00740423">
        <w:rPr>
          <w:sz w:val="28"/>
          <w:szCs w:val="28"/>
          <w:lang w:val="uk-UA"/>
        </w:rPr>
        <w:t xml:space="preserve"> </w:t>
      </w:r>
      <w:proofErr w:type="spellStart"/>
      <w:r w:rsidRPr="00740423">
        <w:rPr>
          <w:sz w:val="28"/>
          <w:szCs w:val="28"/>
          <w:lang w:val="uk-UA"/>
        </w:rPr>
        <w:t>Silo</w:t>
      </w:r>
      <w:proofErr w:type="spellEnd"/>
      <w:r w:rsidRPr="00740423">
        <w:rPr>
          <w:sz w:val="28"/>
          <w:szCs w:val="28"/>
          <w:lang w:val="uk-UA"/>
        </w:rPr>
        <w:t xml:space="preserve"> // </w:t>
      </w:r>
      <w:proofErr w:type="spellStart"/>
      <w:r w:rsidRPr="00740423">
        <w:rPr>
          <w:sz w:val="28"/>
          <w:szCs w:val="28"/>
          <w:lang w:val="uk-UA"/>
        </w:rPr>
        <w:t>ArchDaily</w:t>
      </w:r>
      <w:proofErr w:type="spellEnd"/>
      <w:r w:rsidRPr="00740423">
        <w:rPr>
          <w:sz w:val="28"/>
          <w:szCs w:val="28"/>
          <w:lang w:val="uk-UA"/>
        </w:rPr>
        <w:t xml:space="preserve">. – Режим доступу: </w:t>
      </w:r>
      <w:hyperlink r:id="rId125" w:tgtFrame="_blank" w:history="1">
        <w:r w:rsidRPr="00740423">
          <w:rPr>
            <w:rStyle w:val="Hyperlink"/>
            <w:color w:val="auto"/>
            <w:sz w:val="28"/>
            <w:szCs w:val="28"/>
            <w:lang w:val="uk-UA"/>
          </w:rPr>
          <w:t>https://www.archdaily.com/874698/the-silo-cobe</w:t>
        </w:r>
      </w:hyperlink>
      <w:r w:rsidRPr="00740423">
        <w:rPr>
          <w:sz w:val="28"/>
          <w:szCs w:val="28"/>
          <w:lang w:val="uk-UA"/>
        </w:rPr>
        <w:t>.</w:t>
      </w:r>
    </w:p>
    <w:p w14:paraId="0080B8DF"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The</w:t>
      </w:r>
      <w:proofErr w:type="spellEnd"/>
      <w:r w:rsidRPr="00740423">
        <w:rPr>
          <w:sz w:val="28"/>
          <w:szCs w:val="28"/>
          <w:lang w:val="uk-UA"/>
        </w:rPr>
        <w:t xml:space="preserve"> </w:t>
      </w:r>
      <w:proofErr w:type="spellStart"/>
      <w:r w:rsidRPr="00740423">
        <w:rPr>
          <w:sz w:val="28"/>
          <w:szCs w:val="28"/>
          <w:lang w:val="uk-UA"/>
        </w:rPr>
        <w:t>Silo</w:t>
      </w:r>
      <w:proofErr w:type="spellEnd"/>
      <w:r w:rsidRPr="00740423">
        <w:rPr>
          <w:sz w:val="28"/>
          <w:szCs w:val="28"/>
          <w:lang w:val="uk-UA"/>
        </w:rPr>
        <w:t xml:space="preserve"> // </w:t>
      </w:r>
      <w:proofErr w:type="spellStart"/>
      <w:r w:rsidRPr="00740423">
        <w:rPr>
          <w:sz w:val="28"/>
          <w:szCs w:val="28"/>
          <w:lang w:val="uk-UA"/>
        </w:rPr>
        <w:t>ArchEyes</w:t>
      </w:r>
      <w:proofErr w:type="spellEnd"/>
      <w:r w:rsidRPr="00740423">
        <w:rPr>
          <w:sz w:val="28"/>
          <w:szCs w:val="28"/>
          <w:lang w:val="uk-UA"/>
        </w:rPr>
        <w:t xml:space="preserve">. – Режим доступу: </w:t>
      </w:r>
      <w:hyperlink r:id="rId126" w:tgtFrame="_blank" w:history="1">
        <w:r w:rsidRPr="00740423">
          <w:rPr>
            <w:rStyle w:val="Hyperlink"/>
            <w:color w:val="auto"/>
            <w:sz w:val="28"/>
            <w:szCs w:val="28"/>
            <w:lang w:val="uk-UA"/>
          </w:rPr>
          <w:t>https://archeyes.com/the-silo-apartment-building-in-copenhagen-cobe/</w:t>
        </w:r>
      </w:hyperlink>
      <w:r w:rsidRPr="00740423">
        <w:rPr>
          <w:sz w:val="28"/>
          <w:szCs w:val="28"/>
          <w:lang w:val="uk-UA"/>
        </w:rPr>
        <w:t>.</w:t>
      </w:r>
    </w:p>
    <w:p w14:paraId="6540FAD5" w14:textId="77777777" w:rsidR="00740423" w:rsidRPr="00740423" w:rsidRDefault="00740423" w:rsidP="00206D70">
      <w:pPr>
        <w:pStyle w:val="NormalWeb"/>
        <w:numPr>
          <w:ilvl w:val="0"/>
          <w:numId w:val="19"/>
        </w:numPr>
        <w:spacing w:line="360" w:lineRule="auto"/>
        <w:ind w:left="0" w:firstLine="851"/>
        <w:jc w:val="both"/>
        <w:rPr>
          <w:sz w:val="28"/>
          <w:szCs w:val="28"/>
          <w:lang w:val="uk-UA"/>
        </w:rPr>
      </w:pPr>
      <w:proofErr w:type="spellStart"/>
      <w:r w:rsidRPr="00740423">
        <w:rPr>
          <w:sz w:val="28"/>
          <w:szCs w:val="28"/>
          <w:lang w:val="uk-UA"/>
        </w:rPr>
        <w:t>The</w:t>
      </w:r>
      <w:proofErr w:type="spellEnd"/>
      <w:r w:rsidRPr="00740423">
        <w:rPr>
          <w:sz w:val="28"/>
          <w:szCs w:val="28"/>
          <w:lang w:val="uk-UA"/>
        </w:rPr>
        <w:t xml:space="preserve"> </w:t>
      </w:r>
      <w:proofErr w:type="spellStart"/>
      <w:r w:rsidRPr="00740423">
        <w:rPr>
          <w:sz w:val="28"/>
          <w:szCs w:val="28"/>
          <w:lang w:val="uk-UA"/>
        </w:rPr>
        <w:t>Silo</w:t>
      </w:r>
      <w:proofErr w:type="spellEnd"/>
      <w:r w:rsidRPr="00740423">
        <w:rPr>
          <w:sz w:val="28"/>
          <w:szCs w:val="28"/>
          <w:lang w:val="uk-UA"/>
        </w:rPr>
        <w:t xml:space="preserve"> // COBE. – Режим доступу: </w:t>
      </w:r>
      <w:hyperlink r:id="rId127" w:tgtFrame="_blank" w:history="1">
        <w:r w:rsidRPr="00740423">
          <w:rPr>
            <w:rStyle w:val="Hyperlink"/>
            <w:color w:val="auto"/>
            <w:sz w:val="28"/>
            <w:szCs w:val="28"/>
            <w:lang w:val="uk-UA"/>
          </w:rPr>
          <w:t>https://www.cobe.dk/projects/the-silo</w:t>
        </w:r>
      </w:hyperlink>
      <w:r w:rsidRPr="00740423">
        <w:rPr>
          <w:sz w:val="28"/>
          <w:szCs w:val="28"/>
          <w:lang w:val="uk-UA"/>
        </w:rPr>
        <w:t>.</w:t>
      </w:r>
    </w:p>
    <w:p w14:paraId="6CDD9D62" w14:textId="77777777" w:rsidR="002D5205" w:rsidRPr="00740423" w:rsidRDefault="002D5205" w:rsidP="00740423">
      <w:pPr>
        <w:pStyle w:val="NormalWeb"/>
        <w:ind w:left="720"/>
        <w:jc w:val="both"/>
      </w:pPr>
    </w:p>
    <w:sectPr w:rsidR="002D5205" w:rsidRPr="00740423" w:rsidSect="00FA0EDF">
      <w:footerReference w:type="default" r:id="rId128"/>
      <w:pgSz w:w="11906" w:h="16838"/>
      <w:pgMar w:top="1134" w:right="566" w:bottom="850" w:left="1134" w:header="708"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D8E04F" w14:textId="77777777" w:rsidR="00206D70" w:rsidRDefault="00206D70" w:rsidP="007C67F1">
      <w:pPr>
        <w:spacing w:after="0" w:line="240" w:lineRule="auto"/>
      </w:pPr>
      <w:r>
        <w:separator/>
      </w:r>
    </w:p>
  </w:endnote>
  <w:endnote w:type="continuationSeparator" w:id="0">
    <w:p w14:paraId="0B3A974F" w14:textId="77777777" w:rsidR="00206D70" w:rsidRDefault="00206D70" w:rsidP="007C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77763337"/>
      <w:docPartObj>
        <w:docPartGallery w:val="Page Numbers (Bottom of Page)"/>
        <w:docPartUnique/>
      </w:docPartObj>
    </w:sdtPr>
    <w:sdtEndPr/>
    <w:sdtContent>
      <w:p w14:paraId="179F036F" w14:textId="00D2CC9D" w:rsidR="007C67F1" w:rsidRDefault="007C67F1">
        <w:pPr>
          <w:pStyle w:val="Footer"/>
          <w:jc w:val="right"/>
        </w:pPr>
        <w:r>
          <w:fldChar w:fldCharType="begin"/>
        </w:r>
        <w:r>
          <w:instrText>PAGE   \* MERGEFORMAT</w:instrText>
        </w:r>
        <w:r>
          <w:fldChar w:fldCharType="separate"/>
        </w:r>
        <w:r>
          <w:t>2</w:t>
        </w:r>
        <w:r>
          <w:fldChar w:fldCharType="end"/>
        </w:r>
      </w:p>
    </w:sdtContent>
  </w:sdt>
  <w:p w14:paraId="7CADB452" w14:textId="77777777" w:rsidR="007C67F1" w:rsidRDefault="007C67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068D80" w14:textId="77777777" w:rsidR="00206D70" w:rsidRDefault="00206D70" w:rsidP="007C67F1">
      <w:pPr>
        <w:spacing w:after="0" w:line="240" w:lineRule="auto"/>
      </w:pPr>
      <w:r>
        <w:separator/>
      </w:r>
    </w:p>
  </w:footnote>
  <w:footnote w:type="continuationSeparator" w:id="0">
    <w:p w14:paraId="28F45D44" w14:textId="77777777" w:rsidR="00206D70" w:rsidRDefault="00206D70" w:rsidP="007C67F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D5EAE"/>
    <w:multiLevelType w:val="multilevel"/>
    <w:tmpl w:val="B336A090"/>
    <w:lvl w:ilvl="0">
      <w:start w:val="1"/>
      <w:numFmt w:val="decimal"/>
      <w:lvlText w:val="%1."/>
      <w:lvlJc w:val="left"/>
      <w:pPr>
        <w:tabs>
          <w:tab w:val="num" w:pos="720"/>
        </w:tabs>
        <w:ind w:left="720" w:hanging="360"/>
      </w:pPr>
      <w:rPr>
        <w:rFonts w:ascii="Times New Roman" w:eastAsiaTheme="minorHAns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BD76437"/>
    <w:multiLevelType w:val="hybridMultilevel"/>
    <w:tmpl w:val="E22EC0DE"/>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 w15:restartNumberingAfterBreak="0">
    <w:nsid w:val="0F3E725F"/>
    <w:multiLevelType w:val="multilevel"/>
    <w:tmpl w:val="FDA409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FBF5676"/>
    <w:multiLevelType w:val="hybridMultilevel"/>
    <w:tmpl w:val="0F94085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17CA4D8B"/>
    <w:multiLevelType w:val="hybridMultilevel"/>
    <w:tmpl w:val="45C0407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22350874"/>
    <w:multiLevelType w:val="hybridMultilevel"/>
    <w:tmpl w:val="06E4AC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52C3FC9"/>
    <w:multiLevelType w:val="hybridMultilevel"/>
    <w:tmpl w:val="651696E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6A41279"/>
    <w:multiLevelType w:val="hybridMultilevel"/>
    <w:tmpl w:val="9F3671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27093E93"/>
    <w:multiLevelType w:val="hybridMultilevel"/>
    <w:tmpl w:val="ADA65FA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38D512BB"/>
    <w:multiLevelType w:val="multilevel"/>
    <w:tmpl w:val="705C12B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9122550"/>
    <w:multiLevelType w:val="multilevel"/>
    <w:tmpl w:val="561CF9C4"/>
    <w:lvl w:ilvl="0">
      <w:start w:val="3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FA863F5"/>
    <w:multiLevelType w:val="hybridMultilevel"/>
    <w:tmpl w:val="98BE230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431D0472"/>
    <w:multiLevelType w:val="hybridMultilevel"/>
    <w:tmpl w:val="7368F97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5A535EC6"/>
    <w:multiLevelType w:val="hybridMultilevel"/>
    <w:tmpl w:val="29BC60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15:restartNumberingAfterBreak="0">
    <w:nsid w:val="6374329E"/>
    <w:multiLevelType w:val="hybridMultilevel"/>
    <w:tmpl w:val="03B6D4F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6D6458F7"/>
    <w:multiLevelType w:val="hybridMultilevel"/>
    <w:tmpl w:val="7B20E2B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71AA6687"/>
    <w:multiLevelType w:val="hybridMultilevel"/>
    <w:tmpl w:val="413E44B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77780D7D"/>
    <w:multiLevelType w:val="hybridMultilevel"/>
    <w:tmpl w:val="6FD0FB3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7D125E21"/>
    <w:multiLevelType w:val="multilevel"/>
    <w:tmpl w:val="B36E2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69849817">
    <w:abstractNumId w:val="8"/>
  </w:num>
  <w:num w:numId="2" w16cid:durableId="2145006264">
    <w:abstractNumId w:val="0"/>
  </w:num>
  <w:num w:numId="3" w16cid:durableId="2019037802">
    <w:abstractNumId w:val="9"/>
  </w:num>
  <w:num w:numId="4" w16cid:durableId="561599228">
    <w:abstractNumId w:val="18"/>
  </w:num>
  <w:num w:numId="5" w16cid:durableId="568610578">
    <w:abstractNumId w:val="7"/>
  </w:num>
  <w:num w:numId="6" w16cid:durableId="1961524929">
    <w:abstractNumId w:val="3"/>
  </w:num>
  <w:num w:numId="7" w16cid:durableId="467236822">
    <w:abstractNumId w:val="4"/>
  </w:num>
  <w:num w:numId="8" w16cid:durableId="442771968">
    <w:abstractNumId w:val="1"/>
  </w:num>
  <w:num w:numId="9" w16cid:durableId="552160984">
    <w:abstractNumId w:val="5"/>
  </w:num>
  <w:num w:numId="10" w16cid:durableId="540678213">
    <w:abstractNumId w:val="12"/>
  </w:num>
  <w:num w:numId="11" w16cid:durableId="1189877640">
    <w:abstractNumId w:val="14"/>
  </w:num>
  <w:num w:numId="12" w16cid:durableId="1994403984">
    <w:abstractNumId w:val="11"/>
  </w:num>
  <w:num w:numId="13" w16cid:durableId="574438259">
    <w:abstractNumId w:val="16"/>
  </w:num>
  <w:num w:numId="14" w16cid:durableId="2016951188">
    <w:abstractNumId w:val="15"/>
  </w:num>
  <w:num w:numId="15" w16cid:durableId="1076903740">
    <w:abstractNumId w:val="6"/>
  </w:num>
  <w:num w:numId="16" w16cid:durableId="321932065">
    <w:abstractNumId w:val="17"/>
  </w:num>
  <w:num w:numId="17" w16cid:durableId="1980067122">
    <w:abstractNumId w:val="13"/>
  </w:num>
  <w:num w:numId="18" w16cid:durableId="1392843511">
    <w:abstractNumId w:val="2"/>
  </w:num>
  <w:num w:numId="19" w16cid:durableId="769399242">
    <w:abstractNumId w:val="1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A6D99"/>
    <w:rsid w:val="00000ACC"/>
    <w:rsid w:val="00006E46"/>
    <w:rsid w:val="00014174"/>
    <w:rsid w:val="00034A6B"/>
    <w:rsid w:val="00051210"/>
    <w:rsid w:val="00066604"/>
    <w:rsid w:val="000723A9"/>
    <w:rsid w:val="00077E38"/>
    <w:rsid w:val="00090D0F"/>
    <w:rsid w:val="0009491A"/>
    <w:rsid w:val="00094C43"/>
    <w:rsid w:val="00096032"/>
    <w:rsid w:val="000A6D99"/>
    <w:rsid w:val="000B23D3"/>
    <w:rsid w:val="000C2568"/>
    <w:rsid w:val="000E626B"/>
    <w:rsid w:val="001079C8"/>
    <w:rsid w:val="00110D5A"/>
    <w:rsid w:val="001218EA"/>
    <w:rsid w:val="00130DBF"/>
    <w:rsid w:val="001421E7"/>
    <w:rsid w:val="00152B50"/>
    <w:rsid w:val="0015387C"/>
    <w:rsid w:val="0016452F"/>
    <w:rsid w:val="0019327F"/>
    <w:rsid w:val="001A2390"/>
    <w:rsid w:val="001A2FC2"/>
    <w:rsid w:val="001B00F1"/>
    <w:rsid w:val="001C3B07"/>
    <w:rsid w:val="001D2EE0"/>
    <w:rsid w:val="001E21B3"/>
    <w:rsid w:val="001E38A8"/>
    <w:rsid w:val="00206D70"/>
    <w:rsid w:val="0023755E"/>
    <w:rsid w:val="00245D1B"/>
    <w:rsid w:val="002536AF"/>
    <w:rsid w:val="002709AC"/>
    <w:rsid w:val="00282AAC"/>
    <w:rsid w:val="00291011"/>
    <w:rsid w:val="002A25EC"/>
    <w:rsid w:val="002A40F2"/>
    <w:rsid w:val="002D0377"/>
    <w:rsid w:val="002D5205"/>
    <w:rsid w:val="0030081C"/>
    <w:rsid w:val="00302A4F"/>
    <w:rsid w:val="00303B86"/>
    <w:rsid w:val="00320C12"/>
    <w:rsid w:val="0033365B"/>
    <w:rsid w:val="00344DDE"/>
    <w:rsid w:val="003537F2"/>
    <w:rsid w:val="0035438E"/>
    <w:rsid w:val="00364541"/>
    <w:rsid w:val="003854B0"/>
    <w:rsid w:val="003B66B9"/>
    <w:rsid w:val="003C01EE"/>
    <w:rsid w:val="003C18EB"/>
    <w:rsid w:val="003D2206"/>
    <w:rsid w:val="003D235C"/>
    <w:rsid w:val="003E39F6"/>
    <w:rsid w:val="003F1C7E"/>
    <w:rsid w:val="003F3F00"/>
    <w:rsid w:val="00412B47"/>
    <w:rsid w:val="00425B41"/>
    <w:rsid w:val="00435F48"/>
    <w:rsid w:val="00450F96"/>
    <w:rsid w:val="00456154"/>
    <w:rsid w:val="0046096A"/>
    <w:rsid w:val="004669AE"/>
    <w:rsid w:val="004703F9"/>
    <w:rsid w:val="00480569"/>
    <w:rsid w:val="00495A36"/>
    <w:rsid w:val="004969DB"/>
    <w:rsid w:val="004A479E"/>
    <w:rsid w:val="004A57D2"/>
    <w:rsid w:val="004A6CC6"/>
    <w:rsid w:val="004C1607"/>
    <w:rsid w:val="004C4731"/>
    <w:rsid w:val="004D16F2"/>
    <w:rsid w:val="004D26DB"/>
    <w:rsid w:val="005164C9"/>
    <w:rsid w:val="00523502"/>
    <w:rsid w:val="005248F3"/>
    <w:rsid w:val="00534B5E"/>
    <w:rsid w:val="00540C6F"/>
    <w:rsid w:val="0055767F"/>
    <w:rsid w:val="00586843"/>
    <w:rsid w:val="005A53EC"/>
    <w:rsid w:val="005C2794"/>
    <w:rsid w:val="005C5597"/>
    <w:rsid w:val="005C6489"/>
    <w:rsid w:val="005E2390"/>
    <w:rsid w:val="005E399D"/>
    <w:rsid w:val="005E7882"/>
    <w:rsid w:val="005F012D"/>
    <w:rsid w:val="006169DB"/>
    <w:rsid w:val="00627B16"/>
    <w:rsid w:val="006359BA"/>
    <w:rsid w:val="0064269D"/>
    <w:rsid w:val="00643DBB"/>
    <w:rsid w:val="006768BF"/>
    <w:rsid w:val="00682153"/>
    <w:rsid w:val="00687CBF"/>
    <w:rsid w:val="006A0851"/>
    <w:rsid w:val="006A455F"/>
    <w:rsid w:val="006A7704"/>
    <w:rsid w:val="006B66AC"/>
    <w:rsid w:val="006C6F40"/>
    <w:rsid w:val="006F61AA"/>
    <w:rsid w:val="007062D5"/>
    <w:rsid w:val="00712AF9"/>
    <w:rsid w:val="0071300C"/>
    <w:rsid w:val="00713E07"/>
    <w:rsid w:val="00717B01"/>
    <w:rsid w:val="007349F7"/>
    <w:rsid w:val="00740423"/>
    <w:rsid w:val="00742B4E"/>
    <w:rsid w:val="00757095"/>
    <w:rsid w:val="00781404"/>
    <w:rsid w:val="0078770E"/>
    <w:rsid w:val="00796656"/>
    <w:rsid w:val="007A3D9E"/>
    <w:rsid w:val="007B232A"/>
    <w:rsid w:val="007B2470"/>
    <w:rsid w:val="007C3AB6"/>
    <w:rsid w:val="007C67F1"/>
    <w:rsid w:val="007D35DD"/>
    <w:rsid w:val="007E2ADE"/>
    <w:rsid w:val="007E2D9D"/>
    <w:rsid w:val="007E4079"/>
    <w:rsid w:val="007F09A2"/>
    <w:rsid w:val="007F10AE"/>
    <w:rsid w:val="007F47ED"/>
    <w:rsid w:val="0080002E"/>
    <w:rsid w:val="00803430"/>
    <w:rsid w:val="00831220"/>
    <w:rsid w:val="00833B93"/>
    <w:rsid w:val="00842344"/>
    <w:rsid w:val="00842F3E"/>
    <w:rsid w:val="00843BE7"/>
    <w:rsid w:val="00843F3D"/>
    <w:rsid w:val="00850546"/>
    <w:rsid w:val="00886834"/>
    <w:rsid w:val="008A1A0B"/>
    <w:rsid w:val="008B2C23"/>
    <w:rsid w:val="008C609F"/>
    <w:rsid w:val="008C71BF"/>
    <w:rsid w:val="008D191E"/>
    <w:rsid w:val="008E75BD"/>
    <w:rsid w:val="009001BD"/>
    <w:rsid w:val="009004B4"/>
    <w:rsid w:val="00901CC4"/>
    <w:rsid w:val="0090501B"/>
    <w:rsid w:val="00920071"/>
    <w:rsid w:val="00922F6B"/>
    <w:rsid w:val="0093483E"/>
    <w:rsid w:val="009729B7"/>
    <w:rsid w:val="00976F40"/>
    <w:rsid w:val="00977CB8"/>
    <w:rsid w:val="00983DDC"/>
    <w:rsid w:val="009A2E45"/>
    <w:rsid w:val="009B7283"/>
    <w:rsid w:val="009B73A1"/>
    <w:rsid w:val="009F421B"/>
    <w:rsid w:val="009F455B"/>
    <w:rsid w:val="00A0369B"/>
    <w:rsid w:val="00A03D3C"/>
    <w:rsid w:val="00A114CD"/>
    <w:rsid w:val="00A375C5"/>
    <w:rsid w:val="00A6016A"/>
    <w:rsid w:val="00A67FF5"/>
    <w:rsid w:val="00A91B41"/>
    <w:rsid w:val="00AC5AC6"/>
    <w:rsid w:val="00AD003A"/>
    <w:rsid w:val="00B1522A"/>
    <w:rsid w:val="00B510C1"/>
    <w:rsid w:val="00B568AC"/>
    <w:rsid w:val="00B71EDB"/>
    <w:rsid w:val="00B74362"/>
    <w:rsid w:val="00B74DEF"/>
    <w:rsid w:val="00B94495"/>
    <w:rsid w:val="00BA257E"/>
    <w:rsid w:val="00BD48BA"/>
    <w:rsid w:val="00BD755D"/>
    <w:rsid w:val="00C0105F"/>
    <w:rsid w:val="00C03C21"/>
    <w:rsid w:val="00C07B41"/>
    <w:rsid w:val="00C12626"/>
    <w:rsid w:val="00C14548"/>
    <w:rsid w:val="00C412E6"/>
    <w:rsid w:val="00C41625"/>
    <w:rsid w:val="00C44EF9"/>
    <w:rsid w:val="00C47B85"/>
    <w:rsid w:val="00C62AC4"/>
    <w:rsid w:val="00C77B43"/>
    <w:rsid w:val="00C80765"/>
    <w:rsid w:val="00C8436C"/>
    <w:rsid w:val="00CA20B7"/>
    <w:rsid w:val="00CC7400"/>
    <w:rsid w:val="00CD118B"/>
    <w:rsid w:val="00CD79C5"/>
    <w:rsid w:val="00CE0A9F"/>
    <w:rsid w:val="00CE36CF"/>
    <w:rsid w:val="00CE4AC0"/>
    <w:rsid w:val="00CF69C4"/>
    <w:rsid w:val="00CF6C1D"/>
    <w:rsid w:val="00D037D9"/>
    <w:rsid w:val="00D04AF2"/>
    <w:rsid w:val="00D075E7"/>
    <w:rsid w:val="00D22EF5"/>
    <w:rsid w:val="00D43204"/>
    <w:rsid w:val="00D61A3F"/>
    <w:rsid w:val="00D67936"/>
    <w:rsid w:val="00D710CD"/>
    <w:rsid w:val="00D8176C"/>
    <w:rsid w:val="00D817BA"/>
    <w:rsid w:val="00D924A7"/>
    <w:rsid w:val="00D929D1"/>
    <w:rsid w:val="00DA6241"/>
    <w:rsid w:val="00DA77D7"/>
    <w:rsid w:val="00DA7EB7"/>
    <w:rsid w:val="00DD5C22"/>
    <w:rsid w:val="00E03C10"/>
    <w:rsid w:val="00E103D5"/>
    <w:rsid w:val="00E12FDF"/>
    <w:rsid w:val="00E26CB4"/>
    <w:rsid w:val="00E37F53"/>
    <w:rsid w:val="00E42CA0"/>
    <w:rsid w:val="00E44BB3"/>
    <w:rsid w:val="00E55486"/>
    <w:rsid w:val="00E761AC"/>
    <w:rsid w:val="00E91352"/>
    <w:rsid w:val="00EB63DE"/>
    <w:rsid w:val="00EE06C7"/>
    <w:rsid w:val="00EF2821"/>
    <w:rsid w:val="00EF5235"/>
    <w:rsid w:val="00EF581E"/>
    <w:rsid w:val="00F12FEC"/>
    <w:rsid w:val="00F13321"/>
    <w:rsid w:val="00F13CF4"/>
    <w:rsid w:val="00F23B34"/>
    <w:rsid w:val="00F32A23"/>
    <w:rsid w:val="00F32A6A"/>
    <w:rsid w:val="00F37EC3"/>
    <w:rsid w:val="00F4674A"/>
    <w:rsid w:val="00F517A5"/>
    <w:rsid w:val="00F65DF8"/>
    <w:rsid w:val="00F75F9C"/>
    <w:rsid w:val="00F907CC"/>
    <w:rsid w:val="00FA0EDF"/>
    <w:rsid w:val="00FB102C"/>
    <w:rsid w:val="00FB1D89"/>
    <w:rsid w:val="00FD79E7"/>
    <w:rsid w:val="00FE41A7"/>
    <w:rsid w:val="00FF0FE8"/>
    <w:rsid w:val="00FF4E4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B5A197"/>
  <w15:chartTrackingRefBased/>
  <w15:docId w15:val="{92872669-2684-460C-8237-1DE377D61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9A2"/>
  </w:style>
  <w:style w:type="paragraph" w:styleId="Heading1">
    <w:name w:val="heading 1"/>
    <w:basedOn w:val="Normal"/>
    <w:next w:val="Normal"/>
    <w:link w:val="Heading1Char"/>
    <w:uiPriority w:val="9"/>
    <w:qFormat/>
    <w:rsid w:val="000A6D9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A6D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A6D9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A6D9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A6D9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A6D9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A6D9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A6D9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A6D9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A6D9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A6D9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0A6D9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A6D9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A6D9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A6D9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A6D9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A6D9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A6D99"/>
    <w:rPr>
      <w:rFonts w:eastAsiaTheme="majorEastAsia" w:cstheme="majorBidi"/>
      <w:color w:val="272727" w:themeColor="text1" w:themeTint="D8"/>
    </w:rPr>
  </w:style>
  <w:style w:type="paragraph" w:styleId="Title">
    <w:name w:val="Title"/>
    <w:basedOn w:val="Normal"/>
    <w:next w:val="Normal"/>
    <w:link w:val="TitleChar"/>
    <w:uiPriority w:val="10"/>
    <w:qFormat/>
    <w:rsid w:val="000A6D9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A6D9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A6D9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A6D9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A6D99"/>
    <w:pPr>
      <w:spacing w:before="160"/>
      <w:jc w:val="center"/>
    </w:pPr>
    <w:rPr>
      <w:i/>
      <w:iCs/>
      <w:color w:val="404040" w:themeColor="text1" w:themeTint="BF"/>
    </w:rPr>
  </w:style>
  <w:style w:type="character" w:customStyle="1" w:styleId="QuoteChar">
    <w:name w:val="Quote Char"/>
    <w:basedOn w:val="DefaultParagraphFont"/>
    <w:link w:val="Quote"/>
    <w:uiPriority w:val="29"/>
    <w:rsid w:val="000A6D99"/>
    <w:rPr>
      <w:i/>
      <w:iCs/>
      <w:color w:val="404040" w:themeColor="text1" w:themeTint="BF"/>
    </w:rPr>
  </w:style>
  <w:style w:type="paragraph" w:styleId="ListParagraph">
    <w:name w:val="List Paragraph"/>
    <w:basedOn w:val="Normal"/>
    <w:uiPriority w:val="34"/>
    <w:qFormat/>
    <w:rsid w:val="000A6D99"/>
    <w:pPr>
      <w:ind w:left="720"/>
      <w:contextualSpacing/>
    </w:pPr>
  </w:style>
  <w:style w:type="character" w:styleId="IntenseEmphasis">
    <w:name w:val="Intense Emphasis"/>
    <w:basedOn w:val="DefaultParagraphFont"/>
    <w:uiPriority w:val="21"/>
    <w:qFormat/>
    <w:rsid w:val="000A6D99"/>
    <w:rPr>
      <w:i/>
      <w:iCs/>
      <w:color w:val="0F4761" w:themeColor="accent1" w:themeShade="BF"/>
    </w:rPr>
  </w:style>
  <w:style w:type="paragraph" w:styleId="IntenseQuote">
    <w:name w:val="Intense Quote"/>
    <w:basedOn w:val="Normal"/>
    <w:next w:val="Normal"/>
    <w:link w:val="IntenseQuoteChar"/>
    <w:uiPriority w:val="30"/>
    <w:qFormat/>
    <w:rsid w:val="000A6D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A6D99"/>
    <w:rPr>
      <w:i/>
      <w:iCs/>
      <w:color w:val="0F4761" w:themeColor="accent1" w:themeShade="BF"/>
    </w:rPr>
  </w:style>
  <w:style w:type="character" w:styleId="IntenseReference">
    <w:name w:val="Intense Reference"/>
    <w:basedOn w:val="DefaultParagraphFont"/>
    <w:uiPriority w:val="32"/>
    <w:qFormat/>
    <w:rsid w:val="000A6D99"/>
    <w:rPr>
      <w:b/>
      <w:bCs/>
      <w:smallCaps/>
      <w:color w:val="0F4761" w:themeColor="accent1" w:themeShade="BF"/>
      <w:spacing w:val="5"/>
    </w:rPr>
  </w:style>
  <w:style w:type="character" w:styleId="Hyperlink">
    <w:name w:val="Hyperlink"/>
    <w:basedOn w:val="DefaultParagraphFont"/>
    <w:uiPriority w:val="99"/>
    <w:unhideWhenUsed/>
    <w:rsid w:val="00BD755D"/>
    <w:rPr>
      <w:color w:val="467886" w:themeColor="hyperlink"/>
      <w:u w:val="single"/>
    </w:rPr>
  </w:style>
  <w:style w:type="character" w:styleId="UnresolvedMention">
    <w:name w:val="Unresolved Mention"/>
    <w:basedOn w:val="DefaultParagraphFont"/>
    <w:uiPriority w:val="99"/>
    <w:semiHidden/>
    <w:unhideWhenUsed/>
    <w:rsid w:val="00BD755D"/>
    <w:rPr>
      <w:color w:val="605E5C"/>
      <w:shd w:val="clear" w:color="auto" w:fill="E1DFDD"/>
    </w:rPr>
  </w:style>
  <w:style w:type="character" w:customStyle="1" w:styleId="mw-page-title-main">
    <w:name w:val="mw-page-title-main"/>
    <w:basedOn w:val="DefaultParagraphFont"/>
    <w:rsid w:val="00B71EDB"/>
  </w:style>
  <w:style w:type="character" w:styleId="Strong">
    <w:name w:val="Strong"/>
    <w:basedOn w:val="DefaultParagraphFont"/>
    <w:uiPriority w:val="22"/>
    <w:qFormat/>
    <w:rsid w:val="00DA77D7"/>
    <w:rPr>
      <w:b/>
      <w:bCs/>
    </w:rPr>
  </w:style>
  <w:style w:type="character" w:styleId="FollowedHyperlink">
    <w:name w:val="FollowedHyperlink"/>
    <w:basedOn w:val="DefaultParagraphFont"/>
    <w:uiPriority w:val="99"/>
    <w:semiHidden/>
    <w:unhideWhenUsed/>
    <w:rsid w:val="00C03C21"/>
    <w:rPr>
      <w:color w:val="96607D" w:themeColor="followedHyperlink"/>
      <w:u w:val="single"/>
    </w:rPr>
  </w:style>
  <w:style w:type="paragraph" w:styleId="NormalWeb">
    <w:name w:val="Normal (Web)"/>
    <w:basedOn w:val="Normal"/>
    <w:uiPriority w:val="99"/>
    <w:unhideWhenUsed/>
    <w:rsid w:val="00A03D3C"/>
    <w:pPr>
      <w:spacing w:before="100" w:beforeAutospacing="1" w:after="100" w:afterAutospacing="1" w:line="240" w:lineRule="auto"/>
    </w:pPr>
    <w:rPr>
      <w:rFonts w:ascii="Times New Roman" w:eastAsia="Times New Roman" w:hAnsi="Times New Roman" w:cs="Times New Roman"/>
      <w:kern w:val="0"/>
      <w:lang w:val="ru-RU" w:eastAsia="ru-RU"/>
      <w14:ligatures w14:val="none"/>
    </w:rPr>
  </w:style>
  <w:style w:type="character" w:customStyle="1" w:styleId="overflow-hidden">
    <w:name w:val="overflow-hidden"/>
    <w:basedOn w:val="DefaultParagraphFont"/>
    <w:rsid w:val="00B510C1"/>
  </w:style>
  <w:style w:type="character" w:styleId="Emphasis">
    <w:name w:val="Emphasis"/>
    <w:basedOn w:val="DefaultParagraphFont"/>
    <w:uiPriority w:val="20"/>
    <w:qFormat/>
    <w:rsid w:val="00435F48"/>
    <w:rPr>
      <w:i/>
      <w:iCs/>
    </w:rPr>
  </w:style>
  <w:style w:type="paragraph" w:styleId="Header">
    <w:name w:val="header"/>
    <w:basedOn w:val="Normal"/>
    <w:link w:val="HeaderChar"/>
    <w:uiPriority w:val="99"/>
    <w:unhideWhenUsed/>
    <w:rsid w:val="007C67F1"/>
    <w:pPr>
      <w:tabs>
        <w:tab w:val="center" w:pos="4819"/>
        <w:tab w:val="right" w:pos="9639"/>
      </w:tabs>
      <w:spacing w:after="0" w:line="240" w:lineRule="auto"/>
    </w:pPr>
  </w:style>
  <w:style w:type="character" w:customStyle="1" w:styleId="HeaderChar">
    <w:name w:val="Header Char"/>
    <w:basedOn w:val="DefaultParagraphFont"/>
    <w:link w:val="Header"/>
    <w:uiPriority w:val="99"/>
    <w:rsid w:val="007C67F1"/>
  </w:style>
  <w:style w:type="paragraph" w:styleId="Footer">
    <w:name w:val="footer"/>
    <w:basedOn w:val="Normal"/>
    <w:link w:val="FooterChar"/>
    <w:uiPriority w:val="99"/>
    <w:unhideWhenUsed/>
    <w:rsid w:val="007C67F1"/>
    <w:pPr>
      <w:tabs>
        <w:tab w:val="center" w:pos="4819"/>
        <w:tab w:val="right" w:pos="9639"/>
      </w:tabs>
      <w:spacing w:after="0" w:line="240" w:lineRule="auto"/>
    </w:pPr>
  </w:style>
  <w:style w:type="character" w:customStyle="1" w:styleId="FooterChar">
    <w:name w:val="Footer Char"/>
    <w:basedOn w:val="DefaultParagraphFont"/>
    <w:link w:val="Footer"/>
    <w:uiPriority w:val="99"/>
    <w:rsid w:val="007C67F1"/>
  </w:style>
  <w:style w:type="character" w:styleId="CommentReference">
    <w:name w:val="annotation reference"/>
    <w:basedOn w:val="DefaultParagraphFont"/>
    <w:uiPriority w:val="99"/>
    <w:semiHidden/>
    <w:unhideWhenUsed/>
    <w:rsid w:val="002A25EC"/>
    <w:rPr>
      <w:sz w:val="16"/>
      <w:szCs w:val="16"/>
    </w:rPr>
  </w:style>
  <w:style w:type="paragraph" w:styleId="CommentText">
    <w:name w:val="annotation text"/>
    <w:basedOn w:val="Normal"/>
    <w:link w:val="CommentTextChar"/>
    <w:uiPriority w:val="99"/>
    <w:semiHidden/>
    <w:unhideWhenUsed/>
    <w:rsid w:val="002A25EC"/>
    <w:pPr>
      <w:spacing w:line="240" w:lineRule="auto"/>
    </w:pPr>
    <w:rPr>
      <w:sz w:val="20"/>
      <w:szCs w:val="20"/>
    </w:rPr>
  </w:style>
  <w:style w:type="character" w:customStyle="1" w:styleId="CommentTextChar">
    <w:name w:val="Comment Text Char"/>
    <w:basedOn w:val="DefaultParagraphFont"/>
    <w:link w:val="CommentText"/>
    <w:uiPriority w:val="99"/>
    <w:semiHidden/>
    <w:rsid w:val="002A25EC"/>
    <w:rPr>
      <w:sz w:val="20"/>
      <w:szCs w:val="20"/>
    </w:rPr>
  </w:style>
  <w:style w:type="paragraph" w:styleId="CommentSubject">
    <w:name w:val="annotation subject"/>
    <w:basedOn w:val="CommentText"/>
    <w:next w:val="CommentText"/>
    <w:link w:val="CommentSubjectChar"/>
    <w:uiPriority w:val="99"/>
    <w:semiHidden/>
    <w:unhideWhenUsed/>
    <w:rsid w:val="002A25EC"/>
    <w:rPr>
      <w:b/>
      <w:bCs/>
    </w:rPr>
  </w:style>
  <w:style w:type="character" w:customStyle="1" w:styleId="CommentSubjectChar">
    <w:name w:val="Comment Subject Char"/>
    <w:basedOn w:val="CommentTextChar"/>
    <w:link w:val="CommentSubject"/>
    <w:uiPriority w:val="99"/>
    <w:semiHidden/>
    <w:rsid w:val="002A25EC"/>
    <w:rPr>
      <w:b/>
      <w:bCs/>
      <w:sz w:val="20"/>
      <w:szCs w:val="20"/>
    </w:rPr>
  </w:style>
  <w:style w:type="paragraph" w:customStyle="1" w:styleId="Default">
    <w:name w:val="Default"/>
    <w:rsid w:val="00B568AC"/>
    <w:pPr>
      <w:autoSpaceDE w:val="0"/>
      <w:autoSpaceDN w:val="0"/>
      <w:adjustRightInd w:val="0"/>
      <w:spacing w:after="0" w:line="240" w:lineRule="auto"/>
    </w:pPr>
    <w:rPr>
      <w:rFonts w:ascii="Times New Roman" w:hAnsi="Times New Roman" w:cs="Times New Roman"/>
      <w:color w:val="000000"/>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5453">
      <w:bodyDiv w:val="1"/>
      <w:marLeft w:val="0"/>
      <w:marRight w:val="0"/>
      <w:marTop w:val="0"/>
      <w:marBottom w:val="0"/>
      <w:divBdr>
        <w:top w:val="none" w:sz="0" w:space="0" w:color="auto"/>
        <w:left w:val="none" w:sz="0" w:space="0" w:color="auto"/>
        <w:bottom w:val="none" w:sz="0" w:space="0" w:color="auto"/>
        <w:right w:val="none" w:sz="0" w:space="0" w:color="auto"/>
      </w:divBdr>
    </w:div>
    <w:div w:id="46489168">
      <w:bodyDiv w:val="1"/>
      <w:marLeft w:val="0"/>
      <w:marRight w:val="0"/>
      <w:marTop w:val="0"/>
      <w:marBottom w:val="0"/>
      <w:divBdr>
        <w:top w:val="none" w:sz="0" w:space="0" w:color="auto"/>
        <w:left w:val="none" w:sz="0" w:space="0" w:color="auto"/>
        <w:bottom w:val="none" w:sz="0" w:space="0" w:color="auto"/>
        <w:right w:val="none" w:sz="0" w:space="0" w:color="auto"/>
      </w:divBdr>
      <w:divsChild>
        <w:div w:id="441808724">
          <w:marLeft w:val="0"/>
          <w:marRight w:val="0"/>
          <w:marTop w:val="0"/>
          <w:marBottom w:val="0"/>
          <w:divBdr>
            <w:top w:val="none" w:sz="0" w:space="0" w:color="auto"/>
            <w:left w:val="none" w:sz="0" w:space="0" w:color="auto"/>
            <w:bottom w:val="none" w:sz="0" w:space="0" w:color="auto"/>
            <w:right w:val="none" w:sz="0" w:space="0" w:color="auto"/>
          </w:divBdr>
          <w:divsChild>
            <w:div w:id="1097556726">
              <w:marLeft w:val="0"/>
              <w:marRight w:val="0"/>
              <w:marTop w:val="0"/>
              <w:marBottom w:val="0"/>
              <w:divBdr>
                <w:top w:val="none" w:sz="0" w:space="0" w:color="auto"/>
                <w:left w:val="none" w:sz="0" w:space="0" w:color="auto"/>
                <w:bottom w:val="none" w:sz="0" w:space="0" w:color="auto"/>
                <w:right w:val="none" w:sz="0" w:space="0" w:color="auto"/>
              </w:divBdr>
              <w:divsChild>
                <w:div w:id="603852813">
                  <w:marLeft w:val="0"/>
                  <w:marRight w:val="0"/>
                  <w:marTop w:val="0"/>
                  <w:marBottom w:val="0"/>
                  <w:divBdr>
                    <w:top w:val="none" w:sz="0" w:space="0" w:color="auto"/>
                    <w:left w:val="none" w:sz="0" w:space="0" w:color="auto"/>
                    <w:bottom w:val="none" w:sz="0" w:space="0" w:color="auto"/>
                    <w:right w:val="none" w:sz="0" w:space="0" w:color="auto"/>
                  </w:divBdr>
                  <w:divsChild>
                    <w:div w:id="742292933">
                      <w:marLeft w:val="0"/>
                      <w:marRight w:val="0"/>
                      <w:marTop w:val="0"/>
                      <w:marBottom w:val="0"/>
                      <w:divBdr>
                        <w:top w:val="none" w:sz="0" w:space="0" w:color="auto"/>
                        <w:left w:val="none" w:sz="0" w:space="0" w:color="auto"/>
                        <w:bottom w:val="none" w:sz="0" w:space="0" w:color="auto"/>
                        <w:right w:val="none" w:sz="0" w:space="0" w:color="auto"/>
                      </w:divBdr>
                      <w:divsChild>
                        <w:div w:id="695430456">
                          <w:marLeft w:val="0"/>
                          <w:marRight w:val="0"/>
                          <w:marTop w:val="0"/>
                          <w:marBottom w:val="0"/>
                          <w:divBdr>
                            <w:top w:val="none" w:sz="0" w:space="0" w:color="auto"/>
                            <w:left w:val="none" w:sz="0" w:space="0" w:color="auto"/>
                            <w:bottom w:val="none" w:sz="0" w:space="0" w:color="auto"/>
                            <w:right w:val="none" w:sz="0" w:space="0" w:color="auto"/>
                          </w:divBdr>
                          <w:divsChild>
                            <w:div w:id="123184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281839">
      <w:bodyDiv w:val="1"/>
      <w:marLeft w:val="0"/>
      <w:marRight w:val="0"/>
      <w:marTop w:val="0"/>
      <w:marBottom w:val="0"/>
      <w:divBdr>
        <w:top w:val="none" w:sz="0" w:space="0" w:color="auto"/>
        <w:left w:val="none" w:sz="0" w:space="0" w:color="auto"/>
        <w:bottom w:val="none" w:sz="0" w:space="0" w:color="auto"/>
        <w:right w:val="none" w:sz="0" w:space="0" w:color="auto"/>
      </w:divBdr>
    </w:div>
    <w:div w:id="97262617">
      <w:bodyDiv w:val="1"/>
      <w:marLeft w:val="0"/>
      <w:marRight w:val="0"/>
      <w:marTop w:val="0"/>
      <w:marBottom w:val="0"/>
      <w:divBdr>
        <w:top w:val="none" w:sz="0" w:space="0" w:color="auto"/>
        <w:left w:val="none" w:sz="0" w:space="0" w:color="auto"/>
        <w:bottom w:val="none" w:sz="0" w:space="0" w:color="auto"/>
        <w:right w:val="none" w:sz="0" w:space="0" w:color="auto"/>
      </w:divBdr>
    </w:div>
    <w:div w:id="135269937">
      <w:bodyDiv w:val="1"/>
      <w:marLeft w:val="0"/>
      <w:marRight w:val="0"/>
      <w:marTop w:val="0"/>
      <w:marBottom w:val="0"/>
      <w:divBdr>
        <w:top w:val="none" w:sz="0" w:space="0" w:color="auto"/>
        <w:left w:val="none" w:sz="0" w:space="0" w:color="auto"/>
        <w:bottom w:val="none" w:sz="0" w:space="0" w:color="auto"/>
        <w:right w:val="none" w:sz="0" w:space="0" w:color="auto"/>
      </w:divBdr>
      <w:divsChild>
        <w:div w:id="139685197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0925146">
      <w:bodyDiv w:val="1"/>
      <w:marLeft w:val="0"/>
      <w:marRight w:val="0"/>
      <w:marTop w:val="0"/>
      <w:marBottom w:val="0"/>
      <w:divBdr>
        <w:top w:val="none" w:sz="0" w:space="0" w:color="auto"/>
        <w:left w:val="none" w:sz="0" w:space="0" w:color="auto"/>
        <w:bottom w:val="none" w:sz="0" w:space="0" w:color="auto"/>
        <w:right w:val="none" w:sz="0" w:space="0" w:color="auto"/>
      </w:divBdr>
    </w:div>
    <w:div w:id="146946550">
      <w:bodyDiv w:val="1"/>
      <w:marLeft w:val="0"/>
      <w:marRight w:val="0"/>
      <w:marTop w:val="0"/>
      <w:marBottom w:val="0"/>
      <w:divBdr>
        <w:top w:val="none" w:sz="0" w:space="0" w:color="auto"/>
        <w:left w:val="none" w:sz="0" w:space="0" w:color="auto"/>
        <w:bottom w:val="none" w:sz="0" w:space="0" w:color="auto"/>
        <w:right w:val="none" w:sz="0" w:space="0" w:color="auto"/>
      </w:divBdr>
    </w:div>
    <w:div w:id="158276897">
      <w:bodyDiv w:val="1"/>
      <w:marLeft w:val="0"/>
      <w:marRight w:val="0"/>
      <w:marTop w:val="0"/>
      <w:marBottom w:val="0"/>
      <w:divBdr>
        <w:top w:val="none" w:sz="0" w:space="0" w:color="auto"/>
        <w:left w:val="none" w:sz="0" w:space="0" w:color="auto"/>
        <w:bottom w:val="none" w:sz="0" w:space="0" w:color="auto"/>
        <w:right w:val="none" w:sz="0" w:space="0" w:color="auto"/>
      </w:divBdr>
      <w:divsChild>
        <w:div w:id="2081058781">
          <w:marLeft w:val="0"/>
          <w:marRight w:val="0"/>
          <w:marTop w:val="0"/>
          <w:marBottom w:val="0"/>
          <w:divBdr>
            <w:top w:val="none" w:sz="0" w:space="0" w:color="auto"/>
            <w:left w:val="none" w:sz="0" w:space="0" w:color="auto"/>
            <w:bottom w:val="none" w:sz="0" w:space="0" w:color="auto"/>
            <w:right w:val="none" w:sz="0" w:space="0" w:color="auto"/>
          </w:divBdr>
        </w:div>
      </w:divsChild>
    </w:div>
    <w:div w:id="193806214">
      <w:bodyDiv w:val="1"/>
      <w:marLeft w:val="0"/>
      <w:marRight w:val="0"/>
      <w:marTop w:val="0"/>
      <w:marBottom w:val="0"/>
      <w:divBdr>
        <w:top w:val="none" w:sz="0" w:space="0" w:color="auto"/>
        <w:left w:val="none" w:sz="0" w:space="0" w:color="auto"/>
        <w:bottom w:val="none" w:sz="0" w:space="0" w:color="auto"/>
        <w:right w:val="none" w:sz="0" w:space="0" w:color="auto"/>
      </w:divBdr>
    </w:div>
    <w:div w:id="223300130">
      <w:bodyDiv w:val="1"/>
      <w:marLeft w:val="0"/>
      <w:marRight w:val="0"/>
      <w:marTop w:val="0"/>
      <w:marBottom w:val="0"/>
      <w:divBdr>
        <w:top w:val="none" w:sz="0" w:space="0" w:color="auto"/>
        <w:left w:val="none" w:sz="0" w:space="0" w:color="auto"/>
        <w:bottom w:val="none" w:sz="0" w:space="0" w:color="auto"/>
        <w:right w:val="none" w:sz="0" w:space="0" w:color="auto"/>
      </w:divBdr>
    </w:div>
    <w:div w:id="254555020">
      <w:bodyDiv w:val="1"/>
      <w:marLeft w:val="0"/>
      <w:marRight w:val="0"/>
      <w:marTop w:val="0"/>
      <w:marBottom w:val="0"/>
      <w:divBdr>
        <w:top w:val="none" w:sz="0" w:space="0" w:color="auto"/>
        <w:left w:val="none" w:sz="0" w:space="0" w:color="auto"/>
        <w:bottom w:val="none" w:sz="0" w:space="0" w:color="auto"/>
        <w:right w:val="none" w:sz="0" w:space="0" w:color="auto"/>
      </w:divBdr>
    </w:div>
    <w:div w:id="262106091">
      <w:bodyDiv w:val="1"/>
      <w:marLeft w:val="0"/>
      <w:marRight w:val="0"/>
      <w:marTop w:val="0"/>
      <w:marBottom w:val="0"/>
      <w:divBdr>
        <w:top w:val="none" w:sz="0" w:space="0" w:color="auto"/>
        <w:left w:val="none" w:sz="0" w:space="0" w:color="auto"/>
        <w:bottom w:val="none" w:sz="0" w:space="0" w:color="auto"/>
        <w:right w:val="none" w:sz="0" w:space="0" w:color="auto"/>
      </w:divBdr>
      <w:divsChild>
        <w:div w:id="3949337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95646275">
      <w:bodyDiv w:val="1"/>
      <w:marLeft w:val="0"/>
      <w:marRight w:val="0"/>
      <w:marTop w:val="0"/>
      <w:marBottom w:val="0"/>
      <w:divBdr>
        <w:top w:val="none" w:sz="0" w:space="0" w:color="auto"/>
        <w:left w:val="none" w:sz="0" w:space="0" w:color="auto"/>
        <w:bottom w:val="none" w:sz="0" w:space="0" w:color="auto"/>
        <w:right w:val="none" w:sz="0" w:space="0" w:color="auto"/>
      </w:divBdr>
    </w:div>
    <w:div w:id="298388105">
      <w:bodyDiv w:val="1"/>
      <w:marLeft w:val="0"/>
      <w:marRight w:val="0"/>
      <w:marTop w:val="0"/>
      <w:marBottom w:val="0"/>
      <w:divBdr>
        <w:top w:val="none" w:sz="0" w:space="0" w:color="auto"/>
        <w:left w:val="none" w:sz="0" w:space="0" w:color="auto"/>
        <w:bottom w:val="none" w:sz="0" w:space="0" w:color="auto"/>
        <w:right w:val="none" w:sz="0" w:space="0" w:color="auto"/>
      </w:divBdr>
      <w:divsChild>
        <w:div w:id="700130657">
          <w:marLeft w:val="0"/>
          <w:marRight w:val="0"/>
          <w:marTop w:val="0"/>
          <w:marBottom w:val="0"/>
          <w:divBdr>
            <w:top w:val="none" w:sz="0" w:space="0" w:color="auto"/>
            <w:left w:val="none" w:sz="0" w:space="0" w:color="auto"/>
            <w:bottom w:val="none" w:sz="0" w:space="0" w:color="auto"/>
            <w:right w:val="none" w:sz="0" w:space="0" w:color="auto"/>
          </w:divBdr>
          <w:divsChild>
            <w:div w:id="433404673">
              <w:marLeft w:val="0"/>
              <w:marRight w:val="0"/>
              <w:marTop w:val="0"/>
              <w:marBottom w:val="0"/>
              <w:divBdr>
                <w:top w:val="none" w:sz="0" w:space="0" w:color="auto"/>
                <w:left w:val="none" w:sz="0" w:space="0" w:color="auto"/>
                <w:bottom w:val="none" w:sz="0" w:space="0" w:color="auto"/>
                <w:right w:val="none" w:sz="0" w:space="0" w:color="auto"/>
              </w:divBdr>
              <w:divsChild>
                <w:div w:id="2123457253">
                  <w:marLeft w:val="0"/>
                  <w:marRight w:val="0"/>
                  <w:marTop w:val="0"/>
                  <w:marBottom w:val="0"/>
                  <w:divBdr>
                    <w:top w:val="none" w:sz="0" w:space="0" w:color="auto"/>
                    <w:left w:val="none" w:sz="0" w:space="0" w:color="auto"/>
                    <w:bottom w:val="none" w:sz="0" w:space="0" w:color="auto"/>
                    <w:right w:val="none" w:sz="0" w:space="0" w:color="auto"/>
                  </w:divBdr>
                  <w:divsChild>
                    <w:div w:id="973951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2361364">
          <w:marLeft w:val="0"/>
          <w:marRight w:val="0"/>
          <w:marTop w:val="0"/>
          <w:marBottom w:val="0"/>
          <w:divBdr>
            <w:top w:val="none" w:sz="0" w:space="0" w:color="auto"/>
            <w:left w:val="none" w:sz="0" w:space="0" w:color="auto"/>
            <w:bottom w:val="none" w:sz="0" w:space="0" w:color="auto"/>
            <w:right w:val="none" w:sz="0" w:space="0" w:color="auto"/>
          </w:divBdr>
          <w:divsChild>
            <w:div w:id="1245383547">
              <w:marLeft w:val="0"/>
              <w:marRight w:val="0"/>
              <w:marTop w:val="0"/>
              <w:marBottom w:val="0"/>
              <w:divBdr>
                <w:top w:val="none" w:sz="0" w:space="0" w:color="auto"/>
                <w:left w:val="none" w:sz="0" w:space="0" w:color="auto"/>
                <w:bottom w:val="none" w:sz="0" w:space="0" w:color="auto"/>
                <w:right w:val="none" w:sz="0" w:space="0" w:color="auto"/>
              </w:divBdr>
              <w:divsChild>
                <w:div w:id="377321342">
                  <w:marLeft w:val="0"/>
                  <w:marRight w:val="0"/>
                  <w:marTop w:val="0"/>
                  <w:marBottom w:val="0"/>
                  <w:divBdr>
                    <w:top w:val="none" w:sz="0" w:space="0" w:color="auto"/>
                    <w:left w:val="none" w:sz="0" w:space="0" w:color="auto"/>
                    <w:bottom w:val="none" w:sz="0" w:space="0" w:color="auto"/>
                    <w:right w:val="none" w:sz="0" w:space="0" w:color="auto"/>
                  </w:divBdr>
                  <w:divsChild>
                    <w:div w:id="118033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9000936">
      <w:bodyDiv w:val="1"/>
      <w:marLeft w:val="0"/>
      <w:marRight w:val="0"/>
      <w:marTop w:val="0"/>
      <w:marBottom w:val="0"/>
      <w:divBdr>
        <w:top w:val="none" w:sz="0" w:space="0" w:color="auto"/>
        <w:left w:val="none" w:sz="0" w:space="0" w:color="auto"/>
        <w:bottom w:val="none" w:sz="0" w:space="0" w:color="auto"/>
        <w:right w:val="none" w:sz="0" w:space="0" w:color="auto"/>
      </w:divBdr>
    </w:div>
    <w:div w:id="318964060">
      <w:bodyDiv w:val="1"/>
      <w:marLeft w:val="0"/>
      <w:marRight w:val="0"/>
      <w:marTop w:val="0"/>
      <w:marBottom w:val="0"/>
      <w:divBdr>
        <w:top w:val="none" w:sz="0" w:space="0" w:color="auto"/>
        <w:left w:val="none" w:sz="0" w:space="0" w:color="auto"/>
        <w:bottom w:val="none" w:sz="0" w:space="0" w:color="auto"/>
        <w:right w:val="none" w:sz="0" w:space="0" w:color="auto"/>
      </w:divBdr>
    </w:div>
    <w:div w:id="327635497">
      <w:bodyDiv w:val="1"/>
      <w:marLeft w:val="0"/>
      <w:marRight w:val="0"/>
      <w:marTop w:val="0"/>
      <w:marBottom w:val="0"/>
      <w:divBdr>
        <w:top w:val="none" w:sz="0" w:space="0" w:color="auto"/>
        <w:left w:val="none" w:sz="0" w:space="0" w:color="auto"/>
        <w:bottom w:val="none" w:sz="0" w:space="0" w:color="auto"/>
        <w:right w:val="none" w:sz="0" w:space="0" w:color="auto"/>
      </w:divBdr>
    </w:div>
    <w:div w:id="354039257">
      <w:bodyDiv w:val="1"/>
      <w:marLeft w:val="0"/>
      <w:marRight w:val="0"/>
      <w:marTop w:val="0"/>
      <w:marBottom w:val="0"/>
      <w:divBdr>
        <w:top w:val="none" w:sz="0" w:space="0" w:color="auto"/>
        <w:left w:val="none" w:sz="0" w:space="0" w:color="auto"/>
        <w:bottom w:val="none" w:sz="0" w:space="0" w:color="auto"/>
        <w:right w:val="none" w:sz="0" w:space="0" w:color="auto"/>
      </w:divBdr>
      <w:divsChild>
        <w:div w:id="1182859761">
          <w:marLeft w:val="0"/>
          <w:marRight w:val="0"/>
          <w:marTop w:val="0"/>
          <w:marBottom w:val="0"/>
          <w:divBdr>
            <w:top w:val="none" w:sz="0" w:space="0" w:color="auto"/>
            <w:left w:val="none" w:sz="0" w:space="0" w:color="auto"/>
            <w:bottom w:val="none" w:sz="0" w:space="0" w:color="auto"/>
            <w:right w:val="none" w:sz="0" w:space="0" w:color="auto"/>
          </w:divBdr>
        </w:div>
      </w:divsChild>
    </w:div>
    <w:div w:id="393042781">
      <w:bodyDiv w:val="1"/>
      <w:marLeft w:val="0"/>
      <w:marRight w:val="0"/>
      <w:marTop w:val="0"/>
      <w:marBottom w:val="0"/>
      <w:divBdr>
        <w:top w:val="none" w:sz="0" w:space="0" w:color="auto"/>
        <w:left w:val="none" w:sz="0" w:space="0" w:color="auto"/>
        <w:bottom w:val="none" w:sz="0" w:space="0" w:color="auto"/>
        <w:right w:val="none" w:sz="0" w:space="0" w:color="auto"/>
      </w:divBdr>
      <w:divsChild>
        <w:div w:id="1488546153">
          <w:marLeft w:val="0"/>
          <w:marRight w:val="0"/>
          <w:marTop w:val="0"/>
          <w:marBottom w:val="0"/>
          <w:divBdr>
            <w:top w:val="none" w:sz="0" w:space="0" w:color="auto"/>
            <w:left w:val="none" w:sz="0" w:space="0" w:color="auto"/>
            <w:bottom w:val="none" w:sz="0" w:space="0" w:color="auto"/>
            <w:right w:val="none" w:sz="0" w:space="0" w:color="auto"/>
          </w:divBdr>
        </w:div>
      </w:divsChild>
    </w:div>
    <w:div w:id="409736491">
      <w:bodyDiv w:val="1"/>
      <w:marLeft w:val="0"/>
      <w:marRight w:val="0"/>
      <w:marTop w:val="0"/>
      <w:marBottom w:val="0"/>
      <w:divBdr>
        <w:top w:val="none" w:sz="0" w:space="0" w:color="auto"/>
        <w:left w:val="none" w:sz="0" w:space="0" w:color="auto"/>
        <w:bottom w:val="none" w:sz="0" w:space="0" w:color="auto"/>
        <w:right w:val="none" w:sz="0" w:space="0" w:color="auto"/>
      </w:divBdr>
      <w:divsChild>
        <w:div w:id="1388410018">
          <w:marLeft w:val="0"/>
          <w:marRight w:val="0"/>
          <w:marTop w:val="0"/>
          <w:marBottom w:val="0"/>
          <w:divBdr>
            <w:top w:val="none" w:sz="0" w:space="0" w:color="auto"/>
            <w:left w:val="none" w:sz="0" w:space="0" w:color="auto"/>
            <w:bottom w:val="none" w:sz="0" w:space="0" w:color="auto"/>
            <w:right w:val="none" w:sz="0" w:space="0" w:color="auto"/>
          </w:divBdr>
          <w:divsChild>
            <w:div w:id="913660096">
              <w:marLeft w:val="0"/>
              <w:marRight w:val="0"/>
              <w:marTop w:val="0"/>
              <w:marBottom w:val="0"/>
              <w:divBdr>
                <w:top w:val="none" w:sz="0" w:space="0" w:color="auto"/>
                <w:left w:val="none" w:sz="0" w:space="0" w:color="auto"/>
                <w:bottom w:val="none" w:sz="0" w:space="0" w:color="auto"/>
                <w:right w:val="none" w:sz="0" w:space="0" w:color="auto"/>
              </w:divBdr>
              <w:divsChild>
                <w:div w:id="240452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358260">
      <w:bodyDiv w:val="1"/>
      <w:marLeft w:val="0"/>
      <w:marRight w:val="0"/>
      <w:marTop w:val="0"/>
      <w:marBottom w:val="0"/>
      <w:divBdr>
        <w:top w:val="none" w:sz="0" w:space="0" w:color="auto"/>
        <w:left w:val="none" w:sz="0" w:space="0" w:color="auto"/>
        <w:bottom w:val="none" w:sz="0" w:space="0" w:color="auto"/>
        <w:right w:val="none" w:sz="0" w:space="0" w:color="auto"/>
      </w:divBdr>
    </w:div>
    <w:div w:id="511336409">
      <w:bodyDiv w:val="1"/>
      <w:marLeft w:val="0"/>
      <w:marRight w:val="0"/>
      <w:marTop w:val="0"/>
      <w:marBottom w:val="0"/>
      <w:divBdr>
        <w:top w:val="none" w:sz="0" w:space="0" w:color="auto"/>
        <w:left w:val="none" w:sz="0" w:space="0" w:color="auto"/>
        <w:bottom w:val="none" w:sz="0" w:space="0" w:color="auto"/>
        <w:right w:val="none" w:sz="0" w:space="0" w:color="auto"/>
      </w:divBdr>
      <w:divsChild>
        <w:div w:id="76731554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62327921">
      <w:bodyDiv w:val="1"/>
      <w:marLeft w:val="0"/>
      <w:marRight w:val="0"/>
      <w:marTop w:val="0"/>
      <w:marBottom w:val="0"/>
      <w:divBdr>
        <w:top w:val="none" w:sz="0" w:space="0" w:color="auto"/>
        <w:left w:val="none" w:sz="0" w:space="0" w:color="auto"/>
        <w:bottom w:val="none" w:sz="0" w:space="0" w:color="auto"/>
        <w:right w:val="none" w:sz="0" w:space="0" w:color="auto"/>
      </w:divBdr>
    </w:div>
    <w:div w:id="572813234">
      <w:bodyDiv w:val="1"/>
      <w:marLeft w:val="0"/>
      <w:marRight w:val="0"/>
      <w:marTop w:val="0"/>
      <w:marBottom w:val="0"/>
      <w:divBdr>
        <w:top w:val="none" w:sz="0" w:space="0" w:color="auto"/>
        <w:left w:val="none" w:sz="0" w:space="0" w:color="auto"/>
        <w:bottom w:val="none" w:sz="0" w:space="0" w:color="auto"/>
        <w:right w:val="none" w:sz="0" w:space="0" w:color="auto"/>
      </w:divBdr>
    </w:div>
    <w:div w:id="608511030">
      <w:bodyDiv w:val="1"/>
      <w:marLeft w:val="0"/>
      <w:marRight w:val="0"/>
      <w:marTop w:val="0"/>
      <w:marBottom w:val="0"/>
      <w:divBdr>
        <w:top w:val="none" w:sz="0" w:space="0" w:color="auto"/>
        <w:left w:val="none" w:sz="0" w:space="0" w:color="auto"/>
        <w:bottom w:val="none" w:sz="0" w:space="0" w:color="auto"/>
        <w:right w:val="none" w:sz="0" w:space="0" w:color="auto"/>
      </w:divBdr>
    </w:div>
    <w:div w:id="612982884">
      <w:bodyDiv w:val="1"/>
      <w:marLeft w:val="0"/>
      <w:marRight w:val="0"/>
      <w:marTop w:val="0"/>
      <w:marBottom w:val="0"/>
      <w:divBdr>
        <w:top w:val="none" w:sz="0" w:space="0" w:color="auto"/>
        <w:left w:val="none" w:sz="0" w:space="0" w:color="auto"/>
        <w:bottom w:val="none" w:sz="0" w:space="0" w:color="auto"/>
        <w:right w:val="none" w:sz="0" w:space="0" w:color="auto"/>
      </w:divBdr>
    </w:div>
    <w:div w:id="678043119">
      <w:bodyDiv w:val="1"/>
      <w:marLeft w:val="0"/>
      <w:marRight w:val="0"/>
      <w:marTop w:val="0"/>
      <w:marBottom w:val="0"/>
      <w:divBdr>
        <w:top w:val="none" w:sz="0" w:space="0" w:color="auto"/>
        <w:left w:val="none" w:sz="0" w:space="0" w:color="auto"/>
        <w:bottom w:val="none" w:sz="0" w:space="0" w:color="auto"/>
        <w:right w:val="none" w:sz="0" w:space="0" w:color="auto"/>
      </w:divBdr>
    </w:div>
    <w:div w:id="693075886">
      <w:bodyDiv w:val="1"/>
      <w:marLeft w:val="0"/>
      <w:marRight w:val="0"/>
      <w:marTop w:val="0"/>
      <w:marBottom w:val="0"/>
      <w:divBdr>
        <w:top w:val="none" w:sz="0" w:space="0" w:color="auto"/>
        <w:left w:val="none" w:sz="0" w:space="0" w:color="auto"/>
        <w:bottom w:val="none" w:sz="0" w:space="0" w:color="auto"/>
        <w:right w:val="none" w:sz="0" w:space="0" w:color="auto"/>
      </w:divBdr>
    </w:div>
    <w:div w:id="707996873">
      <w:bodyDiv w:val="1"/>
      <w:marLeft w:val="0"/>
      <w:marRight w:val="0"/>
      <w:marTop w:val="0"/>
      <w:marBottom w:val="0"/>
      <w:divBdr>
        <w:top w:val="none" w:sz="0" w:space="0" w:color="auto"/>
        <w:left w:val="none" w:sz="0" w:space="0" w:color="auto"/>
        <w:bottom w:val="none" w:sz="0" w:space="0" w:color="auto"/>
        <w:right w:val="none" w:sz="0" w:space="0" w:color="auto"/>
      </w:divBdr>
    </w:div>
    <w:div w:id="713625407">
      <w:bodyDiv w:val="1"/>
      <w:marLeft w:val="0"/>
      <w:marRight w:val="0"/>
      <w:marTop w:val="0"/>
      <w:marBottom w:val="0"/>
      <w:divBdr>
        <w:top w:val="none" w:sz="0" w:space="0" w:color="auto"/>
        <w:left w:val="none" w:sz="0" w:space="0" w:color="auto"/>
        <w:bottom w:val="none" w:sz="0" w:space="0" w:color="auto"/>
        <w:right w:val="none" w:sz="0" w:space="0" w:color="auto"/>
      </w:divBdr>
    </w:div>
    <w:div w:id="755248382">
      <w:bodyDiv w:val="1"/>
      <w:marLeft w:val="0"/>
      <w:marRight w:val="0"/>
      <w:marTop w:val="0"/>
      <w:marBottom w:val="0"/>
      <w:divBdr>
        <w:top w:val="none" w:sz="0" w:space="0" w:color="auto"/>
        <w:left w:val="none" w:sz="0" w:space="0" w:color="auto"/>
        <w:bottom w:val="none" w:sz="0" w:space="0" w:color="auto"/>
        <w:right w:val="none" w:sz="0" w:space="0" w:color="auto"/>
      </w:divBdr>
    </w:div>
    <w:div w:id="811598273">
      <w:bodyDiv w:val="1"/>
      <w:marLeft w:val="0"/>
      <w:marRight w:val="0"/>
      <w:marTop w:val="0"/>
      <w:marBottom w:val="0"/>
      <w:divBdr>
        <w:top w:val="none" w:sz="0" w:space="0" w:color="auto"/>
        <w:left w:val="none" w:sz="0" w:space="0" w:color="auto"/>
        <w:bottom w:val="none" w:sz="0" w:space="0" w:color="auto"/>
        <w:right w:val="none" w:sz="0" w:space="0" w:color="auto"/>
      </w:divBdr>
    </w:div>
    <w:div w:id="859389674">
      <w:bodyDiv w:val="1"/>
      <w:marLeft w:val="0"/>
      <w:marRight w:val="0"/>
      <w:marTop w:val="0"/>
      <w:marBottom w:val="0"/>
      <w:divBdr>
        <w:top w:val="none" w:sz="0" w:space="0" w:color="auto"/>
        <w:left w:val="none" w:sz="0" w:space="0" w:color="auto"/>
        <w:bottom w:val="none" w:sz="0" w:space="0" w:color="auto"/>
        <w:right w:val="none" w:sz="0" w:space="0" w:color="auto"/>
      </w:divBdr>
    </w:div>
    <w:div w:id="906498492">
      <w:bodyDiv w:val="1"/>
      <w:marLeft w:val="0"/>
      <w:marRight w:val="0"/>
      <w:marTop w:val="0"/>
      <w:marBottom w:val="0"/>
      <w:divBdr>
        <w:top w:val="none" w:sz="0" w:space="0" w:color="auto"/>
        <w:left w:val="none" w:sz="0" w:space="0" w:color="auto"/>
        <w:bottom w:val="none" w:sz="0" w:space="0" w:color="auto"/>
        <w:right w:val="none" w:sz="0" w:space="0" w:color="auto"/>
      </w:divBdr>
    </w:div>
    <w:div w:id="931940250">
      <w:bodyDiv w:val="1"/>
      <w:marLeft w:val="0"/>
      <w:marRight w:val="0"/>
      <w:marTop w:val="0"/>
      <w:marBottom w:val="0"/>
      <w:divBdr>
        <w:top w:val="none" w:sz="0" w:space="0" w:color="auto"/>
        <w:left w:val="none" w:sz="0" w:space="0" w:color="auto"/>
        <w:bottom w:val="none" w:sz="0" w:space="0" w:color="auto"/>
        <w:right w:val="none" w:sz="0" w:space="0" w:color="auto"/>
      </w:divBdr>
    </w:div>
    <w:div w:id="963314911">
      <w:bodyDiv w:val="1"/>
      <w:marLeft w:val="0"/>
      <w:marRight w:val="0"/>
      <w:marTop w:val="0"/>
      <w:marBottom w:val="0"/>
      <w:divBdr>
        <w:top w:val="none" w:sz="0" w:space="0" w:color="auto"/>
        <w:left w:val="none" w:sz="0" w:space="0" w:color="auto"/>
        <w:bottom w:val="none" w:sz="0" w:space="0" w:color="auto"/>
        <w:right w:val="none" w:sz="0" w:space="0" w:color="auto"/>
      </w:divBdr>
      <w:divsChild>
        <w:div w:id="704643781">
          <w:marLeft w:val="0"/>
          <w:marRight w:val="0"/>
          <w:marTop w:val="0"/>
          <w:marBottom w:val="0"/>
          <w:divBdr>
            <w:top w:val="none" w:sz="0" w:space="0" w:color="auto"/>
            <w:left w:val="none" w:sz="0" w:space="0" w:color="auto"/>
            <w:bottom w:val="none" w:sz="0" w:space="0" w:color="auto"/>
            <w:right w:val="none" w:sz="0" w:space="0" w:color="auto"/>
          </w:divBdr>
        </w:div>
      </w:divsChild>
    </w:div>
    <w:div w:id="981033556">
      <w:bodyDiv w:val="1"/>
      <w:marLeft w:val="0"/>
      <w:marRight w:val="0"/>
      <w:marTop w:val="0"/>
      <w:marBottom w:val="0"/>
      <w:divBdr>
        <w:top w:val="none" w:sz="0" w:space="0" w:color="auto"/>
        <w:left w:val="none" w:sz="0" w:space="0" w:color="auto"/>
        <w:bottom w:val="none" w:sz="0" w:space="0" w:color="auto"/>
        <w:right w:val="none" w:sz="0" w:space="0" w:color="auto"/>
      </w:divBdr>
    </w:div>
    <w:div w:id="996109654">
      <w:bodyDiv w:val="1"/>
      <w:marLeft w:val="0"/>
      <w:marRight w:val="0"/>
      <w:marTop w:val="0"/>
      <w:marBottom w:val="0"/>
      <w:divBdr>
        <w:top w:val="none" w:sz="0" w:space="0" w:color="auto"/>
        <w:left w:val="none" w:sz="0" w:space="0" w:color="auto"/>
        <w:bottom w:val="none" w:sz="0" w:space="0" w:color="auto"/>
        <w:right w:val="none" w:sz="0" w:space="0" w:color="auto"/>
      </w:divBdr>
    </w:div>
    <w:div w:id="1016734717">
      <w:bodyDiv w:val="1"/>
      <w:marLeft w:val="0"/>
      <w:marRight w:val="0"/>
      <w:marTop w:val="0"/>
      <w:marBottom w:val="0"/>
      <w:divBdr>
        <w:top w:val="none" w:sz="0" w:space="0" w:color="auto"/>
        <w:left w:val="none" w:sz="0" w:space="0" w:color="auto"/>
        <w:bottom w:val="none" w:sz="0" w:space="0" w:color="auto"/>
        <w:right w:val="none" w:sz="0" w:space="0" w:color="auto"/>
      </w:divBdr>
    </w:div>
    <w:div w:id="1069033920">
      <w:bodyDiv w:val="1"/>
      <w:marLeft w:val="0"/>
      <w:marRight w:val="0"/>
      <w:marTop w:val="0"/>
      <w:marBottom w:val="0"/>
      <w:divBdr>
        <w:top w:val="none" w:sz="0" w:space="0" w:color="auto"/>
        <w:left w:val="none" w:sz="0" w:space="0" w:color="auto"/>
        <w:bottom w:val="none" w:sz="0" w:space="0" w:color="auto"/>
        <w:right w:val="none" w:sz="0" w:space="0" w:color="auto"/>
      </w:divBdr>
    </w:div>
    <w:div w:id="1077897323">
      <w:bodyDiv w:val="1"/>
      <w:marLeft w:val="0"/>
      <w:marRight w:val="0"/>
      <w:marTop w:val="0"/>
      <w:marBottom w:val="0"/>
      <w:divBdr>
        <w:top w:val="none" w:sz="0" w:space="0" w:color="auto"/>
        <w:left w:val="none" w:sz="0" w:space="0" w:color="auto"/>
        <w:bottom w:val="none" w:sz="0" w:space="0" w:color="auto"/>
        <w:right w:val="none" w:sz="0" w:space="0" w:color="auto"/>
      </w:divBdr>
    </w:div>
    <w:div w:id="1115906314">
      <w:bodyDiv w:val="1"/>
      <w:marLeft w:val="0"/>
      <w:marRight w:val="0"/>
      <w:marTop w:val="0"/>
      <w:marBottom w:val="0"/>
      <w:divBdr>
        <w:top w:val="none" w:sz="0" w:space="0" w:color="auto"/>
        <w:left w:val="none" w:sz="0" w:space="0" w:color="auto"/>
        <w:bottom w:val="none" w:sz="0" w:space="0" w:color="auto"/>
        <w:right w:val="none" w:sz="0" w:space="0" w:color="auto"/>
      </w:divBdr>
    </w:div>
    <w:div w:id="1140802787">
      <w:bodyDiv w:val="1"/>
      <w:marLeft w:val="0"/>
      <w:marRight w:val="0"/>
      <w:marTop w:val="0"/>
      <w:marBottom w:val="0"/>
      <w:divBdr>
        <w:top w:val="none" w:sz="0" w:space="0" w:color="auto"/>
        <w:left w:val="none" w:sz="0" w:space="0" w:color="auto"/>
        <w:bottom w:val="none" w:sz="0" w:space="0" w:color="auto"/>
        <w:right w:val="none" w:sz="0" w:space="0" w:color="auto"/>
      </w:divBdr>
    </w:div>
    <w:div w:id="1141188534">
      <w:bodyDiv w:val="1"/>
      <w:marLeft w:val="0"/>
      <w:marRight w:val="0"/>
      <w:marTop w:val="0"/>
      <w:marBottom w:val="0"/>
      <w:divBdr>
        <w:top w:val="none" w:sz="0" w:space="0" w:color="auto"/>
        <w:left w:val="none" w:sz="0" w:space="0" w:color="auto"/>
        <w:bottom w:val="none" w:sz="0" w:space="0" w:color="auto"/>
        <w:right w:val="none" w:sz="0" w:space="0" w:color="auto"/>
      </w:divBdr>
      <w:divsChild>
        <w:div w:id="1157652452">
          <w:marLeft w:val="0"/>
          <w:marRight w:val="0"/>
          <w:marTop w:val="0"/>
          <w:marBottom w:val="0"/>
          <w:divBdr>
            <w:top w:val="none" w:sz="0" w:space="0" w:color="auto"/>
            <w:left w:val="none" w:sz="0" w:space="0" w:color="auto"/>
            <w:bottom w:val="none" w:sz="0" w:space="0" w:color="auto"/>
            <w:right w:val="none" w:sz="0" w:space="0" w:color="auto"/>
          </w:divBdr>
        </w:div>
      </w:divsChild>
    </w:div>
    <w:div w:id="1145468522">
      <w:bodyDiv w:val="1"/>
      <w:marLeft w:val="0"/>
      <w:marRight w:val="0"/>
      <w:marTop w:val="0"/>
      <w:marBottom w:val="0"/>
      <w:divBdr>
        <w:top w:val="none" w:sz="0" w:space="0" w:color="auto"/>
        <w:left w:val="none" w:sz="0" w:space="0" w:color="auto"/>
        <w:bottom w:val="none" w:sz="0" w:space="0" w:color="auto"/>
        <w:right w:val="none" w:sz="0" w:space="0" w:color="auto"/>
      </w:divBdr>
    </w:div>
    <w:div w:id="1160582327">
      <w:bodyDiv w:val="1"/>
      <w:marLeft w:val="0"/>
      <w:marRight w:val="0"/>
      <w:marTop w:val="0"/>
      <w:marBottom w:val="0"/>
      <w:divBdr>
        <w:top w:val="none" w:sz="0" w:space="0" w:color="auto"/>
        <w:left w:val="none" w:sz="0" w:space="0" w:color="auto"/>
        <w:bottom w:val="none" w:sz="0" w:space="0" w:color="auto"/>
        <w:right w:val="none" w:sz="0" w:space="0" w:color="auto"/>
      </w:divBdr>
    </w:div>
    <w:div w:id="1161695671">
      <w:bodyDiv w:val="1"/>
      <w:marLeft w:val="0"/>
      <w:marRight w:val="0"/>
      <w:marTop w:val="0"/>
      <w:marBottom w:val="0"/>
      <w:divBdr>
        <w:top w:val="none" w:sz="0" w:space="0" w:color="auto"/>
        <w:left w:val="none" w:sz="0" w:space="0" w:color="auto"/>
        <w:bottom w:val="none" w:sz="0" w:space="0" w:color="auto"/>
        <w:right w:val="none" w:sz="0" w:space="0" w:color="auto"/>
      </w:divBdr>
    </w:div>
    <w:div w:id="1190798241">
      <w:bodyDiv w:val="1"/>
      <w:marLeft w:val="0"/>
      <w:marRight w:val="0"/>
      <w:marTop w:val="0"/>
      <w:marBottom w:val="0"/>
      <w:divBdr>
        <w:top w:val="none" w:sz="0" w:space="0" w:color="auto"/>
        <w:left w:val="none" w:sz="0" w:space="0" w:color="auto"/>
        <w:bottom w:val="none" w:sz="0" w:space="0" w:color="auto"/>
        <w:right w:val="none" w:sz="0" w:space="0" w:color="auto"/>
      </w:divBdr>
    </w:div>
    <w:div w:id="1201671134">
      <w:bodyDiv w:val="1"/>
      <w:marLeft w:val="0"/>
      <w:marRight w:val="0"/>
      <w:marTop w:val="0"/>
      <w:marBottom w:val="0"/>
      <w:divBdr>
        <w:top w:val="none" w:sz="0" w:space="0" w:color="auto"/>
        <w:left w:val="none" w:sz="0" w:space="0" w:color="auto"/>
        <w:bottom w:val="none" w:sz="0" w:space="0" w:color="auto"/>
        <w:right w:val="none" w:sz="0" w:space="0" w:color="auto"/>
      </w:divBdr>
    </w:div>
    <w:div w:id="1203637766">
      <w:bodyDiv w:val="1"/>
      <w:marLeft w:val="0"/>
      <w:marRight w:val="0"/>
      <w:marTop w:val="0"/>
      <w:marBottom w:val="0"/>
      <w:divBdr>
        <w:top w:val="none" w:sz="0" w:space="0" w:color="auto"/>
        <w:left w:val="none" w:sz="0" w:space="0" w:color="auto"/>
        <w:bottom w:val="none" w:sz="0" w:space="0" w:color="auto"/>
        <w:right w:val="none" w:sz="0" w:space="0" w:color="auto"/>
      </w:divBdr>
    </w:div>
    <w:div w:id="1210340693">
      <w:bodyDiv w:val="1"/>
      <w:marLeft w:val="0"/>
      <w:marRight w:val="0"/>
      <w:marTop w:val="0"/>
      <w:marBottom w:val="0"/>
      <w:divBdr>
        <w:top w:val="none" w:sz="0" w:space="0" w:color="auto"/>
        <w:left w:val="none" w:sz="0" w:space="0" w:color="auto"/>
        <w:bottom w:val="none" w:sz="0" w:space="0" w:color="auto"/>
        <w:right w:val="none" w:sz="0" w:space="0" w:color="auto"/>
      </w:divBdr>
    </w:div>
    <w:div w:id="1216699071">
      <w:bodyDiv w:val="1"/>
      <w:marLeft w:val="0"/>
      <w:marRight w:val="0"/>
      <w:marTop w:val="0"/>
      <w:marBottom w:val="0"/>
      <w:divBdr>
        <w:top w:val="none" w:sz="0" w:space="0" w:color="auto"/>
        <w:left w:val="none" w:sz="0" w:space="0" w:color="auto"/>
        <w:bottom w:val="none" w:sz="0" w:space="0" w:color="auto"/>
        <w:right w:val="none" w:sz="0" w:space="0" w:color="auto"/>
      </w:divBdr>
    </w:div>
    <w:div w:id="1220753012">
      <w:bodyDiv w:val="1"/>
      <w:marLeft w:val="0"/>
      <w:marRight w:val="0"/>
      <w:marTop w:val="0"/>
      <w:marBottom w:val="0"/>
      <w:divBdr>
        <w:top w:val="none" w:sz="0" w:space="0" w:color="auto"/>
        <w:left w:val="none" w:sz="0" w:space="0" w:color="auto"/>
        <w:bottom w:val="none" w:sz="0" w:space="0" w:color="auto"/>
        <w:right w:val="none" w:sz="0" w:space="0" w:color="auto"/>
      </w:divBdr>
    </w:div>
    <w:div w:id="1246498489">
      <w:bodyDiv w:val="1"/>
      <w:marLeft w:val="0"/>
      <w:marRight w:val="0"/>
      <w:marTop w:val="0"/>
      <w:marBottom w:val="0"/>
      <w:divBdr>
        <w:top w:val="none" w:sz="0" w:space="0" w:color="auto"/>
        <w:left w:val="none" w:sz="0" w:space="0" w:color="auto"/>
        <w:bottom w:val="none" w:sz="0" w:space="0" w:color="auto"/>
        <w:right w:val="none" w:sz="0" w:space="0" w:color="auto"/>
      </w:divBdr>
    </w:div>
    <w:div w:id="1255894322">
      <w:bodyDiv w:val="1"/>
      <w:marLeft w:val="0"/>
      <w:marRight w:val="0"/>
      <w:marTop w:val="0"/>
      <w:marBottom w:val="0"/>
      <w:divBdr>
        <w:top w:val="none" w:sz="0" w:space="0" w:color="auto"/>
        <w:left w:val="none" w:sz="0" w:space="0" w:color="auto"/>
        <w:bottom w:val="none" w:sz="0" w:space="0" w:color="auto"/>
        <w:right w:val="none" w:sz="0" w:space="0" w:color="auto"/>
      </w:divBdr>
    </w:div>
    <w:div w:id="1281062763">
      <w:bodyDiv w:val="1"/>
      <w:marLeft w:val="0"/>
      <w:marRight w:val="0"/>
      <w:marTop w:val="0"/>
      <w:marBottom w:val="0"/>
      <w:divBdr>
        <w:top w:val="none" w:sz="0" w:space="0" w:color="auto"/>
        <w:left w:val="none" w:sz="0" w:space="0" w:color="auto"/>
        <w:bottom w:val="none" w:sz="0" w:space="0" w:color="auto"/>
        <w:right w:val="none" w:sz="0" w:space="0" w:color="auto"/>
      </w:divBdr>
    </w:div>
    <w:div w:id="1298875720">
      <w:bodyDiv w:val="1"/>
      <w:marLeft w:val="0"/>
      <w:marRight w:val="0"/>
      <w:marTop w:val="0"/>
      <w:marBottom w:val="0"/>
      <w:divBdr>
        <w:top w:val="none" w:sz="0" w:space="0" w:color="auto"/>
        <w:left w:val="none" w:sz="0" w:space="0" w:color="auto"/>
        <w:bottom w:val="none" w:sz="0" w:space="0" w:color="auto"/>
        <w:right w:val="none" w:sz="0" w:space="0" w:color="auto"/>
      </w:divBdr>
    </w:div>
    <w:div w:id="1320840439">
      <w:bodyDiv w:val="1"/>
      <w:marLeft w:val="0"/>
      <w:marRight w:val="0"/>
      <w:marTop w:val="0"/>
      <w:marBottom w:val="0"/>
      <w:divBdr>
        <w:top w:val="none" w:sz="0" w:space="0" w:color="auto"/>
        <w:left w:val="none" w:sz="0" w:space="0" w:color="auto"/>
        <w:bottom w:val="none" w:sz="0" w:space="0" w:color="auto"/>
        <w:right w:val="none" w:sz="0" w:space="0" w:color="auto"/>
      </w:divBdr>
      <w:divsChild>
        <w:div w:id="1586763266">
          <w:marLeft w:val="0"/>
          <w:marRight w:val="0"/>
          <w:marTop w:val="0"/>
          <w:marBottom w:val="0"/>
          <w:divBdr>
            <w:top w:val="none" w:sz="0" w:space="0" w:color="auto"/>
            <w:left w:val="none" w:sz="0" w:space="0" w:color="auto"/>
            <w:bottom w:val="none" w:sz="0" w:space="0" w:color="auto"/>
            <w:right w:val="none" w:sz="0" w:space="0" w:color="auto"/>
          </w:divBdr>
          <w:divsChild>
            <w:div w:id="2036689726">
              <w:marLeft w:val="0"/>
              <w:marRight w:val="0"/>
              <w:marTop w:val="0"/>
              <w:marBottom w:val="0"/>
              <w:divBdr>
                <w:top w:val="none" w:sz="0" w:space="0" w:color="auto"/>
                <w:left w:val="none" w:sz="0" w:space="0" w:color="auto"/>
                <w:bottom w:val="none" w:sz="0" w:space="0" w:color="auto"/>
                <w:right w:val="none" w:sz="0" w:space="0" w:color="auto"/>
              </w:divBdr>
              <w:divsChild>
                <w:div w:id="565536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954942">
      <w:bodyDiv w:val="1"/>
      <w:marLeft w:val="0"/>
      <w:marRight w:val="0"/>
      <w:marTop w:val="0"/>
      <w:marBottom w:val="0"/>
      <w:divBdr>
        <w:top w:val="none" w:sz="0" w:space="0" w:color="auto"/>
        <w:left w:val="none" w:sz="0" w:space="0" w:color="auto"/>
        <w:bottom w:val="none" w:sz="0" w:space="0" w:color="auto"/>
        <w:right w:val="none" w:sz="0" w:space="0" w:color="auto"/>
      </w:divBdr>
    </w:div>
    <w:div w:id="1337687859">
      <w:bodyDiv w:val="1"/>
      <w:marLeft w:val="0"/>
      <w:marRight w:val="0"/>
      <w:marTop w:val="0"/>
      <w:marBottom w:val="0"/>
      <w:divBdr>
        <w:top w:val="none" w:sz="0" w:space="0" w:color="auto"/>
        <w:left w:val="none" w:sz="0" w:space="0" w:color="auto"/>
        <w:bottom w:val="none" w:sz="0" w:space="0" w:color="auto"/>
        <w:right w:val="none" w:sz="0" w:space="0" w:color="auto"/>
      </w:divBdr>
      <w:divsChild>
        <w:div w:id="2011521013">
          <w:marLeft w:val="0"/>
          <w:marRight w:val="0"/>
          <w:marTop w:val="0"/>
          <w:marBottom w:val="0"/>
          <w:divBdr>
            <w:top w:val="none" w:sz="0" w:space="0" w:color="auto"/>
            <w:left w:val="none" w:sz="0" w:space="0" w:color="auto"/>
            <w:bottom w:val="none" w:sz="0" w:space="0" w:color="auto"/>
            <w:right w:val="none" w:sz="0" w:space="0" w:color="auto"/>
          </w:divBdr>
        </w:div>
      </w:divsChild>
    </w:div>
    <w:div w:id="1377662896">
      <w:bodyDiv w:val="1"/>
      <w:marLeft w:val="0"/>
      <w:marRight w:val="0"/>
      <w:marTop w:val="0"/>
      <w:marBottom w:val="0"/>
      <w:divBdr>
        <w:top w:val="none" w:sz="0" w:space="0" w:color="auto"/>
        <w:left w:val="none" w:sz="0" w:space="0" w:color="auto"/>
        <w:bottom w:val="none" w:sz="0" w:space="0" w:color="auto"/>
        <w:right w:val="none" w:sz="0" w:space="0" w:color="auto"/>
      </w:divBdr>
      <w:divsChild>
        <w:div w:id="845365541">
          <w:marLeft w:val="0"/>
          <w:marRight w:val="0"/>
          <w:marTop w:val="0"/>
          <w:marBottom w:val="0"/>
          <w:divBdr>
            <w:top w:val="none" w:sz="0" w:space="0" w:color="auto"/>
            <w:left w:val="none" w:sz="0" w:space="0" w:color="auto"/>
            <w:bottom w:val="none" w:sz="0" w:space="0" w:color="auto"/>
            <w:right w:val="none" w:sz="0" w:space="0" w:color="auto"/>
          </w:divBdr>
          <w:divsChild>
            <w:div w:id="768624660">
              <w:marLeft w:val="0"/>
              <w:marRight w:val="0"/>
              <w:marTop w:val="0"/>
              <w:marBottom w:val="0"/>
              <w:divBdr>
                <w:top w:val="none" w:sz="0" w:space="0" w:color="auto"/>
                <w:left w:val="none" w:sz="0" w:space="0" w:color="auto"/>
                <w:bottom w:val="none" w:sz="0" w:space="0" w:color="auto"/>
                <w:right w:val="none" w:sz="0" w:space="0" w:color="auto"/>
              </w:divBdr>
              <w:divsChild>
                <w:div w:id="199364460">
                  <w:marLeft w:val="0"/>
                  <w:marRight w:val="0"/>
                  <w:marTop w:val="0"/>
                  <w:marBottom w:val="0"/>
                  <w:divBdr>
                    <w:top w:val="none" w:sz="0" w:space="0" w:color="auto"/>
                    <w:left w:val="none" w:sz="0" w:space="0" w:color="auto"/>
                    <w:bottom w:val="none" w:sz="0" w:space="0" w:color="auto"/>
                    <w:right w:val="none" w:sz="0" w:space="0" w:color="auto"/>
                  </w:divBdr>
                  <w:divsChild>
                    <w:div w:id="801537320">
                      <w:marLeft w:val="0"/>
                      <w:marRight w:val="0"/>
                      <w:marTop w:val="0"/>
                      <w:marBottom w:val="0"/>
                      <w:divBdr>
                        <w:top w:val="none" w:sz="0" w:space="0" w:color="auto"/>
                        <w:left w:val="none" w:sz="0" w:space="0" w:color="auto"/>
                        <w:bottom w:val="none" w:sz="0" w:space="0" w:color="auto"/>
                        <w:right w:val="none" w:sz="0" w:space="0" w:color="auto"/>
                      </w:divBdr>
                      <w:divsChild>
                        <w:div w:id="795176382">
                          <w:marLeft w:val="0"/>
                          <w:marRight w:val="0"/>
                          <w:marTop w:val="0"/>
                          <w:marBottom w:val="0"/>
                          <w:divBdr>
                            <w:top w:val="none" w:sz="0" w:space="0" w:color="auto"/>
                            <w:left w:val="none" w:sz="0" w:space="0" w:color="auto"/>
                            <w:bottom w:val="none" w:sz="0" w:space="0" w:color="auto"/>
                            <w:right w:val="none" w:sz="0" w:space="0" w:color="auto"/>
                          </w:divBdr>
                          <w:divsChild>
                            <w:div w:id="2146894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4986026">
      <w:bodyDiv w:val="1"/>
      <w:marLeft w:val="0"/>
      <w:marRight w:val="0"/>
      <w:marTop w:val="0"/>
      <w:marBottom w:val="0"/>
      <w:divBdr>
        <w:top w:val="none" w:sz="0" w:space="0" w:color="auto"/>
        <w:left w:val="none" w:sz="0" w:space="0" w:color="auto"/>
        <w:bottom w:val="none" w:sz="0" w:space="0" w:color="auto"/>
        <w:right w:val="none" w:sz="0" w:space="0" w:color="auto"/>
      </w:divBdr>
    </w:div>
    <w:div w:id="1392997850">
      <w:bodyDiv w:val="1"/>
      <w:marLeft w:val="0"/>
      <w:marRight w:val="0"/>
      <w:marTop w:val="0"/>
      <w:marBottom w:val="0"/>
      <w:divBdr>
        <w:top w:val="none" w:sz="0" w:space="0" w:color="auto"/>
        <w:left w:val="none" w:sz="0" w:space="0" w:color="auto"/>
        <w:bottom w:val="none" w:sz="0" w:space="0" w:color="auto"/>
        <w:right w:val="none" w:sz="0" w:space="0" w:color="auto"/>
      </w:divBdr>
    </w:div>
    <w:div w:id="1403599364">
      <w:bodyDiv w:val="1"/>
      <w:marLeft w:val="0"/>
      <w:marRight w:val="0"/>
      <w:marTop w:val="0"/>
      <w:marBottom w:val="0"/>
      <w:divBdr>
        <w:top w:val="none" w:sz="0" w:space="0" w:color="auto"/>
        <w:left w:val="none" w:sz="0" w:space="0" w:color="auto"/>
        <w:bottom w:val="none" w:sz="0" w:space="0" w:color="auto"/>
        <w:right w:val="none" w:sz="0" w:space="0" w:color="auto"/>
      </w:divBdr>
    </w:div>
    <w:div w:id="1422531449">
      <w:bodyDiv w:val="1"/>
      <w:marLeft w:val="0"/>
      <w:marRight w:val="0"/>
      <w:marTop w:val="0"/>
      <w:marBottom w:val="0"/>
      <w:divBdr>
        <w:top w:val="none" w:sz="0" w:space="0" w:color="auto"/>
        <w:left w:val="none" w:sz="0" w:space="0" w:color="auto"/>
        <w:bottom w:val="none" w:sz="0" w:space="0" w:color="auto"/>
        <w:right w:val="none" w:sz="0" w:space="0" w:color="auto"/>
      </w:divBdr>
    </w:div>
    <w:div w:id="1429499808">
      <w:bodyDiv w:val="1"/>
      <w:marLeft w:val="0"/>
      <w:marRight w:val="0"/>
      <w:marTop w:val="0"/>
      <w:marBottom w:val="0"/>
      <w:divBdr>
        <w:top w:val="none" w:sz="0" w:space="0" w:color="auto"/>
        <w:left w:val="none" w:sz="0" w:space="0" w:color="auto"/>
        <w:bottom w:val="none" w:sz="0" w:space="0" w:color="auto"/>
        <w:right w:val="none" w:sz="0" w:space="0" w:color="auto"/>
      </w:divBdr>
    </w:div>
    <w:div w:id="1444837012">
      <w:bodyDiv w:val="1"/>
      <w:marLeft w:val="0"/>
      <w:marRight w:val="0"/>
      <w:marTop w:val="0"/>
      <w:marBottom w:val="0"/>
      <w:divBdr>
        <w:top w:val="none" w:sz="0" w:space="0" w:color="auto"/>
        <w:left w:val="none" w:sz="0" w:space="0" w:color="auto"/>
        <w:bottom w:val="none" w:sz="0" w:space="0" w:color="auto"/>
        <w:right w:val="none" w:sz="0" w:space="0" w:color="auto"/>
      </w:divBdr>
    </w:div>
    <w:div w:id="1480880418">
      <w:bodyDiv w:val="1"/>
      <w:marLeft w:val="0"/>
      <w:marRight w:val="0"/>
      <w:marTop w:val="0"/>
      <w:marBottom w:val="0"/>
      <w:divBdr>
        <w:top w:val="none" w:sz="0" w:space="0" w:color="auto"/>
        <w:left w:val="none" w:sz="0" w:space="0" w:color="auto"/>
        <w:bottom w:val="none" w:sz="0" w:space="0" w:color="auto"/>
        <w:right w:val="none" w:sz="0" w:space="0" w:color="auto"/>
      </w:divBdr>
    </w:div>
    <w:div w:id="1502549400">
      <w:bodyDiv w:val="1"/>
      <w:marLeft w:val="0"/>
      <w:marRight w:val="0"/>
      <w:marTop w:val="0"/>
      <w:marBottom w:val="0"/>
      <w:divBdr>
        <w:top w:val="none" w:sz="0" w:space="0" w:color="auto"/>
        <w:left w:val="none" w:sz="0" w:space="0" w:color="auto"/>
        <w:bottom w:val="none" w:sz="0" w:space="0" w:color="auto"/>
        <w:right w:val="none" w:sz="0" w:space="0" w:color="auto"/>
      </w:divBdr>
    </w:div>
    <w:div w:id="1504660172">
      <w:bodyDiv w:val="1"/>
      <w:marLeft w:val="0"/>
      <w:marRight w:val="0"/>
      <w:marTop w:val="0"/>
      <w:marBottom w:val="0"/>
      <w:divBdr>
        <w:top w:val="none" w:sz="0" w:space="0" w:color="auto"/>
        <w:left w:val="none" w:sz="0" w:space="0" w:color="auto"/>
        <w:bottom w:val="none" w:sz="0" w:space="0" w:color="auto"/>
        <w:right w:val="none" w:sz="0" w:space="0" w:color="auto"/>
      </w:divBdr>
    </w:div>
    <w:div w:id="1551728203">
      <w:bodyDiv w:val="1"/>
      <w:marLeft w:val="0"/>
      <w:marRight w:val="0"/>
      <w:marTop w:val="0"/>
      <w:marBottom w:val="0"/>
      <w:divBdr>
        <w:top w:val="none" w:sz="0" w:space="0" w:color="auto"/>
        <w:left w:val="none" w:sz="0" w:space="0" w:color="auto"/>
        <w:bottom w:val="none" w:sz="0" w:space="0" w:color="auto"/>
        <w:right w:val="none" w:sz="0" w:space="0" w:color="auto"/>
      </w:divBdr>
    </w:div>
    <w:div w:id="1559781535">
      <w:bodyDiv w:val="1"/>
      <w:marLeft w:val="0"/>
      <w:marRight w:val="0"/>
      <w:marTop w:val="0"/>
      <w:marBottom w:val="0"/>
      <w:divBdr>
        <w:top w:val="none" w:sz="0" w:space="0" w:color="auto"/>
        <w:left w:val="none" w:sz="0" w:space="0" w:color="auto"/>
        <w:bottom w:val="none" w:sz="0" w:space="0" w:color="auto"/>
        <w:right w:val="none" w:sz="0" w:space="0" w:color="auto"/>
      </w:divBdr>
    </w:div>
    <w:div w:id="1586718505">
      <w:bodyDiv w:val="1"/>
      <w:marLeft w:val="0"/>
      <w:marRight w:val="0"/>
      <w:marTop w:val="0"/>
      <w:marBottom w:val="0"/>
      <w:divBdr>
        <w:top w:val="none" w:sz="0" w:space="0" w:color="auto"/>
        <w:left w:val="none" w:sz="0" w:space="0" w:color="auto"/>
        <w:bottom w:val="none" w:sz="0" w:space="0" w:color="auto"/>
        <w:right w:val="none" w:sz="0" w:space="0" w:color="auto"/>
      </w:divBdr>
    </w:div>
    <w:div w:id="1617247360">
      <w:bodyDiv w:val="1"/>
      <w:marLeft w:val="0"/>
      <w:marRight w:val="0"/>
      <w:marTop w:val="0"/>
      <w:marBottom w:val="0"/>
      <w:divBdr>
        <w:top w:val="none" w:sz="0" w:space="0" w:color="auto"/>
        <w:left w:val="none" w:sz="0" w:space="0" w:color="auto"/>
        <w:bottom w:val="none" w:sz="0" w:space="0" w:color="auto"/>
        <w:right w:val="none" w:sz="0" w:space="0" w:color="auto"/>
      </w:divBdr>
    </w:div>
    <w:div w:id="1632780706">
      <w:bodyDiv w:val="1"/>
      <w:marLeft w:val="0"/>
      <w:marRight w:val="0"/>
      <w:marTop w:val="0"/>
      <w:marBottom w:val="0"/>
      <w:divBdr>
        <w:top w:val="none" w:sz="0" w:space="0" w:color="auto"/>
        <w:left w:val="none" w:sz="0" w:space="0" w:color="auto"/>
        <w:bottom w:val="none" w:sz="0" w:space="0" w:color="auto"/>
        <w:right w:val="none" w:sz="0" w:space="0" w:color="auto"/>
      </w:divBdr>
      <w:divsChild>
        <w:div w:id="57293188">
          <w:marLeft w:val="0"/>
          <w:marRight w:val="0"/>
          <w:marTop w:val="0"/>
          <w:marBottom w:val="0"/>
          <w:divBdr>
            <w:top w:val="none" w:sz="0" w:space="0" w:color="auto"/>
            <w:left w:val="none" w:sz="0" w:space="0" w:color="auto"/>
            <w:bottom w:val="none" w:sz="0" w:space="0" w:color="auto"/>
            <w:right w:val="none" w:sz="0" w:space="0" w:color="auto"/>
          </w:divBdr>
          <w:divsChild>
            <w:div w:id="1660233944">
              <w:marLeft w:val="0"/>
              <w:marRight w:val="0"/>
              <w:marTop w:val="0"/>
              <w:marBottom w:val="0"/>
              <w:divBdr>
                <w:top w:val="none" w:sz="0" w:space="0" w:color="auto"/>
                <w:left w:val="none" w:sz="0" w:space="0" w:color="auto"/>
                <w:bottom w:val="none" w:sz="0" w:space="0" w:color="auto"/>
                <w:right w:val="none" w:sz="0" w:space="0" w:color="auto"/>
              </w:divBdr>
              <w:divsChild>
                <w:div w:id="547032041">
                  <w:marLeft w:val="0"/>
                  <w:marRight w:val="0"/>
                  <w:marTop w:val="0"/>
                  <w:marBottom w:val="0"/>
                  <w:divBdr>
                    <w:top w:val="none" w:sz="0" w:space="0" w:color="auto"/>
                    <w:left w:val="none" w:sz="0" w:space="0" w:color="auto"/>
                    <w:bottom w:val="none" w:sz="0" w:space="0" w:color="auto"/>
                    <w:right w:val="none" w:sz="0" w:space="0" w:color="auto"/>
                  </w:divBdr>
                  <w:divsChild>
                    <w:div w:id="1913075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549078">
          <w:marLeft w:val="0"/>
          <w:marRight w:val="0"/>
          <w:marTop w:val="0"/>
          <w:marBottom w:val="0"/>
          <w:divBdr>
            <w:top w:val="none" w:sz="0" w:space="0" w:color="auto"/>
            <w:left w:val="none" w:sz="0" w:space="0" w:color="auto"/>
            <w:bottom w:val="none" w:sz="0" w:space="0" w:color="auto"/>
            <w:right w:val="none" w:sz="0" w:space="0" w:color="auto"/>
          </w:divBdr>
          <w:divsChild>
            <w:div w:id="524177779">
              <w:marLeft w:val="0"/>
              <w:marRight w:val="0"/>
              <w:marTop w:val="0"/>
              <w:marBottom w:val="0"/>
              <w:divBdr>
                <w:top w:val="none" w:sz="0" w:space="0" w:color="auto"/>
                <w:left w:val="none" w:sz="0" w:space="0" w:color="auto"/>
                <w:bottom w:val="none" w:sz="0" w:space="0" w:color="auto"/>
                <w:right w:val="none" w:sz="0" w:space="0" w:color="auto"/>
              </w:divBdr>
              <w:divsChild>
                <w:div w:id="2052074947">
                  <w:marLeft w:val="0"/>
                  <w:marRight w:val="0"/>
                  <w:marTop w:val="0"/>
                  <w:marBottom w:val="0"/>
                  <w:divBdr>
                    <w:top w:val="none" w:sz="0" w:space="0" w:color="auto"/>
                    <w:left w:val="none" w:sz="0" w:space="0" w:color="auto"/>
                    <w:bottom w:val="none" w:sz="0" w:space="0" w:color="auto"/>
                    <w:right w:val="none" w:sz="0" w:space="0" w:color="auto"/>
                  </w:divBdr>
                  <w:divsChild>
                    <w:div w:id="623074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5719112">
      <w:bodyDiv w:val="1"/>
      <w:marLeft w:val="0"/>
      <w:marRight w:val="0"/>
      <w:marTop w:val="0"/>
      <w:marBottom w:val="0"/>
      <w:divBdr>
        <w:top w:val="none" w:sz="0" w:space="0" w:color="auto"/>
        <w:left w:val="none" w:sz="0" w:space="0" w:color="auto"/>
        <w:bottom w:val="none" w:sz="0" w:space="0" w:color="auto"/>
        <w:right w:val="none" w:sz="0" w:space="0" w:color="auto"/>
      </w:divBdr>
      <w:divsChild>
        <w:div w:id="1877043063">
          <w:marLeft w:val="0"/>
          <w:marRight w:val="0"/>
          <w:marTop w:val="0"/>
          <w:marBottom w:val="0"/>
          <w:divBdr>
            <w:top w:val="none" w:sz="0" w:space="0" w:color="auto"/>
            <w:left w:val="none" w:sz="0" w:space="0" w:color="auto"/>
            <w:bottom w:val="none" w:sz="0" w:space="0" w:color="auto"/>
            <w:right w:val="none" w:sz="0" w:space="0" w:color="auto"/>
          </w:divBdr>
          <w:divsChild>
            <w:div w:id="177092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655558">
      <w:bodyDiv w:val="1"/>
      <w:marLeft w:val="0"/>
      <w:marRight w:val="0"/>
      <w:marTop w:val="0"/>
      <w:marBottom w:val="0"/>
      <w:divBdr>
        <w:top w:val="none" w:sz="0" w:space="0" w:color="auto"/>
        <w:left w:val="none" w:sz="0" w:space="0" w:color="auto"/>
        <w:bottom w:val="none" w:sz="0" w:space="0" w:color="auto"/>
        <w:right w:val="none" w:sz="0" w:space="0" w:color="auto"/>
      </w:divBdr>
    </w:div>
    <w:div w:id="1665544940">
      <w:bodyDiv w:val="1"/>
      <w:marLeft w:val="0"/>
      <w:marRight w:val="0"/>
      <w:marTop w:val="0"/>
      <w:marBottom w:val="0"/>
      <w:divBdr>
        <w:top w:val="none" w:sz="0" w:space="0" w:color="auto"/>
        <w:left w:val="none" w:sz="0" w:space="0" w:color="auto"/>
        <w:bottom w:val="none" w:sz="0" w:space="0" w:color="auto"/>
        <w:right w:val="none" w:sz="0" w:space="0" w:color="auto"/>
      </w:divBdr>
    </w:div>
    <w:div w:id="1701978449">
      <w:bodyDiv w:val="1"/>
      <w:marLeft w:val="0"/>
      <w:marRight w:val="0"/>
      <w:marTop w:val="0"/>
      <w:marBottom w:val="0"/>
      <w:divBdr>
        <w:top w:val="none" w:sz="0" w:space="0" w:color="auto"/>
        <w:left w:val="none" w:sz="0" w:space="0" w:color="auto"/>
        <w:bottom w:val="none" w:sz="0" w:space="0" w:color="auto"/>
        <w:right w:val="none" w:sz="0" w:space="0" w:color="auto"/>
      </w:divBdr>
    </w:div>
    <w:div w:id="1726758528">
      <w:bodyDiv w:val="1"/>
      <w:marLeft w:val="0"/>
      <w:marRight w:val="0"/>
      <w:marTop w:val="0"/>
      <w:marBottom w:val="0"/>
      <w:divBdr>
        <w:top w:val="none" w:sz="0" w:space="0" w:color="auto"/>
        <w:left w:val="none" w:sz="0" w:space="0" w:color="auto"/>
        <w:bottom w:val="none" w:sz="0" w:space="0" w:color="auto"/>
        <w:right w:val="none" w:sz="0" w:space="0" w:color="auto"/>
      </w:divBdr>
    </w:div>
    <w:div w:id="1769081301">
      <w:bodyDiv w:val="1"/>
      <w:marLeft w:val="0"/>
      <w:marRight w:val="0"/>
      <w:marTop w:val="0"/>
      <w:marBottom w:val="0"/>
      <w:divBdr>
        <w:top w:val="none" w:sz="0" w:space="0" w:color="auto"/>
        <w:left w:val="none" w:sz="0" w:space="0" w:color="auto"/>
        <w:bottom w:val="none" w:sz="0" w:space="0" w:color="auto"/>
        <w:right w:val="none" w:sz="0" w:space="0" w:color="auto"/>
      </w:divBdr>
    </w:div>
    <w:div w:id="1774091938">
      <w:bodyDiv w:val="1"/>
      <w:marLeft w:val="0"/>
      <w:marRight w:val="0"/>
      <w:marTop w:val="0"/>
      <w:marBottom w:val="0"/>
      <w:divBdr>
        <w:top w:val="none" w:sz="0" w:space="0" w:color="auto"/>
        <w:left w:val="none" w:sz="0" w:space="0" w:color="auto"/>
        <w:bottom w:val="none" w:sz="0" w:space="0" w:color="auto"/>
        <w:right w:val="none" w:sz="0" w:space="0" w:color="auto"/>
      </w:divBdr>
    </w:div>
    <w:div w:id="1803885940">
      <w:bodyDiv w:val="1"/>
      <w:marLeft w:val="0"/>
      <w:marRight w:val="0"/>
      <w:marTop w:val="0"/>
      <w:marBottom w:val="0"/>
      <w:divBdr>
        <w:top w:val="none" w:sz="0" w:space="0" w:color="auto"/>
        <w:left w:val="none" w:sz="0" w:space="0" w:color="auto"/>
        <w:bottom w:val="none" w:sz="0" w:space="0" w:color="auto"/>
        <w:right w:val="none" w:sz="0" w:space="0" w:color="auto"/>
      </w:divBdr>
    </w:div>
    <w:div w:id="1825008366">
      <w:bodyDiv w:val="1"/>
      <w:marLeft w:val="0"/>
      <w:marRight w:val="0"/>
      <w:marTop w:val="0"/>
      <w:marBottom w:val="0"/>
      <w:divBdr>
        <w:top w:val="none" w:sz="0" w:space="0" w:color="auto"/>
        <w:left w:val="none" w:sz="0" w:space="0" w:color="auto"/>
        <w:bottom w:val="none" w:sz="0" w:space="0" w:color="auto"/>
        <w:right w:val="none" w:sz="0" w:space="0" w:color="auto"/>
      </w:divBdr>
    </w:div>
    <w:div w:id="1869365025">
      <w:bodyDiv w:val="1"/>
      <w:marLeft w:val="0"/>
      <w:marRight w:val="0"/>
      <w:marTop w:val="0"/>
      <w:marBottom w:val="0"/>
      <w:divBdr>
        <w:top w:val="none" w:sz="0" w:space="0" w:color="auto"/>
        <w:left w:val="none" w:sz="0" w:space="0" w:color="auto"/>
        <w:bottom w:val="none" w:sz="0" w:space="0" w:color="auto"/>
        <w:right w:val="none" w:sz="0" w:space="0" w:color="auto"/>
      </w:divBdr>
      <w:divsChild>
        <w:div w:id="52318386">
          <w:marLeft w:val="0"/>
          <w:marRight w:val="0"/>
          <w:marTop w:val="0"/>
          <w:marBottom w:val="0"/>
          <w:divBdr>
            <w:top w:val="none" w:sz="0" w:space="0" w:color="auto"/>
            <w:left w:val="none" w:sz="0" w:space="0" w:color="auto"/>
            <w:bottom w:val="none" w:sz="0" w:space="0" w:color="auto"/>
            <w:right w:val="none" w:sz="0" w:space="0" w:color="auto"/>
          </w:divBdr>
        </w:div>
      </w:divsChild>
    </w:div>
    <w:div w:id="1890723255">
      <w:bodyDiv w:val="1"/>
      <w:marLeft w:val="0"/>
      <w:marRight w:val="0"/>
      <w:marTop w:val="0"/>
      <w:marBottom w:val="0"/>
      <w:divBdr>
        <w:top w:val="none" w:sz="0" w:space="0" w:color="auto"/>
        <w:left w:val="none" w:sz="0" w:space="0" w:color="auto"/>
        <w:bottom w:val="none" w:sz="0" w:space="0" w:color="auto"/>
        <w:right w:val="none" w:sz="0" w:space="0" w:color="auto"/>
      </w:divBdr>
    </w:div>
    <w:div w:id="1891184457">
      <w:bodyDiv w:val="1"/>
      <w:marLeft w:val="0"/>
      <w:marRight w:val="0"/>
      <w:marTop w:val="0"/>
      <w:marBottom w:val="0"/>
      <w:divBdr>
        <w:top w:val="none" w:sz="0" w:space="0" w:color="auto"/>
        <w:left w:val="none" w:sz="0" w:space="0" w:color="auto"/>
        <w:bottom w:val="none" w:sz="0" w:space="0" w:color="auto"/>
        <w:right w:val="none" w:sz="0" w:space="0" w:color="auto"/>
      </w:divBdr>
    </w:div>
    <w:div w:id="1892812411">
      <w:bodyDiv w:val="1"/>
      <w:marLeft w:val="0"/>
      <w:marRight w:val="0"/>
      <w:marTop w:val="0"/>
      <w:marBottom w:val="0"/>
      <w:divBdr>
        <w:top w:val="none" w:sz="0" w:space="0" w:color="auto"/>
        <w:left w:val="none" w:sz="0" w:space="0" w:color="auto"/>
        <w:bottom w:val="none" w:sz="0" w:space="0" w:color="auto"/>
        <w:right w:val="none" w:sz="0" w:space="0" w:color="auto"/>
      </w:divBdr>
    </w:div>
    <w:div w:id="1893882450">
      <w:bodyDiv w:val="1"/>
      <w:marLeft w:val="0"/>
      <w:marRight w:val="0"/>
      <w:marTop w:val="0"/>
      <w:marBottom w:val="0"/>
      <w:divBdr>
        <w:top w:val="none" w:sz="0" w:space="0" w:color="auto"/>
        <w:left w:val="none" w:sz="0" w:space="0" w:color="auto"/>
        <w:bottom w:val="none" w:sz="0" w:space="0" w:color="auto"/>
        <w:right w:val="none" w:sz="0" w:space="0" w:color="auto"/>
      </w:divBdr>
    </w:div>
    <w:div w:id="1901358699">
      <w:bodyDiv w:val="1"/>
      <w:marLeft w:val="0"/>
      <w:marRight w:val="0"/>
      <w:marTop w:val="0"/>
      <w:marBottom w:val="0"/>
      <w:divBdr>
        <w:top w:val="none" w:sz="0" w:space="0" w:color="auto"/>
        <w:left w:val="none" w:sz="0" w:space="0" w:color="auto"/>
        <w:bottom w:val="none" w:sz="0" w:space="0" w:color="auto"/>
        <w:right w:val="none" w:sz="0" w:space="0" w:color="auto"/>
      </w:divBdr>
      <w:divsChild>
        <w:div w:id="850097380">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1912495751">
      <w:bodyDiv w:val="1"/>
      <w:marLeft w:val="0"/>
      <w:marRight w:val="0"/>
      <w:marTop w:val="0"/>
      <w:marBottom w:val="0"/>
      <w:divBdr>
        <w:top w:val="none" w:sz="0" w:space="0" w:color="auto"/>
        <w:left w:val="none" w:sz="0" w:space="0" w:color="auto"/>
        <w:bottom w:val="none" w:sz="0" w:space="0" w:color="auto"/>
        <w:right w:val="none" w:sz="0" w:space="0" w:color="auto"/>
      </w:divBdr>
    </w:div>
    <w:div w:id="1946377687">
      <w:bodyDiv w:val="1"/>
      <w:marLeft w:val="0"/>
      <w:marRight w:val="0"/>
      <w:marTop w:val="0"/>
      <w:marBottom w:val="0"/>
      <w:divBdr>
        <w:top w:val="none" w:sz="0" w:space="0" w:color="auto"/>
        <w:left w:val="none" w:sz="0" w:space="0" w:color="auto"/>
        <w:bottom w:val="none" w:sz="0" w:space="0" w:color="auto"/>
        <w:right w:val="none" w:sz="0" w:space="0" w:color="auto"/>
      </w:divBdr>
      <w:divsChild>
        <w:div w:id="535199082">
          <w:marLeft w:val="0"/>
          <w:marRight w:val="0"/>
          <w:marTop w:val="0"/>
          <w:marBottom w:val="0"/>
          <w:divBdr>
            <w:top w:val="none" w:sz="0" w:space="0" w:color="auto"/>
            <w:left w:val="none" w:sz="0" w:space="0" w:color="auto"/>
            <w:bottom w:val="none" w:sz="0" w:space="0" w:color="auto"/>
            <w:right w:val="none" w:sz="0" w:space="0" w:color="auto"/>
          </w:divBdr>
        </w:div>
      </w:divsChild>
    </w:div>
    <w:div w:id="1960649661">
      <w:bodyDiv w:val="1"/>
      <w:marLeft w:val="0"/>
      <w:marRight w:val="0"/>
      <w:marTop w:val="0"/>
      <w:marBottom w:val="0"/>
      <w:divBdr>
        <w:top w:val="none" w:sz="0" w:space="0" w:color="auto"/>
        <w:left w:val="none" w:sz="0" w:space="0" w:color="auto"/>
        <w:bottom w:val="none" w:sz="0" w:space="0" w:color="auto"/>
        <w:right w:val="none" w:sz="0" w:space="0" w:color="auto"/>
      </w:divBdr>
    </w:div>
    <w:div w:id="1977953793">
      <w:bodyDiv w:val="1"/>
      <w:marLeft w:val="0"/>
      <w:marRight w:val="0"/>
      <w:marTop w:val="0"/>
      <w:marBottom w:val="0"/>
      <w:divBdr>
        <w:top w:val="none" w:sz="0" w:space="0" w:color="auto"/>
        <w:left w:val="none" w:sz="0" w:space="0" w:color="auto"/>
        <w:bottom w:val="none" w:sz="0" w:space="0" w:color="auto"/>
        <w:right w:val="none" w:sz="0" w:space="0" w:color="auto"/>
      </w:divBdr>
      <w:divsChild>
        <w:div w:id="1084257471">
          <w:marLeft w:val="0"/>
          <w:marRight w:val="0"/>
          <w:marTop w:val="0"/>
          <w:marBottom w:val="0"/>
          <w:divBdr>
            <w:top w:val="none" w:sz="0" w:space="0" w:color="auto"/>
            <w:left w:val="none" w:sz="0" w:space="0" w:color="auto"/>
            <w:bottom w:val="none" w:sz="0" w:space="0" w:color="auto"/>
            <w:right w:val="none" w:sz="0" w:space="0" w:color="auto"/>
          </w:divBdr>
          <w:divsChild>
            <w:div w:id="1594242624">
              <w:marLeft w:val="0"/>
              <w:marRight w:val="0"/>
              <w:marTop w:val="0"/>
              <w:marBottom w:val="0"/>
              <w:divBdr>
                <w:top w:val="none" w:sz="0" w:space="0" w:color="auto"/>
                <w:left w:val="none" w:sz="0" w:space="0" w:color="auto"/>
                <w:bottom w:val="none" w:sz="0" w:space="0" w:color="auto"/>
                <w:right w:val="none" w:sz="0" w:space="0" w:color="auto"/>
              </w:divBdr>
              <w:divsChild>
                <w:div w:id="543445143">
                  <w:marLeft w:val="0"/>
                  <w:marRight w:val="0"/>
                  <w:marTop w:val="0"/>
                  <w:marBottom w:val="0"/>
                  <w:divBdr>
                    <w:top w:val="none" w:sz="0" w:space="0" w:color="auto"/>
                    <w:left w:val="none" w:sz="0" w:space="0" w:color="auto"/>
                    <w:bottom w:val="none" w:sz="0" w:space="0" w:color="auto"/>
                    <w:right w:val="none" w:sz="0" w:space="0" w:color="auto"/>
                  </w:divBdr>
                  <w:divsChild>
                    <w:div w:id="221596575">
                      <w:marLeft w:val="0"/>
                      <w:marRight w:val="0"/>
                      <w:marTop w:val="0"/>
                      <w:marBottom w:val="0"/>
                      <w:divBdr>
                        <w:top w:val="none" w:sz="0" w:space="0" w:color="auto"/>
                        <w:left w:val="none" w:sz="0" w:space="0" w:color="auto"/>
                        <w:bottom w:val="none" w:sz="0" w:space="0" w:color="auto"/>
                        <w:right w:val="none" w:sz="0" w:space="0" w:color="auto"/>
                      </w:divBdr>
                      <w:divsChild>
                        <w:div w:id="296182404">
                          <w:marLeft w:val="0"/>
                          <w:marRight w:val="0"/>
                          <w:marTop w:val="0"/>
                          <w:marBottom w:val="0"/>
                          <w:divBdr>
                            <w:top w:val="none" w:sz="0" w:space="0" w:color="auto"/>
                            <w:left w:val="none" w:sz="0" w:space="0" w:color="auto"/>
                            <w:bottom w:val="none" w:sz="0" w:space="0" w:color="auto"/>
                            <w:right w:val="none" w:sz="0" w:space="0" w:color="auto"/>
                          </w:divBdr>
                          <w:divsChild>
                            <w:div w:id="1076247276">
                              <w:marLeft w:val="0"/>
                              <w:marRight w:val="0"/>
                              <w:marTop w:val="0"/>
                              <w:marBottom w:val="0"/>
                              <w:divBdr>
                                <w:top w:val="none" w:sz="0" w:space="0" w:color="auto"/>
                                <w:left w:val="none" w:sz="0" w:space="0" w:color="auto"/>
                                <w:bottom w:val="none" w:sz="0" w:space="0" w:color="auto"/>
                                <w:right w:val="none" w:sz="0" w:space="0" w:color="auto"/>
                              </w:divBdr>
                              <w:divsChild>
                                <w:div w:id="1813787029">
                                  <w:marLeft w:val="0"/>
                                  <w:marRight w:val="0"/>
                                  <w:marTop w:val="0"/>
                                  <w:marBottom w:val="0"/>
                                  <w:divBdr>
                                    <w:top w:val="none" w:sz="0" w:space="0" w:color="auto"/>
                                    <w:left w:val="none" w:sz="0" w:space="0" w:color="auto"/>
                                    <w:bottom w:val="none" w:sz="0" w:space="0" w:color="auto"/>
                                    <w:right w:val="none" w:sz="0" w:space="0" w:color="auto"/>
                                  </w:divBdr>
                                  <w:divsChild>
                                    <w:div w:id="1700428818">
                                      <w:marLeft w:val="0"/>
                                      <w:marRight w:val="0"/>
                                      <w:marTop w:val="0"/>
                                      <w:marBottom w:val="0"/>
                                      <w:divBdr>
                                        <w:top w:val="none" w:sz="0" w:space="0" w:color="auto"/>
                                        <w:left w:val="none" w:sz="0" w:space="0" w:color="auto"/>
                                        <w:bottom w:val="none" w:sz="0" w:space="0" w:color="auto"/>
                                        <w:right w:val="none" w:sz="0" w:space="0" w:color="auto"/>
                                      </w:divBdr>
                                      <w:divsChild>
                                        <w:div w:id="1939365020">
                                          <w:marLeft w:val="0"/>
                                          <w:marRight w:val="0"/>
                                          <w:marTop w:val="0"/>
                                          <w:marBottom w:val="0"/>
                                          <w:divBdr>
                                            <w:top w:val="none" w:sz="0" w:space="0" w:color="auto"/>
                                            <w:left w:val="none" w:sz="0" w:space="0" w:color="auto"/>
                                            <w:bottom w:val="none" w:sz="0" w:space="0" w:color="auto"/>
                                            <w:right w:val="none" w:sz="0" w:space="0" w:color="auto"/>
                                          </w:divBdr>
                                          <w:divsChild>
                                            <w:div w:id="368847911">
                                              <w:marLeft w:val="0"/>
                                              <w:marRight w:val="0"/>
                                              <w:marTop w:val="0"/>
                                              <w:marBottom w:val="0"/>
                                              <w:divBdr>
                                                <w:top w:val="none" w:sz="0" w:space="0" w:color="auto"/>
                                                <w:left w:val="none" w:sz="0" w:space="0" w:color="auto"/>
                                                <w:bottom w:val="none" w:sz="0" w:space="0" w:color="auto"/>
                                                <w:right w:val="none" w:sz="0" w:space="0" w:color="auto"/>
                                              </w:divBdr>
                                              <w:divsChild>
                                                <w:div w:id="1010177950">
                                                  <w:marLeft w:val="0"/>
                                                  <w:marRight w:val="0"/>
                                                  <w:marTop w:val="0"/>
                                                  <w:marBottom w:val="0"/>
                                                  <w:divBdr>
                                                    <w:top w:val="none" w:sz="0" w:space="0" w:color="auto"/>
                                                    <w:left w:val="none" w:sz="0" w:space="0" w:color="auto"/>
                                                    <w:bottom w:val="none" w:sz="0" w:space="0" w:color="auto"/>
                                                    <w:right w:val="none" w:sz="0" w:space="0" w:color="auto"/>
                                                  </w:divBdr>
                                                  <w:divsChild>
                                                    <w:div w:id="1964574952">
                                                      <w:marLeft w:val="0"/>
                                                      <w:marRight w:val="0"/>
                                                      <w:marTop w:val="0"/>
                                                      <w:marBottom w:val="0"/>
                                                      <w:divBdr>
                                                        <w:top w:val="none" w:sz="0" w:space="0" w:color="auto"/>
                                                        <w:left w:val="none" w:sz="0" w:space="0" w:color="auto"/>
                                                        <w:bottom w:val="none" w:sz="0" w:space="0" w:color="auto"/>
                                                        <w:right w:val="none" w:sz="0" w:space="0" w:color="auto"/>
                                                      </w:divBdr>
                                                      <w:divsChild>
                                                        <w:div w:id="1128864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78680014">
      <w:bodyDiv w:val="1"/>
      <w:marLeft w:val="0"/>
      <w:marRight w:val="0"/>
      <w:marTop w:val="0"/>
      <w:marBottom w:val="0"/>
      <w:divBdr>
        <w:top w:val="none" w:sz="0" w:space="0" w:color="auto"/>
        <w:left w:val="none" w:sz="0" w:space="0" w:color="auto"/>
        <w:bottom w:val="none" w:sz="0" w:space="0" w:color="auto"/>
        <w:right w:val="none" w:sz="0" w:space="0" w:color="auto"/>
      </w:divBdr>
    </w:div>
    <w:div w:id="2021277650">
      <w:bodyDiv w:val="1"/>
      <w:marLeft w:val="0"/>
      <w:marRight w:val="0"/>
      <w:marTop w:val="0"/>
      <w:marBottom w:val="0"/>
      <w:divBdr>
        <w:top w:val="none" w:sz="0" w:space="0" w:color="auto"/>
        <w:left w:val="none" w:sz="0" w:space="0" w:color="auto"/>
        <w:bottom w:val="none" w:sz="0" w:space="0" w:color="auto"/>
        <w:right w:val="none" w:sz="0" w:space="0" w:color="auto"/>
      </w:divBdr>
    </w:div>
    <w:div w:id="2029520837">
      <w:bodyDiv w:val="1"/>
      <w:marLeft w:val="0"/>
      <w:marRight w:val="0"/>
      <w:marTop w:val="0"/>
      <w:marBottom w:val="0"/>
      <w:divBdr>
        <w:top w:val="none" w:sz="0" w:space="0" w:color="auto"/>
        <w:left w:val="none" w:sz="0" w:space="0" w:color="auto"/>
        <w:bottom w:val="none" w:sz="0" w:space="0" w:color="auto"/>
        <w:right w:val="none" w:sz="0" w:space="0" w:color="auto"/>
      </w:divBdr>
    </w:div>
    <w:div w:id="2075621855">
      <w:bodyDiv w:val="1"/>
      <w:marLeft w:val="0"/>
      <w:marRight w:val="0"/>
      <w:marTop w:val="0"/>
      <w:marBottom w:val="0"/>
      <w:divBdr>
        <w:top w:val="none" w:sz="0" w:space="0" w:color="auto"/>
        <w:left w:val="none" w:sz="0" w:space="0" w:color="auto"/>
        <w:bottom w:val="none" w:sz="0" w:space="0" w:color="auto"/>
        <w:right w:val="none" w:sz="0" w:space="0" w:color="auto"/>
      </w:divBdr>
    </w:div>
    <w:div w:id="2080788555">
      <w:bodyDiv w:val="1"/>
      <w:marLeft w:val="0"/>
      <w:marRight w:val="0"/>
      <w:marTop w:val="0"/>
      <w:marBottom w:val="0"/>
      <w:divBdr>
        <w:top w:val="none" w:sz="0" w:space="0" w:color="auto"/>
        <w:left w:val="none" w:sz="0" w:space="0" w:color="auto"/>
        <w:bottom w:val="none" w:sz="0" w:space="0" w:color="auto"/>
        <w:right w:val="none" w:sz="0" w:space="0" w:color="auto"/>
      </w:divBdr>
      <w:divsChild>
        <w:div w:id="2113814776">
          <w:marLeft w:val="0"/>
          <w:marRight w:val="0"/>
          <w:marTop w:val="0"/>
          <w:marBottom w:val="0"/>
          <w:divBdr>
            <w:top w:val="none" w:sz="0" w:space="0" w:color="auto"/>
            <w:left w:val="none" w:sz="0" w:space="0" w:color="auto"/>
            <w:bottom w:val="none" w:sz="0" w:space="0" w:color="auto"/>
            <w:right w:val="none" w:sz="0" w:space="0" w:color="auto"/>
          </w:divBdr>
          <w:divsChild>
            <w:div w:id="679161062">
              <w:marLeft w:val="0"/>
              <w:marRight w:val="0"/>
              <w:marTop w:val="0"/>
              <w:marBottom w:val="0"/>
              <w:divBdr>
                <w:top w:val="none" w:sz="0" w:space="0" w:color="auto"/>
                <w:left w:val="none" w:sz="0" w:space="0" w:color="auto"/>
                <w:bottom w:val="none" w:sz="0" w:space="0" w:color="auto"/>
                <w:right w:val="none" w:sz="0" w:space="0" w:color="auto"/>
              </w:divBdr>
              <w:divsChild>
                <w:div w:id="230504590">
                  <w:marLeft w:val="0"/>
                  <w:marRight w:val="0"/>
                  <w:marTop w:val="0"/>
                  <w:marBottom w:val="0"/>
                  <w:divBdr>
                    <w:top w:val="none" w:sz="0" w:space="0" w:color="auto"/>
                    <w:left w:val="none" w:sz="0" w:space="0" w:color="auto"/>
                    <w:bottom w:val="none" w:sz="0" w:space="0" w:color="auto"/>
                    <w:right w:val="none" w:sz="0" w:space="0" w:color="auto"/>
                  </w:divBdr>
                  <w:divsChild>
                    <w:div w:id="159662442">
                      <w:marLeft w:val="0"/>
                      <w:marRight w:val="0"/>
                      <w:marTop w:val="0"/>
                      <w:marBottom w:val="0"/>
                      <w:divBdr>
                        <w:top w:val="none" w:sz="0" w:space="0" w:color="auto"/>
                        <w:left w:val="none" w:sz="0" w:space="0" w:color="auto"/>
                        <w:bottom w:val="none" w:sz="0" w:space="0" w:color="auto"/>
                        <w:right w:val="none" w:sz="0" w:space="0" w:color="auto"/>
                      </w:divBdr>
                      <w:divsChild>
                        <w:div w:id="195892859">
                          <w:marLeft w:val="0"/>
                          <w:marRight w:val="0"/>
                          <w:marTop w:val="0"/>
                          <w:marBottom w:val="0"/>
                          <w:divBdr>
                            <w:top w:val="none" w:sz="0" w:space="0" w:color="auto"/>
                            <w:left w:val="none" w:sz="0" w:space="0" w:color="auto"/>
                            <w:bottom w:val="none" w:sz="0" w:space="0" w:color="auto"/>
                            <w:right w:val="none" w:sz="0" w:space="0" w:color="auto"/>
                          </w:divBdr>
                          <w:divsChild>
                            <w:div w:id="551698290">
                              <w:marLeft w:val="0"/>
                              <w:marRight w:val="0"/>
                              <w:marTop w:val="0"/>
                              <w:marBottom w:val="0"/>
                              <w:divBdr>
                                <w:top w:val="none" w:sz="0" w:space="0" w:color="auto"/>
                                <w:left w:val="none" w:sz="0" w:space="0" w:color="auto"/>
                                <w:bottom w:val="none" w:sz="0" w:space="0" w:color="auto"/>
                                <w:right w:val="none" w:sz="0" w:space="0" w:color="auto"/>
                              </w:divBdr>
                              <w:divsChild>
                                <w:div w:id="643698713">
                                  <w:marLeft w:val="0"/>
                                  <w:marRight w:val="0"/>
                                  <w:marTop w:val="0"/>
                                  <w:marBottom w:val="0"/>
                                  <w:divBdr>
                                    <w:top w:val="none" w:sz="0" w:space="0" w:color="auto"/>
                                    <w:left w:val="none" w:sz="0" w:space="0" w:color="auto"/>
                                    <w:bottom w:val="none" w:sz="0" w:space="0" w:color="auto"/>
                                    <w:right w:val="none" w:sz="0" w:space="0" w:color="auto"/>
                                  </w:divBdr>
                                  <w:divsChild>
                                    <w:div w:id="1887057621">
                                      <w:marLeft w:val="0"/>
                                      <w:marRight w:val="0"/>
                                      <w:marTop w:val="0"/>
                                      <w:marBottom w:val="0"/>
                                      <w:divBdr>
                                        <w:top w:val="none" w:sz="0" w:space="0" w:color="auto"/>
                                        <w:left w:val="none" w:sz="0" w:space="0" w:color="auto"/>
                                        <w:bottom w:val="none" w:sz="0" w:space="0" w:color="auto"/>
                                        <w:right w:val="none" w:sz="0" w:space="0" w:color="auto"/>
                                      </w:divBdr>
                                      <w:divsChild>
                                        <w:div w:id="525601882">
                                          <w:marLeft w:val="0"/>
                                          <w:marRight w:val="0"/>
                                          <w:marTop w:val="0"/>
                                          <w:marBottom w:val="0"/>
                                          <w:divBdr>
                                            <w:top w:val="none" w:sz="0" w:space="0" w:color="auto"/>
                                            <w:left w:val="none" w:sz="0" w:space="0" w:color="auto"/>
                                            <w:bottom w:val="none" w:sz="0" w:space="0" w:color="auto"/>
                                            <w:right w:val="none" w:sz="0" w:space="0" w:color="auto"/>
                                          </w:divBdr>
                                          <w:divsChild>
                                            <w:div w:id="877470900">
                                              <w:marLeft w:val="0"/>
                                              <w:marRight w:val="0"/>
                                              <w:marTop w:val="0"/>
                                              <w:marBottom w:val="0"/>
                                              <w:divBdr>
                                                <w:top w:val="none" w:sz="0" w:space="0" w:color="auto"/>
                                                <w:left w:val="none" w:sz="0" w:space="0" w:color="auto"/>
                                                <w:bottom w:val="none" w:sz="0" w:space="0" w:color="auto"/>
                                                <w:right w:val="none" w:sz="0" w:space="0" w:color="auto"/>
                                              </w:divBdr>
                                              <w:divsChild>
                                                <w:div w:id="1133018325">
                                                  <w:marLeft w:val="0"/>
                                                  <w:marRight w:val="0"/>
                                                  <w:marTop w:val="0"/>
                                                  <w:marBottom w:val="0"/>
                                                  <w:divBdr>
                                                    <w:top w:val="none" w:sz="0" w:space="0" w:color="auto"/>
                                                    <w:left w:val="none" w:sz="0" w:space="0" w:color="auto"/>
                                                    <w:bottom w:val="none" w:sz="0" w:space="0" w:color="auto"/>
                                                    <w:right w:val="none" w:sz="0" w:space="0" w:color="auto"/>
                                                  </w:divBdr>
                                                  <w:divsChild>
                                                    <w:div w:id="424231425">
                                                      <w:marLeft w:val="0"/>
                                                      <w:marRight w:val="0"/>
                                                      <w:marTop w:val="0"/>
                                                      <w:marBottom w:val="0"/>
                                                      <w:divBdr>
                                                        <w:top w:val="none" w:sz="0" w:space="0" w:color="auto"/>
                                                        <w:left w:val="none" w:sz="0" w:space="0" w:color="auto"/>
                                                        <w:bottom w:val="none" w:sz="0" w:space="0" w:color="auto"/>
                                                        <w:right w:val="none" w:sz="0" w:space="0" w:color="auto"/>
                                                      </w:divBdr>
                                                      <w:divsChild>
                                                        <w:div w:id="2094550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82214997">
      <w:bodyDiv w:val="1"/>
      <w:marLeft w:val="0"/>
      <w:marRight w:val="0"/>
      <w:marTop w:val="0"/>
      <w:marBottom w:val="0"/>
      <w:divBdr>
        <w:top w:val="none" w:sz="0" w:space="0" w:color="auto"/>
        <w:left w:val="none" w:sz="0" w:space="0" w:color="auto"/>
        <w:bottom w:val="none" w:sz="0" w:space="0" w:color="auto"/>
        <w:right w:val="none" w:sz="0" w:space="0" w:color="auto"/>
      </w:divBdr>
    </w:div>
    <w:div w:id="2101833038">
      <w:bodyDiv w:val="1"/>
      <w:marLeft w:val="0"/>
      <w:marRight w:val="0"/>
      <w:marTop w:val="0"/>
      <w:marBottom w:val="0"/>
      <w:divBdr>
        <w:top w:val="none" w:sz="0" w:space="0" w:color="auto"/>
        <w:left w:val="none" w:sz="0" w:space="0" w:color="auto"/>
        <w:bottom w:val="none" w:sz="0" w:space="0" w:color="auto"/>
        <w:right w:val="none" w:sz="0" w:space="0" w:color="auto"/>
      </w:divBdr>
    </w:div>
    <w:div w:id="2126268995">
      <w:bodyDiv w:val="1"/>
      <w:marLeft w:val="0"/>
      <w:marRight w:val="0"/>
      <w:marTop w:val="0"/>
      <w:marBottom w:val="0"/>
      <w:divBdr>
        <w:top w:val="none" w:sz="0" w:space="0" w:color="auto"/>
        <w:left w:val="none" w:sz="0" w:space="0" w:color="auto"/>
        <w:bottom w:val="none" w:sz="0" w:space="0" w:color="auto"/>
        <w:right w:val="none" w:sz="0" w:space="0" w:color="auto"/>
      </w:divBdr>
      <w:divsChild>
        <w:div w:id="86764439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orldarchitecture.org/architecture-news/fhcpg/rcr-arquitectes-unveils-design-for-muraba-veil-a-new-form-of-skyscraper-for-dubai.html" TargetMode="External"/><Relationship Id="rId21" Type="http://schemas.openxmlformats.org/officeDocument/2006/relationships/image" Target="media/image12.png"/><Relationship Id="rId42" Type="http://schemas.openxmlformats.org/officeDocument/2006/relationships/image" Target="media/image33.jpeg"/><Relationship Id="rId47" Type="http://schemas.openxmlformats.org/officeDocument/2006/relationships/image" Target="media/image38.png"/><Relationship Id="rId63" Type="http://schemas.openxmlformats.org/officeDocument/2006/relationships/image" Target="media/image54.jpeg"/><Relationship Id="rId68" Type="http://schemas.openxmlformats.org/officeDocument/2006/relationships/image" Target="media/image59.png"/><Relationship Id="rId84" Type="http://schemas.openxmlformats.org/officeDocument/2006/relationships/image" Target="media/image75.png"/><Relationship Id="rId89" Type="http://schemas.openxmlformats.org/officeDocument/2006/relationships/hyperlink" Target="https://doi.org/10.32839/2304-5809/2020-1-77-14" TargetMode="External"/><Relationship Id="rId112" Type="http://schemas.openxmlformats.org/officeDocument/2006/relationships/hyperlink" Target="https://www.archdaily.com/800232/cinnamon-tower-and-pavilion-bolles-plus-wilson?ad_source=search&amp;ad_medium=projects_tab" TargetMode="External"/><Relationship Id="rId16" Type="http://schemas.openxmlformats.org/officeDocument/2006/relationships/image" Target="media/image8.png"/><Relationship Id="rId107" Type="http://schemas.openxmlformats.org/officeDocument/2006/relationships/hyperlink" Target="https://narchitects.com/work/carmel-place/" TargetMode="External"/><Relationship Id="rId11" Type="http://schemas.openxmlformats.org/officeDocument/2006/relationships/hyperlink" Target="https://en.wikipedia.org/wiki/CetraRuddy" TargetMode="External"/><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image" Target="media/image65.png"/><Relationship Id="rId79" Type="http://schemas.openxmlformats.org/officeDocument/2006/relationships/image" Target="media/image70.png"/><Relationship Id="rId102" Type="http://schemas.openxmlformats.org/officeDocument/2006/relationships/hyperlink" Target="https://www.archdaily.com/870107/305-56-leonard-street-herzog-and-de-meuron?ad_source=search&amp;ad_medium=projects_tab" TargetMode="External"/><Relationship Id="rId123" Type="http://schemas.openxmlformats.org/officeDocument/2006/relationships/hyperlink" Target="https://www.re-thinkingthefuture.com/case-studies/a12602-shipping-container-skyscraper-for-mumbai-slum-by-ganti-asociates-ga-design/" TargetMode="External"/><Relationship Id="rId128"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hyperlink" Target="https://www.cestee.com/destination/united-states-of-america/new-york/111-west-57th-street" TargetMode="External"/><Relationship Id="rId95" Type="http://schemas.openxmlformats.org/officeDocument/2006/relationships/hyperlink" Target="https://www.thearchitecturecommunity.com/210-bloor-core-architects-world-design-awards-2024/" TargetMode="External"/><Relationship Id="rId22" Type="http://schemas.openxmlformats.org/officeDocument/2006/relationships/image" Target="media/image13.png"/><Relationship Id="rId27" Type="http://schemas.openxmlformats.org/officeDocument/2006/relationships/image" Target="media/image18.jpeg"/><Relationship Id="rId43" Type="http://schemas.openxmlformats.org/officeDocument/2006/relationships/image" Target="media/image34.jpeg"/><Relationship Id="rId48" Type="http://schemas.openxmlformats.org/officeDocument/2006/relationships/image" Target="media/image39.png"/><Relationship Id="rId64" Type="http://schemas.openxmlformats.org/officeDocument/2006/relationships/image" Target="media/image55.jpeg"/><Relationship Id="rId69" Type="http://schemas.openxmlformats.org/officeDocument/2006/relationships/image" Target="media/image60.png"/><Relationship Id="rId113" Type="http://schemas.openxmlformats.org/officeDocument/2006/relationships/hyperlink" Target="https://bolles-wilson.com/project/cinnamon-tower/" TargetMode="External"/><Relationship Id="rId118" Type="http://schemas.openxmlformats.org/officeDocument/2006/relationships/hyperlink" Target="https://www.muraba.ae/muraba-veil" TargetMode="External"/><Relationship Id="rId80" Type="http://schemas.openxmlformats.org/officeDocument/2006/relationships/image" Target="media/image71.png"/><Relationship Id="rId85" Type="http://schemas.openxmlformats.org/officeDocument/2006/relationships/image" Target="media/image76.png"/><Relationship Id="rId12" Type="http://schemas.openxmlformats.org/officeDocument/2006/relationships/image" Target="media/image4.png"/><Relationship Id="rId17" Type="http://schemas.openxmlformats.org/officeDocument/2006/relationships/image" Target="media/image9.png"/><Relationship Id="rId33" Type="http://schemas.openxmlformats.org/officeDocument/2006/relationships/image" Target="media/image24.png"/><Relationship Id="rId38" Type="http://schemas.openxmlformats.org/officeDocument/2006/relationships/image" Target="media/image29.png"/><Relationship Id="rId59" Type="http://schemas.openxmlformats.org/officeDocument/2006/relationships/image" Target="media/image50.jpeg"/><Relationship Id="rId103" Type="http://schemas.openxmlformats.org/officeDocument/2006/relationships/hyperlink" Target="https://architectureau.com/articles/durbach-block-jaggers-designs-sydney-pencil-tower/" TargetMode="External"/><Relationship Id="rId108" Type="http://schemas.openxmlformats.org/officeDocument/2006/relationships/hyperlink" Target="https://www.skyscrapercenter.com/building/carmel-place/16874" TargetMode="External"/><Relationship Id="rId124" Type="http://schemas.openxmlformats.org/officeDocument/2006/relationships/hyperlink" Target="https://www.archdaily.com/500635/tammo-prinz-architects-propose-platonian-tower-in-lima?ad_medium=gallery" TargetMode="External"/><Relationship Id="rId129" Type="http://schemas.openxmlformats.org/officeDocument/2006/relationships/fontTable" Target="fontTable.xml"/><Relationship Id="rId54" Type="http://schemas.openxmlformats.org/officeDocument/2006/relationships/image" Target="media/image45.png"/><Relationship Id="rId70" Type="http://schemas.openxmlformats.org/officeDocument/2006/relationships/image" Target="media/image61.png"/><Relationship Id="rId75" Type="http://schemas.openxmlformats.org/officeDocument/2006/relationships/image" Target="media/image66.png"/><Relationship Id="rId91" Type="http://schemas.openxmlformats.org/officeDocument/2006/relationships/hyperlink" Target="https://en.m.wikipedia.org/wiki/111_West_57th_Street" TargetMode="External"/><Relationship Id="rId96" Type="http://schemas.openxmlformats.org/officeDocument/2006/relationships/hyperlink" Target="https://therealdeal.com/new-york/2015/03/06/inside-220-cps-a-full-look-at-the-buildings-prices-floor-plans/"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png"/><Relationship Id="rId28" Type="http://schemas.openxmlformats.org/officeDocument/2006/relationships/image" Target="media/image19.jpeg"/><Relationship Id="rId49" Type="http://schemas.openxmlformats.org/officeDocument/2006/relationships/image" Target="media/image40.png"/><Relationship Id="rId114" Type="http://schemas.openxmlformats.org/officeDocument/2006/relationships/hyperlink" Target="https://amazingarchitecture.com/residential-building/grapevine-mashhad-iran-by-barsav-office" TargetMode="External"/><Relationship Id="rId119" Type="http://schemas.openxmlformats.org/officeDocument/2006/relationships/hyperlink" Target="https://squireandpartners.com/architecture/international/one-hoshang/" TargetMode="External"/><Relationship Id="rId44" Type="http://schemas.openxmlformats.org/officeDocument/2006/relationships/image" Target="media/image35.jpeg"/><Relationship Id="rId60" Type="http://schemas.openxmlformats.org/officeDocument/2006/relationships/image" Target="media/image51.jpeg"/><Relationship Id="rId65" Type="http://schemas.openxmlformats.org/officeDocument/2006/relationships/image" Target="media/image56.jpeg"/><Relationship Id="rId81" Type="http://schemas.openxmlformats.org/officeDocument/2006/relationships/image" Target="media/image72.png"/><Relationship Id="rId86" Type="http://schemas.openxmlformats.org/officeDocument/2006/relationships/hyperlink" Target="https://doi.org/10.35432/tisb332025331449" TargetMode="External"/><Relationship Id="rId130" Type="http://schemas.openxmlformats.org/officeDocument/2006/relationships/theme" Target="theme/theme1.xml"/><Relationship Id="rId13" Type="http://schemas.openxmlformats.org/officeDocument/2006/relationships/image" Target="media/image5.png"/><Relationship Id="rId18" Type="http://schemas.openxmlformats.org/officeDocument/2006/relationships/image" Target="media/image10.png"/><Relationship Id="rId39" Type="http://schemas.openxmlformats.org/officeDocument/2006/relationships/image" Target="media/image30.jpeg"/><Relationship Id="rId109" Type="http://schemas.openxmlformats.org/officeDocument/2006/relationships/hyperlink" Target="https://www.archdaily.com/963521/paul-clemence-releases-images-of-the-worlds-tallest-residential-skyscraper" TargetMode="External"/><Relationship Id="rId34" Type="http://schemas.openxmlformats.org/officeDocument/2006/relationships/image" Target="media/image25.png"/><Relationship Id="rId50" Type="http://schemas.openxmlformats.org/officeDocument/2006/relationships/image" Target="media/image41.jpeg"/><Relationship Id="rId55" Type="http://schemas.openxmlformats.org/officeDocument/2006/relationships/image" Target="media/image46.png"/><Relationship Id="rId76" Type="http://schemas.openxmlformats.org/officeDocument/2006/relationships/image" Target="media/image67.png"/><Relationship Id="rId97" Type="http://schemas.openxmlformats.org/officeDocument/2006/relationships/hyperlink" Target="https://en.wikipedia.org/wiki/220_Central_Park_South" TargetMode="External"/><Relationship Id="rId104" Type="http://schemas.openxmlformats.org/officeDocument/2006/relationships/hyperlink" Target="https://durbachblockjaggers.com/projects/commercial/410-pitt-st" TargetMode="External"/><Relationship Id="rId120" Type="http://schemas.openxmlformats.org/officeDocument/2006/relationships/hyperlink" Target="https://streeteasy.com/building/one-madison" TargetMode="External"/><Relationship Id="rId125" Type="http://schemas.openxmlformats.org/officeDocument/2006/relationships/hyperlink" Target="https://www.archdaily.com/874698/the-silo-cobe" TargetMode="External"/><Relationship Id="rId7" Type="http://schemas.openxmlformats.org/officeDocument/2006/relationships/endnotes" Target="endnotes.xml"/><Relationship Id="rId71" Type="http://schemas.openxmlformats.org/officeDocument/2006/relationships/image" Target="media/image62.png"/><Relationship Id="rId92" Type="http://schemas.openxmlformats.org/officeDocument/2006/relationships/hyperlink" Target="https://www.111w57.com/" TargetMode="External"/><Relationship Id="rId2" Type="http://schemas.openxmlformats.org/officeDocument/2006/relationships/numbering" Target="numbering.xml"/><Relationship Id="rId29" Type="http://schemas.openxmlformats.org/officeDocument/2006/relationships/image" Target="media/image20.jpeg"/><Relationship Id="rId24" Type="http://schemas.openxmlformats.org/officeDocument/2006/relationships/image" Target="media/image15.jpeg"/><Relationship Id="rId40" Type="http://schemas.openxmlformats.org/officeDocument/2006/relationships/image" Target="media/image31.jpeg"/><Relationship Id="rId45" Type="http://schemas.openxmlformats.org/officeDocument/2006/relationships/image" Target="media/image36.jpeg"/><Relationship Id="rId66" Type="http://schemas.openxmlformats.org/officeDocument/2006/relationships/image" Target="media/image57.jpeg"/><Relationship Id="rId87" Type="http://schemas.openxmlformats.org/officeDocument/2006/relationships/hyperlink" Target="https://doi.org/10.30857/2617-0272.2021.4.11" TargetMode="External"/><Relationship Id="rId110" Type="http://schemas.openxmlformats.org/officeDocument/2006/relationships/hyperlink" Target="https://smithgill.com/work/central_park_tower/" TargetMode="External"/><Relationship Id="rId115" Type="http://schemas.openxmlformats.org/officeDocument/2006/relationships/hyperlink" Target="https://www.archdaily.com/1020407/grape-meme-residences-barsav-architecture-office?ad_source=search&amp;ad_medium=projects_tab" TargetMode="External"/><Relationship Id="rId61" Type="http://schemas.openxmlformats.org/officeDocument/2006/relationships/image" Target="media/image52.jpeg"/><Relationship Id="rId82" Type="http://schemas.openxmlformats.org/officeDocument/2006/relationships/image" Target="media/image73.png"/><Relationship Id="rId19" Type="http://schemas.openxmlformats.org/officeDocument/2006/relationships/hyperlink" Target="https://www.archdaily.com/office/herzog-and-de-meuron?ad_name=project-specs&amp;ad_medium=single" TargetMode="External"/><Relationship Id="rId14" Type="http://schemas.openxmlformats.org/officeDocument/2006/relationships/image" Target="media/image6.jpeg"/><Relationship Id="rId30" Type="http://schemas.openxmlformats.org/officeDocument/2006/relationships/image" Target="media/image21.jpe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image" Target="media/image68.png"/><Relationship Id="rId100" Type="http://schemas.openxmlformats.org/officeDocument/2006/relationships/hyperlink" Target="https://www.ramsa.com/projects/project/520-park-avenue" TargetMode="External"/><Relationship Id="rId105" Type="http://schemas.openxmlformats.org/officeDocument/2006/relationships/hyperlink" Target="https://narchitects.com/work/hong-kong-mixed-use-tower/" TargetMode="External"/><Relationship Id="rId126" Type="http://schemas.openxmlformats.org/officeDocument/2006/relationships/hyperlink" Target="https://archeyes.com/the-silo-apartment-building-in-copenhagen-cobe/" TargetMode="External"/><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image" Target="media/image63.png"/><Relationship Id="rId93" Type="http://schemas.openxmlformats.org/officeDocument/2006/relationships/hyperlink" Target="https://vinoly.com/works/125-greenwich-street/" TargetMode="External"/><Relationship Id="rId98" Type="http://schemas.openxmlformats.org/officeDocument/2006/relationships/hyperlink" Target="https://vinoly.com/works/432-park-avenue/" TargetMode="External"/><Relationship Id="rId121" Type="http://schemas.openxmlformats.org/officeDocument/2006/relationships/hyperlink" Target="https://en.wikipedia.org/wiki/One_Madison" TargetMode="External"/><Relationship Id="rId3" Type="http://schemas.openxmlformats.org/officeDocument/2006/relationships/styles" Target="styles.xml"/><Relationship Id="rId25" Type="http://schemas.openxmlformats.org/officeDocument/2006/relationships/image" Target="media/image16.jpeg"/><Relationship Id="rId46" Type="http://schemas.openxmlformats.org/officeDocument/2006/relationships/image" Target="media/image37.png"/><Relationship Id="rId67" Type="http://schemas.openxmlformats.org/officeDocument/2006/relationships/image" Target="media/image58.png"/><Relationship Id="rId116" Type="http://schemas.openxmlformats.org/officeDocument/2006/relationships/hyperlink" Target="https://www.archdaily.com/918544/jade-building-fgmf-arquitetos?ad_source=search&amp;ad_medium=projects_tab" TargetMode="External"/><Relationship Id="rId20" Type="http://schemas.openxmlformats.org/officeDocument/2006/relationships/image" Target="media/image11.png"/><Relationship Id="rId41" Type="http://schemas.openxmlformats.org/officeDocument/2006/relationships/image" Target="media/image32.png"/><Relationship Id="rId62" Type="http://schemas.openxmlformats.org/officeDocument/2006/relationships/image" Target="media/image53.jpeg"/><Relationship Id="rId83" Type="http://schemas.openxmlformats.org/officeDocument/2006/relationships/image" Target="media/image74.png"/><Relationship Id="rId88" Type="http://schemas.openxmlformats.org/officeDocument/2006/relationships/hyperlink" Target="https://doi.org/10.32782/2415-8151.2023.29-30.15" TargetMode="External"/><Relationship Id="rId111" Type="http://schemas.openxmlformats.org/officeDocument/2006/relationships/hyperlink" Target="https://en.wikipedia.org/wiki/Central_Park_Tower" TargetMode="External"/><Relationship Id="rId15" Type="http://schemas.openxmlformats.org/officeDocument/2006/relationships/image" Target="media/image7.png"/><Relationship Id="rId36" Type="http://schemas.openxmlformats.org/officeDocument/2006/relationships/image" Target="media/image27.png"/><Relationship Id="rId57" Type="http://schemas.openxmlformats.org/officeDocument/2006/relationships/image" Target="media/image48.png"/><Relationship Id="rId106" Type="http://schemas.openxmlformats.org/officeDocument/2006/relationships/hyperlink" Target="https://www.architectmagazine.com/project-gallery/carmel-place_o" TargetMode="External"/><Relationship Id="rId127" Type="http://schemas.openxmlformats.org/officeDocument/2006/relationships/hyperlink" Target="https://www.cobe.dk/projects/the-silo" TargetMode="External"/><Relationship Id="rId10" Type="http://schemas.openxmlformats.org/officeDocument/2006/relationships/image" Target="media/image3.png"/><Relationship Id="rId31" Type="http://schemas.openxmlformats.org/officeDocument/2006/relationships/image" Target="media/image22.jpeg"/><Relationship Id="rId52" Type="http://schemas.openxmlformats.org/officeDocument/2006/relationships/image" Target="media/image43.png"/><Relationship Id="rId73" Type="http://schemas.openxmlformats.org/officeDocument/2006/relationships/image" Target="media/image64.png"/><Relationship Id="rId78" Type="http://schemas.openxmlformats.org/officeDocument/2006/relationships/image" Target="media/image69.png"/><Relationship Id="rId94" Type="http://schemas.openxmlformats.org/officeDocument/2006/relationships/hyperlink" Target="https://archinect.com/corearchitects/project/210-bloor" TargetMode="External"/><Relationship Id="rId99" Type="http://schemas.openxmlformats.org/officeDocument/2006/relationships/hyperlink" Target="https://www.6sqft.com/exclusive-reveal-asking-prices-floorplans-for-520-park-avenue-the-next-billionaires-row-blockbuster/" TargetMode="External"/><Relationship Id="rId101" Type="http://schemas.openxmlformats.org/officeDocument/2006/relationships/hyperlink" Target="https://en.wikipedia.org/wiki/520_Park_Avenue" TargetMode="External"/><Relationship Id="rId122" Type="http://schemas.openxmlformats.org/officeDocument/2006/relationships/hyperlink" Target="https://www.archdaily.com/772414/ga-designs-radical-shipping-container-skyscraper-for-mumbai-slum?utm_source" TargetMode="External"/><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image" Target="media/image17.jpe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DFDBDE-1BED-468D-83A8-DEE48D8BF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100</Pages>
  <Words>15668</Words>
  <Characters>89313</Characters>
  <Application>Microsoft Office Word</Application>
  <DocSecurity>0</DocSecurity>
  <Lines>744</Lines>
  <Paragraphs>209</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104772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Brilinskiy</dc:creator>
  <cp:keywords/>
  <dc:description/>
  <cp:lastModifiedBy>Microsoft Office User</cp:lastModifiedBy>
  <cp:revision>2</cp:revision>
  <dcterms:created xsi:type="dcterms:W3CDTF">2025-12-19T05:42:00Z</dcterms:created>
  <dcterms:modified xsi:type="dcterms:W3CDTF">2025-12-19T05:42:00Z</dcterms:modified>
</cp:coreProperties>
</file>