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XSpec="center" w:tblpY="4195"/>
        <w:tblW w:w="6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0"/>
      </w:tblGrid>
      <w:tr w:rsidR="00FA3808" w:rsidRPr="00ED6DD9" w:rsidTr="00FA3808">
        <w:trPr>
          <w:trHeight w:val="4536"/>
        </w:trPr>
        <w:tc>
          <w:tcPr>
            <w:tcW w:w="6860" w:type="dxa"/>
            <w:shd w:val="clear" w:color="auto" w:fill="auto"/>
          </w:tcPr>
          <w:p w:rsidR="00FA3808" w:rsidRPr="00ED6DD9" w:rsidRDefault="00FA3808" w:rsidP="00FA3808">
            <w:pPr>
              <w:spacing w:after="0" w:line="360" w:lineRule="auto"/>
              <w:jc w:val="center"/>
              <w:rPr>
                <w:rFonts w:ascii="Times New Roman" w:eastAsia="Times New Roman" w:hAnsi="Times New Roman" w:cs="Times New Roman"/>
                <w:b/>
                <w:sz w:val="32"/>
                <w:szCs w:val="32"/>
                <w:lang w:val="ru-RU" w:eastAsia="ru-RU"/>
              </w:rPr>
            </w:pPr>
            <w:r w:rsidRPr="00ED6DD9">
              <w:rPr>
                <w:rFonts w:ascii="Times New Roman" w:eastAsia="Times New Roman" w:hAnsi="Times New Roman" w:cs="Times New Roman"/>
                <w:b/>
                <w:sz w:val="32"/>
                <w:szCs w:val="32"/>
                <w:lang w:val="ru-RU" w:eastAsia="ru-RU"/>
              </w:rPr>
              <w:br w:type="textWrapping" w:clear="all"/>
              <w:t>МАГІСТЕРСЬКА РОБОТА</w:t>
            </w:r>
          </w:p>
          <w:p w:rsidR="00FA3808" w:rsidRPr="00ED6DD9" w:rsidRDefault="00FA3808" w:rsidP="00FA3808">
            <w:pPr>
              <w:spacing w:after="0" w:line="360" w:lineRule="auto"/>
              <w:jc w:val="center"/>
              <w:rPr>
                <w:rFonts w:ascii="Times New Roman" w:eastAsia="Times New Roman" w:hAnsi="Times New Roman" w:cs="Times New Roman"/>
                <w:b/>
                <w:sz w:val="32"/>
                <w:szCs w:val="32"/>
                <w:lang w:val="ru-RU" w:eastAsia="ru-RU"/>
              </w:rPr>
            </w:pPr>
            <w:r w:rsidRPr="00ED6DD9">
              <w:rPr>
                <w:rFonts w:ascii="Times New Roman" w:eastAsia="Times New Roman" w:hAnsi="Times New Roman" w:cs="Times New Roman"/>
                <w:b/>
                <w:sz w:val="32"/>
                <w:szCs w:val="32"/>
                <w:lang w:val="ru-RU" w:eastAsia="ru-RU"/>
              </w:rPr>
              <w:t xml:space="preserve">МР. </w:t>
            </w:r>
            <w:proofErr w:type="spellStart"/>
            <w:r w:rsidRPr="00ED6DD9">
              <w:rPr>
                <w:rFonts w:ascii="Times New Roman" w:eastAsia="Times New Roman" w:hAnsi="Times New Roman" w:cs="Times New Roman"/>
                <w:b/>
                <w:sz w:val="32"/>
                <w:szCs w:val="32"/>
                <w:lang w:val="ru-RU" w:eastAsia="ru-RU"/>
              </w:rPr>
              <w:t>АТм</w:t>
            </w:r>
            <w:proofErr w:type="spellEnd"/>
            <w:r w:rsidRPr="00ED6DD9">
              <w:rPr>
                <w:rFonts w:ascii="Times New Roman" w:eastAsia="Times New Roman" w:hAnsi="Times New Roman" w:cs="Times New Roman"/>
                <w:b/>
                <w:sz w:val="32"/>
                <w:szCs w:val="32"/>
                <w:lang w:val="ru-RU" w:eastAsia="ru-RU"/>
              </w:rPr>
              <w:t xml:space="preserve">  –  </w:t>
            </w:r>
            <w:r>
              <w:rPr>
                <w:rFonts w:ascii="Times New Roman" w:eastAsia="Times New Roman" w:hAnsi="Times New Roman" w:cs="Times New Roman"/>
                <w:b/>
                <w:sz w:val="32"/>
                <w:szCs w:val="32"/>
                <w:lang w:val="ru-RU" w:eastAsia="ru-RU"/>
              </w:rPr>
              <w:t>70</w:t>
            </w:r>
            <w:r w:rsidRPr="00ED6DD9">
              <w:rPr>
                <w:rFonts w:ascii="Times New Roman" w:eastAsia="Times New Roman" w:hAnsi="Times New Roman" w:cs="Times New Roman"/>
                <w:b/>
                <w:sz w:val="32"/>
                <w:szCs w:val="32"/>
                <w:lang w:eastAsia="ru-RU"/>
              </w:rPr>
              <w:t>.00</w:t>
            </w:r>
            <w:r w:rsidRPr="00ED6DD9">
              <w:rPr>
                <w:rFonts w:ascii="Times New Roman" w:eastAsia="Times New Roman" w:hAnsi="Times New Roman" w:cs="Times New Roman"/>
                <w:b/>
                <w:sz w:val="32"/>
                <w:szCs w:val="32"/>
                <w:lang w:val="ru-RU" w:eastAsia="ru-RU"/>
              </w:rPr>
              <w:t>.00.000 ПЗ</w:t>
            </w:r>
          </w:p>
          <w:p w:rsidR="00FA3808" w:rsidRPr="00ED6DD9" w:rsidRDefault="00FA3808" w:rsidP="00FA3808">
            <w:pPr>
              <w:spacing w:after="0" w:line="360" w:lineRule="auto"/>
              <w:jc w:val="center"/>
              <w:rPr>
                <w:rFonts w:ascii="Times New Roman" w:eastAsia="Times New Roman" w:hAnsi="Times New Roman" w:cs="Times New Roman"/>
                <w:b/>
                <w:sz w:val="32"/>
                <w:szCs w:val="32"/>
                <w:lang w:val="ru-RU" w:eastAsia="ru-RU"/>
              </w:rPr>
            </w:pPr>
          </w:p>
          <w:p w:rsidR="00FA3808" w:rsidRPr="00ED6DD9" w:rsidRDefault="00FA3808" w:rsidP="00FA3808">
            <w:pPr>
              <w:spacing w:after="0" w:line="360" w:lineRule="auto"/>
              <w:jc w:val="center"/>
              <w:rPr>
                <w:rFonts w:ascii="Times New Roman" w:eastAsia="Times New Roman" w:hAnsi="Times New Roman" w:cs="Times New Roman"/>
                <w:b/>
                <w:sz w:val="32"/>
                <w:szCs w:val="32"/>
                <w:lang w:val="ru-RU" w:eastAsia="ru-RU"/>
              </w:rPr>
            </w:pPr>
            <w:proofErr w:type="spellStart"/>
            <w:r w:rsidRPr="00ED6DD9">
              <w:rPr>
                <w:rFonts w:ascii="Times New Roman" w:eastAsia="Times New Roman" w:hAnsi="Times New Roman" w:cs="Times New Roman"/>
                <w:b/>
                <w:sz w:val="32"/>
                <w:szCs w:val="32"/>
                <w:lang w:val="ru-RU" w:eastAsia="ru-RU"/>
              </w:rPr>
              <w:t>Група</w:t>
            </w:r>
            <w:proofErr w:type="spellEnd"/>
            <w:r w:rsidRPr="00ED6DD9">
              <w:rPr>
                <w:rFonts w:ascii="Times New Roman" w:eastAsia="Times New Roman" w:hAnsi="Times New Roman" w:cs="Times New Roman"/>
                <w:b/>
                <w:sz w:val="32"/>
                <w:szCs w:val="32"/>
                <w:lang w:val="ru-RU" w:eastAsia="ru-RU"/>
              </w:rPr>
              <w:t xml:space="preserve"> АТм-2</w:t>
            </w:r>
            <w:r>
              <w:rPr>
                <w:rFonts w:ascii="Times New Roman" w:eastAsia="Times New Roman" w:hAnsi="Times New Roman" w:cs="Times New Roman"/>
                <w:b/>
                <w:sz w:val="32"/>
                <w:szCs w:val="32"/>
                <w:lang w:eastAsia="ru-RU"/>
              </w:rPr>
              <w:t>4</w:t>
            </w:r>
            <w:r w:rsidRPr="00ED6DD9">
              <w:rPr>
                <w:rFonts w:ascii="Times New Roman" w:eastAsia="Times New Roman" w:hAnsi="Times New Roman" w:cs="Times New Roman"/>
                <w:b/>
                <w:sz w:val="32"/>
                <w:szCs w:val="32"/>
                <w:lang w:val="ru-RU" w:eastAsia="ru-RU"/>
              </w:rPr>
              <w:t>-1</w:t>
            </w:r>
          </w:p>
          <w:p w:rsidR="00FA3808" w:rsidRDefault="00FA3808" w:rsidP="00FA3808">
            <w:pPr>
              <w:spacing w:after="0" w:line="360" w:lineRule="auto"/>
              <w:jc w:val="center"/>
              <w:rPr>
                <w:rFonts w:ascii="Times New Roman" w:eastAsia="Times New Roman" w:hAnsi="Times New Roman" w:cs="Times New Roman"/>
                <w:b/>
                <w:sz w:val="32"/>
                <w:szCs w:val="32"/>
                <w:lang w:val="ru-RU" w:eastAsia="ru-RU"/>
              </w:rPr>
            </w:pPr>
            <w:proofErr w:type="spellStart"/>
            <w:proofErr w:type="gramStart"/>
            <w:r w:rsidRPr="00FA3808">
              <w:rPr>
                <w:rFonts w:ascii="Times New Roman" w:eastAsia="Times New Roman" w:hAnsi="Times New Roman" w:cs="Times New Roman"/>
                <w:b/>
                <w:sz w:val="32"/>
                <w:szCs w:val="32"/>
                <w:lang w:val="ru-RU" w:eastAsia="ru-RU"/>
              </w:rPr>
              <w:t>Св</w:t>
            </w:r>
            <w:proofErr w:type="gramEnd"/>
            <w:r w:rsidRPr="00FA3808">
              <w:rPr>
                <w:rFonts w:ascii="Times New Roman" w:eastAsia="Times New Roman" w:hAnsi="Times New Roman" w:cs="Times New Roman"/>
                <w:b/>
                <w:sz w:val="32"/>
                <w:szCs w:val="32"/>
                <w:lang w:val="ru-RU" w:eastAsia="ru-RU"/>
              </w:rPr>
              <w:t>ірж</w:t>
            </w:r>
            <w:proofErr w:type="spellEnd"/>
            <w:r w:rsidRPr="00FA3808">
              <w:rPr>
                <w:rFonts w:ascii="Times New Roman" w:eastAsia="Times New Roman" w:hAnsi="Times New Roman" w:cs="Times New Roman"/>
                <w:b/>
                <w:sz w:val="32"/>
                <w:szCs w:val="32"/>
                <w:lang w:val="ru-RU" w:eastAsia="ru-RU"/>
              </w:rPr>
              <w:t xml:space="preserve"> </w:t>
            </w:r>
            <w:proofErr w:type="spellStart"/>
            <w:r w:rsidRPr="00FA3808">
              <w:rPr>
                <w:rFonts w:ascii="Times New Roman" w:eastAsia="Times New Roman" w:hAnsi="Times New Roman" w:cs="Times New Roman"/>
                <w:b/>
                <w:sz w:val="32"/>
                <w:szCs w:val="32"/>
                <w:lang w:val="ru-RU" w:eastAsia="ru-RU"/>
              </w:rPr>
              <w:t>Юрій</w:t>
            </w:r>
            <w:proofErr w:type="spellEnd"/>
            <w:r w:rsidRPr="00FA3808">
              <w:rPr>
                <w:rFonts w:ascii="Times New Roman" w:eastAsia="Times New Roman" w:hAnsi="Times New Roman" w:cs="Times New Roman"/>
                <w:b/>
                <w:sz w:val="32"/>
                <w:szCs w:val="32"/>
                <w:lang w:val="ru-RU" w:eastAsia="ru-RU"/>
              </w:rPr>
              <w:t xml:space="preserve"> </w:t>
            </w:r>
            <w:proofErr w:type="spellStart"/>
            <w:r w:rsidRPr="00FA3808">
              <w:rPr>
                <w:rFonts w:ascii="Times New Roman" w:eastAsia="Times New Roman" w:hAnsi="Times New Roman" w:cs="Times New Roman"/>
                <w:b/>
                <w:sz w:val="32"/>
                <w:szCs w:val="32"/>
                <w:lang w:val="ru-RU" w:eastAsia="ru-RU"/>
              </w:rPr>
              <w:t>Іванович</w:t>
            </w:r>
            <w:proofErr w:type="spellEnd"/>
          </w:p>
          <w:p w:rsidR="00FA3808" w:rsidRPr="00ED6DD9" w:rsidRDefault="00FA3808" w:rsidP="00FA3808">
            <w:pPr>
              <w:spacing w:after="0" w:line="360" w:lineRule="auto"/>
              <w:jc w:val="center"/>
              <w:rPr>
                <w:rFonts w:ascii="Times New Roman" w:eastAsia="Times New Roman" w:hAnsi="Times New Roman" w:cs="Times New Roman"/>
                <w:b/>
                <w:sz w:val="32"/>
                <w:szCs w:val="32"/>
                <w:lang w:eastAsia="ru-RU"/>
              </w:rPr>
            </w:pPr>
            <w:r w:rsidRPr="00ED6DD9">
              <w:rPr>
                <w:rFonts w:ascii="Times New Roman" w:eastAsia="Times New Roman" w:hAnsi="Times New Roman" w:cs="Times New Roman"/>
                <w:b/>
                <w:sz w:val="32"/>
                <w:szCs w:val="32"/>
                <w:lang w:val="ru-RU" w:eastAsia="ru-RU"/>
              </w:rPr>
              <w:t>202</w:t>
            </w:r>
            <w:r>
              <w:rPr>
                <w:rFonts w:ascii="Times New Roman" w:eastAsia="Times New Roman" w:hAnsi="Times New Roman" w:cs="Times New Roman"/>
                <w:b/>
                <w:sz w:val="32"/>
                <w:szCs w:val="32"/>
                <w:lang w:eastAsia="ru-RU"/>
              </w:rPr>
              <w:t>5</w:t>
            </w:r>
          </w:p>
        </w:tc>
      </w:tr>
    </w:tbl>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FA3808" w:rsidRDefault="00FA3808" w:rsidP="00D87A80">
      <w:pPr>
        <w:widowControl w:val="0"/>
        <w:autoSpaceDE w:val="0"/>
        <w:autoSpaceDN w:val="0"/>
        <w:spacing w:before="64" w:after="0" w:line="240" w:lineRule="auto"/>
        <w:ind w:right="166"/>
        <w:jc w:val="center"/>
        <w:rPr>
          <w:rFonts w:ascii="Times New Roman" w:eastAsia="Times New Roman" w:hAnsi="Times New Roman" w:cs="Times New Roman"/>
          <w:sz w:val="24"/>
        </w:rPr>
        <w:sectPr w:rsidR="00FA3808" w:rsidSect="00FA3808">
          <w:headerReference w:type="default" r:id="rId9"/>
          <w:footerReference w:type="default" r:id="rId10"/>
          <w:pgSz w:w="11906" w:h="16838"/>
          <w:pgMar w:top="850" w:right="850" w:bottom="850" w:left="1417" w:header="708" w:footer="708" w:gutter="0"/>
          <w:cols w:space="708"/>
          <w:titlePg/>
          <w:docGrid w:linePitch="360"/>
        </w:sectPr>
      </w:pPr>
    </w:p>
    <w:p w:rsidR="00D87A80" w:rsidRPr="00D87A80" w:rsidRDefault="00D87A80" w:rsidP="00D87A80">
      <w:pPr>
        <w:widowControl w:val="0"/>
        <w:autoSpaceDE w:val="0"/>
        <w:autoSpaceDN w:val="0"/>
        <w:spacing w:before="64" w:after="0" w:line="240" w:lineRule="auto"/>
        <w:ind w:right="166"/>
        <w:jc w:val="center"/>
        <w:rPr>
          <w:rFonts w:ascii="Times New Roman" w:eastAsia="Times New Roman" w:hAnsi="Times New Roman" w:cs="Times New Roman"/>
          <w:spacing w:val="-2"/>
          <w:sz w:val="24"/>
        </w:rPr>
      </w:pPr>
      <w:r w:rsidRPr="00D87A80">
        <w:rPr>
          <w:rFonts w:ascii="Times New Roman" w:eastAsia="Times New Roman" w:hAnsi="Times New Roman" w:cs="Times New Roman"/>
          <w:sz w:val="24"/>
        </w:rPr>
        <w:lastRenderedPageBreak/>
        <w:t>МІНІСТЕРСТВО</w:t>
      </w:r>
      <w:r w:rsidRPr="00D87A80">
        <w:rPr>
          <w:rFonts w:ascii="Times New Roman" w:eastAsia="Times New Roman" w:hAnsi="Times New Roman" w:cs="Times New Roman"/>
          <w:spacing w:val="-3"/>
          <w:sz w:val="24"/>
        </w:rPr>
        <w:t xml:space="preserve"> </w:t>
      </w:r>
      <w:r w:rsidRPr="00D87A80">
        <w:rPr>
          <w:rFonts w:ascii="Times New Roman" w:eastAsia="Times New Roman" w:hAnsi="Times New Roman" w:cs="Times New Roman"/>
          <w:sz w:val="24"/>
        </w:rPr>
        <w:t>ОСВІТИ</w:t>
      </w:r>
      <w:r w:rsidRPr="00D87A80">
        <w:rPr>
          <w:rFonts w:ascii="Times New Roman" w:eastAsia="Times New Roman" w:hAnsi="Times New Roman" w:cs="Times New Roman"/>
          <w:spacing w:val="-1"/>
          <w:sz w:val="24"/>
        </w:rPr>
        <w:t xml:space="preserve"> </w:t>
      </w:r>
      <w:r w:rsidRPr="00D87A80">
        <w:rPr>
          <w:rFonts w:ascii="Times New Roman" w:eastAsia="Times New Roman" w:hAnsi="Times New Roman" w:cs="Times New Roman"/>
          <w:sz w:val="24"/>
        </w:rPr>
        <w:t>І</w:t>
      </w:r>
      <w:r w:rsidRPr="00D87A80">
        <w:rPr>
          <w:rFonts w:ascii="Times New Roman" w:eastAsia="Times New Roman" w:hAnsi="Times New Roman" w:cs="Times New Roman"/>
          <w:spacing w:val="-6"/>
          <w:sz w:val="24"/>
        </w:rPr>
        <w:t xml:space="preserve"> </w:t>
      </w:r>
      <w:r w:rsidRPr="00D87A80">
        <w:rPr>
          <w:rFonts w:ascii="Times New Roman" w:eastAsia="Times New Roman" w:hAnsi="Times New Roman" w:cs="Times New Roman"/>
          <w:sz w:val="24"/>
        </w:rPr>
        <w:t>НАУКИ</w:t>
      </w:r>
      <w:r w:rsidRPr="00D87A80">
        <w:rPr>
          <w:rFonts w:ascii="Times New Roman" w:eastAsia="Times New Roman" w:hAnsi="Times New Roman" w:cs="Times New Roman"/>
          <w:spacing w:val="-2"/>
          <w:sz w:val="24"/>
        </w:rPr>
        <w:t xml:space="preserve"> УКРАЇНИ</w:t>
      </w:r>
    </w:p>
    <w:p w:rsidR="00D87A80" w:rsidRPr="00D87A80" w:rsidRDefault="00D87A80" w:rsidP="00D87A80">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D87A80" w:rsidRPr="00D87A80" w:rsidRDefault="00D87A80" w:rsidP="00D87A80">
      <w:pPr>
        <w:autoSpaceDE w:val="0"/>
        <w:autoSpaceDN w:val="0"/>
        <w:adjustRightInd w:val="0"/>
        <w:spacing w:after="0" w:line="360" w:lineRule="auto"/>
        <w:jc w:val="center"/>
        <w:rPr>
          <w:rFonts w:ascii="Times New Roman" w:eastAsia="Calibri" w:hAnsi="Times New Roman" w:cs="Times New Roman"/>
          <w:sz w:val="16"/>
          <w:szCs w:val="16"/>
        </w:rPr>
      </w:pPr>
      <w:r w:rsidRPr="00D87A80">
        <w:rPr>
          <w:rFonts w:ascii="Times New Roman" w:eastAsia="Calibri" w:hAnsi="Times New Roman" w:cs="Times New Roman"/>
          <w:sz w:val="28"/>
          <w:szCs w:val="28"/>
        </w:rPr>
        <w:t>Івано-Франківський національний технічний університет нафти і газу</w:t>
      </w:r>
    </w:p>
    <w:p w:rsidR="00D87A80" w:rsidRPr="00D87A80" w:rsidRDefault="00D87A80" w:rsidP="00D87A80">
      <w:pPr>
        <w:autoSpaceDE w:val="0"/>
        <w:autoSpaceDN w:val="0"/>
        <w:adjustRightInd w:val="0"/>
        <w:spacing w:after="0" w:line="360" w:lineRule="auto"/>
        <w:jc w:val="center"/>
        <w:rPr>
          <w:rFonts w:ascii="Times New Roman" w:eastAsia="Calibri" w:hAnsi="Times New Roman" w:cs="Times New Roman"/>
          <w:sz w:val="16"/>
          <w:szCs w:val="16"/>
        </w:rPr>
      </w:pPr>
    </w:p>
    <w:p w:rsidR="00D87A80" w:rsidRPr="00D87A80" w:rsidRDefault="00D87A80" w:rsidP="00D87A80">
      <w:pPr>
        <w:autoSpaceDE w:val="0"/>
        <w:autoSpaceDN w:val="0"/>
        <w:adjustRightInd w:val="0"/>
        <w:spacing w:after="0" w:line="360" w:lineRule="auto"/>
        <w:jc w:val="center"/>
        <w:rPr>
          <w:rFonts w:ascii="Times New Roman" w:eastAsia="Calibri" w:hAnsi="Times New Roman" w:cs="Times New Roman"/>
          <w:sz w:val="28"/>
          <w:szCs w:val="28"/>
        </w:rPr>
      </w:pPr>
      <w:r w:rsidRPr="00D87A80">
        <w:rPr>
          <w:rFonts w:ascii="Times New Roman" w:eastAsia="Calibri" w:hAnsi="Times New Roman" w:cs="Times New Roman"/>
          <w:sz w:val="28"/>
          <w:szCs w:val="28"/>
        </w:rPr>
        <w:t>Інститут інженерної механіки</w:t>
      </w:r>
    </w:p>
    <w:p w:rsidR="00D87A80" w:rsidRPr="00D87A80" w:rsidRDefault="00D87A80" w:rsidP="00D87A80">
      <w:pPr>
        <w:autoSpaceDE w:val="0"/>
        <w:autoSpaceDN w:val="0"/>
        <w:adjustRightInd w:val="0"/>
        <w:spacing w:after="0" w:line="360" w:lineRule="auto"/>
        <w:jc w:val="center"/>
        <w:rPr>
          <w:rFonts w:ascii="Times New Roman" w:eastAsia="Calibri" w:hAnsi="Times New Roman" w:cs="Times New Roman"/>
          <w:sz w:val="28"/>
          <w:szCs w:val="28"/>
        </w:rPr>
      </w:pPr>
      <w:r w:rsidRPr="00D87A80">
        <w:rPr>
          <w:rFonts w:ascii="Times New Roman" w:eastAsia="Calibri" w:hAnsi="Times New Roman" w:cs="Times New Roman"/>
          <w:sz w:val="28"/>
          <w:szCs w:val="28"/>
        </w:rPr>
        <w:t>Кафедра «Автомобільного транспорту»</w:t>
      </w:r>
    </w:p>
    <w:p w:rsidR="002F55AF" w:rsidRPr="00515086" w:rsidRDefault="002F55AF" w:rsidP="002F55AF">
      <w:pPr>
        <w:pStyle w:val="Default"/>
        <w:tabs>
          <w:tab w:val="center" w:pos="4677"/>
          <w:tab w:val="left" w:pos="7125"/>
        </w:tabs>
        <w:jc w:val="center"/>
        <w:rPr>
          <w:color w:val="auto"/>
          <w:sz w:val="28"/>
          <w:szCs w:val="28"/>
          <w:u w:val="single"/>
        </w:rPr>
      </w:pPr>
      <w:proofErr w:type="spellStart"/>
      <w:r w:rsidRPr="00515086">
        <w:rPr>
          <w:color w:val="auto"/>
          <w:sz w:val="28"/>
          <w:szCs w:val="28"/>
          <w:u w:val="single"/>
        </w:rPr>
        <w:t>Свірж</w:t>
      </w:r>
      <w:proofErr w:type="spellEnd"/>
      <w:r w:rsidRPr="00515086">
        <w:rPr>
          <w:color w:val="auto"/>
          <w:sz w:val="28"/>
          <w:szCs w:val="28"/>
          <w:u w:val="single"/>
        </w:rPr>
        <w:t xml:space="preserve"> Юрій Іванович </w:t>
      </w:r>
    </w:p>
    <w:p w:rsidR="00D87A80" w:rsidRPr="00D87A80" w:rsidRDefault="00D87A80" w:rsidP="00D87A80">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r w:rsidRPr="00D87A80">
        <w:rPr>
          <w:rFonts w:ascii="Times New Roman" w:eastAsia="Calibri" w:hAnsi="Times New Roman" w:cs="Times New Roman"/>
          <w:sz w:val="20"/>
          <w:szCs w:val="20"/>
        </w:rPr>
        <w:tab/>
        <w:t>(прізвище, ім’я, по батькові)</w:t>
      </w:r>
      <w:r w:rsidRPr="00D87A80">
        <w:rPr>
          <w:rFonts w:ascii="Times New Roman" w:eastAsia="Calibri" w:hAnsi="Times New Roman" w:cs="Times New Roman"/>
          <w:sz w:val="20"/>
          <w:szCs w:val="20"/>
        </w:rPr>
        <w:tab/>
      </w:r>
    </w:p>
    <w:p w:rsidR="00D87A80" w:rsidRPr="00D87A80" w:rsidRDefault="00D87A80" w:rsidP="00D87A80">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D87A80" w:rsidRPr="00D87A80" w:rsidRDefault="00D87A80" w:rsidP="00D87A80">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28"/>
          <w:szCs w:val="28"/>
        </w:rPr>
      </w:pPr>
      <w:r w:rsidRPr="00D87A80">
        <w:rPr>
          <w:rFonts w:ascii="Times New Roman" w:eastAsia="Calibri" w:hAnsi="Times New Roman" w:cs="Times New Roman"/>
          <w:sz w:val="28"/>
          <w:szCs w:val="28"/>
        </w:rPr>
        <w:t xml:space="preserve">                                                                                                            УДК ________</w:t>
      </w: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20"/>
          <w:szCs w:val="20"/>
        </w:rPr>
      </w:pPr>
      <w:r w:rsidRPr="00D87A80">
        <w:rPr>
          <w:rFonts w:ascii="Times New Roman" w:eastAsia="Calibri" w:hAnsi="Times New Roman" w:cs="Times New Roman"/>
          <w:sz w:val="20"/>
          <w:szCs w:val="20"/>
        </w:rPr>
        <w:t xml:space="preserve">                                                                                                                                                                     (індекс)</w:t>
      </w: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b/>
          <w:bCs/>
          <w:sz w:val="36"/>
          <w:szCs w:val="36"/>
        </w:rPr>
      </w:pP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b/>
          <w:bCs/>
          <w:sz w:val="36"/>
          <w:szCs w:val="36"/>
        </w:rPr>
      </w:pPr>
      <w:r w:rsidRPr="00D87A80">
        <w:rPr>
          <w:rFonts w:ascii="Times New Roman" w:eastAsia="Calibri" w:hAnsi="Times New Roman" w:cs="Times New Roman"/>
          <w:b/>
          <w:bCs/>
          <w:sz w:val="36"/>
          <w:szCs w:val="36"/>
        </w:rPr>
        <w:t>МАГІСТЕРСЬКА РОБОТА</w:t>
      </w: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36"/>
          <w:szCs w:val="36"/>
        </w:rPr>
      </w:pP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36"/>
          <w:szCs w:val="36"/>
        </w:rPr>
      </w:pPr>
    </w:p>
    <w:p w:rsidR="002F55AF" w:rsidRDefault="00D87A80" w:rsidP="00D87A80">
      <w:pPr>
        <w:autoSpaceDE w:val="0"/>
        <w:autoSpaceDN w:val="0"/>
        <w:adjustRightInd w:val="0"/>
        <w:spacing w:after="0" w:line="240" w:lineRule="auto"/>
        <w:ind w:right="410"/>
        <w:jc w:val="center"/>
        <w:rPr>
          <w:rFonts w:ascii="Times New Roman" w:eastAsia="Calibri" w:hAnsi="Times New Roman" w:cs="Times New Roman"/>
          <w:sz w:val="20"/>
          <w:szCs w:val="20"/>
        </w:rPr>
      </w:pPr>
      <w:r w:rsidRPr="00D87A80">
        <w:rPr>
          <w:rFonts w:ascii="Times New Roman" w:eastAsia="Calibri" w:hAnsi="Times New Roman" w:cs="Times New Roman"/>
          <w:b/>
          <w:i/>
          <w:sz w:val="24"/>
          <w:szCs w:val="24"/>
          <w:u w:val="single"/>
        </w:rPr>
        <w:t>Тема:</w:t>
      </w:r>
      <w:r w:rsidRPr="00D87A80">
        <w:rPr>
          <w:rFonts w:ascii="Times New Roman" w:eastAsia="Calibri" w:hAnsi="Times New Roman" w:cs="Times New Roman"/>
          <w:sz w:val="24"/>
          <w:szCs w:val="24"/>
          <w:u w:val="single"/>
        </w:rPr>
        <w:t xml:space="preserve"> </w:t>
      </w:r>
      <w:r w:rsidR="002F55AF">
        <w:rPr>
          <w:rFonts w:ascii="Times New Roman" w:eastAsia="Times New Roman" w:hAnsi="Times New Roman" w:cs="Times New Roman"/>
          <w:sz w:val="28"/>
          <w:szCs w:val="28"/>
          <w:u w:val="single"/>
        </w:rPr>
        <w:t>О</w:t>
      </w:r>
      <w:r w:rsidR="002F55AF" w:rsidRPr="00D87A80">
        <w:rPr>
          <w:rFonts w:ascii="Times New Roman" w:eastAsia="Times New Roman" w:hAnsi="Times New Roman" w:cs="Times New Roman"/>
          <w:sz w:val="28"/>
          <w:szCs w:val="28"/>
          <w:u w:val="single"/>
        </w:rPr>
        <w:t>птимізація технологічних процесів ремонту елементів активної підвіски HYDRACTIVE 3 легкових автомобілів в умовах інтенсивної експлуатації</w:t>
      </w:r>
      <w:r w:rsidR="002F55AF" w:rsidRPr="00D87A80">
        <w:rPr>
          <w:rFonts w:ascii="Times New Roman" w:eastAsia="Calibri" w:hAnsi="Times New Roman" w:cs="Times New Roman"/>
          <w:sz w:val="20"/>
          <w:szCs w:val="20"/>
        </w:rPr>
        <w:t xml:space="preserve"> </w:t>
      </w:r>
    </w:p>
    <w:p w:rsidR="00D87A80" w:rsidRPr="00D87A80" w:rsidRDefault="00D87A80" w:rsidP="00D87A80">
      <w:pPr>
        <w:autoSpaceDE w:val="0"/>
        <w:autoSpaceDN w:val="0"/>
        <w:adjustRightInd w:val="0"/>
        <w:spacing w:after="0" w:line="240" w:lineRule="auto"/>
        <w:ind w:right="410"/>
        <w:jc w:val="center"/>
        <w:rPr>
          <w:rFonts w:ascii="Times New Roman" w:eastAsia="Calibri" w:hAnsi="Times New Roman" w:cs="Times New Roman"/>
          <w:sz w:val="20"/>
          <w:szCs w:val="20"/>
        </w:rPr>
      </w:pPr>
      <w:r w:rsidRPr="00D87A80">
        <w:rPr>
          <w:rFonts w:ascii="Times New Roman" w:eastAsia="Calibri" w:hAnsi="Times New Roman" w:cs="Times New Roman"/>
          <w:sz w:val="20"/>
          <w:szCs w:val="20"/>
        </w:rPr>
        <w:t>(назва роботи)</w:t>
      </w:r>
    </w:p>
    <w:p w:rsidR="00D87A80" w:rsidRPr="00D87A80" w:rsidRDefault="00D87A80" w:rsidP="00D87A80">
      <w:pPr>
        <w:tabs>
          <w:tab w:val="left" w:pos="4170"/>
        </w:tabs>
        <w:autoSpaceDE w:val="0"/>
        <w:autoSpaceDN w:val="0"/>
        <w:adjustRightInd w:val="0"/>
        <w:spacing w:after="0" w:line="240" w:lineRule="auto"/>
        <w:rPr>
          <w:rFonts w:ascii="Times New Roman" w:eastAsia="Calibri" w:hAnsi="Times New Roman" w:cs="Times New Roman"/>
          <w:sz w:val="20"/>
          <w:szCs w:val="20"/>
        </w:rPr>
      </w:pPr>
      <w:r w:rsidRPr="00D87A80">
        <w:rPr>
          <w:rFonts w:ascii="Times New Roman" w:eastAsia="Calibri" w:hAnsi="Times New Roman" w:cs="Times New Roman"/>
          <w:sz w:val="20"/>
          <w:szCs w:val="20"/>
        </w:rPr>
        <w:t>________________________________</w:t>
      </w:r>
      <w:r w:rsidRPr="00D87A80">
        <w:rPr>
          <w:rFonts w:ascii="Times New Roman" w:eastAsia="Calibri" w:hAnsi="Times New Roman" w:cs="Times New Roman"/>
          <w:sz w:val="26"/>
          <w:szCs w:val="26"/>
          <w:u w:val="single"/>
        </w:rPr>
        <w:t xml:space="preserve"> Автомобільний транспорт</w:t>
      </w:r>
      <w:r w:rsidRPr="00D87A80">
        <w:rPr>
          <w:rFonts w:ascii="Times New Roman" w:eastAsia="Calibri" w:hAnsi="Times New Roman" w:cs="Times New Roman"/>
          <w:sz w:val="20"/>
          <w:szCs w:val="20"/>
        </w:rPr>
        <w:t xml:space="preserve"> ______________________________</w:t>
      </w: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20"/>
          <w:szCs w:val="20"/>
        </w:rPr>
      </w:pPr>
      <w:r w:rsidRPr="00D87A80">
        <w:rPr>
          <w:rFonts w:ascii="Times New Roman" w:eastAsia="Calibri" w:hAnsi="Times New Roman" w:cs="Times New Roman"/>
          <w:sz w:val="20"/>
          <w:szCs w:val="20"/>
        </w:rPr>
        <w:t>(назва освітньої програми)</w:t>
      </w: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20"/>
          <w:szCs w:val="20"/>
        </w:rPr>
      </w:pP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20"/>
          <w:szCs w:val="20"/>
          <w:u w:val="single"/>
        </w:rPr>
      </w:pPr>
      <w:r w:rsidRPr="00D87A80">
        <w:rPr>
          <w:rFonts w:ascii="Times New Roman" w:eastAsia="Calibri" w:hAnsi="Times New Roman" w:cs="Times New Roman"/>
          <w:sz w:val="20"/>
          <w:szCs w:val="20"/>
          <w:u w:val="single"/>
        </w:rPr>
        <w:t>_______________________</w:t>
      </w:r>
      <w:r w:rsidRPr="00D87A80">
        <w:rPr>
          <w:rFonts w:ascii="Times New Roman" w:eastAsia="Calibri" w:hAnsi="Times New Roman" w:cs="Times New Roman"/>
          <w:sz w:val="26"/>
          <w:szCs w:val="26"/>
          <w:u w:val="single"/>
        </w:rPr>
        <w:t>274 “Автомобільний транспорт”</w:t>
      </w:r>
      <w:r w:rsidRPr="00D87A80">
        <w:rPr>
          <w:rFonts w:ascii="Times New Roman" w:eastAsia="Calibri" w:hAnsi="Times New Roman" w:cs="Times New Roman"/>
          <w:sz w:val="20"/>
          <w:szCs w:val="20"/>
          <w:u w:val="single"/>
        </w:rPr>
        <w:t>__________________________</w:t>
      </w: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20"/>
          <w:szCs w:val="20"/>
        </w:rPr>
      </w:pPr>
      <w:r w:rsidRPr="00D87A80">
        <w:rPr>
          <w:rFonts w:ascii="Times New Roman" w:eastAsia="Calibri" w:hAnsi="Times New Roman" w:cs="Times New Roman"/>
          <w:sz w:val="20"/>
          <w:szCs w:val="20"/>
        </w:rPr>
        <w:t>(шифр і назва спеціальності)</w:t>
      </w: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16"/>
          <w:szCs w:val="16"/>
        </w:rPr>
      </w:pPr>
    </w:p>
    <w:p w:rsidR="00D87A80" w:rsidRPr="00D87A80" w:rsidRDefault="00D87A80" w:rsidP="00D87A80">
      <w:pPr>
        <w:autoSpaceDE w:val="0"/>
        <w:autoSpaceDN w:val="0"/>
        <w:adjustRightInd w:val="0"/>
        <w:spacing w:after="0" w:line="240" w:lineRule="auto"/>
        <w:rPr>
          <w:rFonts w:ascii="Times New Roman" w:eastAsia="Calibri" w:hAnsi="Times New Roman" w:cs="Times New Roman"/>
          <w:sz w:val="28"/>
          <w:szCs w:val="28"/>
        </w:rPr>
      </w:pPr>
      <w:r w:rsidRPr="00D87A80">
        <w:rPr>
          <w:rFonts w:ascii="Times New Roman" w:eastAsia="Calibri" w:hAnsi="Times New Roman" w:cs="Times New Roman"/>
          <w:sz w:val="26"/>
          <w:szCs w:val="26"/>
          <w:u w:val="single"/>
        </w:rPr>
        <w:t xml:space="preserve">                                                  </w:t>
      </w:r>
      <w:r>
        <w:rPr>
          <w:rFonts w:ascii="Times New Roman" w:eastAsia="Calibri" w:hAnsi="Times New Roman" w:cs="Times New Roman"/>
          <w:sz w:val="28"/>
          <w:szCs w:val="28"/>
          <w:u w:val="single"/>
        </w:rPr>
        <w:t>Юрій СВІРЖ</w:t>
      </w:r>
      <w:r w:rsidRPr="00D87A80">
        <w:rPr>
          <w:rFonts w:ascii="Times New Roman" w:eastAsia="Calibri" w:hAnsi="Times New Roman" w:cs="Times New Roman"/>
          <w:sz w:val="28"/>
          <w:szCs w:val="28"/>
          <w:u w:val="single"/>
        </w:rPr>
        <w:t xml:space="preserve"> </w:t>
      </w:r>
    </w:p>
    <w:p w:rsidR="00D87A80" w:rsidRPr="00D87A80" w:rsidRDefault="00D87A80" w:rsidP="00D87A80">
      <w:pPr>
        <w:autoSpaceDE w:val="0"/>
        <w:autoSpaceDN w:val="0"/>
        <w:adjustRightInd w:val="0"/>
        <w:spacing w:after="0" w:line="240" w:lineRule="auto"/>
        <w:rPr>
          <w:rFonts w:ascii="Times New Roman" w:eastAsia="Calibri" w:hAnsi="Times New Roman" w:cs="Times New Roman"/>
          <w:sz w:val="20"/>
          <w:szCs w:val="20"/>
        </w:rPr>
      </w:pPr>
      <w:r w:rsidRPr="00D87A80">
        <w:rPr>
          <w:rFonts w:ascii="Times New Roman" w:eastAsia="Calibri" w:hAnsi="Times New Roman" w:cs="Times New Roman"/>
          <w:sz w:val="20"/>
          <w:szCs w:val="20"/>
        </w:rPr>
        <w:t>(підпис, ініціали та прізвище здобувача освітнього ступеня)</w:t>
      </w: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28"/>
          <w:szCs w:val="28"/>
        </w:rPr>
      </w:pPr>
    </w:p>
    <w:p w:rsidR="00D87A80" w:rsidRPr="00D87A80" w:rsidRDefault="00D87A80" w:rsidP="00D87A80">
      <w:pPr>
        <w:autoSpaceDE w:val="0"/>
        <w:autoSpaceDN w:val="0"/>
        <w:adjustRightInd w:val="0"/>
        <w:spacing w:after="0" w:line="240" w:lineRule="auto"/>
        <w:jc w:val="center"/>
        <w:rPr>
          <w:rFonts w:ascii="Times New Roman" w:eastAsia="Calibri" w:hAnsi="Times New Roman" w:cs="Times New Roman"/>
          <w:sz w:val="20"/>
          <w:szCs w:val="20"/>
        </w:rPr>
      </w:pPr>
      <w:r w:rsidRPr="00D87A80">
        <w:rPr>
          <w:rFonts w:ascii="Times New Roman" w:eastAsia="Calibri" w:hAnsi="Times New Roman" w:cs="Times New Roman"/>
          <w:sz w:val="28"/>
          <w:szCs w:val="28"/>
        </w:rPr>
        <w:t xml:space="preserve">Науковий керівник </w:t>
      </w:r>
      <w:proofErr w:type="spellStart"/>
      <w:r w:rsidRPr="00D87A80">
        <w:rPr>
          <w:rFonts w:ascii="Times New Roman" w:eastAsia="Calibri" w:hAnsi="Times New Roman" w:cs="Times New Roman"/>
          <w:sz w:val="28"/>
          <w:szCs w:val="28"/>
        </w:rPr>
        <w:t>_</w:t>
      </w:r>
      <w:r>
        <w:rPr>
          <w:rFonts w:ascii="Times New Roman" w:eastAsia="Calibri" w:hAnsi="Times New Roman" w:cs="Times New Roman"/>
          <w:sz w:val="28"/>
          <w:szCs w:val="28"/>
          <w:u w:val="single"/>
        </w:rPr>
        <w:t>Коз</w:t>
      </w:r>
      <w:proofErr w:type="spellEnd"/>
      <w:r>
        <w:rPr>
          <w:rFonts w:ascii="Times New Roman" w:eastAsia="Calibri" w:hAnsi="Times New Roman" w:cs="Times New Roman"/>
          <w:sz w:val="28"/>
          <w:szCs w:val="28"/>
          <w:u w:val="single"/>
        </w:rPr>
        <w:t xml:space="preserve">ак Федір </w:t>
      </w:r>
      <w:proofErr w:type="spellStart"/>
      <w:r>
        <w:rPr>
          <w:rFonts w:ascii="Times New Roman" w:eastAsia="Calibri" w:hAnsi="Times New Roman" w:cs="Times New Roman"/>
          <w:sz w:val="28"/>
          <w:szCs w:val="28"/>
          <w:u w:val="single"/>
        </w:rPr>
        <w:t>Василь</w:t>
      </w:r>
      <w:proofErr w:type="spellEnd"/>
      <w:r>
        <w:rPr>
          <w:rFonts w:ascii="Times New Roman" w:eastAsia="Calibri" w:hAnsi="Times New Roman" w:cs="Times New Roman"/>
          <w:sz w:val="28"/>
          <w:szCs w:val="28"/>
          <w:u w:val="single"/>
        </w:rPr>
        <w:t>ович</w:t>
      </w:r>
      <w:r w:rsidRPr="00D87A80">
        <w:rPr>
          <w:rFonts w:ascii="Times New Roman" w:eastAsia="Calibri" w:hAnsi="Times New Roman" w:cs="Times New Roman"/>
          <w:sz w:val="28"/>
          <w:szCs w:val="28"/>
          <w:u w:val="single"/>
        </w:rPr>
        <w:t>__к.т.н,________________</w:t>
      </w:r>
      <w:r w:rsidRPr="00D87A80">
        <w:rPr>
          <w:rFonts w:ascii="Times New Roman" w:eastAsia="Calibri" w:hAnsi="Times New Roman" w:cs="Times New Roman"/>
          <w:sz w:val="20"/>
          <w:szCs w:val="20"/>
        </w:rPr>
        <w:t xml:space="preserve">                                                (прізвище, ім’я, по батькові, науковий ступінь, вчене звання)</w:t>
      </w:r>
    </w:p>
    <w:p w:rsidR="00D87A80" w:rsidRPr="00D87A80" w:rsidRDefault="00D87A80" w:rsidP="00D87A80">
      <w:pPr>
        <w:widowControl w:val="0"/>
        <w:autoSpaceDE w:val="0"/>
        <w:autoSpaceDN w:val="0"/>
        <w:spacing w:after="0" w:line="240" w:lineRule="auto"/>
        <w:jc w:val="center"/>
        <w:rPr>
          <w:rFonts w:ascii="Times New Roman" w:eastAsia="Times New Roman" w:hAnsi="Times New Roman" w:cs="Times New Roman"/>
          <w:sz w:val="20"/>
          <w:szCs w:val="20"/>
        </w:rPr>
      </w:pP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b/>
          <w:sz w:val="24"/>
          <w:szCs w:val="24"/>
        </w:rPr>
      </w:pPr>
      <w:r w:rsidRPr="00D87A80">
        <w:rPr>
          <w:rFonts w:ascii="Times New Roman" w:eastAsia="Times New Roman" w:hAnsi="Times New Roman" w:cs="Times New Roman"/>
          <w:b/>
          <w:sz w:val="24"/>
          <w:szCs w:val="24"/>
        </w:rPr>
        <w:t>Допущено до захисту</w:t>
      </w: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4"/>
          <w:szCs w:val="24"/>
        </w:rPr>
      </w:pPr>
      <w:r w:rsidRPr="00D87A80">
        <w:rPr>
          <w:rFonts w:ascii="Times New Roman" w:eastAsia="Times New Roman" w:hAnsi="Times New Roman" w:cs="Times New Roman"/>
          <w:sz w:val="24"/>
          <w:szCs w:val="24"/>
        </w:rPr>
        <w:t>Завідувач кафедри</w:t>
      </w: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4"/>
          <w:szCs w:val="24"/>
        </w:rPr>
      </w:pPr>
      <w:proofErr w:type="spellStart"/>
      <w:r w:rsidRPr="00D87A80">
        <w:rPr>
          <w:rFonts w:ascii="Times New Roman" w:eastAsia="Times New Roman" w:hAnsi="Times New Roman" w:cs="Times New Roman"/>
          <w:sz w:val="24"/>
          <w:szCs w:val="24"/>
        </w:rPr>
        <w:t>_______________________</w:t>
      </w:r>
      <w:r w:rsidRPr="00D87A80">
        <w:rPr>
          <w:rFonts w:ascii="Times New Roman" w:eastAsia="Times New Roman" w:hAnsi="Times New Roman" w:cs="Times New Roman"/>
          <w:sz w:val="24"/>
          <w:szCs w:val="24"/>
          <w:u w:val="single"/>
        </w:rPr>
        <w:t>С.І.Кришто</w:t>
      </w:r>
      <w:proofErr w:type="spellEnd"/>
      <w:r w:rsidRPr="00D87A80">
        <w:rPr>
          <w:rFonts w:ascii="Times New Roman" w:eastAsia="Times New Roman" w:hAnsi="Times New Roman" w:cs="Times New Roman"/>
          <w:sz w:val="24"/>
          <w:szCs w:val="24"/>
          <w:u w:val="single"/>
        </w:rPr>
        <w:t>па</w:t>
      </w:r>
      <w:r w:rsidRPr="00D87A80">
        <w:rPr>
          <w:rFonts w:ascii="Times New Roman" w:eastAsia="Times New Roman" w:hAnsi="Times New Roman" w:cs="Times New Roman"/>
          <w:sz w:val="24"/>
          <w:szCs w:val="24"/>
        </w:rPr>
        <w:t>___</w:t>
      </w: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0"/>
          <w:szCs w:val="20"/>
        </w:rPr>
      </w:pPr>
      <w:r w:rsidRPr="00D87A80">
        <w:rPr>
          <w:rFonts w:ascii="Times New Roman" w:eastAsia="Times New Roman" w:hAnsi="Times New Roman" w:cs="Times New Roman"/>
          <w:sz w:val="20"/>
          <w:szCs w:val="20"/>
        </w:rPr>
        <w:t>(посада)       (підпис)   (дата)       (ініціали та прізвище)</w:t>
      </w: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0"/>
          <w:szCs w:val="20"/>
        </w:rPr>
      </w:pP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4"/>
          <w:szCs w:val="24"/>
        </w:rPr>
      </w:pPr>
      <w:r w:rsidRPr="00D87A80">
        <w:rPr>
          <w:rFonts w:ascii="Times New Roman" w:eastAsia="Times New Roman" w:hAnsi="Times New Roman" w:cs="Times New Roman"/>
          <w:sz w:val="24"/>
          <w:szCs w:val="24"/>
        </w:rPr>
        <w:t>Рецензент</w:t>
      </w:r>
    </w:p>
    <w:p w:rsidR="00D87A80" w:rsidRPr="00D87A80" w:rsidRDefault="00D87A80" w:rsidP="00D87A80">
      <w:pPr>
        <w:widowControl w:val="0"/>
        <w:autoSpaceDE w:val="0"/>
        <w:autoSpaceDN w:val="0"/>
        <w:spacing w:after="0" w:line="240" w:lineRule="auto"/>
        <w:jc w:val="center"/>
        <w:rPr>
          <w:rFonts w:ascii="Times New Roman" w:eastAsia="Times New Roman" w:hAnsi="Times New Roman" w:cs="Times New Roman"/>
          <w:sz w:val="16"/>
          <w:szCs w:val="16"/>
        </w:rPr>
      </w:pP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4"/>
          <w:szCs w:val="24"/>
          <w:u w:val="single"/>
        </w:rPr>
      </w:pPr>
      <w:r w:rsidRPr="00D87A80">
        <w:rPr>
          <w:rFonts w:ascii="Times New Roman" w:eastAsia="Times New Roman" w:hAnsi="Times New Roman" w:cs="Times New Roman"/>
          <w:sz w:val="24"/>
          <w:szCs w:val="24"/>
        </w:rPr>
        <w:t>_______________________</w:t>
      </w:r>
      <w:r w:rsidRPr="00D87A80">
        <w:rPr>
          <w:rFonts w:ascii="Times New Roman" w:eastAsia="Times New Roman" w:hAnsi="Times New Roman" w:cs="Times New Roman"/>
          <w:sz w:val="24"/>
          <w:szCs w:val="24"/>
          <w:u w:val="single"/>
        </w:rPr>
        <w:t xml:space="preserve"> _</w:t>
      </w: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0"/>
          <w:szCs w:val="20"/>
        </w:rPr>
      </w:pPr>
      <w:r w:rsidRPr="00D87A80">
        <w:rPr>
          <w:rFonts w:ascii="Times New Roman" w:eastAsia="Times New Roman" w:hAnsi="Times New Roman" w:cs="Times New Roman"/>
          <w:sz w:val="20"/>
          <w:szCs w:val="20"/>
        </w:rPr>
        <w:t>(посада)       (підпис)   (дата)       (ініціали та прізвище)</w:t>
      </w: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0"/>
          <w:szCs w:val="20"/>
        </w:rPr>
      </w:pP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4"/>
          <w:szCs w:val="24"/>
        </w:rPr>
      </w:pPr>
      <w:proofErr w:type="spellStart"/>
      <w:r w:rsidRPr="00D87A80">
        <w:rPr>
          <w:rFonts w:ascii="Times New Roman" w:eastAsia="Times New Roman" w:hAnsi="Times New Roman" w:cs="Times New Roman"/>
          <w:sz w:val="24"/>
          <w:szCs w:val="24"/>
        </w:rPr>
        <w:t>Нормоконтроль</w:t>
      </w:r>
      <w:proofErr w:type="spellEnd"/>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4"/>
          <w:szCs w:val="24"/>
          <w:u w:val="single"/>
        </w:rPr>
      </w:pPr>
      <w:r w:rsidRPr="00D87A80">
        <w:rPr>
          <w:rFonts w:ascii="Times New Roman" w:eastAsia="Times New Roman" w:hAnsi="Times New Roman" w:cs="Times New Roman"/>
          <w:sz w:val="24"/>
          <w:szCs w:val="24"/>
          <w:u w:val="single"/>
        </w:rPr>
        <w:t xml:space="preserve">доц. </w:t>
      </w:r>
      <w:r w:rsidRPr="00D87A80">
        <w:rPr>
          <w:rFonts w:ascii="Times New Roman" w:eastAsia="Times New Roman" w:hAnsi="Times New Roman" w:cs="Times New Roman"/>
          <w:sz w:val="24"/>
          <w:szCs w:val="24"/>
        </w:rPr>
        <w:t>______________________</w:t>
      </w:r>
      <w:r w:rsidRPr="00D87A80">
        <w:rPr>
          <w:rFonts w:ascii="Times New Roman" w:eastAsia="Times New Roman" w:hAnsi="Times New Roman" w:cs="Times New Roman"/>
          <w:sz w:val="24"/>
          <w:szCs w:val="24"/>
          <w:u w:val="single"/>
        </w:rPr>
        <w:t>_ І.Б.</w:t>
      </w:r>
      <w:proofErr w:type="spellStart"/>
      <w:r w:rsidRPr="00D87A80">
        <w:rPr>
          <w:rFonts w:ascii="Times New Roman" w:eastAsia="Times New Roman" w:hAnsi="Times New Roman" w:cs="Times New Roman"/>
          <w:sz w:val="24"/>
          <w:szCs w:val="24"/>
          <w:u w:val="single"/>
        </w:rPr>
        <w:t>Прунько</w:t>
      </w:r>
      <w:proofErr w:type="spellEnd"/>
      <w:r w:rsidRPr="00D87A80">
        <w:rPr>
          <w:rFonts w:ascii="Times New Roman" w:eastAsia="Times New Roman" w:hAnsi="Times New Roman" w:cs="Times New Roman"/>
          <w:sz w:val="24"/>
          <w:szCs w:val="24"/>
          <w:u w:val="single"/>
        </w:rPr>
        <w:t xml:space="preserve"> </w:t>
      </w: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0"/>
          <w:szCs w:val="20"/>
        </w:rPr>
      </w:pPr>
      <w:r w:rsidRPr="00D87A80">
        <w:rPr>
          <w:rFonts w:ascii="Times New Roman" w:eastAsia="Times New Roman" w:hAnsi="Times New Roman" w:cs="Times New Roman"/>
          <w:sz w:val="20"/>
          <w:szCs w:val="20"/>
        </w:rPr>
        <w:t>(посада)       (підпис)   (дата)       (ініціали та прізвище)</w:t>
      </w:r>
    </w:p>
    <w:p w:rsidR="00D87A80" w:rsidRPr="00D87A80" w:rsidRDefault="00D87A80" w:rsidP="00D87A80">
      <w:pPr>
        <w:widowControl w:val="0"/>
        <w:autoSpaceDE w:val="0"/>
        <w:autoSpaceDN w:val="0"/>
        <w:spacing w:after="0" w:line="240" w:lineRule="auto"/>
        <w:rPr>
          <w:rFonts w:ascii="Times New Roman" w:eastAsia="Times New Roman" w:hAnsi="Times New Roman" w:cs="Times New Roman"/>
          <w:sz w:val="20"/>
          <w:szCs w:val="20"/>
        </w:rPr>
      </w:pPr>
    </w:p>
    <w:p w:rsidR="00D87A80" w:rsidRPr="00D87A80" w:rsidRDefault="00D87A80" w:rsidP="00515086">
      <w:pPr>
        <w:widowControl w:val="0"/>
        <w:autoSpaceDE w:val="0"/>
        <w:autoSpaceDN w:val="0"/>
        <w:spacing w:after="0" w:line="240" w:lineRule="auto"/>
        <w:rPr>
          <w:rFonts w:ascii="Times New Roman" w:eastAsia="Times New Roman" w:hAnsi="Times New Roman" w:cs="Times New Roman"/>
          <w:sz w:val="24"/>
          <w:szCs w:val="24"/>
        </w:rPr>
      </w:pPr>
      <w:r w:rsidRPr="00D87A80">
        <w:rPr>
          <w:rFonts w:ascii="Times New Roman" w:eastAsia="Times New Roman" w:hAnsi="Times New Roman" w:cs="Times New Roman"/>
          <w:sz w:val="20"/>
          <w:szCs w:val="20"/>
        </w:rPr>
        <w:tab/>
      </w:r>
      <w:r w:rsidRPr="00D87A80">
        <w:rPr>
          <w:rFonts w:ascii="Times New Roman" w:eastAsia="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D87A80" w:rsidRPr="00D87A80" w:rsidRDefault="00D87A80" w:rsidP="00D87A80">
      <w:pPr>
        <w:widowControl w:val="0"/>
        <w:autoSpaceDE w:val="0"/>
        <w:autoSpaceDN w:val="0"/>
        <w:spacing w:after="0" w:line="240" w:lineRule="auto"/>
        <w:jc w:val="center"/>
        <w:rPr>
          <w:rFonts w:ascii="Times New Roman" w:eastAsia="Times New Roman" w:hAnsi="Times New Roman" w:cs="Times New Roman"/>
          <w:sz w:val="28"/>
          <w:szCs w:val="28"/>
        </w:rPr>
      </w:pPr>
    </w:p>
    <w:p w:rsidR="00D87A80" w:rsidRPr="00D87A80" w:rsidRDefault="00D87A80" w:rsidP="00D87A80">
      <w:pPr>
        <w:widowControl w:val="0"/>
        <w:autoSpaceDE w:val="0"/>
        <w:autoSpaceDN w:val="0"/>
        <w:spacing w:after="0" w:line="240" w:lineRule="auto"/>
        <w:jc w:val="center"/>
        <w:rPr>
          <w:rFonts w:ascii="Times New Roman" w:eastAsia="Times New Roman" w:hAnsi="Times New Roman" w:cs="Times New Roman"/>
          <w:sz w:val="28"/>
          <w:szCs w:val="28"/>
        </w:rPr>
      </w:pPr>
      <w:r w:rsidRPr="00D87A80">
        <w:rPr>
          <w:rFonts w:ascii="Times New Roman" w:eastAsia="Times New Roman" w:hAnsi="Times New Roman" w:cs="Times New Roman"/>
          <w:sz w:val="28"/>
          <w:szCs w:val="28"/>
        </w:rPr>
        <w:t>Івано-Франківськ</w:t>
      </w:r>
    </w:p>
    <w:p w:rsidR="00FA3808" w:rsidRDefault="00D87A80" w:rsidP="00D87A80">
      <w:pPr>
        <w:spacing w:after="0" w:line="240" w:lineRule="auto"/>
        <w:jc w:val="center"/>
        <w:rPr>
          <w:rFonts w:ascii="Times New Roman" w:eastAsia="Times New Roman" w:hAnsi="Times New Roman" w:cs="Times New Roman"/>
          <w:sz w:val="28"/>
          <w:szCs w:val="28"/>
        </w:rPr>
        <w:sectPr w:rsidR="00FA3808" w:rsidSect="00FA3808">
          <w:pgSz w:w="11906" w:h="16838"/>
          <w:pgMar w:top="850" w:right="850" w:bottom="850" w:left="1417" w:header="708" w:footer="708" w:gutter="0"/>
          <w:cols w:space="708"/>
          <w:titlePg/>
          <w:docGrid w:linePitch="360"/>
        </w:sectPr>
      </w:pPr>
      <w:r w:rsidRPr="00D87A80">
        <w:rPr>
          <w:rFonts w:ascii="Times New Roman" w:eastAsia="Times New Roman" w:hAnsi="Times New Roman" w:cs="Times New Roman"/>
          <w:sz w:val="28"/>
          <w:szCs w:val="28"/>
        </w:rPr>
        <w:t>202</w:t>
      </w:r>
      <w:r w:rsidR="00FA3808">
        <w:rPr>
          <w:rFonts w:ascii="Times New Roman" w:eastAsia="Times New Roman" w:hAnsi="Times New Roman" w:cs="Times New Roman"/>
          <w:sz w:val="28"/>
          <w:szCs w:val="28"/>
        </w:rPr>
        <w:t>5</w:t>
      </w:r>
      <w:r w:rsidRPr="00D87A80">
        <w:rPr>
          <w:rFonts w:ascii="Times New Roman" w:eastAsia="Times New Roman" w:hAnsi="Times New Roman" w:cs="Times New Roman"/>
          <w:sz w:val="28"/>
          <w:szCs w:val="28"/>
        </w:rPr>
        <w:t>р.</w:t>
      </w:r>
    </w:p>
    <w:p w:rsidR="00D87A80" w:rsidRPr="00D87A80" w:rsidRDefault="00D87A80" w:rsidP="00D87A80">
      <w:pPr>
        <w:spacing w:after="0" w:line="240" w:lineRule="auto"/>
        <w:jc w:val="center"/>
        <w:rPr>
          <w:rFonts w:ascii="Times New Roman" w:eastAsia="Times New Roman" w:hAnsi="Times New Roman" w:cs="Times New Roman"/>
          <w:b/>
          <w:sz w:val="24"/>
          <w:szCs w:val="24"/>
          <w:lang w:val="ru-RU" w:eastAsia="ru-RU"/>
        </w:rPr>
      </w:pPr>
      <w:proofErr w:type="spellStart"/>
      <w:r w:rsidRPr="00D87A80">
        <w:rPr>
          <w:rFonts w:ascii="Times New Roman" w:eastAsia="Times New Roman" w:hAnsi="Times New Roman" w:cs="Times New Roman"/>
          <w:b/>
          <w:sz w:val="24"/>
          <w:szCs w:val="24"/>
          <w:lang w:val="ru-RU" w:eastAsia="ru-RU"/>
        </w:rPr>
        <w:lastRenderedPageBreak/>
        <w:t>Івано-Франківський</w:t>
      </w:r>
      <w:proofErr w:type="spellEnd"/>
      <w:r w:rsidRPr="00D87A80">
        <w:rPr>
          <w:rFonts w:ascii="Times New Roman" w:eastAsia="Times New Roman" w:hAnsi="Times New Roman" w:cs="Times New Roman"/>
          <w:b/>
          <w:sz w:val="24"/>
          <w:szCs w:val="24"/>
          <w:lang w:val="ru-RU" w:eastAsia="ru-RU"/>
        </w:rPr>
        <w:t xml:space="preserve"> </w:t>
      </w:r>
      <w:proofErr w:type="spellStart"/>
      <w:r w:rsidRPr="00D87A80">
        <w:rPr>
          <w:rFonts w:ascii="Times New Roman" w:eastAsia="Times New Roman" w:hAnsi="Times New Roman" w:cs="Times New Roman"/>
          <w:b/>
          <w:sz w:val="24"/>
          <w:szCs w:val="24"/>
          <w:lang w:val="ru-RU" w:eastAsia="ru-RU"/>
        </w:rPr>
        <w:t>національний</w:t>
      </w:r>
      <w:proofErr w:type="spellEnd"/>
      <w:r w:rsidRPr="00D87A80">
        <w:rPr>
          <w:rFonts w:ascii="Times New Roman" w:eastAsia="Times New Roman" w:hAnsi="Times New Roman" w:cs="Times New Roman"/>
          <w:b/>
          <w:sz w:val="24"/>
          <w:szCs w:val="24"/>
          <w:lang w:val="ru-RU" w:eastAsia="ru-RU"/>
        </w:rPr>
        <w:t xml:space="preserve"> </w:t>
      </w:r>
      <w:proofErr w:type="spellStart"/>
      <w:proofErr w:type="gramStart"/>
      <w:r w:rsidRPr="00D87A80">
        <w:rPr>
          <w:rFonts w:ascii="Times New Roman" w:eastAsia="Times New Roman" w:hAnsi="Times New Roman" w:cs="Times New Roman"/>
          <w:b/>
          <w:sz w:val="24"/>
          <w:szCs w:val="24"/>
          <w:lang w:val="ru-RU" w:eastAsia="ru-RU"/>
        </w:rPr>
        <w:t>техн</w:t>
      </w:r>
      <w:proofErr w:type="gramEnd"/>
      <w:r w:rsidRPr="00D87A80">
        <w:rPr>
          <w:rFonts w:ascii="Times New Roman" w:eastAsia="Times New Roman" w:hAnsi="Times New Roman" w:cs="Times New Roman"/>
          <w:b/>
          <w:sz w:val="24"/>
          <w:szCs w:val="24"/>
          <w:lang w:val="ru-RU" w:eastAsia="ru-RU"/>
        </w:rPr>
        <w:t>ічний</w:t>
      </w:r>
      <w:proofErr w:type="spellEnd"/>
      <w:r w:rsidRPr="00D87A80">
        <w:rPr>
          <w:rFonts w:ascii="Times New Roman" w:eastAsia="Times New Roman" w:hAnsi="Times New Roman" w:cs="Times New Roman"/>
          <w:b/>
          <w:sz w:val="24"/>
          <w:szCs w:val="24"/>
          <w:lang w:val="ru-RU" w:eastAsia="ru-RU"/>
        </w:rPr>
        <w:t xml:space="preserve"> </w:t>
      </w:r>
      <w:proofErr w:type="spellStart"/>
      <w:r w:rsidRPr="00D87A80">
        <w:rPr>
          <w:rFonts w:ascii="Times New Roman" w:eastAsia="Times New Roman" w:hAnsi="Times New Roman" w:cs="Times New Roman"/>
          <w:b/>
          <w:sz w:val="24"/>
          <w:szCs w:val="24"/>
          <w:lang w:val="ru-RU" w:eastAsia="ru-RU"/>
        </w:rPr>
        <w:t>університет</w:t>
      </w:r>
      <w:proofErr w:type="spellEnd"/>
      <w:r w:rsidRPr="00D87A80">
        <w:rPr>
          <w:rFonts w:ascii="Times New Roman" w:eastAsia="Times New Roman" w:hAnsi="Times New Roman" w:cs="Times New Roman"/>
          <w:b/>
          <w:sz w:val="24"/>
          <w:szCs w:val="24"/>
          <w:lang w:val="ru-RU" w:eastAsia="ru-RU"/>
        </w:rPr>
        <w:t xml:space="preserve"> </w:t>
      </w:r>
      <w:proofErr w:type="spellStart"/>
      <w:r w:rsidRPr="00D87A80">
        <w:rPr>
          <w:rFonts w:ascii="Times New Roman" w:eastAsia="Times New Roman" w:hAnsi="Times New Roman" w:cs="Times New Roman"/>
          <w:b/>
          <w:sz w:val="24"/>
          <w:szCs w:val="24"/>
          <w:lang w:val="ru-RU" w:eastAsia="ru-RU"/>
        </w:rPr>
        <w:t>нафти</w:t>
      </w:r>
      <w:proofErr w:type="spellEnd"/>
      <w:r w:rsidRPr="00D87A80">
        <w:rPr>
          <w:rFonts w:ascii="Times New Roman" w:eastAsia="Times New Roman" w:hAnsi="Times New Roman" w:cs="Times New Roman"/>
          <w:b/>
          <w:sz w:val="24"/>
          <w:szCs w:val="24"/>
          <w:lang w:val="ru-RU" w:eastAsia="ru-RU"/>
        </w:rPr>
        <w:t xml:space="preserve"> і газу</w:t>
      </w:r>
    </w:p>
    <w:p w:rsidR="00D87A80" w:rsidRPr="00D87A80" w:rsidRDefault="00D87A80" w:rsidP="00D87A80">
      <w:pPr>
        <w:spacing w:after="0" w:line="240" w:lineRule="auto"/>
        <w:jc w:val="both"/>
        <w:rPr>
          <w:rFonts w:ascii="Times New Roman" w:eastAsia="Times New Roman" w:hAnsi="Times New Roman" w:cs="Times New Roman"/>
          <w:b/>
          <w:sz w:val="24"/>
          <w:szCs w:val="24"/>
          <w:u w:val="single"/>
          <w:lang w:eastAsia="ru-RU"/>
        </w:rPr>
      </w:pPr>
    </w:p>
    <w:p w:rsidR="00D87A80" w:rsidRPr="00D87A80" w:rsidRDefault="00D87A80" w:rsidP="00D87A80">
      <w:pPr>
        <w:spacing w:after="0" w:line="240" w:lineRule="auto"/>
        <w:jc w:val="both"/>
        <w:rPr>
          <w:rFonts w:ascii="Times New Roman" w:eastAsia="Times New Roman" w:hAnsi="Times New Roman" w:cs="Times New Roman"/>
          <w:b/>
          <w:sz w:val="24"/>
          <w:szCs w:val="24"/>
          <w:u w:val="single"/>
          <w:lang w:val="ru-RU" w:eastAsia="ru-RU"/>
        </w:rPr>
      </w:pPr>
      <w:proofErr w:type="spellStart"/>
      <w:r w:rsidRPr="00D87A80">
        <w:rPr>
          <w:rFonts w:ascii="Times New Roman" w:eastAsia="Times New Roman" w:hAnsi="Times New Roman" w:cs="Times New Roman"/>
          <w:b/>
          <w:sz w:val="24"/>
          <w:szCs w:val="24"/>
          <w:u w:val="single"/>
          <w:lang w:val="ru-RU" w:eastAsia="ru-RU"/>
        </w:rPr>
        <w:t>Інститут</w:t>
      </w:r>
      <w:proofErr w:type="spellEnd"/>
      <w:r w:rsidRPr="00D87A80">
        <w:rPr>
          <w:rFonts w:ascii="Times New Roman" w:eastAsia="Times New Roman" w:hAnsi="Times New Roman" w:cs="Times New Roman"/>
          <w:b/>
          <w:sz w:val="24"/>
          <w:szCs w:val="24"/>
          <w:u w:val="single"/>
          <w:lang w:val="ru-RU" w:eastAsia="ru-RU"/>
        </w:rPr>
        <w:t xml:space="preserve"> </w:t>
      </w:r>
      <w:proofErr w:type="spellStart"/>
      <w:r w:rsidRPr="00D87A80">
        <w:rPr>
          <w:rFonts w:ascii="Times New Roman" w:eastAsia="Times New Roman" w:hAnsi="Times New Roman" w:cs="Times New Roman"/>
          <w:b/>
          <w:sz w:val="24"/>
          <w:szCs w:val="24"/>
          <w:u w:val="single"/>
          <w:lang w:val="ru-RU" w:eastAsia="ru-RU"/>
        </w:rPr>
        <w:t>інженерної</w:t>
      </w:r>
      <w:proofErr w:type="spellEnd"/>
      <w:r w:rsidRPr="00D87A80">
        <w:rPr>
          <w:rFonts w:ascii="Times New Roman" w:eastAsia="Times New Roman" w:hAnsi="Times New Roman" w:cs="Times New Roman"/>
          <w:b/>
          <w:sz w:val="24"/>
          <w:szCs w:val="24"/>
          <w:u w:val="single"/>
          <w:lang w:val="ru-RU" w:eastAsia="ru-RU"/>
        </w:rPr>
        <w:t xml:space="preserve"> </w:t>
      </w:r>
      <w:proofErr w:type="spellStart"/>
      <w:r w:rsidRPr="00D87A80">
        <w:rPr>
          <w:rFonts w:ascii="Times New Roman" w:eastAsia="Times New Roman" w:hAnsi="Times New Roman" w:cs="Times New Roman"/>
          <w:b/>
          <w:sz w:val="24"/>
          <w:szCs w:val="24"/>
          <w:u w:val="single"/>
          <w:lang w:val="ru-RU" w:eastAsia="ru-RU"/>
        </w:rPr>
        <w:t>механіки</w:t>
      </w:r>
      <w:proofErr w:type="spellEnd"/>
      <w:r w:rsidRPr="00D87A80">
        <w:rPr>
          <w:rFonts w:ascii="Times New Roman" w:eastAsia="Times New Roman" w:hAnsi="Times New Roman" w:cs="Times New Roman"/>
          <w:b/>
          <w:sz w:val="24"/>
          <w:szCs w:val="24"/>
          <w:u w:val="single"/>
          <w:lang w:eastAsia="ru-RU"/>
        </w:rPr>
        <w:t xml:space="preserve"> та робототехніки</w:t>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t xml:space="preserve">                                                       </w:t>
      </w:r>
    </w:p>
    <w:p w:rsidR="00D87A80" w:rsidRPr="00D87A80" w:rsidRDefault="00D87A80" w:rsidP="00D87A80">
      <w:pPr>
        <w:spacing w:after="0" w:line="240" w:lineRule="auto"/>
        <w:jc w:val="both"/>
        <w:rPr>
          <w:rFonts w:ascii="Times New Roman" w:eastAsia="Times New Roman" w:hAnsi="Times New Roman" w:cs="Times New Roman"/>
          <w:b/>
          <w:sz w:val="24"/>
          <w:szCs w:val="24"/>
          <w:u w:val="single"/>
          <w:lang w:val="ru-RU" w:eastAsia="ru-RU"/>
        </w:rPr>
      </w:pPr>
      <w:r w:rsidRPr="00D87A80">
        <w:rPr>
          <w:rFonts w:ascii="Times New Roman" w:eastAsia="Times New Roman" w:hAnsi="Times New Roman" w:cs="Times New Roman"/>
          <w:b/>
          <w:sz w:val="24"/>
          <w:szCs w:val="24"/>
          <w:lang w:val="ru-RU" w:eastAsia="ru-RU"/>
        </w:rPr>
        <w:t xml:space="preserve">Кафедра </w:t>
      </w:r>
      <w:r w:rsidRPr="00D87A80">
        <w:rPr>
          <w:rFonts w:ascii="Times New Roman" w:eastAsia="Times New Roman" w:hAnsi="Times New Roman" w:cs="Times New Roman"/>
          <w:b/>
          <w:sz w:val="24"/>
          <w:szCs w:val="24"/>
          <w:u w:val="single"/>
          <w:lang w:eastAsia="ru-RU"/>
        </w:rPr>
        <w:t>Автомобіль</w:t>
      </w:r>
      <w:proofErr w:type="spellStart"/>
      <w:r w:rsidRPr="00D87A80">
        <w:rPr>
          <w:rFonts w:ascii="Times New Roman" w:eastAsia="Times New Roman" w:hAnsi="Times New Roman" w:cs="Times New Roman"/>
          <w:b/>
          <w:sz w:val="24"/>
          <w:szCs w:val="24"/>
          <w:u w:val="single"/>
          <w:lang w:val="ru-RU" w:eastAsia="ru-RU"/>
        </w:rPr>
        <w:t>ного</w:t>
      </w:r>
      <w:proofErr w:type="spellEnd"/>
      <w:r w:rsidRPr="00D87A80">
        <w:rPr>
          <w:rFonts w:ascii="Times New Roman" w:eastAsia="Times New Roman" w:hAnsi="Times New Roman" w:cs="Times New Roman"/>
          <w:b/>
          <w:sz w:val="24"/>
          <w:szCs w:val="24"/>
          <w:u w:val="single"/>
          <w:lang w:val="ru-RU" w:eastAsia="ru-RU"/>
        </w:rPr>
        <w:t xml:space="preserve"> транспорту</w:t>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val="ru-RU" w:eastAsia="ru-RU"/>
        </w:rPr>
        <w:t xml:space="preserve"> </w:t>
      </w:r>
    </w:p>
    <w:p w:rsidR="00D87A80" w:rsidRPr="00D87A80" w:rsidRDefault="00D87A80" w:rsidP="00D87A80">
      <w:pPr>
        <w:spacing w:after="0" w:line="240" w:lineRule="auto"/>
        <w:jc w:val="both"/>
        <w:rPr>
          <w:rFonts w:ascii="Times New Roman" w:eastAsia="Times New Roman" w:hAnsi="Times New Roman" w:cs="Times New Roman"/>
          <w:b/>
          <w:sz w:val="24"/>
          <w:szCs w:val="24"/>
          <w:u w:val="single"/>
          <w:lang w:eastAsia="ru-RU"/>
        </w:rPr>
      </w:pPr>
      <w:r w:rsidRPr="00D87A80">
        <w:rPr>
          <w:rFonts w:ascii="Times New Roman" w:eastAsia="Times New Roman" w:hAnsi="Times New Roman" w:cs="Times New Roman"/>
          <w:b/>
          <w:sz w:val="24"/>
          <w:szCs w:val="24"/>
          <w:lang w:eastAsia="ru-RU"/>
        </w:rPr>
        <w:t xml:space="preserve">Освітньо-кваліфікаційний рівень </w:t>
      </w:r>
      <w:r w:rsidRPr="00D87A80">
        <w:rPr>
          <w:rFonts w:ascii="Times New Roman" w:eastAsia="Times New Roman" w:hAnsi="Times New Roman" w:cs="Times New Roman"/>
          <w:b/>
          <w:sz w:val="24"/>
          <w:szCs w:val="24"/>
          <w:u w:val="single"/>
          <w:lang w:eastAsia="ru-RU"/>
        </w:rPr>
        <w:t>магістр</w:t>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p>
    <w:p w:rsidR="00D87A80" w:rsidRPr="00D87A80" w:rsidRDefault="00D87A80" w:rsidP="00D87A80">
      <w:pPr>
        <w:spacing w:after="0" w:line="240" w:lineRule="auto"/>
        <w:jc w:val="both"/>
        <w:rPr>
          <w:rFonts w:ascii="Times New Roman" w:eastAsia="Times New Roman" w:hAnsi="Times New Roman" w:cs="Times New Roman"/>
          <w:b/>
          <w:sz w:val="24"/>
          <w:szCs w:val="24"/>
          <w:lang w:val="ru-RU" w:eastAsia="ru-RU"/>
        </w:rPr>
      </w:pPr>
      <w:proofErr w:type="spellStart"/>
      <w:proofErr w:type="gramStart"/>
      <w:r w:rsidRPr="00D87A80">
        <w:rPr>
          <w:rFonts w:ascii="Times New Roman" w:eastAsia="Times New Roman" w:hAnsi="Times New Roman" w:cs="Times New Roman"/>
          <w:b/>
          <w:sz w:val="24"/>
          <w:szCs w:val="24"/>
          <w:lang w:val="ru-RU" w:eastAsia="ru-RU"/>
        </w:rPr>
        <w:t>Спец</w:t>
      </w:r>
      <w:proofErr w:type="gramEnd"/>
      <w:r w:rsidRPr="00D87A80">
        <w:rPr>
          <w:rFonts w:ascii="Times New Roman" w:eastAsia="Times New Roman" w:hAnsi="Times New Roman" w:cs="Times New Roman"/>
          <w:b/>
          <w:sz w:val="24"/>
          <w:szCs w:val="24"/>
          <w:lang w:val="ru-RU" w:eastAsia="ru-RU"/>
        </w:rPr>
        <w:t>іальність</w:t>
      </w:r>
      <w:proofErr w:type="spellEnd"/>
      <w:r w:rsidRPr="00D87A80">
        <w:rPr>
          <w:rFonts w:ascii="Times New Roman" w:eastAsia="Times New Roman" w:hAnsi="Times New Roman" w:cs="Times New Roman"/>
          <w:b/>
          <w:sz w:val="24"/>
          <w:szCs w:val="24"/>
          <w:lang w:val="ru-RU" w:eastAsia="ru-RU"/>
        </w:rPr>
        <w:t xml:space="preserve">: </w:t>
      </w:r>
      <w:r w:rsidRPr="00D87A80">
        <w:rPr>
          <w:rFonts w:ascii="Times New Roman" w:eastAsia="Times New Roman" w:hAnsi="Times New Roman" w:cs="Times New Roman"/>
          <w:b/>
          <w:sz w:val="24"/>
          <w:szCs w:val="24"/>
          <w:u w:val="single"/>
          <w:lang w:eastAsia="ru-RU"/>
        </w:rPr>
        <w:t>274</w:t>
      </w:r>
      <w:r w:rsidRPr="00D87A80">
        <w:rPr>
          <w:rFonts w:ascii="Times New Roman" w:eastAsia="Times New Roman" w:hAnsi="Times New Roman" w:cs="Times New Roman"/>
          <w:b/>
          <w:sz w:val="24"/>
          <w:szCs w:val="24"/>
          <w:u w:val="single"/>
          <w:lang w:val="ru-RU" w:eastAsia="ru-RU"/>
        </w:rPr>
        <w:t>“</w:t>
      </w:r>
      <w:proofErr w:type="spellStart"/>
      <w:r w:rsidRPr="00D87A80">
        <w:rPr>
          <w:rFonts w:ascii="Times New Roman" w:eastAsia="Times New Roman" w:hAnsi="Times New Roman" w:cs="Times New Roman"/>
          <w:b/>
          <w:sz w:val="24"/>
          <w:szCs w:val="24"/>
          <w:u w:val="single"/>
          <w:lang w:val="ru-RU" w:eastAsia="ru-RU"/>
        </w:rPr>
        <w:t>Автомобільний</w:t>
      </w:r>
      <w:proofErr w:type="spellEnd"/>
      <w:r w:rsidRPr="00D87A80">
        <w:rPr>
          <w:rFonts w:ascii="Times New Roman" w:eastAsia="Times New Roman" w:hAnsi="Times New Roman" w:cs="Times New Roman"/>
          <w:b/>
          <w:sz w:val="24"/>
          <w:szCs w:val="24"/>
          <w:u w:val="single"/>
          <w:lang w:val="ru-RU" w:eastAsia="ru-RU"/>
        </w:rPr>
        <w:t xml:space="preserve"> </w:t>
      </w:r>
      <w:r w:rsidRPr="00D87A80">
        <w:rPr>
          <w:rFonts w:ascii="Times New Roman" w:eastAsia="Times New Roman" w:hAnsi="Times New Roman" w:cs="Times New Roman"/>
          <w:b/>
          <w:sz w:val="24"/>
          <w:szCs w:val="24"/>
          <w:u w:val="single"/>
          <w:lang w:eastAsia="ru-RU"/>
        </w:rPr>
        <w:t>транспорт</w:t>
      </w:r>
      <w:r w:rsidRPr="00D87A80">
        <w:rPr>
          <w:rFonts w:ascii="Times New Roman" w:eastAsia="Times New Roman" w:hAnsi="Times New Roman" w:cs="Times New Roman"/>
          <w:b/>
          <w:sz w:val="24"/>
          <w:szCs w:val="24"/>
          <w:u w:val="single"/>
          <w:lang w:val="ru-RU" w:eastAsia="ru-RU"/>
        </w:rPr>
        <w:t>”</w:t>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val="ru-RU"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u w:val="single"/>
          <w:lang w:eastAsia="ru-RU"/>
        </w:rPr>
        <w:tab/>
      </w:r>
      <w:r w:rsidRPr="00D87A80">
        <w:rPr>
          <w:rFonts w:ascii="Times New Roman" w:eastAsia="Times New Roman" w:hAnsi="Times New Roman" w:cs="Times New Roman"/>
          <w:b/>
          <w:sz w:val="24"/>
          <w:szCs w:val="24"/>
          <w:lang w:val="ru-RU" w:eastAsia="ru-RU"/>
        </w:rPr>
        <w:t xml:space="preserve"> </w:t>
      </w:r>
    </w:p>
    <w:p w:rsidR="00D87A80" w:rsidRPr="00D87A80" w:rsidRDefault="00D87A80" w:rsidP="00D87A80">
      <w:pPr>
        <w:spacing w:after="0" w:line="240" w:lineRule="auto"/>
        <w:jc w:val="both"/>
        <w:rPr>
          <w:rFonts w:ascii="Times New Roman" w:eastAsia="Times New Roman" w:hAnsi="Times New Roman" w:cs="Times New Roman"/>
          <w:caps/>
          <w:sz w:val="24"/>
          <w:szCs w:val="24"/>
          <w:lang w:eastAsia="ru-RU"/>
        </w:rPr>
      </w:pPr>
    </w:p>
    <w:p w:rsidR="00D87A80" w:rsidRPr="00D87A80" w:rsidRDefault="00D87A80" w:rsidP="00D87A80">
      <w:pPr>
        <w:spacing w:after="0" w:line="240" w:lineRule="auto"/>
        <w:jc w:val="both"/>
        <w:rPr>
          <w:rFonts w:ascii="Times New Roman" w:eastAsia="Times New Roman" w:hAnsi="Times New Roman" w:cs="Times New Roman"/>
          <w:caps/>
          <w:sz w:val="24"/>
          <w:szCs w:val="24"/>
          <w:lang w:eastAsia="ru-RU"/>
        </w:rPr>
      </w:pPr>
    </w:p>
    <w:p w:rsidR="00D87A80" w:rsidRPr="00D87A80" w:rsidRDefault="00D87A80" w:rsidP="00D87A80">
      <w:pPr>
        <w:spacing w:after="0" w:line="240" w:lineRule="auto"/>
        <w:jc w:val="both"/>
        <w:rPr>
          <w:rFonts w:ascii="Times New Roman" w:eastAsia="Times New Roman" w:hAnsi="Times New Roman" w:cs="Times New Roman"/>
          <w:caps/>
          <w:sz w:val="24"/>
          <w:szCs w:val="24"/>
          <w:lang w:eastAsia="ru-RU"/>
        </w:rPr>
      </w:pPr>
    </w:p>
    <w:p w:rsidR="00D87A80" w:rsidRPr="00D87A80" w:rsidRDefault="00D87A80" w:rsidP="00D87A80">
      <w:pPr>
        <w:keepNext/>
        <w:spacing w:after="0" w:line="360" w:lineRule="auto"/>
        <w:ind w:left="5245" w:firstLine="708"/>
        <w:outlineLvl w:val="0"/>
        <w:rPr>
          <w:rFonts w:ascii="Times New Roman" w:eastAsia="Times New Roman" w:hAnsi="Times New Roman" w:cs="Times New Roman"/>
          <w:bCs/>
          <w:sz w:val="28"/>
          <w:szCs w:val="28"/>
          <w:lang w:val="ru-RU" w:eastAsia="ru-RU"/>
        </w:rPr>
      </w:pPr>
      <w:r w:rsidRPr="00D87A80">
        <w:rPr>
          <w:rFonts w:ascii="Times New Roman" w:eastAsia="Times New Roman" w:hAnsi="Times New Roman" w:cs="Times New Roman"/>
          <w:bCs/>
          <w:sz w:val="28"/>
          <w:szCs w:val="28"/>
          <w:lang w:val="ru-RU" w:eastAsia="ru-RU"/>
        </w:rPr>
        <w:t xml:space="preserve"> ЗАТВЕРДЖУЮ</w:t>
      </w:r>
    </w:p>
    <w:p w:rsidR="00D87A80" w:rsidRPr="00D87A80" w:rsidRDefault="00D87A80" w:rsidP="00D87A80">
      <w:pPr>
        <w:keepNext/>
        <w:spacing w:after="0" w:line="360" w:lineRule="auto"/>
        <w:ind w:left="5245" w:firstLine="515"/>
        <w:outlineLvl w:val="0"/>
        <w:rPr>
          <w:rFonts w:ascii="Times New Roman" w:eastAsia="Times New Roman" w:hAnsi="Times New Roman" w:cs="Times New Roman"/>
          <w:bCs/>
          <w:sz w:val="28"/>
          <w:szCs w:val="28"/>
          <w:lang w:val="ru-RU" w:eastAsia="ru-RU"/>
        </w:rPr>
      </w:pPr>
      <w:r w:rsidRPr="00D87A80">
        <w:rPr>
          <w:rFonts w:ascii="Times New Roman" w:eastAsia="Times New Roman" w:hAnsi="Times New Roman" w:cs="Times New Roman"/>
          <w:bCs/>
          <w:sz w:val="28"/>
          <w:szCs w:val="28"/>
          <w:lang w:val="ru-RU" w:eastAsia="ru-RU"/>
        </w:rPr>
        <w:t xml:space="preserve">Зав. </w:t>
      </w:r>
      <w:r w:rsidRPr="00D87A80">
        <w:rPr>
          <w:rFonts w:ascii="Times New Roman" w:eastAsia="Times New Roman" w:hAnsi="Times New Roman" w:cs="Times New Roman"/>
          <w:bCs/>
          <w:sz w:val="28"/>
          <w:szCs w:val="28"/>
          <w:lang w:eastAsia="ru-RU"/>
        </w:rPr>
        <w:t>кафедри</w:t>
      </w:r>
      <w:r w:rsidRPr="00D87A80">
        <w:rPr>
          <w:rFonts w:ascii="Times New Roman" w:eastAsia="Times New Roman" w:hAnsi="Times New Roman" w:cs="Times New Roman"/>
          <w:bCs/>
          <w:sz w:val="28"/>
          <w:szCs w:val="28"/>
          <w:lang w:val="ru-RU" w:eastAsia="ru-RU"/>
        </w:rPr>
        <w:t xml:space="preserve"> АТ</w:t>
      </w:r>
    </w:p>
    <w:p w:rsidR="00D87A80" w:rsidRPr="00D87A80" w:rsidRDefault="00D87A80" w:rsidP="00D87A80">
      <w:pPr>
        <w:spacing w:after="0" w:line="360" w:lineRule="auto"/>
        <w:rPr>
          <w:rFonts w:ascii="Times New Roman" w:eastAsia="Times New Roman" w:hAnsi="Times New Roman" w:cs="Times New Roman"/>
          <w:sz w:val="28"/>
          <w:szCs w:val="28"/>
          <w:lang w:eastAsia="ru-RU"/>
        </w:rPr>
      </w:pPr>
      <w:r w:rsidRPr="00D87A80">
        <w:rPr>
          <w:rFonts w:ascii="Times New Roman" w:eastAsia="Times New Roman" w:hAnsi="Times New Roman" w:cs="Times New Roman"/>
          <w:sz w:val="28"/>
          <w:szCs w:val="28"/>
          <w:lang w:val="ru-RU" w:eastAsia="ru-RU"/>
        </w:rPr>
        <w:t xml:space="preserve">                                                                   </w:t>
      </w:r>
      <w:r w:rsidRPr="00D87A80">
        <w:rPr>
          <w:rFonts w:ascii="Times New Roman" w:eastAsia="Times New Roman" w:hAnsi="Times New Roman" w:cs="Times New Roman"/>
          <w:sz w:val="28"/>
          <w:szCs w:val="28"/>
          <w:lang w:eastAsia="ru-RU"/>
        </w:rPr>
        <w:t xml:space="preserve"> </w:t>
      </w:r>
      <w:proofErr w:type="spellStart"/>
      <w:r w:rsidRPr="00D87A80">
        <w:rPr>
          <w:rFonts w:ascii="Times New Roman" w:eastAsia="Times New Roman" w:hAnsi="Times New Roman" w:cs="Times New Roman"/>
          <w:sz w:val="28"/>
          <w:szCs w:val="28"/>
          <w:lang w:eastAsia="ru-RU"/>
        </w:rPr>
        <w:t>д.т.н</w:t>
      </w:r>
      <w:proofErr w:type="spellEnd"/>
      <w:r w:rsidRPr="00D87A80">
        <w:rPr>
          <w:rFonts w:ascii="Times New Roman" w:eastAsia="Times New Roman" w:hAnsi="Times New Roman" w:cs="Times New Roman"/>
          <w:sz w:val="28"/>
          <w:szCs w:val="28"/>
          <w:lang w:eastAsia="ru-RU"/>
        </w:rPr>
        <w:t>., проф.</w:t>
      </w:r>
      <w:r w:rsidRPr="00D87A80">
        <w:rPr>
          <w:rFonts w:ascii="Times New Roman" w:eastAsia="Times New Roman" w:hAnsi="Times New Roman" w:cs="Times New Roman"/>
          <w:sz w:val="28"/>
          <w:szCs w:val="28"/>
          <w:u w:val="single"/>
          <w:lang w:eastAsia="ru-RU"/>
        </w:rPr>
        <w:tab/>
      </w:r>
      <w:r w:rsidRPr="00D87A80">
        <w:rPr>
          <w:rFonts w:ascii="Times New Roman" w:eastAsia="Times New Roman" w:hAnsi="Times New Roman" w:cs="Times New Roman"/>
          <w:sz w:val="28"/>
          <w:szCs w:val="28"/>
          <w:u w:val="single"/>
          <w:lang w:eastAsia="ru-RU"/>
        </w:rPr>
        <w:tab/>
        <w:t xml:space="preserve"> С</w:t>
      </w:r>
      <w:r w:rsidRPr="00D87A80">
        <w:rPr>
          <w:rFonts w:ascii="Times New Roman" w:eastAsia="Times New Roman" w:hAnsi="Times New Roman" w:cs="Times New Roman"/>
          <w:sz w:val="28"/>
          <w:szCs w:val="28"/>
          <w:lang w:eastAsia="ru-RU"/>
        </w:rPr>
        <w:t xml:space="preserve">.І. </w:t>
      </w:r>
      <w:proofErr w:type="spellStart"/>
      <w:r w:rsidRPr="00D87A80">
        <w:rPr>
          <w:rFonts w:ascii="Times New Roman" w:eastAsia="Times New Roman" w:hAnsi="Times New Roman" w:cs="Times New Roman"/>
          <w:sz w:val="28"/>
          <w:szCs w:val="28"/>
          <w:lang w:eastAsia="ru-RU"/>
        </w:rPr>
        <w:t>Криштопа</w:t>
      </w:r>
      <w:proofErr w:type="spellEnd"/>
    </w:p>
    <w:p w:rsidR="00D87A80" w:rsidRPr="00D87A80" w:rsidRDefault="00D87A80" w:rsidP="00D87A80">
      <w:pPr>
        <w:spacing w:after="0" w:line="360" w:lineRule="auto"/>
        <w:rPr>
          <w:rFonts w:ascii="Times New Roman" w:eastAsia="Times New Roman" w:hAnsi="Times New Roman" w:cs="Times New Roman"/>
          <w:sz w:val="28"/>
          <w:szCs w:val="28"/>
          <w:lang w:val="ru-RU" w:eastAsia="ru-RU"/>
        </w:rPr>
      </w:pPr>
      <w:r w:rsidRPr="00D87A80">
        <w:rPr>
          <w:rFonts w:ascii="Times New Roman" w:eastAsia="Times New Roman" w:hAnsi="Times New Roman" w:cs="Times New Roman"/>
          <w:sz w:val="28"/>
          <w:szCs w:val="28"/>
          <w:lang w:val="ru-RU" w:eastAsia="ru-RU"/>
        </w:rPr>
        <w:t xml:space="preserve">                                                                    </w:t>
      </w:r>
      <w:r w:rsidRPr="00D87A80">
        <w:rPr>
          <w:rFonts w:ascii="Times New Roman" w:eastAsia="Times New Roman" w:hAnsi="Times New Roman" w:cs="Times New Roman"/>
          <w:sz w:val="28"/>
          <w:szCs w:val="28"/>
          <w:lang w:eastAsia="ru-RU"/>
        </w:rPr>
        <w:t xml:space="preserve">       </w:t>
      </w:r>
      <w:r w:rsidRPr="00D87A80">
        <w:rPr>
          <w:rFonts w:ascii="Times New Roman" w:eastAsia="Times New Roman" w:hAnsi="Times New Roman" w:cs="Times New Roman"/>
          <w:sz w:val="28"/>
          <w:szCs w:val="28"/>
          <w:lang w:val="ru-RU" w:eastAsia="ru-RU"/>
        </w:rPr>
        <w:t>“___”</w:t>
      </w:r>
      <w:r w:rsidRPr="00D87A80">
        <w:rPr>
          <w:rFonts w:ascii="Times New Roman" w:eastAsia="Times New Roman" w:hAnsi="Times New Roman" w:cs="Times New Roman"/>
          <w:sz w:val="28"/>
          <w:szCs w:val="28"/>
          <w:lang w:eastAsia="ru-RU"/>
        </w:rPr>
        <w:t xml:space="preserve">    </w:t>
      </w:r>
      <w:r w:rsidRPr="00D87A80">
        <w:rPr>
          <w:rFonts w:ascii="Times New Roman" w:eastAsia="Times New Roman" w:hAnsi="Times New Roman" w:cs="Times New Roman"/>
          <w:sz w:val="28"/>
          <w:szCs w:val="28"/>
          <w:u w:val="single"/>
          <w:lang w:eastAsia="ru-RU"/>
        </w:rPr>
        <w:tab/>
      </w:r>
      <w:r w:rsidRPr="00D87A80">
        <w:rPr>
          <w:rFonts w:ascii="Times New Roman" w:eastAsia="Times New Roman" w:hAnsi="Times New Roman" w:cs="Times New Roman"/>
          <w:sz w:val="28"/>
          <w:szCs w:val="28"/>
          <w:u w:val="single"/>
          <w:lang w:eastAsia="ru-RU"/>
        </w:rPr>
        <w:tab/>
      </w:r>
      <w:r w:rsidRPr="00D87A80">
        <w:rPr>
          <w:rFonts w:ascii="Times New Roman" w:eastAsia="Times New Roman" w:hAnsi="Times New Roman" w:cs="Times New Roman"/>
          <w:sz w:val="28"/>
          <w:szCs w:val="28"/>
          <w:u w:val="single"/>
          <w:lang w:eastAsia="ru-RU"/>
        </w:rPr>
        <w:tab/>
        <w:t xml:space="preserve">  </w:t>
      </w:r>
      <w:r w:rsidRPr="00D87A80">
        <w:rPr>
          <w:rFonts w:ascii="Times New Roman" w:eastAsia="Times New Roman" w:hAnsi="Times New Roman" w:cs="Times New Roman"/>
          <w:sz w:val="28"/>
          <w:szCs w:val="28"/>
          <w:lang w:eastAsia="ru-RU"/>
        </w:rPr>
        <w:t>2</w:t>
      </w:r>
      <w:r w:rsidRPr="00D87A80">
        <w:rPr>
          <w:rFonts w:ascii="Times New Roman" w:eastAsia="Times New Roman" w:hAnsi="Times New Roman" w:cs="Times New Roman"/>
          <w:sz w:val="28"/>
          <w:szCs w:val="28"/>
          <w:lang w:val="ru-RU" w:eastAsia="ru-RU"/>
        </w:rPr>
        <w:t>0</w:t>
      </w:r>
      <w:r w:rsidRPr="00D87A80">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5</w:t>
      </w:r>
      <w:r w:rsidRPr="00D87A80">
        <w:rPr>
          <w:rFonts w:ascii="Times New Roman" w:eastAsia="Times New Roman" w:hAnsi="Times New Roman" w:cs="Times New Roman"/>
          <w:sz w:val="28"/>
          <w:szCs w:val="28"/>
          <w:lang w:val="ru-RU" w:eastAsia="ru-RU"/>
        </w:rPr>
        <w:t xml:space="preserve"> р.</w:t>
      </w:r>
    </w:p>
    <w:p w:rsidR="00D87A80" w:rsidRPr="00D87A80" w:rsidRDefault="00D87A80" w:rsidP="00D87A80">
      <w:pPr>
        <w:spacing w:after="0" w:line="240" w:lineRule="auto"/>
        <w:jc w:val="right"/>
        <w:rPr>
          <w:rFonts w:ascii="Times New Roman" w:eastAsia="Times New Roman" w:hAnsi="Times New Roman" w:cs="Times New Roman"/>
          <w:sz w:val="24"/>
          <w:szCs w:val="28"/>
          <w:lang w:eastAsia="ru-RU"/>
        </w:rPr>
      </w:pPr>
    </w:p>
    <w:p w:rsidR="00D87A80" w:rsidRPr="00D87A80" w:rsidRDefault="00D87A80" w:rsidP="00D87A80">
      <w:pPr>
        <w:spacing w:after="0" w:line="240" w:lineRule="auto"/>
        <w:jc w:val="right"/>
        <w:rPr>
          <w:rFonts w:ascii="Times New Roman" w:eastAsia="Times New Roman" w:hAnsi="Times New Roman" w:cs="Times New Roman"/>
          <w:sz w:val="24"/>
          <w:szCs w:val="28"/>
          <w:lang w:eastAsia="ru-RU"/>
        </w:rPr>
      </w:pPr>
    </w:p>
    <w:p w:rsidR="00D87A80" w:rsidRPr="00D87A80" w:rsidRDefault="00D87A80" w:rsidP="00D87A80">
      <w:pPr>
        <w:spacing w:after="0" w:line="240" w:lineRule="auto"/>
        <w:jc w:val="center"/>
        <w:rPr>
          <w:rFonts w:ascii="Times New Roman" w:eastAsia="Times New Roman" w:hAnsi="Times New Roman" w:cs="Times New Roman"/>
          <w:b/>
          <w:sz w:val="32"/>
          <w:szCs w:val="32"/>
          <w:lang w:val="ru-RU" w:eastAsia="ru-RU"/>
        </w:rPr>
      </w:pPr>
      <w:r w:rsidRPr="00D87A80">
        <w:rPr>
          <w:rFonts w:ascii="Times New Roman" w:eastAsia="Times New Roman" w:hAnsi="Times New Roman" w:cs="Times New Roman"/>
          <w:b/>
          <w:sz w:val="32"/>
          <w:szCs w:val="32"/>
          <w:lang w:val="ru-RU" w:eastAsia="ru-RU"/>
        </w:rPr>
        <w:t>ЗАВДАННЯ</w:t>
      </w:r>
    </w:p>
    <w:p w:rsidR="00D87A80" w:rsidRPr="00D87A80" w:rsidRDefault="00D87A80" w:rsidP="00D87A80">
      <w:pPr>
        <w:spacing w:after="0" w:line="240" w:lineRule="auto"/>
        <w:jc w:val="center"/>
        <w:rPr>
          <w:rFonts w:ascii="Times New Roman" w:eastAsia="Times New Roman" w:hAnsi="Times New Roman" w:cs="Times New Roman"/>
          <w:b/>
          <w:caps/>
          <w:sz w:val="24"/>
          <w:szCs w:val="28"/>
          <w:lang w:val="ru-RU" w:eastAsia="ru-RU"/>
        </w:rPr>
      </w:pPr>
      <w:proofErr w:type="gramStart"/>
      <w:r w:rsidRPr="00D87A80">
        <w:rPr>
          <w:rFonts w:ascii="Times New Roman" w:eastAsia="Times New Roman" w:hAnsi="Times New Roman" w:cs="Times New Roman"/>
          <w:b/>
          <w:caps/>
          <w:sz w:val="24"/>
          <w:szCs w:val="28"/>
          <w:lang w:val="ru-RU" w:eastAsia="ru-RU"/>
        </w:rPr>
        <w:t>НА</w:t>
      </w:r>
      <w:proofErr w:type="gramEnd"/>
      <w:r w:rsidRPr="00D87A80">
        <w:rPr>
          <w:rFonts w:ascii="Times New Roman" w:eastAsia="Times New Roman" w:hAnsi="Times New Roman" w:cs="Times New Roman"/>
          <w:b/>
          <w:caps/>
          <w:sz w:val="24"/>
          <w:szCs w:val="28"/>
          <w:lang w:val="ru-RU" w:eastAsia="ru-RU"/>
        </w:rPr>
        <w:t xml:space="preserve"> магістерську роботу </w:t>
      </w:r>
    </w:p>
    <w:p w:rsidR="00D87A80" w:rsidRPr="00D87A80" w:rsidRDefault="00D87A80" w:rsidP="00D87A80">
      <w:pPr>
        <w:keepNext/>
        <w:spacing w:after="0" w:line="240" w:lineRule="auto"/>
        <w:jc w:val="center"/>
        <w:outlineLvl w:val="0"/>
        <w:rPr>
          <w:rFonts w:ascii="Times New Roman" w:eastAsia="Times New Roman" w:hAnsi="Times New Roman" w:cs="Times New Roman"/>
          <w:b/>
          <w:bCs/>
          <w:sz w:val="32"/>
          <w:szCs w:val="24"/>
          <w:lang w:eastAsia="ru-RU"/>
        </w:rPr>
      </w:pPr>
    </w:p>
    <w:p w:rsidR="00D87A80" w:rsidRPr="00D87A80" w:rsidRDefault="00D87A80" w:rsidP="00D87A80">
      <w:pPr>
        <w:autoSpaceDE w:val="0"/>
        <w:autoSpaceDN w:val="0"/>
        <w:adjustRightInd w:val="0"/>
        <w:spacing w:after="0" w:line="360" w:lineRule="auto"/>
        <w:ind w:firstLine="709"/>
        <w:jc w:val="center"/>
        <w:rPr>
          <w:rFonts w:ascii="Times New Roman" w:eastAsia="Calibri" w:hAnsi="Times New Roman" w:cs="Times New Roman"/>
          <w:color w:val="000000"/>
          <w:sz w:val="24"/>
          <w:szCs w:val="24"/>
          <w:u w:val="single"/>
        </w:rPr>
      </w:pPr>
      <w:r w:rsidRPr="00D87A80">
        <w:rPr>
          <w:rFonts w:ascii="Times New Roman" w:eastAsia="Calibri" w:hAnsi="Times New Roman" w:cs="Times New Roman"/>
          <w:color w:val="000000"/>
          <w:sz w:val="24"/>
          <w:szCs w:val="24"/>
        </w:rPr>
        <w:t>Студенту</w:t>
      </w:r>
      <w:r w:rsidRPr="00D87A80">
        <w:rPr>
          <w:rFonts w:ascii="Times New Roman" w:eastAsia="Calibri" w:hAnsi="Times New Roman" w:cs="Times New Roman"/>
          <w:color w:val="000000"/>
          <w:sz w:val="24"/>
          <w:szCs w:val="24"/>
          <w:u w:val="single"/>
        </w:rPr>
        <w:tab/>
        <w:t xml:space="preserve">              </w:t>
      </w:r>
      <w:r>
        <w:rPr>
          <w:rFonts w:ascii="Times New Roman" w:eastAsia="Calibri" w:hAnsi="Times New Roman" w:cs="Times New Roman"/>
          <w:color w:val="000000"/>
          <w:sz w:val="24"/>
          <w:szCs w:val="24"/>
          <w:u w:val="single"/>
        </w:rPr>
        <w:t xml:space="preserve">             </w:t>
      </w:r>
      <w:r w:rsidRPr="00D87A80">
        <w:rPr>
          <w:rFonts w:ascii="Times New Roman" w:eastAsia="Calibri" w:hAnsi="Times New Roman" w:cs="Times New Roman"/>
          <w:color w:val="000000"/>
          <w:sz w:val="24"/>
          <w:szCs w:val="24"/>
          <w:u w:val="single"/>
        </w:rPr>
        <w:t xml:space="preserve">      </w:t>
      </w:r>
      <w:proofErr w:type="spellStart"/>
      <w:r w:rsidR="00515086" w:rsidRPr="00515086">
        <w:rPr>
          <w:rFonts w:ascii="Times New Roman" w:eastAsia="Calibri" w:hAnsi="Times New Roman" w:cs="Times New Roman"/>
          <w:color w:val="000000"/>
          <w:sz w:val="28"/>
          <w:szCs w:val="28"/>
          <w:u w:val="single"/>
        </w:rPr>
        <w:t>Свірж</w:t>
      </w:r>
      <w:proofErr w:type="spellEnd"/>
      <w:r w:rsidR="00515086" w:rsidRPr="00515086">
        <w:rPr>
          <w:rFonts w:ascii="Times New Roman" w:eastAsia="Calibri" w:hAnsi="Times New Roman" w:cs="Times New Roman"/>
          <w:color w:val="000000"/>
          <w:sz w:val="28"/>
          <w:szCs w:val="28"/>
          <w:u w:val="single"/>
        </w:rPr>
        <w:t xml:space="preserve"> Юрій Іванович</w:t>
      </w:r>
      <w:r w:rsidR="00515086">
        <w:rPr>
          <w:rFonts w:ascii="Times New Roman" w:eastAsia="Calibri" w:hAnsi="Times New Roman" w:cs="Times New Roman"/>
          <w:color w:val="000000"/>
          <w:sz w:val="28"/>
          <w:szCs w:val="28"/>
          <w:u w:val="single"/>
        </w:rPr>
        <w:t xml:space="preserve">                             </w:t>
      </w:r>
      <w:r w:rsidRPr="00D87A80">
        <w:rPr>
          <w:rFonts w:ascii="Times New Roman" w:eastAsia="Calibri" w:hAnsi="Times New Roman" w:cs="Times New Roman"/>
          <w:color w:val="000000"/>
          <w:sz w:val="24"/>
          <w:szCs w:val="24"/>
          <w:u w:val="single"/>
        </w:rPr>
        <w:tab/>
      </w:r>
    </w:p>
    <w:p w:rsidR="00D87A80" w:rsidRPr="00D87A80" w:rsidRDefault="00D87A80" w:rsidP="00D87A80">
      <w:pPr>
        <w:spacing w:after="0" w:line="240" w:lineRule="auto"/>
        <w:jc w:val="center"/>
        <w:rPr>
          <w:rFonts w:ascii="Times New Roman" w:eastAsia="Times New Roman" w:hAnsi="Times New Roman" w:cs="Times New Roman"/>
          <w:sz w:val="18"/>
          <w:szCs w:val="24"/>
          <w:lang w:eastAsia="ru-RU"/>
        </w:rPr>
      </w:pPr>
      <w:r w:rsidRPr="00D87A80">
        <w:rPr>
          <w:rFonts w:ascii="Times New Roman" w:eastAsia="Times New Roman" w:hAnsi="Times New Roman" w:cs="Times New Roman"/>
          <w:sz w:val="18"/>
          <w:szCs w:val="24"/>
          <w:lang w:eastAsia="ru-RU"/>
        </w:rPr>
        <w:t>(прізвище, ім’я, по-батькові)</w:t>
      </w:r>
    </w:p>
    <w:p w:rsidR="00D87A80" w:rsidRPr="00D87A80" w:rsidRDefault="00D87A80" w:rsidP="00D87A80">
      <w:pPr>
        <w:spacing w:after="0" w:line="240" w:lineRule="auto"/>
        <w:ind w:firstLine="284"/>
        <w:jc w:val="both"/>
        <w:rPr>
          <w:rFonts w:ascii="Times New Roman" w:eastAsia="Times New Roman" w:hAnsi="Times New Roman" w:cs="Times New Roman"/>
          <w:sz w:val="26"/>
          <w:szCs w:val="26"/>
          <w:lang w:eastAsia="ru-RU"/>
        </w:rPr>
      </w:pPr>
      <w:r w:rsidRPr="00D87A80">
        <w:rPr>
          <w:rFonts w:ascii="Times New Roman" w:eastAsia="Times New Roman" w:hAnsi="Times New Roman" w:cs="Times New Roman"/>
          <w:sz w:val="24"/>
          <w:szCs w:val="24"/>
          <w:lang w:eastAsia="ru-RU"/>
        </w:rPr>
        <w:t xml:space="preserve">1. Тема проекту (роботи)  </w:t>
      </w:r>
      <w:r w:rsidRPr="00D87A80">
        <w:rPr>
          <w:rFonts w:ascii="Times New Roman" w:eastAsia="Times New Roman" w:hAnsi="Times New Roman" w:cs="Times New Roman"/>
          <w:sz w:val="26"/>
          <w:szCs w:val="26"/>
          <w:u w:val="single"/>
          <w:lang w:eastAsia="ru-RU"/>
        </w:rPr>
        <w:t xml:space="preserve"> </w:t>
      </w:r>
      <w:r w:rsidR="002F55AF">
        <w:rPr>
          <w:rFonts w:ascii="Times New Roman" w:eastAsia="Times New Roman" w:hAnsi="Times New Roman" w:cs="Times New Roman"/>
          <w:sz w:val="28"/>
          <w:szCs w:val="28"/>
          <w:u w:val="single"/>
        </w:rPr>
        <w:t>О</w:t>
      </w:r>
      <w:r w:rsidR="002F55AF" w:rsidRPr="00D87A80">
        <w:rPr>
          <w:rFonts w:ascii="Times New Roman" w:eastAsia="Times New Roman" w:hAnsi="Times New Roman" w:cs="Times New Roman"/>
          <w:sz w:val="28"/>
          <w:szCs w:val="28"/>
          <w:u w:val="single"/>
        </w:rPr>
        <w:t>птимізація технологічних процесів ремонту елементів активної підвіски HYDRACTIVE 3 легкових автомобілів в умовах інтенсивної експлуатації</w:t>
      </w:r>
      <w:r w:rsidRPr="00D87A80">
        <w:rPr>
          <w:rFonts w:ascii="Times New Roman" w:eastAsia="Times New Roman" w:hAnsi="Times New Roman" w:cs="Times New Roman"/>
          <w:sz w:val="26"/>
          <w:szCs w:val="26"/>
          <w:u w:val="single"/>
          <w:lang w:eastAsia="ru-RU"/>
        </w:rPr>
        <w:t xml:space="preserve">                                                                              </w:t>
      </w:r>
      <w:r w:rsidRPr="00D87A80">
        <w:rPr>
          <w:rFonts w:ascii="Times New Roman" w:eastAsia="Times New Roman" w:hAnsi="Times New Roman" w:cs="Times New Roman"/>
          <w:sz w:val="24"/>
          <w:szCs w:val="24"/>
          <w:u w:val="single"/>
          <w:lang w:eastAsia="ru-RU"/>
        </w:rPr>
        <w:t xml:space="preserve"> </w:t>
      </w:r>
      <w:r w:rsidRPr="00D87A80">
        <w:rPr>
          <w:rFonts w:ascii="Times New Roman" w:eastAsia="Times New Roman" w:hAnsi="Times New Roman" w:cs="Times New Roman"/>
          <w:sz w:val="26"/>
          <w:szCs w:val="26"/>
          <w:lang w:eastAsia="ru-RU"/>
        </w:rPr>
        <w:t xml:space="preserve">                                                                                                             </w:t>
      </w: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u w:val="single"/>
          <w:lang w:eastAsia="ru-RU"/>
        </w:rPr>
      </w:pPr>
      <w:r w:rsidRPr="00D87A80">
        <w:rPr>
          <w:rFonts w:ascii="Times New Roman" w:eastAsia="Times New Roman" w:hAnsi="Times New Roman" w:cs="Times New Roman"/>
          <w:sz w:val="24"/>
          <w:szCs w:val="24"/>
          <w:lang w:eastAsia="ru-RU"/>
        </w:rPr>
        <w:t>керівник проекту (роботи)</w:t>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t xml:space="preserve">               </w:t>
      </w:r>
      <w:r>
        <w:rPr>
          <w:rFonts w:ascii="Times New Roman" w:eastAsia="Times New Roman" w:hAnsi="Times New Roman" w:cs="Times New Roman"/>
          <w:sz w:val="24"/>
          <w:szCs w:val="24"/>
          <w:u w:val="single"/>
          <w:lang w:eastAsia="ru-RU"/>
        </w:rPr>
        <w:t>Козак Ф.В.</w:t>
      </w:r>
      <w:r w:rsidRPr="00D87A80">
        <w:rPr>
          <w:rFonts w:ascii="Times New Roman" w:eastAsia="Times New Roman" w:hAnsi="Times New Roman" w:cs="Times New Roman"/>
          <w:sz w:val="24"/>
          <w:szCs w:val="24"/>
          <w:u w:val="single"/>
          <w:lang w:eastAsia="ru-RU"/>
        </w:rPr>
        <w:t xml:space="preserve">, </w:t>
      </w:r>
      <w:proofErr w:type="spellStart"/>
      <w:r w:rsidRPr="00D87A80">
        <w:rPr>
          <w:rFonts w:ascii="Times New Roman" w:eastAsia="Times New Roman" w:hAnsi="Times New Roman" w:cs="Times New Roman"/>
          <w:sz w:val="24"/>
          <w:szCs w:val="24"/>
          <w:u w:val="single"/>
          <w:lang w:eastAsia="ru-RU"/>
        </w:rPr>
        <w:t>к.т.н</w:t>
      </w:r>
      <w:proofErr w:type="spellEnd"/>
      <w:r w:rsidRPr="00D87A80">
        <w:rPr>
          <w:rFonts w:ascii="Times New Roman" w:eastAsia="Times New Roman" w:hAnsi="Times New Roman" w:cs="Times New Roman"/>
          <w:sz w:val="24"/>
          <w:szCs w:val="24"/>
          <w:u w:val="single"/>
          <w:lang w:eastAsia="ru-RU"/>
        </w:rPr>
        <w:t xml:space="preserve">., </w:t>
      </w:r>
      <w:proofErr w:type="spellStart"/>
      <w:r w:rsidRPr="00D87A80">
        <w:rPr>
          <w:rFonts w:ascii="Times New Roman" w:eastAsia="Times New Roman" w:hAnsi="Times New Roman" w:cs="Times New Roman"/>
          <w:sz w:val="24"/>
          <w:szCs w:val="24"/>
          <w:u w:val="single"/>
          <w:lang w:eastAsia="ru-RU"/>
        </w:rPr>
        <w:t>д</w:t>
      </w:r>
      <w:r>
        <w:rPr>
          <w:rFonts w:ascii="Times New Roman" w:eastAsia="Times New Roman" w:hAnsi="Times New Roman" w:cs="Times New Roman"/>
          <w:sz w:val="24"/>
          <w:szCs w:val="24"/>
          <w:u w:val="single"/>
          <w:lang w:eastAsia="ru-RU"/>
        </w:rPr>
        <w:t>професор</w:t>
      </w:r>
      <w:proofErr w:type="spellEnd"/>
      <w:r>
        <w:rPr>
          <w:rFonts w:ascii="Times New Roman" w:eastAsia="Times New Roman" w:hAnsi="Times New Roman" w:cs="Times New Roman"/>
          <w:sz w:val="24"/>
          <w:szCs w:val="24"/>
          <w:u w:val="single"/>
          <w:lang w:eastAsia="ru-RU"/>
        </w:rPr>
        <w:tab/>
      </w:r>
      <w:r>
        <w:rPr>
          <w:rFonts w:ascii="Times New Roman" w:eastAsia="Times New Roman" w:hAnsi="Times New Roman" w:cs="Times New Roman"/>
          <w:sz w:val="24"/>
          <w:szCs w:val="24"/>
          <w:u w:val="single"/>
          <w:lang w:eastAsia="ru-RU"/>
        </w:rPr>
        <w:tab/>
      </w:r>
    </w:p>
    <w:p w:rsidR="00D87A80" w:rsidRPr="00D87A80" w:rsidRDefault="00D87A80" w:rsidP="00D87A80">
      <w:pPr>
        <w:spacing w:after="0" w:line="240" w:lineRule="auto"/>
        <w:ind w:firstLine="284"/>
        <w:jc w:val="both"/>
        <w:rPr>
          <w:rFonts w:ascii="Times New Roman" w:eastAsia="Times New Roman" w:hAnsi="Times New Roman" w:cs="Times New Roman"/>
          <w:sz w:val="18"/>
          <w:szCs w:val="24"/>
          <w:lang w:eastAsia="ru-RU"/>
        </w:rPr>
      </w:pPr>
      <w:r w:rsidRPr="00D87A80">
        <w:rPr>
          <w:rFonts w:ascii="Times New Roman" w:eastAsia="Times New Roman" w:hAnsi="Times New Roman" w:cs="Times New Roman"/>
          <w:sz w:val="18"/>
          <w:szCs w:val="24"/>
          <w:lang w:eastAsia="ru-RU"/>
        </w:rPr>
        <w:t xml:space="preserve">                                                  (прізвище, ім’я, по-батькові, науковий ступінь, вчене звання)</w:t>
      </w:r>
    </w:p>
    <w:p w:rsidR="00D87A80" w:rsidRPr="00D87A80" w:rsidRDefault="00D87A80" w:rsidP="00D87A80">
      <w:pPr>
        <w:spacing w:after="0" w:line="240" w:lineRule="auto"/>
        <w:ind w:firstLine="284"/>
        <w:jc w:val="both"/>
        <w:rPr>
          <w:rFonts w:ascii="Times New Roman" w:eastAsia="Times New Roman" w:hAnsi="Times New Roman" w:cs="Times New Roman"/>
          <w:sz w:val="18"/>
          <w:szCs w:val="24"/>
          <w:u w:val="single"/>
          <w:lang w:eastAsia="ru-RU"/>
        </w:rPr>
      </w:pPr>
      <w:r w:rsidRPr="00D87A80">
        <w:rPr>
          <w:rFonts w:ascii="Times New Roman" w:eastAsia="Times New Roman" w:hAnsi="Times New Roman" w:cs="Times New Roman"/>
          <w:sz w:val="24"/>
          <w:szCs w:val="24"/>
          <w:lang w:eastAsia="ru-RU"/>
        </w:rPr>
        <w:t xml:space="preserve">затверджені наказом вищого навчального закладу від </w:t>
      </w:r>
      <w:r w:rsidRPr="00D87A80">
        <w:rPr>
          <w:rFonts w:ascii="Times New Roman" w:eastAsia="Times New Roman" w:hAnsi="Times New Roman" w:cs="Times New Roman"/>
          <w:sz w:val="24"/>
          <w:szCs w:val="24"/>
          <w:lang w:val="ru-RU" w:eastAsia="ru-RU"/>
        </w:rPr>
        <w:t xml:space="preserve">  </w:t>
      </w:r>
      <w:r w:rsidRPr="00D87A80">
        <w:rPr>
          <w:rFonts w:ascii="Times New Roman" w:eastAsia="Times New Roman" w:hAnsi="Times New Roman" w:cs="Times New Roman"/>
          <w:sz w:val="24"/>
          <w:szCs w:val="24"/>
          <w:u w:val="single"/>
          <w:lang w:val="ru-RU" w:eastAsia="ru-RU"/>
        </w:rPr>
        <w:t>“</w:t>
      </w:r>
      <w:r w:rsidRPr="00D87A80">
        <w:rPr>
          <w:rFonts w:ascii="Times New Roman" w:eastAsia="Times New Roman" w:hAnsi="Times New Roman" w:cs="Times New Roman"/>
          <w:sz w:val="24"/>
          <w:szCs w:val="24"/>
          <w:u w:val="single"/>
          <w:lang w:eastAsia="ru-RU"/>
        </w:rPr>
        <w:t xml:space="preserve">    </w:t>
      </w:r>
      <w:r>
        <w:rPr>
          <w:rFonts w:ascii="Times New Roman" w:eastAsia="Times New Roman" w:hAnsi="Times New Roman" w:cs="Times New Roman"/>
          <w:sz w:val="24"/>
          <w:szCs w:val="24"/>
          <w:u w:val="single"/>
          <w:lang w:eastAsia="ru-RU"/>
        </w:rPr>
        <w:t xml:space="preserve"> </w:t>
      </w:r>
      <w:r w:rsidRPr="00D87A80">
        <w:rPr>
          <w:rFonts w:ascii="Times New Roman" w:eastAsia="Times New Roman" w:hAnsi="Times New Roman" w:cs="Times New Roman"/>
          <w:sz w:val="24"/>
          <w:szCs w:val="24"/>
          <w:u w:val="single"/>
          <w:lang w:val="ru-RU" w:eastAsia="ru-RU"/>
        </w:rPr>
        <w:t>”</w:t>
      </w:r>
      <w:r w:rsidRPr="00D87A80">
        <w:rPr>
          <w:rFonts w:ascii="Times New Roman" w:eastAsia="Times New Roman" w:hAnsi="Times New Roman" w:cs="Times New Roman"/>
          <w:sz w:val="24"/>
          <w:szCs w:val="24"/>
          <w:u w:val="single"/>
          <w:lang w:eastAsia="ru-RU"/>
        </w:rPr>
        <w:t xml:space="preserve"> грудня  </w:t>
      </w:r>
      <w:r w:rsidRPr="00D87A80">
        <w:rPr>
          <w:rFonts w:ascii="Times New Roman" w:eastAsia="Times New Roman" w:hAnsi="Times New Roman" w:cs="Times New Roman"/>
          <w:sz w:val="24"/>
          <w:szCs w:val="24"/>
          <w:u w:val="single"/>
          <w:lang w:val="ru-RU" w:eastAsia="ru-RU"/>
        </w:rPr>
        <w:t>20</w:t>
      </w:r>
      <w:r w:rsidRPr="00D87A80">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D87A80">
        <w:rPr>
          <w:rFonts w:ascii="Times New Roman" w:eastAsia="Times New Roman" w:hAnsi="Times New Roman" w:cs="Times New Roman"/>
          <w:sz w:val="24"/>
          <w:szCs w:val="24"/>
          <w:u w:val="single"/>
          <w:lang w:eastAsia="ru-RU"/>
        </w:rPr>
        <w:t xml:space="preserve"> року №             </w:t>
      </w: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u w:val="single"/>
          <w:lang w:eastAsia="ru-RU"/>
        </w:rPr>
      </w:pPr>
      <w:r w:rsidRPr="00D87A80">
        <w:rPr>
          <w:rFonts w:ascii="Times New Roman" w:eastAsia="Times New Roman" w:hAnsi="Times New Roman" w:cs="Times New Roman"/>
          <w:sz w:val="24"/>
          <w:szCs w:val="24"/>
          <w:lang w:eastAsia="ru-RU"/>
        </w:rPr>
        <w:t>2. Строк подання студентом проекту (роботи)</w:t>
      </w:r>
      <w:r w:rsidRPr="00D87A80">
        <w:rPr>
          <w:rFonts w:ascii="Times New Roman" w:eastAsia="Times New Roman" w:hAnsi="Times New Roman" w:cs="Times New Roman"/>
          <w:sz w:val="24"/>
          <w:szCs w:val="24"/>
          <w:u w:val="single"/>
          <w:lang w:eastAsia="ru-RU"/>
        </w:rPr>
        <w:tab/>
      </w:r>
      <w:r>
        <w:rPr>
          <w:rFonts w:ascii="Times New Roman" w:eastAsia="Times New Roman" w:hAnsi="Times New Roman" w:cs="Times New Roman"/>
          <w:sz w:val="24"/>
          <w:szCs w:val="24"/>
          <w:u w:val="single"/>
          <w:lang w:eastAsia="ru-RU"/>
        </w:rPr>
        <w:t>10</w:t>
      </w:r>
      <w:r w:rsidRPr="00D87A80">
        <w:rPr>
          <w:rFonts w:ascii="Times New Roman" w:eastAsia="Times New Roman" w:hAnsi="Times New Roman" w:cs="Times New Roman"/>
          <w:sz w:val="24"/>
          <w:szCs w:val="24"/>
          <w:u w:val="single"/>
          <w:lang w:eastAsia="ru-RU"/>
        </w:rPr>
        <w:t>.</w:t>
      </w:r>
      <w:r>
        <w:rPr>
          <w:rFonts w:ascii="Times New Roman" w:eastAsia="Times New Roman" w:hAnsi="Times New Roman" w:cs="Times New Roman"/>
          <w:sz w:val="24"/>
          <w:szCs w:val="24"/>
          <w:u w:val="single"/>
          <w:lang w:eastAsia="ru-RU"/>
        </w:rPr>
        <w:t>01</w:t>
      </w:r>
      <w:r w:rsidRPr="00D87A80">
        <w:rPr>
          <w:rFonts w:ascii="Times New Roman" w:eastAsia="Times New Roman" w:hAnsi="Times New Roman" w:cs="Times New Roman"/>
          <w:sz w:val="24"/>
          <w:szCs w:val="24"/>
          <w:u w:val="single"/>
          <w:lang w:eastAsia="ru-RU"/>
        </w:rPr>
        <w:t>.</w:t>
      </w:r>
      <w:r w:rsidRPr="00D87A80">
        <w:rPr>
          <w:rFonts w:ascii="Times New Roman" w:eastAsia="Times New Roman" w:hAnsi="Times New Roman" w:cs="Times New Roman"/>
          <w:sz w:val="24"/>
          <w:szCs w:val="24"/>
          <w:u w:val="single"/>
          <w:lang w:val="ru-RU" w:eastAsia="ru-RU"/>
        </w:rPr>
        <w:t>20</w:t>
      </w:r>
      <w:r w:rsidRPr="00D87A80">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6</w:t>
      </w:r>
      <w:r w:rsidRPr="00D87A80">
        <w:rPr>
          <w:rFonts w:ascii="Times New Roman" w:eastAsia="Times New Roman" w:hAnsi="Times New Roman" w:cs="Times New Roman"/>
          <w:sz w:val="24"/>
          <w:szCs w:val="24"/>
          <w:u w:val="single"/>
          <w:lang w:eastAsia="ru-RU"/>
        </w:rPr>
        <w:t xml:space="preserve"> р.</w:t>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p>
    <w:p w:rsidR="00D87A80" w:rsidRPr="00D87A80" w:rsidRDefault="00D87A80" w:rsidP="00D87A80">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p>
    <w:p w:rsidR="00D87A80" w:rsidRPr="00D87A80" w:rsidRDefault="00D87A80" w:rsidP="00D87A80">
      <w:pPr>
        <w:keepNext/>
        <w:shd w:val="clear" w:color="auto" w:fill="FFFFFF"/>
        <w:spacing w:after="0" w:line="240" w:lineRule="auto"/>
        <w:ind w:firstLine="284"/>
        <w:jc w:val="both"/>
        <w:outlineLvl w:val="2"/>
        <w:rPr>
          <w:rFonts w:ascii="Times New Roman" w:eastAsia="Times New Roman" w:hAnsi="Times New Roman" w:cs="Times New Roman"/>
          <w:bCs/>
          <w:sz w:val="24"/>
          <w:szCs w:val="24"/>
          <w:u w:val="single"/>
          <w:lang w:eastAsia="ru-RU"/>
        </w:rPr>
      </w:pPr>
      <w:r w:rsidRPr="00D87A80">
        <w:rPr>
          <w:rFonts w:ascii="Times New Roman" w:eastAsia="Times New Roman" w:hAnsi="Times New Roman" w:cs="Times New Roman"/>
          <w:bCs/>
          <w:sz w:val="24"/>
          <w:szCs w:val="24"/>
          <w:lang w:eastAsia="ru-RU"/>
        </w:rPr>
        <w:t xml:space="preserve">3. Вихідні дані до проекту (роботи) </w:t>
      </w:r>
      <w:r w:rsidRPr="00D87A80">
        <w:rPr>
          <w:rFonts w:ascii="Times New Roman" w:eastAsia="Times New Roman" w:hAnsi="Times New Roman" w:cs="Times New Roman"/>
          <w:bCs/>
          <w:sz w:val="24"/>
          <w:szCs w:val="24"/>
          <w:u w:val="single"/>
          <w:lang w:eastAsia="ru-RU"/>
        </w:rPr>
        <w:t xml:space="preserve">навчальні підручники, посібники, періодичні видання, нормативно-правові документи, довідники, словники, </w:t>
      </w:r>
      <w:proofErr w:type="spellStart"/>
      <w:r w:rsidRPr="00D87A80">
        <w:rPr>
          <w:rFonts w:ascii="Times New Roman" w:eastAsia="Times New Roman" w:hAnsi="Times New Roman" w:cs="Times New Roman"/>
          <w:bCs/>
          <w:sz w:val="24"/>
          <w:szCs w:val="24"/>
          <w:u w:val="single"/>
          <w:lang w:eastAsia="ru-RU"/>
        </w:rPr>
        <w:t>Інтернет-ресурси</w:t>
      </w:r>
      <w:proofErr w:type="spellEnd"/>
      <w:r w:rsidRPr="00D87A80">
        <w:rPr>
          <w:rFonts w:ascii="Times New Roman" w:eastAsia="Times New Roman" w:hAnsi="Times New Roman" w:cs="Times New Roman"/>
          <w:bCs/>
          <w:sz w:val="24"/>
          <w:szCs w:val="24"/>
          <w:u w:val="single"/>
          <w:lang w:eastAsia="ru-RU"/>
        </w:rPr>
        <w:t>, матеріали конференцій тощо</w:t>
      </w:r>
      <w:r w:rsidRPr="00D87A80">
        <w:rPr>
          <w:rFonts w:ascii="Times New Roman" w:eastAsia="Times New Roman" w:hAnsi="Times New Roman" w:cs="Times New Roman"/>
          <w:bCs/>
          <w:sz w:val="24"/>
          <w:szCs w:val="24"/>
          <w:lang w:eastAsia="ru-RU"/>
        </w:rPr>
        <w:t xml:space="preserve"> </w:t>
      </w:r>
      <w:r w:rsidRPr="00D87A80">
        <w:rPr>
          <w:rFonts w:ascii="Times New Roman" w:eastAsia="Times New Roman" w:hAnsi="Times New Roman" w:cs="Times New Roman"/>
          <w:bCs/>
          <w:sz w:val="24"/>
          <w:szCs w:val="24"/>
          <w:u w:val="single"/>
          <w:lang w:eastAsia="ru-RU"/>
        </w:rPr>
        <w:t xml:space="preserve">                                                                                              </w:t>
      </w:r>
    </w:p>
    <w:p w:rsidR="00D87A80" w:rsidRPr="00D87A80" w:rsidRDefault="00D87A80" w:rsidP="00D87A80">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p>
    <w:p w:rsidR="00D87A80" w:rsidRPr="00D87A80" w:rsidRDefault="00D87A80" w:rsidP="00D87A80">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r w:rsidRPr="00D87A80">
        <w:rPr>
          <w:rFonts w:ascii="Times New Roman" w:eastAsia="Times New Roman" w:hAnsi="Times New Roman" w:cs="Times New Roman"/>
          <w:bCs/>
          <w:sz w:val="24"/>
          <w:szCs w:val="24"/>
          <w:lang w:eastAsia="ru-RU"/>
        </w:rPr>
        <w:t>4. Зміст розрахунково-пояснювальної записки (перелік питань, які потрібно розробити)</w:t>
      </w:r>
    </w:p>
    <w:p w:rsidR="00D01483" w:rsidRPr="007B2B5F" w:rsidRDefault="00214ACB" w:rsidP="00D01483">
      <w:pPr>
        <w:spacing w:after="0" w:line="240" w:lineRule="auto"/>
        <w:ind w:firstLine="426"/>
        <w:jc w:val="both"/>
        <w:rPr>
          <w:rFonts w:ascii="Times New Roman" w:eastAsia="Times New Roman" w:hAnsi="Times New Roman" w:cs="Times New Roman"/>
          <w:sz w:val="24"/>
          <w:szCs w:val="24"/>
          <w:lang w:eastAsia="ru-RU"/>
        </w:rPr>
      </w:pPr>
      <w:r w:rsidRPr="007B2B5F">
        <w:rPr>
          <w:rFonts w:ascii="Times New Roman" w:eastAsia="Times New Roman" w:hAnsi="Times New Roman" w:cs="Times New Roman"/>
          <w:sz w:val="24"/>
          <w:szCs w:val="24"/>
          <w:lang w:eastAsia="ru-RU"/>
        </w:rPr>
        <w:t>Вступ;</w:t>
      </w:r>
    </w:p>
    <w:p w:rsidR="00D01483" w:rsidRPr="007B2B5F" w:rsidRDefault="00214ACB" w:rsidP="00D01483">
      <w:pPr>
        <w:spacing w:after="0" w:line="240" w:lineRule="auto"/>
        <w:ind w:firstLine="426"/>
        <w:jc w:val="both"/>
        <w:rPr>
          <w:rFonts w:ascii="Times New Roman" w:eastAsia="Times New Roman" w:hAnsi="Times New Roman" w:cs="Times New Roman"/>
          <w:sz w:val="24"/>
          <w:szCs w:val="24"/>
          <w:lang w:eastAsia="ru-RU"/>
        </w:rPr>
      </w:pPr>
      <w:r w:rsidRPr="007B2B5F">
        <w:rPr>
          <w:rFonts w:ascii="Times New Roman" w:eastAsia="Times New Roman" w:hAnsi="Times New Roman" w:cs="Times New Roman"/>
          <w:sz w:val="24"/>
          <w:szCs w:val="24"/>
          <w:lang w:eastAsia="ru-RU"/>
        </w:rPr>
        <w:t>Короткий опис дослідження;</w:t>
      </w:r>
    </w:p>
    <w:p w:rsidR="00D01483" w:rsidRPr="007B2B5F" w:rsidRDefault="00214ACB" w:rsidP="00D01483">
      <w:pPr>
        <w:spacing w:after="0" w:line="240" w:lineRule="auto"/>
        <w:ind w:firstLine="426"/>
        <w:jc w:val="both"/>
        <w:rPr>
          <w:rFonts w:ascii="Times New Roman" w:eastAsia="Times New Roman" w:hAnsi="Times New Roman" w:cs="Times New Roman"/>
          <w:sz w:val="24"/>
          <w:szCs w:val="24"/>
          <w:lang w:eastAsia="ru-RU"/>
        </w:rPr>
      </w:pPr>
      <w:r w:rsidRPr="007B2B5F">
        <w:rPr>
          <w:rFonts w:ascii="Times New Roman" w:eastAsia="Times New Roman" w:hAnsi="Times New Roman" w:cs="Times New Roman"/>
          <w:sz w:val="24"/>
          <w:szCs w:val="24"/>
          <w:lang w:eastAsia="ru-RU"/>
        </w:rPr>
        <w:t>Принципи функціонування та конструктивні особливості активних підвісок;</w:t>
      </w:r>
    </w:p>
    <w:p w:rsidR="00D01483" w:rsidRPr="007B2B5F" w:rsidRDefault="00214ACB" w:rsidP="00D01483">
      <w:pPr>
        <w:spacing w:after="0" w:line="240" w:lineRule="auto"/>
        <w:ind w:firstLine="426"/>
        <w:jc w:val="both"/>
        <w:rPr>
          <w:rFonts w:ascii="Times New Roman" w:eastAsia="Times New Roman" w:hAnsi="Times New Roman" w:cs="Times New Roman"/>
          <w:sz w:val="24"/>
          <w:szCs w:val="24"/>
          <w:lang w:eastAsia="ru-RU"/>
        </w:rPr>
      </w:pPr>
      <w:r w:rsidRPr="007B2B5F">
        <w:rPr>
          <w:rFonts w:ascii="Times New Roman" w:eastAsia="Times New Roman" w:hAnsi="Times New Roman" w:cs="Times New Roman"/>
          <w:sz w:val="24"/>
          <w:szCs w:val="24"/>
          <w:lang w:eastAsia="ru-RU"/>
        </w:rPr>
        <w:t>Технологічний розділ;</w:t>
      </w:r>
    </w:p>
    <w:p w:rsidR="00D01483" w:rsidRPr="007B2B5F" w:rsidRDefault="00214ACB" w:rsidP="00D01483">
      <w:pPr>
        <w:spacing w:after="0" w:line="240" w:lineRule="auto"/>
        <w:ind w:firstLine="426"/>
        <w:jc w:val="both"/>
        <w:rPr>
          <w:rFonts w:ascii="Times New Roman" w:eastAsia="Times New Roman" w:hAnsi="Times New Roman" w:cs="Times New Roman"/>
          <w:sz w:val="24"/>
          <w:szCs w:val="24"/>
          <w:lang w:eastAsia="ru-RU"/>
        </w:rPr>
      </w:pPr>
      <w:r w:rsidRPr="007B2B5F">
        <w:rPr>
          <w:rFonts w:ascii="Times New Roman" w:eastAsia="Times New Roman" w:hAnsi="Times New Roman" w:cs="Times New Roman"/>
          <w:sz w:val="24"/>
          <w:szCs w:val="24"/>
          <w:lang w:eastAsia="ru-RU"/>
        </w:rPr>
        <w:t>Проблеми функціонування активної підвіски в умовах реальної експлуатації;</w:t>
      </w:r>
    </w:p>
    <w:p w:rsidR="00D87A80" w:rsidRPr="007B2B5F" w:rsidRDefault="00D01483" w:rsidP="00D01483">
      <w:pPr>
        <w:spacing w:after="0" w:line="240" w:lineRule="auto"/>
        <w:ind w:firstLine="426"/>
        <w:jc w:val="both"/>
        <w:rPr>
          <w:rFonts w:ascii="Times New Roman" w:eastAsia="Times New Roman" w:hAnsi="Times New Roman" w:cs="Times New Roman"/>
          <w:sz w:val="24"/>
          <w:szCs w:val="24"/>
          <w:lang w:eastAsia="ru-RU"/>
        </w:rPr>
      </w:pPr>
      <w:r w:rsidRPr="007B2B5F">
        <w:rPr>
          <w:rFonts w:ascii="Times New Roman" w:eastAsia="Times New Roman" w:hAnsi="Times New Roman" w:cs="Times New Roman"/>
          <w:sz w:val="24"/>
          <w:szCs w:val="24"/>
          <w:lang w:eastAsia="ru-RU"/>
        </w:rPr>
        <w:t>Висновки</w:t>
      </w:r>
      <w:r w:rsidR="00D87A80" w:rsidRPr="007B2B5F">
        <w:rPr>
          <w:rFonts w:ascii="Times New Roman" w:eastAsia="Times New Roman" w:hAnsi="Times New Roman" w:cs="Times New Roman"/>
          <w:sz w:val="24"/>
          <w:szCs w:val="24"/>
          <w:lang w:eastAsia="ru-RU"/>
        </w:rPr>
        <w:t>;</w:t>
      </w:r>
    </w:p>
    <w:p w:rsidR="00D87A80" w:rsidRPr="007B2B5F" w:rsidRDefault="00D87A80" w:rsidP="00D87A80">
      <w:pPr>
        <w:spacing w:after="0" w:line="240" w:lineRule="auto"/>
        <w:ind w:firstLine="426"/>
        <w:jc w:val="both"/>
        <w:rPr>
          <w:rFonts w:ascii="Times New Roman" w:eastAsia="Times New Roman" w:hAnsi="Times New Roman" w:cs="Times New Roman"/>
          <w:sz w:val="24"/>
          <w:szCs w:val="24"/>
          <w:lang w:eastAsia="ru-RU"/>
        </w:rPr>
      </w:pPr>
      <w:proofErr w:type="spellStart"/>
      <w:r w:rsidRPr="007B2B5F">
        <w:rPr>
          <w:rFonts w:ascii="Times New Roman" w:eastAsia="Times New Roman" w:hAnsi="Times New Roman" w:cs="Times New Roman"/>
          <w:sz w:val="24"/>
          <w:szCs w:val="24"/>
          <w:lang w:eastAsia="ru-RU"/>
        </w:rPr>
        <w:t>Перелiк</w:t>
      </w:r>
      <w:proofErr w:type="spellEnd"/>
      <w:r w:rsidRPr="007B2B5F">
        <w:rPr>
          <w:rFonts w:ascii="Times New Roman" w:eastAsia="Times New Roman" w:hAnsi="Times New Roman" w:cs="Times New Roman"/>
          <w:sz w:val="24"/>
          <w:szCs w:val="24"/>
          <w:lang w:eastAsia="ru-RU"/>
        </w:rPr>
        <w:t xml:space="preserve"> </w:t>
      </w:r>
      <w:proofErr w:type="spellStart"/>
      <w:r w:rsidRPr="007B2B5F">
        <w:rPr>
          <w:rFonts w:ascii="Times New Roman" w:eastAsia="Times New Roman" w:hAnsi="Times New Roman" w:cs="Times New Roman"/>
          <w:sz w:val="24"/>
          <w:szCs w:val="24"/>
          <w:lang w:eastAsia="ru-RU"/>
        </w:rPr>
        <w:t>викoристaних</w:t>
      </w:r>
      <w:proofErr w:type="spellEnd"/>
      <w:r w:rsidRPr="007B2B5F">
        <w:rPr>
          <w:rFonts w:ascii="Times New Roman" w:eastAsia="Times New Roman" w:hAnsi="Times New Roman" w:cs="Times New Roman"/>
          <w:sz w:val="24"/>
          <w:szCs w:val="24"/>
          <w:lang w:eastAsia="ru-RU"/>
        </w:rPr>
        <w:t xml:space="preserve"> джерел.</w:t>
      </w: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lang w:eastAsia="ru-RU"/>
        </w:rPr>
      </w:pP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 xml:space="preserve">5. Перелік графічного матеріалу (з точним зазначенням обов’язкових креслень </w:t>
      </w:r>
      <w:r w:rsidRPr="00D87A80">
        <w:rPr>
          <w:rFonts w:ascii="Times New Roman" w:eastAsia="Times New Roman" w:hAnsi="Times New Roman" w:cs="Times New Roman"/>
          <w:i/>
          <w:sz w:val="23"/>
          <w:szCs w:val="23"/>
          <w:u w:val="single"/>
          <w:lang w:eastAsia="ru-RU"/>
        </w:rPr>
        <w:t>презентація-1.</w:t>
      </w: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u w:val="single"/>
          <w:lang w:eastAsia="ru-RU"/>
        </w:rPr>
      </w:pPr>
      <w:r w:rsidRPr="00D87A80">
        <w:rPr>
          <w:rFonts w:ascii="Times New Roman" w:eastAsia="Times New Roman" w:hAnsi="Times New Roman" w:cs="Times New Roman"/>
          <w:sz w:val="24"/>
          <w:szCs w:val="24"/>
          <w:u w:val="single"/>
          <w:lang w:eastAsia="ru-RU"/>
        </w:rPr>
        <w:t xml:space="preserve"> </w:t>
      </w: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u w:val="single"/>
          <w:lang w:eastAsia="ru-RU"/>
        </w:rPr>
      </w:pP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u w:val="single"/>
          <w:lang w:eastAsia="ru-RU"/>
        </w:rPr>
      </w:pP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u w:val="single"/>
          <w:lang w:eastAsia="ru-RU"/>
        </w:rPr>
      </w:pP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u w:val="single"/>
          <w:lang w:eastAsia="ru-RU"/>
        </w:rPr>
      </w:pP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u w:val="single"/>
          <w:lang w:eastAsia="ru-RU"/>
        </w:rPr>
      </w:pPr>
    </w:p>
    <w:p w:rsidR="00FA3808" w:rsidRDefault="00FA3808" w:rsidP="00D87A80">
      <w:pPr>
        <w:spacing w:after="0" w:line="240" w:lineRule="auto"/>
        <w:ind w:firstLine="284"/>
        <w:jc w:val="both"/>
        <w:rPr>
          <w:rFonts w:ascii="Times New Roman" w:eastAsia="Times New Roman" w:hAnsi="Times New Roman" w:cs="Times New Roman"/>
          <w:sz w:val="24"/>
          <w:szCs w:val="24"/>
          <w:u w:val="single"/>
          <w:lang w:eastAsia="ru-RU"/>
        </w:rPr>
        <w:sectPr w:rsidR="00FA3808" w:rsidSect="00FA3808">
          <w:pgSz w:w="11906" w:h="16838"/>
          <w:pgMar w:top="850" w:right="850" w:bottom="850" w:left="1417" w:header="708" w:footer="708" w:gutter="0"/>
          <w:cols w:space="708"/>
          <w:titlePg/>
          <w:docGrid w:linePitch="360"/>
        </w:sectPr>
      </w:pP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u w:val="single"/>
          <w:lang w:eastAsia="ru-RU"/>
        </w:rPr>
      </w:pPr>
    </w:p>
    <w:p w:rsidR="00D87A80" w:rsidRPr="00D87A80" w:rsidRDefault="00D87A80" w:rsidP="00D87A80">
      <w:pPr>
        <w:spacing w:after="0" w:line="240" w:lineRule="auto"/>
        <w:ind w:firstLine="284"/>
        <w:jc w:val="both"/>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6. Консультанти розділів проекту (роботи)</w:t>
      </w:r>
    </w:p>
    <w:p w:rsidR="00D87A80" w:rsidRPr="00D87A80" w:rsidRDefault="00D87A80" w:rsidP="00D87A80">
      <w:pPr>
        <w:spacing w:after="0" w:line="240" w:lineRule="auto"/>
        <w:jc w:val="both"/>
        <w:rPr>
          <w:rFonts w:ascii="Times New Roman" w:eastAsia="Times New Roman" w:hAnsi="Times New Roman" w:cs="Times New Roman"/>
          <w:sz w:val="24"/>
          <w:szCs w:val="24"/>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3420"/>
        <w:gridCol w:w="1620"/>
        <w:gridCol w:w="1800"/>
      </w:tblGrid>
      <w:tr w:rsidR="00D87A80" w:rsidRPr="00D87A80" w:rsidTr="002F55AF">
        <w:tc>
          <w:tcPr>
            <w:tcW w:w="2340" w:type="dxa"/>
            <w:vMerge w:val="restart"/>
          </w:tcPr>
          <w:p w:rsidR="00D87A80" w:rsidRPr="00D87A80" w:rsidRDefault="00D87A80" w:rsidP="00D87A80">
            <w:pPr>
              <w:keepNext/>
              <w:spacing w:after="0" w:line="240" w:lineRule="auto"/>
              <w:jc w:val="center"/>
              <w:outlineLvl w:val="1"/>
              <w:rPr>
                <w:rFonts w:ascii="Times New Roman" w:eastAsia="Times New Roman" w:hAnsi="Times New Roman" w:cs="Times New Roman"/>
                <w:bCs/>
                <w:sz w:val="24"/>
                <w:szCs w:val="24"/>
                <w:lang w:eastAsia="ru-RU"/>
              </w:rPr>
            </w:pPr>
            <w:r w:rsidRPr="00D87A80">
              <w:rPr>
                <w:rFonts w:ascii="Times New Roman" w:eastAsia="Times New Roman" w:hAnsi="Times New Roman" w:cs="Times New Roman"/>
                <w:bCs/>
                <w:sz w:val="24"/>
                <w:szCs w:val="24"/>
                <w:lang w:eastAsia="ru-RU"/>
              </w:rPr>
              <w:t>Розділ</w:t>
            </w:r>
          </w:p>
        </w:tc>
        <w:tc>
          <w:tcPr>
            <w:tcW w:w="3420" w:type="dxa"/>
            <w:vMerge w:val="restart"/>
          </w:tcPr>
          <w:p w:rsidR="00D87A80" w:rsidRPr="00D87A80" w:rsidRDefault="00D87A80" w:rsidP="00D87A80">
            <w:pPr>
              <w:keepNext/>
              <w:spacing w:after="0" w:line="240" w:lineRule="auto"/>
              <w:jc w:val="center"/>
              <w:outlineLvl w:val="1"/>
              <w:rPr>
                <w:rFonts w:ascii="Times New Roman" w:eastAsia="Times New Roman" w:hAnsi="Times New Roman" w:cs="Times New Roman"/>
                <w:bCs/>
                <w:sz w:val="24"/>
                <w:szCs w:val="24"/>
                <w:lang w:eastAsia="ru-RU"/>
              </w:rPr>
            </w:pPr>
            <w:r w:rsidRPr="00D87A80">
              <w:rPr>
                <w:rFonts w:ascii="Times New Roman" w:eastAsia="Times New Roman" w:hAnsi="Times New Roman" w:cs="Times New Roman"/>
                <w:bCs/>
                <w:sz w:val="24"/>
                <w:szCs w:val="24"/>
                <w:lang w:eastAsia="ru-RU"/>
              </w:rPr>
              <w:t>Прізвище, ініціали та посада консультанта</w:t>
            </w:r>
          </w:p>
        </w:tc>
        <w:tc>
          <w:tcPr>
            <w:tcW w:w="3420" w:type="dxa"/>
            <w:gridSpan w:val="2"/>
          </w:tcPr>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Підпис, дата</w:t>
            </w:r>
          </w:p>
        </w:tc>
      </w:tr>
      <w:tr w:rsidR="00D87A80" w:rsidRPr="00D87A80" w:rsidTr="002F55AF">
        <w:tc>
          <w:tcPr>
            <w:tcW w:w="2340" w:type="dxa"/>
            <w:vMerge/>
          </w:tcPr>
          <w:p w:rsidR="00D87A80" w:rsidRPr="00D87A80" w:rsidRDefault="00D87A80" w:rsidP="00D87A80">
            <w:pPr>
              <w:spacing w:after="0" w:line="240" w:lineRule="auto"/>
              <w:jc w:val="both"/>
              <w:rPr>
                <w:rFonts w:ascii="Times New Roman" w:eastAsia="Times New Roman" w:hAnsi="Times New Roman" w:cs="Times New Roman"/>
                <w:sz w:val="24"/>
                <w:szCs w:val="24"/>
                <w:lang w:eastAsia="ru-RU"/>
              </w:rPr>
            </w:pPr>
          </w:p>
        </w:tc>
        <w:tc>
          <w:tcPr>
            <w:tcW w:w="3420" w:type="dxa"/>
            <w:vMerge/>
          </w:tcPr>
          <w:p w:rsidR="00D87A80" w:rsidRPr="00D87A80" w:rsidRDefault="00D87A80" w:rsidP="00D87A80">
            <w:pPr>
              <w:spacing w:after="0" w:line="240" w:lineRule="auto"/>
              <w:jc w:val="both"/>
              <w:rPr>
                <w:rFonts w:ascii="Times New Roman" w:eastAsia="Times New Roman" w:hAnsi="Times New Roman" w:cs="Times New Roman"/>
                <w:sz w:val="24"/>
                <w:szCs w:val="24"/>
                <w:lang w:eastAsia="ru-RU"/>
              </w:rPr>
            </w:pPr>
          </w:p>
        </w:tc>
        <w:tc>
          <w:tcPr>
            <w:tcW w:w="1620" w:type="dxa"/>
          </w:tcPr>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Завдання</w:t>
            </w:r>
          </w:p>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видав</w:t>
            </w:r>
          </w:p>
        </w:tc>
        <w:tc>
          <w:tcPr>
            <w:tcW w:w="1800" w:type="dxa"/>
          </w:tcPr>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 xml:space="preserve">Завдання </w:t>
            </w:r>
          </w:p>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прийняв</w:t>
            </w:r>
          </w:p>
        </w:tc>
      </w:tr>
      <w:tr w:rsidR="00D87A80" w:rsidRPr="00D87A80" w:rsidTr="002F55AF">
        <w:tc>
          <w:tcPr>
            <w:tcW w:w="2340" w:type="dxa"/>
          </w:tcPr>
          <w:p w:rsidR="00D87A80" w:rsidRPr="00D87A80" w:rsidRDefault="00D87A80" w:rsidP="00D87A80">
            <w:pPr>
              <w:spacing w:after="0" w:line="240" w:lineRule="auto"/>
              <w:jc w:val="both"/>
              <w:rPr>
                <w:rFonts w:ascii="Times New Roman" w:eastAsia="Times New Roman" w:hAnsi="Times New Roman" w:cs="Times New Roman"/>
                <w:sz w:val="24"/>
                <w:szCs w:val="24"/>
                <w:lang w:eastAsia="ru-RU"/>
              </w:rPr>
            </w:pPr>
            <w:proofErr w:type="spellStart"/>
            <w:r w:rsidRPr="00D87A80">
              <w:rPr>
                <w:rFonts w:ascii="Times New Roman" w:eastAsia="Times New Roman" w:hAnsi="Times New Roman" w:cs="Times New Roman"/>
                <w:sz w:val="24"/>
                <w:szCs w:val="24"/>
                <w:lang w:eastAsia="ru-RU"/>
              </w:rPr>
              <w:t>Нормоконтроль</w:t>
            </w:r>
            <w:proofErr w:type="spellEnd"/>
          </w:p>
        </w:tc>
        <w:tc>
          <w:tcPr>
            <w:tcW w:w="3420" w:type="dxa"/>
          </w:tcPr>
          <w:p w:rsidR="00D87A80" w:rsidRPr="00D87A80" w:rsidRDefault="00D87A80" w:rsidP="00D87A80">
            <w:pPr>
              <w:spacing w:after="0" w:line="240" w:lineRule="auto"/>
              <w:ind w:right="-128"/>
              <w:jc w:val="both"/>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 xml:space="preserve">доц. </w:t>
            </w:r>
            <w:proofErr w:type="spellStart"/>
            <w:r w:rsidRPr="00D87A80">
              <w:rPr>
                <w:rFonts w:ascii="Times New Roman" w:eastAsia="Times New Roman" w:hAnsi="Times New Roman" w:cs="Times New Roman"/>
                <w:sz w:val="24"/>
                <w:szCs w:val="24"/>
                <w:lang w:eastAsia="ru-RU"/>
              </w:rPr>
              <w:t>Прунько</w:t>
            </w:r>
            <w:proofErr w:type="spellEnd"/>
            <w:r w:rsidRPr="00D87A80">
              <w:rPr>
                <w:rFonts w:ascii="Times New Roman" w:eastAsia="Times New Roman" w:hAnsi="Times New Roman" w:cs="Times New Roman"/>
                <w:sz w:val="24"/>
                <w:szCs w:val="24"/>
                <w:lang w:eastAsia="ru-RU"/>
              </w:rPr>
              <w:t xml:space="preserve"> І.Б.</w:t>
            </w:r>
          </w:p>
        </w:tc>
        <w:tc>
          <w:tcPr>
            <w:tcW w:w="1620" w:type="dxa"/>
          </w:tcPr>
          <w:p w:rsidR="00D87A80" w:rsidRPr="00D87A80" w:rsidRDefault="00D87A80" w:rsidP="00D87A80">
            <w:pPr>
              <w:spacing w:after="0" w:line="240" w:lineRule="auto"/>
              <w:jc w:val="both"/>
              <w:rPr>
                <w:rFonts w:ascii="Times New Roman" w:eastAsia="Times New Roman" w:hAnsi="Times New Roman" w:cs="Times New Roman"/>
                <w:sz w:val="24"/>
                <w:szCs w:val="24"/>
                <w:lang w:eastAsia="ru-RU"/>
              </w:rPr>
            </w:pPr>
          </w:p>
        </w:tc>
        <w:tc>
          <w:tcPr>
            <w:tcW w:w="1800" w:type="dxa"/>
          </w:tcPr>
          <w:p w:rsidR="00D87A80" w:rsidRPr="00D87A80" w:rsidRDefault="00D87A80" w:rsidP="00D87A80">
            <w:pPr>
              <w:spacing w:after="0" w:line="240" w:lineRule="auto"/>
              <w:jc w:val="both"/>
              <w:rPr>
                <w:rFonts w:ascii="Times New Roman" w:eastAsia="Times New Roman" w:hAnsi="Times New Roman" w:cs="Times New Roman"/>
                <w:sz w:val="24"/>
                <w:szCs w:val="24"/>
                <w:lang w:eastAsia="ru-RU"/>
              </w:rPr>
            </w:pPr>
          </w:p>
        </w:tc>
      </w:tr>
    </w:tbl>
    <w:p w:rsidR="00D87A80" w:rsidRPr="00D87A80" w:rsidRDefault="00D87A80" w:rsidP="00D87A80">
      <w:pPr>
        <w:spacing w:after="0" w:line="240" w:lineRule="auto"/>
        <w:jc w:val="both"/>
        <w:rPr>
          <w:rFonts w:ascii="Times New Roman" w:eastAsia="Times New Roman" w:hAnsi="Times New Roman" w:cs="Times New Roman"/>
          <w:sz w:val="24"/>
          <w:szCs w:val="24"/>
          <w:lang w:eastAsia="ru-RU"/>
        </w:rPr>
      </w:pPr>
    </w:p>
    <w:p w:rsidR="00D87A80" w:rsidRPr="00D87A80" w:rsidRDefault="00D87A80" w:rsidP="00D87A80">
      <w:pPr>
        <w:spacing w:after="0" w:line="240" w:lineRule="auto"/>
        <w:jc w:val="both"/>
        <w:rPr>
          <w:rFonts w:ascii="Times New Roman" w:eastAsia="Times New Roman" w:hAnsi="Times New Roman" w:cs="Times New Roman"/>
          <w:sz w:val="24"/>
          <w:szCs w:val="24"/>
          <w:u w:val="single"/>
          <w:lang w:eastAsia="ru-RU"/>
        </w:rPr>
      </w:pPr>
      <w:r w:rsidRPr="00D87A80">
        <w:rPr>
          <w:rFonts w:ascii="Times New Roman" w:eastAsia="Times New Roman" w:hAnsi="Times New Roman" w:cs="Times New Roman"/>
          <w:sz w:val="24"/>
          <w:szCs w:val="24"/>
          <w:lang w:eastAsia="ru-RU"/>
        </w:rPr>
        <w:t xml:space="preserve">  7 Дата видачі завдання </w:t>
      </w:r>
      <w:r w:rsidRPr="00D87A80">
        <w:rPr>
          <w:rFonts w:ascii="Times New Roman" w:eastAsia="Times New Roman" w:hAnsi="Times New Roman" w:cs="Times New Roman"/>
          <w:sz w:val="24"/>
          <w:szCs w:val="24"/>
          <w:u w:val="single"/>
          <w:lang w:eastAsia="ru-RU"/>
        </w:rPr>
        <w:tab/>
        <w:t>02</w:t>
      </w:r>
      <w:r w:rsidRPr="00D87A80">
        <w:rPr>
          <w:rFonts w:ascii="Times New Roman" w:eastAsia="Times New Roman" w:hAnsi="Times New Roman" w:cs="Times New Roman"/>
          <w:color w:val="000000"/>
          <w:sz w:val="24"/>
          <w:szCs w:val="24"/>
          <w:u w:val="single"/>
          <w:lang w:eastAsia="ru-RU"/>
        </w:rPr>
        <w:t>.10.202</w:t>
      </w:r>
      <w:r>
        <w:rPr>
          <w:rFonts w:ascii="Times New Roman" w:eastAsia="Times New Roman" w:hAnsi="Times New Roman" w:cs="Times New Roman"/>
          <w:color w:val="000000"/>
          <w:sz w:val="24"/>
          <w:szCs w:val="24"/>
          <w:u w:val="single"/>
          <w:lang w:eastAsia="ru-RU"/>
        </w:rPr>
        <w:t>5</w:t>
      </w:r>
      <w:r w:rsidRPr="00D87A80">
        <w:rPr>
          <w:rFonts w:ascii="Times New Roman" w:eastAsia="Times New Roman" w:hAnsi="Times New Roman" w:cs="Times New Roman"/>
          <w:color w:val="000000"/>
          <w:sz w:val="24"/>
          <w:szCs w:val="24"/>
          <w:u w:val="single"/>
          <w:lang w:eastAsia="ru-RU"/>
        </w:rPr>
        <w:t xml:space="preserve"> р.</w:t>
      </w:r>
      <w:r w:rsidRPr="00D87A80">
        <w:rPr>
          <w:rFonts w:ascii="Times New Roman" w:eastAsia="Times New Roman" w:hAnsi="Times New Roman" w:cs="Times New Roman"/>
          <w:color w:val="000000"/>
          <w:sz w:val="24"/>
          <w:szCs w:val="24"/>
          <w:u w:val="single"/>
          <w:lang w:eastAsia="ru-RU"/>
        </w:rPr>
        <w:tab/>
      </w:r>
      <w:r w:rsidRPr="00D87A80">
        <w:rPr>
          <w:rFonts w:ascii="Times New Roman" w:eastAsia="Times New Roman" w:hAnsi="Times New Roman" w:cs="Times New Roman"/>
          <w:color w:val="000000"/>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p>
    <w:p w:rsidR="00D87A80" w:rsidRPr="00D87A80" w:rsidRDefault="00D87A80" w:rsidP="00D87A80">
      <w:pPr>
        <w:spacing w:after="0" w:line="240" w:lineRule="auto"/>
        <w:jc w:val="both"/>
        <w:rPr>
          <w:rFonts w:ascii="Times New Roman" w:eastAsia="Times New Roman" w:hAnsi="Times New Roman" w:cs="Times New Roman"/>
          <w:sz w:val="24"/>
          <w:szCs w:val="24"/>
          <w:u w:val="single"/>
          <w:lang w:eastAsia="ru-RU"/>
        </w:rPr>
      </w:pPr>
    </w:p>
    <w:p w:rsidR="00D87A80" w:rsidRPr="00D87A80" w:rsidRDefault="00D87A80" w:rsidP="00D87A80">
      <w:pPr>
        <w:spacing w:after="0" w:line="240" w:lineRule="auto"/>
        <w:jc w:val="both"/>
        <w:rPr>
          <w:rFonts w:ascii="Times New Roman" w:eastAsia="Times New Roman" w:hAnsi="Times New Roman" w:cs="Times New Roman"/>
          <w:sz w:val="24"/>
          <w:szCs w:val="24"/>
          <w:u w:val="single"/>
          <w:lang w:eastAsia="ru-RU"/>
        </w:rPr>
      </w:pPr>
    </w:p>
    <w:p w:rsidR="00D87A80" w:rsidRPr="00D87A80" w:rsidRDefault="00D87A80" w:rsidP="00D87A80">
      <w:pPr>
        <w:keepNext/>
        <w:spacing w:after="0" w:line="240" w:lineRule="auto"/>
        <w:jc w:val="center"/>
        <w:outlineLvl w:val="1"/>
        <w:rPr>
          <w:rFonts w:ascii="Times New Roman" w:eastAsia="Times New Roman" w:hAnsi="Times New Roman" w:cs="Times New Roman"/>
          <w:b/>
          <w:bCs/>
          <w:sz w:val="24"/>
          <w:szCs w:val="24"/>
          <w:lang w:val="x-none" w:eastAsia="ru-RU"/>
        </w:rPr>
      </w:pPr>
      <w:r w:rsidRPr="00D87A80">
        <w:rPr>
          <w:rFonts w:ascii="Times New Roman" w:eastAsia="Times New Roman" w:hAnsi="Times New Roman" w:cs="Times New Roman"/>
          <w:b/>
          <w:bCs/>
          <w:sz w:val="24"/>
          <w:szCs w:val="24"/>
          <w:lang w:val="x-none" w:eastAsia="ru-RU"/>
        </w:rPr>
        <w:t>КАЛЕНДАРНИЙ  ПЛАН</w:t>
      </w:r>
    </w:p>
    <w:p w:rsidR="00D87A80" w:rsidRPr="00D87A80" w:rsidRDefault="00D87A80" w:rsidP="00D87A80">
      <w:pPr>
        <w:spacing w:after="0" w:line="240" w:lineRule="auto"/>
        <w:jc w:val="center"/>
        <w:rPr>
          <w:rFonts w:ascii="Times New Roman" w:eastAsia="Times New Roman" w:hAnsi="Times New Roman" w:cs="Times New Roman"/>
          <w:b/>
          <w:sz w:val="24"/>
          <w:szCs w:val="24"/>
          <w:lang w:eastAsia="ru-RU"/>
        </w:rPr>
      </w:pPr>
    </w:p>
    <w:tbl>
      <w:tblPr>
        <w:tblW w:w="94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220"/>
        <w:gridCol w:w="2320"/>
        <w:gridCol w:w="1416"/>
      </w:tblGrid>
      <w:tr w:rsidR="00D87A80" w:rsidRPr="00D87A80" w:rsidTr="002F55AF">
        <w:tc>
          <w:tcPr>
            <w:tcW w:w="540" w:type="dxa"/>
          </w:tcPr>
          <w:p w:rsidR="00D87A80" w:rsidRPr="00D87A80" w:rsidRDefault="00D87A80" w:rsidP="00D87A80">
            <w:pPr>
              <w:keepNext/>
              <w:spacing w:after="0" w:line="240" w:lineRule="auto"/>
              <w:jc w:val="center"/>
              <w:outlineLvl w:val="1"/>
              <w:rPr>
                <w:rFonts w:ascii="Times New Roman" w:eastAsia="Times New Roman" w:hAnsi="Times New Roman" w:cs="Times New Roman"/>
                <w:bCs/>
                <w:sz w:val="24"/>
                <w:szCs w:val="24"/>
                <w:lang w:eastAsia="ru-RU"/>
              </w:rPr>
            </w:pPr>
            <w:r w:rsidRPr="00D87A80">
              <w:rPr>
                <w:rFonts w:ascii="Times New Roman" w:eastAsia="Times New Roman" w:hAnsi="Times New Roman" w:cs="Times New Roman"/>
                <w:bCs/>
                <w:sz w:val="24"/>
                <w:szCs w:val="24"/>
                <w:lang w:eastAsia="ru-RU"/>
              </w:rPr>
              <w:t>№</w:t>
            </w:r>
          </w:p>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з/п</w:t>
            </w:r>
          </w:p>
        </w:tc>
        <w:tc>
          <w:tcPr>
            <w:tcW w:w="5220" w:type="dxa"/>
          </w:tcPr>
          <w:p w:rsidR="00D87A80" w:rsidRPr="00D87A80" w:rsidRDefault="00D87A80" w:rsidP="00D87A80">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D87A80">
              <w:rPr>
                <w:rFonts w:ascii="Times New Roman" w:eastAsia="Times New Roman" w:hAnsi="Times New Roman" w:cs="Times New Roman"/>
                <w:bCs/>
                <w:sz w:val="24"/>
                <w:szCs w:val="24"/>
                <w:lang w:eastAsia="ru-RU"/>
              </w:rPr>
              <w:t xml:space="preserve">Назва етапів дипломного </w:t>
            </w:r>
          </w:p>
          <w:p w:rsidR="00D87A80" w:rsidRPr="00D87A80" w:rsidRDefault="00D87A80" w:rsidP="00D87A80">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D87A80">
              <w:rPr>
                <w:rFonts w:ascii="Times New Roman" w:eastAsia="Times New Roman" w:hAnsi="Times New Roman" w:cs="Times New Roman"/>
                <w:bCs/>
                <w:sz w:val="24"/>
                <w:szCs w:val="24"/>
                <w:lang w:eastAsia="ru-RU"/>
              </w:rPr>
              <w:t xml:space="preserve">проекту (роботи) </w:t>
            </w:r>
          </w:p>
        </w:tc>
        <w:tc>
          <w:tcPr>
            <w:tcW w:w="2320" w:type="dxa"/>
          </w:tcPr>
          <w:p w:rsidR="00D87A80" w:rsidRPr="00D87A80" w:rsidRDefault="00D87A80" w:rsidP="00D87A80">
            <w:pPr>
              <w:spacing w:after="0" w:line="240" w:lineRule="auto"/>
              <w:ind w:left="-108" w:right="-108"/>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Строк виконання</w:t>
            </w:r>
          </w:p>
          <w:p w:rsidR="00D87A80" w:rsidRPr="00D87A80" w:rsidRDefault="00D87A80" w:rsidP="00D87A80">
            <w:pPr>
              <w:spacing w:after="0" w:line="240" w:lineRule="auto"/>
              <w:ind w:left="-108" w:right="-108"/>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етапів проекту</w:t>
            </w:r>
          </w:p>
          <w:p w:rsidR="00D87A80" w:rsidRPr="00D87A80" w:rsidRDefault="00D87A80" w:rsidP="00D87A80">
            <w:pPr>
              <w:spacing w:after="0" w:line="240" w:lineRule="auto"/>
              <w:ind w:left="-108" w:right="-108"/>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(роботи)</w:t>
            </w:r>
          </w:p>
        </w:tc>
        <w:tc>
          <w:tcPr>
            <w:tcW w:w="1416" w:type="dxa"/>
          </w:tcPr>
          <w:p w:rsidR="00D87A80" w:rsidRPr="00D87A80" w:rsidRDefault="00D87A80" w:rsidP="00D87A80">
            <w:pPr>
              <w:spacing w:after="0" w:line="240" w:lineRule="auto"/>
              <w:ind w:left="-108"/>
              <w:jc w:val="center"/>
              <w:rPr>
                <w:rFonts w:ascii="Times New Roman" w:eastAsia="Times New Roman" w:hAnsi="Times New Roman" w:cs="Times New Roman"/>
                <w:sz w:val="24"/>
                <w:szCs w:val="24"/>
                <w:lang w:eastAsia="ru-RU"/>
              </w:rPr>
            </w:pPr>
          </w:p>
          <w:p w:rsidR="00D87A80" w:rsidRPr="00D87A80" w:rsidRDefault="00D87A80" w:rsidP="00D87A80">
            <w:pPr>
              <w:spacing w:after="0" w:line="240" w:lineRule="auto"/>
              <w:ind w:left="-108" w:right="-132"/>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Примітка</w:t>
            </w:r>
          </w:p>
        </w:tc>
      </w:tr>
      <w:tr w:rsidR="00D87A80" w:rsidRPr="00D87A80" w:rsidTr="002F55AF">
        <w:trPr>
          <w:trHeight w:val="623"/>
        </w:trPr>
        <w:tc>
          <w:tcPr>
            <w:tcW w:w="540" w:type="dxa"/>
          </w:tcPr>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1</w:t>
            </w:r>
          </w:p>
        </w:tc>
        <w:tc>
          <w:tcPr>
            <w:tcW w:w="5220" w:type="dxa"/>
          </w:tcPr>
          <w:p w:rsidR="00D87A80" w:rsidRPr="00D87A80" w:rsidRDefault="00D87A80" w:rsidP="00D87A80">
            <w:pPr>
              <w:spacing w:after="0" w:line="240" w:lineRule="auto"/>
              <w:ind w:firstLine="426"/>
              <w:jc w:val="both"/>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Вступ</w:t>
            </w:r>
          </w:p>
          <w:p w:rsidR="00D87A80" w:rsidRPr="00D87A80" w:rsidRDefault="00D87A80" w:rsidP="00D87A80">
            <w:pPr>
              <w:spacing w:after="0" w:line="240" w:lineRule="auto"/>
              <w:ind w:firstLine="426"/>
              <w:jc w:val="both"/>
              <w:rPr>
                <w:rFonts w:ascii="Times New Roman" w:eastAsia="Times New Roman" w:hAnsi="Times New Roman" w:cs="Times New Roman"/>
                <w:sz w:val="24"/>
                <w:szCs w:val="24"/>
                <w:lang w:eastAsia="ru-RU"/>
              </w:rPr>
            </w:pPr>
            <w:proofErr w:type="spellStart"/>
            <w:proofErr w:type="gramStart"/>
            <w:r w:rsidRPr="00D87A80">
              <w:rPr>
                <w:rFonts w:ascii="Times New Roman" w:eastAsia="Times New Roman" w:hAnsi="Times New Roman" w:cs="Times New Roman"/>
                <w:bCs/>
                <w:color w:val="000000"/>
                <w:sz w:val="24"/>
                <w:szCs w:val="24"/>
                <w:lang w:val="ru-RU" w:eastAsia="ru-RU"/>
              </w:rPr>
              <w:t>Досл</w:t>
            </w:r>
            <w:proofErr w:type="gramEnd"/>
            <w:r w:rsidRPr="00D87A80">
              <w:rPr>
                <w:rFonts w:ascii="Times New Roman" w:eastAsia="Times New Roman" w:hAnsi="Times New Roman" w:cs="Times New Roman"/>
                <w:bCs/>
                <w:color w:val="000000"/>
                <w:sz w:val="24"/>
                <w:szCs w:val="24"/>
                <w:lang w:val="ru-RU" w:eastAsia="ru-RU"/>
              </w:rPr>
              <w:t>ідження</w:t>
            </w:r>
            <w:proofErr w:type="spellEnd"/>
            <w:r w:rsidRPr="00D87A80">
              <w:rPr>
                <w:rFonts w:ascii="Times New Roman" w:eastAsia="Times New Roman" w:hAnsi="Times New Roman" w:cs="Times New Roman"/>
                <w:bCs/>
                <w:color w:val="000000"/>
                <w:sz w:val="24"/>
                <w:szCs w:val="24"/>
                <w:lang w:val="ru-RU" w:eastAsia="ru-RU"/>
              </w:rPr>
              <w:t xml:space="preserve"> причин </w:t>
            </w:r>
            <w:proofErr w:type="spellStart"/>
            <w:r w:rsidRPr="00D87A80">
              <w:rPr>
                <w:rFonts w:ascii="Times New Roman" w:eastAsia="Times New Roman" w:hAnsi="Times New Roman" w:cs="Times New Roman"/>
                <w:bCs/>
                <w:color w:val="000000"/>
                <w:sz w:val="24"/>
                <w:szCs w:val="24"/>
                <w:lang w:val="ru-RU" w:eastAsia="ru-RU"/>
              </w:rPr>
              <w:t>проблеми</w:t>
            </w:r>
            <w:proofErr w:type="spellEnd"/>
          </w:p>
        </w:tc>
        <w:tc>
          <w:tcPr>
            <w:tcW w:w="2320" w:type="dxa"/>
          </w:tcPr>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6"/>
                <w:szCs w:val="26"/>
                <w:lang w:eastAsia="ru-RU"/>
              </w:rPr>
              <w:t>02</w:t>
            </w:r>
            <w:r w:rsidRPr="00D87A80">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eastAsia="ru-RU"/>
              </w:rPr>
              <w:t>0</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r w:rsidRPr="00D87A80">
              <w:rPr>
                <w:rFonts w:ascii="Times New Roman" w:eastAsia="Times New Roman" w:hAnsi="Times New Roman" w:cs="Times New Roman"/>
                <w:sz w:val="26"/>
                <w:szCs w:val="26"/>
                <w:lang w:val="ru-RU" w:eastAsia="ru-RU"/>
              </w:rPr>
              <w:t xml:space="preserve"> – </w:t>
            </w:r>
            <w:r w:rsidRPr="00D87A80">
              <w:rPr>
                <w:rFonts w:ascii="Times New Roman" w:eastAsia="Times New Roman" w:hAnsi="Times New Roman" w:cs="Times New Roman"/>
                <w:sz w:val="26"/>
                <w:szCs w:val="26"/>
                <w:lang w:eastAsia="ru-RU"/>
              </w:rPr>
              <w:t>02</w:t>
            </w:r>
            <w:r w:rsidRPr="00D87A80">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eastAsia="ru-RU"/>
              </w:rPr>
              <w:t>1</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p>
        </w:tc>
        <w:tc>
          <w:tcPr>
            <w:tcW w:w="1416" w:type="dxa"/>
          </w:tcPr>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p>
        </w:tc>
      </w:tr>
      <w:tr w:rsidR="00D87A80" w:rsidRPr="00D87A80" w:rsidTr="002F55AF">
        <w:tc>
          <w:tcPr>
            <w:tcW w:w="540" w:type="dxa"/>
          </w:tcPr>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2</w:t>
            </w:r>
          </w:p>
        </w:tc>
        <w:tc>
          <w:tcPr>
            <w:tcW w:w="5220" w:type="dxa"/>
          </w:tcPr>
          <w:p w:rsidR="00D87A80" w:rsidRPr="00D87A80" w:rsidRDefault="00D87A80" w:rsidP="00D87A80">
            <w:pPr>
              <w:spacing w:after="0" w:line="240" w:lineRule="auto"/>
              <w:ind w:firstLine="426"/>
              <w:jc w:val="both"/>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Технологічна частина</w:t>
            </w:r>
          </w:p>
          <w:p w:rsidR="00D87A80" w:rsidRPr="00D87A80" w:rsidRDefault="00D87A80" w:rsidP="00D87A80">
            <w:pPr>
              <w:spacing w:after="0" w:line="240" w:lineRule="auto"/>
              <w:ind w:firstLine="426"/>
              <w:jc w:val="both"/>
              <w:rPr>
                <w:rFonts w:ascii="Times New Roman" w:eastAsia="Times New Roman" w:hAnsi="Times New Roman" w:cs="Times New Roman"/>
                <w:sz w:val="24"/>
                <w:szCs w:val="24"/>
                <w:lang w:eastAsia="ru-RU"/>
              </w:rPr>
            </w:pPr>
            <w:proofErr w:type="spellStart"/>
            <w:r w:rsidRPr="00D87A80">
              <w:rPr>
                <w:rFonts w:ascii="Times New Roman" w:eastAsia="Times New Roman" w:hAnsi="Times New Roman" w:cs="Times New Roman"/>
                <w:sz w:val="24"/>
                <w:szCs w:val="24"/>
                <w:lang w:eastAsia="ru-RU"/>
              </w:rPr>
              <w:t>Теxнологiя</w:t>
            </w:r>
            <w:proofErr w:type="spellEnd"/>
            <w:r w:rsidRPr="00D87A80">
              <w:rPr>
                <w:rFonts w:ascii="Times New Roman" w:eastAsia="Times New Roman" w:hAnsi="Times New Roman" w:cs="Times New Roman"/>
                <w:sz w:val="24"/>
                <w:szCs w:val="24"/>
                <w:lang w:eastAsia="ru-RU"/>
              </w:rPr>
              <w:t xml:space="preserve"> </w:t>
            </w:r>
            <w:proofErr w:type="spellStart"/>
            <w:r w:rsidRPr="00D87A80">
              <w:rPr>
                <w:rFonts w:ascii="Times New Roman" w:eastAsia="Times New Roman" w:hAnsi="Times New Roman" w:cs="Times New Roman"/>
                <w:sz w:val="24"/>
                <w:szCs w:val="24"/>
                <w:lang w:eastAsia="ru-RU"/>
              </w:rPr>
              <w:t>утилiзaцiї</w:t>
            </w:r>
            <w:proofErr w:type="spellEnd"/>
            <w:r w:rsidRPr="00D87A80">
              <w:rPr>
                <w:rFonts w:ascii="Times New Roman" w:eastAsia="Times New Roman" w:hAnsi="Times New Roman" w:cs="Times New Roman"/>
                <w:sz w:val="24"/>
                <w:szCs w:val="24"/>
                <w:lang w:eastAsia="ru-RU"/>
              </w:rPr>
              <w:t xml:space="preserve"> шин</w:t>
            </w:r>
          </w:p>
        </w:tc>
        <w:tc>
          <w:tcPr>
            <w:tcW w:w="2320" w:type="dxa"/>
          </w:tcPr>
          <w:p w:rsidR="00D87A80" w:rsidRPr="00D87A80" w:rsidRDefault="00D87A80" w:rsidP="00D87A80">
            <w:pPr>
              <w:spacing w:after="0" w:line="240" w:lineRule="auto"/>
              <w:jc w:val="center"/>
              <w:rPr>
                <w:rFonts w:ascii="Times New Roman" w:eastAsia="Times New Roman" w:hAnsi="Times New Roman" w:cs="Times New Roman"/>
                <w:sz w:val="24"/>
                <w:szCs w:val="24"/>
                <w:lang w:val="ru-RU" w:eastAsia="ru-RU"/>
              </w:rPr>
            </w:pPr>
            <w:r w:rsidRPr="00D87A80">
              <w:rPr>
                <w:rFonts w:ascii="Times New Roman" w:eastAsia="Times New Roman" w:hAnsi="Times New Roman" w:cs="Times New Roman"/>
                <w:sz w:val="26"/>
                <w:szCs w:val="26"/>
                <w:lang w:eastAsia="ru-RU"/>
              </w:rPr>
              <w:t>02</w:t>
            </w:r>
            <w:r w:rsidRPr="00D87A80">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eastAsia="ru-RU"/>
              </w:rPr>
              <w:t>1</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r w:rsidRPr="00D87A80">
              <w:rPr>
                <w:rFonts w:ascii="Times New Roman" w:eastAsia="Times New Roman" w:hAnsi="Times New Roman" w:cs="Times New Roman"/>
                <w:sz w:val="26"/>
                <w:szCs w:val="26"/>
                <w:lang w:val="ru-RU" w:eastAsia="ru-RU"/>
              </w:rPr>
              <w:t xml:space="preserve"> – </w:t>
            </w:r>
            <w:r w:rsidRPr="00D87A80">
              <w:rPr>
                <w:rFonts w:ascii="Times New Roman" w:eastAsia="Times New Roman" w:hAnsi="Times New Roman" w:cs="Times New Roman"/>
                <w:sz w:val="26"/>
                <w:szCs w:val="26"/>
                <w:lang w:eastAsia="ru-RU"/>
              </w:rPr>
              <w:t>02</w:t>
            </w:r>
            <w:r w:rsidRPr="00D87A80">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eastAsia="ru-RU"/>
              </w:rPr>
              <w:t>2</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p>
        </w:tc>
        <w:tc>
          <w:tcPr>
            <w:tcW w:w="1416" w:type="dxa"/>
          </w:tcPr>
          <w:p w:rsidR="00D87A80" w:rsidRPr="00D87A80" w:rsidRDefault="00D87A80" w:rsidP="00D87A80">
            <w:pPr>
              <w:spacing w:after="0" w:line="240" w:lineRule="auto"/>
              <w:ind w:left="-90" w:right="-128"/>
              <w:jc w:val="center"/>
              <w:rPr>
                <w:rFonts w:ascii="Times New Roman" w:eastAsia="Times New Roman" w:hAnsi="Times New Roman" w:cs="Times New Roman"/>
                <w:sz w:val="24"/>
                <w:szCs w:val="24"/>
                <w:lang w:eastAsia="ru-RU"/>
              </w:rPr>
            </w:pPr>
          </w:p>
        </w:tc>
      </w:tr>
      <w:tr w:rsidR="00D87A80" w:rsidRPr="00D87A80" w:rsidTr="002F55AF">
        <w:tc>
          <w:tcPr>
            <w:tcW w:w="540" w:type="dxa"/>
          </w:tcPr>
          <w:p w:rsidR="00D87A80" w:rsidRPr="00D87A80" w:rsidRDefault="00D87A80" w:rsidP="00D87A80">
            <w:pPr>
              <w:spacing w:after="0" w:line="240" w:lineRule="auto"/>
              <w:jc w:val="center"/>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3</w:t>
            </w:r>
          </w:p>
        </w:tc>
        <w:tc>
          <w:tcPr>
            <w:tcW w:w="5220" w:type="dxa"/>
          </w:tcPr>
          <w:p w:rsidR="00D87A80" w:rsidRPr="00D87A80" w:rsidRDefault="00D87A80" w:rsidP="00D87A80">
            <w:pPr>
              <w:spacing w:after="0" w:line="240" w:lineRule="auto"/>
              <w:ind w:firstLine="426"/>
              <w:jc w:val="both"/>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4"/>
                <w:szCs w:val="24"/>
                <w:lang w:eastAsia="ru-RU"/>
              </w:rPr>
              <w:t xml:space="preserve">Охорона праці </w:t>
            </w:r>
          </w:p>
          <w:p w:rsidR="00D87A80" w:rsidRPr="00D87A80" w:rsidRDefault="00D87A80" w:rsidP="00D87A80">
            <w:pPr>
              <w:spacing w:after="0" w:line="240" w:lineRule="auto"/>
              <w:ind w:firstLine="426"/>
              <w:jc w:val="both"/>
              <w:rPr>
                <w:rFonts w:ascii="Times New Roman" w:eastAsia="Times New Roman" w:hAnsi="Times New Roman" w:cs="Times New Roman"/>
                <w:sz w:val="24"/>
                <w:szCs w:val="24"/>
                <w:lang w:eastAsia="ru-RU"/>
              </w:rPr>
            </w:pPr>
            <w:proofErr w:type="spellStart"/>
            <w:r w:rsidRPr="00D87A80">
              <w:rPr>
                <w:rFonts w:ascii="Times New Roman" w:eastAsia="Times New Roman" w:hAnsi="Times New Roman" w:cs="Times New Roman"/>
                <w:sz w:val="24"/>
                <w:szCs w:val="24"/>
                <w:lang w:eastAsia="ru-RU"/>
              </w:rPr>
              <w:t>Виснoвки</w:t>
            </w:r>
            <w:proofErr w:type="spellEnd"/>
          </w:p>
          <w:p w:rsidR="00D87A80" w:rsidRPr="00D87A80" w:rsidRDefault="00D87A80" w:rsidP="00D87A80">
            <w:pPr>
              <w:spacing w:after="0" w:line="240" w:lineRule="auto"/>
              <w:ind w:firstLine="426"/>
              <w:jc w:val="both"/>
              <w:rPr>
                <w:rFonts w:ascii="Times New Roman" w:eastAsia="Times New Roman" w:hAnsi="Times New Roman" w:cs="Times New Roman"/>
                <w:sz w:val="24"/>
                <w:szCs w:val="24"/>
                <w:lang w:eastAsia="ru-RU"/>
              </w:rPr>
            </w:pPr>
            <w:proofErr w:type="spellStart"/>
            <w:r w:rsidRPr="00D87A80">
              <w:rPr>
                <w:rFonts w:ascii="Times New Roman" w:eastAsia="Times New Roman" w:hAnsi="Times New Roman" w:cs="Times New Roman"/>
                <w:sz w:val="24"/>
                <w:szCs w:val="24"/>
                <w:lang w:eastAsia="ru-RU"/>
              </w:rPr>
              <w:t>Перелiк</w:t>
            </w:r>
            <w:proofErr w:type="spellEnd"/>
            <w:r w:rsidRPr="00D87A80">
              <w:rPr>
                <w:rFonts w:ascii="Times New Roman" w:eastAsia="Times New Roman" w:hAnsi="Times New Roman" w:cs="Times New Roman"/>
                <w:sz w:val="24"/>
                <w:szCs w:val="24"/>
                <w:lang w:eastAsia="ru-RU"/>
              </w:rPr>
              <w:t xml:space="preserve"> </w:t>
            </w:r>
            <w:proofErr w:type="spellStart"/>
            <w:r w:rsidRPr="00D87A80">
              <w:rPr>
                <w:rFonts w:ascii="Times New Roman" w:eastAsia="Times New Roman" w:hAnsi="Times New Roman" w:cs="Times New Roman"/>
                <w:sz w:val="24"/>
                <w:szCs w:val="24"/>
                <w:lang w:eastAsia="ru-RU"/>
              </w:rPr>
              <w:t>викoристaних</w:t>
            </w:r>
            <w:proofErr w:type="spellEnd"/>
            <w:r w:rsidRPr="00D87A80">
              <w:rPr>
                <w:rFonts w:ascii="Times New Roman" w:eastAsia="Times New Roman" w:hAnsi="Times New Roman" w:cs="Times New Roman"/>
                <w:sz w:val="24"/>
                <w:szCs w:val="24"/>
                <w:lang w:eastAsia="ru-RU"/>
              </w:rPr>
              <w:t xml:space="preserve"> джерел</w:t>
            </w:r>
          </w:p>
        </w:tc>
        <w:tc>
          <w:tcPr>
            <w:tcW w:w="2320" w:type="dxa"/>
          </w:tcPr>
          <w:p w:rsidR="00D87A80" w:rsidRPr="00D87A80" w:rsidRDefault="00D87A80" w:rsidP="00FA3808">
            <w:pPr>
              <w:spacing w:after="0" w:line="240" w:lineRule="auto"/>
              <w:rPr>
                <w:rFonts w:ascii="Times New Roman" w:eastAsia="Times New Roman" w:hAnsi="Times New Roman" w:cs="Times New Roman"/>
                <w:sz w:val="24"/>
                <w:szCs w:val="24"/>
                <w:lang w:eastAsia="ru-RU"/>
              </w:rPr>
            </w:pPr>
            <w:r w:rsidRPr="00D87A80">
              <w:rPr>
                <w:rFonts w:ascii="Times New Roman" w:eastAsia="Times New Roman" w:hAnsi="Times New Roman" w:cs="Times New Roman"/>
                <w:sz w:val="26"/>
                <w:szCs w:val="26"/>
                <w:lang w:eastAsia="ru-RU"/>
              </w:rPr>
              <w:t>02</w:t>
            </w:r>
            <w:r w:rsidRPr="00D87A80">
              <w:rPr>
                <w:rFonts w:ascii="Times New Roman" w:eastAsia="Times New Roman" w:hAnsi="Times New Roman" w:cs="Times New Roman"/>
                <w:sz w:val="26"/>
                <w:szCs w:val="26"/>
                <w:lang w:val="ru-RU" w:eastAsia="ru-RU"/>
              </w:rPr>
              <w:t>.1</w:t>
            </w:r>
            <w:r w:rsidRPr="00D87A80">
              <w:rPr>
                <w:rFonts w:ascii="Times New Roman" w:eastAsia="Times New Roman" w:hAnsi="Times New Roman" w:cs="Times New Roman"/>
                <w:sz w:val="26"/>
                <w:szCs w:val="26"/>
                <w:lang w:eastAsia="ru-RU"/>
              </w:rPr>
              <w:t>2</w:t>
            </w:r>
            <w:r w:rsidRPr="00D87A80">
              <w:rPr>
                <w:rFonts w:ascii="Times New Roman" w:eastAsia="Times New Roman" w:hAnsi="Times New Roman" w:cs="Times New Roman"/>
                <w:sz w:val="26"/>
                <w:szCs w:val="26"/>
                <w:lang w:val="ru-RU" w:eastAsia="ru-RU"/>
              </w:rPr>
              <w:t>.2</w:t>
            </w:r>
            <w:r>
              <w:rPr>
                <w:rFonts w:ascii="Times New Roman" w:eastAsia="Times New Roman" w:hAnsi="Times New Roman" w:cs="Times New Roman"/>
                <w:sz w:val="26"/>
                <w:szCs w:val="26"/>
                <w:lang w:eastAsia="ru-RU"/>
              </w:rPr>
              <w:t>5</w:t>
            </w:r>
            <w:r>
              <w:rPr>
                <w:rFonts w:ascii="Times New Roman" w:eastAsia="Times New Roman" w:hAnsi="Times New Roman" w:cs="Times New Roman"/>
                <w:sz w:val="26"/>
                <w:szCs w:val="26"/>
                <w:lang w:val="ru-RU" w:eastAsia="ru-RU"/>
              </w:rPr>
              <w:t xml:space="preserve"> -1</w:t>
            </w:r>
            <w:r w:rsidR="00FA3808">
              <w:rPr>
                <w:rFonts w:ascii="Times New Roman" w:eastAsia="Times New Roman" w:hAnsi="Times New Roman" w:cs="Times New Roman"/>
                <w:sz w:val="26"/>
                <w:szCs w:val="26"/>
                <w:lang w:eastAsia="ru-RU"/>
              </w:rPr>
              <w:t>0</w:t>
            </w:r>
            <w:r w:rsidRPr="00D87A80">
              <w:rPr>
                <w:rFonts w:ascii="Times New Roman" w:eastAsia="Times New Roman" w:hAnsi="Times New Roman" w:cs="Times New Roman"/>
                <w:sz w:val="26"/>
                <w:szCs w:val="26"/>
                <w:lang w:val="ru-RU" w:eastAsia="ru-RU"/>
              </w:rPr>
              <w:t>.</w:t>
            </w:r>
            <w:r w:rsidR="00FA3808">
              <w:rPr>
                <w:rFonts w:ascii="Times New Roman" w:eastAsia="Times New Roman" w:hAnsi="Times New Roman" w:cs="Times New Roman"/>
                <w:sz w:val="26"/>
                <w:szCs w:val="26"/>
                <w:lang w:eastAsia="ru-RU"/>
              </w:rPr>
              <w:t>12</w:t>
            </w:r>
            <w:r>
              <w:rPr>
                <w:rFonts w:ascii="Times New Roman" w:eastAsia="Times New Roman" w:hAnsi="Times New Roman" w:cs="Times New Roman"/>
                <w:sz w:val="26"/>
                <w:szCs w:val="26"/>
                <w:lang w:val="ru-RU" w:eastAsia="ru-RU"/>
              </w:rPr>
              <w:t>.2</w:t>
            </w:r>
            <w:r w:rsidR="00FA3808">
              <w:rPr>
                <w:rFonts w:ascii="Times New Roman" w:eastAsia="Times New Roman" w:hAnsi="Times New Roman" w:cs="Times New Roman"/>
                <w:sz w:val="26"/>
                <w:szCs w:val="26"/>
                <w:lang w:val="ru-RU" w:eastAsia="ru-RU"/>
              </w:rPr>
              <w:t>5</w:t>
            </w:r>
          </w:p>
        </w:tc>
        <w:tc>
          <w:tcPr>
            <w:tcW w:w="1416" w:type="dxa"/>
          </w:tcPr>
          <w:p w:rsidR="00D87A80" w:rsidRPr="00D87A80" w:rsidRDefault="00D87A80" w:rsidP="00D87A80">
            <w:pPr>
              <w:spacing w:after="0" w:line="240" w:lineRule="auto"/>
              <w:ind w:left="-90" w:right="-128"/>
              <w:jc w:val="center"/>
              <w:rPr>
                <w:rFonts w:ascii="Times New Roman" w:eastAsia="Times New Roman" w:hAnsi="Times New Roman" w:cs="Times New Roman"/>
                <w:sz w:val="24"/>
                <w:szCs w:val="24"/>
                <w:lang w:eastAsia="ru-RU"/>
              </w:rPr>
            </w:pPr>
          </w:p>
        </w:tc>
      </w:tr>
    </w:tbl>
    <w:p w:rsidR="00D87A80" w:rsidRPr="00D87A80" w:rsidRDefault="00D87A80" w:rsidP="00D87A80">
      <w:pPr>
        <w:spacing w:after="0" w:line="240" w:lineRule="auto"/>
        <w:jc w:val="both"/>
        <w:rPr>
          <w:rFonts w:ascii="Times New Roman" w:eastAsia="Times New Roman" w:hAnsi="Times New Roman" w:cs="Times New Roman"/>
          <w:b/>
          <w:sz w:val="24"/>
          <w:szCs w:val="24"/>
          <w:lang w:eastAsia="ru-RU"/>
        </w:rPr>
      </w:pPr>
    </w:p>
    <w:p w:rsidR="00D87A80" w:rsidRPr="00D87A80" w:rsidRDefault="00D87A80" w:rsidP="00D87A80">
      <w:pPr>
        <w:spacing w:after="0" w:line="240" w:lineRule="auto"/>
        <w:jc w:val="both"/>
        <w:rPr>
          <w:rFonts w:ascii="Times New Roman" w:eastAsia="Times New Roman" w:hAnsi="Times New Roman" w:cs="Times New Roman"/>
          <w:b/>
          <w:sz w:val="24"/>
          <w:szCs w:val="24"/>
          <w:lang w:eastAsia="ru-RU"/>
        </w:rPr>
      </w:pPr>
    </w:p>
    <w:p w:rsidR="00D87A80" w:rsidRPr="00D87A80" w:rsidRDefault="00D87A80" w:rsidP="00D87A80">
      <w:pPr>
        <w:spacing w:after="0" w:line="240" w:lineRule="auto"/>
        <w:jc w:val="both"/>
        <w:rPr>
          <w:rFonts w:ascii="Times New Roman" w:eastAsia="Times New Roman" w:hAnsi="Times New Roman" w:cs="Times New Roman"/>
          <w:b/>
          <w:sz w:val="24"/>
          <w:szCs w:val="24"/>
          <w:lang w:eastAsia="ru-RU"/>
        </w:rPr>
      </w:pPr>
    </w:p>
    <w:p w:rsidR="00D87A80" w:rsidRPr="00D87A80" w:rsidRDefault="00D87A80" w:rsidP="00D87A80">
      <w:pPr>
        <w:spacing w:after="0" w:line="240" w:lineRule="auto"/>
        <w:jc w:val="both"/>
        <w:rPr>
          <w:rFonts w:ascii="Times New Roman" w:eastAsia="Times New Roman" w:hAnsi="Times New Roman" w:cs="Times New Roman"/>
          <w:b/>
          <w:sz w:val="24"/>
          <w:szCs w:val="24"/>
          <w:lang w:eastAsia="ru-RU"/>
        </w:rPr>
      </w:pPr>
    </w:p>
    <w:p w:rsidR="00D87A80" w:rsidRPr="00D87A80" w:rsidRDefault="00D87A80" w:rsidP="00D87A80">
      <w:pPr>
        <w:spacing w:after="0" w:line="240" w:lineRule="auto"/>
        <w:jc w:val="both"/>
        <w:rPr>
          <w:rFonts w:ascii="Times New Roman" w:eastAsia="Times New Roman" w:hAnsi="Times New Roman" w:cs="Times New Roman"/>
          <w:b/>
          <w:sz w:val="24"/>
          <w:szCs w:val="24"/>
          <w:lang w:eastAsia="ru-RU"/>
        </w:rPr>
      </w:pPr>
    </w:p>
    <w:p w:rsidR="00D87A80" w:rsidRPr="00D87A80" w:rsidRDefault="00D87A80" w:rsidP="00D87A80">
      <w:pPr>
        <w:spacing w:after="0" w:line="240" w:lineRule="auto"/>
        <w:jc w:val="both"/>
        <w:rPr>
          <w:rFonts w:ascii="Times New Roman" w:eastAsia="Times New Roman" w:hAnsi="Times New Roman" w:cs="Times New Roman"/>
          <w:sz w:val="24"/>
          <w:szCs w:val="24"/>
          <w:u w:val="single"/>
          <w:lang w:eastAsia="ru-RU"/>
        </w:rPr>
      </w:pPr>
      <w:r w:rsidRPr="00D87A80">
        <w:rPr>
          <w:rFonts w:ascii="Times New Roman" w:eastAsia="Times New Roman" w:hAnsi="Times New Roman" w:cs="Times New Roman"/>
          <w:b/>
          <w:sz w:val="24"/>
          <w:szCs w:val="24"/>
          <w:lang w:eastAsia="ru-RU"/>
        </w:rPr>
        <w:t xml:space="preserve">           </w:t>
      </w:r>
      <w:r w:rsidRPr="00D87A80">
        <w:rPr>
          <w:rFonts w:ascii="Times New Roman" w:eastAsia="Times New Roman" w:hAnsi="Times New Roman" w:cs="Times New Roman"/>
          <w:sz w:val="24"/>
          <w:szCs w:val="24"/>
          <w:lang w:eastAsia="ru-RU"/>
        </w:rPr>
        <w:t xml:space="preserve">Студент                               </w:t>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t xml:space="preserve">                                    </w:t>
      </w:r>
      <w:proofErr w:type="spellStart"/>
      <w:r>
        <w:rPr>
          <w:rFonts w:ascii="Times New Roman" w:eastAsia="Times New Roman" w:hAnsi="Times New Roman" w:cs="Times New Roman"/>
          <w:sz w:val="26"/>
          <w:szCs w:val="26"/>
          <w:u w:val="single"/>
          <w:lang w:val="ru-RU" w:eastAsia="ru-RU"/>
        </w:rPr>
        <w:t>Юрій</w:t>
      </w:r>
      <w:proofErr w:type="spellEnd"/>
      <w:r>
        <w:rPr>
          <w:rFonts w:ascii="Times New Roman" w:eastAsia="Times New Roman" w:hAnsi="Times New Roman" w:cs="Times New Roman"/>
          <w:sz w:val="26"/>
          <w:szCs w:val="26"/>
          <w:u w:val="single"/>
          <w:lang w:val="ru-RU" w:eastAsia="ru-RU"/>
        </w:rPr>
        <w:t xml:space="preserve"> СВІРЖ</w:t>
      </w:r>
    </w:p>
    <w:p w:rsidR="00D87A80" w:rsidRPr="00D87A80" w:rsidRDefault="00D87A80" w:rsidP="00D87A80">
      <w:pPr>
        <w:spacing w:after="0" w:line="240" w:lineRule="auto"/>
        <w:jc w:val="both"/>
        <w:rPr>
          <w:rFonts w:ascii="Times New Roman" w:eastAsia="Times New Roman" w:hAnsi="Times New Roman" w:cs="Times New Roman"/>
          <w:sz w:val="20"/>
          <w:szCs w:val="24"/>
          <w:lang w:eastAsia="ru-RU"/>
        </w:rPr>
      </w:pPr>
      <w:r w:rsidRPr="00D87A80">
        <w:rPr>
          <w:rFonts w:ascii="Times New Roman" w:eastAsia="Times New Roman" w:hAnsi="Times New Roman" w:cs="Times New Roman"/>
          <w:sz w:val="24"/>
          <w:szCs w:val="24"/>
          <w:lang w:eastAsia="ru-RU"/>
        </w:rPr>
        <w:tab/>
      </w:r>
      <w:r w:rsidRPr="00D87A80">
        <w:rPr>
          <w:rFonts w:ascii="Times New Roman" w:eastAsia="Times New Roman" w:hAnsi="Times New Roman" w:cs="Times New Roman"/>
          <w:sz w:val="24"/>
          <w:szCs w:val="24"/>
          <w:lang w:eastAsia="ru-RU"/>
        </w:rPr>
        <w:tab/>
      </w:r>
      <w:r w:rsidRPr="00D87A80">
        <w:rPr>
          <w:rFonts w:ascii="Times New Roman" w:eastAsia="Times New Roman" w:hAnsi="Times New Roman" w:cs="Times New Roman"/>
          <w:sz w:val="24"/>
          <w:szCs w:val="24"/>
          <w:lang w:eastAsia="ru-RU"/>
        </w:rPr>
        <w:tab/>
        <w:t xml:space="preserve">                                </w:t>
      </w:r>
      <w:r w:rsidRPr="00D87A80">
        <w:rPr>
          <w:rFonts w:ascii="Times New Roman" w:eastAsia="Times New Roman" w:hAnsi="Times New Roman" w:cs="Times New Roman"/>
          <w:sz w:val="20"/>
          <w:szCs w:val="24"/>
          <w:lang w:eastAsia="ru-RU"/>
        </w:rPr>
        <w:t>(підпис)                                              (прізвище та ініціали)</w:t>
      </w:r>
    </w:p>
    <w:p w:rsidR="00D87A80" w:rsidRPr="00D87A80" w:rsidRDefault="00D87A80" w:rsidP="00D87A80">
      <w:pPr>
        <w:spacing w:after="0" w:line="240" w:lineRule="auto"/>
        <w:jc w:val="both"/>
        <w:rPr>
          <w:rFonts w:ascii="Times New Roman" w:eastAsia="Times New Roman" w:hAnsi="Times New Roman" w:cs="Times New Roman"/>
          <w:sz w:val="20"/>
          <w:szCs w:val="24"/>
          <w:lang w:eastAsia="ru-RU"/>
        </w:rPr>
      </w:pPr>
    </w:p>
    <w:p w:rsidR="00D87A80" w:rsidRPr="00D87A80" w:rsidRDefault="00D87A80" w:rsidP="00D87A80">
      <w:pPr>
        <w:spacing w:after="0" w:line="240" w:lineRule="auto"/>
        <w:jc w:val="both"/>
        <w:rPr>
          <w:rFonts w:ascii="Times New Roman" w:eastAsia="Times New Roman" w:hAnsi="Times New Roman" w:cs="Times New Roman"/>
          <w:sz w:val="20"/>
          <w:szCs w:val="24"/>
          <w:lang w:eastAsia="ru-RU"/>
        </w:rPr>
      </w:pPr>
    </w:p>
    <w:p w:rsidR="00D87A80" w:rsidRPr="00D87A80" w:rsidRDefault="00D87A80" w:rsidP="00D87A80">
      <w:pPr>
        <w:spacing w:after="0" w:line="240" w:lineRule="auto"/>
        <w:ind w:firstLine="708"/>
        <w:jc w:val="both"/>
        <w:rPr>
          <w:rFonts w:ascii="Times New Roman" w:eastAsia="Times New Roman" w:hAnsi="Times New Roman" w:cs="Times New Roman"/>
          <w:sz w:val="24"/>
          <w:szCs w:val="24"/>
          <w:u w:val="single"/>
          <w:lang w:eastAsia="ru-RU"/>
        </w:rPr>
      </w:pPr>
      <w:r w:rsidRPr="00D87A80">
        <w:rPr>
          <w:rFonts w:ascii="Times New Roman" w:eastAsia="Times New Roman" w:hAnsi="Times New Roman" w:cs="Times New Roman"/>
          <w:sz w:val="24"/>
          <w:szCs w:val="24"/>
          <w:lang w:eastAsia="ru-RU"/>
        </w:rPr>
        <w:t xml:space="preserve">Керівник роботи                 </w:t>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r>
      <w:r w:rsidRPr="00D87A80">
        <w:rPr>
          <w:rFonts w:ascii="Times New Roman" w:eastAsia="Times New Roman" w:hAnsi="Times New Roman" w:cs="Times New Roman"/>
          <w:sz w:val="24"/>
          <w:szCs w:val="24"/>
          <w:u w:val="single"/>
          <w:lang w:eastAsia="ru-RU"/>
        </w:rPr>
        <w:tab/>
        <w:t xml:space="preserve">                         </w:t>
      </w:r>
      <w:r>
        <w:rPr>
          <w:rFonts w:ascii="Times New Roman" w:eastAsia="Times New Roman" w:hAnsi="Times New Roman" w:cs="Times New Roman"/>
          <w:sz w:val="28"/>
          <w:szCs w:val="28"/>
          <w:u w:val="single"/>
          <w:lang w:eastAsia="ru-RU"/>
        </w:rPr>
        <w:t>Федір КОЗАК</w:t>
      </w:r>
      <w:r w:rsidRPr="00D87A80">
        <w:rPr>
          <w:rFonts w:ascii="Times New Roman" w:eastAsia="Times New Roman" w:hAnsi="Times New Roman" w:cs="Times New Roman"/>
          <w:sz w:val="24"/>
          <w:szCs w:val="24"/>
          <w:u w:val="single"/>
          <w:lang w:eastAsia="ru-RU"/>
        </w:rPr>
        <w:tab/>
      </w:r>
    </w:p>
    <w:p w:rsidR="00D87A80" w:rsidRPr="00D87A80" w:rsidRDefault="00D87A80" w:rsidP="00D87A80">
      <w:pPr>
        <w:spacing w:after="0" w:line="240" w:lineRule="auto"/>
        <w:jc w:val="both"/>
        <w:rPr>
          <w:rFonts w:ascii="Times New Roman" w:eastAsia="Times New Roman" w:hAnsi="Times New Roman" w:cs="Times New Roman"/>
          <w:sz w:val="20"/>
          <w:szCs w:val="24"/>
          <w:lang w:eastAsia="ru-RU"/>
        </w:rPr>
      </w:pPr>
      <w:r w:rsidRPr="00D87A80">
        <w:rPr>
          <w:rFonts w:ascii="Times New Roman" w:eastAsia="Times New Roman" w:hAnsi="Times New Roman" w:cs="Times New Roman"/>
          <w:sz w:val="24"/>
          <w:szCs w:val="24"/>
          <w:lang w:eastAsia="ru-RU"/>
        </w:rPr>
        <w:tab/>
      </w:r>
      <w:r w:rsidRPr="00D87A80">
        <w:rPr>
          <w:rFonts w:ascii="Times New Roman" w:eastAsia="Times New Roman" w:hAnsi="Times New Roman" w:cs="Times New Roman"/>
          <w:sz w:val="24"/>
          <w:szCs w:val="24"/>
          <w:lang w:eastAsia="ru-RU"/>
        </w:rPr>
        <w:tab/>
      </w:r>
      <w:r w:rsidRPr="00D87A80">
        <w:rPr>
          <w:rFonts w:ascii="Times New Roman" w:eastAsia="Times New Roman" w:hAnsi="Times New Roman" w:cs="Times New Roman"/>
          <w:sz w:val="24"/>
          <w:szCs w:val="24"/>
          <w:lang w:eastAsia="ru-RU"/>
        </w:rPr>
        <w:tab/>
        <w:t xml:space="preserve">                                </w:t>
      </w:r>
      <w:r w:rsidRPr="00D87A80">
        <w:rPr>
          <w:rFonts w:ascii="Times New Roman" w:eastAsia="Times New Roman" w:hAnsi="Times New Roman" w:cs="Times New Roman"/>
          <w:sz w:val="20"/>
          <w:szCs w:val="24"/>
          <w:lang w:eastAsia="ru-RU"/>
        </w:rPr>
        <w:t>(підпис)                                              (прізвище та ініціали)</w:t>
      </w:r>
    </w:p>
    <w:p w:rsidR="00D87A80" w:rsidRPr="00D87A80" w:rsidRDefault="00D87A80" w:rsidP="00D87A80">
      <w:pPr>
        <w:spacing w:after="0" w:line="240" w:lineRule="auto"/>
        <w:jc w:val="both"/>
        <w:rPr>
          <w:rFonts w:ascii="Times New Roman" w:eastAsia="Times New Roman" w:hAnsi="Times New Roman" w:cs="Times New Roman"/>
          <w:sz w:val="20"/>
          <w:szCs w:val="24"/>
          <w:lang w:eastAsia="ru-RU"/>
        </w:rPr>
      </w:pPr>
    </w:p>
    <w:p w:rsidR="000B29D2" w:rsidRDefault="000B29D2"/>
    <w:p w:rsidR="00515086" w:rsidRDefault="00515086"/>
    <w:p w:rsidR="00515086" w:rsidRDefault="00515086"/>
    <w:p w:rsidR="00515086" w:rsidRDefault="00515086"/>
    <w:p w:rsidR="00515086" w:rsidRDefault="00515086"/>
    <w:p w:rsidR="00515086" w:rsidRDefault="00515086"/>
    <w:p w:rsidR="00515086" w:rsidRDefault="00515086"/>
    <w:p w:rsidR="00FA3808" w:rsidRDefault="00FA3808">
      <w:pPr>
        <w:sectPr w:rsidR="00FA3808" w:rsidSect="00FA3808">
          <w:pgSz w:w="11906" w:h="16838"/>
          <w:pgMar w:top="850" w:right="850" w:bottom="850" w:left="1417" w:header="708" w:footer="708" w:gutter="0"/>
          <w:cols w:space="708"/>
          <w:titlePg/>
          <w:docGrid w:linePitch="360"/>
        </w:sectPr>
      </w:pPr>
    </w:p>
    <w:p w:rsidR="00515086" w:rsidRPr="00227619" w:rsidRDefault="00515086" w:rsidP="00515086">
      <w:pPr>
        <w:widowControl w:val="0"/>
        <w:tabs>
          <w:tab w:val="left" w:pos="2736"/>
          <w:tab w:val="left" w:pos="4590"/>
          <w:tab w:val="left" w:pos="5553"/>
          <w:tab w:val="left" w:pos="6616"/>
          <w:tab w:val="left" w:pos="8270"/>
          <w:tab w:val="left" w:pos="10348"/>
        </w:tabs>
        <w:spacing w:line="360" w:lineRule="auto"/>
        <w:ind w:firstLine="567"/>
        <w:jc w:val="center"/>
        <w:rPr>
          <w:rFonts w:ascii="Times New Roman" w:eastAsia="Times New Roman" w:hAnsi="Times New Roman" w:cs="Times New Roman"/>
          <w:color w:val="000000"/>
          <w:sz w:val="28"/>
          <w:szCs w:val="28"/>
        </w:rPr>
      </w:pPr>
      <w:r w:rsidRPr="00227619">
        <w:rPr>
          <w:rFonts w:ascii="Times New Roman" w:eastAsia="Times New Roman" w:hAnsi="Times New Roman" w:cs="Times New Roman"/>
          <w:color w:val="000000"/>
          <w:sz w:val="28"/>
          <w:szCs w:val="28"/>
        </w:rPr>
        <w:lastRenderedPageBreak/>
        <w:t>AНOТAЦIЯ</w:t>
      </w:r>
    </w:p>
    <w:p w:rsidR="00515086" w:rsidRPr="00FD0992" w:rsidRDefault="00515086" w:rsidP="00C451A1">
      <w:pPr>
        <w:widowControl w:val="0"/>
        <w:tabs>
          <w:tab w:val="left" w:pos="2736"/>
          <w:tab w:val="left" w:pos="4590"/>
          <w:tab w:val="left" w:pos="5553"/>
          <w:tab w:val="left" w:pos="6616"/>
          <w:tab w:val="left" w:pos="8270"/>
          <w:tab w:val="left" w:pos="10348"/>
        </w:tabs>
        <w:spacing w:after="0" w:line="360" w:lineRule="auto"/>
        <w:ind w:firstLine="567"/>
        <w:jc w:val="both"/>
        <w:rPr>
          <w:rFonts w:ascii="Times New Roman" w:eastAsia="Times New Roman" w:hAnsi="Times New Roman" w:cs="Times New Roman"/>
          <w:sz w:val="28"/>
          <w:szCs w:val="28"/>
        </w:rPr>
      </w:pPr>
      <w:proofErr w:type="spellStart"/>
      <w:r w:rsidRPr="00515086">
        <w:rPr>
          <w:rFonts w:ascii="Times New Roman" w:hAnsi="Times New Roman"/>
          <w:color w:val="000000"/>
          <w:sz w:val="26"/>
          <w:szCs w:val="26"/>
        </w:rPr>
        <w:t>Свірж</w:t>
      </w:r>
      <w:proofErr w:type="spellEnd"/>
      <w:r w:rsidRPr="00515086">
        <w:rPr>
          <w:rFonts w:ascii="Times New Roman" w:hAnsi="Times New Roman"/>
          <w:color w:val="000000"/>
          <w:sz w:val="26"/>
          <w:szCs w:val="26"/>
        </w:rPr>
        <w:t xml:space="preserve"> Юрій Іванович </w:t>
      </w:r>
      <w:r w:rsidRPr="00515086">
        <w:rPr>
          <w:rFonts w:ascii="Times New Roman" w:eastAsia="Times New Roman" w:hAnsi="Times New Roman" w:cs="Times New Roman"/>
          <w:sz w:val="28"/>
          <w:szCs w:val="28"/>
        </w:rPr>
        <w:t>Оптимізація технологічних процесів ремонту елементів активної підвіски HYDRACTIVE 3 легкових автомобілів в умовах інтенсивної експлуатації</w:t>
      </w:r>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Рукoпис</w:t>
      </w:r>
      <w:proofErr w:type="spellEnd"/>
      <w:r w:rsidRPr="00FD0992">
        <w:rPr>
          <w:rFonts w:ascii="Times New Roman" w:eastAsia="Times New Roman" w:hAnsi="Times New Roman" w:cs="Times New Roman"/>
          <w:sz w:val="28"/>
          <w:szCs w:val="28"/>
        </w:rPr>
        <w:t>.</w:t>
      </w:r>
    </w:p>
    <w:p w:rsidR="00515086" w:rsidRDefault="00515086" w:rsidP="00C451A1">
      <w:pPr>
        <w:widowControl w:val="0"/>
        <w:tabs>
          <w:tab w:val="left" w:pos="2736"/>
          <w:tab w:val="left" w:pos="4590"/>
          <w:tab w:val="left" w:pos="5553"/>
          <w:tab w:val="left" w:pos="6616"/>
          <w:tab w:val="left" w:pos="8270"/>
          <w:tab w:val="left" w:pos="10348"/>
        </w:tabs>
        <w:spacing w:after="0" w:line="360" w:lineRule="auto"/>
        <w:ind w:firstLine="567"/>
        <w:jc w:val="both"/>
        <w:rPr>
          <w:rFonts w:ascii="Times New Roman" w:eastAsia="Times New Roman" w:hAnsi="Times New Roman" w:cs="Times New Roman"/>
          <w:sz w:val="28"/>
          <w:szCs w:val="28"/>
        </w:rPr>
      </w:pPr>
      <w:proofErr w:type="spellStart"/>
      <w:r w:rsidRPr="00FD0992">
        <w:rPr>
          <w:rFonts w:ascii="Times New Roman" w:eastAsia="Times New Roman" w:hAnsi="Times New Roman" w:cs="Times New Roman"/>
          <w:sz w:val="28"/>
          <w:szCs w:val="28"/>
        </w:rPr>
        <w:t>Мaгiстерськa</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рoбoтa</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нa</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здoбуття</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oсвiтньoгo</w:t>
      </w:r>
      <w:proofErr w:type="spellEnd"/>
      <w:r w:rsidRPr="00FD0992">
        <w:rPr>
          <w:rFonts w:ascii="Times New Roman" w:eastAsia="Times New Roman" w:hAnsi="Times New Roman" w:cs="Times New Roman"/>
          <w:sz w:val="28"/>
          <w:szCs w:val="28"/>
        </w:rPr>
        <w:t xml:space="preserve"> ступеня </w:t>
      </w:r>
      <w:proofErr w:type="spellStart"/>
      <w:r w:rsidRPr="00FD0992">
        <w:rPr>
          <w:rFonts w:ascii="Times New Roman" w:eastAsia="Times New Roman" w:hAnsi="Times New Roman" w:cs="Times New Roman"/>
          <w:sz w:val="28"/>
          <w:szCs w:val="28"/>
        </w:rPr>
        <w:t>мaгiстрa</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зa</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спецiaльнiстю</w:t>
      </w:r>
      <w:proofErr w:type="spellEnd"/>
      <w:r w:rsidRPr="00FD0992">
        <w:rPr>
          <w:rFonts w:ascii="Times New Roman" w:eastAsia="Times New Roman" w:hAnsi="Times New Roman" w:cs="Times New Roman"/>
          <w:sz w:val="28"/>
          <w:szCs w:val="28"/>
        </w:rPr>
        <w:t xml:space="preserve"> 274 “</w:t>
      </w:r>
      <w:proofErr w:type="spellStart"/>
      <w:r w:rsidRPr="00FD0992">
        <w:rPr>
          <w:rFonts w:ascii="Times New Roman" w:eastAsia="Times New Roman" w:hAnsi="Times New Roman" w:cs="Times New Roman"/>
          <w:sz w:val="28"/>
          <w:szCs w:val="28"/>
        </w:rPr>
        <w:t>Aвтoмoбiльний</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трaнспoрт</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Iвaнo-Фрaнкiвський</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нaцioнaльний</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технiчний</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унiверситет</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нaфти</w:t>
      </w:r>
      <w:proofErr w:type="spellEnd"/>
      <w:r w:rsidRPr="00FD0992">
        <w:rPr>
          <w:rFonts w:ascii="Times New Roman" w:eastAsia="Times New Roman" w:hAnsi="Times New Roman" w:cs="Times New Roman"/>
          <w:sz w:val="28"/>
          <w:szCs w:val="28"/>
        </w:rPr>
        <w:t xml:space="preserve"> i </w:t>
      </w:r>
      <w:proofErr w:type="spellStart"/>
      <w:r w:rsidRPr="00FD0992">
        <w:rPr>
          <w:rFonts w:ascii="Times New Roman" w:eastAsia="Times New Roman" w:hAnsi="Times New Roman" w:cs="Times New Roman"/>
          <w:sz w:val="28"/>
          <w:szCs w:val="28"/>
        </w:rPr>
        <w:t>гaзу</w:t>
      </w:r>
      <w:proofErr w:type="spellEnd"/>
      <w:r w:rsidRPr="00FD0992">
        <w:rPr>
          <w:rFonts w:ascii="Times New Roman" w:eastAsia="Times New Roman" w:hAnsi="Times New Roman" w:cs="Times New Roman"/>
          <w:sz w:val="28"/>
          <w:szCs w:val="28"/>
        </w:rPr>
        <w:t xml:space="preserve">. </w:t>
      </w:r>
      <w:proofErr w:type="spellStart"/>
      <w:r w:rsidRPr="00FD0992">
        <w:rPr>
          <w:rFonts w:ascii="Times New Roman" w:eastAsia="Times New Roman" w:hAnsi="Times New Roman" w:cs="Times New Roman"/>
          <w:sz w:val="28"/>
          <w:szCs w:val="28"/>
        </w:rPr>
        <w:t>Iвaнo-Фрaнкiвськ</w:t>
      </w:r>
      <w:proofErr w:type="spellEnd"/>
      <w:r w:rsidRPr="00FD0992">
        <w:rPr>
          <w:rFonts w:ascii="Times New Roman" w:eastAsia="Times New Roman" w:hAnsi="Times New Roman" w:cs="Times New Roman"/>
          <w:sz w:val="28"/>
          <w:szCs w:val="28"/>
        </w:rPr>
        <w:t>, 202</w:t>
      </w:r>
      <w:r>
        <w:rPr>
          <w:rFonts w:ascii="Times New Roman" w:eastAsia="Times New Roman" w:hAnsi="Times New Roman" w:cs="Times New Roman"/>
          <w:sz w:val="28"/>
          <w:szCs w:val="28"/>
        </w:rPr>
        <w:t>5</w:t>
      </w:r>
      <w:r w:rsidRPr="00FD0992">
        <w:rPr>
          <w:rFonts w:ascii="Times New Roman" w:eastAsia="Times New Roman" w:hAnsi="Times New Roman" w:cs="Times New Roman"/>
          <w:sz w:val="28"/>
          <w:szCs w:val="28"/>
        </w:rPr>
        <w:t>.</w:t>
      </w:r>
    </w:p>
    <w:p w:rsidR="00C451A1" w:rsidRPr="00C451A1" w:rsidRDefault="00C451A1" w:rsidP="00C451A1">
      <w:pPr>
        <w:widowControl w:val="0"/>
        <w:tabs>
          <w:tab w:val="left" w:pos="2736"/>
          <w:tab w:val="left" w:pos="4590"/>
          <w:tab w:val="left" w:pos="5553"/>
          <w:tab w:val="left" w:pos="6616"/>
          <w:tab w:val="left" w:pos="8270"/>
          <w:tab w:val="left" w:pos="10348"/>
        </w:tabs>
        <w:spacing w:after="0" w:line="360" w:lineRule="auto"/>
        <w:ind w:firstLine="567"/>
        <w:jc w:val="both"/>
        <w:rPr>
          <w:rFonts w:ascii="Times New Roman" w:eastAsia="Times New Roman" w:hAnsi="Times New Roman" w:cs="Times New Roman"/>
          <w:sz w:val="28"/>
          <w:szCs w:val="28"/>
        </w:rPr>
      </w:pPr>
      <w:r w:rsidRPr="00C451A1">
        <w:rPr>
          <w:rFonts w:ascii="Times New Roman" w:eastAsia="Times New Roman" w:hAnsi="Times New Roman" w:cs="Times New Roman"/>
          <w:sz w:val="28"/>
          <w:szCs w:val="28"/>
        </w:rPr>
        <w:t xml:space="preserve">Останні дослідження в галузі ремонту ходової частини автомобілів акцентують увагу на впровадженні конструктивно-технологічних змін, які дозволяють зменшити знос елементів підвіски та підвищити їх ресурс. Зокрема, в магістерській роботі розглянуто </w:t>
      </w:r>
      <w:r>
        <w:rPr>
          <w:rFonts w:ascii="Times New Roman" w:eastAsia="Times New Roman" w:hAnsi="Times New Roman" w:cs="Times New Roman"/>
          <w:sz w:val="28"/>
          <w:szCs w:val="28"/>
        </w:rPr>
        <w:t xml:space="preserve">основні аспекти технічної експлуатації та ремонту </w:t>
      </w:r>
      <w:r w:rsidRPr="00515086">
        <w:rPr>
          <w:rFonts w:ascii="Times New Roman" w:eastAsia="Times New Roman" w:hAnsi="Times New Roman" w:cs="Times New Roman"/>
          <w:sz w:val="28"/>
          <w:szCs w:val="28"/>
        </w:rPr>
        <w:t>елементів активної підвіски HYDRACTIVE 3 легкових автомобілів</w:t>
      </w:r>
      <w:r w:rsidRPr="00C451A1">
        <w:rPr>
          <w:rFonts w:ascii="Times New Roman" w:eastAsia="Times New Roman" w:hAnsi="Times New Roman" w:cs="Times New Roman"/>
          <w:sz w:val="28"/>
          <w:szCs w:val="28"/>
        </w:rPr>
        <w:t xml:space="preserve">. </w:t>
      </w:r>
      <w:r w:rsidR="00E06227" w:rsidRPr="00C451A1">
        <w:rPr>
          <w:rFonts w:ascii="Times New Roman" w:eastAsia="Times New Roman" w:hAnsi="Times New Roman" w:cs="Times New Roman"/>
          <w:sz w:val="28"/>
          <w:szCs w:val="28"/>
        </w:rPr>
        <w:t>П</w:t>
      </w:r>
      <w:r w:rsidRPr="00C451A1">
        <w:rPr>
          <w:rFonts w:ascii="Times New Roman" w:eastAsia="Times New Roman" w:hAnsi="Times New Roman" w:cs="Times New Roman"/>
          <w:sz w:val="28"/>
          <w:szCs w:val="28"/>
        </w:rPr>
        <w:t>ропонує</w:t>
      </w:r>
      <w:r w:rsidR="00E06227">
        <w:rPr>
          <w:rFonts w:ascii="Times New Roman" w:eastAsia="Times New Roman" w:hAnsi="Times New Roman" w:cs="Times New Roman"/>
          <w:sz w:val="28"/>
          <w:szCs w:val="28"/>
        </w:rPr>
        <w:t xml:space="preserve">мо </w:t>
      </w:r>
      <w:r>
        <w:rPr>
          <w:rFonts w:ascii="Times New Roman" w:eastAsia="Times New Roman" w:hAnsi="Times New Roman" w:cs="Times New Roman"/>
          <w:sz w:val="28"/>
          <w:szCs w:val="28"/>
        </w:rPr>
        <w:t>удосконалення</w:t>
      </w:r>
      <w:r w:rsidRPr="00C451A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технологічного процесу ремонту підвіски з детальною покроковою маршрутною картою відновлення </w:t>
      </w:r>
      <w:proofErr w:type="spellStart"/>
      <w:r>
        <w:rPr>
          <w:rFonts w:ascii="Times New Roman" w:eastAsia="Times New Roman" w:hAnsi="Times New Roman" w:cs="Times New Roman"/>
          <w:sz w:val="28"/>
          <w:szCs w:val="28"/>
        </w:rPr>
        <w:t>роботоздатного</w:t>
      </w:r>
      <w:proofErr w:type="spellEnd"/>
      <w:r>
        <w:rPr>
          <w:rFonts w:ascii="Times New Roman" w:eastAsia="Times New Roman" w:hAnsi="Times New Roman" w:cs="Times New Roman"/>
          <w:sz w:val="28"/>
          <w:szCs w:val="28"/>
        </w:rPr>
        <w:t xml:space="preserve"> стану</w:t>
      </w:r>
      <w:r w:rsidRPr="00C451A1">
        <w:rPr>
          <w:rFonts w:ascii="Times New Roman" w:eastAsia="Times New Roman" w:hAnsi="Times New Roman" w:cs="Times New Roman"/>
          <w:sz w:val="28"/>
          <w:szCs w:val="28"/>
        </w:rPr>
        <w:t>, що дозволяє адаптувати їх до реальних умов експлуатації, особливо на дорогах з низькою якістю покриття.</w:t>
      </w:r>
    </w:p>
    <w:p w:rsidR="00C451A1" w:rsidRPr="00C451A1" w:rsidRDefault="00C451A1" w:rsidP="00C451A1">
      <w:pPr>
        <w:widowControl w:val="0"/>
        <w:tabs>
          <w:tab w:val="left" w:pos="2736"/>
          <w:tab w:val="left" w:pos="4590"/>
          <w:tab w:val="left" w:pos="5553"/>
          <w:tab w:val="left" w:pos="6616"/>
          <w:tab w:val="left" w:pos="8270"/>
          <w:tab w:val="left" w:pos="10348"/>
        </w:tabs>
        <w:spacing w:after="0" w:line="360" w:lineRule="auto"/>
        <w:ind w:firstLine="567"/>
        <w:jc w:val="both"/>
        <w:rPr>
          <w:rFonts w:ascii="Times New Roman" w:eastAsia="Times New Roman" w:hAnsi="Times New Roman" w:cs="Times New Roman"/>
          <w:sz w:val="28"/>
          <w:szCs w:val="28"/>
        </w:rPr>
      </w:pPr>
      <w:r w:rsidRPr="00C451A1">
        <w:rPr>
          <w:rFonts w:ascii="Times New Roman" w:eastAsia="Times New Roman" w:hAnsi="Times New Roman" w:cs="Times New Roman"/>
          <w:sz w:val="28"/>
          <w:szCs w:val="28"/>
        </w:rPr>
        <w:t>Ключові аспекти удосконалення включають:</w:t>
      </w:r>
    </w:p>
    <w:p w:rsidR="00C451A1" w:rsidRPr="00C451A1" w:rsidRDefault="00C451A1" w:rsidP="00C451A1">
      <w:pPr>
        <w:widowControl w:val="0"/>
        <w:tabs>
          <w:tab w:val="left" w:pos="2736"/>
          <w:tab w:val="left" w:pos="4590"/>
          <w:tab w:val="left" w:pos="5553"/>
          <w:tab w:val="left" w:pos="6616"/>
          <w:tab w:val="left" w:pos="8270"/>
          <w:tab w:val="left" w:pos="10348"/>
        </w:tabs>
        <w:spacing w:after="0" w:line="360" w:lineRule="auto"/>
        <w:ind w:firstLine="567"/>
        <w:jc w:val="both"/>
        <w:rPr>
          <w:rFonts w:ascii="Times New Roman" w:eastAsia="Times New Roman" w:hAnsi="Times New Roman" w:cs="Times New Roman"/>
          <w:sz w:val="28"/>
          <w:szCs w:val="28"/>
        </w:rPr>
      </w:pPr>
      <w:r w:rsidRPr="00C451A1">
        <w:rPr>
          <w:rFonts w:ascii="Times New Roman" w:eastAsia="Times New Roman" w:hAnsi="Times New Roman" w:cs="Times New Roman"/>
          <w:sz w:val="28"/>
          <w:szCs w:val="28"/>
        </w:rPr>
        <w:t>Аналіз конструкції та роботи підвіски: визначення слабких місць, які найчастіше виходять з ладу.</w:t>
      </w:r>
    </w:p>
    <w:p w:rsidR="00C451A1" w:rsidRPr="00C451A1" w:rsidRDefault="00C451A1" w:rsidP="00C451A1">
      <w:pPr>
        <w:widowControl w:val="0"/>
        <w:tabs>
          <w:tab w:val="left" w:pos="2736"/>
          <w:tab w:val="left" w:pos="4590"/>
          <w:tab w:val="left" w:pos="5553"/>
          <w:tab w:val="left" w:pos="6616"/>
          <w:tab w:val="left" w:pos="8270"/>
          <w:tab w:val="left" w:pos="10348"/>
        </w:tabs>
        <w:spacing w:after="0" w:line="360" w:lineRule="auto"/>
        <w:ind w:firstLine="567"/>
        <w:jc w:val="both"/>
        <w:rPr>
          <w:rFonts w:ascii="Times New Roman" w:eastAsia="Times New Roman" w:hAnsi="Times New Roman" w:cs="Times New Roman"/>
          <w:sz w:val="28"/>
          <w:szCs w:val="28"/>
        </w:rPr>
      </w:pPr>
      <w:r w:rsidRPr="00C451A1">
        <w:rPr>
          <w:rFonts w:ascii="Times New Roman" w:eastAsia="Times New Roman" w:hAnsi="Times New Roman" w:cs="Times New Roman"/>
          <w:sz w:val="28"/>
          <w:szCs w:val="28"/>
        </w:rPr>
        <w:t>Теоретичне обґрунтування конструктивних змін: використання нових матеріалів, геометричних форм, або технологій обробки.</w:t>
      </w:r>
    </w:p>
    <w:p w:rsidR="00C451A1" w:rsidRPr="00C451A1" w:rsidRDefault="00C451A1" w:rsidP="00C451A1">
      <w:pPr>
        <w:widowControl w:val="0"/>
        <w:tabs>
          <w:tab w:val="left" w:pos="2736"/>
          <w:tab w:val="left" w:pos="4590"/>
          <w:tab w:val="left" w:pos="5553"/>
          <w:tab w:val="left" w:pos="6616"/>
          <w:tab w:val="left" w:pos="8270"/>
          <w:tab w:val="left" w:pos="10348"/>
        </w:tabs>
        <w:spacing w:after="0" w:line="360" w:lineRule="auto"/>
        <w:ind w:firstLine="567"/>
        <w:jc w:val="both"/>
        <w:rPr>
          <w:rFonts w:ascii="Times New Roman" w:eastAsia="Times New Roman" w:hAnsi="Times New Roman" w:cs="Times New Roman"/>
          <w:sz w:val="28"/>
          <w:szCs w:val="28"/>
        </w:rPr>
      </w:pPr>
      <w:r w:rsidRPr="00C451A1">
        <w:rPr>
          <w:rFonts w:ascii="Times New Roman" w:eastAsia="Times New Roman" w:hAnsi="Times New Roman" w:cs="Times New Roman"/>
          <w:sz w:val="28"/>
          <w:szCs w:val="28"/>
        </w:rPr>
        <w:t>Дослідження умов роботи активної підвіски: врахування змін навантаження, температури, вібрацій та динаміки руху.</w:t>
      </w:r>
    </w:p>
    <w:p w:rsidR="00515086" w:rsidRDefault="00C451A1" w:rsidP="00C451A1">
      <w:pPr>
        <w:widowControl w:val="0"/>
        <w:tabs>
          <w:tab w:val="left" w:pos="2736"/>
          <w:tab w:val="left" w:pos="4590"/>
          <w:tab w:val="left" w:pos="5553"/>
          <w:tab w:val="left" w:pos="6616"/>
          <w:tab w:val="left" w:pos="8270"/>
          <w:tab w:val="left" w:pos="10348"/>
        </w:tabs>
        <w:spacing w:after="0" w:line="360" w:lineRule="auto"/>
        <w:ind w:firstLine="567"/>
        <w:jc w:val="both"/>
        <w:rPr>
          <w:rFonts w:ascii="Times New Roman" w:eastAsia="Times New Roman" w:hAnsi="Times New Roman" w:cs="Times New Roman"/>
          <w:sz w:val="28"/>
          <w:szCs w:val="28"/>
        </w:rPr>
      </w:pPr>
      <w:r w:rsidRPr="00C451A1">
        <w:rPr>
          <w:rFonts w:ascii="Times New Roman" w:eastAsia="Times New Roman" w:hAnsi="Times New Roman" w:cs="Times New Roman"/>
          <w:sz w:val="28"/>
          <w:szCs w:val="28"/>
        </w:rPr>
        <w:t>Розробка технологій ремонту з урахуванням адаптивності: наприклад, застосування модульних елементів, які легше замінювати або обслуговувати.</w:t>
      </w:r>
    </w:p>
    <w:p w:rsidR="00C451A1" w:rsidRPr="00C451A1" w:rsidRDefault="00515086" w:rsidP="00C451A1">
      <w:pPr>
        <w:widowControl w:val="0"/>
        <w:tabs>
          <w:tab w:val="left" w:pos="2736"/>
          <w:tab w:val="left" w:pos="4590"/>
          <w:tab w:val="left" w:pos="5553"/>
          <w:tab w:val="left" w:pos="6616"/>
          <w:tab w:val="left" w:pos="8270"/>
          <w:tab w:val="left" w:pos="10348"/>
        </w:tabs>
        <w:spacing w:after="0" w:line="360" w:lineRule="auto"/>
        <w:ind w:firstLine="567"/>
        <w:jc w:val="both"/>
        <w:rPr>
          <w:rFonts w:ascii="Times New Roman" w:eastAsia="Times New Roman" w:hAnsi="Times New Roman" w:cs="Times New Roman"/>
          <w:bCs/>
          <w:sz w:val="28"/>
          <w:szCs w:val="28"/>
          <w:lang w:eastAsia="uk-UA"/>
        </w:rPr>
      </w:pPr>
      <w:proofErr w:type="spellStart"/>
      <w:r w:rsidRPr="00BF71D2">
        <w:rPr>
          <w:rFonts w:ascii="Times New Roman" w:eastAsia="Times New Roman" w:hAnsi="Times New Roman" w:cs="Times New Roman"/>
          <w:sz w:val="28"/>
          <w:szCs w:val="28"/>
        </w:rPr>
        <w:t>Ключoвi</w:t>
      </w:r>
      <w:proofErr w:type="spellEnd"/>
      <w:r w:rsidRPr="00BF71D2">
        <w:rPr>
          <w:rFonts w:ascii="Times New Roman" w:eastAsia="Times New Roman" w:hAnsi="Times New Roman" w:cs="Times New Roman"/>
          <w:sz w:val="28"/>
          <w:szCs w:val="28"/>
        </w:rPr>
        <w:t xml:space="preserve"> </w:t>
      </w:r>
      <w:proofErr w:type="spellStart"/>
      <w:r w:rsidRPr="00BF71D2">
        <w:rPr>
          <w:rFonts w:ascii="Times New Roman" w:eastAsia="Times New Roman" w:hAnsi="Times New Roman" w:cs="Times New Roman"/>
          <w:sz w:val="28"/>
          <w:szCs w:val="28"/>
        </w:rPr>
        <w:t>слoвa</w:t>
      </w:r>
      <w:proofErr w:type="spellEnd"/>
      <w:r w:rsidRPr="00BF71D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3037CB">
        <w:rPr>
          <w:rFonts w:ascii="Times New Roman" w:hAnsi="Times New Roman" w:cs="Times New Roman"/>
          <w:sz w:val="28"/>
          <w:szCs w:val="28"/>
        </w:rPr>
        <w:t>підвіск</w:t>
      </w:r>
      <w:r>
        <w:rPr>
          <w:rFonts w:ascii="Times New Roman" w:hAnsi="Times New Roman" w:cs="Times New Roman"/>
          <w:sz w:val="28"/>
          <w:szCs w:val="28"/>
        </w:rPr>
        <w:t xml:space="preserve">а, автомобіль, </w:t>
      </w:r>
      <w:r>
        <w:rPr>
          <w:rFonts w:ascii="Times New Roman" w:eastAsia="Times New Roman" w:hAnsi="Times New Roman" w:cs="Times New Roman"/>
          <w:bCs/>
          <w:sz w:val="28"/>
          <w:szCs w:val="28"/>
          <w:lang w:eastAsia="uk-UA"/>
        </w:rPr>
        <w:t>активна підвіска, а</w:t>
      </w:r>
      <w:r w:rsidRPr="0037142D">
        <w:rPr>
          <w:rFonts w:ascii="Times New Roman" w:eastAsia="Times New Roman" w:hAnsi="Times New Roman" w:cs="Times New Roman"/>
          <w:bCs/>
          <w:sz w:val="28"/>
          <w:szCs w:val="28"/>
          <w:lang w:eastAsia="uk-UA"/>
        </w:rPr>
        <w:t>даптивна підвіска</w:t>
      </w:r>
      <w:r>
        <w:rPr>
          <w:rFonts w:ascii="Times New Roman" w:eastAsia="Times New Roman" w:hAnsi="Times New Roman" w:cs="Times New Roman"/>
          <w:bCs/>
          <w:sz w:val="28"/>
          <w:szCs w:val="28"/>
          <w:lang w:eastAsia="uk-UA"/>
        </w:rPr>
        <w:t>,</w:t>
      </w:r>
      <w:r w:rsidR="00C451A1">
        <w:rPr>
          <w:rFonts w:ascii="Times New Roman" w:eastAsia="Times New Roman" w:hAnsi="Times New Roman" w:cs="Times New Roman"/>
          <w:bCs/>
          <w:sz w:val="28"/>
          <w:szCs w:val="28"/>
          <w:lang w:eastAsia="uk-UA"/>
        </w:rPr>
        <w:t xml:space="preserve"> </w:t>
      </w:r>
      <w:r w:rsidR="00C451A1" w:rsidRPr="00C451A1">
        <w:rPr>
          <w:rFonts w:ascii="Times New Roman" w:eastAsia="Times New Roman" w:hAnsi="Times New Roman" w:cs="Times New Roman"/>
          <w:bCs/>
          <w:sz w:val="28"/>
          <w:szCs w:val="28"/>
          <w:lang w:eastAsia="uk-UA"/>
        </w:rPr>
        <w:t>гідравлічн</w:t>
      </w:r>
      <w:r w:rsidR="00C451A1">
        <w:rPr>
          <w:rFonts w:ascii="Times New Roman" w:eastAsia="Times New Roman" w:hAnsi="Times New Roman" w:cs="Times New Roman"/>
          <w:bCs/>
          <w:sz w:val="28"/>
          <w:szCs w:val="28"/>
          <w:lang w:eastAsia="uk-UA"/>
        </w:rPr>
        <w:t xml:space="preserve">ий насос, </w:t>
      </w:r>
      <w:r w:rsidR="00C451A1" w:rsidRPr="00C451A1">
        <w:rPr>
          <w:rFonts w:ascii="Times New Roman" w:eastAsia="Times New Roman" w:hAnsi="Times New Roman" w:cs="Times New Roman"/>
          <w:bCs/>
          <w:sz w:val="28"/>
          <w:szCs w:val="28"/>
          <w:lang w:eastAsia="uk-UA"/>
        </w:rPr>
        <w:t>гідравлічн</w:t>
      </w:r>
      <w:r w:rsidR="00C451A1">
        <w:rPr>
          <w:rFonts w:ascii="Times New Roman" w:eastAsia="Times New Roman" w:hAnsi="Times New Roman" w:cs="Times New Roman"/>
          <w:bCs/>
          <w:sz w:val="28"/>
          <w:szCs w:val="28"/>
          <w:lang w:eastAsia="uk-UA"/>
        </w:rPr>
        <w:t>а</w:t>
      </w:r>
      <w:r w:rsidR="00C451A1" w:rsidRPr="00C451A1">
        <w:rPr>
          <w:rFonts w:ascii="Times New Roman" w:eastAsia="Times New Roman" w:hAnsi="Times New Roman" w:cs="Times New Roman"/>
          <w:bCs/>
          <w:sz w:val="28"/>
          <w:szCs w:val="28"/>
          <w:lang w:eastAsia="uk-UA"/>
        </w:rPr>
        <w:t xml:space="preserve"> рідин</w:t>
      </w:r>
      <w:r w:rsidR="00C451A1">
        <w:rPr>
          <w:rFonts w:ascii="Times New Roman" w:eastAsia="Times New Roman" w:hAnsi="Times New Roman" w:cs="Times New Roman"/>
          <w:bCs/>
          <w:sz w:val="28"/>
          <w:szCs w:val="28"/>
          <w:lang w:eastAsia="uk-UA"/>
        </w:rPr>
        <w:t>а,</w:t>
      </w:r>
      <w:r w:rsidR="00C451A1" w:rsidRPr="00C451A1">
        <w:rPr>
          <w:rFonts w:ascii="Times New Roman" w:eastAsia="Times New Roman" w:hAnsi="Times New Roman" w:cs="Times New Roman"/>
          <w:bCs/>
          <w:sz w:val="28"/>
          <w:szCs w:val="28"/>
          <w:lang w:eastAsia="uk-UA"/>
        </w:rPr>
        <w:t xml:space="preserve"> гідросфер</w:t>
      </w:r>
      <w:r w:rsidR="00C451A1">
        <w:rPr>
          <w:rFonts w:ascii="Times New Roman" w:eastAsia="Times New Roman" w:hAnsi="Times New Roman" w:cs="Times New Roman"/>
          <w:bCs/>
          <w:sz w:val="28"/>
          <w:szCs w:val="28"/>
          <w:lang w:eastAsia="uk-UA"/>
        </w:rPr>
        <w:t>а, домкрат.</w:t>
      </w:r>
    </w:p>
    <w:p w:rsidR="00515086" w:rsidRDefault="00515086"/>
    <w:p w:rsidR="00C451A1" w:rsidRDefault="00C451A1"/>
    <w:p w:rsidR="00C451A1" w:rsidRDefault="00C451A1"/>
    <w:p w:rsidR="00FA3808" w:rsidRDefault="00FA3808">
      <w:pPr>
        <w:sectPr w:rsidR="00FA3808" w:rsidSect="00FA3808">
          <w:pgSz w:w="11906" w:h="16838"/>
          <w:pgMar w:top="850" w:right="850" w:bottom="850" w:left="1417" w:header="708" w:footer="708" w:gutter="0"/>
          <w:cols w:space="708"/>
          <w:titlePg/>
          <w:docGrid w:linePitch="360"/>
        </w:sectPr>
      </w:pPr>
    </w:p>
    <w:p w:rsidR="00C451A1" w:rsidRPr="00C451A1" w:rsidRDefault="00C451A1" w:rsidP="00050765">
      <w:pPr>
        <w:spacing w:after="0" w:line="360" w:lineRule="auto"/>
        <w:jc w:val="center"/>
        <w:rPr>
          <w:rFonts w:ascii="Times New Roman" w:hAnsi="Times New Roman" w:cs="Times New Roman"/>
          <w:sz w:val="28"/>
          <w:szCs w:val="28"/>
        </w:rPr>
      </w:pPr>
      <w:r w:rsidRPr="00C451A1">
        <w:rPr>
          <w:rFonts w:ascii="Times New Roman" w:hAnsi="Times New Roman" w:cs="Times New Roman"/>
          <w:sz w:val="28"/>
          <w:szCs w:val="28"/>
        </w:rPr>
        <w:lastRenderedPageBreak/>
        <w:t>ANNOTATION</w:t>
      </w:r>
    </w:p>
    <w:p w:rsidR="00C451A1" w:rsidRPr="00C451A1" w:rsidRDefault="00C451A1" w:rsidP="00050765">
      <w:pPr>
        <w:spacing w:after="0" w:line="360" w:lineRule="auto"/>
        <w:ind w:firstLine="709"/>
        <w:jc w:val="both"/>
        <w:rPr>
          <w:rFonts w:ascii="Times New Roman" w:hAnsi="Times New Roman" w:cs="Times New Roman"/>
          <w:sz w:val="28"/>
          <w:szCs w:val="28"/>
        </w:rPr>
      </w:pPr>
      <w:proofErr w:type="spellStart"/>
      <w:r w:rsidRPr="00C451A1">
        <w:rPr>
          <w:rFonts w:ascii="Times New Roman" w:hAnsi="Times New Roman" w:cs="Times New Roman"/>
          <w:sz w:val="28"/>
          <w:szCs w:val="28"/>
        </w:rPr>
        <w:t>Svirzh</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Yuriy</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Ivanovych</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Optimization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technological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processes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for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repair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HYDRACTIVE 3 </w:t>
      </w:r>
      <w:proofErr w:type="spellStart"/>
      <w:r w:rsidRPr="00C451A1">
        <w:rPr>
          <w:rFonts w:ascii="Times New Roman" w:hAnsi="Times New Roman" w:cs="Times New Roman"/>
          <w:sz w:val="28"/>
          <w:szCs w:val="28"/>
        </w:rPr>
        <w:t>active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suspension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elements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passenger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cars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under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conditions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intensive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operation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Manuscript</w:t>
      </w:r>
      <w:proofErr w:type="spellEnd"/>
      <w:r w:rsidRPr="00C451A1">
        <w:rPr>
          <w:rFonts w:ascii="Times New Roman" w:hAnsi="Times New Roman" w:cs="Times New Roman"/>
          <w:sz w:val="28"/>
          <w:szCs w:val="28"/>
        </w:rPr>
        <w:t>.</w:t>
      </w:r>
    </w:p>
    <w:p w:rsidR="00C451A1" w:rsidRPr="00C451A1" w:rsidRDefault="00C451A1" w:rsidP="00050765">
      <w:pPr>
        <w:spacing w:after="0" w:line="360" w:lineRule="auto"/>
        <w:ind w:firstLine="709"/>
        <w:jc w:val="both"/>
        <w:rPr>
          <w:rFonts w:ascii="Times New Roman" w:hAnsi="Times New Roman" w:cs="Times New Roman"/>
          <w:sz w:val="28"/>
          <w:szCs w:val="28"/>
        </w:rPr>
      </w:pPr>
      <w:proofErr w:type="spellStart"/>
      <w:r w:rsidRPr="00C451A1">
        <w:rPr>
          <w:rFonts w:ascii="Times New Roman" w:hAnsi="Times New Roman" w:cs="Times New Roman"/>
          <w:sz w:val="28"/>
          <w:szCs w:val="28"/>
        </w:rPr>
        <w:t>Master's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thesis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for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degree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Master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specialty</w:t>
      </w:r>
      <w:proofErr w:type="spellEnd"/>
      <w:r w:rsidRPr="00C451A1">
        <w:rPr>
          <w:rFonts w:ascii="Times New Roman" w:hAnsi="Times New Roman" w:cs="Times New Roman"/>
          <w:sz w:val="28"/>
          <w:szCs w:val="28"/>
        </w:rPr>
        <w:t xml:space="preserve"> 274 "</w:t>
      </w:r>
      <w:proofErr w:type="spellStart"/>
      <w:r w:rsidRPr="00C451A1">
        <w:rPr>
          <w:rFonts w:ascii="Times New Roman" w:hAnsi="Times New Roman" w:cs="Times New Roman"/>
          <w:sz w:val="28"/>
          <w:szCs w:val="28"/>
        </w:rPr>
        <w:t>Automobile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transport</w:t>
      </w:r>
      <w:proofErr w:type="spellEnd"/>
      <w:r w:rsidRPr="00C451A1">
        <w:rPr>
          <w:rFonts w:ascii="Times New Roman" w:hAnsi="Times New Roman" w:cs="Times New Roman"/>
          <w:sz w:val="28"/>
          <w:szCs w:val="28"/>
        </w:rPr>
        <w:t xml:space="preserve">". Ivano-Frankivsk </w:t>
      </w:r>
      <w:proofErr w:type="spellStart"/>
      <w:r w:rsidRPr="00C451A1">
        <w:rPr>
          <w:rFonts w:ascii="Times New Roman" w:hAnsi="Times New Roman" w:cs="Times New Roman"/>
          <w:sz w:val="28"/>
          <w:szCs w:val="28"/>
        </w:rPr>
        <w:t>National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Technical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University</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Oil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and</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Gas</w:t>
      </w:r>
      <w:proofErr w:type="spellEnd"/>
      <w:r w:rsidRPr="00C451A1">
        <w:rPr>
          <w:rFonts w:ascii="Times New Roman" w:hAnsi="Times New Roman" w:cs="Times New Roman"/>
          <w:sz w:val="28"/>
          <w:szCs w:val="28"/>
        </w:rPr>
        <w:t>. Ivano-Frankivsk, 2025.</w:t>
      </w:r>
    </w:p>
    <w:p w:rsidR="00C451A1" w:rsidRPr="00C451A1" w:rsidRDefault="00C451A1" w:rsidP="00050765">
      <w:pPr>
        <w:spacing w:after="0" w:line="360" w:lineRule="auto"/>
        <w:ind w:firstLine="709"/>
        <w:jc w:val="both"/>
        <w:rPr>
          <w:rFonts w:ascii="Times New Roman" w:hAnsi="Times New Roman" w:cs="Times New Roman"/>
          <w:sz w:val="28"/>
          <w:szCs w:val="28"/>
        </w:rPr>
      </w:pPr>
      <w:proofErr w:type="spellStart"/>
      <w:r w:rsidRPr="00C451A1">
        <w:rPr>
          <w:rFonts w:ascii="Times New Roman" w:hAnsi="Times New Roman" w:cs="Times New Roman"/>
          <w:sz w:val="28"/>
          <w:szCs w:val="28"/>
        </w:rPr>
        <w:t>Recent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research</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field</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repair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chassis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automobiles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focuses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implementation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structural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and</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technological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changes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that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allow</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reducing</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wear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suspension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elements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and</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increasing</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their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resource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particular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master's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thesis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considers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main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aspects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technical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operation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and</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repair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HYDRACTIVE 3 </w:t>
      </w:r>
      <w:proofErr w:type="spellStart"/>
      <w:r w:rsidRPr="00C451A1">
        <w:rPr>
          <w:rFonts w:ascii="Times New Roman" w:hAnsi="Times New Roman" w:cs="Times New Roman"/>
          <w:sz w:val="28"/>
          <w:szCs w:val="28"/>
        </w:rPr>
        <w:t>active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suspension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elements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passenger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cars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author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proposes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improvement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technological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process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suspension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repair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with</w:t>
      </w:r>
      <w:proofErr w:type="spellEnd"/>
      <w:r w:rsidRPr="00C451A1">
        <w:rPr>
          <w:rFonts w:ascii="Times New Roman" w:hAnsi="Times New Roman" w:cs="Times New Roman"/>
          <w:sz w:val="28"/>
          <w:szCs w:val="28"/>
        </w:rPr>
        <w:t xml:space="preserve"> a </w:t>
      </w:r>
      <w:proofErr w:type="spellStart"/>
      <w:r w:rsidRPr="00C451A1">
        <w:rPr>
          <w:rFonts w:ascii="Times New Roman" w:hAnsi="Times New Roman" w:cs="Times New Roman"/>
          <w:sz w:val="28"/>
          <w:szCs w:val="28"/>
        </w:rPr>
        <w:t>detailed</w:t>
      </w:r>
      <w:proofErr w:type="spellEnd"/>
      <w:r w:rsidRPr="00C451A1">
        <w:rPr>
          <w:rFonts w:ascii="Times New Roman" w:hAnsi="Times New Roman" w:cs="Times New Roman"/>
          <w:sz w:val="28"/>
          <w:szCs w:val="28"/>
        </w:rPr>
        <w:t xml:space="preserve"> step-by-step </w:t>
      </w:r>
      <w:proofErr w:type="spellStart"/>
      <w:r w:rsidRPr="00C451A1">
        <w:rPr>
          <w:rFonts w:ascii="Times New Roman" w:hAnsi="Times New Roman" w:cs="Times New Roman"/>
          <w:sz w:val="28"/>
          <w:szCs w:val="28"/>
        </w:rPr>
        <w:t>roadmap</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for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restoring</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serviceability</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which</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allows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adapting</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them</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to</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real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operating</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conditions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especially</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roads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with</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poor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quality</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surface</w:t>
      </w:r>
      <w:proofErr w:type="spellEnd"/>
      <w:r w:rsidRPr="00C451A1">
        <w:rPr>
          <w:rFonts w:ascii="Times New Roman" w:hAnsi="Times New Roman" w:cs="Times New Roman"/>
          <w:sz w:val="28"/>
          <w:szCs w:val="28"/>
        </w:rPr>
        <w:t>.</w:t>
      </w:r>
    </w:p>
    <w:p w:rsidR="00C451A1" w:rsidRPr="00C451A1" w:rsidRDefault="00C451A1" w:rsidP="00050765">
      <w:pPr>
        <w:spacing w:after="0" w:line="360" w:lineRule="auto"/>
        <w:ind w:firstLine="709"/>
        <w:jc w:val="both"/>
        <w:rPr>
          <w:rFonts w:ascii="Times New Roman" w:hAnsi="Times New Roman" w:cs="Times New Roman"/>
          <w:sz w:val="28"/>
          <w:szCs w:val="28"/>
        </w:rPr>
      </w:pPr>
      <w:proofErr w:type="spellStart"/>
      <w:r w:rsidRPr="00C451A1">
        <w:rPr>
          <w:rFonts w:ascii="Times New Roman" w:hAnsi="Times New Roman" w:cs="Times New Roman"/>
          <w:sz w:val="28"/>
          <w:szCs w:val="28"/>
        </w:rPr>
        <w:t>Key</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aspects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improvement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include</w:t>
      </w:r>
      <w:proofErr w:type="spellEnd"/>
      <w:r w:rsidRPr="00C451A1">
        <w:rPr>
          <w:rFonts w:ascii="Times New Roman" w:hAnsi="Times New Roman" w:cs="Times New Roman"/>
          <w:sz w:val="28"/>
          <w:szCs w:val="28"/>
        </w:rPr>
        <w:t>:</w:t>
      </w:r>
    </w:p>
    <w:p w:rsidR="00C451A1" w:rsidRPr="00C451A1" w:rsidRDefault="00C451A1" w:rsidP="00050765">
      <w:pPr>
        <w:spacing w:after="0" w:line="360" w:lineRule="auto"/>
        <w:ind w:firstLine="709"/>
        <w:jc w:val="both"/>
        <w:rPr>
          <w:rFonts w:ascii="Times New Roman" w:hAnsi="Times New Roman" w:cs="Times New Roman"/>
          <w:sz w:val="28"/>
          <w:szCs w:val="28"/>
        </w:rPr>
      </w:pPr>
      <w:proofErr w:type="spellStart"/>
      <w:r w:rsidRPr="00C451A1">
        <w:rPr>
          <w:rFonts w:ascii="Times New Roman" w:hAnsi="Times New Roman" w:cs="Times New Roman"/>
          <w:sz w:val="28"/>
          <w:szCs w:val="28"/>
        </w:rPr>
        <w:t>Analysis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design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and</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operation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suspension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identification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weak</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points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that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most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often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fail</w:t>
      </w:r>
      <w:proofErr w:type="spellEnd"/>
      <w:r w:rsidRPr="00C451A1">
        <w:rPr>
          <w:rFonts w:ascii="Times New Roman" w:hAnsi="Times New Roman" w:cs="Times New Roman"/>
          <w:sz w:val="28"/>
          <w:szCs w:val="28"/>
        </w:rPr>
        <w:t>.</w:t>
      </w:r>
    </w:p>
    <w:p w:rsidR="00C451A1" w:rsidRPr="00C451A1" w:rsidRDefault="00C451A1" w:rsidP="00050765">
      <w:pPr>
        <w:spacing w:after="0" w:line="360" w:lineRule="auto"/>
        <w:ind w:firstLine="709"/>
        <w:jc w:val="both"/>
        <w:rPr>
          <w:rFonts w:ascii="Times New Roman" w:hAnsi="Times New Roman" w:cs="Times New Roman"/>
          <w:sz w:val="28"/>
          <w:szCs w:val="28"/>
        </w:rPr>
      </w:pPr>
      <w:proofErr w:type="spellStart"/>
      <w:r w:rsidRPr="00C451A1">
        <w:rPr>
          <w:rFonts w:ascii="Times New Roman" w:hAnsi="Times New Roman" w:cs="Times New Roman"/>
          <w:sz w:val="28"/>
          <w:szCs w:val="28"/>
        </w:rPr>
        <w:t>Theoretical</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justification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design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changes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use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new</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materials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geometric</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shapes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processing</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technologies</w:t>
      </w:r>
      <w:proofErr w:type="spellEnd"/>
      <w:r w:rsidRPr="00C451A1">
        <w:rPr>
          <w:rFonts w:ascii="Times New Roman" w:hAnsi="Times New Roman" w:cs="Times New Roman"/>
          <w:sz w:val="28"/>
          <w:szCs w:val="28"/>
        </w:rPr>
        <w:t>.</w:t>
      </w:r>
    </w:p>
    <w:p w:rsidR="00C451A1" w:rsidRPr="00C451A1" w:rsidRDefault="00C451A1" w:rsidP="00050765">
      <w:pPr>
        <w:spacing w:after="0" w:line="360" w:lineRule="auto"/>
        <w:ind w:firstLine="709"/>
        <w:jc w:val="both"/>
        <w:rPr>
          <w:rFonts w:ascii="Times New Roman" w:hAnsi="Times New Roman" w:cs="Times New Roman"/>
          <w:sz w:val="28"/>
          <w:szCs w:val="28"/>
        </w:rPr>
      </w:pPr>
      <w:proofErr w:type="spellStart"/>
      <w:r w:rsidRPr="00C451A1">
        <w:rPr>
          <w:rFonts w:ascii="Times New Roman" w:hAnsi="Times New Roman" w:cs="Times New Roman"/>
          <w:sz w:val="28"/>
          <w:szCs w:val="28"/>
        </w:rPr>
        <w:t>Study</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operating</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conditions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active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suspension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taking</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into</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account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changes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load</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temperature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vibrations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and</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movement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dynamics</w:t>
      </w:r>
      <w:proofErr w:type="spellEnd"/>
      <w:r w:rsidRPr="00C451A1">
        <w:rPr>
          <w:rFonts w:ascii="Times New Roman" w:hAnsi="Times New Roman" w:cs="Times New Roman"/>
          <w:sz w:val="28"/>
          <w:szCs w:val="28"/>
        </w:rPr>
        <w:t>.</w:t>
      </w:r>
    </w:p>
    <w:p w:rsidR="00C451A1" w:rsidRPr="00C451A1" w:rsidRDefault="00C451A1" w:rsidP="00050765">
      <w:pPr>
        <w:spacing w:after="0" w:line="360" w:lineRule="auto"/>
        <w:ind w:firstLine="709"/>
        <w:jc w:val="both"/>
        <w:rPr>
          <w:rFonts w:ascii="Times New Roman" w:hAnsi="Times New Roman" w:cs="Times New Roman"/>
          <w:sz w:val="28"/>
          <w:szCs w:val="28"/>
        </w:rPr>
      </w:pPr>
      <w:proofErr w:type="spellStart"/>
      <w:r w:rsidRPr="00C451A1">
        <w:rPr>
          <w:rFonts w:ascii="Times New Roman" w:hAnsi="Times New Roman" w:cs="Times New Roman"/>
          <w:sz w:val="28"/>
          <w:szCs w:val="28"/>
        </w:rPr>
        <w:t>Development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repair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technologies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taking</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into</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account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adaptability</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for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example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use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of</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modular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elements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that</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are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easier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to</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replace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or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maintain</w:t>
      </w:r>
      <w:proofErr w:type="spellEnd"/>
      <w:r w:rsidRPr="00C451A1">
        <w:rPr>
          <w:rFonts w:ascii="Times New Roman" w:hAnsi="Times New Roman" w:cs="Times New Roman"/>
          <w:sz w:val="28"/>
          <w:szCs w:val="28"/>
        </w:rPr>
        <w:t>.</w:t>
      </w:r>
    </w:p>
    <w:p w:rsidR="00C451A1" w:rsidRPr="00C451A1" w:rsidRDefault="00C451A1" w:rsidP="00050765">
      <w:pPr>
        <w:spacing w:after="0" w:line="360" w:lineRule="auto"/>
        <w:ind w:firstLine="709"/>
        <w:jc w:val="both"/>
        <w:rPr>
          <w:rFonts w:ascii="Times New Roman" w:hAnsi="Times New Roman" w:cs="Times New Roman"/>
          <w:sz w:val="28"/>
          <w:szCs w:val="28"/>
        </w:rPr>
      </w:pPr>
      <w:proofErr w:type="spellStart"/>
      <w:r w:rsidRPr="00C451A1">
        <w:rPr>
          <w:rFonts w:ascii="Times New Roman" w:hAnsi="Times New Roman" w:cs="Times New Roman"/>
          <w:sz w:val="28"/>
          <w:szCs w:val="28"/>
        </w:rPr>
        <w:t>Keywords</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suspension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car</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active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suspension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adaptive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suspension</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hydraulic</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pump</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hydraulic</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fluid</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hydrosphere</w:t>
      </w:r>
      <w:proofErr w:type="spellEnd"/>
      <w:r w:rsidRPr="00C451A1">
        <w:rPr>
          <w:rFonts w:ascii="Times New Roman" w:hAnsi="Times New Roman" w:cs="Times New Roman"/>
          <w:sz w:val="28"/>
          <w:szCs w:val="28"/>
        </w:rPr>
        <w:t xml:space="preserve">, </w:t>
      </w:r>
      <w:proofErr w:type="spellStart"/>
      <w:r w:rsidRPr="00C451A1">
        <w:rPr>
          <w:rFonts w:ascii="Times New Roman" w:hAnsi="Times New Roman" w:cs="Times New Roman"/>
          <w:sz w:val="28"/>
          <w:szCs w:val="28"/>
        </w:rPr>
        <w:t>jack</w:t>
      </w:r>
      <w:proofErr w:type="spellEnd"/>
      <w:r w:rsidRPr="00C451A1">
        <w:rPr>
          <w:rFonts w:ascii="Times New Roman" w:hAnsi="Times New Roman" w:cs="Times New Roman"/>
          <w:sz w:val="28"/>
          <w:szCs w:val="28"/>
        </w:rPr>
        <w:t>.</w:t>
      </w:r>
    </w:p>
    <w:p w:rsidR="00050765" w:rsidRDefault="00050765" w:rsidP="00576604">
      <w:pPr>
        <w:spacing w:before="100" w:beforeAutospacing="1" w:after="100" w:afterAutospacing="1" w:line="240" w:lineRule="auto"/>
        <w:rPr>
          <w:rFonts w:ascii="Times New Roman" w:eastAsia="Times New Roman" w:hAnsi="Times New Roman" w:cs="Times New Roman"/>
          <w:sz w:val="24"/>
          <w:szCs w:val="24"/>
          <w:lang w:eastAsia="uk-UA"/>
        </w:rPr>
      </w:pPr>
    </w:p>
    <w:p w:rsidR="00050765" w:rsidRDefault="00050765" w:rsidP="00576604">
      <w:pPr>
        <w:spacing w:before="100" w:beforeAutospacing="1" w:after="100" w:afterAutospacing="1" w:line="240" w:lineRule="auto"/>
        <w:rPr>
          <w:rFonts w:ascii="Times New Roman" w:eastAsia="Times New Roman" w:hAnsi="Times New Roman" w:cs="Times New Roman"/>
          <w:sz w:val="24"/>
          <w:szCs w:val="24"/>
          <w:lang w:eastAsia="uk-UA"/>
        </w:rPr>
      </w:pPr>
    </w:p>
    <w:p w:rsidR="00050765" w:rsidRDefault="00050765" w:rsidP="00576604">
      <w:pPr>
        <w:spacing w:before="100" w:beforeAutospacing="1" w:after="100" w:afterAutospacing="1" w:line="240" w:lineRule="auto"/>
        <w:rPr>
          <w:rFonts w:ascii="Times New Roman" w:eastAsia="Times New Roman" w:hAnsi="Times New Roman" w:cs="Times New Roman"/>
          <w:sz w:val="24"/>
          <w:szCs w:val="24"/>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lang w:eastAsia="uk-UA"/>
        </w:rPr>
        <w:sectPr w:rsidR="00FA3808" w:rsidSect="00FA3808">
          <w:pgSz w:w="11906" w:h="16838"/>
          <w:pgMar w:top="850" w:right="850" w:bottom="850" w:left="1417" w:header="708" w:footer="708" w:gutter="0"/>
          <w:cols w:space="708"/>
          <w:titlePg/>
          <w:docGrid w:linePitch="360"/>
        </w:sectPr>
      </w:pPr>
    </w:p>
    <w:p w:rsidR="00050765" w:rsidRDefault="00050765" w:rsidP="00FA3808">
      <w:pPr>
        <w:spacing w:before="100" w:beforeAutospacing="1" w:after="100" w:afterAutospacing="1" w:line="240" w:lineRule="auto"/>
        <w:rPr>
          <w:rFonts w:ascii="Times New Roman" w:eastAsia="Times New Roman" w:hAnsi="Times New Roman" w:cs="Times New Roman"/>
          <w:sz w:val="24"/>
          <w:szCs w:val="24"/>
          <w:lang w:eastAsia="uk-UA"/>
        </w:rPr>
      </w:pPr>
    </w:p>
    <w:p w:rsidR="00746FA4" w:rsidRPr="00B505DE" w:rsidRDefault="00746FA4" w:rsidP="00746FA4">
      <w:pPr>
        <w:widowControl w:val="0"/>
        <w:tabs>
          <w:tab w:val="left" w:pos="2736"/>
          <w:tab w:val="left" w:pos="4590"/>
          <w:tab w:val="left" w:pos="5553"/>
          <w:tab w:val="left" w:pos="6616"/>
          <w:tab w:val="left" w:pos="8270"/>
          <w:tab w:val="left" w:pos="10348"/>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color w:val="000000"/>
          <w:sz w:val="28"/>
          <w:szCs w:val="28"/>
          <w:lang w:eastAsia="uk-UA"/>
        </w:rPr>
        <mc:AlternateContent>
          <mc:Choice Requires="wpg">
            <w:drawing>
              <wp:anchor distT="0" distB="0" distL="114300" distR="114300" simplePos="0" relativeHeight="251659264" behindDoc="0" locked="1" layoutInCell="1" allowOverlap="1" wp14:anchorId="653E0516" wp14:editId="1755FA6E">
                <wp:simplePos x="0" y="0"/>
                <wp:positionH relativeFrom="page">
                  <wp:posOffset>737235</wp:posOffset>
                </wp:positionH>
                <wp:positionV relativeFrom="page">
                  <wp:posOffset>262890</wp:posOffset>
                </wp:positionV>
                <wp:extent cx="6588760" cy="10151745"/>
                <wp:effectExtent l="13335" t="15240" r="8255" b="15240"/>
                <wp:wrapNone/>
                <wp:docPr id="14" name="Групувати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1745"/>
                          <a:chOff x="0" y="0"/>
                          <a:chExt cx="20000" cy="20000"/>
                        </a:xfrm>
                      </wpg:grpSpPr>
                      <wps:wsp>
                        <wps:cNvPr id="20" name="Rectangle 2"/>
                        <wps:cNvSpPr>
                          <a:spLocks noChangeArrowheads="1"/>
                        </wps:cNvSpPr>
                        <wps:spPr bwMode="auto">
                          <a:xfrm>
                            <a:off x="0" y="0"/>
                            <a:ext cx="20000" cy="20000"/>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4" name="Line 3"/>
                        <wps:cNvCnPr>
                          <a:cxnSpLocks noChangeShapeType="1"/>
                        </wps:cNvCnPr>
                        <wps:spPr bwMode="auto">
                          <a:xfrm>
                            <a:off x="993" y="17183"/>
                            <a:ext cx="2" cy="10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4"/>
                        <wps:cNvCnPr>
                          <a:cxnSpLocks noChangeShapeType="1"/>
                        </wps:cNvCnPr>
                        <wps:spPr bwMode="auto">
                          <a:xfrm>
                            <a:off x="10" y="1717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5"/>
                        <wps:cNvCnPr>
                          <a:cxnSpLocks noChangeShapeType="1"/>
                        </wps:cNvCnPr>
                        <wps:spPr bwMode="auto">
                          <a:xfrm>
                            <a:off x="2186"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6"/>
                        <wps:cNvCnPr>
                          <a:cxnSpLocks noChangeShapeType="1"/>
                        </wps:cNvCnPr>
                        <wps:spPr bwMode="auto">
                          <a:xfrm>
                            <a:off x="4919"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7"/>
                        <wps:cNvCnPr>
                          <a:cxnSpLocks noChangeShapeType="1"/>
                        </wps:cNvCnPr>
                        <wps:spPr bwMode="auto">
                          <a:xfrm>
                            <a:off x="6557"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8"/>
                        <wps:cNvCnPr>
                          <a:cxnSpLocks noChangeShapeType="1"/>
                        </wps:cNvCnPr>
                        <wps:spPr bwMode="auto">
                          <a:xfrm>
                            <a:off x="7650" y="17183"/>
                            <a:ext cx="2" cy="279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9"/>
                        <wps:cNvCnPr>
                          <a:cxnSpLocks noChangeShapeType="1"/>
                        </wps:cNvCnPr>
                        <wps:spPr bwMode="auto">
                          <a:xfrm>
                            <a:off x="15848" y="18239"/>
                            <a:ext cx="4"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10"/>
                        <wps:cNvCnPr>
                          <a:cxnSpLocks noChangeShapeType="1"/>
                        </wps:cNvCnPr>
                        <wps:spPr bwMode="auto">
                          <a:xfrm>
                            <a:off x="10" y="19293"/>
                            <a:ext cx="7621"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11"/>
                        <wps:cNvCnPr>
                          <a:cxnSpLocks noChangeShapeType="1"/>
                        </wps:cNvCnPr>
                        <wps:spPr bwMode="auto">
                          <a:xfrm>
                            <a:off x="10" y="1964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44"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45"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46"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47"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48"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49"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jc w:val="center"/>
                                <w:rPr>
                                  <w:rFonts w:ascii="Journal" w:hAnsi="Journal"/>
                                  <w:sz w:val="20"/>
                                </w:rPr>
                              </w:pPr>
                              <w:r>
                                <w:rPr>
                                  <w:rFonts w:ascii="Journal" w:hAnsi="Journal"/>
                                  <w:sz w:val="20"/>
                                </w:rPr>
                                <w:t>8</w:t>
                              </w:r>
                            </w:p>
                          </w:txbxContent>
                        </wps:txbx>
                        <wps:bodyPr rot="0" vert="horz" wrap="square" lIns="12700" tIns="12700" rIns="12700" bIns="12700" anchor="t" anchorCtr="0" upright="1">
                          <a:noAutofit/>
                        </wps:bodyPr>
                      </wps:wsp>
                      <wps:wsp>
                        <wps:cNvPr id="50"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Pr="00746FA4" w:rsidRDefault="00FA3808" w:rsidP="00746FA4">
                              <w:pPr>
                                <w:jc w:val="center"/>
                                <w:rPr>
                                  <w:rFonts w:ascii="Times New Roman" w:hAnsi="Times New Roman" w:cs="Times New Roman"/>
                                  <w:sz w:val="28"/>
                                  <w:szCs w:val="28"/>
                                </w:rPr>
                              </w:pPr>
                              <w:r w:rsidRPr="00746FA4">
                                <w:rPr>
                                  <w:rFonts w:ascii="Times New Roman" w:hAnsi="Times New Roman" w:cs="Times New Roman"/>
                                  <w:sz w:val="28"/>
                                  <w:szCs w:val="28"/>
                                </w:rPr>
                                <w:t>МР АТ</w:t>
                              </w:r>
                              <w:r w:rsidRPr="00FA3808">
                                <w:rPr>
                                  <w:rFonts w:ascii="Times New Roman" w:hAnsi="Times New Roman" w:cs="Times New Roman"/>
                                  <w:sz w:val="28"/>
                                  <w:szCs w:val="28"/>
                                </w:rPr>
                                <w:t>-70.00</w:t>
                              </w:r>
                              <w:r w:rsidRPr="00746FA4">
                                <w:rPr>
                                  <w:rFonts w:ascii="Times New Roman" w:hAnsi="Times New Roman" w:cs="Times New Roman"/>
                                  <w:sz w:val="28"/>
                                  <w:szCs w:val="28"/>
                                </w:rPr>
                                <w:t>.00.000 ПЗ</w:t>
                              </w:r>
                            </w:p>
                            <w:p w:rsidR="00FA3808" w:rsidRPr="00D230CF" w:rsidRDefault="00FA3808" w:rsidP="00746FA4">
                              <w:pPr>
                                <w:pStyle w:val="6"/>
                                <w:rPr>
                                  <w:b/>
                                  <w:sz w:val="32"/>
                                  <w:szCs w:val="32"/>
                                </w:rPr>
                              </w:pPr>
                              <w:r w:rsidRPr="00D230CF">
                                <w:rPr>
                                  <w:b/>
                                  <w:sz w:val="32"/>
                                  <w:szCs w:val="32"/>
                                </w:rPr>
                                <w:t>.00.000  ПЗ</w:t>
                              </w:r>
                            </w:p>
                            <w:p w:rsidR="00FA3808" w:rsidRDefault="00FA3808" w:rsidP="00746FA4"/>
                          </w:txbxContent>
                        </wps:txbx>
                        <wps:bodyPr rot="0" vert="horz" wrap="square" lIns="12700" tIns="12700" rIns="12700" bIns="12700" anchor="t" anchorCtr="0" upright="1">
                          <a:noAutofit/>
                        </wps:bodyPr>
                      </wps:wsp>
                      <wps:wsp>
                        <wps:cNvPr id="51" name="Line 20"/>
                        <wps:cNvCnPr>
                          <a:cxnSpLocks noChangeShapeType="1"/>
                        </wps:cNvCnPr>
                        <wps:spPr bwMode="auto">
                          <a:xfrm>
                            <a:off x="12" y="1823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Line 21"/>
                        <wps:cNvCnPr>
                          <a:cxnSpLocks noChangeShapeType="1"/>
                        </wps:cNvCnPr>
                        <wps:spPr bwMode="auto">
                          <a:xfrm>
                            <a:off x="25" y="17881"/>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Line 22"/>
                        <wps:cNvCnPr>
                          <a:cxnSpLocks noChangeShapeType="1"/>
                        </wps:cNvCnPr>
                        <wps:spPr bwMode="auto">
                          <a:xfrm>
                            <a:off x="10" y="1752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23"/>
                        <wps:cNvCnPr>
                          <a:cxnSpLocks noChangeShapeType="1"/>
                        </wps:cNvCnPr>
                        <wps:spPr bwMode="auto">
                          <a:xfrm>
                            <a:off x="10" y="18938"/>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24"/>
                        <wps:cNvCnPr>
                          <a:cxnSpLocks noChangeShapeType="1"/>
                        </wps:cNvCnPr>
                        <wps:spPr bwMode="auto">
                          <a:xfrm>
                            <a:off x="10" y="18583"/>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6" name="Group 25"/>
                        <wpg:cNvGrpSpPr>
                          <a:grpSpLocks/>
                        </wpg:cNvGrpSpPr>
                        <wpg:grpSpPr bwMode="auto">
                          <a:xfrm>
                            <a:off x="39" y="18267"/>
                            <a:ext cx="4801" cy="310"/>
                            <a:chOff x="0" y="0"/>
                            <a:chExt cx="19999" cy="20000"/>
                          </a:xfrm>
                        </wpg:grpSpPr>
                        <wps:wsp>
                          <wps:cNvPr id="57"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rPr>
                                    <w:rFonts w:ascii="Journal" w:hAnsi="Journal"/>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58"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Pr="00746FA4" w:rsidRDefault="00FA3808" w:rsidP="00746FA4">
                                <w:pPr>
                                  <w:jc w:val="center"/>
                                  <w:rPr>
                                    <w:rFonts w:ascii="Times New Roman" w:eastAsia="Times New Roman" w:hAnsi="Times New Roman" w:cs="Times New Roman"/>
                                    <w:sz w:val="20"/>
                                    <w:szCs w:val="20"/>
                                  </w:rPr>
                                </w:pPr>
                                <w:proofErr w:type="spellStart"/>
                                <w:r w:rsidRPr="00746FA4">
                                  <w:rPr>
                                    <w:rFonts w:ascii="Times New Roman" w:eastAsia="Times New Roman" w:hAnsi="Times New Roman" w:cs="Times New Roman"/>
                                    <w:sz w:val="20"/>
                                    <w:szCs w:val="20"/>
                                  </w:rPr>
                                  <w:t>Свірж</w:t>
                                </w:r>
                                <w:proofErr w:type="spellEnd"/>
                                <w:r w:rsidRPr="00746FA4">
                                  <w:rPr>
                                    <w:rFonts w:ascii="Times New Roman" w:eastAsia="Times New Roman" w:hAnsi="Times New Roman" w:cs="Times New Roman"/>
                                    <w:sz w:val="20"/>
                                    <w:szCs w:val="20"/>
                                  </w:rPr>
                                  <w:t xml:space="preserve"> Ю.І.</w:t>
                                </w:r>
                              </w:p>
                            </w:txbxContent>
                          </wps:txbx>
                          <wps:bodyPr rot="0" vert="horz" wrap="square" lIns="12700" tIns="12700" rIns="12700" bIns="12700" anchor="t" anchorCtr="0" upright="1">
                            <a:noAutofit/>
                          </wps:bodyPr>
                        </wps:wsp>
                      </wpg:grpSp>
                      <wpg:grpSp>
                        <wpg:cNvPr id="59" name="Group 28"/>
                        <wpg:cNvGrpSpPr>
                          <a:grpSpLocks/>
                        </wpg:cNvGrpSpPr>
                        <wpg:grpSpPr bwMode="auto">
                          <a:xfrm>
                            <a:off x="39" y="18614"/>
                            <a:ext cx="4801" cy="309"/>
                            <a:chOff x="0" y="0"/>
                            <a:chExt cx="19999" cy="20000"/>
                          </a:xfrm>
                        </wpg:grpSpPr>
                        <wps:wsp>
                          <wps:cNvPr id="60"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rPr>
                                    <w:rFonts w:ascii="Journal" w:hAnsi="Journal"/>
                                  </w:rPr>
                                </w:pPr>
                                <w:r>
                                  <w:rPr>
                                    <w:rFonts w:ascii="Journal" w:hAnsi="Journal"/>
                                    <w:sz w:val="18"/>
                                  </w:rPr>
                                  <w:t xml:space="preserve"> П</w:t>
                                </w:r>
                                <w:r>
                                  <w:rPr>
                                    <w:sz w:val="18"/>
                                  </w:rPr>
                                  <w:t>ереві</w:t>
                                </w:r>
                                <w:r>
                                  <w:rPr>
                                    <w:rFonts w:ascii="Journal" w:hAnsi="Journal"/>
                                    <w:sz w:val="18"/>
                                  </w:rPr>
                                  <w:t>рив</w:t>
                                </w:r>
                              </w:p>
                            </w:txbxContent>
                          </wps:txbx>
                          <wps:bodyPr rot="0" vert="horz" wrap="square" lIns="12700" tIns="12700" rIns="12700" bIns="12700" anchor="t" anchorCtr="0" upright="1">
                            <a:noAutofit/>
                          </wps:bodyPr>
                        </wps:wsp>
                        <wps:wsp>
                          <wps:cNvPr id="61"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Pr="00746FA4" w:rsidRDefault="00FA3808" w:rsidP="00746FA4">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Козак Ф.В.</w:t>
                                </w:r>
                              </w:p>
                            </w:txbxContent>
                          </wps:txbx>
                          <wps:bodyPr rot="0" vert="horz" wrap="square" lIns="12700" tIns="12700" rIns="12700" bIns="12700" anchor="t" anchorCtr="0" upright="1">
                            <a:noAutofit/>
                          </wps:bodyPr>
                        </wps:wsp>
                      </wpg:grpSp>
                      <wpg:grpSp>
                        <wpg:cNvPr id="62" name="Group 31"/>
                        <wpg:cNvGrpSpPr>
                          <a:grpSpLocks/>
                        </wpg:cNvGrpSpPr>
                        <wpg:grpSpPr bwMode="auto">
                          <a:xfrm>
                            <a:off x="39" y="18969"/>
                            <a:ext cx="4801" cy="309"/>
                            <a:chOff x="0" y="0"/>
                            <a:chExt cx="19999" cy="20000"/>
                          </a:xfrm>
                        </wpg:grpSpPr>
                        <wps:wsp>
                          <wps:cNvPr id="63"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rPr>
                                    <w:rFonts w:ascii="Journal" w:hAnsi="Journal"/>
                                  </w:rPr>
                                </w:pPr>
                                <w:r>
                                  <w:rPr>
                                    <w:rFonts w:ascii="Journal" w:hAnsi="Journal"/>
                                    <w:sz w:val="18"/>
                                  </w:rPr>
                                  <w:t xml:space="preserve"> </w:t>
                                </w:r>
                              </w:p>
                            </w:txbxContent>
                          </wps:txbx>
                          <wps:bodyPr rot="0" vert="horz" wrap="square" lIns="12700" tIns="12700" rIns="12700" bIns="12700" anchor="t" anchorCtr="0" upright="1">
                            <a:noAutofit/>
                          </wps:bodyPr>
                        </wps:wsp>
                        <wps:wsp>
                          <wps:cNvPr id="64"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txbxContent>
                          </wps:txbx>
                          <wps:bodyPr rot="0" vert="horz" wrap="square" lIns="12700" tIns="12700" rIns="12700" bIns="12700" anchor="t" anchorCtr="0" upright="1">
                            <a:noAutofit/>
                          </wps:bodyPr>
                        </wps:wsp>
                      </wpg:grpSp>
                      <wpg:grpSp>
                        <wpg:cNvPr id="65" name="Group 34"/>
                        <wpg:cNvGrpSpPr>
                          <a:grpSpLocks/>
                        </wpg:cNvGrpSpPr>
                        <wpg:grpSpPr bwMode="auto">
                          <a:xfrm>
                            <a:off x="39" y="19314"/>
                            <a:ext cx="4801" cy="310"/>
                            <a:chOff x="0" y="0"/>
                            <a:chExt cx="19999" cy="20000"/>
                          </a:xfrm>
                        </wpg:grpSpPr>
                        <wps:wsp>
                          <wps:cNvPr id="66"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67"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Pr="00746FA4" w:rsidRDefault="00FA3808" w:rsidP="00746FA4">
                                <w:pPr>
                                  <w:jc w:val="center"/>
                                  <w:rPr>
                                    <w:rFonts w:ascii="Times New Roman" w:eastAsia="Times New Roman" w:hAnsi="Times New Roman" w:cs="Times New Roman"/>
                                    <w:sz w:val="20"/>
                                    <w:szCs w:val="20"/>
                                  </w:rPr>
                                </w:pPr>
                                <w:proofErr w:type="spellStart"/>
                                <w:r w:rsidRPr="00746FA4">
                                  <w:rPr>
                                    <w:rFonts w:ascii="Times New Roman" w:eastAsia="Times New Roman" w:hAnsi="Times New Roman" w:cs="Times New Roman"/>
                                    <w:sz w:val="20"/>
                                    <w:szCs w:val="20"/>
                                  </w:rPr>
                                  <w:t>Прунько</w:t>
                                </w:r>
                                <w:proofErr w:type="spellEnd"/>
                                <w:r w:rsidRPr="00746FA4">
                                  <w:rPr>
                                    <w:rFonts w:ascii="Times New Roman" w:eastAsia="Times New Roman" w:hAnsi="Times New Roman" w:cs="Times New Roman"/>
                                    <w:sz w:val="20"/>
                                    <w:szCs w:val="20"/>
                                  </w:rPr>
                                  <w:t xml:space="preserve"> І.Б</w:t>
                                </w:r>
                              </w:p>
                            </w:txbxContent>
                          </wps:txbx>
                          <wps:bodyPr rot="0" vert="horz" wrap="square" lIns="12700" tIns="12700" rIns="12700" bIns="12700" anchor="t" anchorCtr="0" upright="1">
                            <a:noAutofit/>
                          </wps:bodyPr>
                        </wps:wsp>
                      </wpg:grpSp>
                      <wpg:grpSp>
                        <wpg:cNvPr id="68" name="Group 37"/>
                        <wpg:cNvGrpSpPr>
                          <a:grpSpLocks/>
                        </wpg:cNvGrpSpPr>
                        <wpg:grpSpPr bwMode="auto">
                          <a:xfrm>
                            <a:off x="39" y="19660"/>
                            <a:ext cx="4801" cy="309"/>
                            <a:chOff x="0" y="0"/>
                            <a:chExt cx="19999" cy="20000"/>
                          </a:xfrm>
                        </wpg:grpSpPr>
                        <wps:wsp>
                          <wps:cNvPr id="69"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rPr>
                                    <w:rFonts w:ascii="Journal" w:hAnsi="Journal"/>
                                  </w:rPr>
                                </w:pPr>
                                <w:r>
                                  <w:rPr>
                                    <w:sz w:val="18"/>
                                  </w:rPr>
                                  <w:t xml:space="preserve"> За</w:t>
                                </w:r>
                                <w:r>
                                  <w:rPr>
                                    <w:rFonts w:ascii="Journal" w:hAnsi="Journal"/>
                                    <w:sz w:val="18"/>
                                  </w:rPr>
                                  <w:t>твердив</w:t>
                                </w:r>
                              </w:p>
                            </w:txbxContent>
                          </wps:txbx>
                          <wps:bodyPr rot="0" vert="horz" wrap="square" lIns="12700" tIns="12700" rIns="12700" bIns="12700" anchor="t" anchorCtr="0" upright="1">
                            <a:noAutofit/>
                          </wps:bodyPr>
                        </wps:wsp>
                        <wps:wsp>
                          <wps:cNvPr id="70"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Pr="00746FA4" w:rsidRDefault="00FA3808" w:rsidP="00746FA4">
                                <w:pPr>
                                  <w:jc w:val="center"/>
                                  <w:rPr>
                                    <w:rFonts w:ascii="Times New Roman" w:eastAsia="Times New Roman" w:hAnsi="Times New Roman" w:cs="Times New Roman"/>
                                    <w:sz w:val="20"/>
                                    <w:szCs w:val="20"/>
                                  </w:rPr>
                                </w:pPr>
                                <w:proofErr w:type="spellStart"/>
                                <w:r w:rsidRPr="00746FA4">
                                  <w:rPr>
                                    <w:rFonts w:ascii="Times New Roman" w:eastAsia="Times New Roman" w:hAnsi="Times New Roman" w:cs="Times New Roman"/>
                                    <w:sz w:val="20"/>
                                    <w:szCs w:val="20"/>
                                  </w:rPr>
                                  <w:t>Криштопа</w:t>
                                </w:r>
                                <w:proofErr w:type="spellEnd"/>
                                <w:r w:rsidRPr="00746FA4">
                                  <w:rPr>
                                    <w:rFonts w:ascii="Times New Roman" w:eastAsia="Times New Roman" w:hAnsi="Times New Roman" w:cs="Times New Roman"/>
                                    <w:sz w:val="20"/>
                                    <w:szCs w:val="20"/>
                                  </w:rPr>
                                  <w:t xml:space="preserve"> С.І</w:t>
                                </w:r>
                              </w:p>
                            </w:txbxContent>
                          </wps:txbx>
                          <wps:bodyPr rot="0" vert="horz" wrap="square" lIns="12700" tIns="12700" rIns="12700" bIns="12700" anchor="t" anchorCtr="0" upright="1">
                            <a:noAutofit/>
                          </wps:bodyPr>
                        </wps:wsp>
                      </wpg:grpSp>
                      <wps:wsp>
                        <wps:cNvPr id="71" name="Line 40"/>
                        <wps:cNvCnPr>
                          <a:cxnSpLocks noChangeShapeType="1"/>
                        </wps:cNvCnPr>
                        <wps:spPr bwMode="auto">
                          <a:xfrm>
                            <a:off x="14208" y="18239"/>
                            <a:ext cx="2" cy="174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Pr="00746FA4" w:rsidRDefault="00FA3808" w:rsidP="00746FA4">
                              <w:pPr>
                                <w:jc w:val="center"/>
                                <w:rPr>
                                  <w:rFonts w:ascii="Times New Roman" w:hAnsi="Times New Roman" w:cs="Times New Roman"/>
                                  <w:sz w:val="20"/>
                                  <w:szCs w:val="20"/>
                                </w:rPr>
                              </w:pPr>
                              <w:r w:rsidRPr="00746FA4">
                                <w:rPr>
                                  <w:rFonts w:ascii="Times New Roman" w:eastAsia="Times New Roman" w:hAnsi="Times New Roman" w:cs="Times New Roman"/>
                                  <w:sz w:val="20"/>
                                  <w:szCs w:val="20"/>
                                </w:rPr>
                                <w:t>Оптимізація технологічних процесів ремонту елементів активної підвіски HYDRACTIVE 3 легкових автомобілів в умовах інтенсивної експлуатації</w:t>
                              </w:r>
                            </w:p>
                          </w:txbxContent>
                        </wps:txbx>
                        <wps:bodyPr rot="0" vert="horz" wrap="square" lIns="12700" tIns="12700" rIns="12700" bIns="12700" anchor="t" anchorCtr="0" upright="1">
                          <a:noAutofit/>
                        </wps:bodyPr>
                      </wps:wsp>
                      <wps:wsp>
                        <wps:cNvPr id="73" name="Line 42"/>
                        <wps:cNvCnPr>
                          <a:cxnSpLocks noChangeShapeType="1"/>
                        </wps:cNvCnPr>
                        <wps:spPr bwMode="auto">
                          <a:xfrm>
                            <a:off x="14221" y="18587"/>
                            <a:ext cx="5769"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43"/>
                        <wps:cNvCnPr>
                          <a:cxnSpLocks noChangeShapeType="1"/>
                        </wps:cNvCnPr>
                        <wps:spPr bwMode="auto">
                          <a:xfrm>
                            <a:off x="14219" y="18939"/>
                            <a:ext cx="5769"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Line 44"/>
                        <wps:cNvCnPr>
                          <a:cxnSpLocks noChangeShapeType="1"/>
                        </wps:cNvCnPr>
                        <wps:spPr bwMode="auto">
                          <a:xfrm>
                            <a:off x="17487" y="18239"/>
                            <a:ext cx="3"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77"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Default="00FA3808" w:rsidP="00746FA4">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78"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Pr="00774939" w:rsidRDefault="00FA3808" w:rsidP="00746FA4">
                              <w:pPr>
                                <w:jc w:val="center"/>
                              </w:pPr>
                            </w:p>
                          </w:txbxContent>
                        </wps:txbx>
                        <wps:bodyPr rot="0" vert="horz" wrap="square" lIns="12700" tIns="12700" rIns="12700" bIns="12700" anchor="t" anchorCtr="0" upright="1">
                          <a:noAutofit/>
                        </wps:bodyPr>
                      </wps:wsp>
                      <wps:wsp>
                        <wps:cNvPr id="79" name="Line 48"/>
                        <wps:cNvCnPr>
                          <a:cxnSpLocks noChangeShapeType="1"/>
                        </wps:cNvCnPr>
                        <wps:spPr bwMode="auto">
                          <a:xfrm>
                            <a:off x="14755" y="18594"/>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Line 49"/>
                        <wps:cNvCnPr>
                          <a:cxnSpLocks noChangeShapeType="1"/>
                        </wps:cNvCnPr>
                        <wps:spPr bwMode="auto">
                          <a:xfrm>
                            <a:off x="15301" y="18595"/>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Rectangle 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Lst>
                        </wps:spPr>
                        <wps:txbx>
                          <w:txbxContent>
                            <w:p w:rsidR="00FA3808" w:rsidRPr="00746FA4" w:rsidRDefault="00FA3808" w:rsidP="00746FA4">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ІФНТУНГ  АТм-24-1</w:t>
                              </w:r>
                            </w:p>
                            <w:p w:rsidR="00FA3808" w:rsidRDefault="00FA3808" w:rsidP="00746FA4">
                              <w:pPr>
                                <w:jc w:val="right"/>
                              </w:pPr>
                              <w:proofErr w:type="spellStart"/>
                              <w:r>
                                <w:t>гррр</w:t>
                              </w:r>
                              <w:proofErr w:type="spell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4" o:spid="_x0000_s1026" style="position:absolute;left:0;text-align:left;margin-left:58.05pt;margin-top:20.7pt;width:518.8pt;height:799.3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aPJ70A&#10;AADbAAAADwAAAGRycy9kb3ducmV2LnhtbERPSwrCMBDdC94hjOBGNFVBtBpFBEEQQasHGJqxLW0m&#10;pUm13t4sBJeP99/sOlOJFzWusKxgOolAEKdWF5wpeNyP4yUI55E1VpZJwYcc7Lb93gZjbd98o1fi&#10;MxFC2MWoIPe+jqV0aU4G3cTWxIF72sagD7DJpG7wHcJNJWdRtJAGCw4NOdZ0yCktk9YoOKwif6TL&#10;/Ho+z1u+2LKtT+VIqeGg269BeOr8X/xzn7SCWVgfvo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EaPJ70AAADbAAAADwAAAAAAAAAAAAAAAACYAgAAZHJzL2Rvd25yZXYu&#10;eG1sUEsFBgAAAAAEAAQA9QAAAIIDAAAAAA==&#10;" filled="f" strokeweight="1.25pt"/>
                <v:line id="Line 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zYEsIAAADbAAAADwAAAGRycy9kb3ducmV2LnhtbESP3YrCMBSE74V9h3AW9k5TfyjSNcoi&#10;KywIotUHONsc22JyUppo69sbQfBymJlvmMWqt0bcqPW1YwXjUQKCuHC65lLB6bgZzkH4gKzROCYF&#10;d/KwWn4MFphp1/GBbnkoRYSwz1BBFUKTSemLiiz6kWuIo3d2rcUQZVtK3WIX4dbISZKk0mLNcaHC&#10;htYVFZf8ahV0+3zT77ZO25Nbp7VJx//TX6PU12f/8w0iUB/e4Vf7TyuYzuD5Jf4A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FzYEsIAAADbAAAADwAAAAAAAAAAAAAA&#10;AAChAgAAZHJzL2Rvd25yZXYueG1sUEsFBgAAAAAEAAQA+QAAAJADAAAAAA==&#10;" strokeweight="1.25pt"/>
                <v:line id="Line 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B9icIAAADbAAAADwAAAGRycy9kb3ducmV2LnhtbESP0YrCMBRE34X9h3AX9k1TFYt0jbLI&#10;CguCaPUD7jbXtpjclCba+vdGEHwcZuYMs1j11ogbtb52rGA8SkAQF07XXCo4HTfDOQgfkDUax6Tg&#10;Th5Wy4/BAjPtOj7QLQ+liBD2GSqoQmgyKX1RkUU/cg1x9M6utRiibEupW+wi3Bo5SZJUWqw5LlTY&#10;0Lqi4pJfrYJun2/63dZpe3LrtDbp+H/6a5T6+ux/vkEE6sM7/Gr/aQXTGTy/xB8gl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xB9icIAAADbAAAADwAAAAAAAAAAAAAA&#10;AAChAgAAZHJzL2Rvd25yZXYueG1sUEsFBgAAAAAEAAQA+QAAAJADAAAAAA==&#10;" strokeweight="1.25pt"/>
                <v:line id="Line 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Lj/sMAAADbAAAADwAAAGRycy9kb3ducmV2LnhtbESPwWrDMBBE74X8g9hAb7WcBkxxrIQQ&#10;YggESuvkAzbWxjaRVsZSbffvq0Khx2Fm3jDFbrZGjDT4zrGCVZKCIK6d7rhRcL2UL28gfEDWaByT&#10;gm/ysNsungrMtZv4k8YqNCJC2OeooA2hz6X0dUsWfeJ64ujd3WAxRDk0Ug84Rbg18jVNM2mx47jQ&#10;Yk+HlupH9WUVTB9VOb+fnbZXd8g6k61u66NR6nk57zcgAs3hP/zXPmkF6wx+v8QfIL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C4/7DAAAA2wAAAA8AAAAAAAAAAAAA&#10;AAAAoQIAAGRycy9kb3ducmV2LnhtbFBLBQYAAAAABAAEAPkAAACRAwAAAAA=&#10;" strokeweight="1.25pt"/>
                <v:line id="Line 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5GZcIAAADbAAAADwAAAGRycy9kb3ducmV2LnhtbESP0YrCMBRE3xf8h3AF39bUFapUo4go&#10;CAuLVj/g2lzbYnJTmqzt/v1GEHwcZuYMs1z31ogHtb52rGAyTkAQF07XXCq4nPefcxA+IGs0jknB&#10;H3lYrwYfS8y06/hEjzyUIkLYZ6igCqHJpPRFRRb92DXE0bu51mKIsi2lbrGLcGvkV5Kk0mLNcaHC&#10;hrYVFff81yrojvm+//l22l7cNq1NOrlOd0ap0bDfLEAE6sM7/GoftILpDJ5f4g+Qq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I5GZcIAAADbAAAADwAAAAAAAAAAAAAA&#10;AAChAgAAZHJzL2Rvd25yZXYueG1sUEsFBgAAAAAEAAQA+QAAAJADAAAAAA==&#10;" strokeweight="1.25pt"/>
                <v:line id="Line 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HSF8AAAADbAAAADwAAAGRycy9kb3ducmV2LnhtbERP3WrCMBS+F3yHcITd2VQLZXRGGaIg&#10;DGTr+gBnzVlblpyUJrb17c2FsMuP7393mK0RIw2+c6xgk6QgiGunO24UVN/n9SsIH5A1Gsek4E4e&#10;DvvlYoeFdhN/0ViGRsQQ9gUqaEPoCyl93ZJFn7ieOHK/brAYIhwaqQecYrg1cpumubTYcWxosadj&#10;S/VfebMKps/yPF8/nLaVO+adyTc/2cko9bKa399ABJrDv/jpvmgFWRwbv8QfIP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UR0hfAAAAA2wAAAA8AAAAAAAAAAAAAAAAA&#10;oQIAAGRycy9kb3ducmV2LnhtbFBLBQYAAAAABAAEAPkAAACOAwAAAAA=&#10;" strokeweight="1.25pt"/>
                <v:line id="Line 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13jMIAAADbAAAADwAAAGRycy9kb3ducmV2LnhtbESP0YrCMBRE3xf8h3AF39bUFYpWo4go&#10;CAuLVj/g2lzbYnJTmqzt/v1GEHwcZuYMs1z31ogHtb52rGAyTkAQF07XXCq4nPefMxA+IGs0jknB&#10;H3lYrwYfS8y06/hEjzyUIkLYZ6igCqHJpPRFRRb92DXE0bu51mKIsi2lbrGLcGvkV5Kk0mLNcaHC&#10;hrYVFff81yrojvm+//l22l7cNq1NOrlOd0ap0bDfLEAE6sM7/GoftILpHJ5f4g+Qq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l13jMIAAADbAAAADwAAAAAAAAAAAAAA&#10;AAChAgAAZHJzL2Rvd25yZXYueG1sUEsFBgAAAAAEAAQA+QAAAJADAAAAAA==&#10;" strokeweight="1.25pt"/>
                <v:line id="Line 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GtbL8AAADbAAAADwAAAGRycy9kb3ducmV2LnhtbERPzYrCMBC+C75DGMGbTd2VslSjiCgs&#10;CKJdH2BsxraYTEqTtfXtzWFhjx/f/2ozWCOe1PnGsYJ5koIgLp1uuFJw/TnMvkD4gKzROCYFL/Kw&#10;WY9HK8y16/lCzyJUIoawz1FBHUKbS+nLmiz6xLXEkbu7zmKIsKuk7rCP4dbIjzTNpMWGY0ONLe1q&#10;Kh/Fr1XQn4vDcDo6ba9ulzUmm98+90ap6WTYLkEEGsK/+M/9rRUs4vr4Jf4AuX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2GtbL8AAADbAAAADwAAAAAAAAAAAAAAAACh&#10;AgAAZHJzL2Rvd25yZXYueG1sUEsFBgAAAAAEAAQA+QAAAI0DAAAAAA==&#10;" strokeweight="1.25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0I98MAAADbAAAADwAAAGRycy9kb3ducmV2LnhtbESP0WrCQBRE34X+w3ILfTObtBJKdBWR&#10;CoWCaPQDbrPXJLh7N2S3Jv17VxB8HGbmDLNYjdaIK/W+dawgS1IQxJXTLdcKTsft9BOED8gajWNS&#10;8E8eVsuXyQIL7QY+0LUMtYgQ9gUqaELoCil91ZBFn7iOOHpn11sMUfa11D0OEW6NfE/TXFpsOS40&#10;2NGmoepS/lkFw77cjrsfp+3JbfLW5Nnvx5dR6u11XM9BBBrDM/xof2sFswzuX+IPkM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wtCPfDAAAA2wAAAA8AAAAAAAAAAAAA&#10;AAAAoQIAAGRycy9kb3ducmV2LnhtbFBLBQYAAAAABAAEAPkAAACRAwAAAAA=&#10;" strokeweight="1.25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WgMIAAADbAAAADwAAAGRycy9kb3ducmV2LnhtbESP0YrCMBRE3wX/IVxh3zTVlSLVKCIK&#10;wsLiVj/g2lzbYnJTmmi7f78RhH0cZuYMs9r01ogntb52rGA6SUAQF07XXCq4nA/jBQgfkDUax6Tg&#10;lzxs1sPBCjPtOv6hZx5KESHsM1RQhdBkUvqiIot+4hri6N1cazFE2ZZSt9hFuDVyliSptFhzXKiw&#10;oV1FxT1/WAXdKT/0319O24vbpbVJp9fPvVHqY9RvlyAC9eE//G4ftYL5DF5f4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P+WgMIAAADbAAAADwAAAAAAAAAAAAAA&#10;AAChAgAAZHJzL2Rvd25yZXYueG1sUEsFBgAAAAAEAAQA+QAAAJADAAAAAA==&#10;" strokeweight="1.25pt"/>
                <v:rect id="Rectangle 1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rJ4MIA&#10;AADbAAAADwAAAGRycy9kb3ducmV2LnhtbESP0WrCQBRE3wv+w3IF3+omNUhJXUULim/W2A+4zd4m&#10;odm7YXdN4t+7QsHHYWbOMKvNaFrRk/ONZQXpPAFBXFrdcKXg+7J/fQfhA7LG1jIpuJGHzXryssJc&#10;24HP1BehEhHCPkcFdQhdLqUvazLo57Yjjt6vdQZDlK6S2uEQ4aaVb0mylAYbjgs1dvRZU/lXXI2C&#10;0xAam/6M6fKSfbndwZ2G7NYrNZuO2w8QgcbwDP+3j1pBtoDHl/gD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ysngwgAAANsAAAAPAAAAAAAAAAAAAAAAAJgCAABkcnMvZG93&#10;bnJldi54bWxQSwUGAAAAAAQABAD1AAAAhwMAAAAA&#10;" filled="f" stroked="f" strokeweight="1.25pt">
                  <v:textbox inset="1pt,1pt,1pt,1pt">
                    <w:txbxContent>
                      <w:p w:rsidR="00FA3808" w:rsidRDefault="00FA3808" w:rsidP="00746FA4">
                        <w:pPr>
                          <w:jc w:val="center"/>
                          <w:rPr>
                            <w:rFonts w:ascii="Journal" w:hAnsi="Journal"/>
                          </w:rPr>
                        </w:pPr>
                        <w:proofErr w:type="spellStart"/>
                        <w:r>
                          <w:rPr>
                            <w:sz w:val="18"/>
                          </w:rPr>
                          <w:t>Змн</w:t>
                        </w:r>
                        <w:proofErr w:type="spellEnd"/>
                        <w:r>
                          <w:rPr>
                            <w:rFonts w:ascii="Journal" w:hAnsi="Journal"/>
                            <w:sz w:val="18"/>
                          </w:rPr>
                          <w:t>.</w:t>
                        </w:r>
                      </w:p>
                    </w:txbxContent>
                  </v:textbox>
                </v:rect>
                <v:rect id="Rectangle 13"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NRlMEA&#10;AADbAAAADwAAAGRycy9kb3ducmV2LnhtbESP0YrCMBRE3wX/IVxh3zStFFmqUXYFxTdd9QOuzd22&#10;bHNTktjWv98Igo/DzJxhVpvBNKIj52vLCtJZAoK4sLrmUsH1spt+gvABWWNjmRQ8yMNmPR6tMNe2&#10;5x/qzqEUEcI+RwVVCG0upS8qMuhntiWO3q91BkOUrpTaYR/hppHzJFlIgzXHhQpb2lZU/J3vRsGx&#10;D7VNb0O6uGQn9713xz57dEp9TIavJYhAQ3iHX+2DVpBl8PwSf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jUZTBAAAA2wAAAA8AAAAAAAAAAAAAAAAAmAIAAGRycy9kb3du&#10;cmV2LnhtbFBLBQYAAAAABAAEAPUAAACGAwAAAAA=&#10;" filled="f" stroked="f" strokeweight="1.25pt">
                  <v:textbox inset="1pt,1pt,1pt,1pt">
                    <w:txbxContent>
                      <w:p w:rsidR="00FA3808" w:rsidRDefault="00FA3808" w:rsidP="00746FA4">
                        <w:pPr>
                          <w:jc w:val="center"/>
                          <w:rPr>
                            <w:rFonts w:ascii="Journal" w:hAnsi="Journal"/>
                          </w:rPr>
                        </w:pPr>
                        <w:r>
                          <w:rPr>
                            <w:rFonts w:ascii="Journal" w:hAnsi="Journal"/>
                            <w:sz w:val="18"/>
                          </w:rPr>
                          <w:t>Лист</w:t>
                        </w:r>
                      </w:p>
                    </w:txbxContent>
                  </v:textbox>
                </v:rect>
                <v:rect id="Rectangle 1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0D8IA&#10;AADbAAAADwAAAGRycy9kb3ducmV2LnhtbESP0WrCQBRE3wv+w3IF3+omJUpJXUULim/a2A+4zd4m&#10;odm7YXdN4t+7gtDHYWbOMKvNaFrRk/ONZQXpPAFBXFrdcKXg+7J/fQfhA7LG1jIpuJGHzXryssJc&#10;24G/qC9CJSKEfY4K6hC6XEpf1mTQz21HHL1f6wyGKF0ltcMhwk0r35JkKQ02HBdq7OizpvKvuBoF&#10;pyE0Nv0Z0+UlO7vdwZ2G7NYrNZuO2w8QgcbwH362j1pBtoDHl/gD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b/QPwgAAANsAAAAPAAAAAAAAAAAAAAAAAJgCAABkcnMvZG93&#10;bnJldi54bWxQSwUGAAAAAAQABAD1AAAAhwMAAAAA&#10;" filled="f" stroked="f" strokeweight="1.25pt">
                  <v:textbox inset="1pt,1pt,1pt,1pt">
                    <w:txbxContent>
                      <w:p w:rsidR="00FA3808" w:rsidRDefault="00FA3808" w:rsidP="00746FA4">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5"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1qeMIA&#10;AADbAAAADwAAAGRycy9kb3ducmV2LnhtbESP0WrCQBRE3wv+w3KFvtVNSggluooKim+26gdcs9ck&#10;mL0bdrdJ/PtuQfBxmJkzzGI1mlb05HxjWUE6S0AQl1Y3XCm4nHcfXyB8QNbYWiYFD/KwWk7eFlho&#10;O/AP9adQiQhhX6CCOoSukNKXNRn0M9sRR+9mncEQpaukdjhEuGnlZ5Lk0mDDcaHGjrY1lffTr1Fw&#10;HEJj0+uY5ufs22327jhkj16p9+m4noMINIZX+Nk+aAVZDv9f4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vWp4wgAAANsAAAAPAAAAAAAAAAAAAAAAAJgCAABkcnMvZG93&#10;bnJldi54bWxQSwUGAAAAAAQABAD1AAAAhwMAAAAA&#10;" filled="f" stroked="f" strokeweight="1.25pt">
                  <v:textbox inset="1pt,1pt,1pt,1pt">
                    <w:txbxContent>
                      <w:p w:rsidR="00FA3808" w:rsidRDefault="00FA3808" w:rsidP="00746FA4">
                        <w:pPr>
                          <w:jc w:val="center"/>
                          <w:rPr>
                            <w:rFonts w:ascii="Journal" w:hAnsi="Journal"/>
                          </w:rPr>
                        </w:pPr>
                        <w:r>
                          <w:rPr>
                            <w:sz w:val="18"/>
                          </w:rPr>
                          <w:t>Пі</w:t>
                        </w:r>
                        <w:r>
                          <w:rPr>
                            <w:rFonts w:ascii="Journal" w:hAnsi="Journal"/>
                            <w:sz w:val="18"/>
                          </w:rPr>
                          <w:t>дпис</w:t>
                        </w:r>
                      </w:p>
                    </w:txbxContent>
                  </v:textbox>
                </v:rect>
                <v:rect id="Rectangle 1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P48IA&#10;AADbAAAADwAAAGRycy9kb3ducmV2LnhtbESP0WrCQBRE3wX/YbmCb7pJCbakrqIFxTdt7AfcZm+T&#10;0OzdsLsm8e/dQsHHYWbOMOvtaFrRk/ONZQXpMgFBXFrdcKXg63pYvIHwAVlja5kU3MnDdjOdrDHX&#10;duBP6otQiQhhn6OCOoQul9KXNRn0S9sRR+/HOoMhSldJ7XCIcNPKlyRZSYMNx4UaO/qoqfwtbkbB&#10;eQiNTb/HdHXNLm5/dOchu/dKzWfj7h1EoDE8w//tk1aQvcLfl/gD5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8c/jwgAAANsAAAAPAAAAAAAAAAAAAAAAAJgCAABkcnMvZG93&#10;bnJldi54bWxQSwUGAAAAAAQABAD1AAAAhwMAAAAA&#10;" filled="f" stroked="f" strokeweight="1.25pt">
                  <v:textbox inset="1pt,1pt,1pt,1pt">
                    <w:txbxContent>
                      <w:p w:rsidR="00FA3808" w:rsidRDefault="00FA3808" w:rsidP="00746FA4">
                        <w:pPr>
                          <w:jc w:val="center"/>
                          <w:rPr>
                            <w:rFonts w:ascii="Journal" w:hAnsi="Journal"/>
                          </w:rPr>
                        </w:pPr>
                        <w:r>
                          <w:rPr>
                            <w:rFonts w:ascii="Journal" w:hAnsi="Journal"/>
                            <w:sz w:val="18"/>
                          </w:rPr>
                          <w:t>Дата</w:t>
                        </w:r>
                      </w:p>
                    </w:txbxContent>
                  </v:textbox>
                </v:rect>
                <v:rect id="Rectangle 17"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5bkb8A&#10;AADbAAAADwAAAGRycy9kb3ducmV2LnhtbERPy4rCMBTdD/gP4QruxrRDEalGUWHEnY/OB9xprm2x&#10;uSlJbOvfTxYDLg/nvd6OphU9Od9YVpDOExDEpdUNVwp+iu/PJQgfkDW2lknBizxsN5OPNebaDnyl&#10;/hYqEUPY56igDqHLpfRlTQb93HbEkbtbZzBE6CqpHQ4x3LTyK0kW0mDDsaHGjg41lY/b0yg4D6Gx&#10;6e+YLors4vZHdx6yV6/UbDruViACjeEt/neftIIsjo1f4g+Qm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bluRvwAAANsAAAAPAAAAAAAAAAAAAAAAAJgCAABkcnMvZG93bnJl&#10;di54bWxQSwUGAAAAAAQABAD1AAAAhAMAAAAA&#10;" filled="f" stroked="f" strokeweight="1.25pt">
                  <v:textbox inset="1pt,1pt,1pt,1pt">
                    <w:txbxContent>
                      <w:p w:rsidR="00FA3808" w:rsidRDefault="00FA3808" w:rsidP="00746FA4">
                        <w:pPr>
                          <w:jc w:val="center"/>
                          <w:rPr>
                            <w:rFonts w:ascii="Journal" w:hAnsi="Journal"/>
                          </w:rPr>
                        </w:pPr>
                        <w:r>
                          <w:rPr>
                            <w:sz w:val="18"/>
                          </w:rPr>
                          <w:t>Арк.</w:t>
                        </w:r>
                      </w:p>
                    </w:txbxContent>
                  </v:textbox>
                </v:rect>
                <v:rect id="Rectangle 18"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L+CsIA&#10;AADbAAAADwAAAGRycy9kb3ducmV2LnhtbESP0WrCQBRE3wX/YbmCb7pJCdKmrqIFxTdt7AfcZm+T&#10;0OzdsLsm8e/dQsHHYWbOMOvtaFrRk/ONZQXpMgFBXFrdcKXg63pYvILwAVlja5kU3MnDdjOdrDHX&#10;duBP6otQiQhhn6OCOoQul9KXNRn0S9sRR+/HOoMhSldJ7XCIcNPKlyRZSYMNx4UaO/qoqfwtbkbB&#10;eQiNTb/HdHXNLm5/dOchu/dKzWfj7h1EoDE8w//tk1aQvcHfl/gD5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Iv4KwgAAANsAAAAPAAAAAAAAAAAAAAAAAJgCAABkcnMvZG93&#10;bnJldi54bWxQSwUGAAAAAAQABAD1AAAAhwMAAAAA&#10;" filled="f" stroked="f" strokeweight="1.25pt">
                  <v:textbox inset="1pt,1pt,1pt,1pt">
                    <w:txbxContent>
                      <w:p w:rsidR="00FA3808" w:rsidRDefault="00FA3808" w:rsidP="00746FA4">
                        <w:pPr>
                          <w:jc w:val="center"/>
                          <w:rPr>
                            <w:rFonts w:ascii="Journal" w:hAnsi="Journal"/>
                            <w:sz w:val="20"/>
                          </w:rPr>
                        </w:pPr>
                        <w:r>
                          <w:rPr>
                            <w:rFonts w:ascii="Journal" w:hAnsi="Journal"/>
                            <w:sz w:val="20"/>
                          </w:rPr>
                          <w:t>8</w:t>
                        </w:r>
                      </w:p>
                    </w:txbxContent>
                  </v:textbox>
                </v:rect>
                <v:rect id="Rectangle 1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HBSr4A&#10;AADbAAAADwAAAGRycy9kb3ducmV2LnhtbERPzYrCMBC+L/gOYQRva1pRkWoUFRRv7qoPMDZjW2wm&#10;JYltfXtzWNjjx/e/2vSmFi05X1lWkI4TEMS51RUXCm7Xw/cChA/IGmvLpOBNHjbrwdcKM207/qX2&#10;EgoRQ9hnqKAMocmk9HlJBv3YNsSRe1hnMEToCqkddjHc1HKSJHNpsOLYUGJD+5Ly5+VlFJy7UNn0&#10;3qfz6/TH7Y7u3E3frVKjYb9dggjUh3/xn/ukFczi+vgl/gC5/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fBwUq+AAAA2wAAAA8AAAAAAAAAAAAAAAAAmAIAAGRycy9kb3ducmV2&#10;LnhtbFBLBQYAAAAABAAEAPUAAACDAwAAAAA=&#10;" filled="f" stroked="f" strokeweight="1.25pt">
                  <v:textbox inset="1pt,1pt,1pt,1pt">
                    <w:txbxContent>
                      <w:p w:rsidR="00FA3808" w:rsidRPr="00746FA4" w:rsidRDefault="00FA3808" w:rsidP="00746FA4">
                        <w:pPr>
                          <w:jc w:val="center"/>
                          <w:rPr>
                            <w:rFonts w:ascii="Times New Roman" w:hAnsi="Times New Roman" w:cs="Times New Roman"/>
                            <w:sz w:val="28"/>
                            <w:szCs w:val="28"/>
                          </w:rPr>
                        </w:pPr>
                        <w:r w:rsidRPr="00746FA4">
                          <w:rPr>
                            <w:rFonts w:ascii="Times New Roman" w:hAnsi="Times New Roman" w:cs="Times New Roman"/>
                            <w:sz w:val="28"/>
                            <w:szCs w:val="28"/>
                          </w:rPr>
                          <w:t>МР АТ</w:t>
                        </w:r>
                        <w:r w:rsidRPr="00FA3808">
                          <w:rPr>
                            <w:rFonts w:ascii="Times New Roman" w:hAnsi="Times New Roman" w:cs="Times New Roman"/>
                            <w:sz w:val="28"/>
                            <w:szCs w:val="28"/>
                          </w:rPr>
                          <w:t>-70.00</w:t>
                        </w:r>
                        <w:r w:rsidRPr="00746FA4">
                          <w:rPr>
                            <w:rFonts w:ascii="Times New Roman" w:hAnsi="Times New Roman" w:cs="Times New Roman"/>
                            <w:sz w:val="28"/>
                            <w:szCs w:val="28"/>
                          </w:rPr>
                          <w:t>.00.000 ПЗ</w:t>
                        </w:r>
                      </w:p>
                      <w:p w:rsidR="00FA3808" w:rsidRPr="00D230CF" w:rsidRDefault="00FA3808" w:rsidP="00746FA4">
                        <w:pPr>
                          <w:pStyle w:val="6"/>
                          <w:rPr>
                            <w:b/>
                            <w:sz w:val="32"/>
                            <w:szCs w:val="32"/>
                          </w:rPr>
                        </w:pPr>
                        <w:r w:rsidRPr="00D230CF">
                          <w:rPr>
                            <w:b/>
                            <w:sz w:val="32"/>
                            <w:szCs w:val="32"/>
                          </w:rPr>
                          <w:t>.00.000  ПЗ</w:t>
                        </w:r>
                      </w:p>
                      <w:p w:rsidR="00FA3808" w:rsidRDefault="00FA3808" w:rsidP="00746FA4"/>
                    </w:txbxContent>
                  </v:textbox>
                </v:rect>
                <v:line id="Line 2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SeKsMAAADbAAAADwAAAGRycy9kb3ducmV2LnhtbESP0WrCQBRE34X+w3ILfTObtBhKdBWR&#10;CoWCaPQDbrPXJLh7N2S3Jv17VxB8HGbmDLNYjdaIK/W+dawgS1IQxJXTLdcKTsft9BOED8gajWNS&#10;8E8eVsuXyQIL7QY+0LUMtYgQ9gUqaELoCil91ZBFn7iOOHpn11sMUfa11D0OEW6NfE/TXFpsOS40&#10;2NGmoepS/lkFw77cjrsfp+3JbfLW5Nnvx5dR6u11XM9BBBrDM/xof2sFswzuX+IPkM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0nirDAAAA2wAAAA8AAAAAAAAAAAAA&#10;AAAAoQIAAGRycy9kb3ducmV2LnhtbFBLBQYAAAAABAAEAPkAAACRAwAAAAA=&#10;" strokeweight="1.25pt"/>
                <v:line id="Line 2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YAXcIAAADbAAAADwAAAGRycy9kb3ducmV2LnhtbESP0YrCMBRE3wX/IVxh3zTVxSLVKCIK&#10;wsLiVj/g2lzbYnJTmmi7f78RhH0cZuYMs9r01ogntb52rGA6SUAQF07XXCq4nA/jBQgfkDUax6Tg&#10;lzxs1sPBCjPtOv6hZx5KESHsM1RQhdBkUvqiIot+4hri6N1cazFE2ZZSt9hFuDVyliSptFhzXKiw&#10;oV1FxT1/WAXdKT/0319O24vbpbVJp9fPvVHqY9RvlyAC9eE//G4ftYL5DF5f4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SYAXcIAAADbAAAADwAAAAAAAAAAAAAA&#10;AAChAgAAZHJzL2Rvd25yZXYueG1sUEsFBgAAAAAEAAQA+QAAAJADAAAAAA==&#10;" strokeweight="1.25pt"/>
                <v:line id="Line 2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qlxsIAAADbAAAADwAAAGRycy9kb3ducmV2LnhtbESP0YrCMBRE34X9h3AX9k1TFYt0jbLI&#10;CguCaPUD7jbXtpjclCba+vdGEHwcZuYMs1j11ogbtb52rGA8SkAQF07XXCo4HTfDOQgfkDUax6Tg&#10;Th5Wy4/BAjPtOj7QLQ+liBD2GSqoQmgyKX1RkUU/cg1x9M6utRiibEupW+wi3Bo5SZJUWqw5LlTY&#10;0Lqi4pJfrYJun2/63dZpe3LrtDbp+H/6a5T6+ux/vkEE6sM7/Gr/aQWzKTy/xB8gl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mqlxsIAAADbAAAADwAAAAAAAAAAAAAA&#10;AAChAgAAZHJzL2Rvd25yZXYueG1sUEsFBgAAAAAEAAQA+QAAAJADAAAAAA==&#10;" strokeweight="1.25pt"/>
                <v:line id="Line 2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M9ssMAAADbAAAADwAAAGRycy9kb3ducmV2LnhtbESP0WrCQBRE3wv9h+UW+lY3qRpKdCNF&#10;KhQE0egH3GavSeju3ZBdTfr3XUHwcZiZM8xyNVojrtT71rGCdJKAIK6cbrlWcDpu3j5A+ICs0Tgm&#10;BX/kYVU8Py0x127gA13LUIsIYZ+jgiaELpfSVw1Z9BPXEUfv7HqLIcq+lrrHIcKtke9JkkmLLceF&#10;BjtaN1T9lherYNiXm3G3ddqe3DprTZb+TL+MUq8v4+cCRKAxPML39rdWMJ/B7Uv8AbL4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DPbLDAAAA2wAAAA8AAAAAAAAAAAAA&#10;AAAAoQIAAGRycy9kb3ducmV2LnhtbFBLBQYAAAAABAAEAPkAAACRAwAAAAA=&#10;" strokeweight="1.25pt"/>
                <v:line id="Line 2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YKcIAAADbAAAADwAAAGRycy9kb3ducmV2LnhtbESP0YrCMBRE3wX/IVzBN01dsSzVKCIK&#10;giC7XT/g2lzbYnJTmqytf2+EhX0cZuYMs9r01ogHtb52rGA2TUAQF07XXCq4/BwmnyB8QNZoHJOC&#10;J3nYrIeDFWbadfxNjzyUIkLYZ6igCqHJpPRFRRb91DXE0bu51mKIsi2lbrGLcGvkR5Kk0mLNcaHC&#10;hnYVFff81yrovvJDfz45bS9ul9YmnV3ne6PUeNRvlyAC9eE//Nc+agWLBby/xB8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s+YKcIAAADbAAAADwAAAAAAAAAAAAAA&#10;AAChAgAAZHJzL2Rvd25yZXYueG1sUEsFBgAAAAAEAAQA+QAAAJADAAAAAA==&#10;" strokeweight="1.25pt"/>
                <v:group id="Group 25"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rect id="Rectangle 2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hZPsMA&#10;AADbAAAADwAAAGRycy9kb3ducmV2LnhtbESP0WrCQBRE34X+w3ILfdNNirUSs5FWqPTNqv2Aa/aa&#10;hGbvht01iX/vCkIfh5k5w+Tr0bSiJ+cbywrSWQKCuLS64UrB7/FrugThA7LG1jIpuJKHdfE0yTHT&#10;duA99YdQiQhhn6GCOoQuk9KXNRn0M9sRR+9sncEQpaukdjhEuGnla5IspMGG40KNHW1qKv8OF6Ng&#10;N4TGpqcxXRznP+5z63bD/Nor9fI8fqxABBrDf/jR/tYK3t7h/iX+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ChZPsMAAADbAAAADwAAAAAAAAAAAAAAAACYAgAAZHJzL2Rv&#10;d25yZXYueG1sUEsFBgAAAAAEAAQA9QAAAIgDAAAAAA==&#10;" filled="f" stroked="f" strokeweight="1.25pt">
                    <v:textbox inset="1pt,1pt,1pt,1pt">
                      <w:txbxContent>
                        <w:p w:rsidR="00FA3808" w:rsidRDefault="00FA3808" w:rsidP="00746FA4">
                          <w:pPr>
                            <w:rPr>
                              <w:rFonts w:ascii="Journal" w:hAnsi="Journal"/>
                            </w:rPr>
                          </w:pPr>
                          <w:r>
                            <w:rPr>
                              <w:sz w:val="18"/>
                            </w:rPr>
                            <w:t xml:space="preserve"> Розро</w:t>
                          </w:r>
                          <w:r>
                            <w:rPr>
                              <w:rFonts w:ascii="Journal" w:hAnsi="Journal"/>
                              <w:sz w:val="18"/>
                            </w:rPr>
                            <w:t>бив</w:t>
                          </w:r>
                        </w:p>
                      </w:txbxContent>
                    </v:textbox>
                  </v:rect>
                  <v:rect id="Rectangle 2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fNTL4A&#10;AADbAAAADwAAAGRycy9kb3ducmV2LnhtbERPzYrCMBC+L/gOYQRva1pRkWoUFRRv7qoPMDZjW2wm&#10;JYltfXtzWNjjx/e/2vSmFi05X1lWkI4TEMS51RUXCm7Xw/cChA/IGmvLpOBNHjbrwdcKM207/qX2&#10;EgoRQ9hnqKAMocmk9HlJBv3YNsSRe1hnMEToCqkddjHc1HKSJHNpsOLYUGJD+5Ly5+VlFJy7UNn0&#10;3qfz6/TH7Y7u3E3frVKjYb9dggjUh3/xn/ukFczi2Pgl/gC5/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m3zUy+AAAA2wAAAA8AAAAAAAAAAAAAAAAAmAIAAGRycy9kb3ducmV2&#10;LnhtbFBLBQYAAAAABAAEAPUAAACDAwAAAAA=&#10;" filled="f" stroked="f" strokeweight="1.25pt">
                    <v:textbox inset="1pt,1pt,1pt,1pt">
                      <w:txbxContent>
                        <w:p w:rsidR="00FA3808" w:rsidRPr="00746FA4" w:rsidRDefault="00FA3808" w:rsidP="00746FA4">
                          <w:pPr>
                            <w:jc w:val="center"/>
                            <w:rPr>
                              <w:rFonts w:ascii="Times New Roman" w:eastAsia="Times New Roman" w:hAnsi="Times New Roman" w:cs="Times New Roman"/>
                              <w:sz w:val="20"/>
                              <w:szCs w:val="20"/>
                            </w:rPr>
                          </w:pPr>
                          <w:proofErr w:type="spellStart"/>
                          <w:r w:rsidRPr="00746FA4">
                            <w:rPr>
                              <w:rFonts w:ascii="Times New Roman" w:eastAsia="Times New Roman" w:hAnsi="Times New Roman" w:cs="Times New Roman"/>
                              <w:sz w:val="20"/>
                              <w:szCs w:val="20"/>
                            </w:rPr>
                            <w:t>Свірж</w:t>
                          </w:r>
                          <w:proofErr w:type="spellEnd"/>
                          <w:r w:rsidRPr="00746FA4">
                            <w:rPr>
                              <w:rFonts w:ascii="Times New Roman" w:eastAsia="Times New Roman" w:hAnsi="Times New Roman" w:cs="Times New Roman"/>
                              <w:sz w:val="20"/>
                              <w:szCs w:val="20"/>
                            </w:rPr>
                            <w:t xml:space="preserve"> Ю.І.</w:t>
                          </w:r>
                        </w:p>
                      </w:txbxContent>
                    </v:textbox>
                  </v:rect>
                </v:group>
                <v:group id="Group 2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rect id="Rectangle 2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0L978A&#10;AADbAAAADwAAAGRycy9kb3ducmV2LnhtbERPy4rCMBTdD/gP4QruxrSDFKlGUWHEnY/OB9xprm2x&#10;uSlJbOvfTxYDLg/nvd6OphU9Od9YVpDOExDEpdUNVwp+iu/PJQgfkDW2lknBizxsN5OPNebaDnyl&#10;/hYqEUPY56igDqHLpfRlTQb93HbEkbtbZzBE6CqpHQ4x3LTyK0kyabDh2FBjR4eaysftaRSch9DY&#10;9HdMs2JxcfujOw+LV6/UbDruViACjeEt/neftIIsro9f4g+Qm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rQv3vwAAANsAAAAPAAAAAAAAAAAAAAAAAJgCAABkcnMvZG93bnJl&#10;di54bWxQSwUGAAAAAAQABAD1AAAAhAMAAAAA&#10;" filled="f" stroked="f" strokeweight="1.25pt">
                    <v:textbox inset="1pt,1pt,1pt,1pt">
                      <w:txbxContent>
                        <w:p w:rsidR="00FA3808" w:rsidRDefault="00FA3808" w:rsidP="00746FA4">
                          <w:pPr>
                            <w:rPr>
                              <w:rFonts w:ascii="Journal" w:hAnsi="Journal"/>
                            </w:rPr>
                          </w:pPr>
                          <w:r>
                            <w:rPr>
                              <w:rFonts w:ascii="Journal" w:hAnsi="Journal"/>
                              <w:sz w:val="18"/>
                            </w:rPr>
                            <w:t xml:space="preserve"> П</w:t>
                          </w:r>
                          <w:r>
                            <w:rPr>
                              <w:sz w:val="18"/>
                            </w:rPr>
                            <w:t>ереві</w:t>
                          </w:r>
                          <w:r>
                            <w:rPr>
                              <w:rFonts w:ascii="Journal" w:hAnsi="Journal"/>
                              <w:sz w:val="18"/>
                            </w:rPr>
                            <w:t>рив</w:t>
                          </w:r>
                        </w:p>
                      </w:txbxContent>
                    </v:textbox>
                  </v:rect>
                  <v:rect id="Rectangle 3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GubMIA&#10;AADbAAAADwAAAGRycy9kb3ducmV2LnhtbESPzWrDMBCE74W8g9hAb7XsEkxxooQ2kJCb2zgPsLG2&#10;tqm1MpLqn7evCoUeh5n5htkdZtOLkZzvLCvIkhQEcW11x42CW3V6egHhA7LG3jIpWMjDYb962GGh&#10;7cQfNF5DIyKEfYEK2hCGQkpft2TQJ3Ygjt6ndQZDlK6R2uEU4aaXz2maS4Mdx4UWBzq2VH9dv42C&#10;cgqdze5zllebd/d2duW0WUalHtfz6xZEoDn8h//aF60gz+D3S/wB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4a5swgAAANsAAAAPAAAAAAAAAAAAAAAAAJgCAABkcnMvZG93&#10;bnJldi54bWxQSwUGAAAAAAQABAD1AAAAhwMAAAAA&#10;" filled="f" stroked="f" strokeweight="1.25pt">
                    <v:textbox inset="1pt,1pt,1pt,1pt">
                      <w:txbxContent>
                        <w:p w:rsidR="00FA3808" w:rsidRPr="00746FA4" w:rsidRDefault="00FA3808" w:rsidP="00746FA4">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Козак Ф.В.</w:t>
                          </w:r>
                        </w:p>
                      </w:txbxContent>
                    </v:textbox>
                  </v:rect>
                </v:group>
                <v:group id="Group 31"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rect id="Rectangle 3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VgMIA&#10;AADbAAAADwAAAGRycy9kb3ducmV2LnhtbESP0WrCQBRE3wv+w3IF3+omVUJJXUULim/W2A+4zd4m&#10;odm7YXdN4t+7QsHHYWbOMKvNaFrRk/ONZQXpPAFBXFrdcKXg+7J/fQfhA7LG1jIpuJGHzXryssJc&#10;24HP1BehEhHCPkcFdQhdLqUvazLo57Yjjt6vdQZDlK6S2uEQ4aaVb0mSSYMNx4UaO/qsqfwrrkbB&#10;aQiNTX/GNLssv9zu4E7D8tYrNZuO2w8QgcbwDP+3j1pBtoDHl/gD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f5WAwgAAANsAAAAPAAAAAAAAAAAAAAAAAJgCAABkcnMvZG93&#10;bnJldi54bWxQSwUGAAAAAAQABAD1AAAAhwMAAAAA&#10;" filled="f" stroked="f" strokeweight="1.25pt">
                    <v:textbox inset="1pt,1pt,1pt,1pt">
                      <w:txbxContent>
                        <w:p w:rsidR="00FA3808" w:rsidRDefault="00FA3808" w:rsidP="00746FA4">
                          <w:pPr>
                            <w:rPr>
                              <w:rFonts w:ascii="Journal" w:hAnsi="Journal"/>
                            </w:rPr>
                          </w:pPr>
                          <w:r>
                            <w:rPr>
                              <w:rFonts w:ascii="Journal" w:hAnsi="Journal"/>
                              <w:sz w:val="18"/>
                            </w:rPr>
                            <w:t xml:space="preserve"> </w:t>
                          </w:r>
                        </w:p>
                      </w:txbxContent>
                    </v:textbox>
                  </v:rect>
                  <v:rect id="Rectangle 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YN9MIA&#10;AADbAAAADwAAAGRycy9kb3ducmV2LnhtbESP0WrCQBRE3wv+w3KFvtVNSggluooKim+26gdcs9ck&#10;mL0bdrdJ/PtuQfBxmJkzzGI1mlb05HxjWUE6S0AQl1Y3XCm4nHcfXyB8QNbYWiYFD/KwWk7eFlho&#10;O/AP9adQiQhhX6CCOoSukNKXNRn0M9sRR+9mncEQpaukdjhEuGnlZ5Lk0mDDcaHGjrY1lffTr1Fw&#10;HEJj0+uY5ufs22327jhkj16p9+m4noMINIZX+Nk+aAV5Bv9f4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lg30wgAAANsAAAAPAAAAAAAAAAAAAAAAAJgCAABkcnMvZG93&#10;bnJldi54bWxQSwUGAAAAAAQABAD1AAAAhwMAAAAA&#10;" filled="f" stroked="f" strokeweight="1.25pt">
                    <v:textbox inset="1pt,1pt,1pt,1pt">
                      <w:txbxContent>
                        <w:p w:rsidR="00FA3808" w:rsidRDefault="00FA3808" w:rsidP="00746FA4"/>
                      </w:txbxContent>
                    </v:textbox>
                  </v:rect>
                </v:group>
                <v:group id="Group 3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UwS/8UAAADbAAAADwAAAGRycy9kb3ducmV2LnhtbESPQWvCQBSE74X+h+UV&#10;ems2URSJriGIlR6kUCOIt0f2mQSzb0N2m8R/3y0Uehxm5htmk02mFQP1rrGsIIliEMSl1Q1XCs7F&#10;+9sKhPPIGlvLpOBBDrLt89MGU21H/qLh5CsRIOxSVFB736VSurImgy6yHXHwbrY36IPsK6l7HAPc&#10;tHIWx0tpsOGwUGNHu5rK++nbKDiMOObzZD8c77fd41osPi/HhJR6fZnyNQhPk/8P/7U/tILlA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MEv/FAAAA2wAA&#10;AA8AAAAAAAAAAAAAAAAAqgIAAGRycy9kb3ducmV2LnhtbFBLBQYAAAAABAAEAPoAAACcAwAAAAA=&#10;">
                  <v:rect id="Rectangle 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g2GMEA&#10;AADbAAAADwAAAGRycy9kb3ducmV2LnhtbESP3YrCMBSE74V9h3AWvNO0IkW6RtGFXfbO3wc42xzb&#10;YnNSktjWtzeC4OUwM98wy/VgGtGR87VlBek0AUFcWF1zqeB8+pksQPiArLGxTAru5GG9+hgtMde2&#10;5wN1x1CKCGGfo4IqhDaX0hcVGfRT2xJH72KdwRClK6V22Ee4aeQsSTJpsOa4UGFL3xUV1+PNKNj1&#10;obbp/5Bmp/nebX/drp/fO6XGn8PmC0SgIbzDr/afVpBl8PwSf4B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INhjBAAAA2wAAAA8AAAAAAAAAAAAAAAAAmAIAAGRycy9kb3du&#10;cmV2LnhtbFBLBQYAAAAABAAEAPUAAACGAwAAAAA=&#10;" filled="f" stroked="f" strokeweight="1.25pt">
                    <v:textbox inset="1pt,1pt,1pt,1pt">
                      <w:txbxContent>
                        <w:p w:rsidR="00FA3808" w:rsidRDefault="00FA3808" w:rsidP="00746FA4">
                          <w:pPr>
                            <w:rPr>
                              <w:rFonts w:ascii="Journal" w:hAnsi="Journal"/>
                            </w:rPr>
                          </w:pPr>
                          <w:r>
                            <w:rPr>
                              <w:rFonts w:ascii="Journal" w:hAnsi="Journal"/>
                              <w:sz w:val="18"/>
                            </w:rPr>
                            <w:t xml:space="preserve"> Н. Контр.</w:t>
                          </w:r>
                        </w:p>
                      </w:txbxContent>
                    </v:textbox>
                  </v:rect>
                  <v:rect id="Rectangle 3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STg8IA&#10;AADbAAAADwAAAGRycy9kb3ducmV2LnhtbESP0WrCQBRE3wv+w3IF3+omRVJJXUULim/a6AfcZm+T&#10;0OzdsLsm8e/dQsHHYWbOMKvNaFrRk/ONZQXpPAFBXFrdcKXgetm/LkH4gKyxtUwK7uRhs568rDDX&#10;duAv6otQiQhhn6OCOoQul9KXNRn0c9sRR+/HOoMhSldJ7XCIcNPKtyTJpMGG40KNHX3WVP4WN6Pg&#10;NITGpt9jml0WZ7c7uNOwuPdKzabj9gNEoDE8w//to1aQvcPf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RJODwgAAANsAAAAPAAAAAAAAAAAAAAAAAJgCAABkcnMvZG93&#10;bnJldi54bWxQSwUGAAAAAAQABAD1AAAAhwMAAAAA&#10;" filled="f" stroked="f" strokeweight="1.25pt">
                    <v:textbox inset="1pt,1pt,1pt,1pt">
                      <w:txbxContent>
                        <w:p w:rsidR="00FA3808" w:rsidRPr="00746FA4" w:rsidRDefault="00FA3808" w:rsidP="00746FA4">
                          <w:pPr>
                            <w:jc w:val="center"/>
                            <w:rPr>
                              <w:rFonts w:ascii="Times New Roman" w:eastAsia="Times New Roman" w:hAnsi="Times New Roman" w:cs="Times New Roman"/>
                              <w:sz w:val="20"/>
                              <w:szCs w:val="20"/>
                            </w:rPr>
                          </w:pPr>
                          <w:proofErr w:type="spellStart"/>
                          <w:r w:rsidRPr="00746FA4">
                            <w:rPr>
                              <w:rFonts w:ascii="Times New Roman" w:eastAsia="Times New Roman" w:hAnsi="Times New Roman" w:cs="Times New Roman"/>
                              <w:sz w:val="20"/>
                              <w:szCs w:val="20"/>
                            </w:rPr>
                            <w:t>Прунько</w:t>
                          </w:r>
                          <w:proofErr w:type="spellEnd"/>
                          <w:r w:rsidRPr="00746FA4">
                            <w:rPr>
                              <w:rFonts w:ascii="Times New Roman" w:eastAsia="Times New Roman" w:hAnsi="Times New Roman" w:cs="Times New Roman"/>
                              <w:sz w:val="20"/>
                              <w:szCs w:val="20"/>
                            </w:rPr>
                            <w:t xml:space="preserve"> І.Б</w:t>
                          </w:r>
                        </w:p>
                      </w:txbxContent>
                    </v:textbox>
                  </v:rect>
                </v:group>
                <v:group id="Group 37"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rect id="Rectangle 3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eiasIA&#10;AADbAAAADwAAAGRycy9kb3ducmV2LnhtbESP0WrCQBRE3wv+w3IF3+omRUJNXUULim/a6AfcZm+T&#10;0OzdsLsm8e/dQsHHYWbOMKvNaFrRk/ONZQXpPAFBXFrdcKXgetm/voPwAVlja5kU3MnDZj15WWGu&#10;7cBf1BehEhHCPkcFdQhdLqUvazLo57Yjjt6PdQZDlK6S2uEQ4aaVb0mSSYMNx4UaO/qsqfwtbkbB&#10;aQiNTb/HNLsszm53cKdhce+Vmk3H7QeIQGN4hv/bR60gW8Lf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l6JqwgAAANsAAAAPAAAAAAAAAAAAAAAAAJgCAABkcnMvZG93&#10;bnJldi54bWxQSwUGAAAAAAQABAD1AAAAhwMAAAAA&#10;" filled="f" stroked="f" strokeweight="1.25pt">
                    <v:textbox inset="1pt,1pt,1pt,1pt">
                      <w:txbxContent>
                        <w:p w:rsidR="00FA3808" w:rsidRDefault="00FA3808" w:rsidP="00746FA4">
                          <w:pPr>
                            <w:rPr>
                              <w:rFonts w:ascii="Journal" w:hAnsi="Journal"/>
                            </w:rPr>
                          </w:pPr>
                          <w:r>
                            <w:rPr>
                              <w:sz w:val="18"/>
                            </w:rPr>
                            <w:t xml:space="preserve"> За</w:t>
                          </w:r>
                          <w:r>
                            <w:rPr>
                              <w:rFonts w:ascii="Journal" w:hAnsi="Journal"/>
                              <w:sz w:val="18"/>
                            </w:rPr>
                            <w:t>твердив</w:t>
                          </w:r>
                        </w:p>
                      </w:txbxContent>
                    </v:textbox>
                  </v:rect>
                  <v:rect id="Rectangle 3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SdKr4A&#10;AADbAAAADwAAAGRycy9kb3ducmV2LnhtbERPzYrCMBC+L/gOYQRva1oRV6pRVFC8uas+wNiMbbGZ&#10;lCS29e3NQdjjx/e/XPemFi05X1lWkI4TEMS51RUXCq6X/fcchA/IGmvLpOBFHtarwdcSM207/qP2&#10;HAoRQ9hnqKAMocmk9HlJBv3YNsSRu1tnMEToCqkddjHc1HKSJDNpsOLYUGJDu5Lyx/lpFJy6UNn0&#10;1qezy/TXbQ/u1E1frVKjYb9ZgAjUh3/xx33UCn7i+vgl/gC5e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x0nSq+AAAA2wAAAA8AAAAAAAAAAAAAAAAAmAIAAGRycy9kb3ducmV2&#10;LnhtbFBLBQYAAAAABAAEAPUAAACDAwAAAAA=&#10;" filled="f" stroked="f" strokeweight="1.25pt">
                    <v:textbox inset="1pt,1pt,1pt,1pt">
                      <w:txbxContent>
                        <w:p w:rsidR="00FA3808" w:rsidRPr="00746FA4" w:rsidRDefault="00FA3808" w:rsidP="00746FA4">
                          <w:pPr>
                            <w:jc w:val="center"/>
                            <w:rPr>
                              <w:rFonts w:ascii="Times New Roman" w:eastAsia="Times New Roman" w:hAnsi="Times New Roman" w:cs="Times New Roman"/>
                              <w:sz w:val="20"/>
                              <w:szCs w:val="20"/>
                            </w:rPr>
                          </w:pPr>
                          <w:proofErr w:type="spellStart"/>
                          <w:r w:rsidRPr="00746FA4">
                            <w:rPr>
                              <w:rFonts w:ascii="Times New Roman" w:eastAsia="Times New Roman" w:hAnsi="Times New Roman" w:cs="Times New Roman"/>
                              <w:sz w:val="20"/>
                              <w:szCs w:val="20"/>
                            </w:rPr>
                            <w:t>Криштопа</w:t>
                          </w:r>
                          <w:proofErr w:type="spellEnd"/>
                          <w:r w:rsidRPr="00746FA4">
                            <w:rPr>
                              <w:rFonts w:ascii="Times New Roman" w:eastAsia="Times New Roman" w:hAnsi="Times New Roman" w:cs="Times New Roman"/>
                              <w:sz w:val="20"/>
                              <w:szCs w:val="20"/>
                            </w:rPr>
                            <w:t xml:space="preserve"> С.І</w:t>
                          </w:r>
                        </w:p>
                      </w:txbxContent>
                    </v:textbox>
                  </v:rect>
                </v:group>
                <v:line id="Line 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HCSsMAAADbAAAADwAAAGRycy9kb3ducmV2LnhtbESP0WrCQBRE34X+w3ILfTObtBBLdBWR&#10;CoWCaPQDbrPXJLh7N2S3Jv17VxB8HGbmDLNYjdaIK/W+dawgS1IQxJXTLdcKTsft9BOED8gajWNS&#10;8E8eVsuXyQIL7QY+0LUMtYgQ9gUqaELoCil91ZBFn7iOOHpn11sMUfa11D0OEW6NfE/TXFpsOS40&#10;2NGmoepS/lkFw77cjrsfp+3JbfLW5Nnvx5dR6u11XM9BBBrDM/xof2sFswzuX+IPkM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JBwkrDAAAA2wAAAA8AAAAAAAAAAAAA&#10;AAAAoQIAAGRycy9kb3ducmV2LnhtbFBLBQYAAAAABAAEAPkAAACRAwAAAAA=&#10;" strokeweight="1.25pt"/>
                <v:rect id="Rectangle 4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mxsIA&#10;AADbAAAADwAAAGRycy9kb3ducmV2LnhtbESP3YrCMBSE74V9h3AW9k7TiqhUo7gLLt75tw9wtjm2&#10;xeakJLGtb28EwcthZr5hluve1KIl5yvLCtJRAoI4t7riQsHfeTucg/ABWWNtmRTcycN69TFYYqZt&#10;x0dqT6EQEcI+QwVlCE0mpc9LMuhHtiGO3sU6gyFKV0jtsItwU8txkkylwYrjQokN/ZSUX083o2Df&#10;hcqm/306PU8O7vvX7bvJvVXq67PfLEAE6sM7/GrvtILZGJ5f4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6qbGwgAAANsAAAAPAAAAAAAAAAAAAAAAAJgCAABkcnMvZG93&#10;bnJldi54bWxQSwUGAAAAAAQABAD1AAAAhwMAAAAA&#10;" filled="f" stroked="f" strokeweight="1.25pt">
                  <v:textbox inset="1pt,1pt,1pt,1pt">
                    <w:txbxContent>
                      <w:p w:rsidR="00FA3808" w:rsidRPr="00746FA4" w:rsidRDefault="00FA3808" w:rsidP="00746FA4">
                        <w:pPr>
                          <w:jc w:val="center"/>
                          <w:rPr>
                            <w:rFonts w:ascii="Times New Roman" w:hAnsi="Times New Roman" w:cs="Times New Roman"/>
                            <w:sz w:val="20"/>
                            <w:szCs w:val="20"/>
                          </w:rPr>
                        </w:pPr>
                        <w:r w:rsidRPr="00746FA4">
                          <w:rPr>
                            <w:rFonts w:ascii="Times New Roman" w:eastAsia="Times New Roman" w:hAnsi="Times New Roman" w:cs="Times New Roman"/>
                            <w:sz w:val="20"/>
                            <w:szCs w:val="20"/>
                          </w:rPr>
                          <w:t>Оптимізація технологічних процесів ремонту елементів активної підвіски HYDRACTIVE 3 легкових автомобілів в умовах інтенсивної експлуатації</w:t>
                        </w:r>
                      </w:p>
                    </w:txbxContent>
                  </v:textbox>
                </v:rect>
                <v:line id="Line 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5psIAAADbAAAADwAAAGRycy9kb3ducmV2LnhtbESP0YrCMBRE3xf8h3AF39bUFapUo4go&#10;CAuLVj/g2lzbYnJTmqzt/v1GEHwcZuYMs1z31ogHtb52rGAyTkAQF07XXCq4nPefcxA+IGs0jknB&#10;H3lYrwYfS8y06/hEjzyUIkLYZ6igCqHJpPRFRRb92DXE0bu51mKIsi2lbrGLcGvkV5Kk0mLNcaHC&#10;hrYVFff81yrojvm+//l22l7cNq1NOrlOd0ap0bDfLEAE6sM7/GoftILZFJ5f4g+Qq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d/5psIAAADbAAAADwAAAAAAAAAAAAAA&#10;AAChAgAAZHJzL2Rvd25yZXYueG1sUEsFBgAAAAAEAAQA+QAAAJADAAAAAA==&#10;" strokeweight="1.25pt"/>
                <v:line id="Line 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Zh0sMAAADbAAAADwAAAGRycy9kb3ducmV2LnhtbESP3WrCQBSE7wu+w3IE7+rGH6JEVxGp&#10;UChIjT7AMXtMgrtnQ3Zr0rfvCkIvh5n5hllve2vEg1pfO1YwGScgiAunay4VXM6H9yUIH5A1Gsek&#10;4Jc8bDeDtzVm2nV8okceShEh7DNUUIXQZFL6oiKLfuwa4ujdXGsxRNmWUrfYRbg1cpokqbRYc1yo&#10;sKF9RcU9/7EKuu/80B+/nLYXt09rk06usw+j1GjY71YgAvXhP/xqf2oFizk8v8QfID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2YdLDAAAA2wAAAA8AAAAAAAAAAAAA&#10;AAAAoQIAAGRycy9kb3ducmV2LnhtbFBLBQYAAAAABAAEAPkAAACRAwAAAAA=&#10;" strokeweight="1.25pt"/>
                <v:line id="Line 4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rEScIAAADbAAAADwAAAGRycy9kb3ducmV2LnhtbESP0WrCQBRE3wv+w3IF3+pGxSjRVUQq&#10;FApSox9wzV6T4O7dkN2a9O+7gtDHYWbOMOttb414UOtrxwom4wQEceF0zaWCy/nwvgThA7JG45gU&#10;/JKH7WbwtsZMu45P9MhDKSKEfYYKqhCaTEpfVGTRj11DHL2bay2GKNtS6ha7CLdGTpMklRZrjgsV&#10;NrSvqLjnP1ZB950f+uOX0/bi9mlt0sl19mGUGg373QpEoD78h1/tT61gMYfnl/gD5O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rEScIAAADbAAAADwAAAAAAAAAAAAAA&#10;AAChAgAAZHJzL2Rvd25yZXYueG1sUEsFBgAAAAAEAAQA+QAAAJADAAAAAA==&#10;" strokeweight="1.25pt"/>
                <v:rect id="Rectangle 4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GgxcIA&#10;AADbAAAADwAAAGRycy9kb3ducmV2LnhtbESP0WrCQBRE3wv+w3IF3+omRVJJXUULim/a6AfcZm+T&#10;0OzdsLsm8e/dQsHHYWbOMKvNaFrRk/ONZQXpPAFBXFrdcKXgetm/LkH4gKyxtUwK7uRhs568rDDX&#10;duAv6otQiQhhn6OCOoQul9KXNRn0c9sRR+/HOoMhSldJ7XCIcNPKtyTJpMGG40KNHX3WVP4WN6Pg&#10;NITGpt9jml0WZ7c7uNOwuPdKzabj9gNEoDE8w//to1bwnsHf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0aDFwgAAANsAAAAPAAAAAAAAAAAAAAAAAJgCAABkcnMvZG93&#10;bnJldi54bWxQSwUGAAAAAAQABAD1AAAAhwMAAAAA&#10;" filled="f" stroked="f" strokeweight="1.25pt">
                  <v:textbox inset="1pt,1pt,1pt,1pt">
                    <w:txbxContent>
                      <w:p w:rsidR="00FA3808" w:rsidRDefault="00FA3808" w:rsidP="00746FA4">
                        <w:pPr>
                          <w:jc w:val="center"/>
                          <w:rPr>
                            <w:rFonts w:ascii="Journal" w:hAnsi="Journal"/>
                          </w:rPr>
                        </w:pPr>
                        <w:r>
                          <w:rPr>
                            <w:sz w:val="18"/>
                          </w:rPr>
                          <w:t>Лі</w:t>
                        </w:r>
                        <w:r>
                          <w:rPr>
                            <w:rFonts w:ascii="Journal" w:hAnsi="Journal"/>
                            <w:sz w:val="18"/>
                          </w:rPr>
                          <w:t>т.</w:t>
                        </w:r>
                      </w:p>
                    </w:txbxContent>
                  </v:textbox>
                </v:rect>
                <v:rect id="Rectangle 46"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0FXsEA&#10;AADbAAAADwAAAGRycy9kb3ducmV2LnhtbESP0YrCMBRE34X9h3AXfNO0IirVKCrs4pur7gfcba5t&#10;sbkpSWzr3xthwcdhZs4wq01vatGS85VlBek4AUGcW11xoeD38jVagPABWWNtmRQ8yMNm/TFYYaZt&#10;xydqz6EQEcI+QwVlCE0mpc9LMujHtiGO3tU6gyFKV0jtsItwU8tJksykwYrjQokN7UvKb+e7UXDs&#10;QmXTvz6dXaY/bvftjt300So1/Oy3SxCB+vAO/7cPWsF8Dq8v8QfI9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dBV7BAAAA2wAAAA8AAAAAAAAAAAAAAAAAmAIAAGRycy9kb3du&#10;cmV2LnhtbFBLBQYAAAAABAAEAPUAAACGAwAAAAA=&#10;" filled="f" stroked="f" strokeweight="1.25pt">
                  <v:textbox inset="1pt,1pt,1pt,1pt">
                    <w:txbxContent>
                      <w:p w:rsidR="00FA3808" w:rsidRDefault="00FA3808" w:rsidP="00746FA4">
                        <w:pPr>
                          <w:jc w:val="center"/>
                          <w:rPr>
                            <w:rFonts w:ascii="Journal" w:hAnsi="Journal"/>
                          </w:rPr>
                        </w:pPr>
                        <w:proofErr w:type="spellStart"/>
                        <w:r>
                          <w:rPr>
                            <w:sz w:val="18"/>
                          </w:rPr>
                          <w:t>Акрушів</w:t>
                        </w:r>
                        <w:proofErr w:type="spellEnd"/>
                      </w:p>
                    </w:txbxContent>
                  </v:textbox>
                </v:rect>
                <v:rect id="Rectangle 4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RLL4A&#10;AADbAAAADwAAAGRycy9kb3ducmV2LnhtbERPzYrCMBC+L/gOYQRva1oRV6pRVFC8uas+wNiMbbGZ&#10;lCS29e3NQdjjx/e/XPemFi05X1lWkI4TEMS51RUXCq6X/fcchA/IGmvLpOBFHtarwdcSM207/qP2&#10;HAoRQ9hnqKAMocmk9HlJBv3YNsSRu1tnMEToCqkddjHc1HKSJDNpsOLYUGJDu5Lyx/lpFJy6UNn0&#10;1qezy/TXbQ/u1E1frVKjYb9ZgAjUh3/xx33UCn7i2Pgl/gC5e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ICkSy+AAAA2wAAAA8AAAAAAAAAAAAAAAAAmAIAAGRycy9kb3ducmV2&#10;LnhtbFBLBQYAAAAABAAEAPUAAACDAwAAAAA=&#10;" filled="f" stroked="f" strokeweight="1.25pt">
                  <v:textbox inset="1pt,1pt,1pt,1pt">
                    <w:txbxContent>
                      <w:p w:rsidR="00FA3808" w:rsidRPr="00774939" w:rsidRDefault="00FA3808" w:rsidP="00746FA4">
                        <w:pPr>
                          <w:jc w:val="center"/>
                        </w:pPr>
                      </w:p>
                    </w:txbxContent>
                  </v:textbox>
                </v:rect>
                <v:line id="Line 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fOTMIAAADbAAAADwAAAGRycy9kb3ducmV2LnhtbESP0WrCQBRE3wv+w3IF3+pGhVSjq4hU&#10;KBSkRj/gmr0mwd27Ibs16d93BcHHYWbOMKtNb424U+trxwom4wQEceF0zaWC82n/PgfhA7JG45gU&#10;/JGHzXrwtsJMu46PdM9DKSKEfYYKqhCaTEpfVGTRj11DHL2ray2GKNtS6ha7CLdGTpMklRZrjgsV&#10;NrSrqLjlv1ZB95Pv+8O30/bsdmlt0sll9mmUGg377RJEoD68ws/2l1bwsYDHl/gD5P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DfOTMIAAADbAAAADwAAAAAAAAAAAAAA&#10;AAChAgAAZHJzL2Rvd25yZXYueG1sUEsFBgAAAAAEAAQA+QAAAJADAAAAAA==&#10;" strokeweight="1.25pt"/>
                <v:line id="Line 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gX9sAAAADbAAAADwAAAGRycy9kb3ducmV2LnhtbERP3WrCMBS+F3yHcATvbKqDUjqjDFEY&#10;DMR1fYCz5qwtS05Kk7X17c2FsMuP739/nK0RIw2+c6xgm6QgiGunO24UVF+XTQ7CB2SNxjEpuJOH&#10;42G52GOh3cSfNJahETGEfYEK2hD6Qkpft2TRJ64njtyPGyyGCIdG6gGnGG6N3KVpJi12HBta7OnU&#10;Uv1b/lkF0628zNcPp23lTllnsu33y9kotV7Nb68gAs3hX/x0v2sFeVwfv8QfIA8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jYF/bAAAAA2wAAAA8AAAAAAAAAAAAAAAAA&#10;oQIAAGRycy9kb3ducmV2LnhtbFBLBQYAAAAABAAEAPkAAACOAwAAAAA=&#10;" strokeweight="1.25pt"/>
                <v:rect id="Rectangle 50" o:spid="_x0000_s107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1IlsIA&#10;AADbAAAADwAAAGRycy9kb3ducmV2LnhtbESP3YrCMBSE74V9h3AWvNO0IiJdo7gLLt75Ux/g2Jxt&#10;i81JSbJtfXsjCF4OM/MNs9oMphEdOV9bVpBOExDEhdU1lwou+W6yBOEDssbGMim4k4fN+mO0wkzb&#10;nk/UnUMpIoR9hgqqENpMSl9UZNBPbUscvT/rDIYoXSm1wz7CTSNnSbKQBmuOCxW29FNRcTv/GwWH&#10;PtQ2vQ7pIp8f3fevO/Tze6fU+HPYfoEINIR3+NXeawXLFJ5f4g+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7UiWwgAAANsAAAAPAAAAAAAAAAAAAAAAAJgCAABkcnMvZG93&#10;bnJldi54bWxQSwUGAAAAAAQABAD1AAAAhwMAAAAA&#10;" filled="f" stroked="f" strokeweight="1.25pt">
                  <v:textbox inset="1pt,1pt,1pt,1pt">
                    <w:txbxContent>
                      <w:p w:rsidR="00FA3808" w:rsidRPr="00746FA4" w:rsidRDefault="00FA3808" w:rsidP="00746FA4">
                        <w:pPr>
                          <w:jc w:val="center"/>
                          <w:rPr>
                            <w:rFonts w:ascii="Times New Roman" w:eastAsia="Times New Roman" w:hAnsi="Times New Roman" w:cs="Times New Roman"/>
                            <w:sz w:val="20"/>
                            <w:szCs w:val="20"/>
                          </w:rPr>
                        </w:pPr>
                        <w:r w:rsidRPr="00746FA4">
                          <w:rPr>
                            <w:rFonts w:ascii="Times New Roman" w:eastAsia="Times New Roman" w:hAnsi="Times New Roman" w:cs="Times New Roman"/>
                            <w:sz w:val="20"/>
                            <w:szCs w:val="20"/>
                          </w:rPr>
                          <w:t>ІФНТУНГ  АТм-24-1</w:t>
                        </w:r>
                      </w:p>
                      <w:p w:rsidR="00FA3808" w:rsidRDefault="00FA3808" w:rsidP="00746FA4">
                        <w:pPr>
                          <w:jc w:val="right"/>
                        </w:pPr>
                        <w:proofErr w:type="spellStart"/>
                        <w:r>
                          <w:t>гррр</w:t>
                        </w:r>
                        <w:proofErr w:type="spellEnd"/>
                      </w:p>
                    </w:txbxContent>
                  </v:textbox>
                </v:rect>
                <w10:wrap anchorx="page" anchory="page"/>
                <w10:anchorlock/>
              </v:group>
            </w:pict>
          </mc:Fallback>
        </mc:AlternateContent>
      </w:r>
      <w:r w:rsidRPr="00B505DE">
        <w:rPr>
          <w:rFonts w:ascii="Times New Roman" w:eastAsia="Times New Roman" w:hAnsi="Times New Roman" w:cs="Times New Roman"/>
          <w:sz w:val="28"/>
          <w:szCs w:val="28"/>
        </w:rPr>
        <w:t>ЗМIСТ</w:t>
      </w:r>
    </w:p>
    <w:p w:rsidR="00746FA4" w:rsidRDefault="00746FA4" w:rsidP="00605108">
      <w:pPr>
        <w:spacing w:after="0" w:line="324" w:lineRule="auto"/>
        <w:rPr>
          <w:rFonts w:ascii="Times New Roman" w:hAnsi="Times New Roman" w:cs="Times New Roman"/>
          <w:sz w:val="28"/>
          <w:szCs w:val="28"/>
        </w:rPr>
      </w:pPr>
      <w:r w:rsidRPr="00746FA4">
        <w:rPr>
          <w:rFonts w:ascii="Times New Roman" w:hAnsi="Times New Roman" w:cs="Times New Roman"/>
          <w:sz w:val="28"/>
          <w:szCs w:val="28"/>
        </w:rPr>
        <w:t>ВСТУП</w:t>
      </w:r>
      <w:r>
        <w:rPr>
          <w:rFonts w:ascii="Times New Roman" w:hAnsi="Times New Roman" w:cs="Times New Roman"/>
          <w:sz w:val="28"/>
          <w:szCs w:val="28"/>
        </w:rPr>
        <w:t>……………………………………………………………………………..</w:t>
      </w:r>
      <w:r w:rsidRPr="00746FA4">
        <w:rPr>
          <w:rFonts w:ascii="Times New Roman" w:hAnsi="Times New Roman" w:cs="Times New Roman"/>
          <w:sz w:val="28"/>
          <w:szCs w:val="28"/>
        </w:rPr>
        <w:t>9</w:t>
      </w:r>
    </w:p>
    <w:p w:rsidR="00746FA4" w:rsidRPr="00B505DE" w:rsidRDefault="00746FA4" w:rsidP="00605108">
      <w:pPr>
        <w:spacing w:after="0" w:line="324" w:lineRule="auto"/>
        <w:rPr>
          <w:rFonts w:ascii="Times New Roman" w:hAnsi="Times New Roman"/>
          <w:sz w:val="28"/>
          <w:szCs w:val="28"/>
        </w:rPr>
      </w:pPr>
      <w:r w:rsidRPr="00B505DE">
        <w:rPr>
          <w:rFonts w:ascii="Times New Roman" w:hAnsi="Times New Roman"/>
          <w:sz w:val="28"/>
          <w:szCs w:val="28"/>
        </w:rPr>
        <w:t xml:space="preserve">1. </w:t>
      </w:r>
      <w:r>
        <w:rPr>
          <w:rFonts w:ascii="Times New Roman" w:hAnsi="Times New Roman"/>
          <w:sz w:val="28"/>
          <w:szCs w:val="28"/>
        </w:rPr>
        <w:t xml:space="preserve"> </w:t>
      </w:r>
      <w:r w:rsidRPr="00196761">
        <w:rPr>
          <w:rFonts w:ascii="Times New Roman" w:hAnsi="Times New Roman"/>
          <w:sz w:val="28"/>
          <w:szCs w:val="28"/>
        </w:rPr>
        <w:t xml:space="preserve"> </w:t>
      </w:r>
      <w:r w:rsidRPr="009B47D5">
        <w:rPr>
          <w:rFonts w:ascii="Times New Roman" w:hAnsi="Times New Roman" w:cs="Times New Roman"/>
          <w:sz w:val="28"/>
          <w:szCs w:val="28"/>
        </w:rPr>
        <w:t>КОРОТКИЙ ОПИС ДОСЛІДЖЕННЯ</w:t>
      </w:r>
      <w:r>
        <w:rPr>
          <w:rFonts w:ascii="Times New Roman" w:hAnsi="Times New Roman" w:cs="Times New Roman"/>
          <w:sz w:val="28"/>
          <w:szCs w:val="28"/>
        </w:rPr>
        <w:t>………………….</w:t>
      </w:r>
      <w:r w:rsidRPr="00B505DE">
        <w:rPr>
          <w:rFonts w:ascii="Times New Roman" w:hAnsi="Times New Roman"/>
          <w:sz w:val="28"/>
          <w:szCs w:val="28"/>
        </w:rPr>
        <w:t xml:space="preserve">………………….. </w:t>
      </w:r>
      <w:r w:rsidRPr="00B505DE">
        <w:rPr>
          <w:rFonts w:ascii="Times New Roman" w:hAnsi="Times New Roman"/>
          <w:sz w:val="28"/>
          <w:szCs w:val="28"/>
        </w:rPr>
        <w:tab/>
      </w:r>
      <w:r>
        <w:rPr>
          <w:rFonts w:ascii="Times New Roman" w:hAnsi="Times New Roman"/>
          <w:sz w:val="28"/>
          <w:szCs w:val="28"/>
        </w:rPr>
        <w:t>12</w:t>
      </w:r>
    </w:p>
    <w:p w:rsidR="00746FA4" w:rsidRPr="00746FA4" w:rsidRDefault="00746FA4" w:rsidP="00605108">
      <w:pPr>
        <w:spacing w:after="0" w:line="324" w:lineRule="auto"/>
      </w:pPr>
      <w:r>
        <w:rPr>
          <w:rFonts w:ascii="Times New Roman" w:hAnsi="Times New Roman"/>
          <w:sz w:val="28"/>
          <w:szCs w:val="28"/>
        </w:rPr>
        <w:t xml:space="preserve">1.1.  </w:t>
      </w:r>
      <w:r>
        <w:rPr>
          <w:rFonts w:ascii="Times New Roman" w:hAnsi="Times New Roman" w:cs="Times New Roman"/>
          <w:sz w:val="28"/>
          <w:szCs w:val="28"/>
        </w:rPr>
        <w:t>Р</w:t>
      </w:r>
      <w:r w:rsidRPr="003037CB">
        <w:rPr>
          <w:rFonts w:ascii="Times New Roman" w:hAnsi="Times New Roman" w:cs="Times New Roman"/>
          <w:sz w:val="28"/>
          <w:szCs w:val="28"/>
        </w:rPr>
        <w:t>озвиток конструкції підвіски автомобіля</w:t>
      </w:r>
      <w:r>
        <w:rPr>
          <w:rFonts w:ascii="Times New Roman" w:hAnsi="Times New Roman" w:cs="Times New Roman"/>
          <w:sz w:val="28"/>
          <w:szCs w:val="28"/>
        </w:rPr>
        <w:t>………………………………....</w:t>
      </w:r>
      <w:r>
        <w:rPr>
          <w:rFonts w:ascii="Times New Roman" w:hAnsi="Times New Roman"/>
          <w:sz w:val="28"/>
          <w:szCs w:val="28"/>
        </w:rPr>
        <w:t>12</w:t>
      </w:r>
    </w:p>
    <w:p w:rsidR="00746FA4" w:rsidRPr="00746FA4" w:rsidRDefault="00746FA4" w:rsidP="00605108">
      <w:pPr>
        <w:spacing w:after="0" w:line="324" w:lineRule="auto"/>
      </w:pPr>
      <w:r w:rsidRPr="00B505DE">
        <w:rPr>
          <w:rFonts w:ascii="Times New Roman" w:hAnsi="Times New Roman"/>
          <w:sz w:val="28"/>
          <w:szCs w:val="28"/>
        </w:rPr>
        <w:t xml:space="preserve">1.2. </w:t>
      </w:r>
      <w:r>
        <w:rPr>
          <w:rFonts w:ascii="Times New Roman" w:hAnsi="Times New Roman"/>
          <w:sz w:val="28"/>
          <w:szCs w:val="28"/>
        </w:rPr>
        <w:t xml:space="preserve"> </w:t>
      </w:r>
      <w:r w:rsidRPr="0037142D">
        <w:rPr>
          <w:rFonts w:ascii="Times New Roman" w:eastAsia="Times New Roman" w:hAnsi="Times New Roman" w:cs="Times New Roman"/>
          <w:bCs/>
          <w:sz w:val="28"/>
          <w:szCs w:val="28"/>
          <w:lang w:eastAsia="uk-UA"/>
        </w:rPr>
        <w:t xml:space="preserve">Характеристики та класифікація підвісок </w:t>
      </w:r>
      <w:r>
        <w:rPr>
          <w:rFonts w:ascii="Times New Roman" w:eastAsia="Times New Roman" w:hAnsi="Times New Roman" w:cs="Times New Roman"/>
          <w:bCs/>
          <w:sz w:val="28"/>
          <w:szCs w:val="28"/>
          <w:lang w:eastAsia="uk-UA"/>
        </w:rPr>
        <w:t>…………………………………</w:t>
      </w:r>
      <w:r>
        <w:rPr>
          <w:rFonts w:ascii="Times New Roman" w:hAnsi="Times New Roman"/>
          <w:sz w:val="28"/>
          <w:szCs w:val="28"/>
        </w:rPr>
        <w:t>17</w:t>
      </w:r>
    </w:p>
    <w:p w:rsidR="00746FA4" w:rsidRPr="00746FA4" w:rsidRDefault="00746FA4" w:rsidP="00605108">
      <w:pPr>
        <w:spacing w:after="0" w:line="324" w:lineRule="auto"/>
      </w:pPr>
      <w:r w:rsidRPr="00B505DE">
        <w:rPr>
          <w:rFonts w:ascii="Times New Roman" w:hAnsi="Times New Roman"/>
          <w:sz w:val="28"/>
          <w:szCs w:val="28"/>
        </w:rPr>
        <w:t xml:space="preserve">1.3. </w:t>
      </w:r>
      <w:r>
        <w:rPr>
          <w:rFonts w:ascii="Times New Roman" w:hAnsi="Times New Roman"/>
          <w:sz w:val="28"/>
          <w:szCs w:val="28"/>
        </w:rPr>
        <w:t xml:space="preserve"> </w:t>
      </w:r>
      <w:r w:rsidRPr="00CE377C">
        <w:rPr>
          <w:rFonts w:ascii="Times New Roman" w:eastAsia="Times New Roman" w:hAnsi="Times New Roman" w:cs="Times New Roman"/>
          <w:bCs/>
          <w:sz w:val="28"/>
          <w:szCs w:val="28"/>
          <w:lang w:eastAsia="uk-UA"/>
        </w:rPr>
        <w:t>Технологічні аспекти та обмеження активних систем</w:t>
      </w:r>
      <w:r>
        <w:rPr>
          <w:rFonts w:ascii="Times New Roman" w:eastAsia="Times New Roman" w:hAnsi="Times New Roman" w:cs="Times New Roman"/>
          <w:bCs/>
          <w:sz w:val="28"/>
          <w:szCs w:val="28"/>
          <w:lang w:eastAsia="uk-UA"/>
        </w:rPr>
        <w:t>…………………….</w:t>
      </w:r>
      <w:r w:rsidRPr="00B505DE">
        <w:rPr>
          <w:rFonts w:ascii="Times New Roman" w:hAnsi="Times New Roman"/>
          <w:sz w:val="28"/>
          <w:szCs w:val="28"/>
        </w:rPr>
        <w:t>1</w:t>
      </w:r>
      <w:r>
        <w:rPr>
          <w:rFonts w:ascii="Times New Roman" w:hAnsi="Times New Roman"/>
          <w:sz w:val="28"/>
          <w:szCs w:val="28"/>
        </w:rPr>
        <w:t>8</w:t>
      </w:r>
    </w:p>
    <w:p w:rsidR="00746FA4" w:rsidRPr="00605108" w:rsidRDefault="00746FA4" w:rsidP="00605108">
      <w:pPr>
        <w:pStyle w:val="3"/>
      </w:pPr>
      <w:proofErr w:type="spellStart"/>
      <w:r w:rsidRPr="00605108">
        <w:t>Висновки</w:t>
      </w:r>
      <w:proofErr w:type="spellEnd"/>
      <w:r w:rsidRPr="00605108">
        <w:t xml:space="preserve"> до </w:t>
      </w:r>
      <w:proofErr w:type="spellStart"/>
      <w:r w:rsidRPr="00605108">
        <w:t>розділу</w:t>
      </w:r>
      <w:proofErr w:type="spellEnd"/>
      <w:r w:rsidRPr="00605108">
        <w:t xml:space="preserve"> …………………………………………………………29</w:t>
      </w:r>
    </w:p>
    <w:p w:rsidR="00746FA4" w:rsidRPr="00101A19" w:rsidRDefault="00746FA4" w:rsidP="00605108">
      <w:pPr>
        <w:spacing w:after="0" w:line="324" w:lineRule="auto"/>
      </w:pPr>
      <w:r w:rsidRPr="00746FA4">
        <w:rPr>
          <w:rFonts w:ascii="Times New Roman" w:hAnsi="Times New Roman" w:cs="Times New Roman"/>
          <w:sz w:val="28"/>
          <w:szCs w:val="28"/>
        </w:rPr>
        <w:t>2.</w:t>
      </w:r>
      <w:r w:rsidRPr="00B505DE">
        <w:t xml:space="preserve"> </w:t>
      </w:r>
      <w:r w:rsidRPr="000B38F3">
        <w:rPr>
          <w:rFonts w:ascii="Times New Roman" w:eastAsia="Times New Roman" w:hAnsi="Times New Roman" w:cs="Times New Roman"/>
          <w:bCs/>
          <w:sz w:val="28"/>
          <w:szCs w:val="28"/>
          <w:lang w:eastAsia="uk-UA"/>
        </w:rPr>
        <w:t>ПРИНЦИПИ ФУНКЦІОНУВАННЯ ТА КОНСТРУКТИВНІ ОСОБЛИВОСТІ АКТИВНИХ ПІДВІСОК</w:t>
      </w:r>
      <w:r w:rsidR="00101A19">
        <w:rPr>
          <w:rFonts w:ascii="Times New Roman" w:eastAsia="Times New Roman" w:hAnsi="Times New Roman" w:cs="Times New Roman"/>
          <w:bCs/>
          <w:sz w:val="28"/>
          <w:szCs w:val="28"/>
          <w:lang w:eastAsia="uk-UA"/>
        </w:rPr>
        <w:t>………………………………………………………….</w:t>
      </w:r>
      <w:r w:rsidRPr="00746FA4">
        <w:rPr>
          <w:rFonts w:ascii="Times New Roman" w:hAnsi="Times New Roman" w:cs="Times New Roman"/>
          <w:sz w:val="28"/>
          <w:szCs w:val="28"/>
        </w:rPr>
        <w:t>30</w:t>
      </w:r>
    </w:p>
    <w:p w:rsidR="00746FA4" w:rsidRPr="00746FA4" w:rsidRDefault="00746FA4" w:rsidP="00605108">
      <w:pPr>
        <w:spacing w:after="0" w:line="324" w:lineRule="auto"/>
        <w:rPr>
          <w:rFonts w:ascii="Times New Roman" w:hAnsi="Times New Roman" w:cs="Times New Roman"/>
          <w:sz w:val="28"/>
          <w:szCs w:val="28"/>
        </w:rPr>
      </w:pPr>
      <w:r w:rsidRPr="00746FA4">
        <w:rPr>
          <w:rFonts w:ascii="Times New Roman" w:hAnsi="Times New Roman" w:cs="Times New Roman"/>
          <w:sz w:val="28"/>
          <w:szCs w:val="28"/>
        </w:rPr>
        <w:t>2.1.</w:t>
      </w:r>
      <w:r w:rsidRPr="00746FA4">
        <w:rPr>
          <w:rFonts w:ascii="Times New Roman" w:hAnsi="Times New Roman" w:cs="Times New Roman"/>
          <w:sz w:val="28"/>
          <w:szCs w:val="28"/>
        </w:rPr>
        <w:tab/>
      </w:r>
      <w:r w:rsidR="00101A19">
        <w:rPr>
          <w:rFonts w:ascii="Times New Roman" w:eastAsia="Times New Roman" w:hAnsi="Times New Roman" w:cs="Times New Roman"/>
          <w:bCs/>
          <w:sz w:val="28"/>
          <w:szCs w:val="28"/>
          <w:lang w:eastAsia="uk-UA"/>
        </w:rPr>
        <w:t xml:space="preserve">Активна підвіска </w:t>
      </w:r>
      <w:r w:rsidR="00101A19" w:rsidRPr="000B38F3">
        <w:rPr>
          <w:rFonts w:ascii="Times New Roman" w:eastAsia="Times New Roman" w:hAnsi="Times New Roman" w:cs="Times New Roman"/>
          <w:bCs/>
          <w:sz w:val="28"/>
          <w:szCs w:val="28"/>
          <w:lang w:eastAsia="uk-UA"/>
        </w:rPr>
        <w:t>автомобіля</w:t>
      </w:r>
      <w:r w:rsidR="00101A19">
        <w:rPr>
          <w:rFonts w:ascii="Times New Roman" w:eastAsia="Times New Roman" w:hAnsi="Times New Roman" w:cs="Times New Roman"/>
          <w:bCs/>
          <w:sz w:val="28"/>
          <w:szCs w:val="28"/>
          <w:lang w:eastAsia="uk-UA"/>
        </w:rPr>
        <w:t>……………………………………………….</w:t>
      </w:r>
      <w:r w:rsidRPr="00746FA4">
        <w:rPr>
          <w:rFonts w:ascii="Times New Roman" w:hAnsi="Times New Roman" w:cs="Times New Roman"/>
          <w:sz w:val="28"/>
          <w:szCs w:val="28"/>
        </w:rPr>
        <w:t>30</w:t>
      </w:r>
    </w:p>
    <w:p w:rsidR="00746FA4" w:rsidRPr="00746FA4" w:rsidRDefault="00746FA4" w:rsidP="00605108">
      <w:pPr>
        <w:spacing w:after="0" w:line="324" w:lineRule="auto"/>
        <w:rPr>
          <w:rFonts w:ascii="Times New Roman" w:hAnsi="Times New Roman" w:cs="Times New Roman"/>
          <w:sz w:val="28"/>
          <w:szCs w:val="28"/>
        </w:rPr>
      </w:pPr>
      <w:r>
        <w:rPr>
          <w:rFonts w:ascii="Times New Roman" w:hAnsi="Times New Roman" w:cs="Times New Roman"/>
          <w:sz w:val="28"/>
          <w:szCs w:val="28"/>
        </w:rPr>
        <w:t xml:space="preserve">2.2.  </w:t>
      </w:r>
      <w:r w:rsidR="00101A19" w:rsidRPr="004E79AE">
        <w:rPr>
          <w:rFonts w:ascii="Times New Roman" w:eastAsia="Times New Roman" w:hAnsi="Times New Roman" w:cs="Times New Roman"/>
          <w:bCs/>
          <w:sz w:val="28"/>
          <w:szCs w:val="28"/>
          <w:lang w:eastAsia="uk-UA"/>
        </w:rPr>
        <w:t>Огляд та аналіз конструкцій активних підвісок сучасних автомобілів</w:t>
      </w:r>
      <w:r w:rsidR="00101A19">
        <w:rPr>
          <w:rFonts w:ascii="Times New Roman" w:eastAsia="Times New Roman" w:hAnsi="Times New Roman" w:cs="Times New Roman"/>
          <w:bCs/>
          <w:sz w:val="28"/>
          <w:szCs w:val="28"/>
          <w:lang w:eastAsia="uk-UA"/>
        </w:rPr>
        <w:t>…...</w:t>
      </w:r>
      <w:r w:rsidRPr="00746FA4">
        <w:rPr>
          <w:rFonts w:ascii="Times New Roman" w:hAnsi="Times New Roman" w:cs="Times New Roman"/>
          <w:sz w:val="28"/>
          <w:szCs w:val="28"/>
        </w:rPr>
        <w:t>31</w:t>
      </w:r>
    </w:p>
    <w:p w:rsidR="00746FA4" w:rsidRPr="00746FA4" w:rsidRDefault="00746FA4" w:rsidP="00605108">
      <w:pPr>
        <w:spacing w:after="0" w:line="324" w:lineRule="auto"/>
        <w:rPr>
          <w:rFonts w:ascii="Times New Roman" w:hAnsi="Times New Roman" w:cs="Times New Roman"/>
          <w:sz w:val="28"/>
          <w:szCs w:val="28"/>
        </w:rPr>
      </w:pPr>
      <w:r w:rsidRPr="00746FA4">
        <w:rPr>
          <w:rFonts w:ascii="Times New Roman" w:hAnsi="Times New Roman" w:cs="Times New Roman"/>
          <w:sz w:val="28"/>
          <w:szCs w:val="28"/>
        </w:rPr>
        <w:t>2.3.</w:t>
      </w:r>
      <w:r w:rsidRPr="00746FA4">
        <w:rPr>
          <w:rFonts w:ascii="Times New Roman" w:hAnsi="Times New Roman" w:cs="Times New Roman"/>
          <w:sz w:val="28"/>
          <w:szCs w:val="28"/>
        </w:rPr>
        <w:tab/>
      </w:r>
      <w:r w:rsidR="00101A19" w:rsidRPr="00C117C9">
        <w:rPr>
          <w:rFonts w:ascii="Times New Roman" w:eastAsia="Times New Roman" w:hAnsi="Times New Roman" w:cs="Times New Roman"/>
          <w:bCs/>
          <w:sz w:val="28"/>
          <w:szCs w:val="28"/>
          <w:lang w:eastAsia="uk-UA"/>
        </w:rPr>
        <w:t>Особливості сприйняття та еволюція гідропневматичної підвіски: переваги, виклики та перспективи</w:t>
      </w:r>
      <w:r w:rsidR="00101A19" w:rsidRPr="00746FA4">
        <w:rPr>
          <w:rFonts w:ascii="Times New Roman" w:hAnsi="Times New Roman" w:cs="Times New Roman"/>
          <w:sz w:val="28"/>
          <w:szCs w:val="28"/>
        </w:rPr>
        <w:t xml:space="preserve"> </w:t>
      </w:r>
      <w:r w:rsidR="00101A19">
        <w:rPr>
          <w:rFonts w:ascii="Times New Roman" w:hAnsi="Times New Roman" w:cs="Times New Roman"/>
          <w:sz w:val="28"/>
          <w:szCs w:val="28"/>
        </w:rPr>
        <w:t>……………………………………………….</w:t>
      </w:r>
      <w:r w:rsidRPr="00746FA4">
        <w:rPr>
          <w:rFonts w:ascii="Times New Roman" w:hAnsi="Times New Roman" w:cs="Times New Roman"/>
          <w:sz w:val="28"/>
          <w:szCs w:val="28"/>
        </w:rPr>
        <w:t>36</w:t>
      </w:r>
    </w:p>
    <w:p w:rsidR="00746FA4" w:rsidRPr="00101A19" w:rsidRDefault="00746FA4" w:rsidP="00605108">
      <w:pPr>
        <w:pStyle w:val="3"/>
      </w:pPr>
      <w:proofErr w:type="spellStart"/>
      <w:r w:rsidRPr="00101A19">
        <w:t>Висновки</w:t>
      </w:r>
      <w:proofErr w:type="spellEnd"/>
      <w:r w:rsidRPr="00101A19">
        <w:t xml:space="preserve"> до </w:t>
      </w:r>
      <w:proofErr w:type="spellStart"/>
      <w:r w:rsidRPr="00101A19">
        <w:t>розділу</w:t>
      </w:r>
      <w:proofErr w:type="spellEnd"/>
      <w:r w:rsidRPr="00101A19">
        <w:t xml:space="preserve"> </w:t>
      </w:r>
      <w:r w:rsidR="00101A19">
        <w:t>………………………………………………</w:t>
      </w:r>
      <w:r w:rsidR="00605108">
        <w:rPr>
          <w:lang w:val="uk-UA"/>
        </w:rPr>
        <w:t>…………..</w:t>
      </w:r>
      <w:r w:rsidRPr="00101A19">
        <w:t>40</w:t>
      </w:r>
    </w:p>
    <w:p w:rsidR="00746FA4" w:rsidRPr="00101A19" w:rsidRDefault="00746FA4" w:rsidP="00605108">
      <w:pPr>
        <w:spacing w:after="0" w:line="324" w:lineRule="auto"/>
        <w:rPr>
          <w:rFonts w:ascii="Times New Roman" w:eastAsia="Times New Roman" w:hAnsi="Times New Roman" w:cs="Times New Roman"/>
          <w:bCs/>
          <w:sz w:val="28"/>
          <w:szCs w:val="28"/>
          <w:lang w:eastAsia="uk-UA"/>
        </w:rPr>
      </w:pPr>
      <w:r w:rsidRPr="00746FA4">
        <w:rPr>
          <w:rFonts w:ascii="Times New Roman" w:hAnsi="Times New Roman" w:cs="Times New Roman"/>
          <w:sz w:val="28"/>
          <w:szCs w:val="28"/>
        </w:rPr>
        <w:t xml:space="preserve">3. </w:t>
      </w:r>
      <w:r w:rsidR="00101A19" w:rsidRPr="00F116F7">
        <w:rPr>
          <w:rFonts w:ascii="Times New Roman" w:eastAsia="Times New Roman" w:hAnsi="Times New Roman" w:cs="Times New Roman"/>
          <w:bCs/>
          <w:sz w:val="28"/>
          <w:szCs w:val="28"/>
          <w:lang w:eastAsia="uk-UA"/>
        </w:rPr>
        <w:t xml:space="preserve">ТЕХНОЛОГІЧНИЙ РОЗДІЛ </w:t>
      </w:r>
      <w:r w:rsidR="00101A19">
        <w:rPr>
          <w:rFonts w:ascii="Times New Roman" w:eastAsia="Times New Roman" w:hAnsi="Times New Roman" w:cs="Times New Roman"/>
          <w:bCs/>
          <w:sz w:val="28"/>
          <w:szCs w:val="28"/>
          <w:lang w:eastAsia="uk-UA"/>
        </w:rPr>
        <w:t>………………………………………………….</w:t>
      </w:r>
      <w:r w:rsidRPr="00101A19">
        <w:rPr>
          <w:rFonts w:ascii="Times New Roman" w:eastAsia="Times New Roman" w:hAnsi="Times New Roman" w:cs="Times New Roman"/>
          <w:bCs/>
          <w:sz w:val="28"/>
          <w:szCs w:val="28"/>
          <w:lang w:eastAsia="uk-UA"/>
        </w:rPr>
        <w:t>42</w:t>
      </w:r>
    </w:p>
    <w:p w:rsidR="00746FA4" w:rsidRPr="00101A19" w:rsidRDefault="00746FA4" w:rsidP="00605108">
      <w:pPr>
        <w:spacing w:after="0" w:line="324" w:lineRule="auto"/>
        <w:rPr>
          <w:rFonts w:ascii="Times New Roman" w:eastAsia="Times New Roman" w:hAnsi="Times New Roman" w:cs="Times New Roman"/>
          <w:bCs/>
          <w:sz w:val="28"/>
          <w:szCs w:val="28"/>
          <w:lang w:eastAsia="uk-UA"/>
        </w:rPr>
      </w:pPr>
      <w:r w:rsidRPr="00101A19">
        <w:rPr>
          <w:rFonts w:ascii="Times New Roman" w:eastAsia="Times New Roman" w:hAnsi="Times New Roman" w:cs="Times New Roman"/>
          <w:bCs/>
          <w:sz w:val="28"/>
          <w:szCs w:val="28"/>
          <w:lang w:eastAsia="uk-UA"/>
        </w:rPr>
        <w:t>3.1</w:t>
      </w:r>
      <w:r w:rsidR="00D01483">
        <w:rPr>
          <w:rFonts w:ascii="Times New Roman" w:eastAsia="Times New Roman" w:hAnsi="Times New Roman" w:cs="Times New Roman"/>
          <w:bCs/>
          <w:sz w:val="28"/>
          <w:szCs w:val="28"/>
          <w:lang w:eastAsia="uk-UA"/>
        </w:rPr>
        <w:t>.</w:t>
      </w:r>
      <w:r w:rsidRPr="00101A19">
        <w:rPr>
          <w:rFonts w:ascii="Times New Roman" w:eastAsia="Times New Roman" w:hAnsi="Times New Roman" w:cs="Times New Roman"/>
          <w:bCs/>
          <w:sz w:val="28"/>
          <w:szCs w:val="28"/>
          <w:lang w:eastAsia="uk-UA"/>
        </w:rPr>
        <w:t xml:space="preserve"> </w:t>
      </w:r>
      <w:r w:rsidR="00101A19">
        <w:rPr>
          <w:rFonts w:ascii="Times New Roman" w:eastAsia="Times New Roman" w:hAnsi="Times New Roman" w:cs="Times New Roman"/>
          <w:bCs/>
          <w:sz w:val="28"/>
          <w:szCs w:val="28"/>
          <w:lang w:eastAsia="uk-UA"/>
        </w:rPr>
        <w:t>А</w:t>
      </w:r>
      <w:r w:rsidR="00101A19" w:rsidRPr="00F116F7">
        <w:rPr>
          <w:rFonts w:ascii="Times New Roman" w:eastAsia="Times New Roman" w:hAnsi="Times New Roman" w:cs="Times New Roman"/>
          <w:bCs/>
          <w:sz w:val="28"/>
          <w:szCs w:val="28"/>
          <w:lang w:eastAsia="uk-UA"/>
        </w:rPr>
        <w:t xml:space="preserve">наліз типових несправностей гідропневматичної підвіски </w:t>
      </w:r>
      <w:proofErr w:type="spellStart"/>
      <w:r w:rsidR="00101A19" w:rsidRPr="00F116F7">
        <w:rPr>
          <w:rFonts w:ascii="Times New Roman" w:eastAsia="Times New Roman" w:hAnsi="Times New Roman" w:cs="Times New Roman"/>
          <w:bCs/>
          <w:sz w:val="28"/>
          <w:szCs w:val="28"/>
          <w:lang w:eastAsia="uk-UA"/>
        </w:rPr>
        <w:t>Citroën</w:t>
      </w:r>
      <w:proofErr w:type="spellEnd"/>
      <w:r w:rsidR="00101A19">
        <w:rPr>
          <w:rFonts w:ascii="Times New Roman" w:eastAsia="Times New Roman" w:hAnsi="Times New Roman" w:cs="Times New Roman"/>
          <w:bCs/>
          <w:sz w:val="28"/>
          <w:szCs w:val="28"/>
          <w:lang w:eastAsia="uk-UA"/>
        </w:rPr>
        <w:t>……..</w:t>
      </w:r>
      <w:r w:rsidRPr="00101A19">
        <w:rPr>
          <w:rFonts w:ascii="Times New Roman" w:eastAsia="Times New Roman" w:hAnsi="Times New Roman" w:cs="Times New Roman"/>
          <w:bCs/>
          <w:sz w:val="28"/>
          <w:szCs w:val="28"/>
          <w:lang w:eastAsia="uk-UA"/>
        </w:rPr>
        <w:tab/>
        <w:t>42</w:t>
      </w:r>
    </w:p>
    <w:p w:rsidR="00746FA4" w:rsidRPr="00101A19" w:rsidRDefault="00746FA4" w:rsidP="00605108">
      <w:pPr>
        <w:spacing w:after="0" w:line="324" w:lineRule="auto"/>
        <w:rPr>
          <w:rFonts w:ascii="Times New Roman" w:eastAsia="Times New Roman" w:hAnsi="Times New Roman" w:cs="Times New Roman"/>
          <w:bCs/>
          <w:sz w:val="28"/>
          <w:szCs w:val="28"/>
          <w:lang w:eastAsia="uk-UA"/>
        </w:rPr>
      </w:pPr>
      <w:r w:rsidRPr="00101A19">
        <w:rPr>
          <w:rFonts w:ascii="Times New Roman" w:eastAsia="Times New Roman" w:hAnsi="Times New Roman" w:cs="Times New Roman"/>
          <w:bCs/>
          <w:sz w:val="28"/>
          <w:szCs w:val="28"/>
          <w:lang w:eastAsia="uk-UA"/>
        </w:rPr>
        <w:t>3.2</w:t>
      </w:r>
      <w:r w:rsidR="00D01483">
        <w:rPr>
          <w:rFonts w:ascii="Times New Roman" w:eastAsia="Times New Roman" w:hAnsi="Times New Roman" w:cs="Times New Roman"/>
          <w:bCs/>
          <w:sz w:val="28"/>
          <w:szCs w:val="28"/>
          <w:lang w:eastAsia="uk-UA"/>
        </w:rPr>
        <w:t xml:space="preserve">. </w:t>
      </w:r>
      <w:r w:rsidR="00101A19">
        <w:rPr>
          <w:rFonts w:ascii="Times New Roman" w:eastAsia="Times New Roman" w:hAnsi="Times New Roman" w:cs="Times New Roman"/>
          <w:bCs/>
          <w:sz w:val="28"/>
          <w:szCs w:val="28"/>
          <w:lang w:eastAsia="uk-UA"/>
        </w:rPr>
        <w:t>М</w:t>
      </w:r>
      <w:r w:rsidR="00101A19" w:rsidRPr="00F116F7">
        <w:rPr>
          <w:rFonts w:ascii="Times New Roman" w:eastAsia="Times New Roman" w:hAnsi="Times New Roman" w:cs="Times New Roman"/>
          <w:bCs/>
          <w:sz w:val="28"/>
          <w:szCs w:val="28"/>
          <w:lang w:eastAsia="uk-UA"/>
        </w:rPr>
        <w:t xml:space="preserve">аршрутна картка </w:t>
      </w:r>
      <w:r w:rsidR="00101A19">
        <w:rPr>
          <w:rFonts w:ascii="Times New Roman" w:eastAsia="Times New Roman" w:hAnsi="Times New Roman" w:cs="Times New Roman"/>
          <w:bCs/>
          <w:sz w:val="28"/>
          <w:szCs w:val="28"/>
          <w:lang w:eastAsia="uk-UA"/>
        </w:rPr>
        <w:t>з</w:t>
      </w:r>
      <w:r w:rsidR="00101A19" w:rsidRPr="00F116F7">
        <w:rPr>
          <w:rFonts w:ascii="Times New Roman" w:eastAsia="Times New Roman" w:hAnsi="Times New Roman" w:cs="Times New Roman"/>
          <w:bCs/>
          <w:sz w:val="28"/>
          <w:szCs w:val="28"/>
          <w:lang w:eastAsia="uk-UA"/>
        </w:rPr>
        <w:t xml:space="preserve">аміна гідросфер на автомобілях із системою </w:t>
      </w:r>
      <w:proofErr w:type="spellStart"/>
      <w:r w:rsidR="00101A19" w:rsidRPr="00F116F7">
        <w:rPr>
          <w:rFonts w:ascii="Times New Roman" w:eastAsia="Times New Roman" w:hAnsi="Times New Roman" w:cs="Times New Roman"/>
          <w:bCs/>
          <w:sz w:val="28"/>
          <w:szCs w:val="28"/>
          <w:lang w:eastAsia="uk-UA"/>
        </w:rPr>
        <w:t>Hydractive</w:t>
      </w:r>
      <w:proofErr w:type="spellEnd"/>
      <w:r w:rsidR="00101A19" w:rsidRPr="00F116F7">
        <w:rPr>
          <w:rFonts w:ascii="Times New Roman" w:eastAsia="Times New Roman" w:hAnsi="Times New Roman" w:cs="Times New Roman"/>
          <w:bCs/>
          <w:sz w:val="28"/>
          <w:szCs w:val="28"/>
          <w:lang w:eastAsia="uk-UA"/>
        </w:rPr>
        <w:t xml:space="preserve"> 3</w:t>
      </w:r>
      <w:r w:rsidR="00101A19">
        <w:rPr>
          <w:rFonts w:ascii="Times New Roman" w:eastAsia="Times New Roman" w:hAnsi="Times New Roman" w:cs="Times New Roman"/>
          <w:bCs/>
          <w:sz w:val="28"/>
          <w:szCs w:val="28"/>
          <w:lang w:eastAsia="uk-UA"/>
        </w:rPr>
        <w:t>…………………………………………………………</w:t>
      </w:r>
      <w:r w:rsidR="00D01483">
        <w:rPr>
          <w:rFonts w:ascii="Times New Roman" w:eastAsia="Times New Roman" w:hAnsi="Times New Roman" w:cs="Times New Roman"/>
          <w:bCs/>
          <w:sz w:val="28"/>
          <w:szCs w:val="28"/>
          <w:lang w:eastAsia="uk-UA"/>
        </w:rPr>
        <w:t>………….</w:t>
      </w:r>
      <w:r w:rsidR="00101A19">
        <w:rPr>
          <w:rFonts w:ascii="Times New Roman" w:eastAsia="Times New Roman" w:hAnsi="Times New Roman" w:cs="Times New Roman"/>
          <w:bCs/>
          <w:sz w:val="28"/>
          <w:szCs w:val="28"/>
          <w:lang w:eastAsia="uk-UA"/>
        </w:rPr>
        <w:t>………………</w:t>
      </w:r>
      <w:r w:rsidRPr="00101A19">
        <w:rPr>
          <w:rFonts w:ascii="Times New Roman" w:eastAsia="Times New Roman" w:hAnsi="Times New Roman" w:cs="Times New Roman"/>
          <w:bCs/>
          <w:sz w:val="28"/>
          <w:szCs w:val="28"/>
          <w:lang w:eastAsia="uk-UA"/>
        </w:rPr>
        <w:t>42</w:t>
      </w:r>
    </w:p>
    <w:p w:rsidR="00746FA4" w:rsidRDefault="00746FA4" w:rsidP="00605108">
      <w:pPr>
        <w:spacing w:after="0" w:line="324" w:lineRule="auto"/>
        <w:rPr>
          <w:rFonts w:ascii="Times New Roman" w:eastAsia="Times New Roman" w:hAnsi="Times New Roman" w:cs="Times New Roman"/>
          <w:bCs/>
          <w:sz w:val="28"/>
          <w:szCs w:val="28"/>
          <w:lang w:eastAsia="uk-UA"/>
        </w:rPr>
      </w:pPr>
      <w:r w:rsidRPr="00101A19">
        <w:rPr>
          <w:rFonts w:ascii="Times New Roman" w:eastAsia="Times New Roman" w:hAnsi="Times New Roman" w:cs="Times New Roman"/>
          <w:bCs/>
          <w:sz w:val="28"/>
          <w:szCs w:val="28"/>
          <w:lang w:eastAsia="uk-UA"/>
        </w:rPr>
        <w:t>3.3</w:t>
      </w:r>
      <w:r w:rsidR="00D01483">
        <w:rPr>
          <w:rFonts w:ascii="Times New Roman" w:eastAsia="Times New Roman" w:hAnsi="Times New Roman" w:cs="Times New Roman"/>
          <w:bCs/>
          <w:sz w:val="28"/>
          <w:szCs w:val="28"/>
          <w:lang w:eastAsia="uk-UA"/>
        </w:rPr>
        <w:t>.</w:t>
      </w:r>
      <w:r w:rsidRPr="00101A19">
        <w:rPr>
          <w:rFonts w:ascii="Times New Roman" w:eastAsia="Times New Roman" w:hAnsi="Times New Roman" w:cs="Times New Roman"/>
          <w:bCs/>
          <w:sz w:val="28"/>
          <w:szCs w:val="28"/>
          <w:lang w:eastAsia="uk-UA"/>
        </w:rPr>
        <w:t xml:space="preserve"> </w:t>
      </w:r>
      <w:r w:rsidR="00101A19">
        <w:rPr>
          <w:rFonts w:ascii="Times New Roman" w:eastAsia="Times New Roman" w:hAnsi="Times New Roman" w:cs="Times New Roman"/>
          <w:bCs/>
          <w:sz w:val="28"/>
          <w:szCs w:val="28"/>
          <w:lang w:eastAsia="uk-UA"/>
        </w:rPr>
        <w:t>М</w:t>
      </w:r>
      <w:r w:rsidR="00101A19" w:rsidRPr="00F116F7">
        <w:rPr>
          <w:rFonts w:ascii="Times New Roman" w:eastAsia="Times New Roman" w:hAnsi="Times New Roman" w:cs="Times New Roman"/>
          <w:bCs/>
          <w:sz w:val="28"/>
          <w:szCs w:val="28"/>
          <w:lang w:eastAsia="uk-UA"/>
        </w:rPr>
        <w:t>аршрутна картка</w:t>
      </w:r>
      <w:r w:rsidR="00101A19">
        <w:rPr>
          <w:rFonts w:ascii="Times New Roman" w:eastAsia="Times New Roman" w:hAnsi="Times New Roman" w:cs="Times New Roman"/>
          <w:bCs/>
          <w:sz w:val="28"/>
          <w:szCs w:val="28"/>
          <w:lang w:eastAsia="uk-UA"/>
        </w:rPr>
        <w:t xml:space="preserve"> </w:t>
      </w:r>
      <w:r w:rsidR="00101A19" w:rsidRPr="00FC4127">
        <w:rPr>
          <w:rFonts w:ascii="Times New Roman" w:eastAsia="Times New Roman" w:hAnsi="Times New Roman" w:cs="Times New Roman"/>
          <w:bCs/>
          <w:sz w:val="28"/>
          <w:szCs w:val="28"/>
          <w:lang w:eastAsia="uk-UA"/>
        </w:rPr>
        <w:t>заміни датчика висоти</w:t>
      </w:r>
      <w:r w:rsidR="00D01483">
        <w:rPr>
          <w:rFonts w:ascii="Times New Roman" w:eastAsia="Times New Roman" w:hAnsi="Times New Roman" w:cs="Times New Roman"/>
          <w:bCs/>
          <w:sz w:val="28"/>
          <w:szCs w:val="28"/>
          <w:lang w:eastAsia="uk-UA"/>
        </w:rPr>
        <w:t xml:space="preserve"> ………………………………...</w:t>
      </w:r>
      <w:r w:rsidR="00101A19" w:rsidRPr="00101A19">
        <w:rPr>
          <w:rFonts w:ascii="Times New Roman" w:eastAsia="Times New Roman" w:hAnsi="Times New Roman" w:cs="Times New Roman"/>
          <w:bCs/>
          <w:sz w:val="28"/>
          <w:szCs w:val="28"/>
          <w:lang w:eastAsia="uk-UA"/>
        </w:rPr>
        <w:t>.</w:t>
      </w:r>
      <w:r w:rsidRPr="00101A19">
        <w:rPr>
          <w:rFonts w:ascii="Times New Roman" w:eastAsia="Times New Roman" w:hAnsi="Times New Roman" w:cs="Times New Roman"/>
          <w:bCs/>
          <w:sz w:val="28"/>
          <w:szCs w:val="28"/>
          <w:lang w:eastAsia="uk-UA"/>
        </w:rPr>
        <w:t>44</w:t>
      </w:r>
    </w:p>
    <w:p w:rsidR="00D01483" w:rsidRDefault="00D01483" w:rsidP="00D01483">
      <w:pPr>
        <w:spacing w:after="0" w:line="324" w:lineRule="auto"/>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3.4. М</w:t>
      </w:r>
      <w:r w:rsidRPr="00F116F7">
        <w:rPr>
          <w:rFonts w:ascii="Times New Roman" w:eastAsia="Times New Roman" w:hAnsi="Times New Roman" w:cs="Times New Roman"/>
          <w:bCs/>
          <w:sz w:val="28"/>
          <w:szCs w:val="28"/>
          <w:lang w:eastAsia="uk-UA"/>
        </w:rPr>
        <w:t>аршрутна картка</w:t>
      </w:r>
      <w:r>
        <w:rPr>
          <w:rFonts w:ascii="Times New Roman" w:eastAsia="Times New Roman" w:hAnsi="Times New Roman" w:cs="Times New Roman"/>
          <w:bCs/>
          <w:sz w:val="28"/>
          <w:szCs w:val="28"/>
          <w:lang w:eastAsia="uk-UA"/>
        </w:rPr>
        <w:t xml:space="preserve"> </w:t>
      </w:r>
      <w:r w:rsidRPr="00FC4127">
        <w:rPr>
          <w:rFonts w:ascii="Times New Roman" w:eastAsia="Times New Roman" w:hAnsi="Times New Roman" w:cs="Times New Roman"/>
          <w:bCs/>
          <w:sz w:val="28"/>
          <w:szCs w:val="28"/>
          <w:lang w:eastAsia="uk-UA"/>
        </w:rPr>
        <w:t>заміни</w:t>
      </w:r>
      <w:r>
        <w:rPr>
          <w:rFonts w:ascii="Times New Roman" w:eastAsia="Times New Roman" w:hAnsi="Times New Roman" w:cs="Times New Roman"/>
          <w:bCs/>
          <w:sz w:val="28"/>
          <w:szCs w:val="28"/>
          <w:lang w:eastAsia="uk-UA"/>
        </w:rPr>
        <w:t xml:space="preserve"> </w:t>
      </w:r>
      <w:r w:rsidRPr="00532369">
        <w:rPr>
          <w:rFonts w:ascii="Times New Roman" w:eastAsia="Times New Roman" w:hAnsi="Times New Roman" w:cs="Times New Roman"/>
          <w:bCs/>
          <w:sz w:val="28"/>
          <w:szCs w:val="28"/>
          <w:lang w:eastAsia="uk-UA"/>
        </w:rPr>
        <w:t>гідравлічного насоса</w:t>
      </w:r>
      <w:r w:rsidRPr="00101A19">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w:t>
      </w:r>
      <w:r w:rsidRPr="00101A19">
        <w:rPr>
          <w:rFonts w:ascii="Times New Roman" w:eastAsia="Times New Roman" w:hAnsi="Times New Roman" w:cs="Times New Roman"/>
          <w:bCs/>
          <w:sz w:val="28"/>
          <w:szCs w:val="28"/>
          <w:lang w:eastAsia="uk-UA"/>
        </w:rPr>
        <w:t>.44</w:t>
      </w:r>
    </w:p>
    <w:p w:rsidR="00D01483" w:rsidRDefault="00D01483" w:rsidP="00D01483">
      <w:pPr>
        <w:spacing w:after="0" w:line="324" w:lineRule="auto"/>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3.5. М</w:t>
      </w:r>
      <w:r w:rsidRPr="00F116F7">
        <w:rPr>
          <w:rFonts w:ascii="Times New Roman" w:eastAsia="Times New Roman" w:hAnsi="Times New Roman" w:cs="Times New Roman"/>
          <w:bCs/>
          <w:sz w:val="28"/>
          <w:szCs w:val="28"/>
          <w:lang w:eastAsia="uk-UA"/>
        </w:rPr>
        <w:t>аршрутна картка</w:t>
      </w:r>
      <w:r w:rsidRPr="005A6915">
        <w:t xml:space="preserve"> </w:t>
      </w:r>
      <w:r w:rsidRPr="005A6915">
        <w:rPr>
          <w:rFonts w:ascii="Times New Roman" w:eastAsia="Times New Roman" w:hAnsi="Times New Roman" w:cs="Times New Roman"/>
          <w:bCs/>
          <w:sz w:val="28"/>
          <w:szCs w:val="28"/>
          <w:lang w:eastAsia="uk-UA"/>
        </w:rPr>
        <w:t>заміни гідравлічної рідини LDS</w:t>
      </w:r>
      <w:r>
        <w:rPr>
          <w:rFonts w:ascii="Times New Roman" w:eastAsia="Times New Roman" w:hAnsi="Times New Roman" w:cs="Times New Roman"/>
          <w:bCs/>
          <w:sz w:val="28"/>
          <w:szCs w:val="28"/>
          <w:lang w:eastAsia="uk-UA"/>
        </w:rPr>
        <w:t>………………………</w:t>
      </w:r>
      <w:r w:rsidRPr="00101A19">
        <w:rPr>
          <w:rFonts w:ascii="Times New Roman" w:eastAsia="Times New Roman" w:hAnsi="Times New Roman" w:cs="Times New Roman"/>
          <w:bCs/>
          <w:sz w:val="28"/>
          <w:szCs w:val="28"/>
          <w:lang w:eastAsia="uk-UA"/>
        </w:rPr>
        <w:t>.44</w:t>
      </w:r>
    </w:p>
    <w:p w:rsidR="00746FA4" w:rsidRPr="00605108" w:rsidRDefault="00746FA4" w:rsidP="00605108">
      <w:pPr>
        <w:pStyle w:val="3"/>
      </w:pPr>
      <w:proofErr w:type="spellStart"/>
      <w:r w:rsidRPr="00605108">
        <w:t>Висновки</w:t>
      </w:r>
      <w:proofErr w:type="spellEnd"/>
      <w:r w:rsidRPr="00605108">
        <w:t xml:space="preserve"> до </w:t>
      </w:r>
      <w:proofErr w:type="spellStart"/>
      <w:r w:rsidRPr="00605108">
        <w:t>розділу</w:t>
      </w:r>
      <w:proofErr w:type="spellEnd"/>
      <w:r w:rsidRPr="00605108">
        <w:t xml:space="preserve"> </w:t>
      </w:r>
      <w:r w:rsidR="00101A19" w:rsidRPr="00605108">
        <w:t>………………………………………………………….</w:t>
      </w:r>
      <w:r w:rsidRPr="00605108">
        <w:t>57</w:t>
      </w:r>
    </w:p>
    <w:p w:rsidR="00746FA4" w:rsidRPr="00605108" w:rsidRDefault="00746FA4" w:rsidP="00605108">
      <w:pPr>
        <w:spacing w:after="0" w:line="324" w:lineRule="auto"/>
        <w:rPr>
          <w:rFonts w:ascii="Times New Roman" w:hAnsi="Times New Roman" w:cs="Times New Roman"/>
          <w:sz w:val="28"/>
          <w:szCs w:val="28"/>
        </w:rPr>
      </w:pPr>
      <w:r w:rsidRPr="00605108">
        <w:rPr>
          <w:rFonts w:ascii="Times New Roman" w:hAnsi="Times New Roman" w:cs="Times New Roman"/>
          <w:sz w:val="28"/>
          <w:szCs w:val="28"/>
        </w:rPr>
        <w:t xml:space="preserve">4. </w:t>
      </w:r>
      <w:r w:rsidR="00605108" w:rsidRPr="00605108">
        <w:rPr>
          <w:rFonts w:ascii="Times New Roman" w:hAnsi="Times New Roman" w:cs="Times New Roman"/>
          <w:sz w:val="28"/>
          <w:szCs w:val="28"/>
        </w:rPr>
        <w:t>ПРОБЛЕМИ ФУНКЦІОНУВАННЯ АКТИВНОЇ ПІДВІСКИ В УМОВАХ РЕАЛЬНОЇ ЕКСПЛУАТАЦІЇ……………</w:t>
      </w:r>
      <w:r w:rsidR="00605108">
        <w:rPr>
          <w:rFonts w:ascii="Times New Roman" w:hAnsi="Times New Roman" w:cs="Times New Roman"/>
          <w:sz w:val="28"/>
          <w:szCs w:val="28"/>
        </w:rPr>
        <w:t>…………….</w:t>
      </w:r>
      <w:r w:rsidR="00605108" w:rsidRPr="00605108">
        <w:rPr>
          <w:rFonts w:ascii="Times New Roman" w:hAnsi="Times New Roman" w:cs="Times New Roman"/>
          <w:sz w:val="28"/>
          <w:szCs w:val="28"/>
        </w:rPr>
        <w:t>………………………</w:t>
      </w:r>
      <w:r w:rsidRPr="00605108">
        <w:rPr>
          <w:rFonts w:ascii="Times New Roman" w:hAnsi="Times New Roman" w:cs="Times New Roman"/>
          <w:sz w:val="28"/>
          <w:szCs w:val="28"/>
        </w:rPr>
        <w:tab/>
        <w:t>50</w:t>
      </w:r>
    </w:p>
    <w:p w:rsidR="00746FA4" w:rsidRPr="00605108" w:rsidRDefault="00746FA4" w:rsidP="00605108">
      <w:pPr>
        <w:spacing w:after="0" w:line="324" w:lineRule="auto"/>
        <w:rPr>
          <w:rFonts w:ascii="Times New Roman" w:hAnsi="Times New Roman" w:cs="Times New Roman"/>
          <w:sz w:val="28"/>
          <w:szCs w:val="28"/>
        </w:rPr>
      </w:pPr>
      <w:r w:rsidRPr="00605108">
        <w:rPr>
          <w:rFonts w:ascii="Times New Roman" w:hAnsi="Times New Roman" w:cs="Times New Roman"/>
          <w:sz w:val="28"/>
          <w:szCs w:val="28"/>
        </w:rPr>
        <w:t>4.1</w:t>
      </w:r>
      <w:r w:rsidR="00605108" w:rsidRPr="00605108">
        <w:rPr>
          <w:rFonts w:ascii="Times New Roman" w:hAnsi="Times New Roman" w:cs="Times New Roman"/>
          <w:sz w:val="28"/>
          <w:szCs w:val="28"/>
        </w:rPr>
        <w:t xml:space="preserve"> Аналіз проблем, що виникають при експлуатації активної підвіски</w:t>
      </w:r>
      <w:r w:rsidR="00605108">
        <w:rPr>
          <w:rFonts w:ascii="Times New Roman" w:hAnsi="Times New Roman" w:cs="Times New Roman"/>
          <w:sz w:val="28"/>
          <w:szCs w:val="28"/>
        </w:rPr>
        <w:t>…….</w:t>
      </w:r>
      <w:r w:rsidRPr="00605108">
        <w:rPr>
          <w:rFonts w:ascii="Times New Roman" w:hAnsi="Times New Roman" w:cs="Times New Roman"/>
          <w:sz w:val="28"/>
          <w:szCs w:val="28"/>
        </w:rPr>
        <w:t>.</w:t>
      </w:r>
      <w:r w:rsidRPr="00605108">
        <w:rPr>
          <w:rFonts w:ascii="Times New Roman" w:hAnsi="Times New Roman" w:cs="Times New Roman"/>
          <w:sz w:val="28"/>
          <w:szCs w:val="28"/>
        </w:rPr>
        <w:tab/>
        <w:t>50</w:t>
      </w:r>
    </w:p>
    <w:p w:rsidR="00746FA4" w:rsidRPr="00605108" w:rsidRDefault="00746FA4" w:rsidP="00605108">
      <w:pPr>
        <w:spacing w:after="0" w:line="324" w:lineRule="auto"/>
        <w:rPr>
          <w:rFonts w:ascii="Times New Roman" w:hAnsi="Times New Roman" w:cs="Times New Roman"/>
          <w:sz w:val="28"/>
          <w:szCs w:val="28"/>
        </w:rPr>
      </w:pPr>
      <w:r w:rsidRPr="00605108">
        <w:rPr>
          <w:rFonts w:ascii="Times New Roman" w:hAnsi="Times New Roman" w:cs="Times New Roman"/>
          <w:sz w:val="28"/>
          <w:szCs w:val="28"/>
        </w:rPr>
        <w:t>4.2.</w:t>
      </w:r>
      <w:r w:rsidR="00605108" w:rsidRPr="00605108">
        <w:rPr>
          <w:rFonts w:ascii="Times New Roman" w:hAnsi="Times New Roman" w:cs="Times New Roman"/>
          <w:sz w:val="28"/>
          <w:szCs w:val="28"/>
        </w:rPr>
        <w:t xml:space="preserve"> Системи діагностики та контролю характеристик активної підвіски</w:t>
      </w:r>
      <w:r w:rsidR="00605108">
        <w:rPr>
          <w:rFonts w:ascii="Times New Roman" w:hAnsi="Times New Roman" w:cs="Times New Roman"/>
          <w:sz w:val="28"/>
          <w:szCs w:val="28"/>
        </w:rPr>
        <w:t>…….</w:t>
      </w:r>
      <w:r w:rsidRPr="00605108">
        <w:rPr>
          <w:rFonts w:ascii="Times New Roman" w:hAnsi="Times New Roman" w:cs="Times New Roman"/>
          <w:sz w:val="28"/>
          <w:szCs w:val="28"/>
        </w:rPr>
        <w:t>51</w:t>
      </w:r>
    </w:p>
    <w:p w:rsidR="00746FA4" w:rsidRPr="00605108" w:rsidRDefault="00746FA4" w:rsidP="00605108">
      <w:pPr>
        <w:pStyle w:val="3"/>
      </w:pPr>
      <w:proofErr w:type="spellStart"/>
      <w:r w:rsidRPr="00605108">
        <w:t>Висновки</w:t>
      </w:r>
      <w:proofErr w:type="spellEnd"/>
      <w:r w:rsidRPr="00605108">
        <w:t xml:space="preserve"> до </w:t>
      </w:r>
      <w:proofErr w:type="spellStart"/>
      <w:r w:rsidRPr="00605108">
        <w:t>розділу</w:t>
      </w:r>
      <w:proofErr w:type="spellEnd"/>
      <w:r w:rsidRPr="00605108">
        <w:t xml:space="preserve"> </w:t>
      </w:r>
      <w:r w:rsidR="00605108">
        <w:t>………………………………………………</w:t>
      </w:r>
      <w:r w:rsidR="00605108">
        <w:rPr>
          <w:lang w:val="uk-UA"/>
        </w:rPr>
        <w:t>...</w:t>
      </w:r>
      <w:r w:rsidR="00605108">
        <w:t>………..</w:t>
      </w:r>
      <w:r w:rsidRPr="00605108">
        <w:t>57</w:t>
      </w:r>
    </w:p>
    <w:p w:rsidR="00FA3808" w:rsidRDefault="00D01483" w:rsidP="00D01483">
      <w:pPr>
        <w:spacing w:after="0" w:line="324" w:lineRule="auto"/>
        <w:ind w:firstLine="426"/>
        <w:rPr>
          <w:rFonts w:ascii="Times New Roman" w:hAnsi="Times New Roman" w:cs="Times New Roman"/>
          <w:sz w:val="28"/>
          <w:szCs w:val="28"/>
        </w:rPr>
        <w:sectPr w:rsidR="00FA3808" w:rsidSect="00FA3808">
          <w:pgSz w:w="11906" w:h="16838"/>
          <w:pgMar w:top="850" w:right="850" w:bottom="850" w:left="1417" w:header="708" w:footer="708" w:gutter="0"/>
          <w:cols w:space="708"/>
          <w:titlePg/>
          <w:docGrid w:linePitch="360"/>
        </w:sectPr>
      </w:pPr>
      <w:proofErr w:type="spellStart"/>
      <w:r w:rsidRPr="00D01483">
        <w:rPr>
          <w:rFonts w:ascii="Times New Roman" w:hAnsi="Times New Roman" w:cs="Times New Roman"/>
          <w:sz w:val="28"/>
          <w:szCs w:val="28"/>
        </w:rPr>
        <w:t>Перелiк</w:t>
      </w:r>
      <w:proofErr w:type="spellEnd"/>
      <w:r w:rsidRPr="00D01483">
        <w:rPr>
          <w:rFonts w:ascii="Times New Roman" w:hAnsi="Times New Roman" w:cs="Times New Roman"/>
          <w:sz w:val="28"/>
          <w:szCs w:val="28"/>
        </w:rPr>
        <w:t xml:space="preserve"> </w:t>
      </w:r>
      <w:proofErr w:type="spellStart"/>
      <w:r w:rsidRPr="00D01483">
        <w:rPr>
          <w:rFonts w:ascii="Times New Roman" w:hAnsi="Times New Roman" w:cs="Times New Roman"/>
          <w:sz w:val="28"/>
          <w:szCs w:val="28"/>
        </w:rPr>
        <w:t>викoристaних</w:t>
      </w:r>
      <w:proofErr w:type="spellEnd"/>
      <w:r w:rsidRPr="00D01483">
        <w:rPr>
          <w:rFonts w:ascii="Times New Roman" w:hAnsi="Times New Roman" w:cs="Times New Roman"/>
          <w:sz w:val="28"/>
          <w:szCs w:val="28"/>
        </w:rPr>
        <w:t xml:space="preserve"> джерел.</w:t>
      </w:r>
      <w:r w:rsidRPr="00D01483">
        <w:t xml:space="preserve"> </w:t>
      </w:r>
      <w:r>
        <w:rPr>
          <w:rFonts w:ascii="Times New Roman" w:hAnsi="Times New Roman" w:cs="Times New Roman"/>
          <w:sz w:val="28"/>
          <w:szCs w:val="28"/>
        </w:rPr>
        <w:t>………………………………………………</w:t>
      </w:r>
      <w:r w:rsidRPr="00D01483">
        <w:rPr>
          <w:rFonts w:ascii="Times New Roman" w:hAnsi="Times New Roman" w:cs="Times New Roman"/>
          <w:sz w:val="28"/>
          <w:szCs w:val="28"/>
        </w:rPr>
        <w:t>.57</w:t>
      </w:r>
    </w:p>
    <w:p w:rsidR="00FA3808" w:rsidRPr="00FF6CF3" w:rsidRDefault="00FA3808" w:rsidP="00FA3808">
      <w:pPr>
        <w:spacing w:after="0" w:line="360" w:lineRule="auto"/>
        <w:ind w:firstLine="709"/>
        <w:jc w:val="center"/>
        <w:rPr>
          <w:rFonts w:ascii="Times New Roman" w:hAnsi="Times New Roman" w:cs="Times New Roman"/>
          <w:sz w:val="28"/>
          <w:szCs w:val="28"/>
        </w:rPr>
      </w:pPr>
      <w:r w:rsidRPr="00FF6CF3">
        <w:rPr>
          <w:rFonts w:ascii="Times New Roman" w:hAnsi="Times New Roman" w:cs="Times New Roman"/>
          <w:sz w:val="28"/>
          <w:szCs w:val="28"/>
        </w:rPr>
        <w:lastRenderedPageBreak/>
        <w:t>ВСТУП</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Активна підвіска, як елемент сучасних автомобілів, працює в умовах змінного навантаження та потребує точного контролю параметрів у реальному часі. Її елементи — електронні блоки, сенсори, гідравлічні або пневматичні системи — мають бути не лише ефективними, а й ремонтопридатними. Тому удосконалення технологій ремонту включає також діагностику електронних компонентів, перевірку алгоритмів керування та адаптацію до нових стандартів безпеки та комфорту.</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 xml:space="preserve">У роботі </w:t>
      </w:r>
      <w:proofErr w:type="spellStart"/>
      <w:r w:rsidRPr="00FF6CF3">
        <w:rPr>
          <w:rFonts w:ascii="Times New Roman" w:hAnsi="Times New Roman" w:cs="Times New Roman"/>
          <w:sz w:val="28"/>
          <w:szCs w:val="28"/>
        </w:rPr>
        <w:t>Худякова</w:t>
      </w:r>
      <w:proofErr w:type="spellEnd"/>
      <w:r w:rsidRPr="00FF6CF3">
        <w:rPr>
          <w:rFonts w:ascii="Times New Roman" w:hAnsi="Times New Roman" w:cs="Times New Roman"/>
          <w:sz w:val="28"/>
          <w:szCs w:val="28"/>
        </w:rPr>
        <w:t xml:space="preserve"> М.В. (ХНАДУ, 2022) підкреслюється, що ходова частина є найбільш вразливою до зносу в умовах українських доріг, тому систематичне обслуговування та модернізація — критично важливі для збереження ресурсу автомобіля.</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Мета дослідження</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 xml:space="preserve">Метою даного дослідження є аналіз конструкції, принципу дії, типових несправностей та особливостей технічного обслуговування гідропневматичної підвіски типу </w:t>
      </w:r>
      <w:proofErr w:type="spellStart"/>
      <w:r w:rsidRPr="00FF6CF3">
        <w:rPr>
          <w:rFonts w:ascii="Times New Roman" w:hAnsi="Times New Roman" w:cs="Times New Roman"/>
          <w:sz w:val="28"/>
          <w:szCs w:val="28"/>
        </w:rPr>
        <w:t>Hydractive</w:t>
      </w:r>
      <w:proofErr w:type="spellEnd"/>
      <w:r w:rsidRPr="00FF6CF3">
        <w:rPr>
          <w:rFonts w:ascii="Times New Roman" w:hAnsi="Times New Roman" w:cs="Times New Roman"/>
          <w:sz w:val="28"/>
          <w:szCs w:val="28"/>
        </w:rPr>
        <w:t xml:space="preserve"> 3, що застосовується в автомобілях </w:t>
      </w:r>
      <w:proofErr w:type="spellStart"/>
      <w:r w:rsidRPr="00FF6CF3">
        <w:rPr>
          <w:rFonts w:ascii="Times New Roman" w:hAnsi="Times New Roman" w:cs="Times New Roman"/>
          <w:sz w:val="28"/>
          <w:szCs w:val="28"/>
        </w:rPr>
        <w:t>Citroën</w:t>
      </w:r>
      <w:proofErr w:type="spellEnd"/>
      <w:r w:rsidRPr="00FF6CF3">
        <w:rPr>
          <w:rFonts w:ascii="Times New Roman" w:hAnsi="Times New Roman" w:cs="Times New Roman"/>
          <w:sz w:val="28"/>
          <w:szCs w:val="28"/>
        </w:rPr>
        <w:t>. Особливу увагу приділено діагностиці, надійності та ремонтопридатності системи в умовах експлуатації на дорогах з низькою якістю покриття.</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Обґрунтування вибору об’єкта дослідження</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 xml:space="preserve">Система </w:t>
      </w:r>
      <w:proofErr w:type="spellStart"/>
      <w:r w:rsidRPr="00FF6CF3">
        <w:rPr>
          <w:rFonts w:ascii="Times New Roman" w:hAnsi="Times New Roman" w:cs="Times New Roman"/>
          <w:sz w:val="28"/>
          <w:szCs w:val="28"/>
        </w:rPr>
        <w:t>Hydractive</w:t>
      </w:r>
      <w:proofErr w:type="spellEnd"/>
      <w:r w:rsidRPr="00FF6CF3">
        <w:rPr>
          <w:rFonts w:ascii="Times New Roman" w:hAnsi="Times New Roman" w:cs="Times New Roman"/>
          <w:sz w:val="28"/>
          <w:szCs w:val="28"/>
        </w:rPr>
        <w:t xml:space="preserve"> 3 є однією з найскладніших і водночас найефективніших адаптивних підвісок, що поєднує гідравлічні, пневматичні та електронні компоненти. Її вибір обумовлений такими чинниками:</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Високий рівень комфорту та керованості</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Адаптивне регулювання жорсткості та висоти кузова</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Наявність у серійному виробництві (</w:t>
      </w:r>
      <w:proofErr w:type="spellStart"/>
      <w:r w:rsidRPr="00FF6CF3">
        <w:rPr>
          <w:rFonts w:ascii="Times New Roman" w:hAnsi="Times New Roman" w:cs="Times New Roman"/>
          <w:sz w:val="28"/>
          <w:szCs w:val="28"/>
        </w:rPr>
        <w:t>Citroën</w:t>
      </w:r>
      <w:proofErr w:type="spellEnd"/>
      <w:r w:rsidRPr="00FF6CF3">
        <w:rPr>
          <w:rFonts w:ascii="Times New Roman" w:hAnsi="Times New Roman" w:cs="Times New Roman"/>
          <w:sz w:val="28"/>
          <w:szCs w:val="28"/>
        </w:rPr>
        <w:t xml:space="preserve"> C5, C6)</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Актуальність проблеми обслуговування в умовах експлуатації в Україні</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Аналіз типових проблем експлуатації</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Незважаючи на інженерну досконалість, система має низку вразливих місць:</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Гідравлічні несправності: витоки рідини, зниження тиску, деградація ущільнень</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lastRenderedPageBreak/>
        <w:t>Пневматичні несправності: втрата тиску в сферах, зниження демпфування</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Електронні несправності: вихід з ладу датчиків, електромагнітних клапанів, блоку керування</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Комбіновані збої: системна нестабільність, аварійні режими</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Ці проблеми ускладнюють діагностику та потребують спеціалізованого підходу до обслуговування.</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Економічна доцільність використання та обслуговування</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 xml:space="preserve">Хоча первинна вартість системи </w:t>
      </w:r>
      <w:proofErr w:type="spellStart"/>
      <w:r w:rsidRPr="00FF6CF3">
        <w:rPr>
          <w:rFonts w:ascii="Times New Roman" w:hAnsi="Times New Roman" w:cs="Times New Roman"/>
          <w:sz w:val="28"/>
          <w:szCs w:val="28"/>
        </w:rPr>
        <w:t>Hydractive</w:t>
      </w:r>
      <w:proofErr w:type="spellEnd"/>
      <w:r w:rsidRPr="00FF6CF3">
        <w:rPr>
          <w:rFonts w:ascii="Times New Roman" w:hAnsi="Times New Roman" w:cs="Times New Roman"/>
          <w:sz w:val="28"/>
          <w:szCs w:val="28"/>
        </w:rPr>
        <w:t xml:space="preserve"> 3 є вищою порівняно з традиційними підвісками, її експлуатаційні переваги компенсують витрати:</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Зменшення зносу шин та елементів підвіски завдяки адаптивному демпфуванню</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Підвищення безпеки руху за рахунок стабілізації кузова</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Зниження витрат на ремонт при своєчасному обслуговуванні</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Можливість самостійного виконання частини робіт (заміна сфер, датчиків), що знижує витрати на сервіс</w:t>
      </w:r>
    </w:p>
    <w:p w:rsidR="00FA3808" w:rsidRPr="00FF6CF3" w:rsidRDefault="00FA3808" w:rsidP="00FA3808">
      <w:pPr>
        <w:spacing w:after="0" w:line="360" w:lineRule="auto"/>
        <w:ind w:firstLine="709"/>
        <w:jc w:val="both"/>
        <w:rPr>
          <w:rFonts w:ascii="Times New Roman" w:hAnsi="Times New Roman" w:cs="Times New Roman"/>
          <w:sz w:val="28"/>
          <w:szCs w:val="28"/>
        </w:rPr>
      </w:pPr>
      <w:r w:rsidRPr="00FF6CF3">
        <w:rPr>
          <w:rFonts w:ascii="Times New Roman" w:hAnsi="Times New Roman" w:cs="Times New Roman"/>
          <w:sz w:val="28"/>
          <w:szCs w:val="28"/>
        </w:rPr>
        <w:t>У довгостроковій перспективі система є економічно виправданою для автомобілів середнього та преміального класу, особливо в умовах інтенсивної експлуатації.</w:t>
      </w:r>
    </w:p>
    <w:p w:rsidR="00FA3808" w:rsidRPr="00FF6CF3" w:rsidRDefault="00FA3808" w:rsidP="00FA3808">
      <w:pPr>
        <w:spacing w:after="0" w:line="360" w:lineRule="auto"/>
        <w:ind w:firstLine="709"/>
        <w:jc w:val="both"/>
        <w:rPr>
          <w:rFonts w:ascii="Times New Roman" w:hAnsi="Times New Roman" w:cs="Times New Roman"/>
          <w:sz w:val="28"/>
          <w:szCs w:val="28"/>
        </w:rPr>
      </w:pPr>
    </w:p>
    <w:p w:rsidR="00FA3808" w:rsidRDefault="00FA3808" w:rsidP="00FA3808"/>
    <w:p w:rsidR="00FA3808" w:rsidRDefault="00FA3808" w:rsidP="00FA3808">
      <w:pPr>
        <w:jc w:val="center"/>
      </w:pPr>
    </w:p>
    <w:p w:rsidR="00FA3808" w:rsidRDefault="00FA3808" w:rsidP="00FA3808">
      <w:pPr>
        <w:jc w:val="center"/>
      </w:pPr>
    </w:p>
    <w:p w:rsidR="00FA3808" w:rsidRDefault="00FA3808" w:rsidP="00FA3808">
      <w:pPr>
        <w:jc w:val="center"/>
      </w:pPr>
    </w:p>
    <w:p w:rsidR="00FA3808" w:rsidRDefault="00FA3808" w:rsidP="00FA3808">
      <w:pPr>
        <w:jc w:val="center"/>
      </w:pPr>
    </w:p>
    <w:p w:rsidR="00FA3808" w:rsidRDefault="00FA3808" w:rsidP="00FA3808">
      <w:pPr>
        <w:jc w:val="center"/>
      </w:pPr>
    </w:p>
    <w:p w:rsidR="00FA3808" w:rsidRDefault="00FA3808" w:rsidP="00FA3808">
      <w:pPr>
        <w:jc w:val="center"/>
      </w:pPr>
    </w:p>
    <w:p w:rsidR="00FA3808" w:rsidRDefault="00FA3808" w:rsidP="00FA3808">
      <w:pPr>
        <w:jc w:val="center"/>
      </w:pPr>
    </w:p>
    <w:p w:rsidR="00FA3808" w:rsidRDefault="00FA3808" w:rsidP="00FA3808">
      <w:pPr>
        <w:jc w:val="center"/>
      </w:pPr>
    </w:p>
    <w:p w:rsidR="00FA3808" w:rsidRDefault="00FA3808" w:rsidP="00FA3808">
      <w:pPr>
        <w:jc w:val="center"/>
      </w:pPr>
    </w:p>
    <w:p w:rsidR="00FA3808" w:rsidRDefault="00FA3808" w:rsidP="00FA3808">
      <w:pPr>
        <w:jc w:val="center"/>
      </w:pPr>
    </w:p>
    <w:p w:rsidR="00FA3808" w:rsidRPr="009B47D5" w:rsidRDefault="00FA3808" w:rsidP="00FA3808">
      <w:pPr>
        <w:spacing w:after="0" w:line="360" w:lineRule="auto"/>
        <w:ind w:firstLine="709"/>
        <w:jc w:val="center"/>
        <w:rPr>
          <w:rFonts w:ascii="Times New Roman" w:hAnsi="Times New Roman" w:cs="Times New Roman"/>
          <w:sz w:val="28"/>
          <w:szCs w:val="28"/>
        </w:rPr>
      </w:pPr>
      <w:r w:rsidRPr="009B47D5">
        <w:rPr>
          <w:rFonts w:ascii="Times New Roman" w:hAnsi="Times New Roman" w:cs="Times New Roman"/>
          <w:sz w:val="28"/>
          <w:szCs w:val="28"/>
        </w:rPr>
        <w:lastRenderedPageBreak/>
        <w:t>1. КОРОТКИЙ ОПИС ДОСЛІДЖЕННЯ</w:t>
      </w:r>
    </w:p>
    <w:p w:rsidR="00FA3808" w:rsidRPr="003037CB" w:rsidRDefault="00FA3808" w:rsidP="00FA3808">
      <w:pPr>
        <w:spacing w:after="0" w:line="360" w:lineRule="auto"/>
        <w:ind w:firstLine="709"/>
        <w:jc w:val="both"/>
        <w:rPr>
          <w:rFonts w:ascii="Times New Roman" w:hAnsi="Times New Roman" w:cs="Times New Roman"/>
          <w:sz w:val="28"/>
          <w:szCs w:val="28"/>
        </w:rPr>
      </w:pPr>
      <w:r w:rsidRPr="003037CB">
        <w:rPr>
          <w:rFonts w:ascii="Times New Roman" w:hAnsi="Times New Roman" w:cs="Times New Roman"/>
          <w:sz w:val="28"/>
          <w:szCs w:val="28"/>
        </w:rPr>
        <w:t xml:space="preserve">1.1. </w:t>
      </w:r>
      <w:r>
        <w:rPr>
          <w:rFonts w:ascii="Times New Roman" w:hAnsi="Times New Roman" w:cs="Times New Roman"/>
          <w:sz w:val="28"/>
          <w:szCs w:val="28"/>
        </w:rPr>
        <w:t>Р</w:t>
      </w:r>
      <w:r w:rsidRPr="003037CB">
        <w:rPr>
          <w:rFonts w:ascii="Times New Roman" w:hAnsi="Times New Roman" w:cs="Times New Roman"/>
          <w:sz w:val="28"/>
          <w:szCs w:val="28"/>
        </w:rPr>
        <w:t>озвиток конструкції підвіски автомобіля</w:t>
      </w:r>
    </w:p>
    <w:p w:rsidR="00FA3808" w:rsidRPr="003037CB" w:rsidRDefault="00FA3808" w:rsidP="00FA3808">
      <w:pPr>
        <w:spacing w:after="0" w:line="360" w:lineRule="auto"/>
        <w:ind w:firstLine="709"/>
        <w:jc w:val="both"/>
        <w:rPr>
          <w:rFonts w:ascii="Times New Roman" w:eastAsia="Times New Roman" w:hAnsi="Times New Roman" w:cs="Times New Roman"/>
          <w:sz w:val="28"/>
          <w:szCs w:val="28"/>
          <w:lang w:eastAsia="uk-UA"/>
        </w:rPr>
      </w:pPr>
      <w:r w:rsidRPr="003037CB">
        <w:rPr>
          <w:rFonts w:ascii="Times New Roman" w:eastAsia="Times New Roman" w:hAnsi="Times New Roman" w:cs="Times New Roman"/>
          <w:sz w:val="28"/>
          <w:szCs w:val="28"/>
          <w:lang w:eastAsia="uk-UA"/>
        </w:rPr>
        <w:t>Історія розвитку конструкцій автомобільної підвіски бере свій початок від технологічних рішень, що застосовувалися ще в кінних екіпажах XVIII століття, і характеризується поступовим удосконаленням з метою підвищення комфорту, безпеки та керованості транспортних засобів. На ранніх етапах становлення автомобілебудування використовувалися елементарні ресорні системи, які згодом були витіснені більш прогресивними незалежними типами підвісок. Їх впровадження сприяло суттєвому покращенню динамічних характеристик автомобілів, зокрема керованості та стійкості на дорозі.</w:t>
      </w:r>
    </w:p>
    <w:p w:rsidR="00FA3808" w:rsidRPr="003037CB" w:rsidRDefault="00FA3808" w:rsidP="00FA3808">
      <w:pPr>
        <w:spacing w:after="0" w:line="360" w:lineRule="auto"/>
        <w:ind w:firstLine="709"/>
        <w:jc w:val="both"/>
        <w:rPr>
          <w:rFonts w:ascii="Times New Roman" w:eastAsia="Times New Roman" w:hAnsi="Times New Roman" w:cs="Times New Roman"/>
          <w:sz w:val="28"/>
          <w:szCs w:val="28"/>
          <w:lang w:eastAsia="uk-UA"/>
        </w:rPr>
      </w:pPr>
      <w:r w:rsidRPr="003037CB">
        <w:rPr>
          <w:rFonts w:ascii="Times New Roman" w:eastAsia="Times New Roman" w:hAnsi="Times New Roman" w:cs="Times New Roman"/>
          <w:sz w:val="28"/>
          <w:szCs w:val="28"/>
          <w:lang w:eastAsia="uk-UA"/>
        </w:rPr>
        <w:t xml:space="preserve">Значущим етапом у технічній еволюції підвісок стало патентування у 1949 році інженером </w:t>
      </w:r>
      <w:proofErr w:type="spellStart"/>
      <w:r w:rsidRPr="003037CB">
        <w:rPr>
          <w:rFonts w:ascii="Times New Roman" w:eastAsia="Times New Roman" w:hAnsi="Times New Roman" w:cs="Times New Roman"/>
          <w:sz w:val="28"/>
          <w:szCs w:val="28"/>
          <w:lang w:eastAsia="uk-UA"/>
        </w:rPr>
        <w:t>Ерлом</w:t>
      </w:r>
      <w:proofErr w:type="spellEnd"/>
      <w:r w:rsidRPr="003037CB">
        <w:rPr>
          <w:rFonts w:ascii="Times New Roman" w:eastAsia="Times New Roman" w:hAnsi="Times New Roman" w:cs="Times New Roman"/>
          <w:sz w:val="28"/>
          <w:szCs w:val="28"/>
          <w:lang w:eastAsia="uk-UA"/>
        </w:rPr>
        <w:t xml:space="preserve"> </w:t>
      </w:r>
      <w:proofErr w:type="spellStart"/>
      <w:r w:rsidRPr="003037CB">
        <w:rPr>
          <w:rFonts w:ascii="Times New Roman" w:eastAsia="Times New Roman" w:hAnsi="Times New Roman" w:cs="Times New Roman"/>
          <w:sz w:val="28"/>
          <w:szCs w:val="28"/>
          <w:lang w:eastAsia="uk-UA"/>
        </w:rPr>
        <w:t>МакФерсоном</w:t>
      </w:r>
      <w:proofErr w:type="spellEnd"/>
      <w:r w:rsidRPr="003037CB">
        <w:rPr>
          <w:rFonts w:ascii="Times New Roman" w:eastAsia="Times New Roman" w:hAnsi="Times New Roman" w:cs="Times New Roman"/>
          <w:sz w:val="28"/>
          <w:szCs w:val="28"/>
          <w:lang w:eastAsia="uk-UA"/>
        </w:rPr>
        <w:t xml:space="preserve"> конструкції, що отримала назву «підвіска типу </w:t>
      </w:r>
      <w:proofErr w:type="spellStart"/>
      <w:r w:rsidRPr="003037CB">
        <w:rPr>
          <w:rFonts w:ascii="Times New Roman" w:eastAsia="Times New Roman" w:hAnsi="Times New Roman" w:cs="Times New Roman"/>
          <w:sz w:val="28"/>
          <w:szCs w:val="28"/>
          <w:lang w:eastAsia="uk-UA"/>
        </w:rPr>
        <w:t>Макферсон</w:t>
      </w:r>
      <w:proofErr w:type="spellEnd"/>
      <w:r w:rsidRPr="003037CB">
        <w:rPr>
          <w:rFonts w:ascii="Times New Roman" w:eastAsia="Times New Roman" w:hAnsi="Times New Roman" w:cs="Times New Roman"/>
          <w:sz w:val="28"/>
          <w:szCs w:val="28"/>
          <w:lang w:eastAsia="uk-UA"/>
        </w:rPr>
        <w:t xml:space="preserve">». Це інженерне рішення передбачає інтеграцію амортизатора, пружини та поворотного кулака в єдину </w:t>
      </w:r>
      <w:proofErr w:type="spellStart"/>
      <w:r w:rsidRPr="003037CB">
        <w:rPr>
          <w:rFonts w:ascii="Times New Roman" w:eastAsia="Times New Roman" w:hAnsi="Times New Roman" w:cs="Times New Roman"/>
          <w:sz w:val="28"/>
          <w:szCs w:val="28"/>
          <w:lang w:eastAsia="uk-UA"/>
        </w:rPr>
        <w:t>амортизаторну</w:t>
      </w:r>
      <w:proofErr w:type="spellEnd"/>
      <w:r w:rsidRPr="003037CB">
        <w:rPr>
          <w:rFonts w:ascii="Times New Roman" w:eastAsia="Times New Roman" w:hAnsi="Times New Roman" w:cs="Times New Roman"/>
          <w:sz w:val="28"/>
          <w:szCs w:val="28"/>
          <w:lang w:eastAsia="uk-UA"/>
        </w:rPr>
        <w:t xml:space="preserve"> стійку, що дозволило зменшити габаритні розміри вузла, оптимізувати виробничі витрати та забезпечити підвищену стабільність транспортного засобу під час експлуатації.</w:t>
      </w:r>
    </w:p>
    <w:p w:rsidR="00FA3808" w:rsidRPr="003037CB" w:rsidRDefault="00FA3808" w:rsidP="00FA3808">
      <w:pPr>
        <w:spacing w:after="0" w:line="360" w:lineRule="auto"/>
        <w:ind w:firstLine="709"/>
        <w:jc w:val="both"/>
        <w:rPr>
          <w:rFonts w:ascii="Times New Roman" w:eastAsia="Times New Roman" w:hAnsi="Times New Roman" w:cs="Times New Roman"/>
          <w:sz w:val="28"/>
          <w:szCs w:val="28"/>
          <w:lang w:eastAsia="uk-UA"/>
        </w:rPr>
      </w:pPr>
      <w:r w:rsidRPr="003037CB">
        <w:rPr>
          <w:rFonts w:ascii="Times New Roman" w:eastAsia="Times New Roman" w:hAnsi="Times New Roman" w:cs="Times New Roman"/>
          <w:sz w:val="28"/>
          <w:szCs w:val="28"/>
          <w:lang w:eastAsia="uk-UA"/>
        </w:rPr>
        <w:t>Етапи еволюції конструкції автомобільної підвіски</w:t>
      </w:r>
    </w:p>
    <w:p w:rsidR="00FA3808" w:rsidRDefault="00FA3808" w:rsidP="00FA3808">
      <w:pPr>
        <w:spacing w:after="0" w:line="360" w:lineRule="auto"/>
        <w:ind w:firstLine="709"/>
        <w:jc w:val="both"/>
        <w:rPr>
          <w:rFonts w:ascii="Times New Roman" w:eastAsia="Times New Roman" w:hAnsi="Times New Roman" w:cs="Times New Roman"/>
          <w:sz w:val="28"/>
          <w:szCs w:val="28"/>
          <w:lang w:eastAsia="uk-UA"/>
        </w:rPr>
      </w:pPr>
      <w:r w:rsidRPr="003037CB">
        <w:rPr>
          <w:rFonts w:ascii="Times New Roman" w:eastAsia="Times New Roman" w:hAnsi="Times New Roman" w:cs="Times New Roman"/>
          <w:sz w:val="28"/>
          <w:szCs w:val="28"/>
          <w:lang w:eastAsia="uk-UA"/>
        </w:rPr>
        <w:t>Розвиток систем підвіски транспортних засобів має тривалу історію, що бере початок від технологій, застосовуваних у кінних екіпажах XVIII століття. Протягом наступних століть конструкції підвісок зазнавали суттєвих змін, спрямованих на підвищення комфорту, безпеки та керованості автомобілів.</w:t>
      </w:r>
    </w:p>
    <w:p w:rsidR="00FA3808" w:rsidRDefault="00FA3808" w:rsidP="00FA3808">
      <w:pPr>
        <w:spacing w:after="0" w:line="360" w:lineRule="auto"/>
        <w:ind w:firstLine="709"/>
        <w:jc w:val="both"/>
        <w:rPr>
          <w:rFonts w:ascii="Times New Roman" w:eastAsia="Times New Roman" w:hAnsi="Times New Roman" w:cs="Times New Roman"/>
          <w:sz w:val="28"/>
          <w:szCs w:val="28"/>
          <w:lang w:eastAsia="uk-UA"/>
        </w:rPr>
      </w:pPr>
      <w:r w:rsidRPr="003037CB">
        <w:rPr>
          <w:rFonts w:ascii="Times New Roman" w:eastAsia="Times New Roman" w:hAnsi="Times New Roman" w:cs="Times New Roman"/>
          <w:b/>
          <w:bCs/>
          <w:sz w:val="28"/>
          <w:szCs w:val="28"/>
          <w:lang w:eastAsia="uk-UA"/>
        </w:rPr>
        <w:t>Ранній етап (кінні екіпажі та перші автомобілі):</w:t>
      </w:r>
      <w:r w:rsidRPr="003037CB">
        <w:rPr>
          <w:rFonts w:ascii="Times New Roman" w:eastAsia="Times New Roman" w:hAnsi="Times New Roman" w:cs="Times New Roman"/>
          <w:sz w:val="28"/>
          <w:szCs w:val="28"/>
          <w:lang w:eastAsia="uk-UA"/>
        </w:rPr>
        <w:t xml:space="preserve"> Підвіски базувалися на листових ресорах (</w:t>
      </w:r>
      <w:proofErr w:type="spellStart"/>
      <w:r w:rsidRPr="003037CB">
        <w:rPr>
          <w:rFonts w:ascii="Times New Roman" w:eastAsia="Times New Roman" w:hAnsi="Times New Roman" w:cs="Times New Roman"/>
          <w:sz w:val="28"/>
          <w:szCs w:val="28"/>
          <w:lang w:eastAsia="uk-UA"/>
        </w:rPr>
        <w:t>багатокривих</w:t>
      </w:r>
      <w:proofErr w:type="spellEnd"/>
      <w:r w:rsidRPr="003037CB">
        <w:rPr>
          <w:rFonts w:ascii="Times New Roman" w:eastAsia="Times New Roman" w:hAnsi="Times New Roman" w:cs="Times New Roman"/>
          <w:sz w:val="28"/>
          <w:szCs w:val="28"/>
          <w:lang w:eastAsia="uk-UA"/>
        </w:rPr>
        <w:t xml:space="preserve"> або еліптичних), які кріпилися між осями та рамою. Такі системи забезпечували базову амортизацію, поглинаючи удари від дорожніх нерівностей, але характеризувалися високою жорсткістю та обмеженим комфортом.</w:t>
      </w:r>
    </w:p>
    <w:p w:rsidR="00FA3808" w:rsidRDefault="00FA3808" w:rsidP="00FA3808">
      <w:pPr>
        <w:spacing w:after="0" w:line="360" w:lineRule="auto"/>
        <w:jc w:val="center"/>
        <w:rPr>
          <w:rFonts w:ascii="Times New Roman" w:eastAsia="Times New Roman" w:hAnsi="Times New Roman" w:cs="Times New Roman"/>
          <w:sz w:val="28"/>
          <w:szCs w:val="28"/>
          <w:lang w:eastAsia="uk-UA"/>
        </w:rPr>
      </w:pPr>
      <w:r>
        <w:rPr>
          <w:noProof/>
          <w:lang w:eastAsia="uk-UA"/>
        </w:rPr>
        <w:lastRenderedPageBreak/>
        <w:drawing>
          <wp:inline distT="0" distB="0" distL="0" distR="0" wp14:anchorId="4167CEF8" wp14:editId="467BCD58">
            <wp:extent cx="2836333" cy="1896047"/>
            <wp:effectExtent l="0" t="0" r="2540" b="9525"/>
            <wp:docPr id="1" name="Рисунок 1" descr="https://files.ub.ua/article/article/7/193139_434951_1611130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iles.ub.ua/article/article/7/193139_434951_161113051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40241" cy="1898659"/>
                    </a:xfrm>
                    <a:prstGeom prst="rect">
                      <a:avLst/>
                    </a:prstGeom>
                    <a:noFill/>
                    <a:ln>
                      <a:noFill/>
                    </a:ln>
                  </pic:spPr>
                </pic:pic>
              </a:graphicData>
            </a:graphic>
          </wp:inline>
        </w:drawing>
      </w:r>
      <w:r>
        <w:rPr>
          <w:noProof/>
          <w:lang w:eastAsia="uk-UA"/>
        </w:rPr>
        <w:drawing>
          <wp:inline distT="0" distB="0" distL="0" distR="0" wp14:anchorId="16818D3A" wp14:editId="03139EE6">
            <wp:extent cx="2865967" cy="1910644"/>
            <wp:effectExtent l="0" t="0" r="0" b="0"/>
            <wp:docPr id="2" name="Рисунок 2" descr="1910-ford-model-t (640×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910-ford-model-t (640×42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70146" cy="1913430"/>
                    </a:xfrm>
                    <a:prstGeom prst="rect">
                      <a:avLst/>
                    </a:prstGeom>
                    <a:noFill/>
                    <a:ln>
                      <a:noFill/>
                    </a:ln>
                  </pic:spPr>
                </pic:pic>
              </a:graphicData>
            </a:graphic>
          </wp:inline>
        </w:drawing>
      </w:r>
    </w:p>
    <w:p w:rsidR="00FA3808" w:rsidRDefault="00FA3808" w:rsidP="00FA3808">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1.1 Перші підвіски</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B322E">
        <w:rPr>
          <w:rFonts w:ascii="Times New Roman" w:eastAsia="Times New Roman" w:hAnsi="Times New Roman" w:cs="Times New Roman"/>
          <w:b/>
          <w:bCs/>
          <w:sz w:val="28"/>
          <w:szCs w:val="28"/>
          <w:lang w:eastAsia="uk-UA"/>
        </w:rPr>
        <w:t>Початок XX століття:</w:t>
      </w:r>
      <w:r w:rsidRPr="003037CB">
        <w:rPr>
          <w:rFonts w:ascii="Times New Roman" w:eastAsia="Times New Roman" w:hAnsi="Times New Roman" w:cs="Times New Roman"/>
          <w:bCs/>
          <w:sz w:val="28"/>
          <w:szCs w:val="28"/>
          <w:lang w:eastAsia="uk-UA"/>
        </w:rPr>
        <w:t xml:space="preserve"> З’явилися гідравлічні амортизатори, що дозволили ефективніше контролювати коливання ресор і покращити зчеплення коліс з дорожнім покриттям.</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B322E">
        <w:rPr>
          <w:rFonts w:ascii="Times New Roman" w:eastAsia="Times New Roman" w:hAnsi="Times New Roman" w:cs="Times New Roman"/>
          <w:b/>
          <w:bCs/>
          <w:sz w:val="28"/>
          <w:szCs w:val="28"/>
          <w:lang w:eastAsia="uk-UA"/>
        </w:rPr>
        <w:t xml:space="preserve">1922 рік </w:t>
      </w:r>
      <w:r w:rsidRPr="004B322E">
        <w:rPr>
          <w:rFonts w:ascii="Times New Roman" w:eastAsia="Times New Roman" w:hAnsi="Times New Roman" w:cs="Times New Roman"/>
          <w:bCs/>
          <w:sz w:val="28"/>
          <w:szCs w:val="28"/>
          <w:lang w:eastAsia="uk-UA"/>
        </w:rPr>
        <w:t>— впровадження незалежної підвіски:</w:t>
      </w:r>
      <w:r w:rsidRPr="003037CB">
        <w:rPr>
          <w:rFonts w:ascii="Times New Roman" w:eastAsia="Times New Roman" w:hAnsi="Times New Roman" w:cs="Times New Roman"/>
          <w:bCs/>
          <w:sz w:val="28"/>
          <w:szCs w:val="28"/>
          <w:lang w:eastAsia="uk-UA"/>
        </w:rPr>
        <w:t xml:space="preserve"> Автомобіль </w:t>
      </w:r>
      <w:proofErr w:type="spellStart"/>
      <w:r w:rsidRPr="003037CB">
        <w:rPr>
          <w:rFonts w:ascii="Times New Roman" w:eastAsia="Times New Roman" w:hAnsi="Times New Roman" w:cs="Times New Roman"/>
          <w:bCs/>
          <w:sz w:val="28"/>
          <w:szCs w:val="28"/>
          <w:lang w:eastAsia="uk-UA"/>
        </w:rPr>
        <w:t>Lancia</w:t>
      </w:r>
      <w:proofErr w:type="spellEnd"/>
      <w:r w:rsidRPr="003037CB">
        <w:rPr>
          <w:rFonts w:ascii="Times New Roman" w:eastAsia="Times New Roman" w:hAnsi="Times New Roman" w:cs="Times New Roman"/>
          <w:bCs/>
          <w:sz w:val="28"/>
          <w:szCs w:val="28"/>
          <w:lang w:eastAsia="uk-UA"/>
        </w:rPr>
        <w:t xml:space="preserve"> </w:t>
      </w:r>
      <w:proofErr w:type="spellStart"/>
      <w:r w:rsidRPr="003037CB">
        <w:rPr>
          <w:rFonts w:ascii="Times New Roman" w:eastAsia="Times New Roman" w:hAnsi="Times New Roman" w:cs="Times New Roman"/>
          <w:bCs/>
          <w:sz w:val="28"/>
          <w:szCs w:val="28"/>
          <w:lang w:eastAsia="uk-UA"/>
        </w:rPr>
        <w:t>Lambda</w:t>
      </w:r>
      <w:proofErr w:type="spellEnd"/>
      <w:r w:rsidRPr="003037CB">
        <w:rPr>
          <w:rFonts w:ascii="Times New Roman" w:eastAsia="Times New Roman" w:hAnsi="Times New Roman" w:cs="Times New Roman"/>
          <w:bCs/>
          <w:sz w:val="28"/>
          <w:szCs w:val="28"/>
          <w:lang w:eastAsia="uk-UA"/>
        </w:rPr>
        <w:t xml:space="preserve"> став першим серійним з незалежною передньою підвіскою, яка дозволяла кожному колесу рухатися вертикально незалежно. Це забезпечило значне покращення керованості та плавності ходу.</w:t>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noProof/>
          <w:lang w:eastAsia="uk-UA"/>
        </w:rPr>
        <w:drawing>
          <wp:inline distT="0" distB="0" distL="0" distR="0" wp14:anchorId="22C39335" wp14:editId="43F30DD4">
            <wp:extent cx="1875692" cy="1278866"/>
            <wp:effectExtent l="0" t="0" r="0" b="0"/>
            <wp:docPr id="4" name="Рисунок 4" descr="Lancia Lambda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ancia Lambda — Википедия"/>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3774" r="3256"/>
                    <a:stretch/>
                  </pic:blipFill>
                  <pic:spPr bwMode="auto">
                    <a:xfrm>
                      <a:off x="0" y="0"/>
                      <a:ext cx="1877590" cy="1280160"/>
                    </a:xfrm>
                    <a:prstGeom prst="rect">
                      <a:avLst/>
                    </a:prstGeom>
                    <a:noFill/>
                    <a:ln>
                      <a:noFill/>
                    </a:ln>
                    <a:extLst>
                      <a:ext uri="{53640926-AAD7-44D8-BBD7-CCE9431645EC}">
                        <a14:shadowObscured xmlns:a14="http://schemas.microsoft.com/office/drawing/2010/main"/>
                      </a:ext>
                    </a:extLst>
                  </pic:spPr>
                </pic:pic>
              </a:graphicData>
            </a:graphic>
          </wp:inline>
        </w:drawing>
      </w:r>
    </w:p>
    <w:p w:rsidR="00FA3808" w:rsidRPr="003037CB"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1.2. Перший прототип не залежної підвіски</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B322E">
        <w:rPr>
          <w:rFonts w:ascii="Times New Roman" w:eastAsia="Times New Roman" w:hAnsi="Times New Roman" w:cs="Times New Roman"/>
          <w:b/>
          <w:bCs/>
          <w:sz w:val="28"/>
          <w:szCs w:val="28"/>
          <w:lang w:eastAsia="uk-UA"/>
        </w:rPr>
        <w:t>1950-ті роки:</w:t>
      </w:r>
      <w:r w:rsidRPr="003037CB">
        <w:rPr>
          <w:rFonts w:ascii="Times New Roman" w:eastAsia="Times New Roman" w:hAnsi="Times New Roman" w:cs="Times New Roman"/>
          <w:bCs/>
          <w:sz w:val="28"/>
          <w:szCs w:val="28"/>
          <w:lang w:eastAsia="uk-UA"/>
        </w:rPr>
        <w:t xml:space="preserve"> Основними елементами підвісок стали гвинтові пружини та телескопічні амортизатори, що сприяло зменшенню маси та підвищенню ефективності демпфування.</w:t>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noProof/>
          <w:lang w:eastAsia="uk-UA"/>
        </w:rPr>
        <w:drawing>
          <wp:inline distT="0" distB="0" distL="0" distR="0" wp14:anchorId="5E6669FC" wp14:editId="19FCDEF0">
            <wp:extent cx="2203938" cy="1652954"/>
            <wp:effectExtent l="0" t="0" r="6350" b="4445"/>
            <wp:docPr id="3" name="Рисунок 3" descr="Підвіска автомобіля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ідвіска автомобіля — Вікіпедія"/>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05250" cy="1653938"/>
                    </a:xfrm>
                    <a:prstGeom prst="rect">
                      <a:avLst/>
                    </a:prstGeom>
                    <a:noFill/>
                    <a:ln>
                      <a:noFill/>
                    </a:ln>
                  </pic:spPr>
                </pic:pic>
              </a:graphicData>
            </a:graphic>
          </wp:inline>
        </w:drawing>
      </w:r>
    </w:p>
    <w:p w:rsidR="00FA3808" w:rsidRPr="003037CB"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1.3. Перший прототип гвинтового елемента підвіски</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B322E">
        <w:rPr>
          <w:rFonts w:ascii="Times New Roman" w:eastAsia="Times New Roman" w:hAnsi="Times New Roman" w:cs="Times New Roman"/>
          <w:b/>
          <w:bCs/>
          <w:sz w:val="28"/>
          <w:szCs w:val="28"/>
          <w:lang w:eastAsia="uk-UA"/>
        </w:rPr>
        <w:lastRenderedPageBreak/>
        <w:t>1953 рік</w:t>
      </w:r>
      <w:r w:rsidRPr="004B322E">
        <w:rPr>
          <w:rFonts w:ascii="Times New Roman" w:eastAsia="Times New Roman" w:hAnsi="Times New Roman" w:cs="Times New Roman"/>
          <w:bCs/>
          <w:sz w:val="28"/>
          <w:szCs w:val="28"/>
          <w:lang w:eastAsia="uk-UA"/>
        </w:rPr>
        <w:t xml:space="preserve"> — патентування підвіски типу </w:t>
      </w:r>
      <w:proofErr w:type="spellStart"/>
      <w:r w:rsidRPr="004B322E">
        <w:rPr>
          <w:rFonts w:ascii="Times New Roman" w:eastAsia="Times New Roman" w:hAnsi="Times New Roman" w:cs="Times New Roman"/>
          <w:bCs/>
          <w:sz w:val="28"/>
          <w:szCs w:val="28"/>
          <w:lang w:eastAsia="uk-UA"/>
        </w:rPr>
        <w:t>Макферсон</w:t>
      </w:r>
      <w:proofErr w:type="spellEnd"/>
      <w:r w:rsidRPr="004B322E">
        <w:rPr>
          <w:rFonts w:ascii="Times New Roman" w:eastAsia="Times New Roman" w:hAnsi="Times New Roman" w:cs="Times New Roman"/>
          <w:bCs/>
          <w:sz w:val="28"/>
          <w:szCs w:val="28"/>
          <w:lang w:eastAsia="uk-UA"/>
        </w:rPr>
        <w:t>:</w:t>
      </w:r>
      <w:r w:rsidRPr="003037CB">
        <w:rPr>
          <w:rFonts w:ascii="Times New Roman" w:eastAsia="Times New Roman" w:hAnsi="Times New Roman" w:cs="Times New Roman"/>
          <w:bCs/>
          <w:sz w:val="28"/>
          <w:szCs w:val="28"/>
          <w:lang w:eastAsia="uk-UA"/>
        </w:rPr>
        <w:t xml:space="preserve"> Інженер </w:t>
      </w:r>
      <w:proofErr w:type="spellStart"/>
      <w:r w:rsidRPr="003037CB">
        <w:rPr>
          <w:rFonts w:ascii="Times New Roman" w:eastAsia="Times New Roman" w:hAnsi="Times New Roman" w:cs="Times New Roman"/>
          <w:bCs/>
          <w:sz w:val="28"/>
          <w:szCs w:val="28"/>
          <w:lang w:eastAsia="uk-UA"/>
        </w:rPr>
        <w:t>Ерл</w:t>
      </w:r>
      <w:proofErr w:type="spellEnd"/>
      <w:r w:rsidRPr="003037CB">
        <w:rPr>
          <w:rFonts w:ascii="Times New Roman" w:eastAsia="Times New Roman" w:hAnsi="Times New Roman" w:cs="Times New Roman"/>
          <w:bCs/>
          <w:sz w:val="28"/>
          <w:szCs w:val="28"/>
          <w:lang w:eastAsia="uk-UA"/>
        </w:rPr>
        <w:t xml:space="preserve"> Стіл </w:t>
      </w:r>
      <w:proofErr w:type="spellStart"/>
      <w:r w:rsidRPr="003037CB">
        <w:rPr>
          <w:rFonts w:ascii="Times New Roman" w:eastAsia="Times New Roman" w:hAnsi="Times New Roman" w:cs="Times New Roman"/>
          <w:bCs/>
          <w:sz w:val="28"/>
          <w:szCs w:val="28"/>
          <w:lang w:eastAsia="uk-UA"/>
        </w:rPr>
        <w:t>МакФерсон</w:t>
      </w:r>
      <w:proofErr w:type="spellEnd"/>
      <w:r w:rsidRPr="003037CB">
        <w:rPr>
          <w:rFonts w:ascii="Times New Roman" w:eastAsia="Times New Roman" w:hAnsi="Times New Roman" w:cs="Times New Roman"/>
          <w:bCs/>
          <w:sz w:val="28"/>
          <w:szCs w:val="28"/>
          <w:lang w:eastAsia="uk-UA"/>
        </w:rPr>
        <w:t xml:space="preserve"> розробив конструкцію, яка об’єднала пружину, амортизатор і поворотний кулак в єдину </w:t>
      </w:r>
      <w:proofErr w:type="spellStart"/>
      <w:r w:rsidRPr="003037CB">
        <w:rPr>
          <w:rFonts w:ascii="Times New Roman" w:eastAsia="Times New Roman" w:hAnsi="Times New Roman" w:cs="Times New Roman"/>
          <w:bCs/>
          <w:sz w:val="28"/>
          <w:szCs w:val="28"/>
          <w:lang w:eastAsia="uk-UA"/>
        </w:rPr>
        <w:t>амортизаторну</w:t>
      </w:r>
      <w:proofErr w:type="spellEnd"/>
      <w:r w:rsidRPr="003037CB">
        <w:rPr>
          <w:rFonts w:ascii="Times New Roman" w:eastAsia="Times New Roman" w:hAnsi="Times New Roman" w:cs="Times New Roman"/>
          <w:bCs/>
          <w:sz w:val="28"/>
          <w:szCs w:val="28"/>
          <w:lang w:eastAsia="uk-UA"/>
        </w:rPr>
        <w:t xml:space="preserve"> стійку. Це рішення забезпечило компактність, зниження виробничих витрат і покращення стабільності автомобіля, особливо під час гальмування. Підвіска типу </w:t>
      </w:r>
      <w:proofErr w:type="spellStart"/>
      <w:r w:rsidRPr="003037CB">
        <w:rPr>
          <w:rFonts w:ascii="Times New Roman" w:eastAsia="Times New Roman" w:hAnsi="Times New Roman" w:cs="Times New Roman"/>
          <w:bCs/>
          <w:sz w:val="28"/>
          <w:szCs w:val="28"/>
          <w:lang w:eastAsia="uk-UA"/>
        </w:rPr>
        <w:t>Макферсон</w:t>
      </w:r>
      <w:proofErr w:type="spellEnd"/>
      <w:r w:rsidRPr="003037CB">
        <w:rPr>
          <w:rFonts w:ascii="Times New Roman" w:eastAsia="Times New Roman" w:hAnsi="Times New Roman" w:cs="Times New Roman"/>
          <w:bCs/>
          <w:sz w:val="28"/>
          <w:szCs w:val="28"/>
          <w:lang w:eastAsia="uk-UA"/>
        </w:rPr>
        <w:t xml:space="preserve"> стала домінуючою для передніх осей легкових автомобілів.</w:t>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noProof/>
          <w:lang w:eastAsia="uk-UA"/>
        </w:rPr>
        <w:drawing>
          <wp:inline distT="0" distB="0" distL="0" distR="0" wp14:anchorId="1501505E" wp14:editId="6E74DBF2">
            <wp:extent cx="1940169" cy="2275084"/>
            <wp:effectExtent l="0" t="0" r="3175" b="0"/>
            <wp:docPr id="5" name="Рисунок 5" descr="Что такое подвеска автомобиля МакФерсон - плюсы и минус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Что такое подвеска автомобиля МакФерсон - плюсы и минусы"/>
                    <pic:cNvPicPr>
                      <a:picLocks noChangeAspect="1" noChangeArrowheads="1"/>
                    </pic:cNvPicPr>
                  </pic:nvPicPr>
                  <pic:blipFill rotWithShape="1">
                    <a:blip r:embed="rId15">
                      <a:extLst>
                        <a:ext uri="{28A0092B-C50C-407E-A947-70E740481C1C}">
                          <a14:useLocalDpi xmlns:a14="http://schemas.microsoft.com/office/drawing/2010/main" val="0"/>
                        </a:ext>
                      </a:extLst>
                    </a:blip>
                    <a:srcRect l="47989"/>
                    <a:stretch/>
                  </pic:blipFill>
                  <pic:spPr bwMode="auto">
                    <a:xfrm>
                      <a:off x="0" y="0"/>
                      <a:ext cx="1938647" cy="2273299"/>
                    </a:xfrm>
                    <a:prstGeom prst="rect">
                      <a:avLst/>
                    </a:prstGeom>
                    <a:noFill/>
                    <a:ln>
                      <a:noFill/>
                    </a:ln>
                    <a:extLst>
                      <a:ext uri="{53640926-AAD7-44D8-BBD7-CCE9431645EC}">
                        <a14:shadowObscured xmlns:a14="http://schemas.microsoft.com/office/drawing/2010/main"/>
                      </a:ext>
                    </a:extLst>
                  </pic:spPr>
                </pic:pic>
              </a:graphicData>
            </a:graphic>
          </wp:inline>
        </w:drawing>
      </w:r>
    </w:p>
    <w:p w:rsidR="00FA3808" w:rsidRPr="003037CB"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1.4. Підвіска </w:t>
      </w:r>
      <w:proofErr w:type="spellStart"/>
      <w:r w:rsidRPr="004B322E">
        <w:rPr>
          <w:rFonts w:ascii="Times New Roman" w:eastAsia="Times New Roman" w:hAnsi="Times New Roman" w:cs="Times New Roman"/>
          <w:bCs/>
          <w:sz w:val="28"/>
          <w:szCs w:val="28"/>
          <w:lang w:eastAsia="uk-UA"/>
        </w:rPr>
        <w:t>Макферсон</w:t>
      </w:r>
      <w:proofErr w:type="spellEnd"/>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B322E">
        <w:rPr>
          <w:rFonts w:ascii="Times New Roman" w:eastAsia="Times New Roman" w:hAnsi="Times New Roman" w:cs="Times New Roman"/>
          <w:b/>
          <w:bCs/>
          <w:sz w:val="28"/>
          <w:szCs w:val="28"/>
          <w:lang w:eastAsia="uk-UA"/>
        </w:rPr>
        <w:t>1954–1955 роки</w:t>
      </w:r>
      <w:r w:rsidRPr="004B322E">
        <w:rPr>
          <w:rFonts w:ascii="Times New Roman" w:eastAsia="Times New Roman" w:hAnsi="Times New Roman" w:cs="Times New Roman"/>
          <w:bCs/>
          <w:sz w:val="28"/>
          <w:szCs w:val="28"/>
          <w:lang w:eastAsia="uk-UA"/>
        </w:rPr>
        <w:t xml:space="preserve"> — гідропневматична підвіска </w:t>
      </w:r>
      <w:proofErr w:type="spellStart"/>
      <w:r w:rsidRPr="004B322E">
        <w:rPr>
          <w:rFonts w:ascii="Times New Roman" w:eastAsia="Times New Roman" w:hAnsi="Times New Roman" w:cs="Times New Roman"/>
          <w:bCs/>
          <w:sz w:val="28"/>
          <w:szCs w:val="28"/>
          <w:lang w:eastAsia="uk-UA"/>
        </w:rPr>
        <w:t>Citroën</w:t>
      </w:r>
      <w:proofErr w:type="spellEnd"/>
      <w:r w:rsidRPr="004B322E">
        <w:rPr>
          <w:rFonts w:ascii="Times New Roman" w:eastAsia="Times New Roman" w:hAnsi="Times New Roman" w:cs="Times New Roman"/>
          <w:bCs/>
          <w:sz w:val="28"/>
          <w:szCs w:val="28"/>
          <w:lang w:eastAsia="uk-UA"/>
        </w:rPr>
        <w:t>:</w:t>
      </w:r>
      <w:r w:rsidRPr="003037CB">
        <w:rPr>
          <w:rFonts w:ascii="Times New Roman" w:eastAsia="Times New Roman" w:hAnsi="Times New Roman" w:cs="Times New Roman"/>
          <w:bCs/>
          <w:sz w:val="28"/>
          <w:szCs w:val="28"/>
          <w:lang w:eastAsia="uk-UA"/>
        </w:rPr>
        <w:t xml:space="preserve"> Компанія </w:t>
      </w:r>
      <w:proofErr w:type="spellStart"/>
      <w:r w:rsidRPr="003037CB">
        <w:rPr>
          <w:rFonts w:ascii="Times New Roman" w:eastAsia="Times New Roman" w:hAnsi="Times New Roman" w:cs="Times New Roman"/>
          <w:bCs/>
          <w:sz w:val="28"/>
          <w:szCs w:val="28"/>
          <w:lang w:eastAsia="uk-UA"/>
        </w:rPr>
        <w:t>Citroën</w:t>
      </w:r>
      <w:proofErr w:type="spellEnd"/>
      <w:r w:rsidRPr="003037CB">
        <w:rPr>
          <w:rFonts w:ascii="Times New Roman" w:eastAsia="Times New Roman" w:hAnsi="Times New Roman" w:cs="Times New Roman"/>
          <w:bCs/>
          <w:sz w:val="28"/>
          <w:szCs w:val="28"/>
          <w:lang w:eastAsia="uk-UA"/>
        </w:rPr>
        <w:t xml:space="preserve"> впровадила систему з самовирівнюванням та регулюванням дорожнього просвіту, спочатку на задній осі, а згодом — на всіх колесах. Це стало першим комерційно успішним прикладом активного керування висотою кузова.</w:t>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noProof/>
          <w:lang w:eastAsia="uk-UA"/>
        </w:rPr>
        <w:drawing>
          <wp:inline distT="0" distB="0" distL="0" distR="0" wp14:anchorId="1426BCCA" wp14:editId="2D255E30">
            <wp:extent cx="2356882" cy="1705708"/>
            <wp:effectExtent l="0" t="0" r="5715" b="8890"/>
            <wp:docPr id="6" name="Рисунок 6" descr="https://wiki.tntu.edu.ua/images/2/2f/%D0%A1%D1%85%D0%B5%D0%BC%D0%B0_%D0%B3%D1%96%D0%B4%D1%80%D0%BE%D0%BF%D0%BD%D0%B5%D0%B2%D0%BC%D0%B0%D1%82%D0%B8%D1%87%D0%BD%D0%BE%D1%97_%D0%BF%D1%96%D0%B4%D0%B2%D1%96%D1%81%D0%BA%D0%B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wiki.tntu.edu.ua/images/2/2f/%D0%A1%D1%85%D0%B5%D0%BC%D0%B0_%D0%B3%D1%96%D0%B4%D1%80%D0%BE%D0%BF%D0%BD%D0%B5%D0%B2%D0%BC%D0%B0%D1%82%D0%B8%D1%87%D0%BD%D0%BE%D1%97_%D0%BF%D1%96%D0%B4%D0%B2%D1%96%D1%81%D0%BA%D0%B8.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58640" cy="1706980"/>
                    </a:xfrm>
                    <a:prstGeom prst="rect">
                      <a:avLst/>
                    </a:prstGeom>
                    <a:noFill/>
                    <a:ln>
                      <a:noFill/>
                    </a:ln>
                  </pic:spPr>
                </pic:pic>
              </a:graphicData>
            </a:graphic>
          </wp:inline>
        </w:drawing>
      </w:r>
    </w:p>
    <w:p w:rsidR="00FA3808" w:rsidRPr="003037CB"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1.5. Схема </w:t>
      </w:r>
      <w:r w:rsidRPr="004B322E">
        <w:rPr>
          <w:rFonts w:ascii="Times New Roman" w:eastAsia="Times New Roman" w:hAnsi="Times New Roman" w:cs="Times New Roman"/>
          <w:bCs/>
          <w:sz w:val="28"/>
          <w:szCs w:val="28"/>
          <w:lang w:eastAsia="uk-UA"/>
        </w:rPr>
        <w:t>гідропневматична підвіск</w:t>
      </w:r>
      <w:r>
        <w:rPr>
          <w:rFonts w:ascii="Times New Roman" w:eastAsia="Times New Roman" w:hAnsi="Times New Roman" w:cs="Times New Roman"/>
          <w:bCs/>
          <w:sz w:val="28"/>
          <w:szCs w:val="28"/>
          <w:lang w:eastAsia="uk-UA"/>
        </w:rPr>
        <w:t>и</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B322E">
        <w:rPr>
          <w:rFonts w:ascii="Times New Roman" w:eastAsia="Times New Roman" w:hAnsi="Times New Roman" w:cs="Times New Roman"/>
          <w:b/>
          <w:bCs/>
          <w:sz w:val="28"/>
          <w:szCs w:val="28"/>
          <w:lang w:eastAsia="uk-UA"/>
        </w:rPr>
        <w:t>Кінець XX століття</w:t>
      </w:r>
      <w:r w:rsidRPr="004B322E">
        <w:rPr>
          <w:rFonts w:ascii="Times New Roman" w:eastAsia="Times New Roman" w:hAnsi="Times New Roman" w:cs="Times New Roman"/>
          <w:bCs/>
          <w:sz w:val="28"/>
          <w:szCs w:val="28"/>
          <w:lang w:eastAsia="uk-UA"/>
        </w:rPr>
        <w:t xml:space="preserve"> — поява активних і </w:t>
      </w:r>
      <w:proofErr w:type="spellStart"/>
      <w:r w:rsidRPr="004B322E">
        <w:rPr>
          <w:rFonts w:ascii="Times New Roman" w:eastAsia="Times New Roman" w:hAnsi="Times New Roman" w:cs="Times New Roman"/>
          <w:bCs/>
          <w:sz w:val="28"/>
          <w:szCs w:val="28"/>
          <w:lang w:eastAsia="uk-UA"/>
        </w:rPr>
        <w:t>напівактивних</w:t>
      </w:r>
      <w:proofErr w:type="spellEnd"/>
      <w:r w:rsidRPr="004B322E">
        <w:rPr>
          <w:rFonts w:ascii="Times New Roman" w:eastAsia="Times New Roman" w:hAnsi="Times New Roman" w:cs="Times New Roman"/>
          <w:bCs/>
          <w:sz w:val="28"/>
          <w:szCs w:val="28"/>
          <w:lang w:eastAsia="uk-UA"/>
        </w:rPr>
        <w:t xml:space="preserve"> систем:</w:t>
      </w:r>
      <w:r w:rsidRPr="003037CB">
        <w:rPr>
          <w:rFonts w:ascii="Times New Roman" w:eastAsia="Times New Roman" w:hAnsi="Times New Roman" w:cs="Times New Roman"/>
          <w:bCs/>
          <w:sz w:val="28"/>
          <w:szCs w:val="28"/>
          <w:lang w:eastAsia="uk-UA"/>
        </w:rPr>
        <w:t xml:space="preserve"> Сучасні системи підвіски почали використовувати електронні датчики та мікропроцесорне керування для динамічного регулювання жорсткості та демпфування. Це дозволило оптимізувати баланс між комфортом і керованістю в реальному часі.</w:t>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noProof/>
          <w:lang w:eastAsia="uk-UA"/>
        </w:rPr>
        <w:lastRenderedPageBreak/>
        <w:drawing>
          <wp:inline distT="0" distB="0" distL="0" distR="0" wp14:anchorId="0D9B11E3" wp14:editId="1109D8A8">
            <wp:extent cx="2782278" cy="2086707"/>
            <wp:effectExtent l="0" t="0" r="0" b="8890"/>
            <wp:docPr id="9" name="Рисунок 9" descr="Активная подвеска | World Of Man Dre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Активная подвеска | World Of Man Dream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82666" cy="2086998"/>
                    </a:xfrm>
                    <a:prstGeom prst="rect">
                      <a:avLst/>
                    </a:prstGeom>
                    <a:noFill/>
                    <a:ln>
                      <a:noFill/>
                    </a:ln>
                  </pic:spPr>
                </pic:pic>
              </a:graphicData>
            </a:graphic>
          </wp:inline>
        </w:drawing>
      </w:r>
    </w:p>
    <w:p w:rsidR="00FA3808" w:rsidRPr="003037CB"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1.6. А</w:t>
      </w:r>
      <w:r w:rsidRPr="004B322E">
        <w:rPr>
          <w:rFonts w:ascii="Times New Roman" w:eastAsia="Times New Roman" w:hAnsi="Times New Roman" w:cs="Times New Roman"/>
          <w:bCs/>
          <w:sz w:val="28"/>
          <w:szCs w:val="28"/>
          <w:lang w:eastAsia="uk-UA"/>
        </w:rPr>
        <w:t>ктивн</w:t>
      </w:r>
      <w:r>
        <w:rPr>
          <w:rFonts w:ascii="Times New Roman" w:eastAsia="Times New Roman" w:hAnsi="Times New Roman" w:cs="Times New Roman"/>
          <w:bCs/>
          <w:sz w:val="28"/>
          <w:szCs w:val="28"/>
          <w:lang w:eastAsia="uk-UA"/>
        </w:rPr>
        <w:t xml:space="preserve">а </w:t>
      </w:r>
      <w:r w:rsidRPr="0037142D">
        <w:rPr>
          <w:rFonts w:ascii="Times New Roman" w:eastAsia="Times New Roman" w:hAnsi="Times New Roman" w:cs="Times New Roman"/>
          <w:bCs/>
          <w:sz w:val="28"/>
          <w:szCs w:val="28"/>
          <w:lang w:eastAsia="uk-UA"/>
        </w:rPr>
        <w:t>підвіска авто</w:t>
      </w:r>
      <w:r>
        <w:rPr>
          <w:rFonts w:ascii="Times New Roman" w:eastAsia="Times New Roman" w:hAnsi="Times New Roman" w:cs="Times New Roman"/>
          <w:bCs/>
          <w:sz w:val="28"/>
          <w:szCs w:val="28"/>
          <w:lang w:eastAsia="uk-UA"/>
        </w:rPr>
        <w:t>мобіля</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B322E">
        <w:rPr>
          <w:rFonts w:ascii="Times New Roman" w:eastAsia="Times New Roman" w:hAnsi="Times New Roman" w:cs="Times New Roman"/>
          <w:b/>
          <w:bCs/>
          <w:sz w:val="28"/>
          <w:szCs w:val="28"/>
          <w:lang w:eastAsia="uk-UA"/>
        </w:rPr>
        <w:t>Сучасний етап:</w:t>
      </w:r>
      <w:r w:rsidRPr="003037CB">
        <w:rPr>
          <w:rFonts w:ascii="Times New Roman" w:eastAsia="Times New Roman" w:hAnsi="Times New Roman" w:cs="Times New Roman"/>
          <w:bCs/>
          <w:sz w:val="28"/>
          <w:szCs w:val="28"/>
          <w:lang w:eastAsia="uk-UA"/>
        </w:rPr>
        <w:t xml:space="preserve"> Інженери продовжують вдосконалювати конструкції підвісок, впроваджуючи багато важільні системи, пневматичні компоненти, торсіонні елементи та інші технології. Особлива увага приділяється інтеграції електроніки, адаптивних матеріалів і алгоритмів керування для забезпечення максимальної продуктивності, безпеки та адаптивності до дорожніх умов.</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noProof/>
          <w:lang w:eastAsia="uk-UA"/>
        </w:rPr>
        <w:drawing>
          <wp:inline distT="0" distB="0" distL="0" distR="0" wp14:anchorId="41C9586F" wp14:editId="64526507">
            <wp:extent cx="3270737" cy="1635369"/>
            <wp:effectExtent l="0" t="0" r="6350" b="3175"/>
            <wp:docPr id="7" name="Рисунок 7" descr="Адаптивна підвіска авто - що це таке, як працює та які переваг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Адаптивна підвіска авто - що це таке, як працює та які переваги"/>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71443" cy="1635722"/>
                    </a:xfrm>
                    <a:prstGeom prst="rect">
                      <a:avLst/>
                    </a:prstGeom>
                    <a:noFill/>
                    <a:ln>
                      <a:noFill/>
                    </a:ln>
                  </pic:spPr>
                </pic:pic>
              </a:graphicData>
            </a:graphic>
          </wp:inline>
        </w:drawing>
      </w:r>
    </w:p>
    <w:p w:rsidR="00FA3808" w:rsidRPr="003037CB"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1.7. </w:t>
      </w:r>
      <w:r w:rsidRPr="0037142D">
        <w:rPr>
          <w:rFonts w:ascii="Times New Roman" w:eastAsia="Times New Roman" w:hAnsi="Times New Roman" w:cs="Times New Roman"/>
          <w:bCs/>
          <w:sz w:val="28"/>
          <w:szCs w:val="28"/>
          <w:lang w:eastAsia="uk-UA"/>
        </w:rPr>
        <w:t>Адаптивна підвіска авто</w:t>
      </w:r>
      <w:r>
        <w:rPr>
          <w:rFonts w:ascii="Times New Roman" w:eastAsia="Times New Roman" w:hAnsi="Times New Roman" w:cs="Times New Roman"/>
          <w:bCs/>
          <w:sz w:val="28"/>
          <w:szCs w:val="28"/>
          <w:lang w:eastAsia="uk-UA"/>
        </w:rPr>
        <w:t>мобіля</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 xml:space="preserve">1.2.  Характеристики та класифікація підвісок </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Автомобільна підвіска являє собою сукупність компонентів, елементів і механізмів, що виконують роль з'єднувальної ланки між кузовом транспортного засобу та дорожнім покриттям. Вона забезпечує механічне з'єднання мостів або коліс з рамою (кузовом) автомобіля.</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 xml:space="preserve">Основне призначення підвіски полягає в зменшенні динамічних навантажень, які виникають під час руху по нерівностях дорожнього полотна. Завдяки цьому підвіска сприяє передачі всіх робочих сил і моментів між колесами </w:t>
      </w:r>
      <w:r w:rsidRPr="0037142D">
        <w:rPr>
          <w:rFonts w:ascii="Times New Roman" w:eastAsia="Times New Roman" w:hAnsi="Times New Roman" w:cs="Times New Roman"/>
          <w:bCs/>
          <w:sz w:val="28"/>
          <w:szCs w:val="28"/>
          <w:lang w:eastAsia="uk-UA"/>
        </w:rPr>
        <w:lastRenderedPageBreak/>
        <w:t>та рамою (кузовом), забезпечуючи комфорт, керованість і безпеку транспортного засобу.</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Підвіска автомобіля виконує ключову функцію — забезпечує з'єднання коліс із кузовом, водночас амортизуючи удари та вібрації, що виникають під час руху. Її конструкція безпосередньо впливає на комфорт, керованість і безпеку транспортного засобу.</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За конструктивними особливостями та принципом дії підвіски поділяються на такі типи:</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Залежна підвіска — передбачає жорстке з'єднання між колесами однієї осі. Зміщення одного колеса впливає на положення іншого. Такий тип часто застосовується на вантажних автомобілях завдяки простоті конструкції та високій вантажопідйомності.</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Незалежна підвіска — кожне колесо має можливість рухатися незалежно від іншого. Це забезпечує кращу плавність ходу та керованість, особливо на нерівностях. Незалежні підвіски широко використовуються в легкових автомобілях.</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 xml:space="preserve">Напівзалежна підвіска — поєднує елементи обох попередніх типів. Зазвичай застосовується на задній осі </w:t>
      </w:r>
      <w:proofErr w:type="spellStart"/>
      <w:r w:rsidRPr="0037142D">
        <w:rPr>
          <w:rFonts w:ascii="Times New Roman" w:eastAsia="Times New Roman" w:hAnsi="Times New Roman" w:cs="Times New Roman"/>
          <w:bCs/>
          <w:sz w:val="28"/>
          <w:szCs w:val="28"/>
          <w:lang w:eastAsia="uk-UA"/>
        </w:rPr>
        <w:t>передньопривідних</w:t>
      </w:r>
      <w:proofErr w:type="spellEnd"/>
      <w:r w:rsidRPr="0037142D">
        <w:rPr>
          <w:rFonts w:ascii="Times New Roman" w:eastAsia="Times New Roman" w:hAnsi="Times New Roman" w:cs="Times New Roman"/>
          <w:bCs/>
          <w:sz w:val="28"/>
          <w:szCs w:val="28"/>
          <w:lang w:eastAsia="uk-UA"/>
        </w:rPr>
        <w:t xml:space="preserve"> автомобілів, де важливо забезпечити компроміс між комфортом і простотою конструкції.</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За</w:t>
      </w:r>
      <w:r>
        <w:rPr>
          <w:rFonts w:ascii="Times New Roman" w:eastAsia="Times New Roman" w:hAnsi="Times New Roman" w:cs="Times New Roman"/>
          <w:bCs/>
          <w:sz w:val="28"/>
          <w:szCs w:val="28"/>
          <w:lang w:eastAsia="uk-UA"/>
        </w:rPr>
        <w:t xml:space="preserve"> </w:t>
      </w:r>
      <w:r w:rsidRPr="0037142D">
        <w:rPr>
          <w:rFonts w:ascii="Times New Roman" w:eastAsia="Times New Roman" w:hAnsi="Times New Roman" w:cs="Times New Roman"/>
          <w:bCs/>
          <w:sz w:val="28"/>
          <w:szCs w:val="28"/>
          <w:lang w:eastAsia="uk-UA"/>
        </w:rPr>
        <w:t>типом пружного елемента</w:t>
      </w:r>
      <w:r w:rsidRPr="00A56CB2">
        <w:rPr>
          <w:rFonts w:ascii="Times New Roman" w:eastAsia="Times New Roman" w:hAnsi="Times New Roman" w:cs="Times New Roman"/>
          <w:bCs/>
          <w:sz w:val="28"/>
          <w:szCs w:val="28"/>
          <w:lang w:eastAsia="uk-UA"/>
        </w:rPr>
        <w:t xml:space="preserve"> </w:t>
      </w:r>
      <w:r w:rsidRPr="0037142D">
        <w:rPr>
          <w:rFonts w:ascii="Times New Roman" w:eastAsia="Times New Roman" w:hAnsi="Times New Roman" w:cs="Times New Roman"/>
          <w:bCs/>
          <w:sz w:val="28"/>
          <w:szCs w:val="28"/>
          <w:lang w:eastAsia="uk-UA"/>
        </w:rPr>
        <w:t>підвіски класифікують:</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Пружинна — використовує металеві пружини для амортизації.</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Ресорна — застосовує листові ресори, характерні для вантажного транспорту.</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Пневматична — забезпечує змінну жорсткість і висоту підвіски за допомогою повітряних балонів.</w:t>
      </w:r>
    </w:p>
    <w:p w:rsidR="00FA3808" w:rsidRPr="0037142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37142D">
        <w:rPr>
          <w:rFonts w:ascii="Times New Roman" w:eastAsia="Times New Roman" w:hAnsi="Times New Roman" w:cs="Times New Roman"/>
          <w:bCs/>
          <w:sz w:val="28"/>
          <w:szCs w:val="28"/>
          <w:lang w:eastAsia="uk-UA"/>
        </w:rPr>
        <w:t>Гідропневматична — поєднує рідину та газ, дозволяючи автоматично регулювати параметри підвіски.</w:t>
      </w:r>
    </w:p>
    <w:p w:rsidR="00FA3808" w:rsidRPr="00A56CB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За</w:t>
      </w:r>
      <w:r>
        <w:rPr>
          <w:rFonts w:ascii="Times New Roman" w:eastAsia="Times New Roman" w:hAnsi="Times New Roman" w:cs="Times New Roman"/>
          <w:bCs/>
          <w:sz w:val="28"/>
          <w:szCs w:val="28"/>
          <w:lang w:eastAsia="uk-UA"/>
        </w:rPr>
        <w:t xml:space="preserve"> </w:t>
      </w:r>
      <w:r w:rsidRPr="00A56CB2">
        <w:rPr>
          <w:rFonts w:ascii="Times New Roman" w:eastAsia="Times New Roman" w:hAnsi="Times New Roman" w:cs="Times New Roman"/>
          <w:bCs/>
          <w:sz w:val="28"/>
          <w:szCs w:val="28"/>
          <w:lang w:eastAsia="uk-UA"/>
        </w:rPr>
        <w:t>ступенем активності підвіски класифікують:</w:t>
      </w:r>
    </w:p>
    <w:p w:rsidR="00FA3808" w:rsidRPr="00CE377C"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Пасивні підвіски</w:t>
      </w:r>
      <w:r w:rsidRPr="00CE377C">
        <w:rPr>
          <w:rFonts w:ascii="Times New Roman" w:eastAsia="Times New Roman" w:hAnsi="Times New Roman" w:cs="Times New Roman"/>
          <w:bCs/>
          <w:sz w:val="28"/>
          <w:szCs w:val="28"/>
          <w:lang w:eastAsia="uk-UA"/>
        </w:rPr>
        <w:t xml:space="preserve"> — не змінюють свої характеристики під час руху. Їхня реакція на дорожні нерівності є повністю механічною та залежить від фіксованих параметрів пружних і </w:t>
      </w:r>
      <w:proofErr w:type="spellStart"/>
      <w:r w:rsidRPr="00CE377C">
        <w:rPr>
          <w:rFonts w:ascii="Times New Roman" w:eastAsia="Times New Roman" w:hAnsi="Times New Roman" w:cs="Times New Roman"/>
          <w:bCs/>
          <w:sz w:val="28"/>
          <w:szCs w:val="28"/>
          <w:lang w:eastAsia="uk-UA"/>
        </w:rPr>
        <w:t>демпфуючих</w:t>
      </w:r>
      <w:proofErr w:type="spellEnd"/>
      <w:r w:rsidRPr="00CE377C">
        <w:rPr>
          <w:rFonts w:ascii="Times New Roman" w:eastAsia="Times New Roman" w:hAnsi="Times New Roman" w:cs="Times New Roman"/>
          <w:bCs/>
          <w:sz w:val="28"/>
          <w:szCs w:val="28"/>
          <w:lang w:eastAsia="uk-UA"/>
        </w:rPr>
        <w:t xml:space="preserve"> елементів.</w:t>
      </w:r>
    </w:p>
    <w:p w:rsidR="00FA3808" w:rsidRPr="00CE377C"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lastRenderedPageBreak/>
        <w:t>Активні підвіски</w:t>
      </w:r>
      <w:r w:rsidRPr="00CE377C">
        <w:rPr>
          <w:rFonts w:ascii="Times New Roman" w:eastAsia="Times New Roman" w:hAnsi="Times New Roman" w:cs="Times New Roman"/>
          <w:bCs/>
          <w:sz w:val="28"/>
          <w:szCs w:val="28"/>
          <w:lang w:eastAsia="uk-UA"/>
        </w:rPr>
        <w:t xml:space="preserve"> — оснащені електронними або гідравлічними системами управління, що дозволяють змінювати жорсткість, висоту та інші параметри в реальному часі залежно від дорожніх умов, стилю водіння та навантаження.</w:t>
      </w:r>
    </w:p>
    <w:p w:rsidR="00FA3808" w:rsidRPr="00CE377C"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E377C">
        <w:rPr>
          <w:rFonts w:ascii="Times New Roman" w:eastAsia="Times New Roman" w:hAnsi="Times New Roman" w:cs="Times New Roman"/>
          <w:bCs/>
          <w:sz w:val="28"/>
          <w:szCs w:val="28"/>
          <w:lang w:eastAsia="uk-UA"/>
        </w:rPr>
        <w:t>За</w:t>
      </w:r>
      <w:r>
        <w:rPr>
          <w:rFonts w:ascii="Times New Roman" w:eastAsia="Times New Roman" w:hAnsi="Times New Roman" w:cs="Times New Roman"/>
          <w:bCs/>
          <w:sz w:val="28"/>
          <w:szCs w:val="28"/>
          <w:lang w:eastAsia="uk-UA"/>
        </w:rPr>
        <w:t xml:space="preserve"> </w:t>
      </w:r>
      <w:r w:rsidRPr="00CE377C">
        <w:rPr>
          <w:rFonts w:ascii="Times New Roman" w:eastAsia="Times New Roman" w:hAnsi="Times New Roman" w:cs="Times New Roman"/>
          <w:bCs/>
          <w:sz w:val="28"/>
          <w:szCs w:val="28"/>
          <w:lang w:eastAsia="uk-UA"/>
        </w:rPr>
        <w:t xml:space="preserve"> рівнем керованості</w:t>
      </w:r>
      <w:r w:rsidRPr="00A56CB2">
        <w:rPr>
          <w:rFonts w:ascii="Times New Roman" w:eastAsia="Times New Roman" w:hAnsi="Times New Roman" w:cs="Times New Roman"/>
          <w:bCs/>
          <w:sz w:val="28"/>
          <w:szCs w:val="28"/>
          <w:lang w:eastAsia="uk-UA"/>
        </w:rPr>
        <w:t>:</w:t>
      </w:r>
    </w:p>
    <w:p w:rsidR="00FA3808" w:rsidRPr="00CE377C"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Некеровані системи</w:t>
      </w:r>
      <w:r w:rsidRPr="00CE377C">
        <w:rPr>
          <w:rFonts w:ascii="Times New Roman" w:eastAsia="Times New Roman" w:hAnsi="Times New Roman" w:cs="Times New Roman"/>
          <w:bCs/>
          <w:sz w:val="28"/>
          <w:szCs w:val="28"/>
          <w:lang w:eastAsia="uk-UA"/>
        </w:rPr>
        <w:t xml:space="preserve"> — традиційні конструкції з фіксованими характеристиками, які не змінюються під час експлуатації. Відзначаються простотою, низькою вартістю та обмеженою адаптивністю.</w:t>
      </w:r>
    </w:p>
    <w:p w:rsidR="00FA3808" w:rsidRPr="00CE377C" w:rsidRDefault="00FA3808" w:rsidP="00FA3808">
      <w:pPr>
        <w:spacing w:after="0" w:line="360" w:lineRule="auto"/>
        <w:ind w:firstLine="709"/>
        <w:jc w:val="both"/>
        <w:rPr>
          <w:rFonts w:ascii="Times New Roman" w:eastAsia="Times New Roman" w:hAnsi="Times New Roman" w:cs="Times New Roman"/>
          <w:bCs/>
          <w:sz w:val="28"/>
          <w:szCs w:val="28"/>
          <w:lang w:eastAsia="uk-UA"/>
        </w:rPr>
      </w:pPr>
      <w:proofErr w:type="spellStart"/>
      <w:r w:rsidRPr="00A56CB2">
        <w:rPr>
          <w:rFonts w:ascii="Times New Roman" w:eastAsia="Times New Roman" w:hAnsi="Times New Roman" w:cs="Times New Roman"/>
          <w:bCs/>
          <w:sz w:val="28"/>
          <w:szCs w:val="28"/>
          <w:lang w:eastAsia="uk-UA"/>
        </w:rPr>
        <w:t>Напівкеровані</w:t>
      </w:r>
      <w:proofErr w:type="spellEnd"/>
      <w:r w:rsidRPr="00A56CB2">
        <w:rPr>
          <w:rFonts w:ascii="Times New Roman" w:eastAsia="Times New Roman" w:hAnsi="Times New Roman" w:cs="Times New Roman"/>
          <w:bCs/>
          <w:sz w:val="28"/>
          <w:szCs w:val="28"/>
          <w:lang w:eastAsia="uk-UA"/>
        </w:rPr>
        <w:t xml:space="preserve"> системи</w:t>
      </w:r>
      <w:r w:rsidRPr="00CE377C">
        <w:rPr>
          <w:rFonts w:ascii="Times New Roman" w:eastAsia="Times New Roman" w:hAnsi="Times New Roman" w:cs="Times New Roman"/>
          <w:bCs/>
          <w:sz w:val="28"/>
          <w:szCs w:val="28"/>
          <w:lang w:eastAsia="uk-UA"/>
        </w:rPr>
        <w:t xml:space="preserve"> — дозволяють змінювати окремі параметри вручну або автоматично (наприклад, жорсткість амортизаторів), забезпечуючи базову адаптацію до умов руху.</w:t>
      </w:r>
    </w:p>
    <w:p w:rsidR="00FA3808" w:rsidRPr="00CE377C"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Повністю керовані системи</w:t>
      </w:r>
      <w:r w:rsidRPr="00CE377C">
        <w:rPr>
          <w:rFonts w:ascii="Times New Roman" w:eastAsia="Times New Roman" w:hAnsi="Times New Roman" w:cs="Times New Roman"/>
          <w:bCs/>
          <w:sz w:val="28"/>
          <w:szCs w:val="28"/>
          <w:lang w:eastAsia="uk-UA"/>
        </w:rPr>
        <w:t xml:space="preserve"> — високотехнологічні комплекси, що використовують сенсори та алгоритми для автоматичного регулювання жорсткості, висоти та інших характеристик підвіски в реальному часі.</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E377C">
        <w:rPr>
          <w:rFonts w:ascii="Times New Roman" w:eastAsia="Times New Roman" w:hAnsi="Times New Roman" w:cs="Times New Roman"/>
          <w:bCs/>
          <w:sz w:val="28"/>
          <w:szCs w:val="28"/>
          <w:lang w:eastAsia="uk-UA"/>
        </w:rPr>
        <w:t>За</w:t>
      </w:r>
      <w:r>
        <w:rPr>
          <w:rFonts w:ascii="Times New Roman" w:eastAsia="Times New Roman" w:hAnsi="Times New Roman" w:cs="Times New Roman"/>
          <w:bCs/>
          <w:sz w:val="28"/>
          <w:szCs w:val="28"/>
          <w:lang w:eastAsia="uk-UA"/>
        </w:rPr>
        <w:t xml:space="preserve"> </w:t>
      </w:r>
      <w:r w:rsidRPr="00CE377C">
        <w:rPr>
          <w:rFonts w:ascii="Times New Roman" w:eastAsia="Times New Roman" w:hAnsi="Times New Roman" w:cs="Times New Roman"/>
          <w:bCs/>
          <w:sz w:val="28"/>
          <w:szCs w:val="28"/>
          <w:lang w:eastAsia="uk-UA"/>
        </w:rPr>
        <w:t xml:space="preserve">конструкцією керованих підвісок </w:t>
      </w:r>
      <w:r>
        <w:rPr>
          <w:rFonts w:ascii="Times New Roman" w:eastAsia="Times New Roman" w:hAnsi="Times New Roman" w:cs="Times New Roman"/>
          <w:bCs/>
          <w:sz w:val="28"/>
          <w:szCs w:val="28"/>
          <w:lang w:eastAsia="uk-UA"/>
        </w:rPr>
        <w:t>можна поділити на наступні т</w:t>
      </w:r>
      <w:r w:rsidRPr="00CE377C">
        <w:rPr>
          <w:rFonts w:ascii="Times New Roman" w:eastAsia="Times New Roman" w:hAnsi="Times New Roman" w:cs="Times New Roman"/>
          <w:bCs/>
          <w:sz w:val="28"/>
          <w:szCs w:val="28"/>
          <w:lang w:eastAsia="uk-UA"/>
        </w:rPr>
        <w:t xml:space="preserve">ипи </w:t>
      </w:r>
      <w:r>
        <w:rPr>
          <w:rFonts w:ascii="Times New Roman" w:eastAsia="Times New Roman" w:hAnsi="Times New Roman" w:cs="Times New Roman"/>
          <w:bCs/>
          <w:sz w:val="28"/>
          <w:szCs w:val="28"/>
          <w:lang w:eastAsia="uk-UA"/>
        </w:rPr>
        <w:t>див. таблиця 1.1.</w:t>
      </w:r>
    </w:p>
    <w:p w:rsidR="00FA3808" w:rsidRPr="00A56CB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Таблиця 1.1. </w:t>
      </w:r>
      <w:r w:rsidRPr="00A56CB2">
        <w:rPr>
          <w:rFonts w:ascii="Times New Roman" w:eastAsia="Times New Roman" w:hAnsi="Times New Roman" w:cs="Times New Roman"/>
          <w:bCs/>
          <w:sz w:val="28"/>
          <w:szCs w:val="28"/>
          <w:lang w:eastAsia="uk-UA"/>
        </w:rPr>
        <w:t>Тип підвіски</w:t>
      </w:r>
    </w:p>
    <w:tbl>
      <w:tblPr>
        <w:tblStyle w:val="a3"/>
        <w:tblW w:w="0" w:type="auto"/>
        <w:tblLook w:val="04A0" w:firstRow="1" w:lastRow="0" w:firstColumn="1" w:lastColumn="0" w:noHBand="0" w:noVBand="1"/>
      </w:tblPr>
      <w:tblGrid>
        <w:gridCol w:w="4927"/>
        <w:gridCol w:w="4928"/>
      </w:tblGrid>
      <w:tr w:rsidR="00FA3808" w:rsidRPr="00A56CB2" w:rsidTr="00FA3808">
        <w:tc>
          <w:tcPr>
            <w:tcW w:w="4927" w:type="dxa"/>
          </w:tcPr>
          <w:p w:rsidR="00FA3808" w:rsidRPr="00A56CB2" w:rsidRDefault="00FA3808" w:rsidP="00FA3808">
            <w:pPr>
              <w:jc w:val="center"/>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Тип підвіски</w:t>
            </w:r>
          </w:p>
        </w:tc>
        <w:tc>
          <w:tcPr>
            <w:tcW w:w="4928" w:type="dxa"/>
          </w:tcPr>
          <w:p w:rsidR="00FA3808" w:rsidRPr="00A56CB2" w:rsidRDefault="00FA3808" w:rsidP="00FA3808">
            <w:pPr>
              <w:jc w:val="center"/>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Принцип роботи та особливості</w:t>
            </w:r>
          </w:p>
        </w:tc>
      </w:tr>
      <w:tr w:rsidR="00FA3808" w:rsidRPr="00A56CB2" w:rsidTr="00FA3808">
        <w:tc>
          <w:tcPr>
            <w:tcW w:w="4927"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Електронно-керовані</w:t>
            </w:r>
          </w:p>
        </w:tc>
        <w:tc>
          <w:tcPr>
            <w:tcW w:w="4928"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Використовують датчики та електронні блоки для регулювання амортизаторів та стабілізаторів.</w:t>
            </w:r>
          </w:p>
        </w:tc>
      </w:tr>
      <w:tr w:rsidR="00FA3808" w:rsidRPr="00A56CB2" w:rsidTr="00FA3808">
        <w:tc>
          <w:tcPr>
            <w:tcW w:w="4927"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Пневматичні</w:t>
            </w:r>
          </w:p>
        </w:tc>
        <w:tc>
          <w:tcPr>
            <w:tcW w:w="4928"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Замість пружин — повітряні мішки; дозволяють змінювати висоту кузова та жорсткість.</w:t>
            </w:r>
          </w:p>
        </w:tc>
      </w:tr>
      <w:tr w:rsidR="00FA3808" w:rsidRPr="00A56CB2" w:rsidTr="00FA3808">
        <w:tc>
          <w:tcPr>
            <w:tcW w:w="4927"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Гідравлічні</w:t>
            </w:r>
          </w:p>
        </w:tc>
        <w:tc>
          <w:tcPr>
            <w:tcW w:w="4928"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Регулювання параметрів здійснюється за допомогою гідравлічних механізмів.</w:t>
            </w:r>
          </w:p>
        </w:tc>
      </w:tr>
      <w:tr w:rsidR="00FA3808" w:rsidRPr="00A56CB2" w:rsidTr="00FA3808">
        <w:tc>
          <w:tcPr>
            <w:tcW w:w="4927"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Магнето-реологічні</w:t>
            </w:r>
          </w:p>
        </w:tc>
        <w:tc>
          <w:tcPr>
            <w:tcW w:w="4928"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В'язкість флюїду змінюється під дією магнітного поля, що дозволяє миттєво змінювати жорсткість.</w:t>
            </w:r>
          </w:p>
        </w:tc>
      </w:tr>
      <w:tr w:rsidR="00FA3808" w:rsidRPr="00A56CB2" w:rsidTr="00FA3808">
        <w:tc>
          <w:tcPr>
            <w:tcW w:w="4927"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Активні</w:t>
            </w:r>
          </w:p>
        </w:tc>
        <w:tc>
          <w:tcPr>
            <w:tcW w:w="4928"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 xml:space="preserve">Використовують </w:t>
            </w:r>
            <w:proofErr w:type="spellStart"/>
            <w:r w:rsidRPr="00A56CB2">
              <w:rPr>
                <w:rFonts w:ascii="Times New Roman" w:eastAsia="Times New Roman" w:hAnsi="Times New Roman" w:cs="Times New Roman"/>
                <w:bCs/>
                <w:sz w:val="28"/>
                <w:szCs w:val="28"/>
                <w:lang w:eastAsia="uk-UA"/>
              </w:rPr>
              <w:t>актуатори</w:t>
            </w:r>
            <w:proofErr w:type="spellEnd"/>
            <w:r w:rsidRPr="00A56CB2">
              <w:rPr>
                <w:rFonts w:ascii="Times New Roman" w:eastAsia="Times New Roman" w:hAnsi="Times New Roman" w:cs="Times New Roman"/>
                <w:bCs/>
                <w:sz w:val="28"/>
                <w:szCs w:val="28"/>
                <w:lang w:eastAsia="uk-UA"/>
              </w:rPr>
              <w:t xml:space="preserve"> для незалежного керування положенням кожного колеса.</w:t>
            </w:r>
          </w:p>
        </w:tc>
      </w:tr>
    </w:tbl>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 </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Порівняльні характеристики а</w:t>
      </w:r>
      <w:r w:rsidRPr="00CE377C">
        <w:rPr>
          <w:rFonts w:ascii="Times New Roman" w:eastAsia="Times New Roman" w:hAnsi="Times New Roman" w:cs="Times New Roman"/>
          <w:bCs/>
          <w:sz w:val="28"/>
          <w:szCs w:val="28"/>
          <w:lang w:eastAsia="uk-UA"/>
        </w:rPr>
        <w:t>даптивн</w:t>
      </w:r>
      <w:r>
        <w:rPr>
          <w:rFonts w:ascii="Times New Roman" w:eastAsia="Times New Roman" w:hAnsi="Times New Roman" w:cs="Times New Roman"/>
          <w:bCs/>
          <w:sz w:val="28"/>
          <w:szCs w:val="28"/>
          <w:lang w:eastAsia="uk-UA"/>
        </w:rPr>
        <w:t>их</w:t>
      </w:r>
      <w:r w:rsidRPr="00CE377C">
        <w:rPr>
          <w:rFonts w:ascii="Times New Roman" w:eastAsia="Times New Roman" w:hAnsi="Times New Roman" w:cs="Times New Roman"/>
          <w:bCs/>
          <w:sz w:val="28"/>
          <w:szCs w:val="28"/>
          <w:lang w:eastAsia="uk-UA"/>
        </w:rPr>
        <w:t xml:space="preserve"> та активн</w:t>
      </w:r>
      <w:r>
        <w:rPr>
          <w:rFonts w:ascii="Times New Roman" w:eastAsia="Times New Roman" w:hAnsi="Times New Roman" w:cs="Times New Roman"/>
          <w:bCs/>
          <w:sz w:val="28"/>
          <w:szCs w:val="28"/>
          <w:lang w:eastAsia="uk-UA"/>
        </w:rPr>
        <w:t xml:space="preserve">их </w:t>
      </w:r>
      <w:r w:rsidRPr="00CE377C">
        <w:rPr>
          <w:rFonts w:ascii="Times New Roman" w:eastAsia="Times New Roman" w:hAnsi="Times New Roman" w:cs="Times New Roman"/>
          <w:bCs/>
          <w:sz w:val="28"/>
          <w:szCs w:val="28"/>
          <w:lang w:eastAsia="uk-UA"/>
        </w:rPr>
        <w:t>підвіс</w:t>
      </w:r>
      <w:r>
        <w:rPr>
          <w:rFonts w:ascii="Times New Roman" w:eastAsia="Times New Roman" w:hAnsi="Times New Roman" w:cs="Times New Roman"/>
          <w:bCs/>
          <w:sz w:val="28"/>
          <w:szCs w:val="28"/>
          <w:lang w:eastAsia="uk-UA"/>
        </w:rPr>
        <w:t>ок подано до таблиці 1.2</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A56CB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lastRenderedPageBreak/>
        <w:t>Таблиця 1.2. П</w:t>
      </w:r>
      <w:r w:rsidRPr="00CE377C">
        <w:rPr>
          <w:rFonts w:ascii="Times New Roman" w:eastAsia="Times New Roman" w:hAnsi="Times New Roman" w:cs="Times New Roman"/>
          <w:bCs/>
          <w:sz w:val="28"/>
          <w:szCs w:val="28"/>
          <w:lang w:eastAsia="uk-UA"/>
        </w:rPr>
        <w:t>орівняльна</w:t>
      </w:r>
      <w:r>
        <w:rPr>
          <w:rFonts w:ascii="Times New Roman" w:eastAsia="Times New Roman" w:hAnsi="Times New Roman" w:cs="Times New Roman"/>
          <w:bCs/>
          <w:sz w:val="28"/>
          <w:szCs w:val="28"/>
          <w:lang w:eastAsia="uk-UA"/>
        </w:rPr>
        <w:t xml:space="preserve"> </w:t>
      </w:r>
      <w:r w:rsidRPr="00CE377C">
        <w:rPr>
          <w:rFonts w:ascii="Times New Roman" w:eastAsia="Times New Roman" w:hAnsi="Times New Roman" w:cs="Times New Roman"/>
          <w:bCs/>
          <w:sz w:val="28"/>
          <w:szCs w:val="28"/>
          <w:lang w:eastAsia="uk-UA"/>
        </w:rPr>
        <w:t>характеристика</w:t>
      </w:r>
      <w:r>
        <w:rPr>
          <w:rFonts w:ascii="Times New Roman" w:eastAsia="Times New Roman" w:hAnsi="Times New Roman" w:cs="Times New Roman"/>
          <w:bCs/>
          <w:sz w:val="28"/>
          <w:szCs w:val="28"/>
          <w:lang w:eastAsia="uk-UA"/>
        </w:rPr>
        <w:t xml:space="preserve"> а</w:t>
      </w:r>
      <w:r w:rsidRPr="00CE377C">
        <w:rPr>
          <w:rFonts w:ascii="Times New Roman" w:eastAsia="Times New Roman" w:hAnsi="Times New Roman" w:cs="Times New Roman"/>
          <w:bCs/>
          <w:sz w:val="28"/>
          <w:szCs w:val="28"/>
          <w:lang w:eastAsia="uk-UA"/>
        </w:rPr>
        <w:t>даптивн</w:t>
      </w:r>
      <w:r>
        <w:rPr>
          <w:rFonts w:ascii="Times New Roman" w:eastAsia="Times New Roman" w:hAnsi="Times New Roman" w:cs="Times New Roman"/>
          <w:bCs/>
          <w:sz w:val="28"/>
          <w:szCs w:val="28"/>
          <w:lang w:eastAsia="uk-UA"/>
        </w:rPr>
        <w:t>их</w:t>
      </w:r>
      <w:r w:rsidRPr="00CE377C">
        <w:rPr>
          <w:rFonts w:ascii="Times New Roman" w:eastAsia="Times New Roman" w:hAnsi="Times New Roman" w:cs="Times New Roman"/>
          <w:bCs/>
          <w:sz w:val="28"/>
          <w:szCs w:val="28"/>
          <w:lang w:eastAsia="uk-UA"/>
        </w:rPr>
        <w:t xml:space="preserve"> та активн</w:t>
      </w:r>
      <w:r>
        <w:rPr>
          <w:rFonts w:ascii="Times New Roman" w:eastAsia="Times New Roman" w:hAnsi="Times New Roman" w:cs="Times New Roman"/>
          <w:bCs/>
          <w:sz w:val="28"/>
          <w:szCs w:val="28"/>
          <w:lang w:eastAsia="uk-UA"/>
        </w:rPr>
        <w:t xml:space="preserve">их </w:t>
      </w:r>
      <w:r w:rsidRPr="00CE377C">
        <w:rPr>
          <w:rFonts w:ascii="Times New Roman" w:eastAsia="Times New Roman" w:hAnsi="Times New Roman" w:cs="Times New Roman"/>
          <w:bCs/>
          <w:sz w:val="28"/>
          <w:szCs w:val="28"/>
          <w:lang w:eastAsia="uk-UA"/>
        </w:rPr>
        <w:t>підвіс</w:t>
      </w:r>
      <w:r>
        <w:rPr>
          <w:rFonts w:ascii="Times New Roman" w:eastAsia="Times New Roman" w:hAnsi="Times New Roman" w:cs="Times New Roman"/>
          <w:bCs/>
          <w:sz w:val="28"/>
          <w:szCs w:val="28"/>
          <w:lang w:eastAsia="uk-UA"/>
        </w:rPr>
        <w:t>ок</w:t>
      </w:r>
    </w:p>
    <w:tbl>
      <w:tblPr>
        <w:tblStyle w:val="a3"/>
        <w:tblW w:w="0" w:type="auto"/>
        <w:tblLook w:val="04A0" w:firstRow="1" w:lastRow="0" w:firstColumn="1" w:lastColumn="0" w:noHBand="0" w:noVBand="1"/>
      </w:tblPr>
      <w:tblGrid>
        <w:gridCol w:w="3285"/>
        <w:gridCol w:w="3285"/>
        <w:gridCol w:w="3285"/>
      </w:tblGrid>
      <w:tr w:rsidR="00FA3808" w:rsidRPr="00A56CB2" w:rsidTr="00FA3808">
        <w:tc>
          <w:tcPr>
            <w:tcW w:w="3285" w:type="dxa"/>
          </w:tcPr>
          <w:p w:rsidR="00FA3808" w:rsidRPr="00A56CB2" w:rsidRDefault="00FA3808" w:rsidP="00FA3808">
            <w:pPr>
              <w:jc w:val="center"/>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Параметр</w:t>
            </w:r>
          </w:p>
        </w:tc>
        <w:tc>
          <w:tcPr>
            <w:tcW w:w="3285" w:type="dxa"/>
          </w:tcPr>
          <w:p w:rsidR="00FA3808" w:rsidRPr="00A56CB2" w:rsidRDefault="00FA3808" w:rsidP="00FA3808">
            <w:pPr>
              <w:jc w:val="center"/>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Адаптивна підвіска</w:t>
            </w:r>
          </w:p>
        </w:tc>
        <w:tc>
          <w:tcPr>
            <w:tcW w:w="3285" w:type="dxa"/>
          </w:tcPr>
          <w:p w:rsidR="00FA3808" w:rsidRPr="00A56CB2" w:rsidRDefault="00FA3808" w:rsidP="00FA3808">
            <w:pPr>
              <w:jc w:val="center"/>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Активна підвіска</w:t>
            </w:r>
          </w:p>
        </w:tc>
      </w:tr>
      <w:tr w:rsidR="00FA3808" w:rsidRPr="00A56CB2" w:rsidTr="00FA3808">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Принцип дії</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Реакція на зміну умов через зворотний зв’язок</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Пряме керування положенням кузова та коліс</w:t>
            </w:r>
          </w:p>
        </w:tc>
      </w:tr>
      <w:tr w:rsidR="00FA3808" w:rsidRPr="00A56CB2" w:rsidTr="00FA3808">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Основні компоненти</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Регульовані амортизатори, стабілізатори, датчики</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proofErr w:type="spellStart"/>
            <w:r w:rsidRPr="00A56CB2">
              <w:rPr>
                <w:rFonts w:ascii="Times New Roman" w:eastAsia="Times New Roman" w:hAnsi="Times New Roman" w:cs="Times New Roman"/>
                <w:bCs/>
                <w:sz w:val="28"/>
                <w:szCs w:val="28"/>
                <w:lang w:eastAsia="uk-UA"/>
              </w:rPr>
              <w:t>Актуатори</w:t>
            </w:r>
            <w:proofErr w:type="spellEnd"/>
            <w:r w:rsidRPr="00A56CB2">
              <w:rPr>
                <w:rFonts w:ascii="Times New Roman" w:eastAsia="Times New Roman" w:hAnsi="Times New Roman" w:cs="Times New Roman"/>
                <w:bCs/>
                <w:sz w:val="28"/>
                <w:szCs w:val="28"/>
                <w:lang w:eastAsia="uk-UA"/>
              </w:rPr>
              <w:t>, електронні блоки, сенсори</w:t>
            </w:r>
          </w:p>
        </w:tc>
      </w:tr>
      <w:tr w:rsidR="00FA3808" w:rsidRPr="00A56CB2" w:rsidTr="00FA3808">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Ступінь втручання</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Обмежується демпфуванням</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Повне керування геометрією та динамікою</w:t>
            </w:r>
          </w:p>
        </w:tc>
      </w:tr>
      <w:tr w:rsidR="00FA3808" w:rsidRPr="00A56CB2" w:rsidTr="00FA3808">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Реакція на дорожні умови</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Автоматична, на основі алгоритмів</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Миттєва, з урахуванням просторового положення та прискорення</w:t>
            </w:r>
          </w:p>
        </w:tc>
      </w:tr>
      <w:tr w:rsidR="00FA3808" w:rsidRPr="00A56CB2" w:rsidTr="00FA3808">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Рівень комфорту та стабільності</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Високий</w:t>
            </w:r>
          </w:p>
        </w:tc>
        <w:tc>
          <w:tcPr>
            <w:tcW w:w="3285" w:type="dxa"/>
          </w:tcPr>
          <w:p w:rsidR="00FA3808" w:rsidRPr="00A56CB2" w:rsidRDefault="00FA3808" w:rsidP="00FA3808">
            <w:pPr>
              <w:jc w:val="both"/>
              <w:rPr>
                <w:rFonts w:ascii="Times New Roman" w:eastAsia="Times New Roman" w:hAnsi="Times New Roman" w:cs="Times New Roman"/>
                <w:bCs/>
                <w:sz w:val="28"/>
                <w:szCs w:val="28"/>
                <w:lang w:eastAsia="uk-UA"/>
              </w:rPr>
            </w:pPr>
            <w:r w:rsidRPr="00A56CB2">
              <w:rPr>
                <w:rFonts w:ascii="Times New Roman" w:eastAsia="Times New Roman" w:hAnsi="Times New Roman" w:cs="Times New Roman"/>
                <w:bCs/>
                <w:sz w:val="28"/>
                <w:szCs w:val="28"/>
                <w:lang w:eastAsia="uk-UA"/>
              </w:rPr>
              <w:t>Максимальний</w:t>
            </w:r>
          </w:p>
        </w:tc>
      </w:tr>
    </w:tbl>
    <w:p w:rsidR="00FA3808" w:rsidRPr="00CE377C"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CE377C"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1.3.</w:t>
      </w:r>
      <w:r w:rsidRPr="00CE377C">
        <w:rPr>
          <w:rFonts w:ascii="Times New Roman" w:eastAsia="Times New Roman" w:hAnsi="Times New Roman" w:cs="Times New Roman"/>
          <w:bCs/>
          <w:sz w:val="28"/>
          <w:szCs w:val="28"/>
          <w:lang w:eastAsia="uk-UA"/>
        </w:rPr>
        <w:t xml:space="preserve"> Технологічні аспекти та обмеження активних систем</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 xml:space="preserve">Сучасні автомобільні підвіски еволюціонували від пасивних механічних систем до складних </w:t>
      </w:r>
      <w:proofErr w:type="spellStart"/>
      <w:r w:rsidRPr="00F508BE">
        <w:rPr>
          <w:rFonts w:ascii="Times New Roman" w:eastAsia="Times New Roman" w:hAnsi="Times New Roman" w:cs="Times New Roman"/>
          <w:bCs/>
          <w:sz w:val="28"/>
          <w:szCs w:val="28"/>
          <w:lang w:eastAsia="uk-UA"/>
        </w:rPr>
        <w:t>мехатронних</w:t>
      </w:r>
      <w:proofErr w:type="spellEnd"/>
      <w:r w:rsidRPr="00F508BE">
        <w:rPr>
          <w:rFonts w:ascii="Times New Roman" w:eastAsia="Times New Roman" w:hAnsi="Times New Roman" w:cs="Times New Roman"/>
          <w:bCs/>
          <w:sz w:val="28"/>
          <w:szCs w:val="28"/>
          <w:lang w:eastAsia="uk-UA"/>
        </w:rPr>
        <w:t xml:space="preserve"> комплексів, здатних динамічно адаптуватися до змін дорожніх умов, стилю водіння та навантаження. Серед них особливе місце займають активні та адаптивні підвіски, які забезпечують підвищений рівень комфорту, стабільності та безпеки.</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 xml:space="preserve">Активна підвіска — це високотехнологічна система, що використовує електромеханічні або гідравлічні </w:t>
      </w:r>
      <w:proofErr w:type="spellStart"/>
      <w:r w:rsidRPr="00F508BE">
        <w:rPr>
          <w:rFonts w:ascii="Times New Roman" w:eastAsia="Times New Roman" w:hAnsi="Times New Roman" w:cs="Times New Roman"/>
          <w:bCs/>
          <w:sz w:val="28"/>
          <w:szCs w:val="28"/>
          <w:lang w:eastAsia="uk-UA"/>
        </w:rPr>
        <w:t>актуатори</w:t>
      </w:r>
      <w:proofErr w:type="spellEnd"/>
      <w:r w:rsidRPr="00F508BE">
        <w:rPr>
          <w:rFonts w:ascii="Times New Roman" w:eastAsia="Times New Roman" w:hAnsi="Times New Roman" w:cs="Times New Roman"/>
          <w:bCs/>
          <w:sz w:val="28"/>
          <w:szCs w:val="28"/>
          <w:lang w:eastAsia="uk-UA"/>
        </w:rPr>
        <w:t xml:space="preserve"> для незалежного регулювання положення шасі на кожному колесі. Завдяки цьому забезпечується утримання шин у перпендикулярному положенні до дорожньої поверхні навіть під час проходження поворотів, що суттєво покращує зчеплення та керованість.</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Бортова комп’ютерна система, отримуючи дані від сенсорів (швидкість, прискорення, положення кузова, стан дорожнього покриття), формує керуючі сигнали для виконавчих механізмів, що дозволяє:</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мінімізувати крени кузова;</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зменшити вертикальні коливання;</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стабілізувати поведінку автомобіля в динамічних режимах руху.</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Основні обмеження активних систем:</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Висока собівартість виробництва та складність технічного обслуговування.</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lastRenderedPageBreak/>
        <w:t>Необхідність точного узгодження електронних, механічних та гідравлічних компонентів.</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Збільшена маса обладнання, що негативно впливає на енергоефективність транспортного засобу.</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 xml:space="preserve">Адаптивна підвіска — це </w:t>
      </w:r>
      <w:proofErr w:type="spellStart"/>
      <w:r w:rsidRPr="00F508BE">
        <w:rPr>
          <w:rFonts w:ascii="Times New Roman" w:eastAsia="Times New Roman" w:hAnsi="Times New Roman" w:cs="Times New Roman"/>
          <w:bCs/>
          <w:sz w:val="28"/>
          <w:szCs w:val="28"/>
          <w:lang w:eastAsia="uk-UA"/>
        </w:rPr>
        <w:t>напівактивна</w:t>
      </w:r>
      <w:proofErr w:type="spellEnd"/>
      <w:r w:rsidRPr="00F508BE">
        <w:rPr>
          <w:rFonts w:ascii="Times New Roman" w:eastAsia="Times New Roman" w:hAnsi="Times New Roman" w:cs="Times New Roman"/>
          <w:bCs/>
          <w:sz w:val="28"/>
          <w:szCs w:val="28"/>
          <w:lang w:eastAsia="uk-UA"/>
        </w:rPr>
        <w:t xml:space="preserve"> система, що реалізує принцип зворотного зв’язку. Вона автоматично змінює </w:t>
      </w:r>
      <w:proofErr w:type="spellStart"/>
      <w:r w:rsidRPr="00F508BE">
        <w:rPr>
          <w:rFonts w:ascii="Times New Roman" w:eastAsia="Times New Roman" w:hAnsi="Times New Roman" w:cs="Times New Roman"/>
          <w:bCs/>
          <w:sz w:val="28"/>
          <w:szCs w:val="28"/>
          <w:lang w:eastAsia="uk-UA"/>
        </w:rPr>
        <w:t>демпфуючі</w:t>
      </w:r>
      <w:proofErr w:type="spellEnd"/>
      <w:r w:rsidRPr="00F508BE">
        <w:rPr>
          <w:rFonts w:ascii="Times New Roman" w:eastAsia="Times New Roman" w:hAnsi="Times New Roman" w:cs="Times New Roman"/>
          <w:bCs/>
          <w:sz w:val="28"/>
          <w:szCs w:val="28"/>
          <w:lang w:eastAsia="uk-UA"/>
        </w:rPr>
        <w:t xml:space="preserve"> характеристики амортизаторів на основі даних, отриманих з датчиків, без прямого втручання в геометрію положення кузова.</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Ключові переваги адаптивної підвіски:</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Комфорт на різних типах покриття — ефективне гасіння коливань як на автомагістралі, так і на нерівностях міських доріг.</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Підвищена безпека — стабільність на високих швидкостях та покращений контроль у поворотах.</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Гнучкість налаштувань — можливість вибору режиму (</w:t>
      </w:r>
      <w:proofErr w:type="spellStart"/>
      <w:r w:rsidRPr="00F508BE">
        <w:rPr>
          <w:rFonts w:ascii="Times New Roman" w:eastAsia="Times New Roman" w:hAnsi="Times New Roman" w:cs="Times New Roman"/>
          <w:bCs/>
          <w:sz w:val="28"/>
          <w:szCs w:val="28"/>
          <w:lang w:eastAsia="uk-UA"/>
        </w:rPr>
        <w:t>Comfort</w:t>
      </w:r>
      <w:proofErr w:type="spellEnd"/>
      <w:r w:rsidRPr="00F508BE">
        <w:rPr>
          <w:rFonts w:ascii="Times New Roman" w:eastAsia="Times New Roman" w:hAnsi="Times New Roman" w:cs="Times New Roman"/>
          <w:bCs/>
          <w:sz w:val="28"/>
          <w:szCs w:val="28"/>
          <w:lang w:eastAsia="uk-UA"/>
        </w:rPr>
        <w:t xml:space="preserve">, </w:t>
      </w:r>
      <w:proofErr w:type="spellStart"/>
      <w:r w:rsidRPr="00F508BE">
        <w:rPr>
          <w:rFonts w:ascii="Times New Roman" w:eastAsia="Times New Roman" w:hAnsi="Times New Roman" w:cs="Times New Roman"/>
          <w:bCs/>
          <w:sz w:val="28"/>
          <w:szCs w:val="28"/>
          <w:lang w:eastAsia="uk-UA"/>
        </w:rPr>
        <w:t>Sport</w:t>
      </w:r>
      <w:proofErr w:type="spellEnd"/>
      <w:r w:rsidRPr="00F508BE">
        <w:rPr>
          <w:rFonts w:ascii="Times New Roman" w:eastAsia="Times New Roman" w:hAnsi="Times New Roman" w:cs="Times New Roman"/>
          <w:bCs/>
          <w:sz w:val="28"/>
          <w:szCs w:val="28"/>
          <w:lang w:eastAsia="uk-UA"/>
        </w:rPr>
        <w:t xml:space="preserve">, </w:t>
      </w:r>
      <w:proofErr w:type="spellStart"/>
      <w:r w:rsidRPr="00F508BE">
        <w:rPr>
          <w:rFonts w:ascii="Times New Roman" w:eastAsia="Times New Roman" w:hAnsi="Times New Roman" w:cs="Times New Roman"/>
          <w:bCs/>
          <w:sz w:val="28"/>
          <w:szCs w:val="28"/>
          <w:lang w:eastAsia="uk-UA"/>
        </w:rPr>
        <w:t>Eco</w:t>
      </w:r>
      <w:proofErr w:type="spellEnd"/>
      <w:r w:rsidRPr="00F508BE">
        <w:rPr>
          <w:rFonts w:ascii="Times New Roman" w:eastAsia="Times New Roman" w:hAnsi="Times New Roman" w:cs="Times New Roman"/>
          <w:bCs/>
          <w:sz w:val="28"/>
          <w:szCs w:val="28"/>
          <w:lang w:eastAsia="uk-UA"/>
        </w:rPr>
        <w:t>) або автоматичної адаптації.</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Зменшення навантаження на вузли — оптимізація демпфування сприяє довговічності підшипників, шин та кузова.</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Покращене сприйняття автомобіля — відчуття технологічності та сучасності під час керування.</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Недоліки та обмеження:</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Вища вартість порівняно з класичними системами.</w:t>
      </w:r>
    </w:p>
    <w:p w:rsidR="00FA3808" w:rsidRPr="00F508B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Складність обслуговування — необхідність використання якісних або оригінальних компонентів.</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508BE">
        <w:rPr>
          <w:rFonts w:ascii="Times New Roman" w:eastAsia="Times New Roman" w:hAnsi="Times New Roman" w:cs="Times New Roman"/>
          <w:bCs/>
          <w:sz w:val="28"/>
          <w:szCs w:val="28"/>
          <w:lang w:eastAsia="uk-UA"/>
        </w:rPr>
        <w:t>Залежність від електроніки — несправність окремого датчика може вплинути на функціональність всієї системи.</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Висновки до розділу</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B38F3">
        <w:rPr>
          <w:rFonts w:ascii="Times New Roman" w:eastAsia="Times New Roman" w:hAnsi="Times New Roman" w:cs="Times New Roman"/>
          <w:bCs/>
          <w:sz w:val="28"/>
          <w:szCs w:val="28"/>
          <w:lang w:eastAsia="uk-UA"/>
        </w:rPr>
        <w:t>Еволюція підвіски — це шлях від простих механічних рішень до високотехнологічних систем, що інтегрують електроніку, гідравліку та програмне забезпечення. Вона демонструє, як інженерна думка адаптується до зростаючих вимог водіїв і умов експлуатації.</w:t>
      </w:r>
    </w:p>
    <w:p w:rsidR="00FA3808" w:rsidRPr="00CE377C"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B38F3">
        <w:rPr>
          <w:rFonts w:ascii="Times New Roman" w:eastAsia="Times New Roman" w:hAnsi="Times New Roman" w:cs="Times New Roman"/>
          <w:bCs/>
          <w:sz w:val="28"/>
          <w:szCs w:val="28"/>
          <w:lang w:eastAsia="uk-UA"/>
        </w:rPr>
        <w:lastRenderedPageBreak/>
        <w:t>Активні та адаптивні підвіски — це приклад інтеграції інженерії та електроніки, що дозволяє досягти нового рівня керованості та комфорту. Вибір між ними залежить від пріоритетів водія: максимальна динаміка та контроль — за активною системою, універсальність і комфорт — за адаптивною. Обидві технології мають потенціал для подальшого розвитку, особливо в контексті електромобілів та автономного транспорту.</w:t>
      </w:r>
    </w:p>
    <w:p w:rsidR="00FA3808" w:rsidRPr="00A56CB2"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Default="00FA3808" w:rsidP="00FA3808"/>
    <w:p w:rsidR="00FA3808" w:rsidRPr="000B38F3" w:rsidRDefault="00FA3808" w:rsidP="00FA3808">
      <w:pPr>
        <w:ind w:firstLine="709"/>
        <w:jc w:val="center"/>
        <w:rPr>
          <w:b/>
          <w:color w:val="FF0000"/>
        </w:rPr>
      </w:pPr>
      <w:r w:rsidRPr="000B38F3">
        <w:rPr>
          <w:rFonts w:ascii="Times New Roman" w:eastAsia="Times New Roman" w:hAnsi="Times New Roman" w:cs="Times New Roman"/>
          <w:bCs/>
          <w:sz w:val="28"/>
          <w:szCs w:val="28"/>
          <w:lang w:eastAsia="uk-UA"/>
        </w:rPr>
        <w:lastRenderedPageBreak/>
        <w:t>2.</w:t>
      </w:r>
      <w:r>
        <w:rPr>
          <w:color w:val="FF0000"/>
        </w:rPr>
        <w:t xml:space="preserve"> </w:t>
      </w:r>
      <w:r w:rsidRPr="000B38F3">
        <w:rPr>
          <w:rFonts w:ascii="Times New Roman" w:eastAsia="Times New Roman" w:hAnsi="Times New Roman" w:cs="Times New Roman"/>
          <w:bCs/>
          <w:sz w:val="28"/>
          <w:szCs w:val="28"/>
          <w:lang w:eastAsia="uk-UA"/>
        </w:rPr>
        <w:t>ПРИНЦИПИ ФУНКЦІОНУВАННЯ ТА КОНСТРУКТИВНІ ОСОБЛИВОСТІ АКТИВНИХ ПІДВІСОК</w:t>
      </w:r>
    </w:p>
    <w:p w:rsidR="00FA3808" w:rsidRPr="000B38F3"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2.1.1. Активна підвіска </w:t>
      </w:r>
      <w:r w:rsidRPr="000B38F3">
        <w:rPr>
          <w:rFonts w:ascii="Times New Roman" w:eastAsia="Times New Roman" w:hAnsi="Times New Roman" w:cs="Times New Roman"/>
          <w:bCs/>
          <w:sz w:val="28"/>
          <w:szCs w:val="28"/>
          <w:lang w:eastAsia="uk-UA"/>
        </w:rPr>
        <w:t>автомобіля</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t>Термін «активна підвіска» позначає тип автомобільної підвіски, конструктивні та функціональні параметри якої можуть змінюватися в режимі реального часу залежно від умов експлуатації. На відміну від пасивних систем, активні підвіски забезпечують динамічне регулювання характеристик, що дозволяє досягти оптимального балансу між комфортом, керованістю та енергоефективністю.</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t>Основні функціональні переваги активних підвісок</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t>Активні системи сприяють реалізації низки критично важливих технічних переваг:</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з</w:t>
      </w:r>
      <w:r w:rsidRPr="00DC2F4B">
        <w:rPr>
          <w:rFonts w:ascii="Times New Roman" w:eastAsia="Times New Roman" w:hAnsi="Times New Roman" w:cs="Times New Roman"/>
          <w:bCs/>
          <w:sz w:val="28"/>
          <w:szCs w:val="28"/>
          <w:lang w:eastAsia="uk-UA"/>
        </w:rPr>
        <w:t xml:space="preserve">ниження маси при збереженні вантажопідйомності — особливо актуально для малолітражних, малогабаритних та компактних легкових автомобілів, де оптимізація </w:t>
      </w:r>
      <w:proofErr w:type="spellStart"/>
      <w:r>
        <w:rPr>
          <w:rFonts w:ascii="Times New Roman" w:eastAsia="Times New Roman" w:hAnsi="Times New Roman" w:cs="Times New Roman"/>
          <w:bCs/>
          <w:sz w:val="28"/>
          <w:szCs w:val="28"/>
          <w:lang w:eastAsia="uk-UA"/>
        </w:rPr>
        <w:t>ваго</w:t>
      </w:r>
      <w:r w:rsidRPr="00DC2F4B">
        <w:rPr>
          <w:rFonts w:ascii="Times New Roman" w:eastAsia="Times New Roman" w:hAnsi="Times New Roman" w:cs="Times New Roman"/>
          <w:bCs/>
          <w:sz w:val="28"/>
          <w:szCs w:val="28"/>
          <w:lang w:eastAsia="uk-UA"/>
        </w:rPr>
        <w:t>габаритних</w:t>
      </w:r>
      <w:proofErr w:type="spellEnd"/>
      <w:r w:rsidRPr="00DC2F4B">
        <w:rPr>
          <w:rFonts w:ascii="Times New Roman" w:eastAsia="Times New Roman" w:hAnsi="Times New Roman" w:cs="Times New Roman"/>
          <w:bCs/>
          <w:sz w:val="28"/>
          <w:szCs w:val="28"/>
          <w:lang w:eastAsia="uk-UA"/>
        </w:rPr>
        <w:t xml:space="preserve"> параметрів є пріоритетною.</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п</w:t>
      </w:r>
      <w:r w:rsidRPr="00DC2F4B">
        <w:rPr>
          <w:rFonts w:ascii="Times New Roman" w:eastAsia="Times New Roman" w:hAnsi="Times New Roman" w:cs="Times New Roman"/>
          <w:bCs/>
          <w:sz w:val="28"/>
          <w:szCs w:val="28"/>
          <w:lang w:eastAsia="uk-UA"/>
        </w:rPr>
        <w:t>ідвищення динамічних характеристик — покращення стійкості та керованості сприяє збільшенню максимальної швидкості та безпеки руху.</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п</w:t>
      </w:r>
      <w:r w:rsidRPr="00DC2F4B">
        <w:rPr>
          <w:rFonts w:ascii="Times New Roman" w:eastAsia="Times New Roman" w:hAnsi="Times New Roman" w:cs="Times New Roman"/>
          <w:bCs/>
          <w:sz w:val="28"/>
          <w:szCs w:val="28"/>
          <w:lang w:eastAsia="uk-UA"/>
        </w:rPr>
        <w:t>окращення плавності ходу — забезпечується ефективне гасіння коливань на різних типах дорожнього покриття.</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к</w:t>
      </w:r>
      <w:r w:rsidRPr="00DC2F4B">
        <w:rPr>
          <w:rFonts w:ascii="Times New Roman" w:eastAsia="Times New Roman" w:hAnsi="Times New Roman" w:cs="Times New Roman"/>
          <w:bCs/>
          <w:sz w:val="28"/>
          <w:szCs w:val="28"/>
          <w:lang w:eastAsia="uk-UA"/>
        </w:rPr>
        <w:t>ероване положення кузова — можливість примусового регулювання геометрії кузова відносно дорожньої поверхні для компенсації кренів, прискорень та навантажень.</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t>На ранніх етапах розвитку активних систем реалізовувалися механізми ручного налаштування, що дозволяли водієві попередньо встановлювати параметри підвіски відповідно до очікуваних умов поїздки. Однак подальший розвиток технологій привів до формування концепцій автоматичного регулювання, які забезпечують зміну характеристик підвіски на основі поточних параметрів руху, дорожнього покриття та навантаження.</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t>Це, своєю чергою, зумовило класифікацію активних систем за принципом реалізації регулювання.</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lastRenderedPageBreak/>
        <w:t xml:space="preserve">Перший тип активних систем представлений конструкціями, в яких зміна характеристик відбувається згідно з законами механіки, гідравліки або пневматики. Такі системи мають обмежену функціональну гнучкість, оскільки їх реакція на зміну умов є </w:t>
      </w:r>
      <w:proofErr w:type="spellStart"/>
      <w:r w:rsidRPr="00DC2F4B">
        <w:rPr>
          <w:rFonts w:ascii="Times New Roman" w:eastAsia="Times New Roman" w:hAnsi="Times New Roman" w:cs="Times New Roman"/>
          <w:bCs/>
          <w:sz w:val="28"/>
          <w:szCs w:val="28"/>
          <w:lang w:eastAsia="uk-UA"/>
        </w:rPr>
        <w:t>непрограмованою</w:t>
      </w:r>
      <w:proofErr w:type="spellEnd"/>
      <w:r w:rsidRPr="00DC2F4B">
        <w:rPr>
          <w:rFonts w:ascii="Times New Roman" w:eastAsia="Times New Roman" w:hAnsi="Times New Roman" w:cs="Times New Roman"/>
          <w:bCs/>
          <w:sz w:val="28"/>
          <w:szCs w:val="28"/>
          <w:lang w:eastAsia="uk-UA"/>
        </w:rPr>
        <w:t xml:space="preserve"> та залежить від фізичних властивостей середовища.</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t>Недоліки цього типу:</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t>Необхідність встановлення додаткового складного технічного або гідравлічного обладнання.</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t xml:space="preserve">Ускладнення конструкції, що негативно впливає на її надійність та </w:t>
      </w:r>
      <w:proofErr w:type="spellStart"/>
      <w:r w:rsidRPr="00DC2F4B">
        <w:rPr>
          <w:rFonts w:ascii="Times New Roman" w:eastAsia="Times New Roman" w:hAnsi="Times New Roman" w:cs="Times New Roman"/>
          <w:bCs/>
          <w:sz w:val="28"/>
          <w:szCs w:val="28"/>
          <w:lang w:eastAsia="uk-UA"/>
        </w:rPr>
        <w:t>обслуговуваність</w:t>
      </w:r>
      <w:proofErr w:type="spellEnd"/>
      <w:r w:rsidRPr="00DC2F4B">
        <w:rPr>
          <w:rFonts w:ascii="Times New Roman" w:eastAsia="Times New Roman" w:hAnsi="Times New Roman" w:cs="Times New Roman"/>
          <w:bCs/>
          <w:sz w:val="28"/>
          <w:szCs w:val="28"/>
          <w:lang w:eastAsia="uk-UA"/>
        </w:rPr>
        <w:t>.</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DC2F4B">
        <w:rPr>
          <w:rFonts w:ascii="Times New Roman" w:eastAsia="Times New Roman" w:hAnsi="Times New Roman" w:cs="Times New Roman"/>
          <w:bCs/>
          <w:sz w:val="28"/>
          <w:szCs w:val="28"/>
          <w:lang w:eastAsia="uk-UA"/>
        </w:rPr>
        <w:t>Вузький спектр адаптаційних можливостей у порівнянні з електронно-керованими системами.</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Другий тип активних підвісок представлений системами, в яких управління здійснюється на основі електронних схем або мікропроцесорних контролерів, що реалізують заздалегідь визначені алгоритми регулювання параметрів підвіски. Такі системи потребують оснащення транспортного засобу відповідними сенсорами та виконавчими пристроями (</w:t>
      </w:r>
      <w:proofErr w:type="spellStart"/>
      <w:r w:rsidRPr="00634B9A">
        <w:rPr>
          <w:rFonts w:ascii="Times New Roman" w:eastAsia="Times New Roman" w:hAnsi="Times New Roman" w:cs="Times New Roman"/>
          <w:bCs/>
          <w:sz w:val="28"/>
          <w:szCs w:val="28"/>
          <w:lang w:eastAsia="uk-UA"/>
        </w:rPr>
        <w:t>актуаторами</w:t>
      </w:r>
      <w:proofErr w:type="spellEnd"/>
      <w:r w:rsidRPr="00634B9A">
        <w:rPr>
          <w:rFonts w:ascii="Times New Roman" w:eastAsia="Times New Roman" w:hAnsi="Times New Roman" w:cs="Times New Roman"/>
          <w:bCs/>
          <w:sz w:val="28"/>
          <w:szCs w:val="28"/>
          <w:lang w:eastAsia="uk-UA"/>
        </w:rPr>
        <w:t>), які забезпечують реалізацію заданих режимів роботи.</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Контролер здійснює фіксоване відображення вхідних сигналів від датчиків у вихідні команди для виконавчих механізмів, що дозволяє реалізовувати складніші закони управління, ніж у випадку механічних або гідравлічних систем. Завдяки цьому забезпечується:</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підвищена точність регулювання;</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динамічне реагування на зміну умов руху;</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зменшення впливу людського фактора.</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Водночас, основними проблемами цього класу систем є:</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складність побудови адекватної математичної моделі динаміки підвіски;</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необхідність розробки спеціалізованих виконавчих пристроїв з високою швидкодією та надійністю.</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xml:space="preserve">Третій тип активних підвісок базується на принципах інтелектуального управління, що не передбачають використання жорстко визначених математичних </w:t>
      </w:r>
      <w:r w:rsidRPr="00634B9A">
        <w:rPr>
          <w:rFonts w:ascii="Times New Roman" w:eastAsia="Times New Roman" w:hAnsi="Times New Roman" w:cs="Times New Roman"/>
          <w:bCs/>
          <w:sz w:val="28"/>
          <w:szCs w:val="28"/>
          <w:lang w:eastAsia="uk-UA"/>
        </w:rPr>
        <w:lastRenderedPageBreak/>
        <w:t>моделей. Замість цього застосовуються підходи, характерні для аналізу систем типу «чорний ящик» або управління «за прецедентами». Такі системи є представниками нового покоління і ґрунтуються на концепціях:</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самонавчання;</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автоматизованої обробки знань;</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розпізнавання образів.</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До основних технологій, що використовуються в цих системах, належать:</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нечітка логіка;</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штучні нейронні мережі;</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гібридні експертні системи;</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алгоритми з підкріплювальним навчанням.</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Розробка таких систем активно ведеться в провідних автомобільних компаніях, однак технічні деталі реалізації, як правило, не розголошуються. З огляду на загальні принципи побудови, всі подібні системи можна віднести до одного з напрямів сучасної теорії керування.</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Переваги інтелектуальних систем управління:</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відсутність необхідності у точній математичній моделі об’єкта;</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можливість формування закону управління на основі емпіричних даних або знань експерта;</w:t>
      </w:r>
    </w:p>
    <w:p w:rsidR="00FA3808" w:rsidRPr="00634B9A"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 здатність до адаптації в умовах невизначеності та неповноти інформації.</w:t>
      </w:r>
    </w:p>
    <w:p w:rsidR="00FA3808" w:rsidRPr="00DC2F4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634B9A">
        <w:rPr>
          <w:rFonts w:ascii="Times New Roman" w:eastAsia="Times New Roman" w:hAnsi="Times New Roman" w:cs="Times New Roman"/>
          <w:bCs/>
          <w:sz w:val="28"/>
          <w:szCs w:val="28"/>
          <w:lang w:eastAsia="uk-UA"/>
        </w:rPr>
        <w:t>Кожен із зазначених підходів має власні обмеження, специфіку реалізації та потенційні недоліки, які можуть бути частково компенсовані за допомогою комбінованих або гібридних методів.</w:t>
      </w:r>
    </w:p>
    <w:p w:rsidR="00FA3808" w:rsidRDefault="00FA3808" w:rsidP="00FA3808"/>
    <w:p w:rsidR="00FA3808" w:rsidRPr="004E79A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E79AE">
        <w:rPr>
          <w:rFonts w:ascii="Times New Roman" w:eastAsia="Times New Roman" w:hAnsi="Times New Roman" w:cs="Times New Roman"/>
          <w:bCs/>
          <w:sz w:val="28"/>
          <w:szCs w:val="28"/>
          <w:lang w:eastAsia="uk-UA"/>
        </w:rPr>
        <w:t>2.2. Огляд та аналіз конструкцій активних підвісок сучасних автомобілів</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Активна підвіска — це система, яка за допомогою спеціалізованих приводів (гідравлічних, пневматичних або електромеханічних) здійснює незалежне регулювання положення шасі на кожному колесі. Управління здійснюється з урахуванням:</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якості дорожнього покриття;</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просторової орієнтації кузова;</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lastRenderedPageBreak/>
        <w:t>швидкісних та прискорених характеристик руху;</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налаштувань системи керування, заданих водієм.</w:t>
      </w:r>
      <w:r w:rsidRPr="00F42B49">
        <w:rPr>
          <w:rFonts w:ascii="Times New Roman" w:eastAsia="Times New Roman" w:hAnsi="Times New Roman" w:cs="Times New Roman"/>
          <w:bCs/>
          <w:sz w:val="28"/>
          <w:szCs w:val="28"/>
          <w:lang w:eastAsia="uk-UA"/>
        </w:rPr>
        <w:t xml:space="preserve"> </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Завдяки цьому забезпечується високий рівень адаптивності, стабільності та комфорту, особливо в умовах змінного рельєфу та динамічного маневрування.</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Активні підвіски розділяють на два основні класи:</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чисто активні підвіски.</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адаптивні (</w:t>
      </w:r>
      <w:proofErr w:type="spellStart"/>
      <w:r w:rsidRPr="00A6255F">
        <w:rPr>
          <w:rFonts w:ascii="Times New Roman" w:eastAsia="Times New Roman" w:hAnsi="Times New Roman" w:cs="Times New Roman"/>
          <w:bCs/>
          <w:sz w:val="28"/>
          <w:szCs w:val="28"/>
          <w:lang w:eastAsia="uk-UA"/>
        </w:rPr>
        <w:t>напівактивні</w:t>
      </w:r>
      <w:proofErr w:type="spellEnd"/>
      <w:r w:rsidRPr="00A6255F">
        <w:rPr>
          <w:rFonts w:ascii="Times New Roman" w:eastAsia="Times New Roman" w:hAnsi="Times New Roman" w:cs="Times New Roman"/>
          <w:bCs/>
          <w:sz w:val="28"/>
          <w:szCs w:val="28"/>
          <w:lang w:eastAsia="uk-UA"/>
        </w:rPr>
        <w:t xml:space="preserve"> підвіски).</w:t>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noProof/>
          <w:sz w:val="28"/>
          <w:szCs w:val="28"/>
          <w:lang w:eastAsia="uk-UA"/>
        </w:rPr>
        <w:drawing>
          <wp:inline distT="0" distB="0" distL="0" distR="0" wp14:anchorId="47FA9B0E" wp14:editId="741B35EF">
            <wp:extent cx="1905000" cy="1981200"/>
            <wp:effectExtent l="0" t="0" r="0" b="0"/>
            <wp:docPr id="10" name="Рисунок 10" descr="https://wiki.tntu.edu.ua/images/thumb/f/fc/Active.jpeg/200px-Active.jpe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iki.tntu.edu.ua/images/thumb/f/fc/Active.jpeg/200px-Active.jpeg">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05000" cy="1981200"/>
                    </a:xfrm>
                    <a:prstGeom prst="rect">
                      <a:avLst/>
                    </a:prstGeom>
                    <a:noFill/>
                    <a:ln>
                      <a:noFill/>
                    </a:ln>
                  </pic:spPr>
                </pic:pic>
              </a:graphicData>
            </a:graphic>
          </wp:inline>
        </w:drawing>
      </w:r>
    </w:p>
    <w:p w:rsidR="00FA3808" w:rsidRPr="00A6255F" w:rsidRDefault="00FA3808" w:rsidP="00FA3808">
      <w:pPr>
        <w:spacing w:after="0" w:line="360" w:lineRule="auto"/>
        <w:ind w:firstLine="709"/>
        <w:jc w:val="center"/>
        <w:rPr>
          <w:rFonts w:ascii="Times New Roman" w:eastAsia="Times New Roman" w:hAnsi="Times New Roman" w:cs="Times New Roman"/>
          <w:bCs/>
          <w:sz w:val="28"/>
          <w:szCs w:val="28"/>
          <w:lang w:eastAsia="uk-UA"/>
        </w:rPr>
      </w:pPr>
    </w:p>
    <w:p w:rsidR="00FA3808" w:rsidRPr="00A6255F"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2.1. </w:t>
      </w:r>
      <w:r w:rsidRPr="00A6255F">
        <w:rPr>
          <w:rFonts w:ascii="Times New Roman" w:eastAsia="Times New Roman" w:hAnsi="Times New Roman" w:cs="Times New Roman"/>
          <w:bCs/>
          <w:sz w:val="28"/>
          <w:szCs w:val="28"/>
          <w:lang w:eastAsia="uk-UA"/>
        </w:rPr>
        <w:t>Структурна схема активної підвіски</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Сучасні автомобільні підвіски поділяються на активні та адаптивні системи, які відрізняються принципами регулювання та рівнем втручання в кінематику шасі.</w:t>
      </w:r>
    </w:p>
    <w:p w:rsidR="00FA3808" w:rsidRPr="00A6255F"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Активні підвіски: принцип роботи та функціональні особливості</w:t>
      </w:r>
      <w:r>
        <w:rPr>
          <w:noProof/>
          <w:lang w:eastAsia="uk-UA"/>
        </w:rPr>
        <w:drawing>
          <wp:inline distT="0" distB="0" distL="0" distR="0" wp14:anchorId="52F10776" wp14:editId="03B81A9B">
            <wp:extent cx="5894008" cy="2714625"/>
            <wp:effectExtent l="0" t="0" r="0" b="0"/>
            <wp:docPr id="11" name="Рисунок 11" descr="https://upload.wikimedia.org/wikipedia/commons/thumb/a/ad/Sus_hydropneumatic_height003.png/500px-Sus_hydropneumatic_height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upload.wikimedia.org/wikipedia/commons/thumb/a/ad/Sus_hydropneumatic_height003.png/500px-Sus_hydropneumatic_height003.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00017" cy="2717392"/>
                    </a:xfrm>
                    <a:prstGeom prst="rect">
                      <a:avLst/>
                    </a:prstGeom>
                    <a:noFill/>
                    <a:ln>
                      <a:noFill/>
                    </a:ln>
                  </pic:spPr>
                </pic:pic>
              </a:graphicData>
            </a:graphic>
          </wp:inline>
        </w:drawing>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2.2. </w:t>
      </w:r>
      <w:r w:rsidRPr="00F42B49">
        <w:rPr>
          <w:rFonts w:ascii="Times New Roman" w:eastAsia="Times New Roman" w:hAnsi="Times New Roman" w:cs="Times New Roman"/>
          <w:bCs/>
          <w:sz w:val="28"/>
          <w:szCs w:val="28"/>
          <w:lang w:eastAsia="uk-UA"/>
        </w:rPr>
        <w:t xml:space="preserve">Будова та принцип роботи активної гідропневматичної підвіски автомобіля </w:t>
      </w:r>
      <w:proofErr w:type="spellStart"/>
      <w:r w:rsidRPr="00F42B49">
        <w:rPr>
          <w:rFonts w:ascii="Times New Roman" w:eastAsia="Times New Roman" w:hAnsi="Times New Roman" w:cs="Times New Roman"/>
          <w:bCs/>
          <w:sz w:val="28"/>
          <w:szCs w:val="28"/>
          <w:lang w:eastAsia="uk-UA"/>
        </w:rPr>
        <w:t>Citroёn</w:t>
      </w:r>
      <w:proofErr w:type="spellEnd"/>
      <w:r w:rsidRPr="00A6255F">
        <w:rPr>
          <w:rFonts w:ascii="Times New Roman" w:eastAsia="Times New Roman" w:hAnsi="Times New Roman" w:cs="Times New Roman"/>
          <w:bCs/>
          <w:sz w:val="28"/>
          <w:szCs w:val="28"/>
          <w:lang w:eastAsia="uk-UA"/>
        </w:rPr>
        <w:t xml:space="preserve"> </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lastRenderedPageBreak/>
        <w:t>Активні підвіски класифікуються за типом приводу на гідравлічні, електромеханічні, пневматичні та комбіновані системи. Кожен тип має свої особливості керування та енергоспоживання.</w:t>
      </w:r>
    </w:p>
    <w:p w:rsidR="00FA3808" w:rsidRPr="00F42B4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42B49">
        <w:rPr>
          <w:rFonts w:ascii="Times New Roman" w:eastAsia="Times New Roman" w:hAnsi="Times New Roman" w:cs="Times New Roman"/>
          <w:bCs/>
          <w:sz w:val="28"/>
          <w:szCs w:val="28"/>
          <w:lang w:eastAsia="uk-UA"/>
        </w:rPr>
        <w:t>Конструктивні компоненти</w:t>
      </w:r>
    </w:p>
    <w:p w:rsidR="00FA3808" w:rsidRPr="00F42B4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42B49">
        <w:rPr>
          <w:rFonts w:ascii="Times New Roman" w:eastAsia="Times New Roman" w:hAnsi="Times New Roman" w:cs="Times New Roman"/>
          <w:bCs/>
          <w:sz w:val="28"/>
          <w:szCs w:val="28"/>
          <w:lang w:eastAsia="uk-UA"/>
        </w:rPr>
        <w:t xml:space="preserve">- </w:t>
      </w:r>
      <w:proofErr w:type="spellStart"/>
      <w:r w:rsidRPr="00F42B49">
        <w:rPr>
          <w:rFonts w:ascii="Times New Roman" w:eastAsia="Times New Roman" w:hAnsi="Times New Roman" w:cs="Times New Roman"/>
          <w:bCs/>
          <w:sz w:val="28"/>
          <w:szCs w:val="28"/>
          <w:lang w:eastAsia="uk-UA"/>
        </w:rPr>
        <w:t>Актуатори</w:t>
      </w:r>
      <w:proofErr w:type="spellEnd"/>
      <w:r w:rsidRPr="00F42B49">
        <w:rPr>
          <w:rFonts w:ascii="Times New Roman" w:eastAsia="Times New Roman" w:hAnsi="Times New Roman" w:cs="Times New Roman"/>
          <w:bCs/>
          <w:sz w:val="28"/>
          <w:szCs w:val="28"/>
          <w:lang w:eastAsia="uk-UA"/>
        </w:rPr>
        <w:t xml:space="preserve">: гідроциліндри, електродвигуни, </w:t>
      </w:r>
      <w:proofErr w:type="spellStart"/>
      <w:r w:rsidRPr="00F42B49">
        <w:rPr>
          <w:rFonts w:ascii="Times New Roman" w:eastAsia="Times New Roman" w:hAnsi="Times New Roman" w:cs="Times New Roman"/>
          <w:bCs/>
          <w:sz w:val="28"/>
          <w:szCs w:val="28"/>
          <w:lang w:eastAsia="uk-UA"/>
        </w:rPr>
        <w:t>пневмобалони</w:t>
      </w:r>
      <w:proofErr w:type="spellEnd"/>
    </w:p>
    <w:p w:rsidR="00FA3808" w:rsidRPr="00F42B4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42B49">
        <w:rPr>
          <w:rFonts w:ascii="Times New Roman" w:eastAsia="Times New Roman" w:hAnsi="Times New Roman" w:cs="Times New Roman"/>
          <w:bCs/>
          <w:sz w:val="28"/>
          <w:szCs w:val="28"/>
          <w:lang w:eastAsia="uk-UA"/>
        </w:rPr>
        <w:t>- Датчики: прискорення, висоти, кута нахилу, швидкості колеса</w:t>
      </w:r>
    </w:p>
    <w:p w:rsidR="00FA3808" w:rsidRPr="00F42B4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42B49">
        <w:rPr>
          <w:rFonts w:ascii="Times New Roman" w:eastAsia="Times New Roman" w:hAnsi="Times New Roman" w:cs="Times New Roman"/>
          <w:bCs/>
          <w:sz w:val="28"/>
          <w:szCs w:val="28"/>
          <w:lang w:eastAsia="uk-UA"/>
        </w:rPr>
        <w:t>- Електронний блок керування (ECU): обробляє сигнали та керує приводами</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42B49">
        <w:rPr>
          <w:rFonts w:ascii="Times New Roman" w:eastAsia="Times New Roman" w:hAnsi="Times New Roman" w:cs="Times New Roman"/>
          <w:bCs/>
          <w:sz w:val="28"/>
          <w:szCs w:val="28"/>
          <w:lang w:eastAsia="uk-UA"/>
        </w:rPr>
        <w:t>- Кінематичні елементи: важелі, стабілізатори, опори</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Основні типи приводів активної підвіски</w:t>
      </w:r>
    </w:p>
    <w:p w:rsidR="00FA3808" w:rsidRPr="00F42B49" w:rsidRDefault="00FA3808" w:rsidP="00FA3808">
      <w:pPr>
        <w:spacing w:after="0" w:line="360" w:lineRule="auto"/>
        <w:ind w:firstLine="709"/>
        <w:jc w:val="both"/>
        <w:rPr>
          <w:rFonts w:ascii="Times New Roman" w:eastAsia="Times New Roman" w:hAnsi="Times New Roman" w:cs="Times New Roman"/>
          <w:b/>
          <w:bCs/>
          <w:sz w:val="28"/>
          <w:szCs w:val="28"/>
          <w:lang w:eastAsia="uk-UA"/>
        </w:rPr>
      </w:pPr>
      <w:r w:rsidRPr="00F42B49">
        <w:rPr>
          <w:rFonts w:ascii="Times New Roman" w:eastAsia="Times New Roman" w:hAnsi="Times New Roman" w:cs="Times New Roman"/>
          <w:b/>
          <w:bCs/>
          <w:sz w:val="28"/>
          <w:szCs w:val="28"/>
          <w:lang w:eastAsia="uk-UA"/>
        </w:rPr>
        <w:t>Гідравлічний привід</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Принцип роботи: використовує гідроциліндри, які змінюють положення кузова за допомогою рідини під тиском.</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Переваги: висока сила приводу, швидка реакція.</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Недоліки: складність конструкції, потреба в насосах і гідравлічних магістралях, високе енергоспоживання.</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 xml:space="preserve">Приклад: системи </w:t>
      </w:r>
      <w:proofErr w:type="spellStart"/>
      <w:r w:rsidRPr="005B629D">
        <w:rPr>
          <w:rFonts w:ascii="Times New Roman" w:eastAsia="Times New Roman" w:hAnsi="Times New Roman" w:cs="Times New Roman"/>
          <w:bCs/>
          <w:sz w:val="28"/>
          <w:szCs w:val="28"/>
          <w:lang w:eastAsia="uk-UA"/>
        </w:rPr>
        <w:t>Citroën</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Hydractive</w:t>
      </w:r>
      <w:proofErr w:type="spellEnd"/>
      <w:r w:rsidRPr="005B629D">
        <w:rPr>
          <w:rFonts w:ascii="Times New Roman" w:eastAsia="Times New Roman" w:hAnsi="Times New Roman" w:cs="Times New Roman"/>
          <w:bCs/>
          <w:sz w:val="28"/>
          <w:szCs w:val="28"/>
          <w:lang w:eastAsia="uk-UA"/>
        </w:rPr>
        <w:t>.</w:t>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noProof/>
          <w:lang w:eastAsia="uk-UA"/>
        </w:rPr>
        <w:drawing>
          <wp:inline distT="0" distB="0" distL="0" distR="0" wp14:anchorId="48E14C87" wp14:editId="0641B4EF">
            <wp:extent cx="3945467" cy="2219325"/>
            <wp:effectExtent l="0" t="0" r="0" b="0"/>
            <wp:docPr id="16" name="Рисунок 16" descr="Active Body Control - Auto Tec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ctive Body Control - Auto Tecnica"/>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50521" cy="2222168"/>
                    </a:xfrm>
                    <a:prstGeom prst="rect">
                      <a:avLst/>
                    </a:prstGeom>
                    <a:noFill/>
                    <a:ln>
                      <a:noFill/>
                    </a:ln>
                  </pic:spPr>
                </pic:pic>
              </a:graphicData>
            </a:graphic>
          </wp:inline>
        </w:drawing>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2.3.</w:t>
      </w:r>
      <w:r w:rsidRPr="005F6A34">
        <w:t xml:space="preserve"> </w:t>
      </w:r>
      <w:r w:rsidRPr="005F6A34">
        <w:rPr>
          <w:rFonts w:ascii="Times New Roman" w:eastAsia="Times New Roman" w:hAnsi="Times New Roman" w:cs="Times New Roman"/>
          <w:bCs/>
          <w:sz w:val="28"/>
          <w:szCs w:val="28"/>
          <w:lang w:eastAsia="uk-UA"/>
        </w:rPr>
        <w:t>Гідравлічний привід</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42B49">
        <w:rPr>
          <w:rFonts w:ascii="Times New Roman" w:eastAsia="Times New Roman" w:hAnsi="Times New Roman" w:cs="Times New Roman"/>
          <w:b/>
          <w:bCs/>
          <w:sz w:val="28"/>
          <w:szCs w:val="28"/>
          <w:lang w:eastAsia="uk-UA"/>
        </w:rPr>
        <w:t>Електромеханічний привід</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 xml:space="preserve">Принцип роботи: електродвигуни або </w:t>
      </w:r>
      <w:proofErr w:type="spellStart"/>
      <w:r w:rsidRPr="005B629D">
        <w:rPr>
          <w:rFonts w:ascii="Times New Roman" w:eastAsia="Times New Roman" w:hAnsi="Times New Roman" w:cs="Times New Roman"/>
          <w:bCs/>
          <w:sz w:val="28"/>
          <w:szCs w:val="28"/>
          <w:lang w:eastAsia="uk-UA"/>
        </w:rPr>
        <w:t>електроактуатори</w:t>
      </w:r>
      <w:proofErr w:type="spellEnd"/>
      <w:r w:rsidRPr="005B629D">
        <w:rPr>
          <w:rFonts w:ascii="Times New Roman" w:eastAsia="Times New Roman" w:hAnsi="Times New Roman" w:cs="Times New Roman"/>
          <w:bCs/>
          <w:sz w:val="28"/>
          <w:szCs w:val="28"/>
          <w:lang w:eastAsia="uk-UA"/>
        </w:rPr>
        <w:t xml:space="preserve"> змінюють положення елементів підвіски.</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Переваги: точність керування, інтеграція з електронними системами, менше обслуговування.</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Недоліки: обмежена сила приводу, складність охолодження.</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lastRenderedPageBreak/>
        <w:t xml:space="preserve">• </w:t>
      </w:r>
      <w:r w:rsidRPr="005B629D">
        <w:rPr>
          <w:rFonts w:ascii="Times New Roman" w:eastAsia="Times New Roman" w:hAnsi="Times New Roman" w:cs="Times New Roman"/>
          <w:bCs/>
          <w:sz w:val="28"/>
          <w:szCs w:val="28"/>
          <w:lang w:eastAsia="uk-UA"/>
        </w:rPr>
        <w:tab/>
        <w:t xml:space="preserve">Приклад: системи </w:t>
      </w:r>
      <w:proofErr w:type="spellStart"/>
      <w:r w:rsidRPr="005B629D">
        <w:rPr>
          <w:rFonts w:ascii="Times New Roman" w:eastAsia="Times New Roman" w:hAnsi="Times New Roman" w:cs="Times New Roman"/>
          <w:bCs/>
          <w:sz w:val="28"/>
          <w:szCs w:val="28"/>
          <w:lang w:eastAsia="uk-UA"/>
        </w:rPr>
        <w:t>Audi</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eAWS</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electromechanical</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active</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roll</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stabilization</w:t>
      </w:r>
      <w:proofErr w:type="spellEnd"/>
      <w:r w:rsidRPr="005B629D">
        <w:rPr>
          <w:rFonts w:ascii="Times New Roman" w:eastAsia="Times New Roman" w:hAnsi="Times New Roman" w:cs="Times New Roman"/>
          <w:bCs/>
          <w:sz w:val="28"/>
          <w:szCs w:val="28"/>
          <w:lang w:eastAsia="uk-UA"/>
        </w:rPr>
        <w:t>).</w:t>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sidRPr="00AD70F1">
        <w:rPr>
          <w:rFonts w:ascii="Times New Roman" w:eastAsia="Times New Roman" w:hAnsi="Times New Roman" w:cs="Times New Roman"/>
          <w:bCs/>
          <w:noProof/>
          <w:sz w:val="28"/>
          <w:szCs w:val="28"/>
          <w:lang w:eastAsia="uk-UA"/>
        </w:rPr>
        <w:drawing>
          <wp:inline distT="0" distB="0" distL="0" distR="0" wp14:anchorId="21C6D8CB" wp14:editId="64779E6A">
            <wp:extent cx="3343275" cy="297807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1679" t="1883" b="-1"/>
                    <a:stretch/>
                  </pic:blipFill>
                  <pic:spPr bwMode="auto">
                    <a:xfrm>
                      <a:off x="0" y="0"/>
                      <a:ext cx="3349244" cy="2983392"/>
                    </a:xfrm>
                    <a:prstGeom prst="rect">
                      <a:avLst/>
                    </a:prstGeom>
                    <a:ln>
                      <a:noFill/>
                    </a:ln>
                    <a:extLst>
                      <a:ext uri="{53640926-AAD7-44D8-BBD7-CCE9431645EC}">
                        <a14:shadowObscured xmlns:a14="http://schemas.microsoft.com/office/drawing/2010/main"/>
                      </a:ext>
                    </a:extLst>
                  </pic:spPr>
                </pic:pic>
              </a:graphicData>
            </a:graphic>
          </wp:inline>
        </w:drawing>
      </w:r>
    </w:p>
    <w:p w:rsidR="00FA3808" w:rsidRPr="005B629D"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2.4. </w:t>
      </w:r>
      <w:r w:rsidRPr="00AD70F1">
        <w:rPr>
          <w:rFonts w:ascii="Times New Roman" w:eastAsia="Times New Roman" w:hAnsi="Times New Roman" w:cs="Times New Roman"/>
          <w:bCs/>
          <w:sz w:val="28"/>
          <w:szCs w:val="28"/>
          <w:lang w:eastAsia="uk-UA"/>
        </w:rPr>
        <w:t>Електромеханічний привід</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42B49">
        <w:rPr>
          <w:rFonts w:ascii="Times New Roman" w:eastAsia="Times New Roman" w:hAnsi="Times New Roman" w:cs="Times New Roman"/>
          <w:b/>
          <w:bCs/>
          <w:sz w:val="28"/>
          <w:szCs w:val="28"/>
          <w:lang w:eastAsia="uk-UA"/>
        </w:rPr>
        <w:t>Пневматичний привід</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Принцип роботи: використовує стиснене повітря для регулювання висоти кузова.</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Переваги: плавна зміна положення, комфорт.</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Недоліки: повільна реакція, залежність від компресора.</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Приклад: Mercedes-Benz AIRMATIC.</w:t>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sidRPr="00AD70F1">
        <w:rPr>
          <w:rFonts w:ascii="Times New Roman" w:eastAsia="Times New Roman" w:hAnsi="Times New Roman" w:cs="Times New Roman"/>
          <w:bCs/>
          <w:noProof/>
          <w:sz w:val="28"/>
          <w:szCs w:val="28"/>
          <w:lang w:eastAsia="uk-UA"/>
        </w:rPr>
        <w:drawing>
          <wp:inline distT="0" distB="0" distL="0" distR="0" wp14:anchorId="5C052AF6" wp14:editId="4D4E1322">
            <wp:extent cx="3762375" cy="2564965"/>
            <wp:effectExtent l="0" t="0" r="0"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763546" cy="2565764"/>
                    </a:xfrm>
                    <a:prstGeom prst="rect">
                      <a:avLst/>
                    </a:prstGeom>
                  </pic:spPr>
                </pic:pic>
              </a:graphicData>
            </a:graphic>
          </wp:inline>
        </w:drawing>
      </w:r>
    </w:p>
    <w:p w:rsidR="00FA3808" w:rsidRPr="005B629D" w:rsidRDefault="00FA3808" w:rsidP="00FA3808">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2.5 </w:t>
      </w:r>
      <w:r w:rsidRPr="00AD70F1">
        <w:rPr>
          <w:rFonts w:ascii="Times New Roman" w:eastAsia="Times New Roman" w:hAnsi="Times New Roman" w:cs="Times New Roman"/>
          <w:bCs/>
          <w:sz w:val="28"/>
          <w:szCs w:val="28"/>
          <w:lang w:eastAsia="uk-UA"/>
        </w:rPr>
        <w:t>Пневматичний привід</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42B49">
        <w:rPr>
          <w:rFonts w:ascii="Times New Roman" w:eastAsia="Times New Roman" w:hAnsi="Times New Roman" w:cs="Times New Roman"/>
          <w:b/>
          <w:bCs/>
          <w:sz w:val="28"/>
          <w:szCs w:val="28"/>
          <w:lang w:eastAsia="uk-UA"/>
        </w:rPr>
        <w:t>Комбіновані системи</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lastRenderedPageBreak/>
        <w:t xml:space="preserve">• </w:t>
      </w:r>
      <w:r w:rsidRPr="005B629D">
        <w:rPr>
          <w:rFonts w:ascii="Times New Roman" w:eastAsia="Times New Roman" w:hAnsi="Times New Roman" w:cs="Times New Roman"/>
          <w:bCs/>
          <w:sz w:val="28"/>
          <w:szCs w:val="28"/>
          <w:lang w:eastAsia="uk-UA"/>
        </w:rPr>
        <w:tab/>
        <w:t>Принцип роботи: поєднують кілька типів приводів (наприклад, гідравліку з електромеханікою) для досягнення оптимального балансу між швидкістю, точністю та енергоефективністю.</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Переваги: гнучкість, адаптивність до різних умов.</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 xml:space="preserve">• </w:t>
      </w:r>
      <w:r w:rsidRPr="005B629D">
        <w:rPr>
          <w:rFonts w:ascii="Times New Roman" w:eastAsia="Times New Roman" w:hAnsi="Times New Roman" w:cs="Times New Roman"/>
          <w:bCs/>
          <w:sz w:val="28"/>
          <w:szCs w:val="28"/>
          <w:lang w:eastAsia="uk-UA"/>
        </w:rPr>
        <w:tab/>
        <w:t>Недоліки: висока складність і вартість.</w:t>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Pr>
          <w:noProof/>
          <w:lang w:eastAsia="uk-UA"/>
        </w:rPr>
        <w:drawing>
          <wp:inline distT="0" distB="0" distL="0" distR="0" wp14:anchorId="4740CB2E" wp14:editId="1BBF76A9">
            <wp:extent cx="2910840" cy="2078619"/>
            <wp:effectExtent l="0" t="0" r="3810" b="0"/>
            <wp:docPr id="12" name="Рисунок 12" descr="AUTO.RIA – Гідропневматична підвіска : що це, значення, принцип робо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UTO.RIA – Гідропневматична підвіска : що це, значення, принцип роботи"/>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13125" cy="2080251"/>
                    </a:xfrm>
                    <a:prstGeom prst="rect">
                      <a:avLst/>
                    </a:prstGeom>
                    <a:noFill/>
                    <a:ln>
                      <a:noFill/>
                    </a:ln>
                  </pic:spPr>
                </pic:pic>
              </a:graphicData>
            </a:graphic>
          </wp:inline>
        </w:drawing>
      </w:r>
      <w:r w:rsidRPr="00FA7E84">
        <w:t xml:space="preserve"> </w:t>
      </w:r>
      <w:r>
        <w:rPr>
          <w:noProof/>
          <w:lang w:eastAsia="uk-UA"/>
        </w:rPr>
        <w:drawing>
          <wp:inline distT="0" distB="0" distL="0" distR="0" wp14:anchorId="1B37E7CC" wp14:editId="4AC42BA4">
            <wp:extent cx="2967235" cy="1931670"/>
            <wp:effectExtent l="0" t="0" r="5080" b="0"/>
            <wp:docPr id="13" name="Рисунок 13" descr="Гидропневматическая подвеска Hydractive: устройство и принцип рабо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Гидропневматическая подвеска Hydractive: устройство и принцип работы"/>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69927" cy="1933422"/>
                    </a:xfrm>
                    <a:prstGeom prst="rect">
                      <a:avLst/>
                    </a:prstGeom>
                    <a:noFill/>
                    <a:ln>
                      <a:noFill/>
                    </a:ln>
                  </pic:spPr>
                </pic:pic>
              </a:graphicData>
            </a:graphic>
          </wp:inline>
        </w:drawing>
      </w:r>
    </w:p>
    <w:p w:rsidR="00FA3808" w:rsidRPr="005B629D"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2.6. </w:t>
      </w:r>
      <w:r w:rsidRPr="00F42B49">
        <w:rPr>
          <w:rFonts w:ascii="Times New Roman" w:eastAsia="Times New Roman" w:hAnsi="Times New Roman" w:cs="Times New Roman"/>
          <w:bCs/>
          <w:sz w:val="28"/>
          <w:szCs w:val="28"/>
          <w:lang w:eastAsia="uk-UA"/>
        </w:rPr>
        <w:t>Гідропневматична підвіска</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A6255F">
        <w:rPr>
          <w:rFonts w:ascii="Times New Roman" w:eastAsia="Times New Roman" w:hAnsi="Times New Roman" w:cs="Times New Roman"/>
          <w:bCs/>
          <w:sz w:val="28"/>
          <w:szCs w:val="28"/>
          <w:lang w:eastAsia="uk-UA"/>
        </w:rPr>
        <w:t>Приклади реалізації активних систем</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roofErr w:type="spellStart"/>
      <w:r w:rsidRPr="005B629D">
        <w:rPr>
          <w:rFonts w:ascii="Times New Roman" w:eastAsia="Times New Roman" w:hAnsi="Times New Roman" w:cs="Times New Roman"/>
          <w:bCs/>
          <w:sz w:val="28"/>
          <w:szCs w:val="28"/>
          <w:lang w:eastAsia="uk-UA"/>
        </w:rPr>
        <w:t>Hydractive</w:t>
      </w:r>
      <w:proofErr w:type="spellEnd"/>
      <w:r w:rsidRPr="005B629D">
        <w:rPr>
          <w:rFonts w:ascii="Times New Roman" w:eastAsia="Times New Roman" w:hAnsi="Times New Roman" w:cs="Times New Roman"/>
          <w:bCs/>
          <w:sz w:val="28"/>
          <w:szCs w:val="28"/>
          <w:lang w:eastAsia="uk-UA"/>
        </w:rPr>
        <w:t xml:space="preserve"> III (</w:t>
      </w:r>
      <w:proofErr w:type="spellStart"/>
      <w:r w:rsidRPr="005B629D">
        <w:rPr>
          <w:rFonts w:ascii="Times New Roman" w:eastAsia="Times New Roman" w:hAnsi="Times New Roman" w:cs="Times New Roman"/>
          <w:bCs/>
          <w:sz w:val="28"/>
          <w:szCs w:val="28"/>
          <w:lang w:eastAsia="uk-UA"/>
        </w:rPr>
        <w:t>Citroën</w:t>
      </w:r>
      <w:proofErr w:type="spellEnd"/>
      <w:r w:rsidRPr="005B629D">
        <w:rPr>
          <w:rFonts w:ascii="Times New Roman" w:eastAsia="Times New Roman" w:hAnsi="Times New Roman" w:cs="Times New Roman"/>
          <w:bCs/>
          <w:sz w:val="28"/>
          <w:szCs w:val="28"/>
          <w:lang w:eastAsia="uk-UA"/>
        </w:rPr>
        <w:t>)</w:t>
      </w:r>
      <w:r w:rsidRPr="00A6255F">
        <w:rPr>
          <w:rFonts w:ascii="Times New Roman" w:eastAsia="Times New Roman" w:hAnsi="Times New Roman" w:cs="Times New Roman"/>
          <w:bCs/>
          <w:sz w:val="28"/>
          <w:szCs w:val="28"/>
          <w:lang w:eastAsia="uk-UA"/>
        </w:rPr>
        <w:t xml:space="preserve"> — сучасна гідропневматична система, що забезпечує автоматичне регулювання жорсткості та висоти кузова залежно від умов руху.</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B629D">
        <w:rPr>
          <w:rFonts w:ascii="Times New Roman" w:eastAsia="Times New Roman" w:hAnsi="Times New Roman" w:cs="Times New Roman"/>
          <w:bCs/>
          <w:sz w:val="28"/>
          <w:szCs w:val="28"/>
          <w:lang w:eastAsia="uk-UA"/>
        </w:rPr>
        <w:t>CATS (</w:t>
      </w:r>
      <w:proofErr w:type="spellStart"/>
      <w:r w:rsidRPr="005B629D">
        <w:rPr>
          <w:rFonts w:ascii="Times New Roman" w:eastAsia="Times New Roman" w:hAnsi="Times New Roman" w:cs="Times New Roman"/>
          <w:bCs/>
          <w:sz w:val="28"/>
          <w:szCs w:val="28"/>
          <w:lang w:eastAsia="uk-UA"/>
        </w:rPr>
        <w:t>Jaguar</w:t>
      </w:r>
      <w:proofErr w:type="spellEnd"/>
      <w:r w:rsidRPr="005B629D">
        <w:rPr>
          <w:rFonts w:ascii="Times New Roman" w:eastAsia="Times New Roman" w:hAnsi="Times New Roman" w:cs="Times New Roman"/>
          <w:bCs/>
          <w:sz w:val="28"/>
          <w:szCs w:val="28"/>
          <w:lang w:eastAsia="uk-UA"/>
        </w:rPr>
        <w:t>)</w:t>
      </w:r>
      <w:r w:rsidRPr="00A6255F">
        <w:rPr>
          <w:rFonts w:ascii="Times New Roman" w:eastAsia="Times New Roman" w:hAnsi="Times New Roman" w:cs="Times New Roman"/>
          <w:bCs/>
          <w:sz w:val="28"/>
          <w:szCs w:val="28"/>
          <w:lang w:eastAsia="uk-UA"/>
        </w:rPr>
        <w:t xml:space="preserve"> — система </w:t>
      </w:r>
      <w:proofErr w:type="spellStart"/>
      <w:r w:rsidRPr="005B629D">
        <w:rPr>
          <w:rFonts w:ascii="Times New Roman" w:eastAsia="Times New Roman" w:hAnsi="Times New Roman" w:cs="Times New Roman"/>
          <w:bCs/>
          <w:sz w:val="28"/>
          <w:szCs w:val="28"/>
          <w:lang w:eastAsia="uk-UA"/>
        </w:rPr>
        <w:t>Computer</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Active</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Technology</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Suspension</w:t>
      </w:r>
      <w:proofErr w:type="spellEnd"/>
      <w:r w:rsidRPr="00A6255F">
        <w:rPr>
          <w:rFonts w:ascii="Times New Roman" w:eastAsia="Times New Roman" w:hAnsi="Times New Roman" w:cs="Times New Roman"/>
          <w:bCs/>
          <w:sz w:val="28"/>
          <w:szCs w:val="28"/>
          <w:lang w:eastAsia="uk-UA"/>
        </w:rPr>
        <w:t>, яка поєднує комфорт і точне ручне керування. Здійснює до 3000 коригувань параметрів щосекунди на основі аналізу дорожніх умов.</w:t>
      </w:r>
    </w:p>
    <w:p w:rsidR="00FA3808" w:rsidRPr="00A6255F" w:rsidRDefault="00FA3808" w:rsidP="00FA3808">
      <w:pPr>
        <w:spacing w:after="0" w:line="360" w:lineRule="auto"/>
        <w:ind w:firstLine="709"/>
        <w:jc w:val="both"/>
        <w:rPr>
          <w:rFonts w:ascii="Times New Roman" w:eastAsia="Times New Roman" w:hAnsi="Times New Roman" w:cs="Times New Roman"/>
          <w:bCs/>
          <w:sz w:val="28"/>
          <w:szCs w:val="28"/>
          <w:lang w:eastAsia="uk-UA"/>
        </w:rPr>
      </w:pPr>
      <w:proofErr w:type="spellStart"/>
      <w:r w:rsidRPr="005B629D">
        <w:rPr>
          <w:rFonts w:ascii="Times New Roman" w:eastAsia="Times New Roman" w:hAnsi="Times New Roman" w:cs="Times New Roman"/>
          <w:bCs/>
          <w:sz w:val="28"/>
          <w:szCs w:val="28"/>
          <w:lang w:eastAsia="uk-UA"/>
        </w:rPr>
        <w:t>Airmatic</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Dual</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Control</w:t>
      </w:r>
      <w:proofErr w:type="spellEnd"/>
      <w:r w:rsidRPr="005B629D">
        <w:rPr>
          <w:rFonts w:ascii="Times New Roman" w:eastAsia="Times New Roman" w:hAnsi="Times New Roman" w:cs="Times New Roman"/>
          <w:bCs/>
          <w:sz w:val="28"/>
          <w:szCs w:val="28"/>
          <w:lang w:eastAsia="uk-UA"/>
        </w:rPr>
        <w:t xml:space="preserve"> (Mercedes-Benz)</w:t>
      </w:r>
      <w:r w:rsidRPr="00A6255F">
        <w:rPr>
          <w:rFonts w:ascii="Times New Roman" w:eastAsia="Times New Roman" w:hAnsi="Times New Roman" w:cs="Times New Roman"/>
          <w:bCs/>
          <w:sz w:val="28"/>
          <w:szCs w:val="28"/>
          <w:lang w:eastAsia="uk-UA"/>
        </w:rPr>
        <w:t xml:space="preserve"> — пневматична підвіска з інтегрованою адаптивною системою </w:t>
      </w:r>
      <w:proofErr w:type="spellStart"/>
      <w:r w:rsidRPr="005B629D">
        <w:rPr>
          <w:rFonts w:ascii="Times New Roman" w:eastAsia="Times New Roman" w:hAnsi="Times New Roman" w:cs="Times New Roman"/>
          <w:bCs/>
          <w:sz w:val="28"/>
          <w:szCs w:val="28"/>
          <w:lang w:eastAsia="uk-UA"/>
        </w:rPr>
        <w:t>Adaptive</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Damping</w:t>
      </w:r>
      <w:proofErr w:type="spellEnd"/>
      <w:r w:rsidRPr="005B629D">
        <w:rPr>
          <w:rFonts w:ascii="Times New Roman" w:eastAsia="Times New Roman" w:hAnsi="Times New Roman" w:cs="Times New Roman"/>
          <w:bCs/>
          <w:sz w:val="28"/>
          <w:szCs w:val="28"/>
          <w:lang w:eastAsia="uk-UA"/>
        </w:rPr>
        <w:t xml:space="preserve"> </w:t>
      </w:r>
      <w:proofErr w:type="spellStart"/>
      <w:r w:rsidRPr="005B629D">
        <w:rPr>
          <w:rFonts w:ascii="Times New Roman" w:eastAsia="Times New Roman" w:hAnsi="Times New Roman" w:cs="Times New Roman"/>
          <w:bCs/>
          <w:sz w:val="28"/>
          <w:szCs w:val="28"/>
          <w:lang w:eastAsia="uk-UA"/>
        </w:rPr>
        <w:t>System</w:t>
      </w:r>
      <w:proofErr w:type="spellEnd"/>
      <w:r w:rsidRPr="00A6255F">
        <w:rPr>
          <w:rFonts w:ascii="Times New Roman" w:eastAsia="Times New Roman" w:hAnsi="Times New Roman" w:cs="Times New Roman"/>
          <w:bCs/>
          <w:sz w:val="28"/>
          <w:szCs w:val="28"/>
          <w:lang w:eastAsia="uk-UA"/>
        </w:rPr>
        <w:t>, яка забезпечує зміну демпфування амортизаторів відповідно до стилю водіння та стану дороги.</w:t>
      </w:r>
    </w:p>
    <w:p w:rsidR="00FA3808" w:rsidRPr="005B629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Таблиця 2.1. </w:t>
      </w:r>
      <w:r w:rsidRPr="005B629D">
        <w:rPr>
          <w:rFonts w:ascii="Times New Roman" w:eastAsia="Times New Roman" w:hAnsi="Times New Roman" w:cs="Times New Roman"/>
          <w:bCs/>
          <w:sz w:val="28"/>
          <w:szCs w:val="28"/>
          <w:lang w:eastAsia="uk-UA"/>
        </w:rPr>
        <w:t>Порівняльна таблиця</w:t>
      </w:r>
    </w:p>
    <w:tbl>
      <w:tblPr>
        <w:tblStyle w:val="a3"/>
        <w:tblW w:w="10172" w:type="dxa"/>
        <w:tblLayout w:type="fixed"/>
        <w:tblLook w:val="04A0" w:firstRow="1" w:lastRow="0" w:firstColumn="1" w:lastColumn="0" w:noHBand="0" w:noVBand="1"/>
      </w:tblPr>
      <w:tblGrid>
        <w:gridCol w:w="1809"/>
        <w:gridCol w:w="1417"/>
        <w:gridCol w:w="1701"/>
        <w:gridCol w:w="1701"/>
        <w:gridCol w:w="1843"/>
        <w:gridCol w:w="1701"/>
      </w:tblGrid>
      <w:tr w:rsidR="00FA3808" w:rsidRPr="005B629D" w:rsidTr="00FA3808">
        <w:tc>
          <w:tcPr>
            <w:tcW w:w="1809"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Тип приводу</w:t>
            </w:r>
          </w:p>
        </w:tc>
        <w:tc>
          <w:tcPr>
            <w:tcW w:w="1417"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Сила приводу</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Швидкість реакції</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Складність</w:t>
            </w:r>
          </w:p>
        </w:tc>
        <w:tc>
          <w:tcPr>
            <w:tcW w:w="1843"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Енергоспоживання</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Приклад</w:t>
            </w:r>
          </w:p>
        </w:tc>
      </w:tr>
      <w:tr w:rsidR="00FA3808" w:rsidRPr="005B629D" w:rsidTr="00FA3808">
        <w:tc>
          <w:tcPr>
            <w:tcW w:w="1809"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Гідравлічний</w:t>
            </w:r>
          </w:p>
        </w:tc>
        <w:tc>
          <w:tcPr>
            <w:tcW w:w="1417"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Висока</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Висока</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Висока</w:t>
            </w:r>
          </w:p>
        </w:tc>
        <w:tc>
          <w:tcPr>
            <w:tcW w:w="1843"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Високе</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proofErr w:type="spellStart"/>
            <w:r w:rsidRPr="00F42B49">
              <w:rPr>
                <w:rFonts w:ascii="Times New Roman" w:eastAsia="Times New Roman" w:hAnsi="Times New Roman" w:cs="Times New Roman"/>
                <w:bCs/>
                <w:sz w:val="26"/>
                <w:szCs w:val="26"/>
                <w:lang w:eastAsia="uk-UA"/>
              </w:rPr>
              <w:t>Citroën</w:t>
            </w:r>
            <w:proofErr w:type="spellEnd"/>
            <w:r w:rsidRPr="00F42B49">
              <w:rPr>
                <w:rFonts w:ascii="Times New Roman" w:eastAsia="Times New Roman" w:hAnsi="Times New Roman" w:cs="Times New Roman"/>
                <w:bCs/>
                <w:sz w:val="26"/>
                <w:szCs w:val="26"/>
                <w:lang w:eastAsia="uk-UA"/>
              </w:rPr>
              <w:t xml:space="preserve"> </w:t>
            </w:r>
            <w:proofErr w:type="spellStart"/>
            <w:r w:rsidRPr="00F42B49">
              <w:rPr>
                <w:rFonts w:ascii="Times New Roman" w:eastAsia="Times New Roman" w:hAnsi="Times New Roman" w:cs="Times New Roman"/>
                <w:bCs/>
                <w:sz w:val="26"/>
                <w:szCs w:val="26"/>
                <w:lang w:eastAsia="uk-UA"/>
              </w:rPr>
              <w:t>Hydractive</w:t>
            </w:r>
            <w:proofErr w:type="spellEnd"/>
          </w:p>
        </w:tc>
      </w:tr>
      <w:tr w:rsidR="00FA3808" w:rsidRPr="005B629D" w:rsidTr="00FA3808">
        <w:tc>
          <w:tcPr>
            <w:tcW w:w="1809"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Електромеханічний</w:t>
            </w:r>
          </w:p>
        </w:tc>
        <w:tc>
          <w:tcPr>
            <w:tcW w:w="1417"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Середня</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Висока</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Середня</w:t>
            </w:r>
          </w:p>
        </w:tc>
        <w:tc>
          <w:tcPr>
            <w:tcW w:w="1843"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Середнє</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proofErr w:type="spellStart"/>
            <w:r w:rsidRPr="00F42B49">
              <w:rPr>
                <w:rFonts w:ascii="Times New Roman" w:eastAsia="Times New Roman" w:hAnsi="Times New Roman" w:cs="Times New Roman"/>
                <w:bCs/>
                <w:sz w:val="26"/>
                <w:szCs w:val="26"/>
                <w:lang w:eastAsia="uk-UA"/>
              </w:rPr>
              <w:t>Audi</w:t>
            </w:r>
            <w:proofErr w:type="spellEnd"/>
            <w:r w:rsidRPr="00F42B49">
              <w:rPr>
                <w:rFonts w:ascii="Times New Roman" w:eastAsia="Times New Roman" w:hAnsi="Times New Roman" w:cs="Times New Roman"/>
                <w:bCs/>
                <w:sz w:val="26"/>
                <w:szCs w:val="26"/>
                <w:lang w:eastAsia="uk-UA"/>
              </w:rPr>
              <w:t xml:space="preserve"> </w:t>
            </w:r>
            <w:proofErr w:type="spellStart"/>
            <w:r w:rsidRPr="00F42B49">
              <w:rPr>
                <w:rFonts w:ascii="Times New Roman" w:eastAsia="Times New Roman" w:hAnsi="Times New Roman" w:cs="Times New Roman"/>
                <w:bCs/>
                <w:sz w:val="26"/>
                <w:szCs w:val="26"/>
                <w:lang w:eastAsia="uk-UA"/>
              </w:rPr>
              <w:t>eAWS</w:t>
            </w:r>
            <w:proofErr w:type="spellEnd"/>
          </w:p>
        </w:tc>
      </w:tr>
      <w:tr w:rsidR="00FA3808" w:rsidRPr="005B629D" w:rsidTr="00FA3808">
        <w:tc>
          <w:tcPr>
            <w:tcW w:w="1809"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Пневматичний</w:t>
            </w:r>
          </w:p>
        </w:tc>
        <w:tc>
          <w:tcPr>
            <w:tcW w:w="1417"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Низька</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Низька</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Низька</w:t>
            </w:r>
          </w:p>
        </w:tc>
        <w:tc>
          <w:tcPr>
            <w:tcW w:w="1843"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Середнє</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proofErr w:type="spellStart"/>
            <w:r w:rsidRPr="00F42B49">
              <w:rPr>
                <w:rFonts w:ascii="Times New Roman" w:eastAsia="Times New Roman" w:hAnsi="Times New Roman" w:cs="Times New Roman"/>
                <w:bCs/>
                <w:sz w:val="26"/>
                <w:szCs w:val="26"/>
                <w:lang w:eastAsia="uk-UA"/>
              </w:rPr>
              <w:t>Mercedes</w:t>
            </w:r>
            <w:proofErr w:type="spellEnd"/>
            <w:r w:rsidRPr="00F42B49">
              <w:rPr>
                <w:rFonts w:ascii="Times New Roman" w:eastAsia="Times New Roman" w:hAnsi="Times New Roman" w:cs="Times New Roman"/>
                <w:bCs/>
                <w:sz w:val="26"/>
                <w:szCs w:val="26"/>
                <w:lang w:eastAsia="uk-UA"/>
              </w:rPr>
              <w:t xml:space="preserve"> AIRMATIC</w:t>
            </w:r>
          </w:p>
        </w:tc>
      </w:tr>
      <w:tr w:rsidR="00FA3808" w:rsidRPr="005B629D" w:rsidTr="00FA3808">
        <w:tc>
          <w:tcPr>
            <w:tcW w:w="1809"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Комбінований</w:t>
            </w:r>
          </w:p>
        </w:tc>
        <w:tc>
          <w:tcPr>
            <w:tcW w:w="1417"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Висока</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Висока</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Дуже висока</w:t>
            </w:r>
          </w:p>
        </w:tc>
        <w:tc>
          <w:tcPr>
            <w:tcW w:w="1843"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r w:rsidRPr="00F42B49">
              <w:rPr>
                <w:rFonts w:ascii="Times New Roman" w:eastAsia="Times New Roman" w:hAnsi="Times New Roman" w:cs="Times New Roman"/>
                <w:bCs/>
                <w:sz w:val="26"/>
                <w:szCs w:val="26"/>
                <w:lang w:eastAsia="uk-UA"/>
              </w:rPr>
              <w:t>Середнє</w:t>
            </w:r>
          </w:p>
        </w:tc>
        <w:tc>
          <w:tcPr>
            <w:tcW w:w="1701" w:type="dxa"/>
          </w:tcPr>
          <w:p w:rsidR="00FA3808" w:rsidRPr="00F42B49" w:rsidRDefault="00FA3808" w:rsidP="00FA3808">
            <w:pPr>
              <w:ind w:left="-142" w:right="-108"/>
              <w:jc w:val="center"/>
              <w:rPr>
                <w:rFonts w:ascii="Times New Roman" w:eastAsia="Times New Roman" w:hAnsi="Times New Roman" w:cs="Times New Roman"/>
                <w:bCs/>
                <w:sz w:val="26"/>
                <w:szCs w:val="26"/>
                <w:lang w:eastAsia="uk-UA"/>
              </w:rPr>
            </w:pPr>
            <w:proofErr w:type="spellStart"/>
            <w:r w:rsidRPr="00F42B49">
              <w:rPr>
                <w:rFonts w:ascii="Times New Roman" w:eastAsia="Times New Roman" w:hAnsi="Times New Roman" w:cs="Times New Roman"/>
                <w:bCs/>
                <w:sz w:val="26"/>
                <w:szCs w:val="26"/>
                <w:lang w:eastAsia="uk-UA"/>
              </w:rPr>
              <w:t>Mercedes</w:t>
            </w:r>
            <w:proofErr w:type="spellEnd"/>
            <w:r w:rsidRPr="00F42B49">
              <w:rPr>
                <w:rFonts w:ascii="Times New Roman" w:eastAsia="Times New Roman" w:hAnsi="Times New Roman" w:cs="Times New Roman"/>
                <w:bCs/>
                <w:sz w:val="26"/>
                <w:szCs w:val="26"/>
                <w:lang w:eastAsia="uk-UA"/>
              </w:rPr>
              <w:t xml:space="preserve"> AIRMATIC</w:t>
            </w:r>
          </w:p>
        </w:tc>
      </w:tr>
    </w:tbl>
    <w:p w:rsidR="00FA3808" w:rsidRDefault="00FA3808" w:rsidP="00FA3808"/>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lastRenderedPageBreak/>
        <w:t xml:space="preserve">2.3.  </w:t>
      </w:r>
      <w:r w:rsidRPr="00C117C9">
        <w:rPr>
          <w:rFonts w:ascii="Times New Roman" w:eastAsia="Times New Roman" w:hAnsi="Times New Roman" w:cs="Times New Roman"/>
          <w:bCs/>
          <w:sz w:val="28"/>
          <w:szCs w:val="28"/>
          <w:lang w:eastAsia="uk-UA"/>
        </w:rPr>
        <w:t>Особливості сприйняття та еволюція гідропневматичної підвіски: переваги, виклики та перспективи</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Гідропневматичні пружні елементи є ключовими компонентами гідропневматичної підвіски, яка забезпечує можливість регулювання жорсткості та висоти кузова транспортного засобу залежно від дорожніх умов і вибору водія. Функціонування такої підвіски підтримується гідравлічним приводом високого тиску, а керування гідросистемою здійснюється за допомогою електромагнітних клапанів.</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Однією з сучасних реалізацій гідропневматичної підвіски є система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третього покоління, що встановлюється на автомобілях марки </w:t>
      </w:r>
      <w:proofErr w:type="spellStart"/>
      <w:r w:rsidRPr="001B71E8">
        <w:rPr>
          <w:rFonts w:ascii="Times New Roman" w:eastAsia="Times New Roman" w:hAnsi="Times New Roman" w:cs="Times New Roman"/>
          <w:bCs/>
          <w:sz w:val="28"/>
          <w:szCs w:val="28"/>
          <w:lang w:eastAsia="uk-UA"/>
        </w:rPr>
        <w:t>Citroën</w:t>
      </w:r>
      <w:proofErr w:type="spellEnd"/>
      <w:r w:rsidRPr="001B71E8">
        <w:rPr>
          <w:rFonts w:ascii="Times New Roman" w:eastAsia="Times New Roman" w:hAnsi="Times New Roman" w:cs="Times New Roman"/>
          <w:bCs/>
          <w:sz w:val="28"/>
          <w:szCs w:val="28"/>
          <w:lang w:eastAsia="uk-UA"/>
        </w:rPr>
        <w:t>. Альтернативним прикладом є система «</w:t>
      </w:r>
      <w:proofErr w:type="spellStart"/>
      <w:r w:rsidRPr="001B71E8">
        <w:rPr>
          <w:rFonts w:ascii="Times New Roman" w:eastAsia="Times New Roman" w:hAnsi="Times New Roman" w:cs="Times New Roman"/>
          <w:bCs/>
          <w:sz w:val="28"/>
          <w:szCs w:val="28"/>
          <w:lang w:eastAsia="uk-UA"/>
        </w:rPr>
        <w:t>Computer</w:t>
      </w:r>
      <w:proofErr w:type="spellEnd"/>
      <w:r w:rsidRPr="001B71E8">
        <w:rPr>
          <w:rFonts w:ascii="Times New Roman" w:eastAsia="Times New Roman" w:hAnsi="Times New Roman" w:cs="Times New Roman"/>
          <w:bCs/>
          <w:sz w:val="28"/>
          <w:szCs w:val="28"/>
          <w:lang w:eastAsia="uk-UA"/>
        </w:rPr>
        <w:t xml:space="preserve"> </w:t>
      </w:r>
      <w:proofErr w:type="spellStart"/>
      <w:r w:rsidRPr="001B71E8">
        <w:rPr>
          <w:rFonts w:ascii="Times New Roman" w:eastAsia="Times New Roman" w:hAnsi="Times New Roman" w:cs="Times New Roman"/>
          <w:bCs/>
          <w:sz w:val="28"/>
          <w:szCs w:val="28"/>
          <w:lang w:eastAsia="uk-UA"/>
        </w:rPr>
        <w:t>Active</w:t>
      </w:r>
      <w:proofErr w:type="spellEnd"/>
      <w:r w:rsidRPr="001B71E8">
        <w:rPr>
          <w:rFonts w:ascii="Times New Roman" w:eastAsia="Times New Roman" w:hAnsi="Times New Roman" w:cs="Times New Roman"/>
          <w:bCs/>
          <w:sz w:val="28"/>
          <w:szCs w:val="28"/>
          <w:lang w:eastAsia="uk-UA"/>
        </w:rPr>
        <w:t xml:space="preserve"> </w:t>
      </w:r>
      <w:proofErr w:type="spellStart"/>
      <w:r w:rsidRPr="001B71E8">
        <w:rPr>
          <w:rFonts w:ascii="Times New Roman" w:eastAsia="Times New Roman" w:hAnsi="Times New Roman" w:cs="Times New Roman"/>
          <w:bCs/>
          <w:sz w:val="28"/>
          <w:szCs w:val="28"/>
          <w:lang w:eastAsia="uk-UA"/>
        </w:rPr>
        <w:t>Technology</w:t>
      </w:r>
      <w:proofErr w:type="spellEnd"/>
      <w:r w:rsidRPr="001B71E8">
        <w:rPr>
          <w:rFonts w:ascii="Times New Roman" w:eastAsia="Times New Roman" w:hAnsi="Times New Roman" w:cs="Times New Roman"/>
          <w:bCs/>
          <w:sz w:val="28"/>
          <w:szCs w:val="28"/>
          <w:lang w:eastAsia="uk-UA"/>
        </w:rPr>
        <w:t xml:space="preserve"> </w:t>
      </w:r>
      <w:proofErr w:type="spellStart"/>
      <w:r w:rsidRPr="001B71E8">
        <w:rPr>
          <w:rFonts w:ascii="Times New Roman" w:eastAsia="Times New Roman" w:hAnsi="Times New Roman" w:cs="Times New Roman"/>
          <w:bCs/>
          <w:sz w:val="28"/>
          <w:szCs w:val="28"/>
          <w:lang w:eastAsia="uk-UA"/>
        </w:rPr>
        <w:t>Suspension</w:t>
      </w:r>
      <w:proofErr w:type="spellEnd"/>
      <w:r w:rsidRPr="001B71E8">
        <w:rPr>
          <w:rFonts w:ascii="Times New Roman" w:eastAsia="Times New Roman" w:hAnsi="Times New Roman" w:cs="Times New Roman"/>
          <w:bCs/>
          <w:sz w:val="28"/>
          <w:szCs w:val="28"/>
          <w:lang w:eastAsia="uk-UA"/>
        </w:rPr>
        <w:t xml:space="preserve">» (CATS) від </w:t>
      </w:r>
      <w:proofErr w:type="spellStart"/>
      <w:r w:rsidRPr="001B71E8">
        <w:rPr>
          <w:rFonts w:ascii="Times New Roman" w:eastAsia="Times New Roman" w:hAnsi="Times New Roman" w:cs="Times New Roman"/>
          <w:bCs/>
          <w:sz w:val="28"/>
          <w:szCs w:val="28"/>
          <w:lang w:eastAsia="uk-UA"/>
        </w:rPr>
        <w:t>Jaguar</w:t>
      </w:r>
      <w:proofErr w:type="spellEnd"/>
      <w:r w:rsidRPr="001B71E8">
        <w:rPr>
          <w:rFonts w:ascii="Times New Roman" w:eastAsia="Times New Roman" w:hAnsi="Times New Roman" w:cs="Times New Roman"/>
          <w:bCs/>
          <w:sz w:val="28"/>
          <w:szCs w:val="28"/>
          <w:lang w:eastAsia="uk-UA"/>
        </w:rPr>
        <w:t>, яка поєднує високий рівень комфортності з можливістю ручного керування. Ця система здійснює до 3000 коригувань параметрів налаштувань підвіски щосекунди, базуючись на аналізі дорожніх умов, що реалізується через електронне керування амортизаторами.</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Зазначимо, що в конструкції гідропневматичної підвіски типу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w:t>
      </w:r>
      <w:proofErr w:type="spellStart"/>
      <w:r w:rsidRPr="001B71E8">
        <w:rPr>
          <w:rFonts w:ascii="Times New Roman" w:eastAsia="Times New Roman" w:hAnsi="Times New Roman" w:cs="Times New Roman"/>
          <w:bCs/>
          <w:sz w:val="28"/>
          <w:szCs w:val="28"/>
          <w:lang w:eastAsia="uk-UA"/>
        </w:rPr>
        <w:t>Citroën</w:t>
      </w:r>
      <w:proofErr w:type="spellEnd"/>
      <w:r w:rsidRPr="001B71E8">
        <w:rPr>
          <w:rFonts w:ascii="Times New Roman" w:eastAsia="Times New Roman" w:hAnsi="Times New Roman" w:cs="Times New Roman"/>
          <w:bCs/>
          <w:sz w:val="28"/>
          <w:szCs w:val="28"/>
          <w:lang w:eastAsia="uk-UA"/>
        </w:rPr>
        <w:t>) застосування традиційних амортизаторів не є необхідним. Регулювання жорсткості здійснюється електромагнітними клапанами, інтегрованими в стійки, які змінюють інтенсивність перетікання робочої рідини, забезпечуючи адаптивну реакцію системи на зміну умов експлуатації.</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Гідропневматична підвіска </w:t>
      </w:r>
      <w:proofErr w:type="spellStart"/>
      <w:r w:rsidRPr="001B71E8">
        <w:rPr>
          <w:rFonts w:ascii="Times New Roman" w:eastAsia="Times New Roman" w:hAnsi="Times New Roman" w:cs="Times New Roman"/>
          <w:bCs/>
          <w:sz w:val="28"/>
          <w:szCs w:val="28"/>
          <w:lang w:eastAsia="uk-UA"/>
        </w:rPr>
        <w:t>Citroën</w:t>
      </w:r>
      <w:proofErr w:type="spellEnd"/>
      <w:r w:rsidRPr="001B71E8">
        <w:rPr>
          <w:rFonts w:ascii="Times New Roman" w:eastAsia="Times New Roman" w:hAnsi="Times New Roman" w:cs="Times New Roman"/>
          <w:bCs/>
          <w:sz w:val="28"/>
          <w:szCs w:val="28"/>
          <w:lang w:eastAsia="uk-UA"/>
        </w:rPr>
        <w:t xml:space="preserve">, представлена в системах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1 та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2</w:t>
      </w:r>
      <w:r>
        <w:rPr>
          <w:rFonts w:ascii="Times New Roman" w:eastAsia="Times New Roman" w:hAnsi="Times New Roman" w:cs="Times New Roman"/>
          <w:bCs/>
          <w:sz w:val="28"/>
          <w:szCs w:val="28"/>
          <w:lang w:eastAsia="uk-UA"/>
        </w:rPr>
        <w:t xml:space="preserve"> (див. рис. 2.2)</w:t>
      </w:r>
      <w:r w:rsidRPr="001B71E8">
        <w:rPr>
          <w:rFonts w:ascii="Times New Roman" w:eastAsia="Times New Roman" w:hAnsi="Times New Roman" w:cs="Times New Roman"/>
          <w:bCs/>
          <w:sz w:val="28"/>
          <w:szCs w:val="28"/>
          <w:lang w:eastAsia="uk-UA"/>
        </w:rPr>
        <w:t xml:space="preserve">, застосовувалась на низці моделей, зокрема XM і </w:t>
      </w:r>
      <w:proofErr w:type="spellStart"/>
      <w:r w:rsidRPr="001B71E8">
        <w:rPr>
          <w:rFonts w:ascii="Times New Roman" w:eastAsia="Times New Roman" w:hAnsi="Times New Roman" w:cs="Times New Roman"/>
          <w:bCs/>
          <w:sz w:val="28"/>
          <w:szCs w:val="28"/>
          <w:lang w:eastAsia="uk-UA"/>
        </w:rPr>
        <w:t>Xantia</w:t>
      </w:r>
      <w:proofErr w:type="spellEnd"/>
      <w:r w:rsidRPr="001B71E8">
        <w:rPr>
          <w:rFonts w:ascii="Times New Roman" w:eastAsia="Times New Roman" w:hAnsi="Times New Roman" w:cs="Times New Roman"/>
          <w:bCs/>
          <w:sz w:val="28"/>
          <w:szCs w:val="28"/>
          <w:lang w:eastAsia="uk-UA"/>
        </w:rPr>
        <w:t xml:space="preserve">. Остання також мала вдосконалену модифікацію — </w:t>
      </w:r>
      <w:proofErr w:type="spellStart"/>
      <w:r w:rsidRPr="001B71E8">
        <w:rPr>
          <w:rFonts w:ascii="Times New Roman" w:eastAsia="Times New Roman" w:hAnsi="Times New Roman" w:cs="Times New Roman"/>
          <w:bCs/>
          <w:sz w:val="28"/>
          <w:szCs w:val="28"/>
          <w:lang w:eastAsia="uk-UA"/>
        </w:rPr>
        <w:t>Xantia</w:t>
      </w:r>
      <w:proofErr w:type="spellEnd"/>
      <w:r w:rsidRPr="001B71E8">
        <w:rPr>
          <w:rFonts w:ascii="Times New Roman" w:eastAsia="Times New Roman" w:hAnsi="Times New Roman" w:cs="Times New Roman"/>
          <w:bCs/>
          <w:sz w:val="28"/>
          <w:szCs w:val="28"/>
          <w:lang w:eastAsia="uk-UA"/>
        </w:rPr>
        <w:t xml:space="preserve"> </w:t>
      </w:r>
      <w:proofErr w:type="spellStart"/>
      <w:r w:rsidRPr="001B71E8">
        <w:rPr>
          <w:rFonts w:ascii="Times New Roman" w:eastAsia="Times New Roman" w:hAnsi="Times New Roman" w:cs="Times New Roman"/>
          <w:bCs/>
          <w:sz w:val="28"/>
          <w:szCs w:val="28"/>
          <w:lang w:eastAsia="uk-UA"/>
        </w:rPr>
        <w:t>Activa</w:t>
      </w:r>
      <w:proofErr w:type="spellEnd"/>
      <w:r w:rsidRPr="001B71E8">
        <w:rPr>
          <w:rFonts w:ascii="Times New Roman" w:eastAsia="Times New Roman" w:hAnsi="Times New Roman" w:cs="Times New Roman"/>
          <w:bCs/>
          <w:sz w:val="28"/>
          <w:szCs w:val="28"/>
          <w:lang w:eastAsia="uk-UA"/>
        </w:rPr>
        <w:t>, яка вирізнялася покращеними характеристиками керованості.</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У системі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1 реалізовано два режими налаштування підвіски: </w:t>
      </w:r>
      <w:proofErr w:type="spellStart"/>
      <w:r w:rsidRPr="001B71E8">
        <w:rPr>
          <w:rFonts w:ascii="Times New Roman" w:eastAsia="Times New Roman" w:hAnsi="Times New Roman" w:cs="Times New Roman"/>
          <w:bCs/>
          <w:sz w:val="28"/>
          <w:szCs w:val="28"/>
          <w:lang w:eastAsia="uk-UA"/>
        </w:rPr>
        <w:t>Sport</w:t>
      </w:r>
      <w:proofErr w:type="spellEnd"/>
      <w:r w:rsidRPr="001B71E8">
        <w:rPr>
          <w:rFonts w:ascii="Times New Roman" w:eastAsia="Times New Roman" w:hAnsi="Times New Roman" w:cs="Times New Roman"/>
          <w:bCs/>
          <w:sz w:val="28"/>
          <w:szCs w:val="28"/>
          <w:lang w:eastAsia="uk-UA"/>
        </w:rPr>
        <w:t xml:space="preserve"> і </w:t>
      </w:r>
      <w:proofErr w:type="spellStart"/>
      <w:r w:rsidRPr="001B71E8">
        <w:rPr>
          <w:rFonts w:ascii="Times New Roman" w:eastAsia="Times New Roman" w:hAnsi="Times New Roman" w:cs="Times New Roman"/>
          <w:bCs/>
          <w:sz w:val="28"/>
          <w:szCs w:val="28"/>
          <w:lang w:eastAsia="uk-UA"/>
        </w:rPr>
        <w:t>Auto</w:t>
      </w:r>
      <w:proofErr w:type="spellEnd"/>
      <w:r w:rsidRPr="001B71E8">
        <w:rPr>
          <w:rFonts w:ascii="Times New Roman" w:eastAsia="Times New Roman" w:hAnsi="Times New Roman" w:cs="Times New Roman"/>
          <w:bCs/>
          <w:sz w:val="28"/>
          <w:szCs w:val="28"/>
          <w:lang w:eastAsia="uk-UA"/>
        </w:rPr>
        <w:t xml:space="preserve">. У режимі </w:t>
      </w:r>
      <w:proofErr w:type="spellStart"/>
      <w:r w:rsidRPr="001B71E8">
        <w:rPr>
          <w:rFonts w:ascii="Times New Roman" w:eastAsia="Times New Roman" w:hAnsi="Times New Roman" w:cs="Times New Roman"/>
          <w:bCs/>
          <w:sz w:val="28"/>
          <w:szCs w:val="28"/>
          <w:lang w:eastAsia="uk-UA"/>
        </w:rPr>
        <w:t>Sport</w:t>
      </w:r>
      <w:proofErr w:type="spellEnd"/>
      <w:r w:rsidRPr="001B71E8">
        <w:rPr>
          <w:rFonts w:ascii="Times New Roman" w:eastAsia="Times New Roman" w:hAnsi="Times New Roman" w:cs="Times New Roman"/>
          <w:bCs/>
          <w:sz w:val="28"/>
          <w:szCs w:val="28"/>
          <w:lang w:eastAsia="uk-UA"/>
        </w:rPr>
        <w:t xml:space="preserve"> підвіска постійно перебувала в жорсткому стані. Натомість режим </w:t>
      </w:r>
      <w:proofErr w:type="spellStart"/>
      <w:r w:rsidRPr="001B71E8">
        <w:rPr>
          <w:rFonts w:ascii="Times New Roman" w:eastAsia="Times New Roman" w:hAnsi="Times New Roman" w:cs="Times New Roman"/>
          <w:bCs/>
          <w:sz w:val="28"/>
          <w:szCs w:val="28"/>
          <w:lang w:eastAsia="uk-UA"/>
        </w:rPr>
        <w:t>Auto</w:t>
      </w:r>
      <w:proofErr w:type="spellEnd"/>
      <w:r w:rsidRPr="001B71E8">
        <w:rPr>
          <w:rFonts w:ascii="Times New Roman" w:eastAsia="Times New Roman" w:hAnsi="Times New Roman" w:cs="Times New Roman"/>
          <w:bCs/>
          <w:sz w:val="28"/>
          <w:szCs w:val="28"/>
          <w:lang w:eastAsia="uk-UA"/>
        </w:rPr>
        <w:t xml:space="preserve"> забезпечував автоматичне перемикання між м’яким і жорстким режимами залежно від динамічних параметрів руху, таких як швидкість, положення педалі акселератора, тиск у гальмівній системі, кут повороту рульового колеса та вертикальні коливання кузова, які фіксувалися відповідними датчиками.</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lastRenderedPageBreak/>
        <w:t xml:space="preserve">У системі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2 назви режимів було змінено на </w:t>
      </w:r>
      <w:proofErr w:type="spellStart"/>
      <w:r w:rsidRPr="001B71E8">
        <w:rPr>
          <w:rFonts w:ascii="Times New Roman" w:eastAsia="Times New Roman" w:hAnsi="Times New Roman" w:cs="Times New Roman"/>
          <w:bCs/>
          <w:sz w:val="28"/>
          <w:szCs w:val="28"/>
          <w:lang w:eastAsia="uk-UA"/>
        </w:rPr>
        <w:t>Sport</w:t>
      </w:r>
      <w:proofErr w:type="spellEnd"/>
      <w:r w:rsidRPr="001B71E8">
        <w:rPr>
          <w:rFonts w:ascii="Times New Roman" w:eastAsia="Times New Roman" w:hAnsi="Times New Roman" w:cs="Times New Roman"/>
          <w:bCs/>
          <w:sz w:val="28"/>
          <w:szCs w:val="28"/>
          <w:lang w:eastAsia="uk-UA"/>
        </w:rPr>
        <w:t xml:space="preserve"> і </w:t>
      </w:r>
      <w:proofErr w:type="spellStart"/>
      <w:r w:rsidRPr="001B71E8">
        <w:rPr>
          <w:rFonts w:ascii="Times New Roman" w:eastAsia="Times New Roman" w:hAnsi="Times New Roman" w:cs="Times New Roman"/>
          <w:bCs/>
          <w:sz w:val="28"/>
          <w:szCs w:val="28"/>
          <w:lang w:eastAsia="uk-UA"/>
        </w:rPr>
        <w:t>Comfort</w:t>
      </w:r>
      <w:proofErr w:type="spellEnd"/>
      <w:r w:rsidRPr="001B71E8">
        <w:rPr>
          <w:rFonts w:ascii="Times New Roman" w:eastAsia="Times New Roman" w:hAnsi="Times New Roman" w:cs="Times New Roman"/>
          <w:bCs/>
          <w:sz w:val="28"/>
          <w:szCs w:val="28"/>
          <w:lang w:eastAsia="uk-UA"/>
        </w:rPr>
        <w:t xml:space="preserve">. На відміну від попередньої версії, режим </w:t>
      </w:r>
      <w:proofErr w:type="spellStart"/>
      <w:r w:rsidRPr="001B71E8">
        <w:rPr>
          <w:rFonts w:ascii="Times New Roman" w:eastAsia="Times New Roman" w:hAnsi="Times New Roman" w:cs="Times New Roman"/>
          <w:bCs/>
          <w:sz w:val="28"/>
          <w:szCs w:val="28"/>
          <w:lang w:eastAsia="uk-UA"/>
        </w:rPr>
        <w:t>Sport</w:t>
      </w:r>
      <w:proofErr w:type="spellEnd"/>
      <w:r w:rsidRPr="001B71E8">
        <w:rPr>
          <w:rFonts w:ascii="Times New Roman" w:eastAsia="Times New Roman" w:hAnsi="Times New Roman" w:cs="Times New Roman"/>
          <w:bCs/>
          <w:sz w:val="28"/>
          <w:szCs w:val="28"/>
          <w:lang w:eastAsia="uk-UA"/>
        </w:rPr>
        <w:t xml:space="preserve"> більше не утримував підвіску в постійному жорсткому стані, а лише знижував порогові значення для активації жорсткого режиму, аналогічні до тих, що використовуються в </w:t>
      </w:r>
      <w:proofErr w:type="spellStart"/>
      <w:r w:rsidRPr="001B71E8">
        <w:rPr>
          <w:rFonts w:ascii="Times New Roman" w:eastAsia="Times New Roman" w:hAnsi="Times New Roman" w:cs="Times New Roman"/>
          <w:bCs/>
          <w:sz w:val="28"/>
          <w:szCs w:val="28"/>
          <w:lang w:eastAsia="uk-UA"/>
        </w:rPr>
        <w:t>Comfort</w:t>
      </w:r>
      <w:proofErr w:type="spellEnd"/>
      <w:r w:rsidRPr="001B71E8">
        <w:rPr>
          <w:rFonts w:ascii="Times New Roman" w:eastAsia="Times New Roman" w:hAnsi="Times New Roman" w:cs="Times New Roman"/>
          <w:bCs/>
          <w:sz w:val="28"/>
          <w:szCs w:val="28"/>
          <w:lang w:eastAsia="uk-UA"/>
        </w:rPr>
        <w:t xml:space="preserve">. Це дозволяло досягати високої стійкості кузова при проходженні поворотів і прискоренні без суттєвих втрат у комфортності їзди, характерних для жорсткого режиму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1.</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У випадках, коли електронні блоки керування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1 або 2 отримували аномальні сигнали від датчиків — часто спричинені несправністю електричних контактів — система автоматично переходила в жорсткий режим і залишалася в ньому до завершення поїздки.</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Починаючи з моделі </w:t>
      </w:r>
      <w:proofErr w:type="spellStart"/>
      <w:r w:rsidRPr="001B71E8">
        <w:rPr>
          <w:rFonts w:ascii="Times New Roman" w:eastAsia="Times New Roman" w:hAnsi="Times New Roman" w:cs="Times New Roman"/>
          <w:bCs/>
          <w:sz w:val="28"/>
          <w:szCs w:val="28"/>
          <w:lang w:eastAsia="uk-UA"/>
        </w:rPr>
        <w:t>Xantia</w:t>
      </w:r>
      <w:proofErr w:type="spellEnd"/>
      <w:r w:rsidRPr="001B71E8">
        <w:rPr>
          <w:rFonts w:ascii="Times New Roman" w:eastAsia="Times New Roman" w:hAnsi="Times New Roman" w:cs="Times New Roman"/>
          <w:bCs/>
          <w:sz w:val="28"/>
          <w:szCs w:val="28"/>
          <w:lang w:eastAsia="uk-UA"/>
        </w:rPr>
        <w:t xml:space="preserve"> 1994 року та XM 1995 року, конструкція підвіски була доповнена додатковою сферою, яка виконувала функцію резервуара під тиском для задньої гальмівної системи. Завдяки впровадженню нових гідравлічних замків це дозволяло підтримувати нормальну висоту кузова протягом кількох тижнів без необхідності запуску двигуна.</w:t>
      </w:r>
    </w:p>
    <w:p w:rsidR="00FA3808" w:rsidRDefault="00FA3808" w:rsidP="00FA3808">
      <w:pPr>
        <w:spacing w:after="0" w:line="360" w:lineRule="auto"/>
        <w:jc w:val="both"/>
        <w:rPr>
          <w:rFonts w:ascii="Times New Roman" w:eastAsia="Times New Roman" w:hAnsi="Times New Roman" w:cs="Times New Roman"/>
          <w:bCs/>
          <w:sz w:val="28"/>
          <w:szCs w:val="28"/>
          <w:lang w:eastAsia="uk-UA"/>
        </w:rPr>
      </w:pPr>
      <w:r>
        <w:rPr>
          <w:noProof/>
          <w:lang w:eastAsia="uk-UA"/>
        </w:rPr>
        <w:drawing>
          <wp:inline distT="0" distB="0" distL="0" distR="0" wp14:anchorId="62CB04B3" wp14:editId="218023DE">
            <wp:extent cx="6124575" cy="3779733"/>
            <wp:effectExtent l="0" t="0" r="0" b="0"/>
            <wp:docPr id="18" name="Рисунок 18" descr="hydractive 3+ - Technika ( 98 / 129 ) | Citroën C5 foto gal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ydractive 3+ - Technika ( 98 / 129 ) | Citroën C5 foto galeria"/>
                    <pic:cNvPicPr>
                      <a:picLocks noChangeAspect="1" noChangeArrowheads="1"/>
                    </pic:cNvPicPr>
                  </pic:nvPicPr>
                  <pic:blipFill rotWithShape="1">
                    <a:blip r:embed="rId27">
                      <a:extLst>
                        <a:ext uri="{28A0092B-C50C-407E-A947-70E740481C1C}">
                          <a14:useLocalDpi xmlns:a14="http://schemas.microsoft.com/office/drawing/2010/main" val="0"/>
                        </a:ext>
                      </a:extLst>
                    </a:blip>
                    <a:srcRect t="8739"/>
                    <a:stretch/>
                  </pic:blipFill>
                  <pic:spPr bwMode="auto">
                    <a:xfrm>
                      <a:off x="0" y="0"/>
                      <a:ext cx="6120765" cy="3777382"/>
                    </a:xfrm>
                    <a:prstGeom prst="rect">
                      <a:avLst/>
                    </a:prstGeom>
                    <a:noFill/>
                    <a:ln>
                      <a:noFill/>
                    </a:ln>
                    <a:extLst>
                      <a:ext uri="{53640926-AAD7-44D8-BBD7-CCE9431645EC}">
                        <a14:shadowObscured xmlns:a14="http://schemas.microsoft.com/office/drawing/2010/main"/>
                      </a:ext>
                    </a:extLst>
                  </pic:spPr>
                </pic:pic>
              </a:graphicData>
            </a:graphic>
          </wp:inline>
        </w:drawing>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2.7.</w:t>
      </w:r>
      <w:r w:rsidRPr="00FF460D">
        <w:rPr>
          <w:rFonts w:ascii="Times New Roman" w:eastAsia="Times New Roman" w:hAnsi="Times New Roman" w:cs="Times New Roman"/>
          <w:bCs/>
          <w:sz w:val="28"/>
          <w:szCs w:val="28"/>
          <w:lang w:eastAsia="uk-UA"/>
        </w:rPr>
        <w:t xml:space="preserve"> </w:t>
      </w:r>
      <w:r w:rsidRPr="001B71E8">
        <w:rPr>
          <w:rFonts w:ascii="Times New Roman" w:eastAsia="Times New Roman" w:hAnsi="Times New Roman" w:cs="Times New Roman"/>
          <w:bCs/>
          <w:sz w:val="28"/>
          <w:szCs w:val="28"/>
          <w:lang w:eastAsia="uk-UA"/>
        </w:rPr>
        <w:t xml:space="preserve">Гідропневматична підвіска третього покоління </w:t>
      </w:r>
      <w:proofErr w:type="spellStart"/>
      <w:r w:rsidRPr="001B71E8">
        <w:rPr>
          <w:rFonts w:ascii="Times New Roman" w:eastAsia="Times New Roman" w:hAnsi="Times New Roman" w:cs="Times New Roman"/>
          <w:bCs/>
          <w:sz w:val="28"/>
          <w:szCs w:val="28"/>
          <w:lang w:eastAsia="uk-UA"/>
        </w:rPr>
        <w:t>Citroën</w:t>
      </w:r>
      <w:proofErr w:type="spellEnd"/>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lastRenderedPageBreak/>
        <w:t xml:space="preserve">Гідропневматична підвіска третього покоління </w:t>
      </w:r>
      <w:proofErr w:type="spellStart"/>
      <w:r w:rsidRPr="001B71E8">
        <w:rPr>
          <w:rFonts w:ascii="Times New Roman" w:eastAsia="Times New Roman" w:hAnsi="Times New Roman" w:cs="Times New Roman"/>
          <w:bCs/>
          <w:sz w:val="28"/>
          <w:szCs w:val="28"/>
          <w:lang w:eastAsia="uk-UA"/>
        </w:rPr>
        <w:t>Citroën</w:t>
      </w:r>
      <w:proofErr w:type="spellEnd"/>
      <w:r w:rsidRPr="001B71E8">
        <w:rPr>
          <w:rFonts w:ascii="Times New Roman" w:eastAsia="Times New Roman" w:hAnsi="Times New Roman" w:cs="Times New Roman"/>
          <w:bCs/>
          <w:sz w:val="28"/>
          <w:szCs w:val="28"/>
          <w:lang w:eastAsia="uk-UA"/>
        </w:rPr>
        <w:t xml:space="preserve"> — система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3 — являє собою комплекс технічних компонентів, що забезпечують адаптивне регулювання жорсткості та висоти кузова. До складу системи входять: резервуар з робочою рідиною, </w:t>
      </w:r>
      <w:proofErr w:type="spellStart"/>
      <w:r w:rsidRPr="001B71E8">
        <w:rPr>
          <w:rFonts w:ascii="Times New Roman" w:eastAsia="Times New Roman" w:hAnsi="Times New Roman" w:cs="Times New Roman"/>
          <w:bCs/>
          <w:sz w:val="28"/>
          <w:szCs w:val="28"/>
          <w:lang w:eastAsia="uk-UA"/>
        </w:rPr>
        <w:t>гідроелектронний</w:t>
      </w:r>
      <w:proofErr w:type="spellEnd"/>
      <w:r w:rsidRPr="001B71E8">
        <w:rPr>
          <w:rFonts w:ascii="Times New Roman" w:eastAsia="Times New Roman" w:hAnsi="Times New Roman" w:cs="Times New Roman"/>
          <w:bCs/>
          <w:sz w:val="28"/>
          <w:szCs w:val="28"/>
          <w:lang w:eastAsia="uk-UA"/>
        </w:rPr>
        <w:t xml:space="preserve"> блок (</w:t>
      </w:r>
      <w:proofErr w:type="spellStart"/>
      <w:r w:rsidRPr="001B71E8">
        <w:rPr>
          <w:rFonts w:ascii="Times New Roman" w:eastAsia="Times New Roman" w:hAnsi="Times New Roman" w:cs="Times New Roman"/>
          <w:bCs/>
          <w:sz w:val="28"/>
          <w:szCs w:val="28"/>
          <w:lang w:eastAsia="uk-UA"/>
        </w:rPr>
        <w:t>гідротонік</w:t>
      </w:r>
      <w:proofErr w:type="spellEnd"/>
      <w:r w:rsidRPr="001B71E8">
        <w:rPr>
          <w:rFonts w:ascii="Times New Roman" w:eastAsia="Times New Roman" w:hAnsi="Times New Roman" w:cs="Times New Roman"/>
          <w:bCs/>
          <w:sz w:val="28"/>
          <w:szCs w:val="28"/>
          <w:lang w:eastAsia="uk-UA"/>
        </w:rPr>
        <w:t xml:space="preserve">), передні стійки, задні гідравлічні циліндри, регулятори жорсткості та гідравлічний підсилювач кермового управління. На відміну від попередніх версій, елементи гальмівної системи в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3 є повністю незалежними</w:t>
      </w:r>
      <w:r>
        <w:rPr>
          <w:rFonts w:ascii="Times New Roman" w:eastAsia="Times New Roman" w:hAnsi="Times New Roman" w:cs="Times New Roman"/>
          <w:bCs/>
          <w:sz w:val="28"/>
          <w:szCs w:val="28"/>
          <w:lang w:eastAsia="uk-UA"/>
        </w:rPr>
        <w:t>,</w:t>
      </w:r>
      <w:r w:rsidRPr="00672A47">
        <w:rPr>
          <w:rFonts w:ascii="Times New Roman" w:eastAsia="Times New Roman" w:hAnsi="Times New Roman" w:cs="Times New Roman"/>
          <w:bCs/>
          <w:sz w:val="28"/>
          <w:szCs w:val="28"/>
          <w:lang w:eastAsia="uk-UA"/>
        </w:rPr>
        <w:t xml:space="preserve"> елементи гальмівної системи функціонально відокремлені від підвіски</w:t>
      </w:r>
      <w:r w:rsidRPr="001B71E8">
        <w:rPr>
          <w:rFonts w:ascii="Times New Roman" w:eastAsia="Times New Roman" w:hAnsi="Times New Roman" w:cs="Times New Roman"/>
          <w:bCs/>
          <w:sz w:val="28"/>
          <w:szCs w:val="28"/>
          <w:lang w:eastAsia="uk-UA"/>
        </w:rPr>
        <w:t>.</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proofErr w:type="spellStart"/>
      <w:r w:rsidRPr="001B71E8">
        <w:rPr>
          <w:rFonts w:ascii="Times New Roman" w:eastAsia="Times New Roman" w:hAnsi="Times New Roman" w:cs="Times New Roman"/>
          <w:bCs/>
          <w:sz w:val="28"/>
          <w:szCs w:val="28"/>
          <w:lang w:eastAsia="uk-UA"/>
        </w:rPr>
        <w:t>Гідроелектронний</w:t>
      </w:r>
      <w:proofErr w:type="spellEnd"/>
      <w:r w:rsidRPr="001B71E8">
        <w:rPr>
          <w:rFonts w:ascii="Times New Roman" w:eastAsia="Times New Roman" w:hAnsi="Times New Roman" w:cs="Times New Roman"/>
          <w:bCs/>
          <w:sz w:val="28"/>
          <w:szCs w:val="28"/>
          <w:lang w:eastAsia="uk-UA"/>
        </w:rPr>
        <w:t xml:space="preserve"> блок</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proofErr w:type="spellStart"/>
      <w:r w:rsidRPr="001B71E8">
        <w:rPr>
          <w:rFonts w:ascii="Times New Roman" w:eastAsia="Times New Roman" w:hAnsi="Times New Roman" w:cs="Times New Roman"/>
          <w:bCs/>
          <w:sz w:val="28"/>
          <w:szCs w:val="28"/>
          <w:lang w:eastAsia="uk-UA"/>
        </w:rPr>
        <w:t>Гідротонік</w:t>
      </w:r>
      <w:proofErr w:type="spellEnd"/>
      <w:r w:rsidRPr="001B71E8">
        <w:rPr>
          <w:rFonts w:ascii="Times New Roman" w:eastAsia="Times New Roman" w:hAnsi="Times New Roman" w:cs="Times New Roman"/>
          <w:bCs/>
          <w:sz w:val="28"/>
          <w:szCs w:val="28"/>
          <w:lang w:eastAsia="uk-UA"/>
        </w:rPr>
        <w:t xml:space="preserve"> виконує функцію генерації тиску та об’єму робочої рідини в системі підвіски. Його конструкція включає:</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аксіально-поршневий насос</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електродвигун</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електронний блок керування</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запірний клапан (запобігає опусканню кузова в неробочому стані)</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електромагнітні клапани для регулювання висоти кузова</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запобіжний клапан</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Електронний блок керування та електромагнітні клапани формують інтегровану систему керування підвіскою. Над </w:t>
      </w:r>
      <w:proofErr w:type="spellStart"/>
      <w:r w:rsidRPr="001B71E8">
        <w:rPr>
          <w:rFonts w:ascii="Times New Roman" w:eastAsia="Times New Roman" w:hAnsi="Times New Roman" w:cs="Times New Roman"/>
          <w:bCs/>
          <w:sz w:val="28"/>
          <w:szCs w:val="28"/>
          <w:lang w:eastAsia="uk-UA"/>
        </w:rPr>
        <w:t>гідротоніком</w:t>
      </w:r>
      <w:proofErr w:type="spellEnd"/>
      <w:r w:rsidRPr="001B71E8">
        <w:rPr>
          <w:rFonts w:ascii="Times New Roman" w:eastAsia="Times New Roman" w:hAnsi="Times New Roman" w:cs="Times New Roman"/>
          <w:bCs/>
          <w:sz w:val="28"/>
          <w:szCs w:val="28"/>
          <w:lang w:eastAsia="uk-UA"/>
        </w:rPr>
        <w:t xml:space="preserve"> розташований резервуар з робочою рідиною LDS (оранжевого кольору), яка замінила рідину LHM (зеленого кольору), що використовувалась у попередніх поколіннях.</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Передня підвіска</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Передня підвіска включає гідроциліндр та гідропневматичний пружний елемент, між якими розташований </w:t>
      </w:r>
      <w:proofErr w:type="spellStart"/>
      <w:r w:rsidRPr="001B71E8">
        <w:rPr>
          <w:rFonts w:ascii="Times New Roman" w:eastAsia="Times New Roman" w:hAnsi="Times New Roman" w:cs="Times New Roman"/>
          <w:bCs/>
          <w:sz w:val="28"/>
          <w:szCs w:val="28"/>
          <w:lang w:eastAsia="uk-UA"/>
        </w:rPr>
        <w:t>амортизаторний</w:t>
      </w:r>
      <w:proofErr w:type="spellEnd"/>
      <w:r w:rsidRPr="001B71E8">
        <w:rPr>
          <w:rFonts w:ascii="Times New Roman" w:eastAsia="Times New Roman" w:hAnsi="Times New Roman" w:cs="Times New Roman"/>
          <w:bCs/>
          <w:sz w:val="28"/>
          <w:szCs w:val="28"/>
          <w:lang w:eastAsia="uk-UA"/>
        </w:rPr>
        <w:t xml:space="preserve"> клапан, що виконує функцію демпфування коливань кузова. Гідропневматичний пружний елемент являє собою металеву сферу з багатошаровою еластичною мембраною, яка розділяє стиснений азот (у верхній частині) та робочу рідину (у нижній частині). Газ виконує роль пружного елемента, а рідина — передає тиск.</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Конфігурація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3+</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У версії </w:t>
      </w:r>
      <w:proofErr w:type="spellStart"/>
      <w:r w:rsidRPr="001B71E8">
        <w:rPr>
          <w:rFonts w:ascii="Times New Roman" w:eastAsia="Times New Roman" w:hAnsi="Times New Roman" w:cs="Times New Roman"/>
          <w:bCs/>
          <w:sz w:val="28"/>
          <w:szCs w:val="28"/>
          <w:lang w:eastAsia="uk-UA"/>
        </w:rPr>
        <w:t>Hydractive</w:t>
      </w:r>
      <w:proofErr w:type="spellEnd"/>
      <w:r w:rsidRPr="001B71E8">
        <w:rPr>
          <w:rFonts w:ascii="Times New Roman" w:eastAsia="Times New Roman" w:hAnsi="Times New Roman" w:cs="Times New Roman"/>
          <w:bCs/>
          <w:sz w:val="28"/>
          <w:szCs w:val="28"/>
          <w:lang w:eastAsia="uk-UA"/>
        </w:rPr>
        <w:t xml:space="preserve"> 3+ передбачено по одному пружному елементу на кожне колесо та по одній сфері на кожну вісь, що розширює діапазон регулювання </w:t>
      </w:r>
      <w:r w:rsidRPr="001B71E8">
        <w:rPr>
          <w:rFonts w:ascii="Times New Roman" w:eastAsia="Times New Roman" w:hAnsi="Times New Roman" w:cs="Times New Roman"/>
          <w:bCs/>
          <w:sz w:val="28"/>
          <w:szCs w:val="28"/>
          <w:lang w:eastAsia="uk-UA"/>
        </w:rPr>
        <w:lastRenderedPageBreak/>
        <w:t>жорсткості. Сучасні сфери мають сіре забарвлення та ресурс експлуатації менше ніж 200 000 км.</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Гідравлічні циліндри забезпечують передачу рідини до пружних елементів і регулювання висоти кузова. Конструкція передніх і задніх циліндрів є ідентичною, однак задні циліндри встановлені під кутом до горизонталі. Штоки циліндрів з’єднані з важелями підвіски.</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Регулятор жорсткості</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Регулятор жорсткості, присутній на передній і задній підвісці, включає:</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золотник</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електромагнітний клапан керування жорсткістю</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два </w:t>
      </w:r>
      <w:proofErr w:type="spellStart"/>
      <w:r w:rsidRPr="001B71E8">
        <w:rPr>
          <w:rFonts w:ascii="Times New Roman" w:eastAsia="Times New Roman" w:hAnsi="Times New Roman" w:cs="Times New Roman"/>
          <w:bCs/>
          <w:sz w:val="28"/>
          <w:szCs w:val="28"/>
          <w:lang w:eastAsia="uk-UA"/>
        </w:rPr>
        <w:t>амортизаторних</w:t>
      </w:r>
      <w:proofErr w:type="spellEnd"/>
      <w:r w:rsidRPr="001B71E8">
        <w:rPr>
          <w:rFonts w:ascii="Times New Roman" w:eastAsia="Times New Roman" w:hAnsi="Times New Roman" w:cs="Times New Roman"/>
          <w:bCs/>
          <w:sz w:val="28"/>
          <w:szCs w:val="28"/>
          <w:lang w:eastAsia="uk-UA"/>
        </w:rPr>
        <w:t xml:space="preserve"> клапани</w:t>
      </w:r>
    </w:p>
    <w:p w:rsidR="00FA3808" w:rsidRPr="001B71E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додаткову сферу</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B71E8">
        <w:rPr>
          <w:rFonts w:ascii="Times New Roman" w:eastAsia="Times New Roman" w:hAnsi="Times New Roman" w:cs="Times New Roman"/>
          <w:bCs/>
          <w:sz w:val="28"/>
          <w:szCs w:val="28"/>
          <w:lang w:eastAsia="uk-UA"/>
        </w:rPr>
        <w:t xml:space="preserve">У режимі </w:t>
      </w:r>
      <w:proofErr w:type="spellStart"/>
      <w:r w:rsidRPr="001B71E8">
        <w:rPr>
          <w:rFonts w:ascii="Times New Roman" w:eastAsia="Times New Roman" w:hAnsi="Times New Roman" w:cs="Times New Roman"/>
          <w:bCs/>
          <w:sz w:val="28"/>
          <w:szCs w:val="28"/>
          <w:lang w:eastAsia="uk-UA"/>
        </w:rPr>
        <w:t>Soft</w:t>
      </w:r>
      <w:proofErr w:type="spellEnd"/>
      <w:r w:rsidRPr="001B71E8">
        <w:rPr>
          <w:rFonts w:ascii="Times New Roman" w:eastAsia="Times New Roman" w:hAnsi="Times New Roman" w:cs="Times New Roman"/>
          <w:bCs/>
          <w:sz w:val="28"/>
          <w:szCs w:val="28"/>
          <w:lang w:eastAsia="uk-UA"/>
        </w:rPr>
        <w:t xml:space="preserve"> (м’який) регулятор об’єднує гідропневматичні елементи з метою максимізації об’єму газу, при цьому всі клапани залишаються неактивними.</w:t>
      </w:r>
    </w:p>
    <w:p w:rsidR="00FA3808" w:rsidRPr="001E000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E0002">
        <w:rPr>
          <w:rFonts w:ascii="Times New Roman" w:eastAsia="Times New Roman" w:hAnsi="Times New Roman" w:cs="Times New Roman"/>
          <w:bCs/>
          <w:sz w:val="28"/>
          <w:szCs w:val="28"/>
          <w:lang w:eastAsia="uk-UA"/>
        </w:rPr>
        <w:t xml:space="preserve">Підвіска гідропневматичного типу </w:t>
      </w:r>
      <w:proofErr w:type="spellStart"/>
      <w:r w:rsidRPr="001E0002">
        <w:rPr>
          <w:rFonts w:ascii="Times New Roman" w:eastAsia="Times New Roman" w:hAnsi="Times New Roman" w:cs="Times New Roman"/>
          <w:bCs/>
          <w:sz w:val="28"/>
          <w:szCs w:val="28"/>
          <w:lang w:eastAsia="uk-UA"/>
        </w:rPr>
        <w:t>Hydractive</w:t>
      </w:r>
      <w:proofErr w:type="spellEnd"/>
      <w:r w:rsidRPr="001E0002">
        <w:rPr>
          <w:rFonts w:ascii="Times New Roman" w:eastAsia="Times New Roman" w:hAnsi="Times New Roman" w:cs="Times New Roman"/>
          <w:bCs/>
          <w:sz w:val="28"/>
          <w:szCs w:val="28"/>
          <w:lang w:eastAsia="uk-UA"/>
        </w:rPr>
        <w:t xml:space="preserve"> 3 реалізує:</w:t>
      </w:r>
    </w:p>
    <w:p w:rsidR="00FA3808" w:rsidRPr="001E000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E0002">
        <w:rPr>
          <w:rFonts w:ascii="Times New Roman" w:eastAsia="Times New Roman" w:hAnsi="Times New Roman" w:cs="Times New Roman"/>
          <w:bCs/>
          <w:sz w:val="28"/>
          <w:szCs w:val="28"/>
          <w:lang w:eastAsia="uk-UA"/>
        </w:rPr>
        <w:t>Автоматичне</w:t>
      </w:r>
      <w:r>
        <w:rPr>
          <w:rFonts w:ascii="Times New Roman" w:eastAsia="Times New Roman" w:hAnsi="Times New Roman" w:cs="Times New Roman"/>
          <w:bCs/>
          <w:sz w:val="28"/>
          <w:szCs w:val="28"/>
          <w:lang w:eastAsia="uk-UA"/>
        </w:rPr>
        <w:t>:</w:t>
      </w:r>
    </w:p>
    <w:p w:rsidR="00FA3808" w:rsidRPr="001E000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E0002">
        <w:rPr>
          <w:rFonts w:ascii="Times New Roman" w:eastAsia="Times New Roman" w:hAnsi="Times New Roman" w:cs="Times New Roman"/>
          <w:bCs/>
          <w:sz w:val="28"/>
          <w:szCs w:val="28"/>
          <w:lang w:eastAsia="uk-UA"/>
        </w:rPr>
        <w:t>- управління жорсткістю;</w:t>
      </w:r>
    </w:p>
    <w:p w:rsidR="00FA3808" w:rsidRPr="001E000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E0002">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а</w:t>
      </w:r>
      <w:r w:rsidRPr="001E0002">
        <w:rPr>
          <w:rFonts w:ascii="Times New Roman" w:eastAsia="Times New Roman" w:hAnsi="Times New Roman" w:cs="Times New Roman"/>
          <w:bCs/>
          <w:sz w:val="28"/>
          <w:szCs w:val="28"/>
          <w:lang w:eastAsia="uk-UA"/>
        </w:rPr>
        <w:t>втоматичне управління дорожнім просвітом;</w:t>
      </w:r>
    </w:p>
    <w:p w:rsidR="00FA3808" w:rsidRPr="001E000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E0002">
        <w:rPr>
          <w:rFonts w:ascii="Times New Roman" w:eastAsia="Times New Roman" w:hAnsi="Times New Roman" w:cs="Times New Roman"/>
          <w:bCs/>
          <w:sz w:val="28"/>
          <w:szCs w:val="28"/>
          <w:lang w:eastAsia="uk-UA"/>
        </w:rPr>
        <w:t>Ручне</w:t>
      </w:r>
      <w:r>
        <w:rPr>
          <w:rFonts w:ascii="Times New Roman" w:eastAsia="Times New Roman" w:hAnsi="Times New Roman" w:cs="Times New Roman"/>
          <w:bCs/>
          <w:sz w:val="28"/>
          <w:szCs w:val="28"/>
          <w:lang w:eastAsia="uk-UA"/>
        </w:rPr>
        <w:t>:</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E0002">
        <w:rPr>
          <w:rFonts w:ascii="Times New Roman" w:eastAsia="Times New Roman" w:hAnsi="Times New Roman" w:cs="Times New Roman"/>
          <w:bCs/>
          <w:sz w:val="28"/>
          <w:szCs w:val="28"/>
          <w:lang w:eastAsia="uk-UA"/>
        </w:rPr>
        <w:t>- управління жорсткістю і дорожнім просвітом.</w:t>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Pr>
          <w:noProof/>
          <w:lang w:eastAsia="uk-UA"/>
        </w:rPr>
        <w:drawing>
          <wp:inline distT="0" distB="0" distL="0" distR="0" wp14:anchorId="4BECB126" wp14:editId="5254CCCE">
            <wp:extent cx="4324350" cy="2752725"/>
            <wp:effectExtent l="0" t="0" r="0" b="9525"/>
            <wp:docPr id="19" name="Рисунок 19" descr="https://wiki.tntu.edu.ua/images/e/ec/%D0%A1%D1%85%D0%B5%D0%BC%D0%B0_%D0%BF%D1%96%D0%B4%D0%B2%D1%96%D1%81%D0%BA%D0%B8_%D0%B0%D0%B2%D1%82%D0%BE%D0%BC%D0%BE%D0%B1%D1%96%D0%BB%D1%8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iki.tntu.edu.ua/images/e/ec/%D0%A1%D1%85%D0%B5%D0%BC%D0%B0_%D0%BF%D1%96%D0%B4%D0%B2%D1%96%D1%81%D0%BA%D0%B8_%D0%B0%D0%B2%D1%82%D0%BE%D0%BC%D0%BE%D0%B1%D1%96%D0%BB%D1%8F.pn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280" t="3871" r="1919" b="2899"/>
                    <a:stretch/>
                  </pic:blipFill>
                  <pic:spPr bwMode="auto">
                    <a:xfrm>
                      <a:off x="0" y="0"/>
                      <a:ext cx="4327896" cy="2754982"/>
                    </a:xfrm>
                    <a:prstGeom prst="rect">
                      <a:avLst/>
                    </a:prstGeom>
                    <a:noFill/>
                    <a:ln>
                      <a:noFill/>
                    </a:ln>
                    <a:extLst>
                      <a:ext uri="{53640926-AAD7-44D8-BBD7-CCE9431645EC}">
                        <a14:shadowObscured xmlns:a14="http://schemas.microsoft.com/office/drawing/2010/main"/>
                      </a:ext>
                    </a:extLst>
                  </pic:spPr>
                </pic:pic>
              </a:graphicData>
            </a:graphic>
          </wp:inline>
        </w:drawing>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lastRenderedPageBreak/>
        <w:t>Рисунок 2.8.</w:t>
      </w:r>
      <w:r w:rsidRPr="00FF460D">
        <w:rPr>
          <w:rFonts w:ascii="Times New Roman" w:eastAsia="Times New Roman" w:hAnsi="Times New Roman" w:cs="Times New Roman"/>
          <w:bCs/>
          <w:sz w:val="28"/>
          <w:szCs w:val="28"/>
          <w:lang w:eastAsia="uk-UA"/>
        </w:rPr>
        <w:t xml:space="preserve"> </w:t>
      </w:r>
      <w:r w:rsidRPr="001E0002">
        <w:rPr>
          <w:rFonts w:ascii="Times New Roman" w:eastAsia="Times New Roman" w:hAnsi="Times New Roman" w:cs="Times New Roman"/>
          <w:bCs/>
          <w:sz w:val="28"/>
          <w:szCs w:val="28"/>
          <w:lang w:eastAsia="uk-UA"/>
        </w:rPr>
        <w:t xml:space="preserve">Гідропневматична підвіска </w:t>
      </w:r>
      <w:proofErr w:type="spellStart"/>
      <w:r w:rsidRPr="001E0002">
        <w:rPr>
          <w:rFonts w:ascii="Times New Roman" w:eastAsia="Times New Roman" w:hAnsi="Times New Roman" w:cs="Times New Roman"/>
          <w:bCs/>
          <w:sz w:val="28"/>
          <w:szCs w:val="28"/>
          <w:lang w:eastAsia="uk-UA"/>
        </w:rPr>
        <w:t>Hydractive</w:t>
      </w:r>
      <w:proofErr w:type="spellEnd"/>
      <w:r w:rsidRPr="001E0002">
        <w:rPr>
          <w:rFonts w:ascii="Times New Roman" w:eastAsia="Times New Roman" w:hAnsi="Times New Roman" w:cs="Times New Roman"/>
          <w:bCs/>
          <w:sz w:val="28"/>
          <w:szCs w:val="28"/>
          <w:lang w:eastAsia="uk-UA"/>
        </w:rPr>
        <w:t xml:space="preserve"> автомобіля </w:t>
      </w:r>
      <w:proofErr w:type="spellStart"/>
      <w:r w:rsidRPr="001E0002">
        <w:rPr>
          <w:rFonts w:ascii="Times New Roman" w:eastAsia="Times New Roman" w:hAnsi="Times New Roman" w:cs="Times New Roman"/>
          <w:bCs/>
          <w:sz w:val="28"/>
          <w:szCs w:val="28"/>
          <w:lang w:eastAsia="uk-UA"/>
        </w:rPr>
        <w:t>Citroen</w:t>
      </w:r>
      <w:proofErr w:type="spellEnd"/>
      <w:r w:rsidRPr="001E0002">
        <w:rPr>
          <w:rFonts w:ascii="Times New Roman" w:eastAsia="Times New Roman" w:hAnsi="Times New Roman" w:cs="Times New Roman"/>
          <w:bCs/>
          <w:sz w:val="28"/>
          <w:szCs w:val="28"/>
          <w:lang w:eastAsia="uk-UA"/>
        </w:rPr>
        <w:t xml:space="preserve"> C5, що змінює ступінь жорсткості і коефіцієнт демпфування відповідно до умов руху</w:t>
      </w:r>
    </w:p>
    <w:p w:rsidR="00FA3808" w:rsidRDefault="00FA3808" w:rsidP="00FA3808">
      <w:r>
        <w:rPr>
          <w:noProof/>
          <w:lang w:eastAsia="uk-UA"/>
        </w:rPr>
        <w:drawing>
          <wp:inline distT="0" distB="0" distL="0" distR="0" wp14:anchorId="1A41D80D" wp14:editId="6B0A1CB3">
            <wp:extent cx="6120765" cy="3343468"/>
            <wp:effectExtent l="0" t="0" r="0" b="9525"/>
            <wp:docPr id="17" name="Рисунок 17" descr="Citroën Hydractive 3 - 3rd generation hydropneumatic suspen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troën Hydractive 3 - 3rd generation hydropneumatic suspension"/>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20765" cy="3343468"/>
                    </a:xfrm>
                    <a:prstGeom prst="rect">
                      <a:avLst/>
                    </a:prstGeom>
                    <a:noFill/>
                    <a:ln>
                      <a:noFill/>
                    </a:ln>
                  </pic:spPr>
                </pic:pic>
              </a:graphicData>
            </a:graphic>
          </wp:inline>
        </w:drawing>
      </w:r>
    </w:p>
    <w:p w:rsidR="00FA3808" w:rsidRDefault="00FA3808" w:rsidP="00FA3808">
      <w:pPr>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2.9. Режими роботи підвіски</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 xml:space="preserve">При подачі електричної напруги на керуючі елементи системи </w:t>
      </w:r>
      <w:proofErr w:type="spellStart"/>
      <w:r w:rsidRPr="00FF460D">
        <w:rPr>
          <w:rFonts w:ascii="Times New Roman" w:eastAsia="Times New Roman" w:hAnsi="Times New Roman" w:cs="Times New Roman"/>
          <w:bCs/>
          <w:sz w:val="28"/>
          <w:szCs w:val="28"/>
          <w:lang w:eastAsia="uk-UA"/>
        </w:rPr>
        <w:t>Hydractive</w:t>
      </w:r>
      <w:proofErr w:type="spellEnd"/>
      <w:r w:rsidRPr="00FF460D">
        <w:rPr>
          <w:rFonts w:ascii="Times New Roman" w:eastAsia="Times New Roman" w:hAnsi="Times New Roman" w:cs="Times New Roman"/>
          <w:bCs/>
          <w:sz w:val="28"/>
          <w:szCs w:val="28"/>
          <w:lang w:eastAsia="uk-UA"/>
        </w:rPr>
        <w:t xml:space="preserve"> 3 активується жорсткий режим підвіски, в якому задні гідравлічні циліндри, передні стійки та додаткові пружні елементи (сфери) ізолюються одне від одного. Керування підвіскою здійснюється через інтегровану систему, що складається з вхідних пристроїв, виконавчих механізмів та електронного блоку керування.</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Вхідні пристрої</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До вхідних пристроїв належать:</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Перемикач режимів роботи, який забезпечує ручне керування висотою кузова та жорсткістю підвіски</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Датчики положення кузова (2 або 4 шт.), що визначають висоту розташування кузова відносно дорожнього покриття</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Датчик рульового колеса, який реєструє швидкість і напрямок обертання рульового механізму</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Ці пристрої перетворюють фізичні параметри руху на електричні сигнали, які надходять до електронного блоку керування.</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Електронний блок керування</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lastRenderedPageBreak/>
        <w:t xml:space="preserve">Електронний блок керування обробляє вхідні сигнали відповідно до заданої програми та формує керуючі впливи, які реалізуються через виконавчі елементи. Блок також взаємодіє з </w:t>
      </w:r>
      <w:proofErr w:type="spellStart"/>
      <w:r w:rsidRPr="00FF460D">
        <w:rPr>
          <w:rFonts w:ascii="Times New Roman" w:eastAsia="Times New Roman" w:hAnsi="Times New Roman" w:cs="Times New Roman"/>
          <w:bCs/>
          <w:sz w:val="28"/>
          <w:szCs w:val="28"/>
          <w:lang w:eastAsia="uk-UA"/>
        </w:rPr>
        <w:t>антиблокувальною</w:t>
      </w:r>
      <w:proofErr w:type="spellEnd"/>
      <w:r w:rsidRPr="00FF460D">
        <w:rPr>
          <w:rFonts w:ascii="Times New Roman" w:eastAsia="Times New Roman" w:hAnsi="Times New Roman" w:cs="Times New Roman"/>
          <w:bCs/>
          <w:sz w:val="28"/>
          <w:szCs w:val="28"/>
          <w:lang w:eastAsia="uk-UA"/>
        </w:rPr>
        <w:t xml:space="preserve"> гальмівною системою (ABS) та системою керування двигуном. У відповідь на керуючі сигнали електродвигун змінює частоту обертання, що впливає на продуктивність гідравлічного насоса, який регулює тиск у системі.</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Виконавчі елементи</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У системі використовуються:</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Чотири електромагнітні клапани для регулювання висоти кузова: два для передньої та два для задньої підвіски</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Електромагнітні клапани керування жорсткістю, розміщені в регуляторах жорсткості</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Регулятори жорсткості забезпечують адаптивне налаштування демпфування та пружності в залежності від режиму роботи (</w:t>
      </w:r>
      <w:proofErr w:type="spellStart"/>
      <w:r w:rsidRPr="00FF460D">
        <w:rPr>
          <w:rFonts w:ascii="Times New Roman" w:eastAsia="Times New Roman" w:hAnsi="Times New Roman" w:cs="Times New Roman"/>
          <w:bCs/>
          <w:sz w:val="28"/>
          <w:szCs w:val="28"/>
          <w:lang w:eastAsia="uk-UA"/>
        </w:rPr>
        <w:t>Soft</w:t>
      </w:r>
      <w:proofErr w:type="spellEnd"/>
      <w:r w:rsidRPr="00FF460D">
        <w:rPr>
          <w:rFonts w:ascii="Times New Roman" w:eastAsia="Times New Roman" w:hAnsi="Times New Roman" w:cs="Times New Roman"/>
          <w:bCs/>
          <w:sz w:val="28"/>
          <w:szCs w:val="28"/>
          <w:lang w:eastAsia="uk-UA"/>
        </w:rPr>
        <w:t xml:space="preserve"> або </w:t>
      </w:r>
      <w:proofErr w:type="spellStart"/>
      <w:r w:rsidRPr="00FF460D">
        <w:rPr>
          <w:rFonts w:ascii="Times New Roman" w:eastAsia="Times New Roman" w:hAnsi="Times New Roman" w:cs="Times New Roman"/>
          <w:bCs/>
          <w:sz w:val="28"/>
          <w:szCs w:val="28"/>
          <w:lang w:eastAsia="uk-UA"/>
        </w:rPr>
        <w:t>Firm</w:t>
      </w:r>
      <w:proofErr w:type="spellEnd"/>
      <w:r w:rsidRPr="00FF460D">
        <w:rPr>
          <w:rFonts w:ascii="Times New Roman" w:eastAsia="Times New Roman" w:hAnsi="Times New Roman" w:cs="Times New Roman"/>
          <w:bCs/>
          <w:sz w:val="28"/>
          <w:szCs w:val="28"/>
          <w:lang w:eastAsia="uk-UA"/>
        </w:rPr>
        <w:t>).</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Функціональні можливості системи</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 xml:space="preserve">Гідропневматична підвіска </w:t>
      </w:r>
      <w:proofErr w:type="spellStart"/>
      <w:r w:rsidRPr="00FF460D">
        <w:rPr>
          <w:rFonts w:ascii="Times New Roman" w:eastAsia="Times New Roman" w:hAnsi="Times New Roman" w:cs="Times New Roman"/>
          <w:bCs/>
          <w:sz w:val="28"/>
          <w:szCs w:val="28"/>
          <w:lang w:eastAsia="uk-UA"/>
        </w:rPr>
        <w:t>Hydractive</w:t>
      </w:r>
      <w:proofErr w:type="spellEnd"/>
      <w:r w:rsidRPr="00FF460D">
        <w:rPr>
          <w:rFonts w:ascii="Times New Roman" w:eastAsia="Times New Roman" w:hAnsi="Times New Roman" w:cs="Times New Roman"/>
          <w:bCs/>
          <w:sz w:val="28"/>
          <w:szCs w:val="28"/>
          <w:lang w:eastAsia="uk-UA"/>
        </w:rPr>
        <w:t xml:space="preserve"> 3 виконує:</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Автоматичне керування жорсткістю та дорожнім просвітом на основі аналізу дорожніх умов</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Ручне керування параметрами підвіски за допомогою перемикача режимів</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 xml:space="preserve">Застосування в автомобілях </w:t>
      </w:r>
      <w:proofErr w:type="spellStart"/>
      <w:r w:rsidRPr="00FF460D">
        <w:rPr>
          <w:rFonts w:ascii="Times New Roman" w:eastAsia="Times New Roman" w:hAnsi="Times New Roman" w:cs="Times New Roman"/>
          <w:bCs/>
          <w:sz w:val="28"/>
          <w:szCs w:val="28"/>
          <w:lang w:eastAsia="uk-UA"/>
        </w:rPr>
        <w:t>Citroën</w:t>
      </w:r>
      <w:proofErr w:type="spellEnd"/>
      <w:r w:rsidRPr="00FF460D">
        <w:rPr>
          <w:rFonts w:ascii="Times New Roman" w:eastAsia="Times New Roman" w:hAnsi="Times New Roman" w:cs="Times New Roman"/>
          <w:bCs/>
          <w:sz w:val="28"/>
          <w:szCs w:val="28"/>
          <w:lang w:eastAsia="uk-UA"/>
        </w:rPr>
        <w:t xml:space="preserve"> C5</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F460D">
        <w:rPr>
          <w:rFonts w:ascii="Times New Roman" w:eastAsia="Times New Roman" w:hAnsi="Times New Roman" w:cs="Times New Roman"/>
          <w:bCs/>
          <w:sz w:val="28"/>
          <w:szCs w:val="28"/>
          <w:lang w:eastAsia="uk-UA"/>
        </w:rPr>
        <w:t xml:space="preserve">У моделі </w:t>
      </w:r>
      <w:proofErr w:type="spellStart"/>
      <w:r w:rsidRPr="00FF460D">
        <w:rPr>
          <w:rFonts w:ascii="Times New Roman" w:eastAsia="Times New Roman" w:hAnsi="Times New Roman" w:cs="Times New Roman"/>
          <w:bCs/>
          <w:sz w:val="28"/>
          <w:szCs w:val="28"/>
          <w:lang w:eastAsia="uk-UA"/>
        </w:rPr>
        <w:t>Citroën</w:t>
      </w:r>
      <w:proofErr w:type="spellEnd"/>
      <w:r w:rsidRPr="00FF460D">
        <w:rPr>
          <w:rFonts w:ascii="Times New Roman" w:eastAsia="Times New Roman" w:hAnsi="Times New Roman" w:cs="Times New Roman"/>
          <w:bCs/>
          <w:sz w:val="28"/>
          <w:szCs w:val="28"/>
          <w:lang w:eastAsia="uk-UA"/>
        </w:rPr>
        <w:t xml:space="preserve"> C5 система </w:t>
      </w:r>
      <w:proofErr w:type="spellStart"/>
      <w:r w:rsidRPr="00FF460D">
        <w:rPr>
          <w:rFonts w:ascii="Times New Roman" w:eastAsia="Times New Roman" w:hAnsi="Times New Roman" w:cs="Times New Roman"/>
          <w:bCs/>
          <w:sz w:val="28"/>
          <w:szCs w:val="28"/>
          <w:lang w:eastAsia="uk-UA"/>
        </w:rPr>
        <w:t>Hydractive</w:t>
      </w:r>
      <w:proofErr w:type="spellEnd"/>
      <w:r w:rsidRPr="00FF460D">
        <w:rPr>
          <w:rFonts w:ascii="Times New Roman" w:eastAsia="Times New Roman" w:hAnsi="Times New Roman" w:cs="Times New Roman"/>
          <w:bCs/>
          <w:sz w:val="28"/>
          <w:szCs w:val="28"/>
          <w:lang w:eastAsia="uk-UA"/>
        </w:rPr>
        <w:t xml:space="preserve"> 3 реалізує змінну жорсткість та коефіцієнт демпфування відповідно до умов руху та стилю водіння. Гідропневматичні пружні елементи дозволяють змінювати висоту кузова в діапазоні 20–30 см. Роботу системи забезпечує гідравлічний привід високого тиску, а керування здійснюється електромагнітними клапанами. </w:t>
      </w:r>
      <w:proofErr w:type="spellStart"/>
      <w:r w:rsidRPr="00FF460D">
        <w:rPr>
          <w:rFonts w:ascii="Times New Roman" w:eastAsia="Times New Roman" w:hAnsi="Times New Roman" w:cs="Times New Roman"/>
          <w:bCs/>
          <w:sz w:val="28"/>
          <w:szCs w:val="28"/>
          <w:lang w:eastAsia="uk-UA"/>
        </w:rPr>
        <w:t>Citroën</w:t>
      </w:r>
      <w:proofErr w:type="spellEnd"/>
      <w:r w:rsidRPr="00FF460D">
        <w:rPr>
          <w:rFonts w:ascii="Times New Roman" w:eastAsia="Times New Roman" w:hAnsi="Times New Roman" w:cs="Times New Roman"/>
          <w:bCs/>
          <w:sz w:val="28"/>
          <w:szCs w:val="28"/>
          <w:lang w:eastAsia="uk-UA"/>
        </w:rPr>
        <w:t xml:space="preserve"> став </w:t>
      </w:r>
      <w:r>
        <w:rPr>
          <w:rFonts w:ascii="Times New Roman" w:eastAsia="Times New Roman" w:hAnsi="Times New Roman" w:cs="Times New Roman"/>
          <w:bCs/>
          <w:sz w:val="28"/>
          <w:szCs w:val="28"/>
          <w:lang w:eastAsia="uk-UA"/>
        </w:rPr>
        <w:t>першопрохідцем</w:t>
      </w:r>
      <w:r w:rsidRPr="00FF460D">
        <w:rPr>
          <w:rFonts w:ascii="Times New Roman" w:eastAsia="Times New Roman" w:hAnsi="Times New Roman" w:cs="Times New Roman"/>
          <w:bCs/>
          <w:sz w:val="28"/>
          <w:szCs w:val="28"/>
          <w:lang w:eastAsia="uk-UA"/>
        </w:rPr>
        <w:t xml:space="preserve"> у впровадженні гідропневматичних підвісок, зробивши їх характерною ознакою своїх автомобілів.</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xml:space="preserve">Гідропневматична підвіска, попри її технічну складність, часто сприймається пересічними користувачами автомобілів як виключно комфортна система. Таке спрощене уявлення не враховує її багатофункціональність, зокрема здатність покращувати якість керування та вирішувати конструктивні проблеми, </w:t>
      </w:r>
      <w:r w:rsidRPr="00C117C9">
        <w:rPr>
          <w:rFonts w:ascii="Times New Roman" w:eastAsia="Times New Roman" w:hAnsi="Times New Roman" w:cs="Times New Roman"/>
          <w:bCs/>
          <w:sz w:val="28"/>
          <w:szCs w:val="28"/>
          <w:lang w:eastAsia="uk-UA"/>
        </w:rPr>
        <w:lastRenderedPageBreak/>
        <w:t>характерні для традиційних сталевих пружин, які раніше вимагали додаткових інженерних рішень.</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З огляду на ці переваги, виробники автомобілів зіткнулися з двома ключовими викликами:</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Патентна захищеність технології, що обмежувала її вільне використання.</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Конструктивна складність, яка ускладнювала інтеграцію в серійне виробництво.</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xml:space="preserve">У відповідь на ці обмеження компанії Mercedes-Benz, </w:t>
      </w:r>
      <w:proofErr w:type="spellStart"/>
      <w:r w:rsidRPr="00C117C9">
        <w:rPr>
          <w:rFonts w:ascii="Times New Roman" w:eastAsia="Times New Roman" w:hAnsi="Times New Roman" w:cs="Times New Roman"/>
          <w:bCs/>
          <w:sz w:val="28"/>
          <w:szCs w:val="28"/>
          <w:lang w:eastAsia="uk-UA"/>
        </w:rPr>
        <w:t>British</w:t>
      </w:r>
      <w:proofErr w:type="spellEnd"/>
      <w:r w:rsidRPr="00C117C9">
        <w:rPr>
          <w:rFonts w:ascii="Times New Roman" w:eastAsia="Times New Roman" w:hAnsi="Times New Roman" w:cs="Times New Roman"/>
          <w:bCs/>
          <w:sz w:val="28"/>
          <w:szCs w:val="28"/>
          <w:lang w:eastAsia="uk-UA"/>
        </w:rPr>
        <w:t xml:space="preserve"> </w:t>
      </w:r>
      <w:proofErr w:type="spellStart"/>
      <w:r w:rsidRPr="00C117C9">
        <w:rPr>
          <w:rFonts w:ascii="Times New Roman" w:eastAsia="Times New Roman" w:hAnsi="Times New Roman" w:cs="Times New Roman"/>
          <w:bCs/>
          <w:sz w:val="28"/>
          <w:szCs w:val="28"/>
          <w:lang w:eastAsia="uk-UA"/>
        </w:rPr>
        <w:t>Leyland</w:t>
      </w:r>
      <w:proofErr w:type="spellEnd"/>
      <w:r w:rsidRPr="00C117C9">
        <w:rPr>
          <w:rFonts w:ascii="Times New Roman" w:eastAsia="Times New Roman" w:hAnsi="Times New Roman" w:cs="Times New Roman"/>
          <w:bCs/>
          <w:sz w:val="28"/>
          <w:szCs w:val="28"/>
          <w:lang w:eastAsia="uk-UA"/>
        </w:rPr>
        <w:t xml:space="preserve"> (системи </w:t>
      </w:r>
      <w:proofErr w:type="spellStart"/>
      <w:r w:rsidRPr="00C117C9">
        <w:rPr>
          <w:rFonts w:ascii="Times New Roman" w:eastAsia="Times New Roman" w:hAnsi="Times New Roman" w:cs="Times New Roman"/>
          <w:bCs/>
          <w:sz w:val="28"/>
          <w:szCs w:val="28"/>
          <w:lang w:eastAsia="uk-UA"/>
        </w:rPr>
        <w:t>Hydrolastic</w:t>
      </w:r>
      <w:proofErr w:type="spellEnd"/>
      <w:r w:rsidRPr="00C117C9">
        <w:rPr>
          <w:rFonts w:ascii="Times New Roman" w:eastAsia="Times New Roman" w:hAnsi="Times New Roman" w:cs="Times New Roman"/>
          <w:bCs/>
          <w:sz w:val="28"/>
          <w:szCs w:val="28"/>
          <w:lang w:eastAsia="uk-UA"/>
        </w:rPr>
        <w:t xml:space="preserve"> та </w:t>
      </w:r>
      <w:proofErr w:type="spellStart"/>
      <w:r w:rsidRPr="00C117C9">
        <w:rPr>
          <w:rFonts w:ascii="Times New Roman" w:eastAsia="Times New Roman" w:hAnsi="Times New Roman" w:cs="Times New Roman"/>
          <w:bCs/>
          <w:sz w:val="28"/>
          <w:szCs w:val="28"/>
          <w:lang w:eastAsia="uk-UA"/>
        </w:rPr>
        <w:t>Hydragas</w:t>
      </w:r>
      <w:proofErr w:type="spellEnd"/>
      <w:r w:rsidRPr="00C117C9">
        <w:rPr>
          <w:rFonts w:ascii="Times New Roman" w:eastAsia="Times New Roman" w:hAnsi="Times New Roman" w:cs="Times New Roman"/>
          <w:bCs/>
          <w:sz w:val="28"/>
          <w:szCs w:val="28"/>
          <w:lang w:eastAsia="uk-UA"/>
        </w:rPr>
        <w:t xml:space="preserve">) і </w:t>
      </w:r>
      <w:proofErr w:type="spellStart"/>
      <w:r w:rsidRPr="00C117C9">
        <w:rPr>
          <w:rFonts w:ascii="Times New Roman" w:eastAsia="Times New Roman" w:hAnsi="Times New Roman" w:cs="Times New Roman"/>
          <w:bCs/>
          <w:sz w:val="28"/>
          <w:szCs w:val="28"/>
          <w:lang w:eastAsia="uk-UA"/>
        </w:rPr>
        <w:t>Lincoln</w:t>
      </w:r>
      <w:proofErr w:type="spellEnd"/>
      <w:r w:rsidRPr="00C117C9">
        <w:rPr>
          <w:rFonts w:ascii="Times New Roman" w:eastAsia="Times New Roman" w:hAnsi="Times New Roman" w:cs="Times New Roman"/>
          <w:bCs/>
          <w:sz w:val="28"/>
          <w:szCs w:val="28"/>
          <w:lang w:eastAsia="uk-UA"/>
        </w:rPr>
        <w:t xml:space="preserve"> розробляли альтернативні рішення, зокрема системи підвіски на основі стисненого повітря, які мали спрощену конструкцію.</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Протягом багатьох років гідропневматичні системи зазнавали вдосконалень, що включали:</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інтеграцію сталевих стабілізаторів поперечної стійкості</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підвищення стійкості в різних режимах руху</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xml:space="preserve">- реалізацію активного контролю положення кузова (наприклад, у системі </w:t>
      </w:r>
      <w:proofErr w:type="spellStart"/>
      <w:r w:rsidRPr="00C117C9">
        <w:rPr>
          <w:rFonts w:ascii="Times New Roman" w:eastAsia="Times New Roman" w:hAnsi="Times New Roman" w:cs="Times New Roman"/>
          <w:bCs/>
          <w:sz w:val="28"/>
          <w:szCs w:val="28"/>
          <w:lang w:eastAsia="uk-UA"/>
        </w:rPr>
        <w:t>Citroën</w:t>
      </w:r>
      <w:proofErr w:type="spellEnd"/>
      <w:r w:rsidRPr="00C117C9">
        <w:rPr>
          <w:rFonts w:ascii="Times New Roman" w:eastAsia="Times New Roman" w:hAnsi="Times New Roman" w:cs="Times New Roman"/>
          <w:bCs/>
          <w:sz w:val="28"/>
          <w:szCs w:val="28"/>
          <w:lang w:eastAsia="uk-UA"/>
        </w:rPr>
        <w:t xml:space="preserve"> </w:t>
      </w:r>
      <w:proofErr w:type="spellStart"/>
      <w:r w:rsidRPr="00C117C9">
        <w:rPr>
          <w:rFonts w:ascii="Times New Roman" w:eastAsia="Times New Roman" w:hAnsi="Times New Roman" w:cs="Times New Roman"/>
          <w:bCs/>
          <w:sz w:val="28"/>
          <w:szCs w:val="28"/>
          <w:lang w:eastAsia="uk-UA"/>
        </w:rPr>
        <w:t>Activa</w:t>
      </w:r>
      <w:proofErr w:type="spellEnd"/>
      <w:r w:rsidRPr="00C117C9">
        <w:rPr>
          <w:rFonts w:ascii="Times New Roman" w:eastAsia="Times New Roman" w:hAnsi="Times New Roman" w:cs="Times New Roman"/>
          <w:bCs/>
          <w:sz w:val="28"/>
          <w:szCs w:val="28"/>
          <w:lang w:eastAsia="uk-UA"/>
        </w:rPr>
        <w:t>)</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Основні переваги гідропневматичної підвіски:</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забезпечення плавності руху</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автоматичне та ручне регулювання висоти кузова</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ефективне поглинання коливань</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адаптація до стилю водіння конкретного водія</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xml:space="preserve">На сучасному етапі система </w:t>
      </w:r>
      <w:proofErr w:type="spellStart"/>
      <w:r w:rsidRPr="00C117C9">
        <w:rPr>
          <w:rFonts w:ascii="Times New Roman" w:eastAsia="Times New Roman" w:hAnsi="Times New Roman" w:cs="Times New Roman"/>
          <w:bCs/>
          <w:sz w:val="28"/>
          <w:szCs w:val="28"/>
          <w:lang w:eastAsia="uk-UA"/>
        </w:rPr>
        <w:t>Hydractive</w:t>
      </w:r>
      <w:proofErr w:type="spellEnd"/>
      <w:r w:rsidRPr="00C117C9">
        <w:rPr>
          <w:rFonts w:ascii="Times New Roman" w:eastAsia="Times New Roman" w:hAnsi="Times New Roman" w:cs="Times New Roman"/>
          <w:bCs/>
          <w:sz w:val="28"/>
          <w:szCs w:val="28"/>
          <w:lang w:eastAsia="uk-UA"/>
        </w:rPr>
        <w:t xml:space="preserve"> продовжує розвиватися у двох стратегічних напрямах:</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розширення функціональних можливостей</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підвищення експлуатаційної надійності</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Основні недоліки:</w:t>
      </w:r>
    </w:p>
    <w:p w:rsidR="00FA3808" w:rsidRPr="00C117C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висока технічна складність</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C117C9">
        <w:rPr>
          <w:rFonts w:ascii="Times New Roman" w:eastAsia="Times New Roman" w:hAnsi="Times New Roman" w:cs="Times New Roman"/>
          <w:bCs/>
          <w:sz w:val="28"/>
          <w:szCs w:val="28"/>
          <w:lang w:eastAsia="uk-UA"/>
        </w:rPr>
        <w:t>- значна вартість виробництва та обслуговування</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Висновки до розділу</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E79AE">
        <w:rPr>
          <w:rFonts w:ascii="Times New Roman" w:eastAsia="Times New Roman" w:hAnsi="Times New Roman" w:cs="Times New Roman"/>
          <w:bCs/>
          <w:sz w:val="28"/>
          <w:szCs w:val="28"/>
          <w:lang w:eastAsia="uk-UA"/>
        </w:rPr>
        <w:lastRenderedPageBreak/>
        <w:t>Активна підвіска є високотехнологічною системою, що реалізує принцип динамічного керування параметрами шасі в реальному часі. Її впровадження стало важливим етапом у розвитку автомобільної інженерії, оскільки дозволяє досягти балансу між комфортом, безпекою та енергоефективністю.</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E79AE">
        <w:rPr>
          <w:rFonts w:ascii="Times New Roman" w:eastAsia="Times New Roman" w:hAnsi="Times New Roman" w:cs="Times New Roman"/>
          <w:bCs/>
          <w:sz w:val="28"/>
          <w:szCs w:val="28"/>
          <w:lang w:eastAsia="uk-UA"/>
        </w:rPr>
        <w:t xml:space="preserve">Активні підвіски — це не просто елемент комфорту, а стратегічна складова сучасного транспортного засобу, що поєднує інноваційні рішення в галузі </w:t>
      </w:r>
      <w:proofErr w:type="spellStart"/>
      <w:r w:rsidRPr="004E79AE">
        <w:rPr>
          <w:rFonts w:ascii="Times New Roman" w:eastAsia="Times New Roman" w:hAnsi="Times New Roman" w:cs="Times New Roman"/>
          <w:bCs/>
          <w:sz w:val="28"/>
          <w:szCs w:val="28"/>
          <w:lang w:eastAsia="uk-UA"/>
        </w:rPr>
        <w:t>мехатроніки</w:t>
      </w:r>
      <w:proofErr w:type="spellEnd"/>
      <w:r w:rsidRPr="004E79AE">
        <w:rPr>
          <w:rFonts w:ascii="Times New Roman" w:eastAsia="Times New Roman" w:hAnsi="Times New Roman" w:cs="Times New Roman"/>
          <w:bCs/>
          <w:sz w:val="28"/>
          <w:szCs w:val="28"/>
          <w:lang w:eastAsia="uk-UA"/>
        </w:rPr>
        <w:t xml:space="preserve">, </w:t>
      </w:r>
      <w:proofErr w:type="spellStart"/>
      <w:r w:rsidRPr="004E79AE">
        <w:rPr>
          <w:rFonts w:ascii="Times New Roman" w:eastAsia="Times New Roman" w:hAnsi="Times New Roman" w:cs="Times New Roman"/>
          <w:bCs/>
          <w:sz w:val="28"/>
          <w:szCs w:val="28"/>
          <w:lang w:eastAsia="uk-UA"/>
        </w:rPr>
        <w:t>сенсорики</w:t>
      </w:r>
      <w:proofErr w:type="spellEnd"/>
      <w:r w:rsidRPr="004E79AE">
        <w:rPr>
          <w:rFonts w:ascii="Times New Roman" w:eastAsia="Times New Roman" w:hAnsi="Times New Roman" w:cs="Times New Roman"/>
          <w:bCs/>
          <w:sz w:val="28"/>
          <w:szCs w:val="28"/>
          <w:lang w:eastAsia="uk-UA"/>
        </w:rPr>
        <w:t xml:space="preserve"> та алгоритмічного керування. Їх застосування відкриває нові горизонти для розвитку інтелектуальних систем шасі, особливо в контексті електромобілів та автономного транспорту.</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E79AE">
        <w:rPr>
          <w:rFonts w:ascii="Times New Roman" w:eastAsia="Times New Roman" w:hAnsi="Times New Roman" w:cs="Times New Roman"/>
          <w:bCs/>
          <w:sz w:val="28"/>
          <w:szCs w:val="28"/>
          <w:lang w:eastAsia="uk-UA"/>
        </w:rPr>
        <w:t>Гідропневматичні підвіски є важливим етапом у розвитку адаптивних систем шасі, особливо в контексті інтелектуального керування транспортом. Їх застосування демонструє прагнення до максимальної персоналізації водіння та підвищення безпеки, що робить їх актуальними для сучасних і майбутніх автомобільних платформ.</w:t>
      </w:r>
    </w:p>
    <w:p w:rsidR="00FA3808" w:rsidRPr="00FF460D"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F116F7"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lastRenderedPageBreak/>
        <w:t>3. ТЕХНОЛОГІЧНИЙ РОЗДІЛ</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 xml:space="preserve">3.1. </w:t>
      </w:r>
      <w:r>
        <w:rPr>
          <w:rFonts w:ascii="Times New Roman" w:eastAsia="Times New Roman" w:hAnsi="Times New Roman" w:cs="Times New Roman"/>
          <w:bCs/>
          <w:sz w:val="28"/>
          <w:szCs w:val="28"/>
          <w:lang w:eastAsia="uk-UA"/>
        </w:rPr>
        <w:t>А</w:t>
      </w:r>
      <w:r w:rsidRPr="00F116F7">
        <w:rPr>
          <w:rFonts w:ascii="Times New Roman" w:eastAsia="Times New Roman" w:hAnsi="Times New Roman" w:cs="Times New Roman"/>
          <w:bCs/>
          <w:sz w:val="28"/>
          <w:szCs w:val="28"/>
          <w:lang w:eastAsia="uk-UA"/>
        </w:rPr>
        <w:t xml:space="preserve">наліз типових несправностей гідропневматичної підвіски </w:t>
      </w:r>
      <w:proofErr w:type="spellStart"/>
      <w:r w:rsidRPr="00F116F7">
        <w:rPr>
          <w:rFonts w:ascii="Times New Roman" w:eastAsia="Times New Roman" w:hAnsi="Times New Roman" w:cs="Times New Roman"/>
          <w:bCs/>
          <w:sz w:val="28"/>
          <w:szCs w:val="28"/>
          <w:lang w:eastAsia="uk-UA"/>
        </w:rPr>
        <w:t>Citroën</w:t>
      </w:r>
      <w:proofErr w:type="spellEnd"/>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 xml:space="preserve">Ремонт гідропневматичної підвіски </w:t>
      </w:r>
      <w:proofErr w:type="spellStart"/>
      <w:r w:rsidRPr="00F116F7">
        <w:rPr>
          <w:rFonts w:ascii="Times New Roman" w:eastAsia="Times New Roman" w:hAnsi="Times New Roman" w:cs="Times New Roman"/>
          <w:bCs/>
          <w:sz w:val="28"/>
          <w:szCs w:val="28"/>
          <w:lang w:eastAsia="uk-UA"/>
        </w:rPr>
        <w:t>Hydractive</w:t>
      </w:r>
      <w:proofErr w:type="spellEnd"/>
      <w:r w:rsidRPr="00F116F7">
        <w:rPr>
          <w:rFonts w:ascii="Times New Roman" w:eastAsia="Times New Roman" w:hAnsi="Times New Roman" w:cs="Times New Roman"/>
          <w:bCs/>
          <w:sz w:val="28"/>
          <w:szCs w:val="28"/>
          <w:lang w:eastAsia="uk-UA"/>
        </w:rPr>
        <w:t xml:space="preserve"> 3 передбачає комплексну діагностику та усунення несправностей, що охоплюють як гідравлічну, так і електронну складові системи. На відміну від попередніх поколінь, </w:t>
      </w:r>
      <w:proofErr w:type="spellStart"/>
      <w:r w:rsidRPr="00F116F7">
        <w:rPr>
          <w:rFonts w:ascii="Times New Roman" w:eastAsia="Times New Roman" w:hAnsi="Times New Roman" w:cs="Times New Roman"/>
          <w:bCs/>
          <w:sz w:val="28"/>
          <w:szCs w:val="28"/>
          <w:lang w:eastAsia="uk-UA"/>
        </w:rPr>
        <w:t>Hydractive</w:t>
      </w:r>
      <w:proofErr w:type="spellEnd"/>
      <w:r w:rsidRPr="00F116F7">
        <w:rPr>
          <w:rFonts w:ascii="Times New Roman" w:eastAsia="Times New Roman" w:hAnsi="Times New Roman" w:cs="Times New Roman"/>
          <w:bCs/>
          <w:sz w:val="28"/>
          <w:szCs w:val="28"/>
          <w:lang w:eastAsia="uk-UA"/>
        </w:rPr>
        <w:t xml:space="preserve"> 3 використовує електронне керування замість механічного коректора висоти, що вимагає спеціалізованого підходу до обслуговування.</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Основні проблеми зазвичай пов'язані з гідросферами, рівнем гідравлічної рідини та електронними компонентами (датчики, клапани). </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Жорстка їзда (втрата комфорту)</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Причина: Найчастіше це означає, що гідросфери втратили свій заряд азоту. Діафрагми в сферах з часом зношуються, і газ виходить.</w:t>
      </w:r>
      <w:r>
        <w:rPr>
          <w:rFonts w:ascii="Times New Roman" w:eastAsia="Times New Roman" w:hAnsi="Times New Roman" w:cs="Times New Roman"/>
          <w:bCs/>
          <w:sz w:val="28"/>
          <w:szCs w:val="28"/>
          <w:lang w:eastAsia="uk-UA"/>
        </w:rPr>
        <w:t xml:space="preserve"> </w:t>
      </w:r>
      <w:r w:rsidRPr="00F116F7">
        <w:rPr>
          <w:rFonts w:ascii="Times New Roman" w:eastAsia="Times New Roman" w:hAnsi="Times New Roman" w:cs="Times New Roman"/>
          <w:bCs/>
          <w:sz w:val="28"/>
          <w:szCs w:val="28"/>
          <w:lang w:eastAsia="uk-UA"/>
        </w:rPr>
        <w:t>Рекомендується міняти їх кожні 5-6 років або 80 000 миль (близько 120 000 км).</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Автомобіль "сідає" після паркування</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 xml:space="preserve">Причина: Невелике просідання є нормальним явищем, оскільки тиск у системі падає, але після запуску двигуна автомобіль повинен швидко піднятися до нормального рівня. Якщо автомобіль сильно опускається або не піднімається, можливо, є витік гідравлічної рідини (LDS) </w:t>
      </w:r>
      <w:r>
        <w:rPr>
          <w:rFonts w:ascii="Times New Roman" w:eastAsia="Times New Roman" w:hAnsi="Times New Roman" w:cs="Times New Roman"/>
          <w:bCs/>
          <w:sz w:val="28"/>
          <w:szCs w:val="28"/>
          <w:lang w:eastAsia="uk-UA"/>
        </w:rPr>
        <w:t xml:space="preserve">або несправний коректор висоти. </w:t>
      </w:r>
      <w:r w:rsidRPr="00F116F7">
        <w:rPr>
          <w:rFonts w:ascii="Times New Roman" w:eastAsia="Times New Roman" w:hAnsi="Times New Roman" w:cs="Times New Roman"/>
          <w:bCs/>
          <w:sz w:val="28"/>
          <w:szCs w:val="28"/>
          <w:lang w:eastAsia="uk-UA"/>
        </w:rPr>
        <w:t>Перевірка рівня рідини та візуальний огляд на наявність витоків у сферах, трубках та з'єднаннях. Ремонт або заміна пошкоджених компонентів.</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Нерівномірна висота автомобіля або відсутність реакції на зміну висоти</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Причина: Можлива несправність датчиків положення кузова або клапанів коректора висоти. Забруднення або потрапляння води на датчики також може спричинити проблеми. Діагностика електронного блоку управління підвіскою (ECU) для виявлення кодів несправностей. Очищення, ремонт або заміна датчиків/клапанів.</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Постійна робота насоса підвіски (BHI)</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 xml:space="preserve">Причина: Насос повинен працювати лише періодично для підтримки тиску. Постійна робота вказує на постійну втрату тиску, що може бути спричинено витоком або несправністю коректора висоти, який постійно намагається скоригувати положення кузова. Це також може бути пов'язано з пошкодженням </w:t>
      </w:r>
      <w:r w:rsidRPr="00F116F7">
        <w:rPr>
          <w:rFonts w:ascii="Times New Roman" w:eastAsia="Times New Roman" w:hAnsi="Times New Roman" w:cs="Times New Roman"/>
          <w:bCs/>
          <w:sz w:val="28"/>
          <w:szCs w:val="28"/>
          <w:lang w:eastAsia="uk-UA"/>
        </w:rPr>
        <w:lastRenderedPageBreak/>
        <w:t>двигуна самого насоса (наприклад, зносом щіток). Усунення витоку, ремонт або заміна коректора висоти, або ж обслуговування/ремонт двигуна насоса. </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До таблиці 3.1. подано технологічну карту технічного обслуговування та ремонту </w:t>
      </w:r>
      <w:r w:rsidRPr="00F116F7">
        <w:rPr>
          <w:rFonts w:ascii="Times New Roman" w:eastAsia="Times New Roman" w:hAnsi="Times New Roman" w:cs="Times New Roman"/>
          <w:bCs/>
          <w:sz w:val="28"/>
          <w:szCs w:val="28"/>
          <w:lang w:eastAsia="uk-UA"/>
        </w:rPr>
        <w:t xml:space="preserve">гідропневматичної підвіски </w:t>
      </w:r>
      <w:proofErr w:type="spellStart"/>
      <w:r w:rsidRPr="00F116F7">
        <w:rPr>
          <w:rFonts w:ascii="Times New Roman" w:eastAsia="Times New Roman" w:hAnsi="Times New Roman" w:cs="Times New Roman"/>
          <w:bCs/>
          <w:sz w:val="28"/>
          <w:szCs w:val="28"/>
          <w:lang w:eastAsia="uk-UA"/>
        </w:rPr>
        <w:t>Citroën</w:t>
      </w:r>
      <w:proofErr w:type="spellEnd"/>
      <w:r>
        <w:rPr>
          <w:rFonts w:ascii="Times New Roman" w:eastAsia="Times New Roman" w:hAnsi="Times New Roman" w:cs="Times New Roman"/>
          <w:bCs/>
          <w:sz w:val="28"/>
          <w:szCs w:val="28"/>
          <w:lang w:eastAsia="uk-UA"/>
        </w:rPr>
        <w:t xml:space="preserve"> </w:t>
      </w:r>
      <w:r w:rsidRPr="00F116F7">
        <w:rPr>
          <w:rFonts w:ascii="Times New Roman" w:eastAsia="Times New Roman" w:hAnsi="Times New Roman" w:cs="Times New Roman"/>
          <w:bCs/>
          <w:sz w:val="28"/>
          <w:szCs w:val="28"/>
          <w:lang w:eastAsia="uk-UA"/>
        </w:rPr>
        <w:t xml:space="preserve">системи </w:t>
      </w:r>
      <w:proofErr w:type="spellStart"/>
      <w:r w:rsidRPr="00F116F7">
        <w:rPr>
          <w:rFonts w:ascii="Times New Roman" w:eastAsia="Times New Roman" w:hAnsi="Times New Roman" w:cs="Times New Roman"/>
          <w:bCs/>
          <w:sz w:val="28"/>
          <w:szCs w:val="28"/>
          <w:lang w:eastAsia="uk-UA"/>
        </w:rPr>
        <w:t>Hydractive</w:t>
      </w:r>
      <w:proofErr w:type="spellEnd"/>
      <w:r w:rsidRPr="00F116F7">
        <w:rPr>
          <w:rFonts w:ascii="Times New Roman" w:eastAsia="Times New Roman" w:hAnsi="Times New Roman" w:cs="Times New Roman"/>
          <w:bCs/>
          <w:sz w:val="28"/>
          <w:szCs w:val="28"/>
          <w:lang w:eastAsia="uk-UA"/>
        </w:rPr>
        <w:t xml:space="preserve"> 3</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Таблиця 3.1.  Технологічна карта ТО і ремонту </w:t>
      </w:r>
    </w:p>
    <w:tbl>
      <w:tblPr>
        <w:tblStyle w:val="a3"/>
        <w:tblW w:w="9728" w:type="dxa"/>
        <w:tblLook w:val="04A0" w:firstRow="1" w:lastRow="0" w:firstColumn="1" w:lastColumn="0" w:noHBand="0" w:noVBand="1"/>
      </w:tblPr>
      <w:tblGrid>
        <w:gridCol w:w="817"/>
        <w:gridCol w:w="2349"/>
        <w:gridCol w:w="1961"/>
        <w:gridCol w:w="2211"/>
        <w:gridCol w:w="2390"/>
      </w:tblGrid>
      <w:tr w:rsidR="00FA3808" w:rsidTr="00FA3808">
        <w:tc>
          <w:tcPr>
            <w:tcW w:w="817"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w:t>
            </w: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Назва операції</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Засоби та інструменти</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Очікуваний результат</w:t>
            </w:r>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Примітки з безпеки</w:t>
            </w: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Підготовка до обслуговування</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Підйомник, діагностичний сканер, ЗІЗ</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Автомобіль зафіксовано, тиск стабілізовано</w:t>
            </w:r>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Заблокувати кузов, вимкнути запалювання</w:t>
            </w: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Діагностика системи</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 xml:space="preserve">Сканер </w:t>
            </w:r>
            <w:proofErr w:type="spellStart"/>
            <w:r w:rsidRPr="00764462">
              <w:rPr>
                <w:rFonts w:ascii="Times New Roman" w:eastAsia="Times New Roman" w:hAnsi="Times New Roman" w:cs="Times New Roman"/>
                <w:bCs/>
                <w:sz w:val="26"/>
                <w:szCs w:val="26"/>
                <w:lang w:eastAsia="uk-UA"/>
              </w:rPr>
              <w:t>Citroën</w:t>
            </w:r>
            <w:proofErr w:type="spellEnd"/>
            <w:r w:rsidRPr="00764462">
              <w:rPr>
                <w:rFonts w:ascii="Times New Roman" w:eastAsia="Times New Roman" w:hAnsi="Times New Roman" w:cs="Times New Roman"/>
                <w:bCs/>
                <w:sz w:val="26"/>
                <w:szCs w:val="26"/>
                <w:lang w:eastAsia="uk-UA"/>
              </w:rPr>
              <w:t xml:space="preserve"> </w:t>
            </w:r>
            <w:proofErr w:type="spellStart"/>
            <w:r w:rsidRPr="00764462">
              <w:rPr>
                <w:rFonts w:ascii="Times New Roman" w:eastAsia="Times New Roman" w:hAnsi="Times New Roman" w:cs="Times New Roman"/>
                <w:bCs/>
                <w:sz w:val="26"/>
                <w:szCs w:val="26"/>
                <w:lang w:eastAsia="uk-UA"/>
              </w:rPr>
              <w:t>Lexia</w:t>
            </w:r>
            <w:proofErr w:type="spellEnd"/>
            <w:r w:rsidRPr="00764462">
              <w:rPr>
                <w:rFonts w:ascii="Times New Roman" w:eastAsia="Times New Roman" w:hAnsi="Times New Roman" w:cs="Times New Roman"/>
                <w:bCs/>
                <w:sz w:val="26"/>
                <w:szCs w:val="26"/>
                <w:lang w:eastAsia="uk-UA"/>
              </w:rPr>
              <w:t>/</w:t>
            </w:r>
            <w:proofErr w:type="spellStart"/>
            <w:r w:rsidRPr="00764462">
              <w:rPr>
                <w:rFonts w:ascii="Times New Roman" w:eastAsia="Times New Roman" w:hAnsi="Times New Roman" w:cs="Times New Roman"/>
                <w:bCs/>
                <w:sz w:val="26"/>
                <w:szCs w:val="26"/>
                <w:lang w:eastAsia="uk-UA"/>
              </w:rPr>
              <w:t>Diagbox</w:t>
            </w:r>
            <w:proofErr w:type="spellEnd"/>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Виявлення кодів помилок, перевірка датчиків</w:t>
            </w:r>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Уникати контакту з рідиною LDS</w:t>
            </w: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Перевірка рівня та стану рідини LDS</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Візуальний огляд, ємність для рідини</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 xml:space="preserve">Визначено потребу в заміні або </w:t>
            </w:r>
            <w:proofErr w:type="spellStart"/>
            <w:r w:rsidRPr="00764462">
              <w:rPr>
                <w:rFonts w:ascii="Times New Roman" w:eastAsia="Times New Roman" w:hAnsi="Times New Roman" w:cs="Times New Roman"/>
                <w:bCs/>
                <w:sz w:val="26"/>
                <w:szCs w:val="26"/>
                <w:lang w:eastAsia="uk-UA"/>
              </w:rPr>
              <w:t>доливі</w:t>
            </w:r>
            <w:proofErr w:type="spellEnd"/>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Рідина токсична, працювати в рукавичках</w:t>
            </w: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Перевірка тиску в гідросферах</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Манометр для сфер, технічна документація</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Виявлення втрати тиску, потреба в заміні</w:t>
            </w:r>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Робота під тиском, дотримуватись регламенту</w:t>
            </w:r>
          </w:p>
          <w:p w:rsidR="00FA3808" w:rsidRPr="00764462" w:rsidRDefault="00FA3808" w:rsidP="00FA3808">
            <w:pPr>
              <w:jc w:val="center"/>
              <w:rPr>
                <w:rFonts w:ascii="Times New Roman" w:eastAsia="Times New Roman" w:hAnsi="Times New Roman" w:cs="Times New Roman"/>
                <w:bCs/>
                <w:sz w:val="26"/>
                <w:szCs w:val="26"/>
                <w:lang w:eastAsia="uk-UA"/>
              </w:rPr>
            </w:pP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Заміна гідросфери</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 xml:space="preserve">Чашковий ключ </w:t>
            </w:r>
            <w:proofErr w:type="spellStart"/>
            <w:r w:rsidRPr="00764462">
              <w:rPr>
                <w:rFonts w:ascii="Times New Roman" w:eastAsia="Times New Roman" w:hAnsi="Times New Roman" w:cs="Times New Roman"/>
                <w:bCs/>
                <w:sz w:val="26"/>
                <w:szCs w:val="26"/>
                <w:lang w:eastAsia="uk-UA"/>
              </w:rPr>
              <w:t>Citroën</w:t>
            </w:r>
            <w:proofErr w:type="spellEnd"/>
            <w:r w:rsidRPr="00764462">
              <w:rPr>
                <w:rFonts w:ascii="Times New Roman" w:eastAsia="Times New Roman" w:hAnsi="Times New Roman" w:cs="Times New Roman"/>
                <w:bCs/>
                <w:sz w:val="26"/>
                <w:szCs w:val="26"/>
                <w:lang w:eastAsia="uk-UA"/>
              </w:rPr>
              <w:t>, ганчір’я</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Демонтаж старої та монтаж нової сфери</w:t>
            </w:r>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Витік рідини, використовувати ємність</w:t>
            </w: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Перевірка електромагнітних клапанів</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proofErr w:type="spellStart"/>
            <w:r w:rsidRPr="00764462">
              <w:rPr>
                <w:rFonts w:ascii="Times New Roman" w:eastAsia="Times New Roman" w:hAnsi="Times New Roman" w:cs="Times New Roman"/>
                <w:bCs/>
                <w:sz w:val="26"/>
                <w:szCs w:val="26"/>
                <w:lang w:eastAsia="uk-UA"/>
              </w:rPr>
              <w:t>Мультиметр</w:t>
            </w:r>
            <w:proofErr w:type="spellEnd"/>
            <w:r w:rsidRPr="00764462">
              <w:rPr>
                <w:rFonts w:ascii="Times New Roman" w:eastAsia="Times New Roman" w:hAnsi="Times New Roman" w:cs="Times New Roman"/>
                <w:bCs/>
                <w:sz w:val="26"/>
                <w:szCs w:val="26"/>
                <w:lang w:eastAsia="uk-UA"/>
              </w:rPr>
              <w:t>, сканер</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Визначення працездатності, заміна при потребі</w:t>
            </w:r>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Вимкнути живлення перед перевіркою</w:t>
            </w: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Перевірка датчиків висоти</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Сканер, візуальний огляд</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Визначення точності сигналу, заміна при потребі</w:t>
            </w:r>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Не допускати механічного пошкодження</w:t>
            </w: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Тестова активація режимів підвіски</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Перемикач режимів, сканер</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 xml:space="preserve">Перевірка перемикання між </w:t>
            </w:r>
            <w:proofErr w:type="spellStart"/>
            <w:r w:rsidRPr="00764462">
              <w:rPr>
                <w:rFonts w:ascii="Times New Roman" w:eastAsia="Times New Roman" w:hAnsi="Times New Roman" w:cs="Times New Roman"/>
                <w:bCs/>
                <w:sz w:val="26"/>
                <w:szCs w:val="26"/>
                <w:lang w:eastAsia="uk-UA"/>
              </w:rPr>
              <w:t>Soft</w:t>
            </w:r>
            <w:proofErr w:type="spellEnd"/>
            <w:r w:rsidRPr="00764462">
              <w:rPr>
                <w:rFonts w:ascii="Times New Roman" w:eastAsia="Times New Roman" w:hAnsi="Times New Roman" w:cs="Times New Roman"/>
                <w:bCs/>
                <w:sz w:val="26"/>
                <w:szCs w:val="26"/>
                <w:lang w:eastAsia="uk-UA"/>
              </w:rPr>
              <w:t>/</w:t>
            </w:r>
            <w:proofErr w:type="spellStart"/>
            <w:r w:rsidRPr="00764462">
              <w:rPr>
                <w:rFonts w:ascii="Times New Roman" w:eastAsia="Times New Roman" w:hAnsi="Times New Roman" w:cs="Times New Roman"/>
                <w:bCs/>
                <w:sz w:val="26"/>
                <w:szCs w:val="26"/>
                <w:lang w:eastAsia="uk-UA"/>
              </w:rPr>
              <w:t>Firm</w:t>
            </w:r>
            <w:proofErr w:type="spellEnd"/>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Контролювати реакцію кузова</w:t>
            </w: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Калібрування системи</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Сканер, програмне забезпечення</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Встановлення базових параметрів висоти</w:t>
            </w:r>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Виконувати згідно з інструкцією виробника</w:t>
            </w:r>
          </w:p>
        </w:tc>
      </w:tr>
      <w:tr w:rsidR="00FA3808" w:rsidTr="00FA3808">
        <w:tc>
          <w:tcPr>
            <w:tcW w:w="817" w:type="dxa"/>
          </w:tcPr>
          <w:p w:rsidR="00FA3808" w:rsidRPr="00764462" w:rsidRDefault="00FA3808" w:rsidP="00FA3808">
            <w:pPr>
              <w:pStyle w:val="aa"/>
              <w:numPr>
                <w:ilvl w:val="0"/>
                <w:numId w:val="24"/>
              </w:numPr>
              <w:ind w:left="0" w:firstLine="0"/>
              <w:jc w:val="center"/>
              <w:rPr>
                <w:rFonts w:ascii="Times New Roman" w:eastAsia="Times New Roman" w:hAnsi="Times New Roman" w:cs="Times New Roman"/>
                <w:bCs/>
                <w:sz w:val="26"/>
                <w:szCs w:val="26"/>
                <w:lang w:eastAsia="uk-UA"/>
              </w:rPr>
            </w:pPr>
          </w:p>
        </w:tc>
        <w:tc>
          <w:tcPr>
            <w:tcW w:w="2349"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Завершення обслуговування</w:t>
            </w:r>
          </w:p>
        </w:tc>
        <w:tc>
          <w:tcPr>
            <w:tcW w:w="196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Очищення зони, перевірка герметичності</w:t>
            </w:r>
          </w:p>
        </w:tc>
        <w:tc>
          <w:tcPr>
            <w:tcW w:w="2211"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Система стабільна, без витоків</w:t>
            </w:r>
          </w:p>
        </w:tc>
        <w:tc>
          <w:tcPr>
            <w:tcW w:w="2390" w:type="dxa"/>
          </w:tcPr>
          <w:p w:rsidR="00FA3808" w:rsidRPr="00764462" w:rsidRDefault="00FA3808" w:rsidP="00FA3808">
            <w:pPr>
              <w:jc w:val="center"/>
              <w:rPr>
                <w:rFonts w:ascii="Times New Roman" w:eastAsia="Times New Roman" w:hAnsi="Times New Roman" w:cs="Times New Roman"/>
                <w:bCs/>
                <w:sz w:val="26"/>
                <w:szCs w:val="26"/>
                <w:lang w:eastAsia="uk-UA"/>
              </w:rPr>
            </w:pPr>
            <w:r w:rsidRPr="00764462">
              <w:rPr>
                <w:rFonts w:ascii="Times New Roman" w:eastAsia="Times New Roman" w:hAnsi="Times New Roman" w:cs="Times New Roman"/>
                <w:bCs/>
                <w:sz w:val="26"/>
                <w:szCs w:val="26"/>
                <w:lang w:eastAsia="uk-UA"/>
              </w:rPr>
              <w:t>Задокументувати роботи в сервісному журналі</w:t>
            </w:r>
          </w:p>
        </w:tc>
      </w:tr>
    </w:tbl>
    <w:p w:rsidR="00764462" w:rsidRDefault="00764462" w:rsidP="00764462">
      <w:pPr>
        <w:spacing w:after="0" w:line="360" w:lineRule="auto"/>
        <w:ind w:firstLine="709"/>
        <w:jc w:val="both"/>
        <w:rPr>
          <w:rFonts w:ascii="Times New Roman" w:eastAsia="Times New Roman" w:hAnsi="Times New Roman" w:cs="Times New Roman"/>
          <w:bCs/>
          <w:sz w:val="28"/>
          <w:szCs w:val="28"/>
          <w:lang w:eastAsia="uk-UA"/>
        </w:rPr>
      </w:pPr>
    </w:p>
    <w:p w:rsidR="00764462" w:rsidRDefault="00764462" w:rsidP="00764462">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lastRenderedPageBreak/>
        <w:t xml:space="preserve">Діагностика: Для точної ідентифікації проблем системи </w:t>
      </w:r>
      <w:proofErr w:type="spellStart"/>
      <w:r w:rsidRPr="00F116F7">
        <w:rPr>
          <w:rFonts w:ascii="Times New Roman" w:eastAsia="Times New Roman" w:hAnsi="Times New Roman" w:cs="Times New Roman"/>
          <w:bCs/>
          <w:sz w:val="28"/>
          <w:szCs w:val="28"/>
          <w:lang w:eastAsia="uk-UA"/>
        </w:rPr>
        <w:t>Hydractive</w:t>
      </w:r>
      <w:proofErr w:type="spellEnd"/>
      <w:r w:rsidRPr="00F116F7">
        <w:rPr>
          <w:rFonts w:ascii="Times New Roman" w:eastAsia="Times New Roman" w:hAnsi="Times New Roman" w:cs="Times New Roman"/>
          <w:bCs/>
          <w:sz w:val="28"/>
          <w:szCs w:val="28"/>
          <w:lang w:eastAsia="uk-UA"/>
        </w:rPr>
        <w:t xml:space="preserve"> 3 потрібне використання спеціалізованого діагностичного інструменту </w:t>
      </w:r>
      <w:proofErr w:type="spellStart"/>
      <w:r w:rsidRPr="00F116F7">
        <w:rPr>
          <w:rFonts w:ascii="Times New Roman" w:eastAsia="Times New Roman" w:hAnsi="Times New Roman" w:cs="Times New Roman"/>
          <w:bCs/>
          <w:sz w:val="28"/>
          <w:szCs w:val="28"/>
          <w:lang w:eastAsia="uk-UA"/>
        </w:rPr>
        <w:t>Citroën</w:t>
      </w:r>
      <w:proofErr w:type="spellEnd"/>
      <w:r w:rsidRPr="00F116F7">
        <w:rPr>
          <w:rFonts w:ascii="Times New Roman" w:eastAsia="Times New Roman" w:hAnsi="Times New Roman" w:cs="Times New Roman"/>
          <w:bCs/>
          <w:sz w:val="28"/>
          <w:szCs w:val="28"/>
          <w:lang w:eastAsia="uk-UA"/>
        </w:rPr>
        <w:t xml:space="preserve"> (</w:t>
      </w:r>
      <w:proofErr w:type="spellStart"/>
      <w:r w:rsidRPr="00F116F7">
        <w:rPr>
          <w:rFonts w:ascii="Times New Roman" w:eastAsia="Times New Roman" w:hAnsi="Times New Roman" w:cs="Times New Roman"/>
          <w:bCs/>
          <w:sz w:val="28"/>
          <w:szCs w:val="28"/>
          <w:lang w:eastAsia="uk-UA"/>
        </w:rPr>
        <w:t>Lexia</w:t>
      </w:r>
      <w:proofErr w:type="spellEnd"/>
      <w:r w:rsidRPr="00F116F7">
        <w:rPr>
          <w:rFonts w:ascii="Times New Roman" w:eastAsia="Times New Roman" w:hAnsi="Times New Roman" w:cs="Times New Roman"/>
          <w:bCs/>
          <w:sz w:val="28"/>
          <w:szCs w:val="28"/>
          <w:lang w:eastAsia="uk-UA"/>
        </w:rPr>
        <w:t>/</w:t>
      </w:r>
      <w:proofErr w:type="spellStart"/>
      <w:r w:rsidRPr="00F116F7">
        <w:rPr>
          <w:rFonts w:ascii="Times New Roman" w:eastAsia="Times New Roman" w:hAnsi="Times New Roman" w:cs="Times New Roman"/>
          <w:bCs/>
          <w:sz w:val="28"/>
          <w:szCs w:val="28"/>
          <w:lang w:eastAsia="uk-UA"/>
        </w:rPr>
        <w:t>Diaprogbox</w:t>
      </w:r>
      <w:proofErr w:type="spellEnd"/>
      <w:r w:rsidRPr="00F116F7">
        <w:rPr>
          <w:rFonts w:ascii="Times New Roman" w:eastAsia="Times New Roman" w:hAnsi="Times New Roman" w:cs="Times New Roman"/>
          <w:bCs/>
          <w:sz w:val="28"/>
          <w:szCs w:val="28"/>
          <w:lang w:eastAsia="uk-UA"/>
        </w:rPr>
        <w:t>), який дозволяє зчитувати коди помилок та проводити тестування компонентів. </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 xml:space="preserve">3.2. </w:t>
      </w:r>
      <w:r>
        <w:rPr>
          <w:rFonts w:ascii="Times New Roman" w:eastAsia="Times New Roman" w:hAnsi="Times New Roman" w:cs="Times New Roman"/>
          <w:bCs/>
          <w:sz w:val="28"/>
          <w:szCs w:val="28"/>
          <w:lang w:eastAsia="uk-UA"/>
        </w:rPr>
        <w:t>М</w:t>
      </w:r>
      <w:r w:rsidRPr="00F116F7">
        <w:rPr>
          <w:rFonts w:ascii="Times New Roman" w:eastAsia="Times New Roman" w:hAnsi="Times New Roman" w:cs="Times New Roman"/>
          <w:bCs/>
          <w:sz w:val="28"/>
          <w:szCs w:val="28"/>
          <w:lang w:eastAsia="uk-UA"/>
        </w:rPr>
        <w:t xml:space="preserve">аршрутна картка </w:t>
      </w:r>
      <w:r>
        <w:rPr>
          <w:rFonts w:ascii="Times New Roman" w:eastAsia="Times New Roman" w:hAnsi="Times New Roman" w:cs="Times New Roman"/>
          <w:bCs/>
          <w:sz w:val="28"/>
          <w:szCs w:val="28"/>
          <w:lang w:eastAsia="uk-UA"/>
        </w:rPr>
        <w:t>з</w:t>
      </w:r>
      <w:r w:rsidRPr="00F116F7">
        <w:rPr>
          <w:rFonts w:ascii="Times New Roman" w:eastAsia="Times New Roman" w:hAnsi="Times New Roman" w:cs="Times New Roman"/>
          <w:bCs/>
          <w:sz w:val="28"/>
          <w:szCs w:val="28"/>
          <w:lang w:eastAsia="uk-UA"/>
        </w:rPr>
        <w:t xml:space="preserve">аміна гідросфер на автомобілях із системою </w:t>
      </w:r>
      <w:proofErr w:type="spellStart"/>
      <w:r w:rsidRPr="00F116F7">
        <w:rPr>
          <w:rFonts w:ascii="Times New Roman" w:eastAsia="Times New Roman" w:hAnsi="Times New Roman" w:cs="Times New Roman"/>
          <w:bCs/>
          <w:sz w:val="28"/>
          <w:szCs w:val="28"/>
          <w:lang w:eastAsia="uk-UA"/>
        </w:rPr>
        <w:t>Hydractive</w:t>
      </w:r>
      <w:proofErr w:type="spellEnd"/>
      <w:r w:rsidRPr="00F116F7">
        <w:rPr>
          <w:rFonts w:ascii="Times New Roman" w:eastAsia="Times New Roman" w:hAnsi="Times New Roman" w:cs="Times New Roman"/>
          <w:bCs/>
          <w:sz w:val="28"/>
          <w:szCs w:val="28"/>
          <w:lang w:eastAsia="uk-UA"/>
        </w:rPr>
        <w:t xml:space="preserve"> 3</w:t>
      </w:r>
    </w:p>
    <w:p w:rsidR="00FA3808" w:rsidRPr="0074198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41982">
        <w:rPr>
          <w:rFonts w:ascii="Times New Roman" w:eastAsia="Times New Roman" w:hAnsi="Times New Roman" w:cs="Times New Roman"/>
          <w:bCs/>
          <w:sz w:val="28"/>
          <w:szCs w:val="28"/>
          <w:lang w:eastAsia="uk-UA"/>
        </w:rPr>
        <w:t xml:space="preserve">Процедура заміни гідросфер на автомобілях, оснащених системою підвіски </w:t>
      </w:r>
      <w:proofErr w:type="spellStart"/>
      <w:r w:rsidRPr="00741982">
        <w:rPr>
          <w:rFonts w:ascii="Times New Roman" w:eastAsia="Times New Roman" w:hAnsi="Times New Roman" w:cs="Times New Roman"/>
          <w:bCs/>
          <w:sz w:val="28"/>
          <w:szCs w:val="28"/>
          <w:lang w:eastAsia="uk-UA"/>
        </w:rPr>
        <w:t>Hydractive</w:t>
      </w:r>
      <w:proofErr w:type="spellEnd"/>
      <w:r w:rsidRPr="00741982">
        <w:rPr>
          <w:rFonts w:ascii="Times New Roman" w:eastAsia="Times New Roman" w:hAnsi="Times New Roman" w:cs="Times New Roman"/>
          <w:bCs/>
          <w:sz w:val="28"/>
          <w:szCs w:val="28"/>
          <w:lang w:eastAsia="uk-UA"/>
        </w:rPr>
        <w:t xml:space="preserve"> 3, є технічно нескладною і може бути виконана самостійно за умови наявності базового інструментального оснащення. Водночас слід суворо дотримуватись заходів безпеки, оскільки система функціонує під високим тиском.</w:t>
      </w:r>
    </w:p>
    <w:p w:rsidR="00FA3808" w:rsidRPr="0074198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41982">
        <w:rPr>
          <w:rFonts w:ascii="Times New Roman" w:eastAsia="Times New Roman" w:hAnsi="Times New Roman" w:cs="Times New Roman"/>
          <w:bCs/>
          <w:sz w:val="28"/>
          <w:szCs w:val="28"/>
          <w:lang w:eastAsia="uk-UA"/>
        </w:rPr>
        <w:t>Необхідні інструменти та матеріали:</w:t>
      </w:r>
    </w:p>
    <w:p w:rsidR="00FA3808" w:rsidRPr="0074198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41982">
        <w:rPr>
          <w:rFonts w:ascii="Times New Roman" w:eastAsia="Times New Roman" w:hAnsi="Times New Roman" w:cs="Times New Roman"/>
          <w:bCs/>
          <w:sz w:val="28"/>
          <w:szCs w:val="28"/>
          <w:lang w:eastAsia="uk-UA"/>
        </w:rPr>
        <w:t>- Нові гідросфери — слід переконатися у відповідності типу сфер до конкретної моделі та покоління системи (</w:t>
      </w:r>
      <w:proofErr w:type="spellStart"/>
      <w:r w:rsidRPr="00741982">
        <w:rPr>
          <w:rFonts w:ascii="Times New Roman" w:eastAsia="Times New Roman" w:hAnsi="Times New Roman" w:cs="Times New Roman"/>
          <w:bCs/>
          <w:sz w:val="28"/>
          <w:szCs w:val="28"/>
          <w:lang w:eastAsia="uk-UA"/>
        </w:rPr>
        <w:t>Hydractive</w:t>
      </w:r>
      <w:proofErr w:type="spellEnd"/>
      <w:r w:rsidRPr="00741982">
        <w:rPr>
          <w:rFonts w:ascii="Times New Roman" w:eastAsia="Times New Roman" w:hAnsi="Times New Roman" w:cs="Times New Roman"/>
          <w:bCs/>
          <w:sz w:val="28"/>
          <w:szCs w:val="28"/>
          <w:lang w:eastAsia="uk-UA"/>
        </w:rPr>
        <w:t xml:space="preserve"> 3 або </w:t>
      </w:r>
      <w:proofErr w:type="spellStart"/>
      <w:r w:rsidRPr="00741982">
        <w:rPr>
          <w:rFonts w:ascii="Times New Roman" w:eastAsia="Times New Roman" w:hAnsi="Times New Roman" w:cs="Times New Roman"/>
          <w:bCs/>
          <w:sz w:val="28"/>
          <w:szCs w:val="28"/>
          <w:lang w:eastAsia="uk-UA"/>
        </w:rPr>
        <w:t>Hydractive</w:t>
      </w:r>
      <w:proofErr w:type="spellEnd"/>
      <w:r w:rsidRPr="00741982">
        <w:rPr>
          <w:rFonts w:ascii="Times New Roman" w:eastAsia="Times New Roman" w:hAnsi="Times New Roman" w:cs="Times New Roman"/>
          <w:bCs/>
          <w:sz w:val="28"/>
          <w:szCs w:val="28"/>
          <w:lang w:eastAsia="uk-UA"/>
        </w:rPr>
        <w:t xml:space="preserve"> 3+)</w:t>
      </w:r>
    </w:p>
    <w:p w:rsidR="00FA3808" w:rsidRPr="0074198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41982">
        <w:rPr>
          <w:rFonts w:ascii="Times New Roman" w:eastAsia="Times New Roman" w:hAnsi="Times New Roman" w:cs="Times New Roman"/>
          <w:bCs/>
          <w:sz w:val="28"/>
          <w:szCs w:val="28"/>
          <w:lang w:eastAsia="uk-UA"/>
        </w:rPr>
        <w:t xml:space="preserve">- Інструмент для демонтажу сфер — спеціальний чашковий ключ </w:t>
      </w:r>
      <w:proofErr w:type="spellStart"/>
      <w:r w:rsidRPr="00741982">
        <w:rPr>
          <w:rFonts w:ascii="Times New Roman" w:eastAsia="Times New Roman" w:hAnsi="Times New Roman" w:cs="Times New Roman"/>
          <w:bCs/>
          <w:sz w:val="28"/>
          <w:szCs w:val="28"/>
          <w:lang w:eastAsia="uk-UA"/>
        </w:rPr>
        <w:t>Citroën</w:t>
      </w:r>
      <w:proofErr w:type="spellEnd"/>
      <w:r w:rsidRPr="00741982">
        <w:rPr>
          <w:rFonts w:ascii="Times New Roman" w:eastAsia="Times New Roman" w:hAnsi="Times New Roman" w:cs="Times New Roman"/>
          <w:bCs/>
          <w:sz w:val="28"/>
          <w:szCs w:val="28"/>
          <w:lang w:eastAsia="uk-UA"/>
        </w:rPr>
        <w:t xml:space="preserve"> або альтернативно міцний ремінний ключ чи великий газовий ключ</w:t>
      </w:r>
    </w:p>
    <w:p w:rsidR="00FA3808" w:rsidRPr="0074198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41982">
        <w:rPr>
          <w:rFonts w:ascii="Times New Roman" w:eastAsia="Times New Roman" w:hAnsi="Times New Roman" w:cs="Times New Roman"/>
          <w:bCs/>
          <w:sz w:val="28"/>
          <w:szCs w:val="28"/>
          <w:lang w:eastAsia="uk-UA"/>
        </w:rPr>
        <w:t>- Тріскачка з подовжувачем — використовується у випадку застосування чашкового ключа</w:t>
      </w:r>
    </w:p>
    <w:p w:rsidR="00FA3808" w:rsidRPr="00741982"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41982">
        <w:rPr>
          <w:rFonts w:ascii="Times New Roman" w:eastAsia="Times New Roman" w:hAnsi="Times New Roman" w:cs="Times New Roman"/>
          <w:bCs/>
          <w:sz w:val="28"/>
          <w:szCs w:val="28"/>
          <w:lang w:eastAsia="uk-UA"/>
        </w:rPr>
        <w:t>- Ганчір’я — для очищення робочої зони та запобігання забрудненню</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41982">
        <w:rPr>
          <w:rFonts w:ascii="Times New Roman" w:eastAsia="Times New Roman" w:hAnsi="Times New Roman" w:cs="Times New Roman"/>
          <w:bCs/>
          <w:sz w:val="28"/>
          <w:szCs w:val="28"/>
          <w:lang w:eastAsia="uk-UA"/>
        </w:rPr>
        <w:t>- Ємність для збору рідини LDS — призначена для утилізації невеликої кількості робочої рідини, яка може витекти під час демонтажу</w:t>
      </w:r>
      <w:r>
        <w:rPr>
          <w:rFonts w:ascii="Times New Roman" w:eastAsia="Times New Roman" w:hAnsi="Times New Roman" w:cs="Times New Roman"/>
          <w:bCs/>
          <w:sz w:val="28"/>
          <w:szCs w:val="28"/>
          <w:lang w:eastAsia="uk-UA"/>
        </w:rPr>
        <w:t>.</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Покрокова інструкція із заміни гідросфери</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Крок 1: Підготовка автомобіля</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Запустіть двигун і встановіть підвіску в найвище положення (</w:t>
      </w:r>
      <w:proofErr w:type="spellStart"/>
      <w:r w:rsidRPr="00F116F7">
        <w:rPr>
          <w:rFonts w:ascii="Times New Roman" w:eastAsia="Times New Roman" w:hAnsi="Times New Roman" w:cs="Times New Roman"/>
          <w:bCs/>
          <w:sz w:val="28"/>
          <w:szCs w:val="28"/>
          <w:lang w:eastAsia="uk-UA"/>
        </w:rPr>
        <w:t>High</w:t>
      </w:r>
      <w:proofErr w:type="spellEnd"/>
      <w:r w:rsidRPr="00F116F7">
        <w:rPr>
          <w:rFonts w:ascii="Times New Roman" w:eastAsia="Times New Roman" w:hAnsi="Times New Roman" w:cs="Times New Roman"/>
          <w:bCs/>
          <w:sz w:val="28"/>
          <w:szCs w:val="28"/>
          <w:lang w:eastAsia="uk-UA"/>
        </w:rPr>
        <w:t xml:space="preserve"> </w:t>
      </w:r>
      <w:proofErr w:type="spellStart"/>
      <w:r w:rsidRPr="00F116F7">
        <w:rPr>
          <w:rFonts w:ascii="Times New Roman" w:eastAsia="Times New Roman" w:hAnsi="Times New Roman" w:cs="Times New Roman"/>
          <w:bCs/>
          <w:sz w:val="28"/>
          <w:szCs w:val="28"/>
          <w:lang w:eastAsia="uk-UA"/>
        </w:rPr>
        <w:t>position</w:t>
      </w:r>
      <w:proofErr w:type="spellEnd"/>
      <w:r w:rsidRPr="00F116F7">
        <w:rPr>
          <w:rFonts w:ascii="Times New Roman" w:eastAsia="Times New Roman" w:hAnsi="Times New Roman" w:cs="Times New Roman"/>
          <w:bCs/>
          <w:sz w:val="28"/>
          <w:szCs w:val="28"/>
          <w:lang w:eastAsia="uk-UA"/>
        </w:rPr>
        <w:t>). Це забезпечить достатній простір для роботи під автомобілем.</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Заглушіть двигун.</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Послабте тиск у системі:</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Відкрийте капот і знайдіть бачок з гідравлічною рідиною LDS (він зазвичай розташований біля правої передньої стійки, має зелену кришку і позначку "LDS").</w:t>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noProof/>
          <w:lang w:eastAsia="uk-UA"/>
        </w:rPr>
        <w:lastRenderedPageBreak/>
        <w:drawing>
          <wp:inline distT="0" distB="0" distL="0" distR="0" wp14:anchorId="7DFBDEC8" wp14:editId="429EA441">
            <wp:extent cx="2895600" cy="2132222"/>
            <wp:effectExtent l="0" t="0" r="0" b="190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90985" cy="2128824"/>
                    </a:xfrm>
                    <a:prstGeom prst="rect">
                      <a:avLst/>
                    </a:prstGeom>
                    <a:noFill/>
                    <a:ln>
                      <a:noFill/>
                    </a:ln>
                  </pic:spPr>
                </pic:pic>
              </a:graphicData>
            </a:graphic>
          </wp:inline>
        </w:drawing>
      </w:r>
    </w:p>
    <w:p w:rsidR="00FA3808"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3.1. Місце розташування бачка</w:t>
      </w:r>
      <w:r w:rsidRPr="00F116F7">
        <w:rPr>
          <w:rFonts w:ascii="Times New Roman" w:eastAsia="Times New Roman" w:hAnsi="Times New Roman" w:cs="Times New Roman"/>
          <w:bCs/>
          <w:sz w:val="28"/>
          <w:szCs w:val="28"/>
          <w:lang w:eastAsia="uk-UA"/>
        </w:rPr>
        <w:t xml:space="preserve"> з гідравлічною рідиною LDS</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Обережно повільно відкрутіть кришку бачка, щоб випустити надлишковий тиск повітря. Ви почуєте легке шипіння. Не знімайте кришку повністю, просто послабте її.</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Підніміть передню або задню частину автомобіля за допомогою домкрата/підйомника та надійно зафіксуйте її (використовуйте підставки). Зніміть колесо для кращого доступу (хоча іноді це не обов'язково).</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Крок 2: Відкручування старої сфери</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Знайдіть гідросферу. Вони мають характерну кулясту форму і кріпляться до верхньої частини стійок підвіски (або до важелів біля задньої балки).</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 xml:space="preserve">Підготуйтеся до витоку рідини. Підставте невелику ємність або покладіть ганчірки під сферу. При відкручуванні витече невелика кількість рідини LDS (близько 100-200 </w:t>
      </w:r>
      <w:proofErr w:type="spellStart"/>
      <w:r w:rsidRPr="00F116F7">
        <w:rPr>
          <w:rFonts w:ascii="Times New Roman" w:eastAsia="Times New Roman" w:hAnsi="Times New Roman" w:cs="Times New Roman"/>
          <w:bCs/>
          <w:sz w:val="28"/>
          <w:szCs w:val="28"/>
          <w:lang w:eastAsia="uk-UA"/>
        </w:rPr>
        <w:t>мл</w:t>
      </w:r>
      <w:proofErr w:type="spellEnd"/>
      <w:r w:rsidRPr="00F116F7">
        <w:rPr>
          <w:rFonts w:ascii="Times New Roman" w:eastAsia="Times New Roman" w:hAnsi="Times New Roman" w:cs="Times New Roman"/>
          <w:bCs/>
          <w:sz w:val="28"/>
          <w:szCs w:val="28"/>
          <w:lang w:eastAsia="uk-UA"/>
        </w:rPr>
        <w:t>).</w:t>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5B10265B" wp14:editId="159C5B9C">
            <wp:extent cx="3036358" cy="229548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37458" cy="2296318"/>
                    </a:xfrm>
                    <a:prstGeom prst="rect">
                      <a:avLst/>
                    </a:prstGeom>
                    <a:noFill/>
                    <a:ln>
                      <a:noFill/>
                    </a:ln>
                  </pic:spPr>
                </pic:pic>
              </a:graphicData>
            </a:graphic>
          </wp:inline>
        </w:drawing>
      </w:r>
      <w:r>
        <w:rPr>
          <w:rFonts w:ascii="Times New Roman" w:eastAsia="Times New Roman" w:hAnsi="Times New Roman" w:cs="Times New Roman"/>
          <w:bCs/>
          <w:noProof/>
          <w:sz w:val="28"/>
          <w:szCs w:val="28"/>
          <w:lang w:eastAsia="uk-UA"/>
        </w:rPr>
        <w:drawing>
          <wp:inline distT="0" distB="0" distL="0" distR="0" wp14:anchorId="2A732E63" wp14:editId="1FC76714">
            <wp:extent cx="2971800" cy="2296832"/>
            <wp:effectExtent l="0" t="0" r="0"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74527" cy="2298939"/>
                    </a:xfrm>
                    <a:prstGeom prst="rect">
                      <a:avLst/>
                    </a:prstGeom>
                    <a:noFill/>
                    <a:ln>
                      <a:noFill/>
                    </a:ln>
                  </pic:spPr>
                </pic:pic>
              </a:graphicData>
            </a:graphic>
          </wp:inline>
        </w:drawing>
      </w:r>
    </w:p>
    <w:p w:rsidR="00FA3808" w:rsidRPr="00F116F7" w:rsidRDefault="00FA3808" w:rsidP="00FA3808">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3.2. Місце розташування гідросфер</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Відкрутіть сферу.</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lastRenderedPageBreak/>
        <w:t>Використовуйте спеціальний ключ для сфер або великий ремінний/газовий ключ. Сфери закручені дуже міцно.</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Крутіть проти годинникової стрілки, щоб відкрутити. Іноді може знадобитися значне зусилля, перший ривок може бути різким.</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Крок 3: Встановлення нової сфери</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Очистіть місце посадки. Переконайтеся, що на різьбі та ущільнювальній поверхні немає бруду чи старих залишків ущільнювачів.</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Перевірте ущільнювальне кільце (O-</w:t>
      </w:r>
      <w:proofErr w:type="spellStart"/>
      <w:r w:rsidRPr="00F116F7">
        <w:rPr>
          <w:rFonts w:ascii="Times New Roman" w:eastAsia="Times New Roman" w:hAnsi="Times New Roman" w:cs="Times New Roman"/>
          <w:bCs/>
          <w:sz w:val="28"/>
          <w:szCs w:val="28"/>
          <w:lang w:eastAsia="uk-UA"/>
        </w:rPr>
        <w:t>ring</w:t>
      </w:r>
      <w:proofErr w:type="spellEnd"/>
      <w:r w:rsidRPr="00F116F7">
        <w:rPr>
          <w:rFonts w:ascii="Times New Roman" w:eastAsia="Times New Roman" w:hAnsi="Times New Roman" w:cs="Times New Roman"/>
          <w:bCs/>
          <w:sz w:val="28"/>
          <w:szCs w:val="28"/>
          <w:lang w:eastAsia="uk-UA"/>
        </w:rPr>
        <w:t>). Нова сфера повинна поставлятися з новим гумовим ущільнювальним кільцем. Переконайтеся, що воно правильно встановлено на сфері.</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Закрутіть нову сферу.</w:t>
      </w:r>
      <w:r>
        <w:rPr>
          <w:rFonts w:ascii="Times New Roman" w:eastAsia="Times New Roman" w:hAnsi="Times New Roman" w:cs="Times New Roman"/>
          <w:bCs/>
          <w:sz w:val="28"/>
          <w:szCs w:val="28"/>
          <w:lang w:eastAsia="uk-UA"/>
        </w:rPr>
        <w:t xml:space="preserve"> </w:t>
      </w:r>
      <w:r w:rsidRPr="00F116F7">
        <w:rPr>
          <w:rFonts w:ascii="Times New Roman" w:eastAsia="Times New Roman" w:hAnsi="Times New Roman" w:cs="Times New Roman"/>
          <w:bCs/>
          <w:sz w:val="28"/>
          <w:szCs w:val="28"/>
          <w:lang w:eastAsia="uk-UA"/>
        </w:rPr>
        <w:t>Закрутіть її вручну за годинниковою стрілкою до упору. Вона має йти легко.</w:t>
      </w:r>
    </w:p>
    <w:p w:rsidR="00FA3808" w:rsidRDefault="00FA3808" w:rsidP="00FA3808">
      <w:pPr>
        <w:tabs>
          <w:tab w:val="left" w:pos="426"/>
        </w:tabs>
        <w:spacing w:after="0" w:line="360" w:lineRule="auto"/>
        <w:jc w:val="center"/>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noProof/>
          <w:sz w:val="28"/>
          <w:szCs w:val="28"/>
          <w:lang w:eastAsia="uk-UA"/>
        </w:rPr>
        <w:drawing>
          <wp:inline distT="0" distB="0" distL="0" distR="0" wp14:anchorId="3FCA3F4F" wp14:editId="4CEB99C2">
            <wp:extent cx="4234101" cy="24384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srcRect b="9610"/>
                    <a:stretch/>
                  </pic:blipFill>
                  <pic:spPr bwMode="auto">
                    <a:xfrm>
                      <a:off x="0" y="0"/>
                      <a:ext cx="4240707" cy="2442204"/>
                    </a:xfrm>
                    <a:prstGeom prst="rect">
                      <a:avLst/>
                    </a:prstGeom>
                    <a:ln>
                      <a:noFill/>
                    </a:ln>
                    <a:extLst>
                      <a:ext uri="{53640926-AAD7-44D8-BBD7-CCE9431645EC}">
                        <a14:shadowObscured xmlns:a14="http://schemas.microsoft.com/office/drawing/2010/main"/>
                      </a:ext>
                    </a:extLst>
                  </pic:spPr>
                </pic:pic>
              </a:graphicData>
            </a:graphic>
          </wp:inline>
        </w:drawing>
      </w:r>
    </w:p>
    <w:p w:rsidR="00FA3808" w:rsidRPr="00F116F7" w:rsidRDefault="00FA3808" w:rsidP="00FA3808">
      <w:pPr>
        <w:tabs>
          <w:tab w:val="left" w:pos="426"/>
        </w:tabs>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3.3. Заміна гідросфери</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 xml:space="preserve">Затягніть сферу ключем. Не перетягуйте! Достатньо "від руки + чверть оберту" або з моментом, рекомендованим виробником (зазвичай близько 50-60 </w:t>
      </w:r>
      <w:proofErr w:type="spellStart"/>
      <w:r w:rsidRPr="00F116F7">
        <w:rPr>
          <w:rFonts w:ascii="Times New Roman" w:eastAsia="Times New Roman" w:hAnsi="Times New Roman" w:cs="Times New Roman"/>
          <w:bCs/>
          <w:sz w:val="28"/>
          <w:szCs w:val="28"/>
          <w:lang w:eastAsia="uk-UA"/>
        </w:rPr>
        <w:t>Нм</w:t>
      </w:r>
      <w:proofErr w:type="spellEnd"/>
      <w:r w:rsidRPr="00F116F7">
        <w:rPr>
          <w:rFonts w:ascii="Times New Roman" w:eastAsia="Times New Roman" w:hAnsi="Times New Roman" w:cs="Times New Roman"/>
          <w:bCs/>
          <w:sz w:val="28"/>
          <w:szCs w:val="28"/>
          <w:lang w:eastAsia="uk-UA"/>
        </w:rPr>
        <w:t>). Гумове кільце забезпечить герметичність, надмірне затягування може його пошкодити.</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Крок 4: Завершення та перевірка</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Якщо знімали колесо, встановіть його на місце і опустіть автомобіль з домкрата.</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Закрутіть кришку бачка LDS під капотом (якщо ви її послаблювали на кроці 1).</w:t>
      </w:r>
    </w:p>
    <w:p w:rsidR="00764462" w:rsidRPr="00F116F7" w:rsidRDefault="00764462"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lastRenderedPageBreak/>
        <w:t>Запустіть двигун.</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Прокачайте систему. Автомобіль почне автоматично регулювати свою висоту. Пройдіть по всіх положеннях підвіски (від найнижчого до найвищого і назад) кілька разів, щоб видалити повітря із системи.</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Перевірте рівень LDS. Після прокачування та роботи двигуна на нормальній висоті перевірте рівень рідини в бачку. Якщо потрібно, долийте рідину до позначки "</w:t>
      </w:r>
      <w:proofErr w:type="spellStart"/>
      <w:r w:rsidRPr="00F116F7">
        <w:rPr>
          <w:rFonts w:ascii="Times New Roman" w:eastAsia="Times New Roman" w:hAnsi="Times New Roman" w:cs="Times New Roman"/>
          <w:bCs/>
          <w:sz w:val="28"/>
          <w:szCs w:val="28"/>
          <w:lang w:eastAsia="uk-UA"/>
        </w:rPr>
        <w:t>Max</w:t>
      </w:r>
      <w:proofErr w:type="spellEnd"/>
      <w:r w:rsidRPr="00F116F7">
        <w:rPr>
          <w:rFonts w:ascii="Times New Roman" w:eastAsia="Times New Roman" w:hAnsi="Times New Roman" w:cs="Times New Roman"/>
          <w:bCs/>
          <w:sz w:val="28"/>
          <w:szCs w:val="28"/>
          <w:lang w:eastAsia="uk-UA"/>
        </w:rPr>
        <w:t xml:space="preserve">" (рівень повинен бути між </w:t>
      </w:r>
      <w:proofErr w:type="spellStart"/>
      <w:r w:rsidRPr="00F116F7">
        <w:rPr>
          <w:rFonts w:ascii="Times New Roman" w:eastAsia="Times New Roman" w:hAnsi="Times New Roman" w:cs="Times New Roman"/>
          <w:bCs/>
          <w:sz w:val="28"/>
          <w:szCs w:val="28"/>
          <w:lang w:eastAsia="uk-UA"/>
        </w:rPr>
        <w:t>Min</w:t>
      </w:r>
      <w:proofErr w:type="spellEnd"/>
      <w:r w:rsidRPr="00F116F7">
        <w:rPr>
          <w:rFonts w:ascii="Times New Roman" w:eastAsia="Times New Roman" w:hAnsi="Times New Roman" w:cs="Times New Roman"/>
          <w:bCs/>
          <w:sz w:val="28"/>
          <w:szCs w:val="28"/>
          <w:lang w:eastAsia="uk-UA"/>
        </w:rPr>
        <w:t xml:space="preserve"> та </w:t>
      </w:r>
      <w:proofErr w:type="spellStart"/>
      <w:r w:rsidRPr="00F116F7">
        <w:rPr>
          <w:rFonts w:ascii="Times New Roman" w:eastAsia="Times New Roman" w:hAnsi="Times New Roman" w:cs="Times New Roman"/>
          <w:bCs/>
          <w:sz w:val="28"/>
          <w:szCs w:val="28"/>
          <w:lang w:eastAsia="uk-UA"/>
        </w:rPr>
        <w:t>Max</w:t>
      </w:r>
      <w:proofErr w:type="spellEnd"/>
      <w:r w:rsidRPr="00F116F7">
        <w:rPr>
          <w:rFonts w:ascii="Times New Roman" w:eastAsia="Times New Roman" w:hAnsi="Times New Roman" w:cs="Times New Roman"/>
          <w:bCs/>
          <w:sz w:val="28"/>
          <w:szCs w:val="28"/>
          <w:lang w:eastAsia="uk-UA"/>
        </w:rPr>
        <w:t xml:space="preserve"> при заведеному двигуні та нормальній висоті).</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Візуально огляньте нові сфери на предмет витоків рідини під тиском.</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Процедура для задніх сфер аналогічна, але доступ до них може бути легшим без зняття коліс.</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3</w:t>
      </w:r>
      <w:r w:rsidRPr="00F116F7">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М</w:t>
      </w:r>
      <w:r w:rsidRPr="00F116F7">
        <w:rPr>
          <w:rFonts w:ascii="Times New Roman" w:eastAsia="Times New Roman" w:hAnsi="Times New Roman" w:cs="Times New Roman"/>
          <w:bCs/>
          <w:sz w:val="28"/>
          <w:szCs w:val="28"/>
          <w:lang w:eastAsia="uk-UA"/>
        </w:rPr>
        <w:t>аршрутна картка</w:t>
      </w:r>
      <w:r>
        <w:rPr>
          <w:rFonts w:ascii="Times New Roman" w:eastAsia="Times New Roman" w:hAnsi="Times New Roman" w:cs="Times New Roman"/>
          <w:bCs/>
          <w:sz w:val="28"/>
          <w:szCs w:val="28"/>
          <w:lang w:eastAsia="uk-UA"/>
        </w:rPr>
        <w:t xml:space="preserve"> </w:t>
      </w:r>
      <w:r w:rsidRPr="00FC4127">
        <w:rPr>
          <w:rFonts w:ascii="Times New Roman" w:eastAsia="Times New Roman" w:hAnsi="Times New Roman" w:cs="Times New Roman"/>
          <w:bCs/>
          <w:sz w:val="28"/>
          <w:szCs w:val="28"/>
          <w:lang w:eastAsia="uk-UA"/>
        </w:rPr>
        <w:t>заміни датчика висоти</w:t>
      </w:r>
    </w:p>
    <w:p w:rsidR="00FA3808" w:rsidRPr="00F116F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Датчики висоти (</w:t>
      </w:r>
      <w:proofErr w:type="spellStart"/>
      <w:r w:rsidRPr="00F116F7">
        <w:rPr>
          <w:rFonts w:ascii="Times New Roman" w:eastAsia="Times New Roman" w:hAnsi="Times New Roman" w:cs="Times New Roman"/>
          <w:bCs/>
          <w:sz w:val="28"/>
          <w:szCs w:val="28"/>
          <w:lang w:eastAsia="uk-UA"/>
        </w:rPr>
        <w:t>Height</w:t>
      </w:r>
      <w:proofErr w:type="spellEnd"/>
      <w:r w:rsidRPr="00F116F7">
        <w:rPr>
          <w:rFonts w:ascii="Times New Roman" w:eastAsia="Times New Roman" w:hAnsi="Times New Roman" w:cs="Times New Roman"/>
          <w:bCs/>
          <w:sz w:val="28"/>
          <w:szCs w:val="28"/>
          <w:lang w:eastAsia="uk-UA"/>
        </w:rPr>
        <w:t xml:space="preserve"> </w:t>
      </w:r>
      <w:proofErr w:type="spellStart"/>
      <w:r w:rsidRPr="00F116F7">
        <w:rPr>
          <w:rFonts w:ascii="Times New Roman" w:eastAsia="Times New Roman" w:hAnsi="Times New Roman" w:cs="Times New Roman"/>
          <w:bCs/>
          <w:sz w:val="28"/>
          <w:szCs w:val="28"/>
          <w:lang w:eastAsia="uk-UA"/>
        </w:rPr>
        <w:t>Sensors</w:t>
      </w:r>
      <w:proofErr w:type="spellEnd"/>
      <w:r w:rsidRPr="00F116F7">
        <w:rPr>
          <w:rFonts w:ascii="Times New Roman" w:eastAsia="Times New Roman" w:hAnsi="Times New Roman" w:cs="Times New Roman"/>
          <w:bCs/>
          <w:sz w:val="28"/>
          <w:szCs w:val="28"/>
          <w:lang w:eastAsia="uk-UA"/>
        </w:rPr>
        <w:t xml:space="preserve">) відіграють ключову роль в системі </w:t>
      </w:r>
      <w:proofErr w:type="spellStart"/>
      <w:r w:rsidRPr="00F116F7">
        <w:rPr>
          <w:rFonts w:ascii="Times New Roman" w:eastAsia="Times New Roman" w:hAnsi="Times New Roman" w:cs="Times New Roman"/>
          <w:bCs/>
          <w:sz w:val="28"/>
          <w:szCs w:val="28"/>
          <w:lang w:eastAsia="uk-UA"/>
        </w:rPr>
        <w:t>Hydractive</w:t>
      </w:r>
      <w:proofErr w:type="spellEnd"/>
      <w:r w:rsidRPr="00F116F7">
        <w:rPr>
          <w:rFonts w:ascii="Times New Roman" w:eastAsia="Times New Roman" w:hAnsi="Times New Roman" w:cs="Times New Roman"/>
          <w:bCs/>
          <w:sz w:val="28"/>
          <w:szCs w:val="28"/>
          <w:lang w:eastAsia="uk-UA"/>
        </w:rPr>
        <w:t xml:space="preserve"> 3, повідомляючи електронному блоку управління (ECU) поточне положення кузова. Їх заміна зазвичай не є складною, але вимагає подальшого програмного калібрування за допомогою діагностичного обладнання.</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Необхідні інструменти та матеріали</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Новий датчик висоти (OEM або якісний аналог, переконайтеся у сумісності).</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Набір гайкових ключів або головок (зазвичай на 8мм, 10мм або 13мм, залежно від моделі авто).</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Плоска та хрестова викрутки.</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Мідне мастило або аналог для болтів.</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Покрокова інструкція із заміни</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Підготовка автомобіля:</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Запустіть двигун і підніміть автомобіль у найвище положення (</w:t>
      </w:r>
      <w:proofErr w:type="spellStart"/>
      <w:r w:rsidRPr="00FC4127">
        <w:rPr>
          <w:rFonts w:ascii="Times New Roman" w:eastAsia="Times New Roman" w:hAnsi="Times New Roman" w:cs="Times New Roman"/>
          <w:bCs/>
          <w:sz w:val="28"/>
          <w:szCs w:val="28"/>
          <w:lang w:eastAsia="uk-UA"/>
        </w:rPr>
        <w:t>High</w:t>
      </w:r>
      <w:proofErr w:type="spellEnd"/>
      <w:r w:rsidRPr="00FC4127">
        <w:rPr>
          <w:rFonts w:ascii="Times New Roman" w:eastAsia="Times New Roman" w:hAnsi="Times New Roman" w:cs="Times New Roman"/>
          <w:bCs/>
          <w:sz w:val="28"/>
          <w:szCs w:val="28"/>
          <w:lang w:eastAsia="uk-UA"/>
        </w:rPr>
        <w:t xml:space="preserve"> </w:t>
      </w:r>
      <w:proofErr w:type="spellStart"/>
      <w:r w:rsidRPr="00FC4127">
        <w:rPr>
          <w:rFonts w:ascii="Times New Roman" w:eastAsia="Times New Roman" w:hAnsi="Times New Roman" w:cs="Times New Roman"/>
          <w:bCs/>
          <w:sz w:val="28"/>
          <w:szCs w:val="28"/>
          <w:lang w:eastAsia="uk-UA"/>
        </w:rPr>
        <w:t>Position</w:t>
      </w:r>
      <w:proofErr w:type="spellEnd"/>
      <w:r w:rsidRPr="00FC4127">
        <w:rPr>
          <w:rFonts w:ascii="Times New Roman" w:eastAsia="Times New Roman" w:hAnsi="Times New Roman" w:cs="Times New Roman"/>
          <w:bCs/>
          <w:sz w:val="28"/>
          <w:szCs w:val="28"/>
          <w:lang w:eastAsia="uk-UA"/>
        </w:rPr>
        <w:t>).</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Заглушіть двигун.</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Використовуйте домкрат та підставки, щоб надійно зафіксувати авто. Для зручності може знадобитися зняти відповідне колесо.</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lastRenderedPageBreak/>
        <w:t>Доступ до датчика:</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 xml:space="preserve">Датчики розташовані біля кожного колеса або на балках підвіски. Вони складаються з пластикового корпусу з електричним </w:t>
      </w:r>
      <w:proofErr w:type="spellStart"/>
      <w:r w:rsidRPr="00FC4127">
        <w:rPr>
          <w:rFonts w:ascii="Times New Roman" w:eastAsia="Times New Roman" w:hAnsi="Times New Roman" w:cs="Times New Roman"/>
          <w:bCs/>
          <w:sz w:val="28"/>
          <w:szCs w:val="28"/>
          <w:lang w:eastAsia="uk-UA"/>
        </w:rPr>
        <w:t>роз'ємом</w:t>
      </w:r>
      <w:proofErr w:type="spellEnd"/>
      <w:r w:rsidRPr="00FC4127">
        <w:rPr>
          <w:rFonts w:ascii="Times New Roman" w:eastAsia="Times New Roman" w:hAnsi="Times New Roman" w:cs="Times New Roman"/>
          <w:bCs/>
          <w:sz w:val="28"/>
          <w:szCs w:val="28"/>
          <w:lang w:eastAsia="uk-UA"/>
        </w:rPr>
        <w:t xml:space="preserve"> та важеля, що з'єднує корпус з елементом підвіски (важелем або балкою) через тягу.</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Іноді може знадобитися зняти захисний пластиковий підкрилок для кращого доступу.</w:t>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noProof/>
          <w:sz w:val="28"/>
          <w:szCs w:val="28"/>
          <w:lang w:eastAsia="uk-UA"/>
        </w:rPr>
        <w:drawing>
          <wp:inline distT="0" distB="0" distL="0" distR="0" wp14:anchorId="05767C13" wp14:editId="2D829B27">
            <wp:extent cx="4983912" cy="4046571"/>
            <wp:effectExtent l="0" t="0" r="762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4983912" cy="4046571"/>
                    </a:xfrm>
                    <a:prstGeom prst="rect">
                      <a:avLst/>
                    </a:prstGeom>
                  </pic:spPr>
                </pic:pic>
              </a:graphicData>
            </a:graphic>
          </wp:inline>
        </w:drawing>
      </w:r>
    </w:p>
    <w:p w:rsidR="00FA3808" w:rsidRPr="00FC4127" w:rsidRDefault="00FA3808" w:rsidP="00FA3808">
      <w:pPr>
        <w:spacing w:after="0" w:line="360" w:lineRule="auto"/>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3.3. Місце розташування </w:t>
      </w:r>
      <w:r w:rsidRPr="00FC4127">
        <w:rPr>
          <w:rFonts w:ascii="Times New Roman" w:eastAsia="Times New Roman" w:hAnsi="Times New Roman" w:cs="Times New Roman"/>
          <w:bCs/>
          <w:sz w:val="28"/>
          <w:szCs w:val="28"/>
          <w:lang w:eastAsia="uk-UA"/>
        </w:rPr>
        <w:t>датчика висоти</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Від'єднання старого датчика:</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 xml:space="preserve">Від'єднайте електричний </w:t>
      </w:r>
      <w:proofErr w:type="spellStart"/>
      <w:r w:rsidRPr="00FC4127">
        <w:rPr>
          <w:rFonts w:ascii="Times New Roman" w:eastAsia="Times New Roman" w:hAnsi="Times New Roman" w:cs="Times New Roman"/>
          <w:bCs/>
          <w:sz w:val="28"/>
          <w:szCs w:val="28"/>
          <w:lang w:eastAsia="uk-UA"/>
        </w:rPr>
        <w:t>роз'єм</w:t>
      </w:r>
      <w:proofErr w:type="spellEnd"/>
      <w:r w:rsidRPr="00FC4127">
        <w:rPr>
          <w:rFonts w:ascii="Times New Roman" w:eastAsia="Times New Roman" w:hAnsi="Times New Roman" w:cs="Times New Roman"/>
          <w:bCs/>
          <w:sz w:val="28"/>
          <w:szCs w:val="28"/>
          <w:lang w:eastAsia="uk-UA"/>
        </w:rPr>
        <w:t>, натиснувши на фіксатор.</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Відкрутіть болт або гайку, що кріпить важіль датчика до тяги (або безпосередньо до кузова/важеля, залежно від конструкції).</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Відкрутіть кріпильні болти, що тримають корпус датчика на кронштейні кузова або підрамнику (зазвичай 2 або 3 болти).</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Обережно зніміть старий датчик.</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Встановлення нового датчика:</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Очистіть місце кріплення від бруду та іржі.</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Встановіть новий датчик на місце, закрутіть кріпильні болти.</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lastRenderedPageBreak/>
        <w:t>Приєднайте важіль датчика до тяги, використовуючи старий або новий кріплення. Переконайтеся, що всі з'єднання рухливі, але не мають надмірного люфту.</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 xml:space="preserve">Підключіть електричний </w:t>
      </w:r>
      <w:proofErr w:type="spellStart"/>
      <w:r w:rsidRPr="00FC4127">
        <w:rPr>
          <w:rFonts w:ascii="Times New Roman" w:eastAsia="Times New Roman" w:hAnsi="Times New Roman" w:cs="Times New Roman"/>
          <w:bCs/>
          <w:sz w:val="28"/>
          <w:szCs w:val="28"/>
          <w:lang w:eastAsia="uk-UA"/>
        </w:rPr>
        <w:t>роз'єм</w:t>
      </w:r>
      <w:proofErr w:type="spellEnd"/>
      <w:r w:rsidRPr="00FC4127">
        <w:rPr>
          <w:rFonts w:ascii="Times New Roman" w:eastAsia="Times New Roman" w:hAnsi="Times New Roman" w:cs="Times New Roman"/>
          <w:bCs/>
          <w:sz w:val="28"/>
          <w:szCs w:val="28"/>
          <w:lang w:eastAsia="uk-UA"/>
        </w:rPr>
        <w:t>, переконавшись, що він надійно зафіксований.</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Завершення:</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Встановіть на місце всі зняті елементи (підкрилки, колеса).</w:t>
      </w:r>
    </w:p>
    <w:p w:rsidR="00FA3808" w:rsidRPr="00FC4127"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Опустіть автомобіль з домкрата.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C4127">
        <w:rPr>
          <w:rFonts w:ascii="Times New Roman" w:eastAsia="Times New Roman" w:hAnsi="Times New Roman" w:cs="Times New Roman"/>
          <w:bCs/>
          <w:sz w:val="28"/>
          <w:szCs w:val="28"/>
          <w:lang w:eastAsia="uk-UA"/>
        </w:rPr>
        <w:t>ОБОВ'ЯЗКОВО: Після заміни датчика система не знає його нового "нульового" положення. Необхідно виконати процедуру калібрування</w:t>
      </w:r>
      <w:r>
        <w:rPr>
          <w:rFonts w:ascii="Arial" w:eastAsia="Times New Roman" w:hAnsi="Arial" w:cs="Arial"/>
          <w:color w:val="0A0A0A"/>
          <w:sz w:val="24"/>
          <w:szCs w:val="24"/>
          <w:lang w:eastAsia="uk-UA"/>
        </w:rPr>
        <w:t xml:space="preserve">. </w:t>
      </w:r>
      <w:r w:rsidRPr="00532369">
        <w:rPr>
          <w:rFonts w:ascii="Times New Roman" w:eastAsia="Times New Roman" w:hAnsi="Times New Roman" w:cs="Times New Roman"/>
          <w:bCs/>
          <w:sz w:val="28"/>
          <w:szCs w:val="28"/>
          <w:lang w:eastAsia="uk-UA"/>
        </w:rPr>
        <w:t>Калібрування неможливо провести без спеціалізованого діагностичного обладнання. Вам знадобиться:</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Діагностичний комплекс </w:t>
      </w:r>
      <w:proofErr w:type="spellStart"/>
      <w:r w:rsidRPr="00532369">
        <w:rPr>
          <w:rFonts w:ascii="Times New Roman" w:eastAsia="Times New Roman" w:hAnsi="Times New Roman" w:cs="Times New Roman"/>
          <w:bCs/>
          <w:sz w:val="28"/>
          <w:szCs w:val="28"/>
          <w:lang w:eastAsia="uk-UA"/>
        </w:rPr>
        <w:t>Lexia</w:t>
      </w:r>
      <w:proofErr w:type="spellEnd"/>
      <w:r w:rsidRPr="00532369">
        <w:rPr>
          <w:rFonts w:ascii="Times New Roman" w:eastAsia="Times New Roman" w:hAnsi="Times New Roman" w:cs="Times New Roman"/>
          <w:bCs/>
          <w:sz w:val="28"/>
          <w:szCs w:val="28"/>
          <w:lang w:eastAsia="uk-UA"/>
        </w:rPr>
        <w:t xml:space="preserve"> 3 / </w:t>
      </w:r>
      <w:proofErr w:type="spellStart"/>
      <w:r w:rsidRPr="00532369">
        <w:rPr>
          <w:rFonts w:ascii="Times New Roman" w:eastAsia="Times New Roman" w:hAnsi="Times New Roman" w:cs="Times New Roman"/>
          <w:bCs/>
          <w:sz w:val="28"/>
          <w:szCs w:val="28"/>
          <w:lang w:eastAsia="uk-UA"/>
        </w:rPr>
        <w:t>DiagBox</w:t>
      </w:r>
      <w:proofErr w:type="spellEnd"/>
      <w:r w:rsidRPr="00532369">
        <w:rPr>
          <w:rFonts w:ascii="Times New Roman" w:eastAsia="Times New Roman" w:hAnsi="Times New Roman" w:cs="Times New Roman"/>
          <w:bCs/>
          <w:sz w:val="28"/>
          <w:szCs w:val="28"/>
          <w:lang w:eastAsia="uk-UA"/>
        </w:rPr>
        <w:t> (офіційне дилерське програмне забезпечення PSA).</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Ноутбук з встановленим ПЗ та інтерфейс підключення до OBD-II </w:t>
      </w:r>
      <w:proofErr w:type="spellStart"/>
      <w:r w:rsidRPr="00532369">
        <w:rPr>
          <w:rFonts w:ascii="Times New Roman" w:eastAsia="Times New Roman" w:hAnsi="Times New Roman" w:cs="Times New Roman"/>
          <w:bCs/>
          <w:sz w:val="28"/>
          <w:szCs w:val="28"/>
          <w:lang w:eastAsia="uk-UA"/>
        </w:rPr>
        <w:t>роз'єму</w:t>
      </w:r>
      <w:proofErr w:type="spellEnd"/>
      <w:r w:rsidRPr="00532369">
        <w:rPr>
          <w:rFonts w:ascii="Times New Roman" w:eastAsia="Times New Roman" w:hAnsi="Times New Roman" w:cs="Times New Roman"/>
          <w:bCs/>
          <w:sz w:val="28"/>
          <w:szCs w:val="28"/>
          <w:lang w:eastAsia="uk-UA"/>
        </w:rPr>
        <w:t xml:space="preserve"> автомобіля.</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Покрокова інструкція з калібрування</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Примітка: Детальні кроки меню можуть незначно відрізнятися залежно від версії програмного забезпечення (</w:t>
      </w:r>
      <w:proofErr w:type="spellStart"/>
      <w:r w:rsidRPr="00532369">
        <w:rPr>
          <w:rFonts w:ascii="Times New Roman" w:eastAsia="Times New Roman" w:hAnsi="Times New Roman" w:cs="Times New Roman"/>
          <w:bCs/>
          <w:sz w:val="28"/>
          <w:szCs w:val="28"/>
          <w:lang w:eastAsia="uk-UA"/>
        </w:rPr>
        <w:t>Lexia</w:t>
      </w:r>
      <w:proofErr w:type="spellEnd"/>
      <w:r w:rsidRPr="00532369">
        <w:rPr>
          <w:rFonts w:ascii="Times New Roman" w:eastAsia="Times New Roman" w:hAnsi="Times New Roman" w:cs="Times New Roman"/>
          <w:bCs/>
          <w:sz w:val="28"/>
          <w:szCs w:val="28"/>
          <w:lang w:eastAsia="uk-UA"/>
        </w:rPr>
        <w:t xml:space="preserve"> 3 або </w:t>
      </w:r>
      <w:proofErr w:type="spellStart"/>
      <w:r w:rsidRPr="00532369">
        <w:rPr>
          <w:rFonts w:ascii="Times New Roman" w:eastAsia="Times New Roman" w:hAnsi="Times New Roman" w:cs="Times New Roman"/>
          <w:bCs/>
          <w:sz w:val="28"/>
          <w:szCs w:val="28"/>
          <w:lang w:eastAsia="uk-UA"/>
        </w:rPr>
        <w:t>DiagBox</w:t>
      </w:r>
      <w:proofErr w:type="spellEnd"/>
      <w:r w:rsidRPr="00532369">
        <w:rPr>
          <w:rFonts w:ascii="Times New Roman" w:eastAsia="Times New Roman" w:hAnsi="Times New Roman" w:cs="Times New Roman"/>
          <w:bCs/>
          <w:sz w:val="28"/>
          <w:szCs w:val="28"/>
          <w:lang w:eastAsia="uk-UA"/>
        </w:rPr>
        <w:t>), але логіка процесу однакова.</w:t>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noProof/>
          <w:sz w:val="28"/>
          <w:szCs w:val="28"/>
          <w:lang w:eastAsia="uk-UA"/>
        </w:rPr>
        <w:drawing>
          <wp:inline distT="0" distB="0" distL="0" distR="0" wp14:anchorId="0686EE21" wp14:editId="016A1BFE">
            <wp:extent cx="6120765" cy="2925054"/>
            <wp:effectExtent l="0" t="0" r="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120765" cy="2925054"/>
                    </a:xfrm>
                    <a:prstGeom prst="rect">
                      <a:avLst/>
                    </a:prstGeom>
                  </pic:spPr>
                </pic:pic>
              </a:graphicData>
            </a:graphic>
          </wp:inline>
        </w:drawing>
      </w:r>
    </w:p>
    <w:p w:rsidR="00FA3808" w:rsidRPr="00532369" w:rsidRDefault="00FA3808" w:rsidP="00FA3808">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3.4. Процес калібрування датчика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lastRenderedPageBreak/>
        <w:t>Підключення:</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Підключіть діагностичний інтерфейс до OBD-II </w:t>
      </w:r>
      <w:proofErr w:type="spellStart"/>
      <w:r w:rsidRPr="00532369">
        <w:rPr>
          <w:rFonts w:ascii="Times New Roman" w:eastAsia="Times New Roman" w:hAnsi="Times New Roman" w:cs="Times New Roman"/>
          <w:bCs/>
          <w:sz w:val="28"/>
          <w:szCs w:val="28"/>
          <w:lang w:eastAsia="uk-UA"/>
        </w:rPr>
        <w:t>роз'єму</w:t>
      </w:r>
      <w:proofErr w:type="spellEnd"/>
      <w:r w:rsidRPr="00532369">
        <w:rPr>
          <w:rFonts w:ascii="Times New Roman" w:eastAsia="Times New Roman" w:hAnsi="Times New Roman" w:cs="Times New Roman"/>
          <w:bCs/>
          <w:sz w:val="28"/>
          <w:szCs w:val="28"/>
          <w:lang w:eastAsia="uk-UA"/>
        </w:rPr>
        <w:t xml:space="preserve"> автомобіля (зазвичай розташований під панеллю приладів або в районі запобіжників).</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Запустіть програмне забезпечення (</w:t>
      </w:r>
      <w:proofErr w:type="spellStart"/>
      <w:r w:rsidRPr="00532369">
        <w:rPr>
          <w:rFonts w:ascii="Times New Roman" w:eastAsia="Times New Roman" w:hAnsi="Times New Roman" w:cs="Times New Roman"/>
          <w:bCs/>
          <w:sz w:val="28"/>
          <w:szCs w:val="28"/>
          <w:lang w:eastAsia="uk-UA"/>
        </w:rPr>
        <w:t>Lexia</w:t>
      </w:r>
      <w:proofErr w:type="spellEnd"/>
      <w:r w:rsidRPr="00532369">
        <w:rPr>
          <w:rFonts w:ascii="Times New Roman" w:eastAsia="Times New Roman" w:hAnsi="Times New Roman" w:cs="Times New Roman"/>
          <w:bCs/>
          <w:sz w:val="28"/>
          <w:szCs w:val="28"/>
          <w:lang w:eastAsia="uk-UA"/>
        </w:rPr>
        <w:t>/</w:t>
      </w:r>
      <w:proofErr w:type="spellStart"/>
      <w:r w:rsidRPr="00532369">
        <w:rPr>
          <w:rFonts w:ascii="Times New Roman" w:eastAsia="Times New Roman" w:hAnsi="Times New Roman" w:cs="Times New Roman"/>
          <w:bCs/>
          <w:sz w:val="28"/>
          <w:szCs w:val="28"/>
          <w:lang w:eastAsia="uk-UA"/>
        </w:rPr>
        <w:t>DiagBox</w:t>
      </w:r>
      <w:proofErr w:type="spellEnd"/>
      <w:r w:rsidRPr="00532369">
        <w:rPr>
          <w:rFonts w:ascii="Times New Roman" w:eastAsia="Times New Roman" w:hAnsi="Times New Roman" w:cs="Times New Roman"/>
          <w:bCs/>
          <w:sz w:val="28"/>
          <w:szCs w:val="28"/>
          <w:lang w:eastAsia="uk-UA"/>
        </w:rPr>
        <w:t>) на ноутбуці та встановіть зв'язок з автомобілем.</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Вхід у систему підвіски:</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Програмне забезпечення автоматично визначить модель автомобіля та VIN-код.</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Оберіть меню "Тестування глобальне" (</w:t>
      </w:r>
      <w:proofErr w:type="spellStart"/>
      <w:r w:rsidRPr="00532369">
        <w:rPr>
          <w:rFonts w:ascii="Times New Roman" w:eastAsia="Times New Roman" w:hAnsi="Times New Roman" w:cs="Times New Roman"/>
          <w:bCs/>
          <w:sz w:val="28"/>
          <w:szCs w:val="28"/>
          <w:lang w:eastAsia="uk-UA"/>
        </w:rPr>
        <w:t>Global</w:t>
      </w:r>
      <w:proofErr w:type="spellEnd"/>
      <w:r w:rsidRPr="00532369">
        <w:rPr>
          <w:rFonts w:ascii="Times New Roman" w:eastAsia="Times New Roman" w:hAnsi="Times New Roman" w:cs="Times New Roman"/>
          <w:bCs/>
          <w:sz w:val="28"/>
          <w:szCs w:val="28"/>
          <w:lang w:eastAsia="uk-UA"/>
        </w:rPr>
        <w:t xml:space="preserve"> </w:t>
      </w:r>
      <w:proofErr w:type="spellStart"/>
      <w:r w:rsidRPr="00532369">
        <w:rPr>
          <w:rFonts w:ascii="Times New Roman" w:eastAsia="Times New Roman" w:hAnsi="Times New Roman" w:cs="Times New Roman"/>
          <w:bCs/>
          <w:sz w:val="28"/>
          <w:szCs w:val="28"/>
          <w:lang w:eastAsia="uk-UA"/>
        </w:rPr>
        <w:t>test</w:t>
      </w:r>
      <w:proofErr w:type="spellEnd"/>
      <w:r w:rsidRPr="00532369">
        <w:rPr>
          <w:rFonts w:ascii="Times New Roman" w:eastAsia="Times New Roman" w:hAnsi="Times New Roman" w:cs="Times New Roman"/>
          <w:bCs/>
          <w:sz w:val="28"/>
          <w:szCs w:val="28"/>
          <w:lang w:eastAsia="uk-UA"/>
        </w:rPr>
        <w:t>) або перейдіть безпосередньо до блоку "Підвіска" (</w:t>
      </w:r>
      <w:proofErr w:type="spellStart"/>
      <w:r w:rsidRPr="00532369">
        <w:rPr>
          <w:rFonts w:ascii="Times New Roman" w:eastAsia="Times New Roman" w:hAnsi="Times New Roman" w:cs="Times New Roman"/>
          <w:bCs/>
          <w:sz w:val="28"/>
          <w:szCs w:val="28"/>
          <w:lang w:eastAsia="uk-UA"/>
        </w:rPr>
        <w:t>Suspension</w:t>
      </w:r>
      <w:proofErr w:type="spellEnd"/>
      <w:r w:rsidRPr="00532369">
        <w:rPr>
          <w:rFonts w:ascii="Times New Roman" w:eastAsia="Times New Roman" w:hAnsi="Times New Roman" w:cs="Times New Roman"/>
          <w:bCs/>
          <w:sz w:val="28"/>
          <w:szCs w:val="28"/>
          <w:lang w:eastAsia="uk-UA"/>
        </w:rPr>
        <w:t>).</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Вибір процедури калібрування:</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У меню блоку підвіски знайдіть розділ "Ремонтні операції" (</w:t>
      </w:r>
      <w:proofErr w:type="spellStart"/>
      <w:r w:rsidRPr="00532369">
        <w:rPr>
          <w:rFonts w:ascii="Times New Roman" w:eastAsia="Times New Roman" w:hAnsi="Times New Roman" w:cs="Times New Roman"/>
          <w:bCs/>
          <w:sz w:val="28"/>
          <w:szCs w:val="28"/>
          <w:lang w:eastAsia="uk-UA"/>
        </w:rPr>
        <w:t>Repair</w:t>
      </w:r>
      <w:proofErr w:type="spellEnd"/>
      <w:r w:rsidRPr="00532369">
        <w:rPr>
          <w:rFonts w:ascii="Times New Roman" w:eastAsia="Times New Roman" w:hAnsi="Times New Roman" w:cs="Times New Roman"/>
          <w:bCs/>
          <w:sz w:val="28"/>
          <w:szCs w:val="28"/>
          <w:lang w:eastAsia="uk-UA"/>
        </w:rPr>
        <w:t xml:space="preserve"> </w:t>
      </w:r>
      <w:proofErr w:type="spellStart"/>
      <w:r w:rsidRPr="00532369">
        <w:rPr>
          <w:rFonts w:ascii="Times New Roman" w:eastAsia="Times New Roman" w:hAnsi="Times New Roman" w:cs="Times New Roman"/>
          <w:bCs/>
          <w:sz w:val="28"/>
          <w:szCs w:val="28"/>
          <w:lang w:eastAsia="uk-UA"/>
        </w:rPr>
        <w:t>operations</w:t>
      </w:r>
      <w:proofErr w:type="spellEnd"/>
      <w:r w:rsidRPr="00532369">
        <w:rPr>
          <w:rFonts w:ascii="Times New Roman" w:eastAsia="Times New Roman" w:hAnsi="Times New Roman" w:cs="Times New Roman"/>
          <w:bCs/>
          <w:sz w:val="28"/>
          <w:szCs w:val="28"/>
          <w:lang w:eastAsia="uk-UA"/>
        </w:rPr>
        <w:t>) або "</w:t>
      </w:r>
      <w:proofErr w:type="spellStart"/>
      <w:r w:rsidRPr="00532369">
        <w:rPr>
          <w:rFonts w:ascii="Times New Roman" w:eastAsia="Times New Roman" w:hAnsi="Times New Roman" w:cs="Times New Roman"/>
          <w:bCs/>
          <w:sz w:val="28"/>
          <w:szCs w:val="28"/>
          <w:lang w:eastAsia="uk-UA"/>
        </w:rPr>
        <w:t>Телезавантаження</w:t>
      </w:r>
      <w:proofErr w:type="spellEnd"/>
      <w:r w:rsidRPr="00532369">
        <w:rPr>
          <w:rFonts w:ascii="Times New Roman" w:eastAsia="Times New Roman" w:hAnsi="Times New Roman" w:cs="Times New Roman"/>
          <w:bCs/>
          <w:sz w:val="28"/>
          <w:szCs w:val="28"/>
          <w:lang w:eastAsia="uk-UA"/>
        </w:rPr>
        <w:t>/Кодування" (</w:t>
      </w:r>
      <w:proofErr w:type="spellStart"/>
      <w:r w:rsidRPr="00532369">
        <w:rPr>
          <w:rFonts w:ascii="Times New Roman" w:eastAsia="Times New Roman" w:hAnsi="Times New Roman" w:cs="Times New Roman"/>
          <w:bCs/>
          <w:sz w:val="28"/>
          <w:szCs w:val="28"/>
          <w:lang w:eastAsia="uk-UA"/>
        </w:rPr>
        <w:t>Telecoding</w:t>
      </w:r>
      <w:proofErr w:type="spellEnd"/>
      <w:r w:rsidRPr="00532369">
        <w:rPr>
          <w:rFonts w:ascii="Times New Roman" w:eastAsia="Times New Roman" w:hAnsi="Times New Roman" w:cs="Times New Roman"/>
          <w:bCs/>
          <w:sz w:val="28"/>
          <w:szCs w:val="28"/>
          <w:lang w:eastAsia="uk-UA"/>
        </w:rPr>
        <w:t>/</w:t>
      </w:r>
      <w:proofErr w:type="spellStart"/>
      <w:r w:rsidRPr="00532369">
        <w:rPr>
          <w:rFonts w:ascii="Times New Roman" w:eastAsia="Times New Roman" w:hAnsi="Times New Roman" w:cs="Times New Roman"/>
          <w:bCs/>
          <w:sz w:val="28"/>
          <w:szCs w:val="28"/>
          <w:lang w:eastAsia="uk-UA"/>
        </w:rPr>
        <w:t>Configuration</w:t>
      </w:r>
      <w:proofErr w:type="spellEnd"/>
      <w:r w:rsidRPr="00532369">
        <w:rPr>
          <w:rFonts w:ascii="Times New Roman" w:eastAsia="Times New Roman" w:hAnsi="Times New Roman" w:cs="Times New Roman"/>
          <w:bCs/>
          <w:sz w:val="28"/>
          <w:szCs w:val="28"/>
          <w:lang w:eastAsia="uk-UA"/>
        </w:rPr>
        <w:t>).</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Оберіть</w:t>
      </w:r>
      <w:r>
        <w:rPr>
          <w:rFonts w:ascii="Times New Roman" w:eastAsia="Times New Roman" w:hAnsi="Times New Roman" w:cs="Times New Roman"/>
          <w:bCs/>
          <w:sz w:val="28"/>
          <w:szCs w:val="28"/>
          <w:lang w:eastAsia="uk-UA"/>
        </w:rPr>
        <w:t xml:space="preserve"> </w:t>
      </w:r>
      <w:r w:rsidRPr="00532369">
        <w:rPr>
          <w:rFonts w:ascii="Times New Roman" w:eastAsia="Times New Roman" w:hAnsi="Times New Roman" w:cs="Times New Roman"/>
          <w:bCs/>
          <w:sz w:val="28"/>
          <w:szCs w:val="28"/>
          <w:lang w:eastAsia="uk-UA"/>
        </w:rPr>
        <w:t>пункт "Калібрування</w:t>
      </w:r>
      <w:r>
        <w:rPr>
          <w:rFonts w:ascii="Times New Roman" w:eastAsia="Times New Roman" w:hAnsi="Times New Roman" w:cs="Times New Roman"/>
          <w:bCs/>
          <w:sz w:val="28"/>
          <w:szCs w:val="28"/>
          <w:lang w:eastAsia="uk-UA"/>
        </w:rPr>
        <w:t xml:space="preserve"> </w:t>
      </w:r>
      <w:r w:rsidRPr="00532369">
        <w:rPr>
          <w:rFonts w:ascii="Times New Roman" w:eastAsia="Times New Roman" w:hAnsi="Times New Roman" w:cs="Times New Roman"/>
          <w:bCs/>
          <w:sz w:val="28"/>
          <w:szCs w:val="28"/>
          <w:lang w:eastAsia="uk-UA"/>
        </w:rPr>
        <w:t>висоти"</w:t>
      </w:r>
      <w:r>
        <w:rPr>
          <w:rFonts w:ascii="Times New Roman" w:eastAsia="Times New Roman" w:hAnsi="Times New Roman" w:cs="Times New Roman"/>
          <w:bCs/>
          <w:sz w:val="28"/>
          <w:szCs w:val="28"/>
          <w:lang w:eastAsia="uk-UA"/>
        </w:rPr>
        <w:t xml:space="preserve"> </w:t>
      </w:r>
      <w:r w:rsidRPr="00532369">
        <w:rPr>
          <w:rFonts w:ascii="Times New Roman" w:eastAsia="Times New Roman" w:hAnsi="Times New Roman" w:cs="Times New Roman"/>
          <w:bCs/>
          <w:sz w:val="28"/>
          <w:szCs w:val="28"/>
          <w:lang w:eastAsia="uk-UA"/>
        </w:rPr>
        <w:t>(</w:t>
      </w:r>
      <w:proofErr w:type="spellStart"/>
      <w:r w:rsidRPr="00532369">
        <w:rPr>
          <w:rFonts w:ascii="Times New Roman" w:eastAsia="Times New Roman" w:hAnsi="Times New Roman" w:cs="Times New Roman"/>
          <w:bCs/>
          <w:sz w:val="28"/>
          <w:szCs w:val="28"/>
          <w:lang w:eastAsia="uk-UA"/>
        </w:rPr>
        <w:t>Height</w:t>
      </w:r>
      <w:proofErr w:type="spellEnd"/>
      <w:r>
        <w:rPr>
          <w:rFonts w:ascii="Times New Roman" w:eastAsia="Times New Roman" w:hAnsi="Times New Roman" w:cs="Times New Roman"/>
          <w:bCs/>
          <w:sz w:val="28"/>
          <w:szCs w:val="28"/>
          <w:lang w:eastAsia="uk-UA"/>
        </w:rPr>
        <w:t xml:space="preserve"> </w:t>
      </w:r>
      <w:proofErr w:type="spellStart"/>
      <w:r w:rsidRPr="00532369">
        <w:rPr>
          <w:rFonts w:ascii="Times New Roman" w:eastAsia="Times New Roman" w:hAnsi="Times New Roman" w:cs="Times New Roman"/>
          <w:bCs/>
          <w:sz w:val="28"/>
          <w:szCs w:val="28"/>
          <w:lang w:eastAsia="uk-UA"/>
        </w:rPr>
        <w:t>calibration</w:t>
      </w:r>
      <w:proofErr w:type="spellEnd"/>
      <w:r w:rsidRPr="00532369">
        <w:rPr>
          <w:rFonts w:ascii="Times New Roman" w:eastAsia="Times New Roman" w:hAnsi="Times New Roman" w:cs="Times New Roman"/>
          <w:bCs/>
          <w:sz w:val="28"/>
          <w:szCs w:val="28"/>
          <w:lang w:eastAsia="uk-UA"/>
        </w:rPr>
        <w:t>) або "Ініціалізація датчиків висоти" (</w:t>
      </w:r>
      <w:proofErr w:type="spellStart"/>
      <w:r w:rsidRPr="00532369">
        <w:rPr>
          <w:rFonts w:ascii="Times New Roman" w:eastAsia="Times New Roman" w:hAnsi="Times New Roman" w:cs="Times New Roman"/>
          <w:bCs/>
          <w:sz w:val="28"/>
          <w:szCs w:val="28"/>
          <w:lang w:eastAsia="uk-UA"/>
        </w:rPr>
        <w:t>Initialization</w:t>
      </w:r>
      <w:proofErr w:type="spellEnd"/>
      <w:r w:rsidRPr="00532369">
        <w:rPr>
          <w:rFonts w:ascii="Times New Roman" w:eastAsia="Times New Roman" w:hAnsi="Times New Roman" w:cs="Times New Roman"/>
          <w:bCs/>
          <w:sz w:val="28"/>
          <w:szCs w:val="28"/>
          <w:lang w:eastAsia="uk-UA"/>
        </w:rPr>
        <w:t xml:space="preserve"> </w:t>
      </w:r>
      <w:proofErr w:type="spellStart"/>
      <w:r w:rsidRPr="00532369">
        <w:rPr>
          <w:rFonts w:ascii="Times New Roman" w:eastAsia="Times New Roman" w:hAnsi="Times New Roman" w:cs="Times New Roman"/>
          <w:bCs/>
          <w:sz w:val="28"/>
          <w:szCs w:val="28"/>
          <w:lang w:eastAsia="uk-UA"/>
        </w:rPr>
        <w:t>of</w:t>
      </w:r>
      <w:proofErr w:type="spellEnd"/>
      <w:r w:rsidRPr="00532369">
        <w:rPr>
          <w:rFonts w:ascii="Times New Roman" w:eastAsia="Times New Roman" w:hAnsi="Times New Roman" w:cs="Times New Roman"/>
          <w:bCs/>
          <w:sz w:val="28"/>
          <w:szCs w:val="28"/>
          <w:lang w:eastAsia="uk-UA"/>
        </w:rPr>
        <w:t xml:space="preserve"> </w:t>
      </w:r>
      <w:proofErr w:type="spellStart"/>
      <w:r w:rsidRPr="00532369">
        <w:rPr>
          <w:rFonts w:ascii="Times New Roman" w:eastAsia="Times New Roman" w:hAnsi="Times New Roman" w:cs="Times New Roman"/>
          <w:bCs/>
          <w:sz w:val="28"/>
          <w:szCs w:val="28"/>
          <w:lang w:eastAsia="uk-UA"/>
        </w:rPr>
        <w:t>height</w:t>
      </w:r>
      <w:proofErr w:type="spellEnd"/>
      <w:r w:rsidRPr="00532369">
        <w:rPr>
          <w:rFonts w:ascii="Times New Roman" w:eastAsia="Times New Roman" w:hAnsi="Times New Roman" w:cs="Times New Roman"/>
          <w:bCs/>
          <w:sz w:val="28"/>
          <w:szCs w:val="28"/>
          <w:lang w:eastAsia="uk-UA"/>
        </w:rPr>
        <w:t xml:space="preserve"> </w:t>
      </w:r>
      <w:proofErr w:type="spellStart"/>
      <w:r w:rsidRPr="00532369">
        <w:rPr>
          <w:rFonts w:ascii="Times New Roman" w:eastAsia="Times New Roman" w:hAnsi="Times New Roman" w:cs="Times New Roman"/>
          <w:bCs/>
          <w:sz w:val="28"/>
          <w:szCs w:val="28"/>
          <w:lang w:eastAsia="uk-UA"/>
        </w:rPr>
        <w:t>sensors</w:t>
      </w:r>
      <w:proofErr w:type="spellEnd"/>
      <w:r w:rsidRPr="00532369">
        <w:rPr>
          <w:rFonts w:ascii="Times New Roman" w:eastAsia="Times New Roman" w:hAnsi="Times New Roman" w:cs="Times New Roman"/>
          <w:bCs/>
          <w:sz w:val="28"/>
          <w:szCs w:val="28"/>
          <w:lang w:eastAsia="uk-UA"/>
        </w:rPr>
        <w:t>).</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Вимірювання еталонних значень:</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Програма попросить вас вручну виміряти точну відстань від центру </w:t>
      </w:r>
      <w:proofErr w:type="spellStart"/>
      <w:r w:rsidRPr="00532369">
        <w:rPr>
          <w:rFonts w:ascii="Times New Roman" w:eastAsia="Times New Roman" w:hAnsi="Times New Roman" w:cs="Times New Roman"/>
          <w:bCs/>
          <w:sz w:val="28"/>
          <w:szCs w:val="28"/>
          <w:lang w:eastAsia="uk-UA"/>
        </w:rPr>
        <w:t>ступиці</w:t>
      </w:r>
      <w:proofErr w:type="spellEnd"/>
      <w:r w:rsidRPr="00532369">
        <w:rPr>
          <w:rFonts w:ascii="Times New Roman" w:eastAsia="Times New Roman" w:hAnsi="Times New Roman" w:cs="Times New Roman"/>
          <w:bCs/>
          <w:sz w:val="28"/>
          <w:szCs w:val="28"/>
          <w:lang w:eastAsia="uk-UA"/>
        </w:rPr>
        <w:t xml:space="preserve"> колеса до нижнього краю крила для кожного колеса.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Важливо: Автомобіль повинен знаходитися на рівній горизонтальній поверхні, в нормальному робочому положенні (</w:t>
      </w:r>
      <w:proofErr w:type="spellStart"/>
      <w:r w:rsidRPr="00532369">
        <w:rPr>
          <w:rFonts w:ascii="Times New Roman" w:eastAsia="Times New Roman" w:hAnsi="Times New Roman" w:cs="Times New Roman"/>
          <w:bCs/>
          <w:sz w:val="28"/>
          <w:szCs w:val="28"/>
          <w:lang w:eastAsia="uk-UA"/>
        </w:rPr>
        <w:t>Normal</w:t>
      </w:r>
      <w:proofErr w:type="spellEnd"/>
      <w:r w:rsidRPr="00532369">
        <w:rPr>
          <w:rFonts w:ascii="Times New Roman" w:eastAsia="Times New Roman" w:hAnsi="Times New Roman" w:cs="Times New Roman"/>
          <w:bCs/>
          <w:sz w:val="28"/>
          <w:szCs w:val="28"/>
          <w:lang w:eastAsia="uk-UA"/>
        </w:rPr>
        <w:t xml:space="preserve"> </w:t>
      </w:r>
      <w:proofErr w:type="spellStart"/>
      <w:r w:rsidRPr="00532369">
        <w:rPr>
          <w:rFonts w:ascii="Times New Roman" w:eastAsia="Times New Roman" w:hAnsi="Times New Roman" w:cs="Times New Roman"/>
          <w:bCs/>
          <w:sz w:val="28"/>
          <w:szCs w:val="28"/>
          <w:lang w:eastAsia="uk-UA"/>
        </w:rPr>
        <w:t>Height</w:t>
      </w:r>
      <w:proofErr w:type="spellEnd"/>
      <w:r w:rsidRPr="00532369">
        <w:rPr>
          <w:rFonts w:ascii="Times New Roman" w:eastAsia="Times New Roman" w:hAnsi="Times New Roman" w:cs="Times New Roman"/>
          <w:bCs/>
          <w:sz w:val="28"/>
          <w:szCs w:val="28"/>
          <w:lang w:eastAsia="uk-UA"/>
        </w:rPr>
        <w:t>), з порожнім багажником.</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Введіть отримані міліметри в відповідні поля в програмі для кожного колеса.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Запис даних та завершення:</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Програмне забезпечення розрахує та запише нові еталонні значення в пам'ять блоку управління підвіскою.</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Дотримуйтесь інструкцій на екрані, які можуть включати вимкнення/увімкнення запалювання.</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Після успішного калібрування система </w:t>
      </w:r>
      <w:proofErr w:type="spellStart"/>
      <w:r w:rsidRPr="00532369">
        <w:rPr>
          <w:rFonts w:ascii="Times New Roman" w:eastAsia="Times New Roman" w:hAnsi="Times New Roman" w:cs="Times New Roman"/>
          <w:bCs/>
          <w:sz w:val="28"/>
          <w:szCs w:val="28"/>
          <w:lang w:eastAsia="uk-UA"/>
        </w:rPr>
        <w:t>Hydractive</w:t>
      </w:r>
      <w:proofErr w:type="spellEnd"/>
      <w:r w:rsidRPr="00532369">
        <w:rPr>
          <w:rFonts w:ascii="Times New Roman" w:eastAsia="Times New Roman" w:hAnsi="Times New Roman" w:cs="Times New Roman"/>
          <w:bCs/>
          <w:sz w:val="28"/>
          <w:szCs w:val="28"/>
          <w:lang w:eastAsia="uk-UA"/>
        </w:rPr>
        <w:t xml:space="preserve"> 3 буде працювати коректно, використовуючи нові дані від встановленого датчика для підтримки правильної висоти кузова.</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4</w:t>
      </w:r>
      <w:r w:rsidRPr="00F116F7">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М</w:t>
      </w:r>
      <w:r w:rsidRPr="00F116F7">
        <w:rPr>
          <w:rFonts w:ascii="Times New Roman" w:eastAsia="Times New Roman" w:hAnsi="Times New Roman" w:cs="Times New Roman"/>
          <w:bCs/>
          <w:sz w:val="28"/>
          <w:szCs w:val="28"/>
          <w:lang w:eastAsia="uk-UA"/>
        </w:rPr>
        <w:t>аршрутна картка</w:t>
      </w:r>
      <w:r>
        <w:rPr>
          <w:rFonts w:ascii="Times New Roman" w:eastAsia="Times New Roman" w:hAnsi="Times New Roman" w:cs="Times New Roman"/>
          <w:bCs/>
          <w:sz w:val="28"/>
          <w:szCs w:val="28"/>
          <w:lang w:eastAsia="uk-UA"/>
        </w:rPr>
        <w:t xml:space="preserve"> </w:t>
      </w:r>
      <w:r w:rsidRPr="00FC4127">
        <w:rPr>
          <w:rFonts w:ascii="Times New Roman" w:eastAsia="Times New Roman" w:hAnsi="Times New Roman" w:cs="Times New Roman"/>
          <w:bCs/>
          <w:sz w:val="28"/>
          <w:szCs w:val="28"/>
          <w:lang w:eastAsia="uk-UA"/>
        </w:rPr>
        <w:t>заміни</w:t>
      </w:r>
      <w:r>
        <w:rPr>
          <w:rFonts w:ascii="Times New Roman" w:eastAsia="Times New Roman" w:hAnsi="Times New Roman" w:cs="Times New Roman"/>
          <w:bCs/>
          <w:sz w:val="28"/>
          <w:szCs w:val="28"/>
          <w:lang w:eastAsia="uk-UA"/>
        </w:rPr>
        <w:t xml:space="preserve"> </w:t>
      </w:r>
      <w:r w:rsidRPr="00532369">
        <w:rPr>
          <w:rFonts w:ascii="Times New Roman" w:eastAsia="Times New Roman" w:hAnsi="Times New Roman" w:cs="Times New Roman"/>
          <w:bCs/>
          <w:sz w:val="28"/>
          <w:szCs w:val="28"/>
          <w:lang w:eastAsia="uk-UA"/>
        </w:rPr>
        <w:t>гідравлічного насоса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Заміна гідравлічного насоса (також відомого як BHI) в системі </w:t>
      </w:r>
      <w:proofErr w:type="spellStart"/>
      <w:r w:rsidRPr="00532369">
        <w:rPr>
          <w:rFonts w:ascii="Times New Roman" w:eastAsia="Times New Roman" w:hAnsi="Times New Roman" w:cs="Times New Roman"/>
          <w:bCs/>
          <w:sz w:val="28"/>
          <w:szCs w:val="28"/>
          <w:lang w:eastAsia="uk-UA"/>
        </w:rPr>
        <w:t>Hydractive</w:t>
      </w:r>
      <w:proofErr w:type="spellEnd"/>
      <w:r w:rsidRPr="00532369">
        <w:rPr>
          <w:rFonts w:ascii="Times New Roman" w:eastAsia="Times New Roman" w:hAnsi="Times New Roman" w:cs="Times New Roman"/>
          <w:bCs/>
          <w:sz w:val="28"/>
          <w:szCs w:val="28"/>
          <w:lang w:eastAsia="uk-UA"/>
        </w:rPr>
        <w:t xml:space="preserve"> 3 на автомобілях </w:t>
      </w:r>
      <w:proofErr w:type="spellStart"/>
      <w:r w:rsidRPr="00532369">
        <w:rPr>
          <w:rFonts w:ascii="Times New Roman" w:eastAsia="Times New Roman" w:hAnsi="Times New Roman" w:cs="Times New Roman"/>
          <w:bCs/>
          <w:sz w:val="28"/>
          <w:szCs w:val="28"/>
          <w:lang w:eastAsia="uk-UA"/>
        </w:rPr>
        <w:t>Citroën</w:t>
      </w:r>
      <w:proofErr w:type="spellEnd"/>
      <w:r w:rsidRPr="00532369">
        <w:rPr>
          <w:rFonts w:ascii="Times New Roman" w:eastAsia="Times New Roman" w:hAnsi="Times New Roman" w:cs="Times New Roman"/>
          <w:bCs/>
          <w:sz w:val="28"/>
          <w:szCs w:val="28"/>
          <w:lang w:eastAsia="uk-UA"/>
        </w:rPr>
        <w:t xml:space="preserve"> (наприклад, C5 I/II/III, C6) є складною процедурою, що вимагає обережності та дотримання певних етапів. </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Важливо: Обов'язково злийте тиск із системи перед початком роботи, щоб уникнути травм та пошкодження обладнання. </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Необхідні інструменти та матеріали</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Новий гідравлічний насос (уточніть номер деталі для вашої моделі авто).</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Нова рідина LDS.</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Набір гайкових ключів та головок.</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Плоска викрутка.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Діагностичний інструмент </w:t>
      </w:r>
      <w:proofErr w:type="spellStart"/>
      <w:r w:rsidRPr="00532369">
        <w:rPr>
          <w:rFonts w:ascii="Times New Roman" w:eastAsia="Times New Roman" w:hAnsi="Times New Roman" w:cs="Times New Roman"/>
          <w:bCs/>
          <w:sz w:val="28"/>
          <w:szCs w:val="28"/>
          <w:lang w:eastAsia="uk-UA"/>
        </w:rPr>
        <w:t>Lexia</w:t>
      </w:r>
      <w:proofErr w:type="spellEnd"/>
      <w:r w:rsidRPr="00532369">
        <w:rPr>
          <w:rFonts w:ascii="Times New Roman" w:eastAsia="Times New Roman" w:hAnsi="Times New Roman" w:cs="Times New Roman"/>
          <w:bCs/>
          <w:sz w:val="28"/>
          <w:szCs w:val="28"/>
          <w:lang w:eastAsia="uk-UA"/>
        </w:rPr>
        <w:t xml:space="preserve"> 3 / </w:t>
      </w:r>
      <w:proofErr w:type="spellStart"/>
      <w:r w:rsidRPr="00532369">
        <w:rPr>
          <w:rFonts w:ascii="Times New Roman" w:eastAsia="Times New Roman" w:hAnsi="Times New Roman" w:cs="Times New Roman"/>
          <w:bCs/>
          <w:sz w:val="28"/>
          <w:szCs w:val="28"/>
          <w:lang w:eastAsia="uk-UA"/>
        </w:rPr>
        <w:t>DiagBox</w:t>
      </w:r>
      <w:proofErr w:type="spellEnd"/>
      <w:r w:rsidRPr="00532369">
        <w:rPr>
          <w:rFonts w:ascii="Times New Roman" w:eastAsia="Times New Roman" w:hAnsi="Times New Roman" w:cs="Times New Roman"/>
          <w:bCs/>
          <w:sz w:val="28"/>
          <w:szCs w:val="28"/>
          <w:lang w:eastAsia="uk-UA"/>
        </w:rPr>
        <w:t xml:space="preserve"> (для безпечного скидання тиску).</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Відра або ємності для збору старої рідини.</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Ганчірки. </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Покрокова інструкція із заміни гідравлічного насоса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Крок 1: Підготовка автомобіля</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Розташуйте автомобіль на рівній горизонтальній поверхні.</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Запустіть двигун і переведіть підвіску в найнижче положення (</w:t>
      </w:r>
      <w:proofErr w:type="spellStart"/>
      <w:r w:rsidRPr="00532369">
        <w:rPr>
          <w:rFonts w:ascii="Times New Roman" w:eastAsia="Times New Roman" w:hAnsi="Times New Roman" w:cs="Times New Roman"/>
          <w:bCs/>
          <w:sz w:val="28"/>
          <w:szCs w:val="28"/>
          <w:lang w:eastAsia="uk-UA"/>
        </w:rPr>
        <w:t>Low</w:t>
      </w:r>
      <w:proofErr w:type="spellEnd"/>
      <w:r w:rsidRPr="00532369">
        <w:rPr>
          <w:rFonts w:ascii="Times New Roman" w:eastAsia="Times New Roman" w:hAnsi="Times New Roman" w:cs="Times New Roman"/>
          <w:bCs/>
          <w:sz w:val="28"/>
          <w:szCs w:val="28"/>
          <w:lang w:eastAsia="uk-UA"/>
        </w:rPr>
        <w:t xml:space="preserve"> </w:t>
      </w:r>
      <w:proofErr w:type="spellStart"/>
      <w:r w:rsidRPr="00532369">
        <w:rPr>
          <w:rFonts w:ascii="Times New Roman" w:eastAsia="Times New Roman" w:hAnsi="Times New Roman" w:cs="Times New Roman"/>
          <w:bCs/>
          <w:sz w:val="28"/>
          <w:szCs w:val="28"/>
          <w:lang w:eastAsia="uk-UA"/>
        </w:rPr>
        <w:t>Position</w:t>
      </w:r>
      <w:proofErr w:type="spellEnd"/>
      <w:r w:rsidRPr="00532369">
        <w:rPr>
          <w:rFonts w:ascii="Times New Roman" w:eastAsia="Times New Roman" w:hAnsi="Times New Roman" w:cs="Times New Roman"/>
          <w:bCs/>
          <w:sz w:val="28"/>
          <w:szCs w:val="28"/>
          <w:lang w:eastAsia="uk-UA"/>
        </w:rPr>
        <w:t>).</w:t>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sidRPr="006F3D6B">
        <w:rPr>
          <w:rFonts w:ascii="Times New Roman" w:eastAsia="Times New Roman" w:hAnsi="Times New Roman" w:cs="Times New Roman"/>
          <w:bCs/>
          <w:noProof/>
          <w:sz w:val="28"/>
          <w:szCs w:val="28"/>
          <w:lang w:eastAsia="uk-UA"/>
        </w:rPr>
        <w:lastRenderedPageBreak/>
        <w:drawing>
          <wp:inline distT="0" distB="0" distL="0" distR="0" wp14:anchorId="5EC094FF" wp14:editId="1D20DD8C">
            <wp:extent cx="3719796" cy="326563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3722824" cy="3268294"/>
                    </a:xfrm>
                    <a:prstGeom prst="rect">
                      <a:avLst/>
                    </a:prstGeom>
                  </pic:spPr>
                </pic:pic>
              </a:graphicData>
            </a:graphic>
          </wp:inline>
        </w:drawing>
      </w:r>
    </w:p>
    <w:p w:rsidR="00FA3808" w:rsidRPr="00532369" w:rsidRDefault="00FA3808" w:rsidP="00FA3808">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Рисунок 3.5. Місце розташування гідравлічного</w:t>
      </w:r>
      <w:r w:rsidRPr="00532369">
        <w:rPr>
          <w:rFonts w:ascii="Times New Roman" w:eastAsia="Times New Roman" w:hAnsi="Times New Roman" w:cs="Times New Roman"/>
          <w:bCs/>
          <w:sz w:val="28"/>
          <w:szCs w:val="28"/>
          <w:lang w:eastAsia="uk-UA"/>
        </w:rPr>
        <w:t xml:space="preserve"> насос</w:t>
      </w:r>
      <w:r>
        <w:rPr>
          <w:rFonts w:ascii="Times New Roman" w:eastAsia="Times New Roman" w:hAnsi="Times New Roman" w:cs="Times New Roman"/>
          <w:bCs/>
          <w:sz w:val="28"/>
          <w:szCs w:val="28"/>
          <w:lang w:eastAsia="uk-UA"/>
        </w:rPr>
        <w:t>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Заглушіть двигун.</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Злийте тиск із системи за допомогою діагностичного інструменту </w:t>
      </w:r>
      <w:proofErr w:type="spellStart"/>
      <w:r w:rsidRPr="00532369">
        <w:rPr>
          <w:rFonts w:ascii="Times New Roman" w:eastAsia="Times New Roman" w:hAnsi="Times New Roman" w:cs="Times New Roman"/>
          <w:bCs/>
          <w:sz w:val="28"/>
          <w:szCs w:val="28"/>
          <w:lang w:eastAsia="uk-UA"/>
        </w:rPr>
        <w:t>Lexia</w:t>
      </w:r>
      <w:proofErr w:type="spellEnd"/>
      <w:r w:rsidRPr="00532369">
        <w:rPr>
          <w:rFonts w:ascii="Times New Roman" w:eastAsia="Times New Roman" w:hAnsi="Times New Roman" w:cs="Times New Roman"/>
          <w:bCs/>
          <w:sz w:val="28"/>
          <w:szCs w:val="28"/>
          <w:lang w:eastAsia="uk-UA"/>
        </w:rPr>
        <w:t>/</w:t>
      </w:r>
      <w:proofErr w:type="spellStart"/>
      <w:r w:rsidRPr="00532369">
        <w:rPr>
          <w:rFonts w:ascii="Times New Roman" w:eastAsia="Times New Roman" w:hAnsi="Times New Roman" w:cs="Times New Roman"/>
          <w:bCs/>
          <w:sz w:val="28"/>
          <w:szCs w:val="28"/>
          <w:lang w:eastAsia="uk-UA"/>
        </w:rPr>
        <w:t>DiagBox</w:t>
      </w:r>
      <w:proofErr w:type="spellEnd"/>
      <w:r w:rsidRPr="00532369">
        <w:rPr>
          <w:rFonts w:ascii="Times New Roman" w:eastAsia="Times New Roman" w:hAnsi="Times New Roman" w:cs="Times New Roman"/>
          <w:bCs/>
          <w:sz w:val="28"/>
          <w:szCs w:val="28"/>
          <w:lang w:eastAsia="uk-UA"/>
        </w:rPr>
        <w:t>, щоб уникнути травм.</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Підніміть автомобіль за допомогою домкрата та надійно зафіксуйте на підставках. Зніміть праве переднє колесо для кращого доступу.</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Зніміть пластиковий підкрилок для вільного доступу до насоса, який знаходиться в передній правій частині. </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Крок 2: Злив рідини та від'єднання насоса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Злийте рідину з бачка: Відкрийте кришку бачка LDS і відкачайте рідину за допомогою шприца.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Злийте рідину з системи: Від'єднайте гумовий шланг на вході насоса, щоб повністю злити рідину в підготовлену ємність.</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Від'єднайте трубки:</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Від'єднайте електричний </w:t>
      </w:r>
      <w:proofErr w:type="spellStart"/>
      <w:r w:rsidRPr="00532369">
        <w:rPr>
          <w:rFonts w:ascii="Times New Roman" w:eastAsia="Times New Roman" w:hAnsi="Times New Roman" w:cs="Times New Roman"/>
          <w:bCs/>
          <w:sz w:val="28"/>
          <w:szCs w:val="28"/>
          <w:lang w:eastAsia="uk-UA"/>
        </w:rPr>
        <w:t>роз'єм</w:t>
      </w:r>
      <w:proofErr w:type="spellEnd"/>
      <w:r w:rsidRPr="00532369">
        <w:rPr>
          <w:rFonts w:ascii="Times New Roman" w:eastAsia="Times New Roman" w:hAnsi="Times New Roman" w:cs="Times New Roman"/>
          <w:bCs/>
          <w:sz w:val="28"/>
          <w:szCs w:val="28"/>
          <w:lang w:eastAsia="uk-UA"/>
        </w:rPr>
        <w:t xml:space="preserve"> від насоса.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Від'єднайте гідравлічні трубки високого тиску, що йдуть до передньої та задньої осей. Зверніть увагу на ущільнювальні кільця ("O" </w:t>
      </w:r>
      <w:proofErr w:type="spellStart"/>
      <w:r w:rsidRPr="00532369">
        <w:rPr>
          <w:rFonts w:ascii="Times New Roman" w:eastAsia="Times New Roman" w:hAnsi="Times New Roman" w:cs="Times New Roman"/>
          <w:bCs/>
          <w:sz w:val="28"/>
          <w:szCs w:val="28"/>
          <w:lang w:eastAsia="uk-UA"/>
        </w:rPr>
        <w:t>ring</w:t>
      </w:r>
      <w:proofErr w:type="spellEnd"/>
      <w:r w:rsidRPr="00532369">
        <w:rPr>
          <w:rFonts w:ascii="Times New Roman" w:eastAsia="Times New Roman" w:hAnsi="Times New Roman" w:cs="Times New Roman"/>
          <w:bCs/>
          <w:sz w:val="28"/>
          <w:szCs w:val="28"/>
          <w:lang w:eastAsia="uk-UA"/>
        </w:rPr>
        <w:t>) і, якщо потрібно, замініть їх.</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Від'єднайте низьконапірні трубки. </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Крок 3: Зняття старого насоса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lastRenderedPageBreak/>
        <w:t>Відкрутіть болти, які кріплять насос до кронштейна.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Обережно вийміть старий насос. </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Крок 4: Встановлення нового насоса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Встановіть новий насос і закрутіть кріпильні болти.</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Приєднайте всі трубки, звертаючи увагу на ущільнювальні кільця.</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Підключіть електричний </w:t>
      </w:r>
      <w:proofErr w:type="spellStart"/>
      <w:r w:rsidRPr="00532369">
        <w:rPr>
          <w:rFonts w:ascii="Times New Roman" w:eastAsia="Times New Roman" w:hAnsi="Times New Roman" w:cs="Times New Roman"/>
          <w:bCs/>
          <w:sz w:val="28"/>
          <w:szCs w:val="28"/>
          <w:lang w:eastAsia="uk-UA"/>
        </w:rPr>
        <w:t>роз'єм</w:t>
      </w:r>
      <w:proofErr w:type="spellEnd"/>
      <w:r w:rsidRPr="00532369">
        <w:rPr>
          <w:rFonts w:ascii="Times New Roman" w:eastAsia="Times New Roman" w:hAnsi="Times New Roman" w:cs="Times New Roman"/>
          <w:bCs/>
          <w:sz w:val="28"/>
          <w:szCs w:val="28"/>
          <w:lang w:eastAsia="uk-UA"/>
        </w:rPr>
        <w:t>.</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Закріпіть підкрилок та встановіть колесо на місце.</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Опустіть автомобіль з підставок. </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Крок 5: Заправка та прокачування системи</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Залийте нову рідину LDS у бачок до максимальної позначки.</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Запустіть двигун, система автоматично почне заповнюватися рідиною.</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Прокачайте систему за наступною процедурою:</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При відкритій кришці бачка покрутіть кермо з боку в бік 3-5 разів (не тримайте в крайніх положеннях).</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Кілька разів переведіть підвіску з найнижчого положення в найвище і навпаки.</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Перевірте рівень рідини після прокачування та долийте за необхідності.</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Щільно закрутіть кришку бачка LDS. </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 xml:space="preserve">Іноді замість повної заміни можна відремонтувати насос, якщо проблема в електромоторі. Поширена несправність — це знос щіток або потрапляння рідини LDS усередину мотора, що призводить до корозії. </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Ремонт включає: </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Розбирання корпусу насоса.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Очищення внутрішніх частин та щіток від "вугільної пасти".</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Заміну пошкоджених щіток.</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Збирання насоса.</w:t>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sidRPr="006F3D6B">
        <w:rPr>
          <w:rFonts w:ascii="Times New Roman" w:eastAsia="Times New Roman" w:hAnsi="Times New Roman" w:cs="Times New Roman"/>
          <w:bCs/>
          <w:noProof/>
          <w:sz w:val="28"/>
          <w:szCs w:val="28"/>
          <w:lang w:eastAsia="uk-UA"/>
        </w:rPr>
        <w:lastRenderedPageBreak/>
        <w:drawing>
          <wp:inline distT="0" distB="0" distL="0" distR="0" wp14:anchorId="10DFF9D0" wp14:editId="7B7F4BA5">
            <wp:extent cx="6120765" cy="3118380"/>
            <wp:effectExtent l="0" t="0" r="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120765" cy="3118380"/>
                    </a:xfrm>
                    <a:prstGeom prst="rect">
                      <a:avLst/>
                    </a:prstGeom>
                  </pic:spPr>
                </pic:pic>
              </a:graphicData>
            </a:graphic>
          </wp:inline>
        </w:drawing>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3.6. Спрацювання </w:t>
      </w:r>
      <w:r w:rsidRPr="00532369">
        <w:rPr>
          <w:rFonts w:ascii="Times New Roman" w:eastAsia="Times New Roman" w:hAnsi="Times New Roman" w:cs="Times New Roman"/>
          <w:bCs/>
          <w:sz w:val="28"/>
          <w:szCs w:val="28"/>
          <w:lang w:eastAsia="uk-UA"/>
        </w:rPr>
        <w:t>щіток</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32369">
        <w:rPr>
          <w:rFonts w:ascii="Times New Roman" w:eastAsia="Times New Roman" w:hAnsi="Times New Roman" w:cs="Times New Roman"/>
          <w:bCs/>
          <w:sz w:val="28"/>
          <w:szCs w:val="28"/>
          <w:lang w:eastAsia="uk-UA"/>
        </w:rPr>
        <w:t>Такий ремонт дозволяє значно заощадити, якщо механічна частина насоса не пошкоджена.</w:t>
      </w: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53236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116F7">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5</w:t>
      </w:r>
      <w:r w:rsidRPr="00F116F7">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М</w:t>
      </w:r>
      <w:r w:rsidRPr="00F116F7">
        <w:rPr>
          <w:rFonts w:ascii="Times New Roman" w:eastAsia="Times New Roman" w:hAnsi="Times New Roman" w:cs="Times New Roman"/>
          <w:bCs/>
          <w:sz w:val="28"/>
          <w:szCs w:val="28"/>
          <w:lang w:eastAsia="uk-UA"/>
        </w:rPr>
        <w:t>аршрутна картка</w:t>
      </w:r>
      <w:r w:rsidRPr="005A6915">
        <w:t xml:space="preserve"> </w:t>
      </w:r>
      <w:r w:rsidRPr="005A6915">
        <w:rPr>
          <w:rFonts w:ascii="Times New Roman" w:eastAsia="Times New Roman" w:hAnsi="Times New Roman" w:cs="Times New Roman"/>
          <w:bCs/>
          <w:sz w:val="28"/>
          <w:szCs w:val="28"/>
          <w:lang w:eastAsia="uk-UA"/>
        </w:rPr>
        <w:t>заміни гідравлічної рідини LDS</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Процедура</w:t>
      </w:r>
      <w:r>
        <w:rPr>
          <w:rFonts w:ascii="Times New Roman" w:eastAsia="Times New Roman" w:hAnsi="Times New Roman" w:cs="Times New Roman"/>
          <w:bCs/>
          <w:sz w:val="28"/>
          <w:szCs w:val="28"/>
          <w:lang w:eastAsia="uk-UA"/>
        </w:rPr>
        <w:t xml:space="preserve"> </w:t>
      </w:r>
      <w:r w:rsidRPr="005A6915">
        <w:rPr>
          <w:rFonts w:ascii="Times New Roman" w:eastAsia="Times New Roman" w:hAnsi="Times New Roman" w:cs="Times New Roman"/>
          <w:bCs/>
          <w:sz w:val="28"/>
          <w:szCs w:val="28"/>
          <w:lang w:eastAsia="uk-UA"/>
        </w:rPr>
        <w:t>заміни</w:t>
      </w:r>
      <w:r>
        <w:rPr>
          <w:rFonts w:ascii="Times New Roman" w:eastAsia="Times New Roman" w:hAnsi="Times New Roman" w:cs="Times New Roman"/>
          <w:bCs/>
          <w:sz w:val="28"/>
          <w:szCs w:val="28"/>
          <w:lang w:eastAsia="uk-UA"/>
        </w:rPr>
        <w:t xml:space="preserve"> </w:t>
      </w:r>
      <w:r w:rsidRPr="005A6915">
        <w:rPr>
          <w:rFonts w:ascii="Times New Roman" w:eastAsia="Times New Roman" w:hAnsi="Times New Roman" w:cs="Times New Roman"/>
          <w:bCs/>
          <w:sz w:val="28"/>
          <w:szCs w:val="28"/>
          <w:lang w:eastAsia="uk-UA"/>
        </w:rPr>
        <w:t>гідравлічної</w:t>
      </w:r>
      <w:r>
        <w:rPr>
          <w:rFonts w:ascii="Times New Roman" w:eastAsia="Times New Roman" w:hAnsi="Times New Roman" w:cs="Times New Roman"/>
          <w:bCs/>
          <w:sz w:val="28"/>
          <w:szCs w:val="28"/>
          <w:lang w:eastAsia="uk-UA"/>
        </w:rPr>
        <w:t xml:space="preserve"> </w:t>
      </w:r>
      <w:proofErr w:type="spellStart"/>
      <w:r w:rsidRPr="005A6915">
        <w:rPr>
          <w:rFonts w:ascii="Times New Roman" w:eastAsia="Times New Roman" w:hAnsi="Times New Roman" w:cs="Times New Roman"/>
          <w:bCs/>
          <w:sz w:val="28"/>
          <w:szCs w:val="28"/>
          <w:lang w:eastAsia="uk-UA"/>
        </w:rPr>
        <w:t>рід</w:t>
      </w:r>
      <w:proofErr w:type="spellEnd"/>
      <w:r w:rsidRPr="005A6915">
        <w:rPr>
          <w:rFonts w:ascii="Times New Roman" w:eastAsia="Times New Roman" w:hAnsi="Times New Roman" w:cs="Times New Roman"/>
          <w:bCs/>
          <w:sz w:val="28"/>
          <w:szCs w:val="28"/>
          <w:lang w:eastAsia="uk-UA"/>
        </w:rPr>
        <w:t>ини LDS</w:t>
      </w:r>
      <w:r>
        <w:rPr>
          <w:rFonts w:ascii="Times New Roman" w:eastAsia="Times New Roman" w:hAnsi="Times New Roman" w:cs="Times New Roman"/>
          <w:bCs/>
          <w:sz w:val="28"/>
          <w:szCs w:val="28"/>
          <w:lang w:eastAsia="uk-UA"/>
        </w:rPr>
        <w:t xml:space="preserve"> </w:t>
      </w:r>
      <w:r w:rsidRPr="005A6915">
        <w:rPr>
          <w:rFonts w:ascii="Times New Roman" w:eastAsia="Times New Roman" w:hAnsi="Times New Roman" w:cs="Times New Roman"/>
          <w:bCs/>
          <w:sz w:val="28"/>
          <w:szCs w:val="28"/>
          <w:lang w:eastAsia="uk-UA"/>
        </w:rPr>
        <w:t>(</w:t>
      </w:r>
      <w:proofErr w:type="spellStart"/>
      <w:r w:rsidRPr="005A6915">
        <w:rPr>
          <w:rFonts w:ascii="Times New Roman" w:eastAsia="Times New Roman" w:hAnsi="Times New Roman" w:cs="Times New Roman"/>
          <w:bCs/>
          <w:sz w:val="28"/>
          <w:szCs w:val="28"/>
          <w:lang w:eastAsia="uk-UA"/>
        </w:rPr>
        <w:t>Liquide</w:t>
      </w:r>
      <w:proofErr w:type="spellEnd"/>
      <w:r w:rsidRPr="005A6915">
        <w:rPr>
          <w:rFonts w:ascii="Times New Roman" w:eastAsia="Times New Roman" w:hAnsi="Times New Roman" w:cs="Times New Roman"/>
          <w:bCs/>
          <w:sz w:val="28"/>
          <w:szCs w:val="28"/>
          <w:lang w:eastAsia="uk-UA"/>
        </w:rPr>
        <w:t xml:space="preserve"> </w:t>
      </w:r>
      <w:proofErr w:type="spellStart"/>
      <w:r w:rsidRPr="005A6915">
        <w:rPr>
          <w:rFonts w:ascii="Times New Roman" w:eastAsia="Times New Roman" w:hAnsi="Times New Roman" w:cs="Times New Roman"/>
          <w:bCs/>
          <w:sz w:val="28"/>
          <w:szCs w:val="28"/>
          <w:lang w:eastAsia="uk-UA"/>
        </w:rPr>
        <w:t>Direction</w:t>
      </w:r>
      <w:proofErr w:type="spellEnd"/>
      <w:r w:rsidRPr="005A6915">
        <w:rPr>
          <w:rFonts w:ascii="Times New Roman" w:eastAsia="Times New Roman" w:hAnsi="Times New Roman" w:cs="Times New Roman"/>
          <w:bCs/>
          <w:sz w:val="28"/>
          <w:szCs w:val="28"/>
          <w:lang w:eastAsia="uk-UA"/>
        </w:rPr>
        <w:t xml:space="preserve"> </w:t>
      </w:r>
      <w:proofErr w:type="spellStart"/>
      <w:r w:rsidRPr="005A6915">
        <w:rPr>
          <w:rFonts w:ascii="Times New Roman" w:eastAsia="Times New Roman" w:hAnsi="Times New Roman" w:cs="Times New Roman"/>
          <w:bCs/>
          <w:sz w:val="28"/>
          <w:szCs w:val="28"/>
          <w:lang w:eastAsia="uk-UA"/>
        </w:rPr>
        <w:t>Suspension</w:t>
      </w:r>
      <w:proofErr w:type="spellEnd"/>
      <w:r w:rsidRPr="005A6915">
        <w:rPr>
          <w:rFonts w:ascii="Times New Roman" w:eastAsia="Times New Roman" w:hAnsi="Times New Roman" w:cs="Times New Roman"/>
          <w:bCs/>
          <w:sz w:val="28"/>
          <w:szCs w:val="28"/>
          <w:lang w:eastAsia="uk-UA"/>
        </w:rPr>
        <w:t xml:space="preserve">) в </w:t>
      </w:r>
      <w:proofErr w:type="spellStart"/>
      <w:r w:rsidRPr="005A6915">
        <w:rPr>
          <w:rFonts w:ascii="Times New Roman" w:eastAsia="Times New Roman" w:hAnsi="Times New Roman" w:cs="Times New Roman"/>
          <w:bCs/>
          <w:sz w:val="28"/>
          <w:szCs w:val="28"/>
          <w:lang w:eastAsia="uk-UA"/>
        </w:rPr>
        <w:t>системі Hy</w:t>
      </w:r>
      <w:proofErr w:type="spellEnd"/>
      <w:r w:rsidRPr="005A6915">
        <w:rPr>
          <w:rFonts w:ascii="Times New Roman" w:eastAsia="Times New Roman" w:hAnsi="Times New Roman" w:cs="Times New Roman"/>
          <w:bCs/>
          <w:sz w:val="28"/>
          <w:szCs w:val="28"/>
          <w:lang w:eastAsia="uk-UA"/>
        </w:rPr>
        <w:t>dractive 3 не є частим регламентним обслуговуванням, оскільки рідина мінеральна і має тривалий термін служби (деякі джерела вказують на 5-річний інтервал або 125 тис. миль). Тим не менш, її заміна або додавання потрібні після ремонту компонентів підвіски або при сильному забрудненні. </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Необхідні інструменти та матеріали</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 xml:space="preserve">Нова рідина LDS (використовуйте тільки </w:t>
      </w:r>
      <w:proofErr w:type="spellStart"/>
      <w:r w:rsidRPr="005A6915">
        <w:rPr>
          <w:rFonts w:ascii="Times New Roman" w:eastAsia="Times New Roman" w:hAnsi="Times New Roman" w:cs="Times New Roman"/>
          <w:bCs/>
          <w:sz w:val="28"/>
          <w:szCs w:val="28"/>
          <w:lang w:eastAsia="uk-UA"/>
        </w:rPr>
        <w:t>оригі</w:t>
      </w:r>
      <w:proofErr w:type="spellEnd"/>
      <w:r w:rsidRPr="005A6915">
        <w:rPr>
          <w:rFonts w:ascii="Times New Roman" w:eastAsia="Times New Roman" w:hAnsi="Times New Roman" w:cs="Times New Roman"/>
          <w:bCs/>
          <w:sz w:val="28"/>
          <w:szCs w:val="28"/>
          <w:lang w:eastAsia="uk-UA"/>
        </w:rPr>
        <w:t>нальну Total LDS зеленого кольору; змішування з іншими типами, наприклад LHM, неприпустимо).</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Ємність для збору старої рідини.</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Шприц великого об'єму або вакуумний насос.</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 xml:space="preserve">Діагностичний </w:t>
      </w:r>
      <w:proofErr w:type="spellStart"/>
      <w:r w:rsidRPr="005A6915">
        <w:rPr>
          <w:rFonts w:ascii="Times New Roman" w:eastAsia="Times New Roman" w:hAnsi="Times New Roman" w:cs="Times New Roman"/>
          <w:bCs/>
          <w:sz w:val="28"/>
          <w:szCs w:val="28"/>
          <w:lang w:eastAsia="uk-UA"/>
        </w:rPr>
        <w:t>інстр</w:t>
      </w:r>
      <w:proofErr w:type="spellEnd"/>
      <w:r w:rsidRPr="005A6915">
        <w:rPr>
          <w:rFonts w:ascii="Times New Roman" w:eastAsia="Times New Roman" w:hAnsi="Times New Roman" w:cs="Times New Roman"/>
          <w:bCs/>
          <w:sz w:val="28"/>
          <w:szCs w:val="28"/>
          <w:lang w:eastAsia="uk-UA"/>
        </w:rPr>
        <w:t xml:space="preserve">умент Lexia 3 / </w:t>
      </w:r>
      <w:proofErr w:type="spellStart"/>
      <w:r w:rsidRPr="005A6915">
        <w:rPr>
          <w:rFonts w:ascii="Times New Roman" w:eastAsia="Times New Roman" w:hAnsi="Times New Roman" w:cs="Times New Roman"/>
          <w:bCs/>
          <w:sz w:val="28"/>
          <w:szCs w:val="28"/>
          <w:lang w:eastAsia="uk-UA"/>
        </w:rPr>
        <w:t>DiagBox</w:t>
      </w:r>
      <w:proofErr w:type="spellEnd"/>
      <w:r w:rsidRPr="005A6915">
        <w:rPr>
          <w:rFonts w:ascii="Times New Roman" w:eastAsia="Times New Roman" w:hAnsi="Times New Roman" w:cs="Times New Roman"/>
          <w:bCs/>
          <w:sz w:val="28"/>
          <w:szCs w:val="28"/>
          <w:lang w:eastAsia="uk-UA"/>
        </w:rPr>
        <w:t> (рекомендовано для повного зливу тиску).</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Захисні рукавички та ганчірки. </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Покрокова інструкція із заміни LDS та прокачування системи</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Крок 1: Підготовка та злив рідини</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lastRenderedPageBreak/>
        <w:t>Розташуйте автомобіль на рівній горизонтальній поверхні.</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Запустіть двигун і встановіть підвіску в найнижче положення (</w:t>
      </w:r>
      <w:proofErr w:type="spellStart"/>
      <w:r w:rsidRPr="005A6915">
        <w:rPr>
          <w:rFonts w:ascii="Times New Roman" w:eastAsia="Times New Roman" w:hAnsi="Times New Roman" w:cs="Times New Roman"/>
          <w:bCs/>
          <w:sz w:val="28"/>
          <w:szCs w:val="28"/>
          <w:lang w:eastAsia="uk-UA"/>
        </w:rPr>
        <w:t>Low</w:t>
      </w:r>
      <w:proofErr w:type="spellEnd"/>
      <w:r w:rsidRPr="005A6915">
        <w:rPr>
          <w:rFonts w:ascii="Times New Roman" w:eastAsia="Times New Roman" w:hAnsi="Times New Roman" w:cs="Times New Roman"/>
          <w:bCs/>
          <w:sz w:val="28"/>
          <w:szCs w:val="28"/>
          <w:lang w:eastAsia="uk-UA"/>
        </w:rPr>
        <w:t xml:space="preserve"> </w:t>
      </w:r>
      <w:proofErr w:type="spellStart"/>
      <w:r w:rsidRPr="005A6915">
        <w:rPr>
          <w:rFonts w:ascii="Times New Roman" w:eastAsia="Times New Roman" w:hAnsi="Times New Roman" w:cs="Times New Roman"/>
          <w:bCs/>
          <w:sz w:val="28"/>
          <w:szCs w:val="28"/>
          <w:lang w:eastAsia="uk-UA"/>
        </w:rPr>
        <w:t>Position</w:t>
      </w:r>
      <w:proofErr w:type="spellEnd"/>
      <w:r w:rsidRPr="005A6915">
        <w:rPr>
          <w:rFonts w:ascii="Times New Roman" w:eastAsia="Times New Roman" w:hAnsi="Times New Roman" w:cs="Times New Roman"/>
          <w:bCs/>
          <w:sz w:val="28"/>
          <w:szCs w:val="28"/>
          <w:lang w:eastAsia="uk-UA"/>
        </w:rPr>
        <w:t>).</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Заглушіть двигун.</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Зніміть тиск із системи (рекомендований спосіб):</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 xml:space="preserve">Підключіть діагностичний інструмент </w:t>
      </w:r>
      <w:proofErr w:type="spellStart"/>
      <w:r w:rsidRPr="005A6915">
        <w:rPr>
          <w:rFonts w:ascii="Times New Roman" w:eastAsia="Times New Roman" w:hAnsi="Times New Roman" w:cs="Times New Roman"/>
          <w:bCs/>
          <w:sz w:val="28"/>
          <w:szCs w:val="28"/>
          <w:lang w:eastAsia="uk-UA"/>
        </w:rPr>
        <w:t>Lexia</w:t>
      </w:r>
      <w:proofErr w:type="spellEnd"/>
      <w:r w:rsidRPr="005A6915">
        <w:rPr>
          <w:rFonts w:ascii="Times New Roman" w:eastAsia="Times New Roman" w:hAnsi="Times New Roman" w:cs="Times New Roman"/>
          <w:bCs/>
          <w:sz w:val="28"/>
          <w:szCs w:val="28"/>
          <w:lang w:eastAsia="uk-UA"/>
        </w:rPr>
        <w:t>/</w:t>
      </w:r>
      <w:proofErr w:type="spellStart"/>
      <w:r w:rsidRPr="005A6915">
        <w:rPr>
          <w:rFonts w:ascii="Times New Roman" w:eastAsia="Times New Roman" w:hAnsi="Times New Roman" w:cs="Times New Roman"/>
          <w:bCs/>
          <w:sz w:val="28"/>
          <w:szCs w:val="28"/>
          <w:lang w:eastAsia="uk-UA"/>
        </w:rPr>
        <w:t>DiagBox</w:t>
      </w:r>
      <w:proofErr w:type="spellEnd"/>
      <w:r w:rsidRPr="005A6915">
        <w:rPr>
          <w:rFonts w:ascii="Times New Roman" w:eastAsia="Times New Roman" w:hAnsi="Times New Roman" w:cs="Times New Roman"/>
          <w:bCs/>
          <w:sz w:val="28"/>
          <w:szCs w:val="28"/>
          <w:lang w:eastAsia="uk-UA"/>
        </w:rPr>
        <w:t>.</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Увійдіть у меню блоку підвіски та оберіть функцію "Зниження тиску" (</w:t>
      </w:r>
      <w:proofErr w:type="spellStart"/>
      <w:r w:rsidRPr="005A6915">
        <w:rPr>
          <w:rFonts w:ascii="Times New Roman" w:eastAsia="Times New Roman" w:hAnsi="Times New Roman" w:cs="Times New Roman"/>
          <w:bCs/>
          <w:sz w:val="28"/>
          <w:szCs w:val="28"/>
          <w:lang w:eastAsia="uk-UA"/>
        </w:rPr>
        <w:t>Depressurisation</w:t>
      </w:r>
      <w:proofErr w:type="spellEnd"/>
      <w:r w:rsidRPr="005A6915">
        <w:rPr>
          <w:rFonts w:ascii="Times New Roman" w:eastAsia="Times New Roman" w:hAnsi="Times New Roman" w:cs="Times New Roman"/>
          <w:bCs/>
          <w:sz w:val="28"/>
          <w:szCs w:val="28"/>
          <w:lang w:eastAsia="uk-UA"/>
        </w:rPr>
        <w:t>).</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Дотримуйтесь інструкцій на екрані. Процедура займає близько 3 хвилин.</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 xml:space="preserve">Альтернативний спосіб без діагностики (для </w:t>
      </w:r>
      <w:proofErr w:type="spellStart"/>
      <w:r w:rsidRPr="005A6915">
        <w:rPr>
          <w:rFonts w:ascii="Times New Roman" w:eastAsia="Times New Roman" w:hAnsi="Times New Roman" w:cs="Times New Roman"/>
          <w:bCs/>
          <w:sz w:val="28"/>
          <w:szCs w:val="28"/>
          <w:lang w:eastAsia="uk-UA"/>
        </w:rPr>
        <w:t>Hydractive</w:t>
      </w:r>
      <w:proofErr w:type="spellEnd"/>
      <w:r w:rsidRPr="005A6915">
        <w:rPr>
          <w:rFonts w:ascii="Times New Roman" w:eastAsia="Times New Roman" w:hAnsi="Times New Roman" w:cs="Times New Roman"/>
          <w:bCs/>
          <w:sz w:val="28"/>
          <w:szCs w:val="28"/>
          <w:lang w:eastAsia="uk-UA"/>
        </w:rPr>
        <w:t xml:space="preserve"> 3/3+): Знайдіть спеціальні гвинти випуску тиску (</w:t>
      </w:r>
      <w:proofErr w:type="spellStart"/>
      <w:r w:rsidRPr="005A6915">
        <w:rPr>
          <w:rFonts w:ascii="Times New Roman" w:eastAsia="Times New Roman" w:hAnsi="Times New Roman" w:cs="Times New Roman"/>
          <w:bCs/>
          <w:sz w:val="28"/>
          <w:szCs w:val="28"/>
          <w:lang w:eastAsia="uk-UA"/>
        </w:rPr>
        <w:t>bleed</w:t>
      </w:r>
      <w:proofErr w:type="spellEnd"/>
      <w:r w:rsidRPr="005A6915">
        <w:rPr>
          <w:rFonts w:ascii="Times New Roman" w:eastAsia="Times New Roman" w:hAnsi="Times New Roman" w:cs="Times New Roman"/>
          <w:bCs/>
          <w:sz w:val="28"/>
          <w:szCs w:val="28"/>
          <w:lang w:eastAsia="uk-UA"/>
        </w:rPr>
        <w:t xml:space="preserve"> </w:t>
      </w:r>
      <w:proofErr w:type="spellStart"/>
      <w:r w:rsidRPr="005A6915">
        <w:rPr>
          <w:rFonts w:ascii="Times New Roman" w:eastAsia="Times New Roman" w:hAnsi="Times New Roman" w:cs="Times New Roman"/>
          <w:bCs/>
          <w:sz w:val="28"/>
          <w:szCs w:val="28"/>
          <w:lang w:eastAsia="uk-UA"/>
        </w:rPr>
        <w:t>nipples</w:t>
      </w:r>
      <w:proofErr w:type="spellEnd"/>
      <w:r w:rsidRPr="005A6915">
        <w:rPr>
          <w:rFonts w:ascii="Times New Roman" w:eastAsia="Times New Roman" w:hAnsi="Times New Roman" w:cs="Times New Roman"/>
          <w:bCs/>
          <w:sz w:val="28"/>
          <w:szCs w:val="28"/>
          <w:lang w:eastAsia="uk-UA"/>
        </w:rPr>
        <w:t>) на регуляторах жорсткості спереду та ззаду автомобіля (вони розташовані на центральній лінії авто) та обережно послабте їх, щоб випустити тиск.</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Злийте стару рідину:</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Відкрийте кришку бачка LDS під капотом.</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За допомогою великого шприца або вакуумного насоса максимально відкачайте стару рідину з бачка.</w:t>
      </w:r>
    </w:p>
    <w:p w:rsidR="00FA3808" w:rsidRDefault="00FA3808" w:rsidP="00FA3808">
      <w:pPr>
        <w:spacing w:after="0" w:line="360" w:lineRule="auto"/>
        <w:jc w:val="center"/>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noProof/>
          <w:sz w:val="28"/>
          <w:szCs w:val="28"/>
          <w:lang w:eastAsia="uk-UA"/>
        </w:rPr>
        <w:lastRenderedPageBreak/>
        <w:drawing>
          <wp:inline distT="0" distB="0" distL="0" distR="0" wp14:anchorId="5D85E3CA" wp14:editId="7480971E">
            <wp:extent cx="3252333" cy="4404451"/>
            <wp:effectExtent l="0" t="0" r="571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3253723" cy="4406334"/>
                    </a:xfrm>
                    <a:prstGeom prst="rect">
                      <a:avLst/>
                    </a:prstGeom>
                  </pic:spPr>
                </pic:pic>
              </a:graphicData>
            </a:graphic>
          </wp:inline>
        </w:drawing>
      </w:r>
    </w:p>
    <w:p w:rsidR="00FA3808" w:rsidRPr="005A6915" w:rsidRDefault="00FA3808" w:rsidP="00FA3808">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Рисунок 3.7. Місце розташування </w:t>
      </w:r>
      <w:proofErr w:type="spellStart"/>
      <w:r>
        <w:rPr>
          <w:rFonts w:ascii="Times New Roman" w:eastAsia="Times New Roman" w:hAnsi="Times New Roman" w:cs="Times New Roman"/>
          <w:bCs/>
          <w:sz w:val="28"/>
          <w:szCs w:val="28"/>
          <w:lang w:eastAsia="uk-UA"/>
        </w:rPr>
        <w:t>зворотнього</w:t>
      </w:r>
      <w:proofErr w:type="spellEnd"/>
      <w:r w:rsidRPr="005A6915">
        <w:rPr>
          <w:rFonts w:ascii="Times New Roman" w:eastAsia="Times New Roman" w:hAnsi="Times New Roman" w:cs="Times New Roman"/>
          <w:bCs/>
          <w:sz w:val="28"/>
          <w:szCs w:val="28"/>
          <w:lang w:eastAsia="uk-UA"/>
        </w:rPr>
        <w:t xml:space="preserve"> шланг</w:t>
      </w:r>
      <w:r>
        <w:rPr>
          <w:rFonts w:ascii="Times New Roman" w:eastAsia="Times New Roman" w:hAnsi="Times New Roman" w:cs="Times New Roman"/>
          <w:bCs/>
          <w:sz w:val="28"/>
          <w:szCs w:val="28"/>
          <w:lang w:eastAsia="uk-UA"/>
        </w:rPr>
        <w:t>у</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Для повного зливу може знадобитися зняти бачок або від'єднати зворотній шланг (розташований біля правого переднього колеса, може знадобитися зняття підкрилка). </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Крок 2: Заправка новою рідиною</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Підключіть всі шланги та встановіть бачок на місце (якщо знімали).</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 xml:space="preserve">Залийте нову рідину LDS у бачок до </w:t>
      </w:r>
      <w:proofErr w:type="spellStart"/>
      <w:r w:rsidRPr="005A6915">
        <w:rPr>
          <w:rFonts w:ascii="Times New Roman" w:eastAsia="Times New Roman" w:hAnsi="Times New Roman" w:cs="Times New Roman"/>
          <w:bCs/>
          <w:sz w:val="28"/>
          <w:szCs w:val="28"/>
          <w:lang w:eastAsia="uk-UA"/>
        </w:rPr>
        <w:t>поз</w:t>
      </w:r>
      <w:proofErr w:type="spellEnd"/>
      <w:r w:rsidRPr="005A6915">
        <w:rPr>
          <w:rFonts w:ascii="Times New Roman" w:eastAsia="Times New Roman" w:hAnsi="Times New Roman" w:cs="Times New Roman"/>
          <w:bCs/>
          <w:sz w:val="28"/>
          <w:szCs w:val="28"/>
          <w:lang w:eastAsia="uk-UA"/>
        </w:rPr>
        <w:t>начки Max.</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Залиште кришку бачка відкритою або вільно прикритою під час наступних кроків, щоб повітря могло вийти. </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Крок 3: Прокачування системи (Видалення повітря)</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 xml:space="preserve">Прокачування в системі </w:t>
      </w:r>
      <w:proofErr w:type="spellStart"/>
      <w:r w:rsidRPr="005A6915">
        <w:rPr>
          <w:rFonts w:ascii="Times New Roman" w:eastAsia="Times New Roman" w:hAnsi="Times New Roman" w:cs="Times New Roman"/>
          <w:bCs/>
          <w:sz w:val="28"/>
          <w:szCs w:val="28"/>
          <w:lang w:eastAsia="uk-UA"/>
        </w:rPr>
        <w:t>Hydractive</w:t>
      </w:r>
      <w:proofErr w:type="spellEnd"/>
      <w:r w:rsidRPr="005A6915">
        <w:rPr>
          <w:rFonts w:ascii="Times New Roman" w:eastAsia="Times New Roman" w:hAnsi="Times New Roman" w:cs="Times New Roman"/>
          <w:bCs/>
          <w:sz w:val="28"/>
          <w:szCs w:val="28"/>
          <w:lang w:eastAsia="uk-UA"/>
        </w:rPr>
        <w:t xml:space="preserve"> 3 відбувається автоматично, але вимагає певних дій:</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Запустіть двигун. Насос почне працювати, система почне наповнюватися рідиною.</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 xml:space="preserve">Змініть положення підвіски. Перемістіть важіль управління підвіскою з найнижчого </w:t>
      </w:r>
      <w:proofErr w:type="spellStart"/>
      <w:r w:rsidRPr="005A6915">
        <w:rPr>
          <w:rFonts w:ascii="Times New Roman" w:eastAsia="Times New Roman" w:hAnsi="Times New Roman" w:cs="Times New Roman"/>
          <w:bCs/>
          <w:sz w:val="28"/>
          <w:szCs w:val="28"/>
          <w:lang w:eastAsia="uk-UA"/>
        </w:rPr>
        <w:t>положення до н</w:t>
      </w:r>
      <w:proofErr w:type="spellEnd"/>
      <w:r w:rsidRPr="005A6915">
        <w:rPr>
          <w:rFonts w:ascii="Times New Roman" w:eastAsia="Times New Roman" w:hAnsi="Times New Roman" w:cs="Times New Roman"/>
          <w:bCs/>
          <w:sz w:val="28"/>
          <w:szCs w:val="28"/>
          <w:lang w:eastAsia="uk-UA"/>
        </w:rPr>
        <w:t xml:space="preserve">айвищого і назад кілька разів, очікуючи 1-2 хвилини </w:t>
      </w:r>
      <w:r w:rsidRPr="005A6915">
        <w:rPr>
          <w:rFonts w:ascii="Times New Roman" w:eastAsia="Times New Roman" w:hAnsi="Times New Roman" w:cs="Times New Roman"/>
          <w:bCs/>
          <w:sz w:val="28"/>
          <w:szCs w:val="28"/>
          <w:lang w:eastAsia="uk-UA"/>
        </w:rPr>
        <w:lastRenderedPageBreak/>
        <w:t>в кожному крайньому положенні. Це допоможе циркулювати рідині по всій системі та витіснити бульбашки повітря назад у бачок.</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Попрацюйте кермом. Повільно поверніть кермо від упору до упору 5-10 разів (не тримайте в крайніх положеннях довше 2 секунд), щоб видалити повітря з контуру підсилювача керма.</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 xml:space="preserve">Перевірте рівень LDS у бачку. Якщо рівень впав, долийте рідину до позначки </w:t>
      </w:r>
      <w:proofErr w:type="spellStart"/>
      <w:r w:rsidRPr="005A6915">
        <w:rPr>
          <w:rFonts w:ascii="Times New Roman" w:eastAsia="Times New Roman" w:hAnsi="Times New Roman" w:cs="Times New Roman"/>
          <w:bCs/>
          <w:sz w:val="28"/>
          <w:szCs w:val="28"/>
          <w:lang w:eastAsia="uk-UA"/>
        </w:rPr>
        <w:t>Max</w:t>
      </w:r>
      <w:proofErr w:type="spellEnd"/>
      <w:r w:rsidRPr="005A6915">
        <w:rPr>
          <w:rFonts w:ascii="Times New Roman" w:eastAsia="Times New Roman" w:hAnsi="Times New Roman" w:cs="Times New Roman"/>
          <w:bCs/>
          <w:sz w:val="28"/>
          <w:szCs w:val="28"/>
          <w:lang w:eastAsia="uk-UA"/>
        </w:rPr>
        <w:t>. Повторіть цикли зміни висоти та роботи кермом, поки рівень не стабілізується і бульбашки повітря не зникнуть. </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Крок 4: Завершальна перевірка</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Заглушіть двигун.</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 xml:space="preserve">Переконайтеся, що рівень рідини знаходиться в межах між мітками </w:t>
      </w:r>
      <w:proofErr w:type="spellStart"/>
      <w:r w:rsidRPr="005A6915">
        <w:rPr>
          <w:rFonts w:ascii="Times New Roman" w:eastAsia="Times New Roman" w:hAnsi="Times New Roman" w:cs="Times New Roman"/>
          <w:bCs/>
          <w:sz w:val="28"/>
          <w:szCs w:val="28"/>
          <w:lang w:eastAsia="uk-UA"/>
        </w:rPr>
        <w:t>Min</w:t>
      </w:r>
      <w:proofErr w:type="spellEnd"/>
      <w:r w:rsidRPr="005A6915">
        <w:rPr>
          <w:rFonts w:ascii="Times New Roman" w:eastAsia="Times New Roman" w:hAnsi="Times New Roman" w:cs="Times New Roman"/>
          <w:bCs/>
          <w:sz w:val="28"/>
          <w:szCs w:val="28"/>
          <w:lang w:eastAsia="uk-UA"/>
        </w:rPr>
        <w:t xml:space="preserve"> та </w:t>
      </w:r>
      <w:proofErr w:type="spellStart"/>
      <w:r w:rsidRPr="005A6915">
        <w:rPr>
          <w:rFonts w:ascii="Times New Roman" w:eastAsia="Times New Roman" w:hAnsi="Times New Roman" w:cs="Times New Roman"/>
          <w:bCs/>
          <w:sz w:val="28"/>
          <w:szCs w:val="28"/>
          <w:lang w:eastAsia="uk-UA"/>
        </w:rPr>
        <w:t>Max</w:t>
      </w:r>
      <w:proofErr w:type="spellEnd"/>
      <w:r w:rsidRPr="005A6915">
        <w:rPr>
          <w:rFonts w:ascii="Times New Roman" w:eastAsia="Times New Roman" w:hAnsi="Times New Roman" w:cs="Times New Roman"/>
          <w:bCs/>
          <w:sz w:val="28"/>
          <w:szCs w:val="28"/>
          <w:lang w:eastAsia="uk-UA"/>
        </w:rPr>
        <w:t xml:space="preserve"> при автомобілі, що стоїть на колесах.</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Щільно закрутіть кришку бачка LDS.</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Перевірте всі з'єднання на відсутність витоків. </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A6915">
        <w:rPr>
          <w:rFonts w:ascii="Times New Roman" w:eastAsia="Times New Roman" w:hAnsi="Times New Roman" w:cs="Times New Roman"/>
          <w:bCs/>
          <w:sz w:val="28"/>
          <w:szCs w:val="28"/>
          <w:lang w:eastAsia="uk-UA"/>
        </w:rPr>
        <w:t>Якщо після процедури підвіска поводиться неадекватно або чути постійний шум насоса, це може свідчити про наявність повітря або іншу несправність, і може знадобитися більш глибока діагностика.</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Заміна гідросфер або датчиків висоти є регламентованими процедурами, що потребують дотримання техніки безпеки. Роботи виконуються з використанням спеціалізованих інструментів (чашковий ключ, сканер, ємність для рідини). Важливо враховувати специфіку моделі та покоління системи (</w:t>
      </w:r>
      <w:proofErr w:type="spellStart"/>
      <w:r w:rsidRPr="00FE0026">
        <w:rPr>
          <w:rFonts w:ascii="Times New Roman" w:eastAsia="Times New Roman" w:hAnsi="Times New Roman" w:cs="Times New Roman"/>
          <w:bCs/>
          <w:sz w:val="28"/>
          <w:szCs w:val="28"/>
          <w:lang w:eastAsia="uk-UA"/>
        </w:rPr>
        <w:t>Hydractive</w:t>
      </w:r>
      <w:proofErr w:type="spellEnd"/>
      <w:r w:rsidRPr="00FE0026">
        <w:rPr>
          <w:rFonts w:ascii="Times New Roman" w:eastAsia="Times New Roman" w:hAnsi="Times New Roman" w:cs="Times New Roman"/>
          <w:bCs/>
          <w:sz w:val="28"/>
          <w:szCs w:val="28"/>
          <w:lang w:eastAsia="uk-UA"/>
        </w:rPr>
        <w:t xml:space="preserve"> 3 або 3+).</w:t>
      </w:r>
    </w:p>
    <w:p w:rsidR="00764462" w:rsidRDefault="00764462"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Висновки до розділу</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roofErr w:type="spellStart"/>
      <w:r w:rsidRPr="004E79AE">
        <w:rPr>
          <w:rFonts w:ascii="Times New Roman" w:eastAsia="Times New Roman" w:hAnsi="Times New Roman" w:cs="Times New Roman"/>
          <w:bCs/>
          <w:sz w:val="28"/>
          <w:szCs w:val="28"/>
          <w:lang w:eastAsia="uk-UA"/>
        </w:rPr>
        <w:t>Hydractive</w:t>
      </w:r>
      <w:proofErr w:type="spellEnd"/>
      <w:r w:rsidRPr="004E79AE">
        <w:rPr>
          <w:rFonts w:ascii="Times New Roman" w:eastAsia="Times New Roman" w:hAnsi="Times New Roman" w:cs="Times New Roman"/>
          <w:bCs/>
          <w:sz w:val="28"/>
          <w:szCs w:val="28"/>
          <w:lang w:eastAsia="uk-UA"/>
        </w:rPr>
        <w:t xml:space="preserve"> 3 — це приклад високотехнологічної підвіски, яка забезпечує винятковий комфорт і керованість, але вимагає ретельного та регулярного обслуговування. Для ефективної експлуатації необхідно дотримуватись регламенту заміни гідросфер, контролювати рівень рідини та своєчасно діагностувати електронні компоненти.</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E79AE">
        <w:rPr>
          <w:rFonts w:ascii="Times New Roman" w:eastAsia="Times New Roman" w:hAnsi="Times New Roman" w:cs="Times New Roman"/>
          <w:bCs/>
          <w:sz w:val="28"/>
          <w:szCs w:val="28"/>
          <w:lang w:eastAsia="uk-UA"/>
        </w:rPr>
        <w:t xml:space="preserve">Система </w:t>
      </w:r>
      <w:proofErr w:type="spellStart"/>
      <w:r w:rsidRPr="004E79AE">
        <w:rPr>
          <w:rFonts w:ascii="Times New Roman" w:eastAsia="Times New Roman" w:hAnsi="Times New Roman" w:cs="Times New Roman"/>
          <w:bCs/>
          <w:sz w:val="28"/>
          <w:szCs w:val="28"/>
          <w:lang w:eastAsia="uk-UA"/>
        </w:rPr>
        <w:t>Hydractive</w:t>
      </w:r>
      <w:proofErr w:type="spellEnd"/>
      <w:r w:rsidRPr="004E79AE">
        <w:rPr>
          <w:rFonts w:ascii="Times New Roman" w:eastAsia="Times New Roman" w:hAnsi="Times New Roman" w:cs="Times New Roman"/>
          <w:bCs/>
          <w:sz w:val="28"/>
          <w:szCs w:val="28"/>
          <w:lang w:eastAsia="uk-UA"/>
        </w:rPr>
        <w:t xml:space="preserve"> 3 є складним </w:t>
      </w:r>
      <w:proofErr w:type="spellStart"/>
      <w:r w:rsidRPr="004E79AE">
        <w:rPr>
          <w:rFonts w:ascii="Times New Roman" w:eastAsia="Times New Roman" w:hAnsi="Times New Roman" w:cs="Times New Roman"/>
          <w:bCs/>
          <w:sz w:val="28"/>
          <w:szCs w:val="28"/>
          <w:lang w:eastAsia="uk-UA"/>
        </w:rPr>
        <w:t>мехатронним</w:t>
      </w:r>
      <w:proofErr w:type="spellEnd"/>
      <w:r w:rsidRPr="004E79AE">
        <w:rPr>
          <w:rFonts w:ascii="Times New Roman" w:eastAsia="Times New Roman" w:hAnsi="Times New Roman" w:cs="Times New Roman"/>
          <w:bCs/>
          <w:sz w:val="28"/>
          <w:szCs w:val="28"/>
          <w:lang w:eastAsia="uk-UA"/>
        </w:rPr>
        <w:t xml:space="preserve"> комплексом, що поєднує гідравлічні та електронні компоненти для забезпечення адаптивного керування </w:t>
      </w:r>
      <w:r w:rsidRPr="004E79AE">
        <w:rPr>
          <w:rFonts w:ascii="Times New Roman" w:eastAsia="Times New Roman" w:hAnsi="Times New Roman" w:cs="Times New Roman"/>
          <w:bCs/>
          <w:sz w:val="28"/>
          <w:szCs w:val="28"/>
          <w:lang w:eastAsia="uk-UA"/>
        </w:rPr>
        <w:lastRenderedPageBreak/>
        <w:t>жорсткістю та висотою підвіски. Її обслуговування вимагає глибокої технічної компетенції та спеціалізованого діагностичного обладнання.</w:t>
      </w:r>
    </w:p>
    <w:p w:rsidR="00FA3808" w:rsidRPr="005A6915"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 xml:space="preserve">Раціоналізація технологічного процесу відновлення гідропневматичної підвіски типу </w:t>
      </w:r>
      <w:proofErr w:type="spellStart"/>
      <w:r w:rsidRPr="000D40BD">
        <w:rPr>
          <w:rFonts w:ascii="Times New Roman" w:eastAsia="Times New Roman" w:hAnsi="Times New Roman" w:cs="Times New Roman"/>
          <w:bCs/>
          <w:sz w:val="28"/>
          <w:szCs w:val="28"/>
          <w:lang w:eastAsia="uk-UA"/>
        </w:rPr>
        <w:t>Hydractive</w:t>
      </w:r>
      <w:proofErr w:type="spellEnd"/>
      <w:r w:rsidRPr="000D40BD">
        <w:rPr>
          <w:rFonts w:ascii="Times New Roman" w:eastAsia="Times New Roman" w:hAnsi="Times New Roman" w:cs="Times New Roman"/>
          <w:bCs/>
          <w:sz w:val="28"/>
          <w:szCs w:val="28"/>
          <w:lang w:eastAsia="uk-UA"/>
        </w:rPr>
        <w:t xml:space="preserve"> є стратегічно важливим напрямом для підвищення ефективності технічного обслуг</w:t>
      </w:r>
      <w:r>
        <w:rPr>
          <w:rFonts w:ascii="Times New Roman" w:eastAsia="Times New Roman" w:hAnsi="Times New Roman" w:cs="Times New Roman"/>
          <w:bCs/>
          <w:sz w:val="28"/>
          <w:szCs w:val="28"/>
          <w:lang w:eastAsia="uk-UA"/>
        </w:rPr>
        <w:t xml:space="preserve">овування та ремонту автомобілів, </w:t>
      </w:r>
      <w:r w:rsidRPr="000D40BD">
        <w:rPr>
          <w:rFonts w:ascii="Times New Roman" w:eastAsia="Times New Roman" w:hAnsi="Times New Roman" w:cs="Times New Roman"/>
          <w:bCs/>
          <w:sz w:val="28"/>
          <w:szCs w:val="28"/>
          <w:lang w:eastAsia="uk-UA"/>
        </w:rPr>
        <w:t>впровадження регламентованих технологічних карт, чистих робочих зон і цифрових систем обліку підвищує рівень організації процесу.</w:t>
      </w:r>
      <w:r>
        <w:rPr>
          <w:rFonts w:ascii="Times New Roman" w:eastAsia="Times New Roman" w:hAnsi="Times New Roman" w:cs="Times New Roman"/>
          <w:bCs/>
          <w:sz w:val="28"/>
          <w:szCs w:val="28"/>
          <w:lang w:eastAsia="uk-UA"/>
        </w:rPr>
        <w:t xml:space="preserve"> </w:t>
      </w:r>
      <w:r w:rsidRPr="000D40BD">
        <w:rPr>
          <w:rFonts w:ascii="Times New Roman" w:eastAsia="Times New Roman" w:hAnsi="Times New Roman" w:cs="Times New Roman"/>
          <w:bCs/>
          <w:sz w:val="28"/>
          <w:szCs w:val="28"/>
          <w:lang w:eastAsia="uk-UA"/>
        </w:rPr>
        <w:t>Чітка</w:t>
      </w:r>
      <w:r>
        <w:rPr>
          <w:rFonts w:ascii="Times New Roman" w:eastAsia="Times New Roman" w:hAnsi="Times New Roman" w:cs="Times New Roman"/>
          <w:bCs/>
          <w:sz w:val="28"/>
          <w:szCs w:val="28"/>
          <w:lang w:eastAsia="uk-UA"/>
        </w:rPr>
        <w:t xml:space="preserve"> </w:t>
      </w:r>
      <w:r w:rsidRPr="000D40BD">
        <w:rPr>
          <w:rFonts w:ascii="Times New Roman" w:eastAsia="Times New Roman" w:hAnsi="Times New Roman" w:cs="Times New Roman"/>
          <w:bCs/>
          <w:sz w:val="28"/>
          <w:szCs w:val="28"/>
          <w:lang w:eastAsia="uk-UA"/>
        </w:rPr>
        <w:t xml:space="preserve">послідовність дій та контрольні точки знижують ймовірність неправильного втручання в складну </w:t>
      </w:r>
      <w:proofErr w:type="spellStart"/>
      <w:r w:rsidRPr="000D40BD">
        <w:rPr>
          <w:rFonts w:ascii="Times New Roman" w:eastAsia="Times New Roman" w:hAnsi="Times New Roman" w:cs="Times New Roman"/>
          <w:bCs/>
          <w:sz w:val="28"/>
          <w:szCs w:val="28"/>
          <w:lang w:eastAsia="uk-UA"/>
        </w:rPr>
        <w:t>мехатронну</w:t>
      </w:r>
      <w:proofErr w:type="spellEnd"/>
      <w:r w:rsidRPr="000D40BD">
        <w:rPr>
          <w:rFonts w:ascii="Times New Roman" w:eastAsia="Times New Roman" w:hAnsi="Times New Roman" w:cs="Times New Roman"/>
          <w:bCs/>
          <w:sz w:val="28"/>
          <w:szCs w:val="28"/>
          <w:lang w:eastAsia="uk-UA"/>
        </w:rPr>
        <w:t xml:space="preserve"> систему.</w:t>
      </w: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Default="00FA3808" w:rsidP="00FA3808">
      <w:pPr>
        <w:spacing w:before="100" w:beforeAutospacing="1" w:after="100" w:afterAutospacing="1" w:line="240" w:lineRule="auto"/>
        <w:rPr>
          <w:rFonts w:ascii="Times New Roman" w:eastAsia="Times New Roman" w:hAnsi="Times New Roman" w:cs="Times New Roman"/>
          <w:sz w:val="24"/>
          <w:szCs w:val="24"/>
          <w:highlight w:val="yellow"/>
          <w:lang w:eastAsia="uk-UA"/>
        </w:rPr>
      </w:pPr>
    </w:p>
    <w:p w:rsidR="00FA3808" w:rsidRPr="001A42B1"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1A42B1">
        <w:rPr>
          <w:rFonts w:ascii="Times New Roman" w:eastAsia="Times New Roman" w:hAnsi="Times New Roman" w:cs="Times New Roman"/>
          <w:bCs/>
          <w:sz w:val="28"/>
          <w:szCs w:val="28"/>
          <w:lang w:eastAsia="uk-UA"/>
        </w:rPr>
        <w:lastRenderedPageBreak/>
        <w:t>4</w:t>
      </w:r>
      <w:r w:rsidRPr="001A42B1">
        <w:t xml:space="preserve"> </w:t>
      </w:r>
      <w:r w:rsidRPr="001A42B1">
        <w:rPr>
          <w:rFonts w:ascii="Times New Roman" w:eastAsia="Times New Roman" w:hAnsi="Times New Roman" w:cs="Times New Roman"/>
          <w:bCs/>
          <w:sz w:val="28"/>
          <w:szCs w:val="28"/>
          <w:lang w:eastAsia="uk-UA"/>
        </w:rPr>
        <w:t>ПРОБЛЕМИ ФУНКЦІОНУВАННЯ АКТИВНОЇ ПІДВІСКИ В УМОВАХ РЕАЛЬНОЇ ЕКСПЛУАТАЦІЇ</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4.1. Аналіз проблем, що виникають при експлуатації активної підвіски</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Сучасні автомобільні підвіски, зокрема активні гідропневматичні системи, є результатом тривалого технічного розвитку, спрямованого на підвищення комфорту, надійності та адаптивності транспортних засобів до змін дорожніх умов. Однією з найвідоміших реалізаці</w:t>
      </w:r>
      <w:r>
        <w:rPr>
          <w:rFonts w:ascii="Times New Roman" w:eastAsia="Times New Roman" w:hAnsi="Times New Roman" w:cs="Times New Roman"/>
          <w:bCs/>
          <w:sz w:val="28"/>
          <w:szCs w:val="28"/>
          <w:lang w:eastAsia="uk-UA"/>
        </w:rPr>
        <w:t xml:space="preserve">й таких систем є </w:t>
      </w:r>
      <w:proofErr w:type="spellStart"/>
      <w:r>
        <w:rPr>
          <w:rFonts w:ascii="Times New Roman" w:eastAsia="Times New Roman" w:hAnsi="Times New Roman" w:cs="Times New Roman"/>
          <w:bCs/>
          <w:sz w:val="28"/>
          <w:szCs w:val="28"/>
          <w:lang w:eastAsia="uk-UA"/>
        </w:rPr>
        <w:t>Hydractive</w:t>
      </w:r>
      <w:proofErr w:type="spellEnd"/>
      <w:r>
        <w:rPr>
          <w:rFonts w:ascii="Times New Roman" w:eastAsia="Times New Roman" w:hAnsi="Times New Roman" w:cs="Times New Roman"/>
          <w:bCs/>
          <w:sz w:val="28"/>
          <w:szCs w:val="28"/>
          <w:lang w:eastAsia="uk-UA"/>
        </w:rPr>
        <w:t xml:space="preserve"> 3</w:t>
      </w:r>
      <w:r w:rsidRPr="004D133E">
        <w:rPr>
          <w:rFonts w:ascii="Times New Roman" w:eastAsia="Times New Roman" w:hAnsi="Times New Roman" w:cs="Times New Roman"/>
          <w:bCs/>
          <w:sz w:val="28"/>
          <w:szCs w:val="28"/>
          <w:lang w:eastAsia="uk-UA"/>
        </w:rPr>
        <w:t xml:space="preserve">, що застосовується на автомобілях марки </w:t>
      </w:r>
      <w:proofErr w:type="spellStart"/>
      <w:r w:rsidRPr="004D133E">
        <w:rPr>
          <w:rFonts w:ascii="Times New Roman" w:eastAsia="Times New Roman" w:hAnsi="Times New Roman" w:cs="Times New Roman"/>
          <w:bCs/>
          <w:sz w:val="28"/>
          <w:szCs w:val="28"/>
          <w:lang w:eastAsia="uk-UA"/>
        </w:rPr>
        <w:t>Citroën</w:t>
      </w:r>
      <w:proofErr w:type="spellEnd"/>
      <w:r w:rsidRPr="004D133E">
        <w:rPr>
          <w:rFonts w:ascii="Times New Roman" w:eastAsia="Times New Roman" w:hAnsi="Times New Roman" w:cs="Times New Roman"/>
          <w:bCs/>
          <w:sz w:val="28"/>
          <w:szCs w:val="28"/>
          <w:lang w:eastAsia="uk-UA"/>
        </w:rPr>
        <w:t>. Ця система поєднує гідравлічний привід високого тиску з електронним керуванням, забезпечуючи автоматичне регулювання жорсткості та висоти кузова.</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Незважаючи на високий рівень технологічності, реальний стан дорожнього покриття, особливо в умовах експлуатації в Україні, часто нівелює переваги таких систем. Нерівності, ями, перепади висоти та агресивне середовище спричиняють:</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Передчасне зношення гідросфер та ущільнень</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Погіршення роботи електронних компонентів (датчиків, клапанів)</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Зниження ефективності демпфування та стабілізації кузова</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Зниження ресурсу системи, як правило, є наслідком комплексу чинників: конструктивних особливостей, умов експлуатації, якості обслуговування та своєчасності діагностики.</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Несправності можуть проявлятися як раптово (наприклад, після наїзду на перешкоду), так і поступово. Основні симптоми включають:</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Відхилення автомобіля від прямолінійної траєкторії</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Надмірне розгойдування кузова при гальмуванні або проходженні поворотів</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Вібрації під час руху</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Нерівномірний або прискорений знос шин</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Варто зазначити, що подібні ознаки можуть бути також наслідком дефектів у системі рульового керування, тому для достовірної діагностики необхідне проведення комплексного технічного огляду.</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 xml:space="preserve">Ефективне обслуговування системи </w:t>
      </w:r>
      <w:proofErr w:type="spellStart"/>
      <w:r w:rsidRPr="004D133E">
        <w:rPr>
          <w:rFonts w:ascii="Times New Roman" w:eastAsia="Times New Roman" w:hAnsi="Times New Roman" w:cs="Times New Roman"/>
          <w:bCs/>
          <w:sz w:val="28"/>
          <w:szCs w:val="28"/>
          <w:lang w:eastAsia="uk-UA"/>
        </w:rPr>
        <w:t>Hydractive</w:t>
      </w:r>
      <w:proofErr w:type="spellEnd"/>
      <w:r w:rsidRPr="004D133E">
        <w:rPr>
          <w:rFonts w:ascii="Times New Roman" w:eastAsia="Times New Roman" w:hAnsi="Times New Roman" w:cs="Times New Roman"/>
          <w:bCs/>
          <w:sz w:val="28"/>
          <w:szCs w:val="28"/>
          <w:lang w:eastAsia="uk-UA"/>
        </w:rPr>
        <w:t xml:space="preserve"> передбачає:</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Перевірку рівня та стану гідравлічної рідини</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Тестування гідросфер на втрату азоту (жорстка їзда — типовий симптом)</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lastRenderedPageBreak/>
        <w:t>Аналіз роботи електронних компонентів (датчики положення кузова, електромагнітні клапани)</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Використання спеціалізованого діагностичного обладнання</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Регулярне технічне обслуговування та своєчасна заміна зношених елементів дозволяють суттєво продовжити ресурс системи та забезпечити її стабільну роботу.</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 xml:space="preserve">Активна гідропневматична підвіска типу </w:t>
      </w:r>
      <w:proofErr w:type="spellStart"/>
      <w:r w:rsidRPr="004D133E">
        <w:rPr>
          <w:rFonts w:ascii="Times New Roman" w:eastAsia="Times New Roman" w:hAnsi="Times New Roman" w:cs="Times New Roman"/>
          <w:bCs/>
          <w:sz w:val="28"/>
          <w:szCs w:val="28"/>
          <w:lang w:eastAsia="uk-UA"/>
        </w:rPr>
        <w:t>Hydractive</w:t>
      </w:r>
      <w:proofErr w:type="spellEnd"/>
      <w:r w:rsidRPr="004D133E">
        <w:rPr>
          <w:rFonts w:ascii="Times New Roman" w:eastAsia="Times New Roman" w:hAnsi="Times New Roman" w:cs="Times New Roman"/>
          <w:bCs/>
          <w:sz w:val="28"/>
          <w:szCs w:val="28"/>
          <w:lang w:eastAsia="uk-UA"/>
        </w:rPr>
        <w:t xml:space="preserve"> є складною </w:t>
      </w:r>
      <w:proofErr w:type="spellStart"/>
      <w:r w:rsidRPr="004D133E">
        <w:rPr>
          <w:rFonts w:ascii="Times New Roman" w:eastAsia="Times New Roman" w:hAnsi="Times New Roman" w:cs="Times New Roman"/>
          <w:bCs/>
          <w:sz w:val="28"/>
          <w:szCs w:val="28"/>
          <w:lang w:eastAsia="uk-UA"/>
        </w:rPr>
        <w:t>мехатронною</w:t>
      </w:r>
      <w:proofErr w:type="spellEnd"/>
      <w:r w:rsidRPr="004D133E">
        <w:rPr>
          <w:rFonts w:ascii="Times New Roman" w:eastAsia="Times New Roman" w:hAnsi="Times New Roman" w:cs="Times New Roman"/>
          <w:bCs/>
          <w:sz w:val="28"/>
          <w:szCs w:val="28"/>
          <w:lang w:eastAsia="uk-UA"/>
        </w:rPr>
        <w:t xml:space="preserve"> системою, чутливою до умов експлуатації та якості обслуговування. Її ефективність безпосередньо залежить від своєчасної діагностики, правильного технічного підходу та дотримання регламенту обслуговування. В умовах експлуатації на дорогах зі зниженим рівнем якості покриття особливо важливо впроваджувати стандартизовані процедури контролю та ремонту, що дозволяє зберегти функціональність системи та забезпечити безпеку руху.</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Основні причини зниження ресурсу активної підвіски</w:t>
      </w:r>
      <w:r w:rsidRPr="004D133E">
        <w:rPr>
          <w:rFonts w:ascii="Times New Roman" w:eastAsia="Times New Roman" w:hAnsi="Times New Roman" w:cs="Times New Roman"/>
          <w:bCs/>
          <w:sz w:val="28"/>
          <w:szCs w:val="28"/>
          <w:lang w:eastAsia="uk-UA"/>
        </w:rPr>
        <w:t xml:space="preserve"> є:</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1. Деградація гідроакумуляторів (сфер)</w:t>
      </w:r>
      <w:r>
        <w:rPr>
          <w:rFonts w:ascii="Times New Roman" w:eastAsia="Times New Roman" w:hAnsi="Times New Roman" w:cs="Times New Roman"/>
          <w:bCs/>
          <w:sz w:val="28"/>
          <w:szCs w:val="28"/>
          <w:lang w:eastAsia="uk-UA"/>
        </w:rPr>
        <w:t>:</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Це найпоширеніша причина. Всередині кожної сфери знаходиться еластична гумова діафрагма, яка розділяє гідравлічну рідину (LDS) та інертний газ (азот) під тиском.</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Витік азоту: З часом азот повільно дифундує крізь гумову мембрану. Втрата газу призводить до того, що сфера перестає виконувати функцію амортизатора.</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Наслідки: Підвіска стає жорсткою, автомобіль "стукає" на нерівностях. Це, у свою чергу, збільшує навантаження на всі інші компоненти: насос, клапани, трубки та кузов.</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2. Забруднення та якість гідравлічної рідини (LDS)</w:t>
      </w:r>
      <w:r>
        <w:rPr>
          <w:rFonts w:ascii="Times New Roman" w:eastAsia="Times New Roman" w:hAnsi="Times New Roman" w:cs="Times New Roman"/>
          <w:bCs/>
          <w:sz w:val="28"/>
          <w:szCs w:val="28"/>
          <w:lang w:eastAsia="uk-UA"/>
        </w:rPr>
        <w:t>:</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 xml:space="preserve">Система </w:t>
      </w:r>
      <w:proofErr w:type="spellStart"/>
      <w:r w:rsidRPr="000D40BD">
        <w:rPr>
          <w:rFonts w:ascii="Times New Roman" w:eastAsia="Times New Roman" w:hAnsi="Times New Roman" w:cs="Times New Roman"/>
          <w:bCs/>
          <w:sz w:val="28"/>
          <w:szCs w:val="28"/>
          <w:lang w:eastAsia="uk-UA"/>
        </w:rPr>
        <w:t>Hydractive</w:t>
      </w:r>
      <w:proofErr w:type="spellEnd"/>
      <w:r w:rsidRPr="000D40BD">
        <w:rPr>
          <w:rFonts w:ascii="Times New Roman" w:eastAsia="Times New Roman" w:hAnsi="Times New Roman" w:cs="Times New Roman"/>
          <w:bCs/>
          <w:sz w:val="28"/>
          <w:szCs w:val="28"/>
          <w:lang w:eastAsia="uk-UA"/>
        </w:rPr>
        <w:t xml:space="preserve"> 3 використовує спеціальну синтетичну рідину </w:t>
      </w:r>
      <w:proofErr w:type="spellStart"/>
      <w:r w:rsidRPr="000D40BD">
        <w:rPr>
          <w:rFonts w:ascii="Times New Roman" w:eastAsia="Times New Roman" w:hAnsi="Times New Roman" w:cs="Times New Roman"/>
          <w:bCs/>
          <w:sz w:val="28"/>
          <w:szCs w:val="28"/>
          <w:lang w:eastAsia="uk-UA"/>
        </w:rPr>
        <w:t>Total</w:t>
      </w:r>
      <w:proofErr w:type="spellEnd"/>
      <w:r w:rsidRPr="000D40BD">
        <w:rPr>
          <w:rFonts w:ascii="Times New Roman" w:eastAsia="Times New Roman" w:hAnsi="Times New Roman" w:cs="Times New Roman"/>
          <w:bCs/>
          <w:sz w:val="28"/>
          <w:szCs w:val="28"/>
          <w:lang w:eastAsia="uk-UA"/>
        </w:rPr>
        <w:t xml:space="preserve"> LDS зеленого кольору. Вона є одночасно робочою рідиною для підвіски, підсилювача керма та гальмівної системи.</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Забруднення рідини: Хоча рідина має тривалий термін служби, з часом у ній накопичуються продукти зносу (металева стружка від насоса, гумові частинки). Забруднена рідина діє як абразив, прискорюючи знос насоса, клапанів та ущільнень.</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lastRenderedPageBreak/>
        <w:t>Попадання вологи: Вода може призвести до корозії металевих частин системи.</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Використання неправильної рідини (наприклад, LHM): Це критична помилка. Змішування різних типів рідин призводить до пошкодження всіх гумових ущільнювачів та швидкого виходу з ладу всієї системи.</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3. Експлуатація в складних умовах</w:t>
      </w:r>
      <w:r>
        <w:rPr>
          <w:rFonts w:ascii="Times New Roman" w:eastAsia="Times New Roman" w:hAnsi="Times New Roman" w:cs="Times New Roman"/>
          <w:bCs/>
          <w:sz w:val="28"/>
          <w:szCs w:val="28"/>
          <w:lang w:eastAsia="uk-UA"/>
        </w:rPr>
        <w:t>:</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Активна підвіска чутлива до ударних навантажень.</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 xml:space="preserve">Погані дороги: Часті ями, вибоїни та різкі зміни висоти покриття створюють надмірний тиск і навантаження на систему, прискорюючи знос сфер та механічних з'єднань (тяги датчиків, кульові шарніри). </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 xml:space="preserve">Постійні пікові навантаження прискорюють втрату герметичності та деградацію </w:t>
      </w:r>
      <w:proofErr w:type="spellStart"/>
      <w:r w:rsidRPr="004D133E">
        <w:rPr>
          <w:rFonts w:ascii="Times New Roman" w:eastAsia="Times New Roman" w:hAnsi="Times New Roman" w:cs="Times New Roman"/>
          <w:bCs/>
          <w:sz w:val="28"/>
          <w:szCs w:val="28"/>
          <w:lang w:eastAsia="uk-UA"/>
        </w:rPr>
        <w:t>еластомерних</w:t>
      </w:r>
      <w:proofErr w:type="spellEnd"/>
      <w:r w:rsidRPr="004D133E">
        <w:rPr>
          <w:rFonts w:ascii="Times New Roman" w:eastAsia="Times New Roman" w:hAnsi="Times New Roman" w:cs="Times New Roman"/>
          <w:bCs/>
          <w:sz w:val="28"/>
          <w:szCs w:val="28"/>
          <w:lang w:eastAsia="uk-UA"/>
        </w:rPr>
        <w:t xml:space="preserve"> елементів.</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Експлуатація в умовах низьких температур сприяє загусненню рідини та зниженню чутливості клапанів.</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Висока вологість і перепади температур прискорюють корозійні процеси в металевих елементах.</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w:t>
      </w:r>
      <w:r w:rsidRPr="004D133E">
        <w:rPr>
          <w:rFonts w:ascii="Times New Roman" w:eastAsia="Times New Roman" w:hAnsi="Times New Roman" w:cs="Times New Roman"/>
          <w:bCs/>
          <w:sz w:val="28"/>
          <w:szCs w:val="28"/>
          <w:lang w:eastAsia="uk-UA"/>
        </w:rPr>
        <w:t xml:space="preserve">. Недостатнє </w:t>
      </w:r>
      <w:r>
        <w:rPr>
          <w:rFonts w:ascii="Times New Roman" w:eastAsia="Times New Roman" w:hAnsi="Times New Roman" w:cs="Times New Roman"/>
          <w:bCs/>
          <w:sz w:val="28"/>
          <w:szCs w:val="28"/>
          <w:lang w:eastAsia="uk-UA"/>
        </w:rPr>
        <w:t xml:space="preserve">чи несвоєчасне </w:t>
      </w:r>
      <w:r w:rsidRPr="004D133E">
        <w:rPr>
          <w:rFonts w:ascii="Times New Roman" w:eastAsia="Times New Roman" w:hAnsi="Times New Roman" w:cs="Times New Roman"/>
          <w:bCs/>
          <w:sz w:val="28"/>
          <w:szCs w:val="28"/>
          <w:lang w:eastAsia="uk-UA"/>
        </w:rPr>
        <w:t>технічне обслуговування</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Несвоєчасна заміна робочої рідини (LDS) або використання неоригінальних рідин призводить до зниження ефективності гідросистеми.</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Ігнорування регламентних перевірок тиску в сферах сприяє втраті пружних властивостей азотного середовища.</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5</w:t>
      </w:r>
      <w:r w:rsidRPr="000D40BD">
        <w:rPr>
          <w:rFonts w:ascii="Times New Roman" w:eastAsia="Times New Roman" w:hAnsi="Times New Roman" w:cs="Times New Roman"/>
          <w:bCs/>
          <w:sz w:val="28"/>
          <w:szCs w:val="28"/>
          <w:lang w:eastAsia="uk-UA"/>
        </w:rPr>
        <w:t>. Несправності електронних компонентів та проводки</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Ресурс підвіски також залежить від коректної роботи електроніки.</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Датчики висоти: Попадання води, бруду або фізичне пошкодження датчиків чи їхніх тяг призводить до того, що блок управління підвіскою (ECU) отримує неправильні дані. Це спричиняє некоректну роботу системи, постійне підкачування тиску або неправильне положення кузова.</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Електроклапани (регулятори жорсткості): Забруднення рідини або електричні несправності можуть призвести до заклинювання клапанів у відкритому або закритому положенні, що порушує роботу системи.</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6</w:t>
      </w:r>
      <w:r w:rsidRPr="000D40BD">
        <w:rPr>
          <w:rFonts w:ascii="Times New Roman" w:eastAsia="Times New Roman" w:hAnsi="Times New Roman" w:cs="Times New Roman"/>
          <w:bCs/>
          <w:sz w:val="28"/>
          <w:szCs w:val="28"/>
          <w:lang w:eastAsia="uk-UA"/>
        </w:rPr>
        <w:t>. Перевантаження гідравлічного насоса (BHI)</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lastRenderedPageBreak/>
        <w:t>Насос є "серцем" системи. Зниження його ресурсу часто є наслідком інших несправностей.</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 xml:space="preserve">Постійна робота: Якщо є витік рідини або несправний коректор висоти, насос змушений працювати постійно для підтримки тиску. Це призводить до перегріву, зносу електродвигуна (щіток) та механічної частини насоса. </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7</w:t>
      </w:r>
      <w:r w:rsidRPr="004D133E">
        <w:rPr>
          <w:rFonts w:ascii="Times New Roman" w:eastAsia="Times New Roman" w:hAnsi="Times New Roman" w:cs="Times New Roman"/>
          <w:bCs/>
          <w:sz w:val="28"/>
          <w:szCs w:val="28"/>
          <w:lang w:eastAsia="uk-UA"/>
        </w:rPr>
        <w:t>. Конструктивні обмеження</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Обмежений ресурс сфер (до 200 000 км) зумовлює необхідність їх планової заміни.</w:t>
      </w:r>
    </w:p>
    <w:p w:rsidR="00FA3808" w:rsidRPr="004D133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Висока складність конструкції ускладнює діагностику та ремонт, що може призводити до затримок у виявленні несправностей.</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7D5E00"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4.2.</w:t>
      </w:r>
      <w:r w:rsidRPr="007D5E00">
        <w:rPr>
          <w:rFonts w:ascii="Times New Roman" w:eastAsia="Times New Roman" w:hAnsi="Times New Roman" w:cs="Times New Roman"/>
          <w:bCs/>
          <w:sz w:val="28"/>
          <w:szCs w:val="28"/>
          <w:lang w:eastAsia="uk-UA"/>
        </w:rPr>
        <w:t xml:space="preserve"> Системи діагностики та контролю характеристик активної підвіски</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 xml:space="preserve">Сучасні автомобілі, оснащені активними підвісками, використовують інтегровані системи діагностики та керування, які забезпечують контроль </w:t>
      </w:r>
      <w:proofErr w:type="spellStart"/>
      <w:r w:rsidRPr="00FE0026">
        <w:rPr>
          <w:rFonts w:ascii="Times New Roman" w:eastAsia="Times New Roman" w:hAnsi="Times New Roman" w:cs="Times New Roman"/>
          <w:bCs/>
          <w:sz w:val="28"/>
          <w:szCs w:val="28"/>
          <w:lang w:eastAsia="uk-UA"/>
        </w:rPr>
        <w:t>демпфувальних</w:t>
      </w:r>
      <w:proofErr w:type="spellEnd"/>
      <w:r w:rsidRPr="00FE0026">
        <w:rPr>
          <w:rFonts w:ascii="Times New Roman" w:eastAsia="Times New Roman" w:hAnsi="Times New Roman" w:cs="Times New Roman"/>
          <w:bCs/>
          <w:sz w:val="28"/>
          <w:szCs w:val="28"/>
          <w:lang w:eastAsia="uk-UA"/>
        </w:rPr>
        <w:t xml:space="preserve"> характеристик, положення кузова та кутового положення задніх коліс. Ці системи функціонують на основі послідовного вимірювання параметрів, що характеризують динаміку транспортного засобу в межах заданих діапазонів керування.</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 xml:space="preserve">Для оцінки </w:t>
      </w:r>
      <w:proofErr w:type="spellStart"/>
      <w:r w:rsidRPr="00FE0026">
        <w:rPr>
          <w:rFonts w:ascii="Times New Roman" w:eastAsia="Times New Roman" w:hAnsi="Times New Roman" w:cs="Times New Roman"/>
          <w:bCs/>
          <w:sz w:val="28"/>
          <w:szCs w:val="28"/>
          <w:lang w:eastAsia="uk-UA"/>
        </w:rPr>
        <w:t>демпфувальних</w:t>
      </w:r>
      <w:proofErr w:type="spellEnd"/>
      <w:r w:rsidRPr="00FE0026">
        <w:rPr>
          <w:rFonts w:ascii="Times New Roman" w:eastAsia="Times New Roman" w:hAnsi="Times New Roman" w:cs="Times New Roman"/>
          <w:bCs/>
          <w:sz w:val="28"/>
          <w:szCs w:val="28"/>
          <w:lang w:eastAsia="uk-UA"/>
        </w:rPr>
        <w:t xml:space="preserve"> властивостей підвіски застосовуються методи, що базуються на аналізі параметрів коливань кузова або коліс. Вимірювання здійснюється за допомогою сенсорних систем, які фіксують амплітуду, частоту та фазу коливань, що дозволяє визначити ефективність демпфування в реальному часі.</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 xml:space="preserve">Аналіз висоти кузова автомобіля здійснюється за допомогою мобільних електронних вимірювачів, таких як </w:t>
      </w:r>
      <w:proofErr w:type="spellStart"/>
      <w:r w:rsidRPr="00FE0026">
        <w:rPr>
          <w:rFonts w:ascii="Times New Roman" w:eastAsia="Times New Roman" w:hAnsi="Times New Roman" w:cs="Times New Roman"/>
          <w:bCs/>
          <w:sz w:val="28"/>
          <w:szCs w:val="28"/>
          <w:lang w:eastAsia="uk-UA"/>
        </w:rPr>
        <w:t>Hunter</w:t>
      </w:r>
      <w:proofErr w:type="spellEnd"/>
      <w:r w:rsidRPr="00FE0026">
        <w:rPr>
          <w:rFonts w:ascii="Times New Roman" w:eastAsia="Times New Roman" w:hAnsi="Times New Roman" w:cs="Times New Roman"/>
          <w:bCs/>
          <w:sz w:val="28"/>
          <w:szCs w:val="28"/>
          <w:lang w:eastAsia="uk-UA"/>
        </w:rPr>
        <w:t xml:space="preserve"> 20-1885-1. Ці пристрої забезпечують точне визначення посадкової висоти та дозволяють виявити відхилення від нормативних значень, що є критично важливим для систем з адаптивною геометрією.</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Для контролю розвалу та сходження задніх коліс використовуються високоточні стенди, серед яких:</w:t>
      </w:r>
    </w:p>
    <w:p w:rsidR="00FA3808" w:rsidRPr="00FE0026" w:rsidRDefault="00FA3808" w:rsidP="00FA3808">
      <w:pPr>
        <w:numPr>
          <w:ilvl w:val="0"/>
          <w:numId w:val="25"/>
        </w:numPr>
        <w:spacing w:after="0" w:line="360" w:lineRule="auto"/>
        <w:ind w:left="0"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лазерні системи</w:t>
      </w:r>
    </w:p>
    <w:p w:rsidR="00FA3808" w:rsidRPr="00FE0026" w:rsidRDefault="00FA3808" w:rsidP="00FA3808">
      <w:pPr>
        <w:numPr>
          <w:ilvl w:val="0"/>
          <w:numId w:val="25"/>
        </w:numPr>
        <w:spacing w:after="0" w:line="360" w:lineRule="auto"/>
        <w:ind w:left="0"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lastRenderedPageBreak/>
        <w:t>комп’ютерні комплекси на основі CCD-технології</w:t>
      </w:r>
    </w:p>
    <w:p w:rsidR="00FA3808" w:rsidRPr="00FE0026" w:rsidRDefault="00FA3808" w:rsidP="00FA3808">
      <w:pPr>
        <w:numPr>
          <w:ilvl w:val="0"/>
          <w:numId w:val="25"/>
        </w:numPr>
        <w:spacing w:after="0" w:line="360" w:lineRule="auto"/>
        <w:ind w:left="0"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стенди з технологією 2D, 3D та 4D</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 xml:space="preserve">Останні розробки включають безконтактні вимірювальні комплекси, зокрема </w:t>
      </w:r>
      <w:proofErr w:type="spellStart"/>
      <w:r w:rsidRPr="00FE0026">
        <w:rPr>
          <w:rFonts w:ascii="Times New Roman" w:eastAsia="Times New Roman" w:hAnsi="Times New Roman" w:cs="Times New Roman"/>
          <w:bCs/>
          <w:sz w:val="28"/>
          <w:szCs w:val="28"/>
          <w:lang w:eastAsia="uk-UA"/>
        </w:rPr>
        <w:t>Bosch</w:t>
      </w:r>
      <w:proofErr w:type="spellEnd"/>
      <w:r w:rsidRPr="00FE0026">
        <w:rPr>
          <w:rFonts w:ascii="Times New Roman" w:eastAsia="Times New Roman" w:hAnsi="Times New Roman" w:cs="Times New Roman"/>
          <w:bCs/>
          <w:sz w:val="28"/>
          <w:szCs w:val="28"/>
          <w:lang w:eastAsia="uk-UA"/>
        </w:rPr>
        <w:t xml:space="preserve"> FWA 9000, а також систему CURA R 2000 ATT від </w:t>
      </w:r>
      <w:proofErr w:type="spellStart"/>
      <w:r w:rsidRPr="00FE0026">
        <w:rPr>
          <w:rFonts w:ascii="Times New Roman" w:eastAsia="Times New Roman" w:hAnsi="Times New Roman" w:cs="Times New Roman"/>
          <w:bCs/>
          <w:sz w:val="28"/>
          <w:szCs w:val="28"/>
          <w:lang w:eastAsia="uk-UA"/>
        </w:rPr>
        <w:t>Siemens</w:t>
      </w:r>
      <w:proofErr w:type="spellEnd"/>
      <w:r w:rsidRPr="00FE0026">
        <w:rPr>
          <w:rFonts w:ascii="Times New Roman" w:eastAsia="Times New Roman" w:hAnsi="Times New Roman" w:cs="Times New Roman"/>
          <w:bCs/>
          <w:sz w:val="28"/>
          <w:szCs w:val="28"/>
          <w:lang w:eastAsia="uk-UA"/>
        </w:rPr>
        <w:t xml:space="preserve"> та ATT, яка реалізує технологію CCT (</w:t>
      </w:r>
      <w:proofErr w:type="spellStart"/>
      <w:r w:rsidRPr="00FE0026">
        <w:rPr>
          <w:rFonts w:ascii="Times New Roman" w:eastAsia="Times New Roman" w:hAnsi="Times New Roman" w:cs="Times New Roman"/>
          <w:bCs/>
          <w:sz w:val="28"/>
          <w:szCs w:val="28"/>
          <w:lang w:eastAsia="uk-UA"/>
        </w:rPr>
        <w:t>Color</w:t>
      </w:r>
      <w:proofErr w:type="spellEnd"/>
      <w:r w:rsidRPr="00FE0026">
        <w:rPr>
          <w:rFonts w:ascii="Times New Roman" w:eastAsia="Times New Roman" w:hAnsi="Times New Roman" w:cs="Times New Roman"/>
          <w:bCs/>
          <w:sz w:val="28"/>
          <w:szCs w:val="28"/>
          <w:lang w:eastAsia="uk-UA"/>
        </w:rPr>
        <w:t xml:space="preserve"> </w:t>
      </w:r>
      <w:proofErr w:type="spellStart"/>
      <w:r w:rsidRPr="00FE0026">
        <w:rPr>
          <w:rFonts w:ascii="Times New Roman" w:eastAsia="Times New Roman" w:hAnsi="Times New Roman" w:cs="Times New Roman"/>
          <w:bCs/>
          <w:sz w:val="28"/>
          <w:szCs w:val="28"/>
          <w:lang w:eastAsia="uk-UA"/>
        </w:rPr>
        <w:t>Coded</w:t>
      </w:r>
      <w:proofErr w:type="spellEnd"/>
      <w:r w:rsidRPr="00FE0026">
        <w:rPr>
          <w:rFonts w:ascii="Times New Roman" w:eastAsia="Times New Roman" w:hAnsi="Times New Roman" w:cs="Times New Roman"/>
          <w:bCs/>
          <w:sz w:val="28"/>
          <w:szCs w:val="28"/>
          <w:lang w:eastAsia="uk-UA"/>
        </w:rPr>
        <w:t xml:space="preserve"> </w:t>
      </w:r>
      <w:proofErr w:type="spellStart"/>
      <w:r w:rsidRPr="00FE0026">
        <w:rPr>
          <w:rFonts w:ascii="Times New Roman" w:eastAsia="Times New Roman" w:hAnsi="Times New Roman" w:cs="Times New Roman"/>
          <w:bCs/>
          <w:sz w:val="28"/>
          <w:szCs w:val="28"/>
          <w:lang w:eastAsia="uk-UA"/>
        </w:rPr>
        <w:t>Triangulation</w:t>
      </w:r>
      <w:proofErr w:type="spellEnd"/>
      <w:r w:rsidRPr="00FE0026">
        <w:rPr>
          <w:rFonts w:ascii="Times New Roman" w:eastAsia="Times New Roman" w:hAnsi="Times New Roman" w:cs="Times New Roman"/>
          <w:bCs/>
          <w:sz w:val="28"/>
          <w:szCs w:val="28"/>
          <w:lang w:eastAsia="uk-UA"/>
        </w:rPr>
        <w:t>) — тріангуляцію з кольоровим кодуванням, що забезпечує високу точність та швидкість вимірювання.</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 xml:space="preserve">У контексті </w:t>
      </w:r>
      <w:proofErr w:type="spellStart"/>
      <w:r w:rsidRPr="00FE0026">
        <w:rPr>
          <w:rFonts w:ascii="Times New Roman" w:eastAsia="Times New Roman" w:hAnsi="Times New Roman" w:cs="Times New Roman"/>
          <w:bCs/>
          <w:sz w:val="28"/>
          <w:szCs w:val="28"/>
          <w:lang w:eastAsia="uk-UA"/>
        </w:rPr>
        <w:t>мехатронної</w:t>
      </w:r>
      <w:proofErr w:type="spellEnd"/>
      <w:r w:rsidRPr="00FE0026">
        <w:rPr>
          <w:rFonts w:ascii="Times New Roman" w:eastAsia="Times New Roman" w:hAnsi="Times New Roman" w:cs="Times New Roman"/>
          <w:bCs/>
          <w:sz w:val="28"/>
          <w:szCs w:val="28"/>
          <w:lang w:eastAsia="uk-UA"/>
        </w:rPr>
        <w:t xml:space="preserve"> системи адаптивної підвіски об’єкт діагностики розглядається як </w:t>
      </w:r>
      <w:proofErr w:type="spellStart"/>
      <w:r w:rsidRPr="00FE0026">
        <w:rPr>
          <w:rFonts w:ascii="Times New Roman" w:eastAsia="Times New Roman" w:hAnsi="Times New Roman" w:cs="Times New Roman"/>
          <w:bCs/>
          <w:sz w:val="28"/>
          <w:szCs w:val="28"/>
          <w:lang w:eastAsia="uk-UA"/>
        </w:rPr>
        <w:t>триланкова</w:t>
      </w:r>
      <w:proofErr w:type="spellEnd"/>
      <w:r w:rsidRPr="00FE0026">
        <w:rPr>
          <w:rFonts w:ascii="Times New Roman" w:eastAsia="Times New Roman" w:hAnsi="Times New Roman" w:cs="Times New Roman"/>
          <w:bCs/>
          <w:sz w:val="28"/>
          <w:szCs w:val="28"/>
          <w:lang w:eastAsia="uk-UA"/>
        </w:rPr>
        <w:t xml:space="preserve"> структура функціональних блоків:</w:t>
      </w:r>
    </w:p>
    <w:p w:rsidR="00FA3808" w:rsidRPr="00FE0026" w:rsidRDefault="00FA3808" w:rsidP="00FA3808">
      <w:pPr>
        <w:numPr>
          <w:ilvl w:val="0"/>
          <w:numId w:val="26"/>
        </w:numPr>
        <w:spacing w:after="0" w:line="360" w:lineRule="auto"/>
        <w:ind w:left="0"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Перша та друга ланки — контролюються за структурними параметрами з використанням інтегрованих систем самодіагностики</w:t>
      </w:r>
    </w:p>
    <w:p w:rsidR="00FA3808" w:rsidRPr="00FE0026" w:rsidRDefault="00FA3808" w:rsidP="00FA3808">
      <w:pPr>
        <w:numPr>
          <w:ilvl w:val="0"/>
          <w:numId w:val="26"/>
        </w:numPr>
        <w:spacing w:after="0" w:line="360" w:lineRule="auto"/>
        <w:ind w:left="0"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Третя ланка — включає аналіз механічної реакції елементів ходової частини на керуючі впливи</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Контроль параметрів адаптивної підвіски здійснюється за допомогою:</w:t>
      </w:r>
    </w:p>
    <w:p w:rsidR="00FA3808" w:rsidRPr="00FE0026" w:rsidRDefault="00FA3808" w:rsidP="00FA3808">
      <w:pPr>
        <w:numPr>
          <w:ilvl w:val="0"/>
          <w:numId w:val="27"/>
        </w:numPr>
        <w:spacing w:after="0" w:line="360" w:lineRule="auto"/>
        <w:ind w:left="0"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Тест-драйвів на полігоні або в реальних умовах експлуатації</w:t>
      </w:r>
    </w:p>
    <w:p w:rsidR="00FA3808" w:rsidRPr="00FE0026" w:rsidRDefault="00FA3808" w:rsidP="00FA3808">
      <w:pPr>
        <w:numPr>
          <w:ilvl w:val="0"/>
          <w:numId w:val="27"/>
        </w:numPr>
        <w:spacing w:after="0" w:line="360" w:lineRule="auto"/>
        <w:ind w:left="0"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Стаціонарних випробувань на спеціалізованих стендах, які моделюють різні дорожні умови</w:t>
      </w:r>
    </w:p>
    <w:p w:rsidR="00FA3808" w:rsidRPr="00FE0026" w:rsidRDefault="00FA3808" w:rsidP="00FA3808">
      <w:pPr>
        <w:numPr>
          <w:ilvl w:val="0"/>
          <w:numId w:val="27"/>
        </w:numPr>
        <w:spacing w:after="0" w:line="360" w:lineRule="auto"/>
        <w:ind w:left="0"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Інтегрованої самодіагностики, що реалізується через електронні блоки керування</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Стаціонарні випробувальні стенди дозволяють проводити функціональну діагностику в динамічних режимах, забезпечуючи комплексну оцінку ефективності роботи підвіски.</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Pr>
          <w:noProof/>
          <w:lang w:eastAsia="uk-UA"/>
        </w:rPr>
        <w:lastRenderedPageBreak/>
        <w:drawing>
          <wp:inline distT="0" distB="0" distL="0" distR="0" wp14:anchorId="043258D5" wp14:editId="1A868B78">
            <wp:extent cx="5513319" cy="3095625"/>
            <wp:effectExtent l="0" t="0" r="0" b="0"/>
            <wp:docPr id="32" name="Рисунок 32" descr="Сучасний стенд перевірки підвіски в АТ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Сучасний стенд перевірки підвіски в АТЛ"/>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a:stretch/>
                  </pic:blipFill>
                  <pic:spPr bwMode="auto">
                    <a:xfrm>
                      <a:off x="0" y="0"/>
                      <a:ext cx="5520382" cy="3099591"/>
                    </a:xfrm>
                    <a:prstGeom prst="rect">
                      <a:avLst/>
                    </a:prstGeom>
                    <a:noFill/>
                    <a:ln>
                      <a:noFill/>
                    </a:ln>
                    <a:extLst>
                      <a:ext uri="{53640926-AAD7-44D8-BBD7-CCE9431645EC}">
                        <a14:shadowObscured xmlns:a14="http://schemas.microsoft.com/office/drawing/2010/main"/>
                      </a:ext>
                    </a:extLst>
                  </pic:spPr>
                </pic:pic>
              </a:graphicData>
            </a:graphic>
          </wp:inline>
        </w:drawing>
      </w:r>
    </w:p>
    <w:p w:rsidR="00FA3808" w:rsidRPr="00090279"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90279">
        <w:rPr>
          <w:rFonts w:ascii="Times New Roman" w:eastAsia="Times New Roman" w:hAnsi="Times New Roman" w:cs="Times New Roman"/>
          <w:bCs/>
          <w:sz w:val="28"/>
          <w:szCs w:val="28"/>
          <w:lang w:eastAsia="uk-UA"/>
        </w:rPr>
        <w:t>Рисунок 4.</w:t>
      </w:r>
      <w:r>
        <w:rPr>
          <w:rFonts w:ascii="Times New Roman" w:eastAsia="Times New Roman" w:hAnsi="Times New Roman" w:cs="Times New Roman"/>
          <w:bCs/>
          <w:sz w:val="28"/>
          <w:szCs w:val="28"/>
          <w:lang w:eastAsia="uk-UA"/>
        </w:rPr>
        <w:t>1.</w:t>
      </w:r>
      <w:r w:rsidRPr="00090279">
        <w:rPr>
          <w:rFonts w:ascii="Times New Roman" w:eastAsia="Times New Roman" w:hAnsi="Times New Roman" w:cs="Times New Roman"/>
          <w:bCs/>
          <w:sz w:val="28"/>
          <w:szCs w:val="28"/>
          <w:lang w:eastAsia="uk-UA"/>
        </w:rPr>
        <w:t xml:space="preserve"> Контрольно-випробувальні стенди для перевірки підвіски</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Фактори, що впливають на роботу активної підвіски, дозволяють виявити недоліки переважно в її механічній частині. Спеціалізовані стенди, які застосовуються на етапах розробки та виробництва автомобіля, орієнтовані переважно на контроль базової функції підвіски — демпфування коливань кузова та забезпечення контакту з дорожнім покриттям. Однак з урахуванням розширених функцій адаптивної підвіски, такі стенди потребують доповнення системами позиціонування кузова та вимірювання кутового положення задніх коліс.</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Зазначені стенди мають високу вартість, що обмежує їх застосування в умовах звичайного автосервісу. Альтернативно, система самодіагностики, інтегрована в електронний блок керування підвіскою, дозволяє контролювати стан електричних сигналів та виявляти несправності в елементах керування. Проте вона не забезпечує оцінку реакції механічної частини на керуючі впливи, що обмежує її діагностичну ефективність.</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Найбільш об’єктивний контроль характеристик активної підвіски досягається шляхом аналізу вихідних параметрів, зокрема:</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характеристик вібрацій амортизаторів кожної стійки</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висоти посадки кузова для кожного колеса</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кутів встановлення задніх коліс</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lastRenderedPageBreak/>
        <w:t>Для реалізації такого контролю необхідна активація відповідних виконавчих пристроїв системи підвіски.</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Для активних підвісок другого та третього покоління керування доцільно використовувати 3D-стенди розвалу/сходження, які мають:</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потужне програмне забезпечення</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можливість контролю кутового положення коліс</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функцію вимірювання висоти посадки кузова</w:t>
      </w:r>
    </w:p>
    <w:p w:rsidR="00FA3808" w:rsidRPr="00FE0026"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FE0026">
        <w:rPr>
          <w:rFonts w:ascii="Times New Roman" w:eastAsia="Times New Roman" w:hAnsi="Times New Roman" w:cs="Times New Roman"/>
          <w:bCs/>
          <w:sz w:val="28"/>
          <w:szCs w:val="28"/>
          <w:lang w:eastAsia="uk-UA"/>
        </w:rPr>
        <w:t xml:space="preserve">Для забезпечення прохідного контролю на виробничих лініях рекомендовано застосування стендів з кріпленням вимірювальної балки на стелі, таких як </w:t>
      </w:r>
      <w:proofErr w:type="spellStart"/>
      <w:r w:rsidRPr="00FE0026">
        <w:rPr>
          <w:rFonts w:ascii="Times New Roman" w:eastAsia="Times New Roman" w:hAnsi="Times New Roman" w:cs="Times New Roman"/>
          <w:bCs/>
          <w:sz w:val="28"/>
          <w:szCs w:val="28"/>
          <w:lang w:eastAsia="uk-UA"/>
        </w:rPr>
        <w:t>Hunter</w:t>
      </w:r>
      <w:proofErr w:type="spellEnd"/>
      <w:r w:rsidRPr="00FE0026">
        <w:rPr>
          <w:rFonts w:ascii="Times New Roman" w:eastAsia="Times New Roman" w:hAnsi="Times New Roman" w:cs="Times New Roman"/>
          <w:bCs/>
          <w:sz w:val="28"/>
          <w:szCs w:val="28"/>
          <w:lang w:eastAsia="uk-UA"/>
        </w:rPr>
        <w:t xml:space="preserve"> WA110 / 20LE02-421WM3, що оснащені програмним забезпеченням </w:t>
      </w:r>
      <w:proofErr w:type="spellStart"/>
      <w:r w:rsidRPr="00FE0026">
        <w:rPr>
          <w:rFonts w:ascii="Times New Roman" w:eastAsia="Times New Roman" w:hAnsi="Times New Roman" w:cs="Times New Roman"/>
          <w:bCs/>
          <w:sz w:val="28"/>
          <w:szCs w:val="28"/>
          <w:lang w:eastAsia="uk-UA"/>
        </w:rPr>
        <w:t>Hunter</w:t>
      </w:r>
      <w:proofErr w:type="spellEnd"/>
      <w:r w:rsidRPr="00FE0026">
        <w:rPr>
          <w:rFonts w:ascii="Times New Roman" w:eastAsia="Times New Roman" w:hAnsi="Times New Roman" w:cs="Times New Roman"/>
          <w:bCs/>
          <w:sz w:val="28"/>
          <w:szCs w:val="28"/>
          <w:lang w:eastAsia="uk-UA"/>
        </w:rPr>
        <w:t xml:space="preserve"> 3D. Ці системи дозволяють здійснювати високоточний контроль вихідних параметрів підвіски в автоматизованому режимі.</w:t>
      </w:r>
    </w:p>
    <w:p w:rsidR="00FA3808" w:rsidRDefault="00FA3808" w:rsidP="00FA3808">
      <w:pPr>
        <w:spacing w:after="0" w:line="360" w:lineRule="auto"/>
        <w:jc w:val="center"/>
      </w:pPr>
      <w:r>
        <w:rPr>
          <w:noProof/>
          <w:lang w:eastAsia="uk-UA"/>
        </w:rPr>
        <w:drawing>
          <wp:inline distT="0" distB="0" distL="0" distR="0" wp14:anchorId="36A134E4" wp14:editId="6176CE71">
            <wp:extent cx="6120765" cy="2593544"/>
            <wp:effectExtent l="0" t="0" r="0" b="0"/>
            <wp:docPr id="31" name="Рисунок 31" descr="https://grandinstrument.ua/storage/app/uploads/public/dd9/ce2/816/thumb__1180_500_0_0_c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grandinstrument.ua/storage/app/uploads/public/dd9/ce2/816/thumb__1180_500_0_0_crop.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20765" cy="2593544"/>
                    </a:xfrm>
                    <a:prstGeom prst="rect">
                      <a:avLst/>
                    </a:prstGeom>
                    <a:noFill/>
                    <a:ln>
                      <a:noFill/>
                    </a:ln>
                  </pic:spPr>
                </pic:pic>
              </a:graphicData>
            </a:graphic>
          </wp:inline>
        </w:drawing>
      </w:r>
    </w:p>
    <w:p w:rsidR="00FA3808" w:rsidRPr="003B37E6"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sidRPr="003B37E6">
        <w:rPr>
          <w:rFonts w:ascii="Times New Roman" w:eastAsia="Times New Roman" w:hAnsi="Times New Roman" w:cs="Times New Roman"/>
          <w:bCs/>
          <w:sz w:val="28"/>
          <w:szCs w:val="28"/>
          <w:lang w:eastAsia="uk-UA"/>
        </w:rPr>
        <w:t>Рисунок 4.2 Результати вимірювань на екрані 3D-стенда</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Для забезпечення ефективної експрес-діагностики активних підвісок усіх груп керування необхідно впровадити універсальний контрольно-вимірювальний комплекс, який доповнює стандартне обладнання сервісної лінії спеціалізованими засобами контролю.</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3D-стенд розвалу/сходження з керованими камерами машинного зору — забезпечує високоточне вимірювання кутових параметрів коліс і геометрії кузова</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Системний сканер — призначений для зчитування кодів помилок, аналізу електронних сигналів та активації виконавчих пристроїв підвіски</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lastRenderedPageBreak/>
        <w:t>Поворотні платформи для задніх коліс — дозволяють здійснювати контроль та регулювання кутового положення при змінних навантаженнях</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Варіанти розташування діагностичної лінії:</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У оглядовій ямі — забезпечує доступ до нижньої частини автомобіля без підйому</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На ножичному підйомнику — дозволяє регулювати висоту робочої зони та забезпечує мобільність стендів</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Комплекс дозволяє здійснювати:</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контроль вихідних параметрів підвіски (висота кузова, кути коліс, демпфування)</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інтеграцію з системами самодіагностики</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активацію виконавчих елементів для оцінки реакції підвіски на керуючі сигнали</w:t>
      </w:r>
    </w:p>
    <w:p w:rsidR="00FA3808" w:rsidRDefault="00FA3808" w:rsidP="00FA3808">
      <w:pPr>
        <w:spacing w:after="0" w:line="360" w:lineRule="auto"/>
        <w:jc w:val="center"/>
      </w:pPr>
      <w:r w:rsidRPr="007D5E00">
        <w:rPr>
          <w:noProof/>
          <w:lang w:eastAsia="uk-UA"/>
        </w:rPr>
        <w:drawing>
          <wp:inline distT="0" distB="0" distL="0" distR="0" wp14:anchorId="25DAA70F" wp14:editId="5047B467">
            <wp:extent cx="2914256" cy="1750365"/>
            <wp:effectExtent l="0" t="0" r="635" b="254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2918230" cy="1752752"/>
                    </a:xfrm>
                    <a:prstGeom prst="rect">
                      <a:avLst/>
                    </a:prstGeom>
                  </pic:spPr>
                </pic:pic>
              </a:graphicData>
            </a:graphic>
          </wp:inline>
        </w:drawing>
      </w:r>
      <w:r w:rsidRPr="00090279">
        <w:t xml:space="preserve"> </w:t>
      </w:r>
      <w:r>
        <w:rPr>
          <w:noProof/>
          <w:lang w:eastAsia="uk-UA"/>
        </w:rPr>
        <w:drawing>
          <wp:inline distT="0" distB="0" distL="0" distR="0" wp14:anchorId="69E0B7F8" wp14:editId="6CFE9C27">
            <wp:extent cx="3095625" cy="1751503"/>
            <wp:effectExtent l="0" t="0" r="0" b="1270"/>
            <wp:docPr id="33" name="Рисунок 33" descr="Перевірка тормозної систе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Перевірка тормозної системи"/>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091566" cy="1749206"/>
                    </a:xfrm>
                    <a:prstGeom prst="rect">
                      <a:avLst/>
                    </a:prstGeom>
                    <a:noFill/>
                    <a:ln>
                      <a:noFill/>
                    </a:ln>
                  </pic:spPr>
                </pic:pic>
              </a:graphicData>
            </a:graphic>
          </wp:inline>
        </w:drawing>
      </w:r>
    </w:p>
    <w:p w:rsidR="00FA3808" w:rsidRPr="007D5E00" w:rsidRDefault="00FA3808" w:rsidP="00FA3808">
      <w:pPr>
        <w:spacing w:after="0" w:line="360" w:lineRule="auto"/>
        <w:ind w:firstLine="709"/>
        <w:jc w:val="center"/>
        <w:rPr>
          <w:rFonts w:ascii="Times New Roman" w:eastAsia="Times New Roman" w:hAnsi="Times New Roman" w:cs="Times New Roman"/>
          <w:bCs/>
          <w:sz w:val="28"/>
          <w:szCs w:val="28"/>
          <w:lang w:eastAsia="uk-UA"/>
        </w:rPr>
      </w:pPr>
      <w:r w:rsidRPr="007D5E00">
        <w:rPr>
          <w:rFonts w:ascii="Times New Roman" w:eastAsia="Times New Roman" w:hAnsi="Times New Roman" w:cs="Times New Roman"/>
          <w:bCs/>
          <w:sz w:val="28"/>
          <w:szCs w:val="28"/>
          <w:lang w:eastAsia="uk-UA"/>
        </w:rPr>
        <w:t>Рисунок 4.</w:t>
      </w:r>
      <w:r>
        <w:rPr>
          <w:rFonts w:ascii="Times New Roman" w:eastAsia="Times New Roman" w:hAnsi="Times New Roman" w:cs="Times New Roman"/>
          <w:bCs/>
          <w:sz w:val="28"/>
          <w:szCs w:val="28"/>
          <w:lang w:eastAsia="uk-UA"/>
        </w:rPr>
        <w:t>3.</w:t>
      </w:r>
      <w:r w:rsidRPr="007D5E00">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 Д</w:t>
      </w:r>
      <w:r w:rsidRPr="007D5E00">
        <w:rPr>
          <w:rFonts w:ascii="Times New Roman" w:eastAsia="Times New Roman" w:hAnsi="Times New Roman" w:cs="Times New Roman"/>
          <w:bCs/>
          <w:sz w:val="28"/>
          <w:szCs w:val="28"/>
          <w:lang w:eastAsia="uk-UA"/>
        </w:rPr>
        <w:t>іагностичн</w:t>
      </w:r>
      <w:r>
        <w:rPr>
          <w:rFonts w:ascii="Times New Roman" w:eastAsia="Times New Roman" w:hAnsi="Times New Roman" w:cs="Times New Roman"/>
          <w:bCs/>
          <w:sz w:val="28"/>
          <w:szCs w:val="28"/>
          <w:lang w:eastAsia="uk-UA"/>
        </w:rPr>
        <w:t xml:space="preserve">а лінія </w:t>
      </w:r>
      <w:r w:rsidRPr="00090279">
        <w:rPr>
          <w:rFonts w:ascii="Times New Roman" w:eastAsia="Times New Roman" w:hAnsi="Times New Roman" w:cs="Times New Roman"/>
          <w:bCs/>
          <w:sz w:val="28"/>
          <w:szCs w:val="28"/>
          <w:lang w:eastAsia="uk-UA"/>
        </w:rPr>
        <w:t>SAFELANE® 204 RP ТМ HOOFMANN.</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Контроль геометричних параметрів ходової частини автомобіля, зокрема кутових відхилень задніх коліс та висоти положення кузова, є критично важливим етапом діагностики адаптивної підвіски. Процедура здійснюється з використанням високоточних вимірювальних систем, що інтегруються у контрольно-діагностичну лінію.</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Розміщення автомобіля на поворотній платформі, що забезпечує стабільність та доступ до задніх коліс.</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Встановлення мішеней на задні колеса та кузов — для забезпечення точного позиціонування у системі машинного зору.</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Автоматична орієнтація камер відносно мішеней — здійснюється за допомогою керованих оптичних систем.</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lastRenderedPageBreak/>
        <w:t>Активація системного сканера — для вимірювання реакції виконавчих пристроїв системи керування підвіскою в межах заданих діапазонів.</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Фіксація меж механічної реакції коліс і кузова — результати виводяться на монітор у кабінеті оператора.</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Автоматичне порівняння фактичних параметрів з нормативними значеннями для конкретної моделі автомобіля.</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У разі використання повного комплекту колісних мішеней, система може виконувати функції:</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експрес-діагностики активної підвіски</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обслуговування ходової частини</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регулювання кутів встановлення коліс</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Це дозволяє знизити ризики простою діагностичної лінії, пов’язані з нерівномірним попитом на окремі види сервісних послуг.</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Для підвищення оперативності та точності діагностики рекомендовано застосування стендів 4D-технології, які оснащені безконтактними вимірювальними системами. Такі комплекси не потребують використання мішеней, що суттєво скорочує час підготовки та мінімізує похибки, пов’язані з механічним кріпленням.</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 xml:space="preserve">Висновки до розділу </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Критичними факторами зниження ресурсу є </w:t>
      </w:r>
      <w:r w:rsidRPr="004D133E">
        <w:rPr>
          <w:rFonts w:ascii="Times New Roman" w:eastAsia="Times New Roman" w:hAnsi="Times New Roman" w:cs="Times New Roman"/>
          <w:bCs/>
          <w:sz w:val="28"/>
          <w:szCs w:val="28"/>
          <w:lang w:eastAsia="uk-UA"/>
        </w:rPr>
        <w:t>витік газу зі сфер</w:t>
      </w:r>
      <w:r w:rsidRPr="000D40BD">
        <w:rPr>
          <w:rFonts w:ascii="Times New Roman" w:eastAsia="Times New Roman" w:hAnsi="Times New Roman" w:cs="Times New Roman"/>
          <w:bCs/>
          <w:sz w:val="28"/>
          <w:szCs w:val="28"/>
          <w:lang w:eastAsia="uk-UA"/>
        </w:rPr>
        <w:t> (що посилює всі інші проблеми) та </w:t>
      </w:r>
      <w:r w:rsidRPr="004D133E">
        <w:rPr>
          <w:rFonts w:ascii="Times New Roman" w:eastAsia="Times New Roman" w:hAnsi="Times New Roman" w:cs="Times New Roman"/>
          <w:bCs/>
          <w:sz w:val="28"/>
          <w:szCs w:val="28"/>
          <w:lang w:eastAsia="uk-UA"/>
        </w:rPr>
        <w:t>якість/чистота гідравлічної рідини</w:t>
      </w:r>
      <w:r w:rsidRPr="000D40BD">
        <w:rPr>
          <w:rFonts w:ascii="Times New Roman" w:eastAsia="Times New Roman" w:hAnsi="Times New Roman" w:cs="Times New Roman"/>
          <w:bCs/>
          <w:sz w:val="28"/>
          <w:szCs w:val="28"/>
          <w:lang w:eastAsia="uk-UA"/>
        </w:rPr>
        <w:t xml:space="preserve">. Регулярне обслуговування, своєчасна заміна сфер (кожні 5-7 років) та використання правильної рідини </w:t>
      </w:r>
      <w:proofErr w:type="spellStart"/>
      <w:r w:rsidRPr="000D40BD">
        <w:rPr>
          <w:rFonts w:ascii="Times New Roman" w:eastAsia="Times New Roman" w:hAnsi="Times New Roman" w:cs="Times New Roman"/>
          <w:bCs/>
          <w:sz w:val="28"/>
          <w:szCs w:val="28"/>
          <w:lang w:eastAsia="uk-UA"/>
        </w:rPr>
        <w:t>Total</w:t>
      </w:r>
      <w:proofErr w:type="spellEnd"/>
      <w:r w:rsidRPr="000D40BD">
        <w:rPr>
          <w:rFonts w:ascii="Times New Roman" w:eastAsia="Times New Roman" w:hAnsi="Times New Roman" w:cs="Times New Roman"/>
          <w:bCs/>
          <w:sz w:val="28"/>
          <w:szCs w:val="28"/>
          <w:lang w:eastAsia="uk-UA"/>
        </w:rPr>
        <w:t xml:space="preserve"> LDS значно подовжують термін служби всієї системи </w:t>
      </w:r>
      <w:proofErr w:type="spellStart"/>
      <w:r w:rsidRPr="000D40BD">
        <w:rPr>
          <w:rFonts w:ascii="Times New Roman" w:eastAsia="Times New Roman" w:hAnsi="Times New Roman" w:cs="Times New Roman"/>
          <w:bCs/>
          <w:sz w:val="28"/>
          <w:szCs w:val="28"/>
          <w:lang w:eastAsia="uk-UA"/>
        </w:rPr>
        <w:t>Hydractive</w:t>
      </w:r>
      <w:proofErr w:type="spellEnd"/>
      <w:r w:rsidRPr="000D40BD">
        <w:rPr>
          <w:rFonts w:ascii="Times New Roman" w:eastAsia="Times New Roman" w:hAnsi="Times New Roman" w:cs="Times New Roman"/>
          <w:bCs/>
          <w:sz w:val="28"/>
          <w:szCs w:val="28"/>
          <w:lang w:eastAsia="uk-UA"/>
        </w:rPr>
        <w:t xml:space="preserve"> 3.</w:t>
      </w:r>
    </w:p>
    <w:p w:rsidR="00FA3808" w:rsidRPr="007A037E"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 xml:space="preserve">Контроль геометричних параметрів ходової частини, зокрема кутових відхилень задніх коліс та висоти положення кузова, є ключовим етапом діагностики адаптивної підвіски, що безпосередньо впливає на безпеку, комфорт і ресурс автомобіля. Застосування високоточних вимірювальних систем у складі контрольно-діагностичної лінії дозволяє не лише виявляти відхилення, а й </w:t>
      </w:r>
      <w:r w:rsidRPr="007A037E">
        <w:rPr>
          <w:rFonts w:ascii="Times New Roman" w:eastAsia="Times New Roman" w:hAnsi="Times New Roman" w:cs="Times New Roman"/>
          <w:bCs/>
          <w:sz w:val="28"/>
          <w:szCs w:val="28"/>
          <w:lang w:eastAsia="uk-UA"/>
        </w:rPr>
        <w:lastRenderedPageBreak/>
        <w:t>оцінювати реакцію виконавчих пристроїв підвіски в межах заданих діапазонів керування.</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p>
    <w:p w:rsidR="00FA3808" w:rsidRPr="005866B6" w:rsidRDefault="00FA3808" w:rsidP="00FA3808">
      <w:pPr>
        <w:spacing w:after="0" w:line="360" w:lineRule="auto"/>
        <w:ind w:firstLine="709"/>
        <w:jc w:val="both"/>
        <w:rPr>
          <w:rFonts w:ascii="Times New Roman" w:eastAsia="Times New Roman" w:hAnsi="Times New Roman" w:cs="Times New Roman"/>
          <w:bCs/>
          <w:color w:val="FF0000"/>
          <w:sz w:val="28"/>
          <w:szCs w:val="28"/>
          <w:lang w:eastAsia="uk-UA"/>
        </w:rPr>
      </w:pPr>
    </w:p>
    <w:p w:rsidR="00FA3808" w:rsidRPr="00214ACB"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214ACB">
        <w:rPr>
          <w:rFonts w:ascii="Times New Roman" w:eastAsia="Times New Roman" w:hAnsi="Times New Roman" w:cs="Times New Roman"/>
          <w:bCs/>
          <w:sz w:val="28"/>
          <w:szCs w:val="28"/>
          <w:lang w:eastAsia="uk-UA"/>
        </w:rPr>
        <w:lastRenderedPageBreak/>
        <w:t>Виснов</w:t>
      </w:r>
      <w:r>
        <w:rPr>
          <w:rFonts w:ascii="Times New Roman" w:eastAsia="Times New Roman" w:hAnsi="Times New Roman" w:cs="Times New Roman"/>
          <w:bCs/>
          <w:sz w:val="28"/>
          <w:szCs w:val="28"/>
          <w:lang w:eastAsia="uk-UA"/>
        </w:rPr>
        <w:t>о</w:t>
      </w:r>
      <w:r w:rsidRPr="00214ACB">
        <w:rPr>
          <w:rFonts w:ascii="Times New Roman" w:eastAsia="Times New Roman" w:hAnsi="Times New Roman" w:cs="Times New Roman"/>
          <w:bCs/>
          <w:sz w:val="28"/>
          <w:szCs w:val="28"/>
          <w:lang w:eastAsia="uk-UA"/>
        </w:rPr>
        <w:t xml:space="preserve">к </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5866B6">
        <w:rPr>
          <w:rFonts w:ascii="Times New Roman" w:eastAsia="Times New Roman" w:hAnsi="Times New Roman" w:cs="Times New Roman"/>
          <w:bCs/>
          <w:sz w:val="28"/>
          <w:szCs w:val="28"/>
          <w:lang w:eastAsia="uk-UA"/>
        </w:rPr>
        <w:t xml:space="preserve">Впровадження адаптивних підвісок сприяє підвищенню безлічі експлуатаційних якостей автомобіля: плавності ходу, комфортабельності, стійкості руху, довговічності, як самої машини, так і цілого ряду її вузлів та деталей. На онові аналізу систем керування встановлено, що на сьогоднішній день найбільш перспективним серед розглянутих типів системи керування є електронні системи керування на основі експертних систем, нечіткої логіки, </w:t>
      </w:r>
      <w:proofErr w:type="spellStart"/>
      <w:r w:rsidRPr="005866B6">
        <w:rPr>
          <w:rFonts w:ascii="Times New Roman" w:eastAsia="Times New Roman" w:hAnsi="Times New Roman" w:cs="Times New Roman"/>
          <w:bCs/>
          <w:sz w:val="28"/>
          <w:szCs w:val="28"/>
          <w:lang w:eastAsia="uk-UA"/>
        </w:rPr>
        <w:t>нейромереж</w:t>
      </w:r>
      <w:proofErr w:type="spellEnd"/>
      <w:r w:rsidRPr="005866B6">
        <w:rPr>
          <w:rFonts w:ascii="Times New Roman" w:eastAsia="Times New Roman" w:hAnsi="Times New Roman" w:cs="Times New Roman"/>
          <w:bCs/>
          <w:sz w:val="28"/>
          <w:szCs w:val="28"/>
          <w:lang w:eastAsia="uk-UA"/>
        </w:rPr>
        <w:t>, систем з підкріплювальним навчанням.</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D40BD">
        <w:rPr>
          <w:rFonts w:ascii="Times New Roman" w:eastAsia="Times New Roman" w:hAnsi="Times New Roman" w:cs="Times New Roman"/>
          <w:bCs/>
          <w:sz w:val="28"/>
          <w:szCs w:val="28"/>
          <w:lang w:eastAsia="uk-UA"/>
        </w:rPr>
        <w:t xml:space="preserve">Раціоналізація процесу відновлення підвіски </w:t>
      </w:r>
      <w:proofErr w:type="spellStart"/>
      <w:r w:rsidRPr="000D40BD">
        <w:rPr>
          <w:rFonts w:ascii="Times New Roman" w:eastAsia="Times New Roman" w:hAnsi="Times New Roman" w:cs="Times New Roman"/>
          <w:bCs/>
          <w:sz w:val="28"/>
          <w:szCs w:val="28"/>
          <w:lang w:eastAsia="uk-UA"/>
        </w:rPr>
        <w:t>Hydractive</w:t>
      </w:r>
      <w:proofErr w:type="spellEnd"/>
      <w:r w:rsidRPr="000D40BD">
        <w:rPr>
          <w:rFonts w:ascii="Times New Roman" w:eastAsia="Times New Roman" w:hAnsi="Times New Roman" w:cs="Times New Roman"/>
          <w:bCs/>
          <w:sz w:val="28"/>
          <w:szCs w:val="28"/>
          <w:lang w:eastAsia="uk-UA"/>
        </w:rPr>
        <w:t xml:space="preserve"> — це не лише шлях до підвищення технічної ефективності, а й важливий крок у напрямку </w:t>
      </w:r>
      <w:proofErr w:type="spellStart"/>
      <w:r w:rsidRPr="000D40BD">
        <w:rPr>
          <w:rFonts w:ascii="Times New Roman" w:eastAsia="Times New Roman" w:hAnsi="Times New Roman" w:cs="Times New Roman"/>
          <w:bCs/>
          <w:sz w:val="28"/>
          <w:szCs w:val="28"/>
          <w:lang w:eastAsia="uk-UA"/>
        </w:rPr>
        <w:t>цифровізації</w:t>
      </w:r>
      <w:proofErr w:type="spellEnd"/>
      <w:r w:rsidRPr="000D40BD">
        <w:rPr>
          <w:rFonts w:ascii="Times New Roman" w:eastAsia="Times New Roman" w:hAnsi="Times New Roman" w:cs="Times New Roman"/>
          <w:bCs/>
          <w:sz w:val="28"/>
          <w:szCs w:val="28"/>
          <w:lang w:eastAsia="uk-UA"/>
        </w:rPr>
        <w:t xml:space="preserve"> та стандартизації автосервісу. Вона сприяє формуванню сучасної сервісної культури, орієнтованої на якість, швидкість і безпеку.</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4D133E">
        <w:rPr>
          <w:rFonts w:ascii="Times New Roman" w:eastAsia="Times New Roman" w:hAnsi="Times New Roman" w:cs="Times New Roman"/>
          <w:bCs/>
          <w:sz w:val="28"/>
          <w:szCs w:val="28"/>
          <w:lang w:eastAsia="uk-UA"/>
        </w:rPr>
        <w:t xml:space="preserve">Активна гідропневматична підвіска типу </w:t>
      </w:r>
      <w:proofErr w:type="spellStart"/>
      <w:r w:rsidRPr="004D133E">
        <w:rPr>
          <w:rFonts w:ascii="Times New Roman" w:eastAsia="Times New Roman" w:hAnsi="Times New Roman" w:cs="Times New Roman"/>
          <w:bCs/>
          <w:sz w:val="28"/>
          <w:szCs w:val="28"/>
          <w:lang w:eastAsia="uk-UA"/>
        </w:rPr>
        <w:t>Hydractive</w:t>
      </w:r>
      <w:proofErr w:type="spellEnd"/>
      <w:r w:rsidRPr="004D133E">
        <w:rPr>
          <w:rFonts w:ascii="Times New Roman" w:eastAsia="Times New Roman" w:hAnsi="Times New Roman" w:cs="Times New Roman"/>
          <w:bCs/>
          <w:sz w:val="28"/>
          <w:szCs w:val="28"/>
          <w:lang w:eastAsia="uk-UA"/>
        </w:rPr>
        <w:t xml:space="preserve"> є складною </w:t>
      </w:r>
      <w:proofErr w:type="spellStart"/>
      <w:r w:rsidRPr="004D133E">
        <w:rPr>
          <w:rFonts w:ascii="Times New Roman" w:eastAsia="Times New Roman" w:hAnsi="Times New Roman" w:cs="Times New Roman"/>
          <w:bCs/>
          <w:sz w:val="28"/>
          <w:szCs w:val="28"/>
          <w:lang w:eastAsia="uk-UA"/>
        </w:rPr>
        <w:t>мехатронною</w:t>
      </w:r>
      <w:proofErr w:type="spellEnd"/>
      <w:r w:rsidRPr="004D133E">
        <w:rPr>
          <w:rFonts w:ascii="Times New Roman" w:eastAsia="Times New Roman" w:hAnsi="Times New Roman" w:cs="Times New Roman"/>
          <w:bCs/>
          <w:sz w:val="28"/>
          <w:szCs w:val="28"/>
          <w:lang w:eastAsia="uk-UA"/>
        </w:rPr>
        <w:t xml:space="preserve"> системою, чутливою до умов експлуатації та якості обслуговування. Її ефективність безпосередньо залежить від своєчасної діагностики, правильного технічного підходу та дотримання регламенту обслуговування. В умовах експлуатації на дорогах зі зниженим рівнем якості покриття особливо важливо впроваджувати стандартизовані процедури контролю та ремонту, що дозволяє зберегти функціональність системи та забезпечити безпеку руху.</w:t>
      </w:r>
      <w:r w:rsidRPr="00BC498A">
        <w:rPr>
          <w:rFonts w:ascii="Times New Roman" w:eastAsia="Times New Roman" w:hAnsi="Times New Roman" w:cs="Times New Roman"/>
          <w:bCs/>
          <w:sz w:val="28"/>
          <w:szCs w:val="28"/>
          <w:lang w:eastAsia="uk-UA"/>
        </w:rPr>
        <w:t xml:space="preserve"> </w:t>
      </w:r>
    </w:p>
    <w:p w:rsidR="00FA3808"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7A037E">
        <w:rPr>
          <w:rFonts w:ascii="Times New Roman" w:eastAsia="Times New Roman" w:hAnsi="Times New Roman" w:cs="Times New Roman"/>
          <w:bCs/>
          <w:sz w:val="28"/>
          <w:szCs w:val="28"/>
          <w:lang w:eastAsia="uk-UA"/>
        </w:rPr>
        <w:t>Функціональна універсальність системи — завдяки можливості виконання експрес-діагностики, обслуговування ходової частини та регулювання кутів встановлення коліс — забезпечує ефективне використання обладнання та знижує ризики простою сервісної лінії. Впровадження стендів нового покоління з 4D-технологією та безконтактними системами вимірювання значно підвищує оперативність, точність і надійність діагностики, що відповідає сучасним вимогам до обслуговування адаптивних підвісок.</w:t>
      </w:r>
    </w:p>
    <w:p w:rsidR="00FA3808" w:rsidRPr="000D40BD" w:rsidRDefault="00FA3808" w:rsidP="00FA3808">
      <w:pPr>
        <w:spacing w:after="0" w:line="360" w:lineRule="auto"/>
        <w:ind w:firstLine="709"/>
        <w:jc w:val="both"/>
        <w:rPr>
          <w:rFonts w:ascii="Times New Roman" w:eastAsia="Times New Roman" w:hAnsi="Times New Roman" w:cs="Times New Roman"/>
          <w:bCs/>
          <w:sz w:val="28"/>
          <w:szCs w:val="28"/>
          <w:lang w:eastAsia="uk-UA"/>
        </w:rPr>
      </w:pPr>
      <w:r w:rsidRPr="00050765">
        <w:rPr>
          <w:rFonts w:ascii="Times New Roman" w:eastAsia="Times New Roman" w:hAnsi="Times New Roman" w:cs="Times New Roman"/>
          <w:bCs/>
          <w:sz w:val="28"/>
          <w:szCs w:val="28"/>
          <w:lang w:eastAsia="uk-UA"/>
        </w:rPr>
        <w:t>Удосконалення технологій ремонту ходової частини автомобіля — це не лише заміна деталей, а комплексний підхід, що включає конструктивні зміни, адаптацію до умов експлуатації, впровадження нових матеріалів та технологій, а також аналіз роботи активної підвіски для забезпечення її ефективності та довговічності.</w:t>
      </w:r>
    </w:p>
    <w:p w:rsidR="00FA3808" w:rsidRPr="00090279" w:rsidRDefault="00FA3808" w:rsidP="00FA3808">
      <w:pPr>
        <w:spacing w:after="0" w:line="360" w:lineRule="auto"/>
        <w:ind w:firstLine="709"/>
        <w:jc w:val="both"/>
        <w:rPr>
          <w:rFonts w:ascii="Times New Roman" w:eastAsia="Times New Roman" w:hAnsi="Times New Roman" w:cs="Times New Roman"/>
          <w:sz w:val="28"/>
          <w:szCs w:val="28"/>
          <w:lang w:eastAsia="uk-UA"/>
        </w:rPr>
      </w:pPr>
      <w:proofErr w:type="spellStart"/>
      <w:r w:rsidRPr="00D01483">
        <w:rPr>
          <w:rFonts w:ascii="Times New Roman" w:hAnsi="Times New Roman" w:cs="Times New Roman"/>
          <w:sz w:val="28"/>
          <w:szCs w:val="28"/>
        </w:rPr>
        <w:lastRenderedPageBreak/>
        <w:t>Перелiк</w:t>
      </w:r>
      <w:proofErr w:type="spellEnd"/>
      <w:r w:rsidRPr="00D01483">
        <w:rPr>
          <w:rFonts w:ascii="Times New Roman" w:hAnsi="Times New Roman" w:cs="Times New Roman"/>
          <w:sz w:val="28"/>
          <w:szCs w:val="28"/>
        </w:rPr>
        <w:t xml:space="preserve"> </w:t>
      </w:r>
      <w:proofErr w:type="spellStart"/>
      <w:r w:rsidRPr="00D01483">
        <w:rPr>
          <w:rFonts w:ascii="Times New Roman" w:hAnsi="Times New Roman" w:cs="Times New Roman"/>
          <w:sz w:val="28"/>
          <w:szCs w:val="28"/>
        </w:rPr>
        <w:t>викoристaних</w:t>
      </w:r>
      <w:proofErr w:type="spellEnd"/>
      <w:r w:rsidRPr="00D01483">
        <w:rPr>
          <w:rFonts w:ascii="Times New Roman" w:hAnsi="Times New Roman" w:cs="Times New Roman"/>
          <w:sz w:val="28"/>
          <w:szCs w:val="28"/>
        </w:rPr>
        <w:t xml:space="preserve"> джерел</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Підвіска автомобіля: [Електронний ресурс] Режим доступу </w:t>
      </w:r>
      <w:hyperlink r:id="rId43" w:history="1">
        <w:r w:rsidRPr="00F6720E">
          <w:rPr>
            <w:rStyle w:val="a7"/>
            <w:rFonts w:ascii="Times New Roman" w:eastAsia="Times New Roman" w:hAnsi="Times New Roman" w:cs="Times New Roman"/>
            <w:sz w:val="28"/>
            <w:szCs w:val="28"/>
            <w:lang w:eastAsia="uk-UA"/>
          </w:rPr>
          <w:t>https://uk.wikipedia.org/wiki/</w:t>
        </w:r>
      </w:hyperlink>
      <w:r w:rsidRPr="00F6720E">
        <w:rPr>
          <w:rFonts w:ascii="Times New Roman" w:eastAsia="Times New Roman" w:hAnsi="Times New Roman" w:cs="Times New Roman"/>
          <w:sz w:val="28"/>
          <w:szCs w:val="28"/>
          <w:lang w:eastAsia="uk-UA"/>
        </w:rPr>
        <w:t xml:space="preserve"> Підвіска_автомобіля.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Підвіска автомобіля [Електронний ресурс] Режим доступу:  https://uk.wikipedia.org/wiki/ Активна підвіска.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Адаптивна підвіска автомобіля [Електронний ресурс] Режим доступу: http://systemsauto.ru/pendant/ </w:t>
      </w:r>
      <w:proofErr w:type="spellStart"/>
      <w:r w:rsidRPr="00F6720E">
        <w:rPr>
          <w:rFonts w:ascii="Times New Roman" w:eastAsia="Times New Roman" w:hAnsi="Times New Roman" w:cs="Times New Roman"/>
          <w:sz w:val="28"/>
          <w:szCs w:val="28"/>
          <w:lang w:eastAsia="uk-UA"/>
        </w:rPr>
        <w:t>adaptive_cha</w:t>
      </w:r>
      <w:proofErr w:type="spellEnd"/>
      <w:r w:rsidRPr="00F6720E">
        <w:rPr>
          <w:rFonts w:ascii="Times New Roman" w:eastAsia="Times New Roman" w:hAnsi="Times New Roman" w:cs="Times New Roman"/>
          <w:sz w:val="28"/>
          <w:szCs w:val="28"/>
          <w:lang w:eastAsia="uk-UA"/>
        </w:rPr>
        <w:t xml:space="preserve">ssis.html. </w:t>
      </w:r>
    </w:p>
    <w:p w:rsidR="00FA3808" w:rsidRPr="002B40A1"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2B40A1">
        <w:rPr>
          <w:rFonts w:ascii="Times New Roman" w:eastAsia="Times New Roman" w:hAnsi="Times New Roman" w:cs="Times New Roman"/>
          <w:sz w:val="28"/>
          <w:szCs w:val="28"/>
          <w:lang w:eastAsia="uk-UA"/>
        </w:rPr>
        <w:t xml:space="preserve">Адаптивна підвіска. Будова, принцип дії [Електронний ресурс] Режим доступу: </w:t>
      </w:r>
      <w:hyperlink r:id="rId44" w:history="1">
        <w:r w:rsidRPr="002B40A1">
          <w:rPr>
            <w:rStyle w:val="a7"/>
            <w:rFonts w:ascii="Times New Roman" w:eastAsia="Times New Roman" w:hAnsi="Times New Roman" w:cs="Times New Roman"/>
            <w:color w:val="auto"/>
            <w:sz w:val="28"/>
            <w:szCs w:val="28"/>
            <w:lang w:eastAsia="uk-UA"/>
          </w:rPr>
          <w:t>http://www.autoobserver.ru/sistemi-auto/76-adaptivnaya</w:t>
        </w:r>
      </w:hyperlink>
      <w:r w:rsidRPr="002B40A1">
        <w:rPr>
          <w:rFonts w:ascii="Times New Roman" w:eastAsia="Times New Roman" w:hAnsi="Times New Roman" w:cs="Times New Roman"/>
          <w:sz w:val="28"/>
          <w:szCs w:val="28"/>
          <w:lang w:eastAsia="uk-UA"/>
        </w:rPr>
        <w:t xml:space="preserve"> podveskaustroystvo-i-princip-deystviya-aktivnoypodveski.html.  </w:t>
      </w:r>
    </w:p>
    <w:p w:rsidR="00FA3808" w:rsidRPr="002B40A1"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2B40A1">
        <w:rPr>
          <w:rFonts w:ascii="Times New Roman" w:eastAsia="Times New Roman" w:hAnsi="Times New Roman" w:cs="Times New Roman"/>
          <w:sz w:val="28"/>
          <w:szCs w:val="28"/>
          <w:lang w:eastAsia="uk-UA"/>
        </w:rPr>
        <w:t xml:space="preserve">Гідропневматична підвіска [Електронний ресурс] Режим доступу: </w:t>
      </w:r>
      <w:hyperlink r:id="rId45" w:history="1">
        <w:r w:rsidRPr="002B40A1">
          <w:rPr>
            <w:rStyle w:val="a7"/>
            <w:rFonts w:ascii="Times New Roman" w:eastAsia="Times New Roman" w:hAnsi="Times New Roman" w:cs="Times New Roman"/>
            <w:color w:val="auto"/>
            <w:sz w:val="28"/>
            <w:szCs w:val="28"/>
            <w:lang w:eastAsia="uk-UA"/>
          </w:rPr>
          <w:t>https://wiki.tntu.edu.ua/</w:t>
        </w:r>
      </w:hyperlink>
      <w:r w:rsidRPr="002B40A1">
        <w:rPr>
          <w:rFonts w:ascii="Times New Roman" w:eastAsia="Times New Roman" w:hAnsi="Times New Roman" w:cs="Times New Roman"/>
          <w:sz w:val="28"/>
          <w:szCs w:val="28"/>
          <w:lang w:eastAsia="uk-UA"/>
        </w:rPr>
        <w:t xml:space="preserve"> Гідропневматична_підвіска_транспортного_засобу. </w:t>
      </w:r>
    </w:p>
    <w:p w:rsidR="00FA3808" w:rsidRPr="002B40A1"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2B40A1">
        <w:rPr>
          <w:rFonts w:ascii="Times New Roman" w:eastAsia="Times New Roman" w:hAnsi="Times New Roman" w:cs="Times New Roman"/>
          <w:sz w:val="28"/>
          <w:szCs w:val="28"/>
          <w:lang w:eastAsia="uk-UA"/>
        </w:rPr>
        <w:t xml:space="preserve">Патент. [Електронний ресурс] Режим доступу http://uapatents.com/5-71653-pnevmatichna-pidviska-miskikh-avtobusiv-i-trolejjbusiv.html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Патент. [Електронний ресурс] Режим доступу: https://findpatent.ru/patent/ 90/901087.html.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Активна підвіска АВС [Електронний ресурс] Режим доступу: </w:t>
      </w:r>
      <w:hyperlink r:id="rId46" w:history="1">
        <w:r w:rsidRPr="00F6720E">
          <w:rPr>
            <w:rStyle w:val="a7"/>
            <w:rFonts w:ascii="Times New Roman" w:eastAsia="Times New Roman" w:hAnsi="Times New Roman" w:cs="Times New Roman"/>
            <w:sz w:val="28"/>
            <w:szCs w:val="28"/>
            <w:lang w:eastAsia="uk-UA"/>
          </w:rPr>
          <w:t>https://benz</w:t>
        </w:r>
      </w:hyperlink>
      <w:r w:rsidRPr="00F6720E">
        <w:rPr>
          <w:rFonts w:ascii="Times New Roman" w:eastAsia="Times New Roman" w:hAnsi="Times New Roman" w:cs="Times New Roman"/>
          <w:sz w:val="28"/>
          <w:szCs w:val="28"/>
          <w:lang w:eastAsia="uk-UA"/>
        </w:rPr>
        <w:t xml:space="preserve"> club.org/index.php/spravochnik/item/592-aktivnaya-podveska-abc.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proofErr w:type="spellStart"/>
      <w:r w:rsidRPr="00F6720E">
        <w:rPr>
          <w:rFonts w:ascii="Times New Roman" w:eastAsia="Times New Roman" w:hAnsi="Times New Roman" w:cs="Times New Roman"/>
          <w:sz w:val="28"/>
          <w:szCs w:val="28"/>
          <w:lang w:eastAsia="uk-UA"/>
        </w:rPr>
        <w:t>AIRmatic</w:t>
      </w:r>
      <w:proofErr w:type="spellEnd"/>
      <w:r w:rsidRPr="00F6720E">
        <w:rPr>
          <w:rFonts w:ascii="Times New Roman" w:eastAsia="Times New Roman" w:hAnsi="Times New Roman" w:cs="Times New Roman"/>
          <w:sz w:val="28"/>
          <w:szCs w:val="28"/>
          <w:lang w:eastAsia="uk-UA"/>
        </w:rPr>
        <w:t xml:space="preserve"> [Електронний ресурс] Режим доступу: http://aracas.com.ua/ </w:t>
      </w:r>
      <w:proofErr w:type="spellStart"/>
      <w:r w:rsidRPr="00F6720E">
        <w:rPr>
          <w:rFonts w:ascii="Times New Roman" w:eastAsia="Times New Roman" w:hAnsi="Times New Roman" w:cs="Times New Roman"/>
          <w:sz w:val="28"/>
          <w:szCs w:val="28"/>
          <w:lang w:eastAsia="uk-UA"/>
        </w:rPr>
        <w:t>car</w:t>
      </w:r>
      <w:proofErr w:type="spellEnd"/>
      <w:r w:rsidRPr="00F6720E">
        <w:rPr>
          <w:rFonts w:ascii="Times New Roman" w:eastAsia="Times New Roman" w:hAnsi="Times New Roman" w:cs="Times New Roman"/>
          <w:sz w:val="28"/>
          <w:szCs w:val="28"/>
          <w:lang w:eastAsia="uk-UA"/>
        </w:rPr>
        <w:t>/</w:t>
      </w:r>
      <w:proofErr w:type="spellStart"/>
      <w:r w:rsidRPr="00F6720E">
        <w:rPr>
          <w:rFonts w:ascii="Times New Roman" w:eastAsia="Times New Roman" w:hAnsi="Times New Roman" w:cs="Times New Roman"/>
          <w:sz w:val="28"/>
          <w:szCs w:val="28"/>
          <w:lang w:eastAsia="uk-UA"/>
        </w:rPr>
        <w:t>mersedes</w:t>
      </w:r>
      <w:proofErr w:type="spellEnd"/>
      <w:r w:rsidRPr="00F6720E">
        <w:rPr>
          <w:rFonts w:ascii="Times New Roman" w:eastAsia="Times New Roman" w:hAnsi="Times New Roman" w:cs="Times New Roman"/>
          <w:sz w:val="28"/>
          <w:szCs w:val="28"/>
          <w:lang w:eastAsia="uk-UA"/>
        </w:rPr>
        <w:t>/</w:t>
      </w:r>
      <w:proofErr w:type="spellStart"/>
      <w:r w:rsidRPr="00F6720E">
        <w:rPr>
          <w:rFonts w:ascii="Times New Roman" w:eastAsia="Times New Roman" w:hAnsi="Times New Roman" w:cs="Times New Roman"/>
          <w:sz w:val="28"/>
          <w:szCs w:val="28"/>
          <w:lang w:eastAsia="uk-UA"/>
        </w:rPr>
        <w:t>airmatic</w:t>
      </w:r>
      <w:proofErr w:type="spellEnd"/>
      <w:r w:rsidRPr="00F6720E">
        <w:rPr>
          <w:rFonts w:ascii="Times New Roman" w:eastAsia="Times New Roman" w:hAnsi="Times New Roman" w:cs="Times New Roman"/>
          <w:sz w:val="28"/>
          <w:szCs w:val="28"/>
          <w:lang w:eastAsia="uk-UA"/>
        </w:rPr>
        <w:t xml:space="preserve">.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Підвіска Hydractive-3 [Електронний ресурс] Режим доступу: </w:t>
      </w:r>
      <w:hyperlink r:id="rId47" w:history="1">
        <w:r w:rsidRPr="00F6720E">
          <w:rPr>
            <w:rStyle w:val="a7"/>
            <w:rFonts w:ascii="Times New Roman" w:eastAsia="Times New Roman" w:hAnsi="Times New Roman" w:cs="Times New Roman"/>
            <w:sz w:val="28"/>
            <w:szCs w:val="28"/>
            <w:lang w:eastAsia="uk-UA"/>
          </w:rPr>
          <w:t>http://citroenblog.ru/podveska-hydractive-3-i-hydractive-3-plus-na-citroen-c5.html</w:t>
        </w:r>
      </w:hyperlink>
      <w:r w:rsidRPr="00F6720E">
        <w:rPr>
          <w:rFonts w:ascii="Times New Roman" w:eastAsia="Times New Roman" w:hAnsi="Times New Roman" w:cs="Times New Roman"/>
          <w:sz w:val="28"/>
          <w:szCs w:val="28"/>
          <w:lang w:eastAsia="uk-UA"/>
        </w:rPr>
        <w:t xml:space="preserve">.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Волков В.П. Технологічне обладнання для підприємств автомобільного транспорту: підручник / за </w:t>
      </w:r>
      <w:proofErr w:type="spellStart"/>
      <w:r w:rsidRPr="00F6720E">
        <w:rPr>
          <w:rFonts w:ascii="Times New Roman" w:eastAsia="Times New Roman" w:hAnsi="Times New Roman" w:cs="Times New Roman"/>
          <w:sz w:val="28"/>
          <w:szCs w:val="28"/>
          <w:lang w:eastAsia="uk-UA"/>
        </w:rPr>
        <w:t>заг</w:t>
      </w:r>
      <w:proofErr w:type="spellEnd"/>
      <w:r w:rsidRPr="00F6720E">
        <w:rPr>
          <w:rFonts w:ascii="Times New Roman" w:eastAsia="Times New Roman" w:hAnsi="Times New Roman" w:cs="Times New Roman"/>
          <w:sz w:val="28"/>
          <w:szCs w:val="28"/>
          <w:lang w:eastAsia="uk-UA"/>
        </w:rPr>
        <w:t xml:space="preserve">. ред. В.П. Волкова. – Х.: ХНАДУ, 2010. – 556 с.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Безконтактні стенди для регулювання збігу коліс / Матеріали сайту. – 2017. – Режим доступу: </w:t>
      </w:r>
      <w:hyperlink r:id="rId48" w:history="1">
        <w:r w:rsidRPr="00F6720E">
          <w:rPr>
            <w:rStyle w:val="a7"/>
            <w:rFonts w:ascii="Times New Roman" w:eastAsia="Times New Roman" w:hAnsi="Times New Roman" w:cs="Times New Roman"/>
            <w:sz w:val="28"/>
            <w:szCs w:val="28"/>
            <w:lang w:eastAsia="uk-UA"/>
          </w:rPr>
          <w:t>https://oborudovanie.in.ua</w:t>
        </w:r>
      </w:hyperlink>
      <w:r w:rsidRPr="00F6720E">
        <w:rPr>
          <w:rFonts w:ascii="Times New Roman" w:eastAsia="Times New Roman" w:hAnsi="Times New Roman" w:cs="Times New Roman"/>
          <w:sz w:val="28"/>
          <w:szCs w:val="28"/>
          <w:lang w:eastAsia="uk-UA"/>
        </w:rPr>
        <w:t xml:space="preserve">.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proofErr w:type="spellStart"/>
      <w:r w:rsidRPr="00F6720E">
        <w:rPr>
          <w:rFonts w:ascii="Times New Roman" w:eastAsia="Times New Roman" w:hAnsi="Times New Roman" w:cs="Times New Roman"/>
          <w:sz w:val="28"/>
          <w:szCs w:val="28"/>
          <w:lang w:eastAsia="uk-UA"/>
        </w:rPr>
        <w:t>Бороденко</w:t>
      </w:r>
      <w:proofErr w:type="spellEnd"/>
      <w:r w:rsidRPr="00F6720E">
        <w:rPr>
          <w:rFonts w:ascii="Times New Roman" w:eastAsia="Times New Roman" w:hAnsi="Times New Roman" w:cs="Times New Roman"/>
          <w:sz w:val="28"/>
          <w:szCs w:val="28"/>
          <w:lang w:eastAsia="uk-UA"/>
        </w:rPr>
        <w:t xml:space="preserve"> Ю.М. Діагностика </w:t>
      </w:r>
      <w:proofErr w:type="spellStart"/>
      <w:r w:rsidRPr="00F6720E">
        <w:rPr>
          <w:rFonts w:ascii="Times New Roman" w:eastAsia="Times New Roman" w:hAnsi="Times New Roman" w:cs="Times New Roman"/>
          <w:sz w:val="28"/>
          <w:szCs w:val="28"/>
          <w:lang w:eastAsia="uk-UA"/>
        </w:rPr>
        <w:t>мехатронних</w:t>
      </w:r>
      <w:proofErr w:type="spellEnd"/>
      <w:r w:rsidRPr="00F6720E">
        <w:rPr>
          <w:rFonts w:ascii="Times New Roman" w:eastAsia="Times New Roman" w:hAnsi="Times New Roman" w:cs="Times New Roman"/>
          <w:sz w:val="28"/>
          <w:szCs w:val="28"/>
          <w:lang w:eastAsia="uk-UA"/>
        </w:rPr>
        <w:t xml:space="preserve"> систем автомобіля / Ю.М. </w:t>
      </w:r>
      <w:proofErr w:type="spellStart"/>
      <w:r w:rsidRPr="00F6720E">
        <w:rPr>
          <w:rFonts w:ascii="Times New Roman" w:eastAsia="Times New Roman" w:hAnsi="Times New Roman" w:cs="Times New Roman"/>
          <w:sz w:val="28"/>
          <w:szCs w:val="28"/>
          <w:lang w:eastAsia="uk-UA"/>
        </w:rPr>
        <w:t>Бороденко</w:t>
      </w:r>
      <w:proofErr w:type="spellEnd"/>
      <w:r w:rsidRPr="00F6720E">
        <w:rPr>
          <w:rFonts w:ascii="Times New Roman" w:eastAsia="Times New Roman" w:hAnsi="Times New Roman" w:cs="Times New Roman"/>
          <w:sz w:val="28"/>
          <w:szCs w:val="28"/>
          <w:lang w:eastAsia="uk-UA"/>
        </w:rPr>
        <w:t xml:space="preserve">, О.А. Дзюбенко, О.М. Биков: підручник. – Х.: ХНАДУ, 2015. – 330 с.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lastRenderedPageBreak/>
        <w:t xml:space="preserve">Стенд для діагностики підвіски автомобілів </w:t>
      </w:r>
      <w:proofErr w:type="spellStart"/>
      <w:r w:rsidRPr="00F6720E">
        <w:rPr>
          <w:rFonts w:ascii="Times New Roman" w:eastAsia="Times New Roman" w:hAnsi="Times New Roman" w:cs="Times New Roman"/>
          <w:sz w:val="28"/>
          <w:szCs w:val="28"/>
          <w:lang w:eastAsia="uk-UA"/>
        </w:rPr>
        <w:t>BiSS</w:t>
      </w:r>
      <w:proofErr w:type="spellEnd"/>
      <w:r w:rsidRPr="00F6720E">
        <w:rPr>
          <w:rFonts w:ascii="Times New Roman" w:eastAsia="Times New Roman" w:hAnsi="Times New Roman" w:cs="Times New Roman"/>
          <w:sz w:val="28"/>
          <w:szCs w:val="28"/>
          <w:lang w:eastAsia="uk-UA"/>
        </w:rPr>
        <w:t xml:space="preserve"> 4 </w:t>
      </w:r>
      <w:proofErr w:type="spellStart"/>
      <w:r w:rsidRPr="00F6720E">
        <w:rPr>
          <w:rFonts w:ascii="Times New Roman" w:eastAsia="Times New Roman" w:hAnsi="Times New Roman" w:cs="Times New Roman"/>
          <w:sz w:val="28"/>
          <w:szCs w:val="28"/>
          <w:lang w:eastAsia="uk-UA"/>
        </w:rPr>
        <w:t>Poster</w:t>
      </w:r>
      <w:proofErr w:type="spellEnd"/>
      <w:r w:rsidRPr="00F6720E">
        <w:rPr>
          <w:rFonts w:ascii="Times New Roman" w:eastAsia="Times New Roman" w:hAnsi="Times New Roman" w:cs="Times New Roman"/>
          <w:sz w:val="28"/>
          <w:szCs w:val="28"/>
          <w:lang w:eastAsia="uk-UA"/>
        </w:rPr>
        <w:t xml:space="preserve"> </w:t>
      </w:r>
      <w:proofErr w:type="spellStart"/>
      <w:r w:rsidRPr="00F6720E">
        <w:rPr>
          <w:rFonts w:ascii="Times New Roman" w:eastAsia="Times New Roman" w:hAnsi="Times New Roman" w:cs="Times New Roman"/>
          <w:sz w:val="28"/>
          <w:szCs w:val="28"/>
          <w:lang w:eastAsia="uk-UA"/>
        </w:rPr>
        <w:t>Rig</w:t>
      </w:r>
      <w:proofErr w:type="spellEnd"/>
      <w:r w:rsidRPr="00F6720E">
        <w:rPr>
          <w:rFonts w:ascii="Times New Roman" w:eastAsia="Times New Roman" w:hAnsi="Times New Roman" w:cs="Times New Roman"/>
          <w:sz w:val="28"/>
          <w:szCs w:val="28"/>
          <w:lang w:eastAsia="uk-UA"/>
        </w:rPr>
        <w:t xml:space="preserve">. / Матеріали сайту. – 2017. – Режим доступу: </w:t>
      </w:r>
      <w:proofErr w:type="spellStart"/>
      <w:r w:rsidRPr="00F6720E">
        <w:rPr>
          <w:rFonts w:ascii="Times New Roman" w:eastAsia="Times New Roman" w:hAnsi="Times New Roman" w:cs="Times New Roman"/>
          <w:sz w:val="28"/>
          <w:szCs w:val="28"/>
          <w:lang w:eastAsia="uk-UA"/>
        </w:rPr>
        <w:t>www</w:t>
      </w:r>
      <w:proofErr w:type="spellEnd"/>
      <w:r w:rsidRPr="00F6720E">
        <w:rPr>
          <w:rFonts w:ascii="Times New Roman" w:eastAsia="Times New Roman" w:hAnsi="Times New Roman" w:cs="Times New Roman"/>
          <w:sz w:val="28"/>
          <w:szCs w:val="28"/>
          <w:lang w:eastAsia="uk-UA"/>
        </w:rPr>
        <w:t>. industar-m.com.ua/</w:t>
      </w:r>
      <w:proofErr w:type="spellStart"/>
      <w:r w:rsidRPr="00F6720E">
        <w:rPr>
          <w:rFonts w:ascii="Times New Roman" w:eastAsia="Times New Roman" w:hAnsi="Times New Roman" w:cs="Times New Roman"/>
          <w:sz w:val="28"/>
          <w:szCs w:val="28"/>
          <w:lang w:eastAsia="uk-UA"/>
        </w:rPr>
        <w:t>ispytatelnyesistemy</w:t>
      </w:r>
      <w:proofErr w:type="spellEnd"/>
      <w:r w:rsidRPr="00F6720E">
        <w:rPr>
          <w:rFonts w:ascii="Times New Roman" w:eastAsia="Times New Roman" w:hAnsi="Times New Roman" w:cs="Times New Roman"/>
          <w:sz w:val="28"/>
          <w:szCs w:val="28"/>
          <w:lang w:eastAsia="uk-UA"/>
        </w:rPr>
        <w:t xml:space="preserve">/ automotive-test/four-poster-test-rig.   </w:t>
      </w:r>
    </w:p>
    <w:p w:rsidR="00FA3808" w:rsidRPr="00F6720E"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Сканери для діагностики вантажівок, автобусів, причепів / Матеріали сайту. – 2017. – Режим доступу: www.truckdiagnost.com. </w:t>
      </w:r>
    </w:p>
    <w:p w:rsidR="00FA3808"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proofErr w:type="spellStart"/>
      <w:r w:rsidRPr="00F6720E">
        <w:rPr>
          <w:rFonts w:ascii="Times New Roman" w:eastAsia="Times New Roman" w:hAnsi="Times New Roman" w:cs="Times New Roman"/>
          <w:sz w:val="28"/>
          <w:szCs w:val="28"/>
          <w:lang w:eastAsia="uk-UA"/>
        </w:rPr>
        <w:t>Автосервісне</w:t>
      </w:r>
      <w:proofErr w:type="spellEnd"/>
      <w:r w:rsidRPr="00F6720E">
        <w:rPr>
          <w:rFonts w:ascii="Times New Roman" w:eastAsia="Times New Roman" w:hAnsi="Times New Roman" w:cs="Times New Roman"/>
          <w:sz w:val="28"/>
          <w:szCs w:val="28"/>
          <w:lang w:eastAsia="uk-UA"/>
        </w:rPr>
        <w:t xml:space="preserve"> обладнання та інструмент від </w:t>
      </w:r>
      <w:proofErr w:type="spellStart"/>
      <w:r w:rsidRPr="00F6720E">
        <w:rPr>
          <w:rFonts w:ascii="Times New Roman" w:eastAsia="Times New Roman" w:hAnsi="Times New Roman" w:cs="Times New Roman"/>
          <w:sz w:val="28"/>
          <w:szCs w:val="28"/>
          <w:lang w:eastAsia="uk-UA"/>
        </w:rPr>
        <w:t>ToolGrand</w:t>
      </w:r>
      <w:proofErr w:type="spellEnd"/>
      <w:r w:rsidRPr="00F6720E">
        <w:rPr>
          <w:rFonts w:ascii="Times New Roman" w:eastAsia="Times New Roman" w:hAnsi="Times New Roman" w:cs="Times New Roman"/>
          <w:sz w:val="28"/>
          <w:szCs w:val="28"/>
          <w:lang w:eastAsia="uk-UA"/>
        </w:rPr>
        <w:t xml:space="preserve"> / Матеріали сайту. – 2017. – Режим доступу: https: // </w:t>
      </w:r>
      <w:proofErr w:type="spellStart"/>
      <w:r w:rsidRPr="00F6720E">
        <w:rPr>
          <w:rFonts w:ascii="Times New Roman" w:eastAsia="Times New Roman" w:hAnsi="Times New Roman" w:cs="Times New Roman"/>
          <w:sz w:val="28"/>
          <w:szCs w:val="28"/>
          <w:lang w:eastAsia="uk-UA"/>
        </w:rPr>
        <w:t>toolgrand.com.ua</w:t>
      </w:r>
      <w:proofErr w:type="spellEnd"/>
      <w:r w:rsidRPr="00F6720E">
        <w:rPr>
          <w:rFonts w:ascii="Times New Roman" w:eastAsia="Times New Roman" w:hAnsi="Times New Roman" w:cs="Times New Roman"/>
          <w:sz w:val="28"/>
          <w:szCs w:val="28"/>
          <w:lang w:eastAsia="uk-UA"/>
        </w:rPr>
        <w:t xml:space="preserve">. </w:t>
      </w:r>
    </w:p>
    <w:p w:rsidR="00D50055" w:rsidRDefault="00FA3808" w:rsidP="00FA3808">
      <w:pPr>
        <w:pStyle w:val="aa"/>
        <w:numPr>
          <w:ilvl w:val="0"/>
          <w:numId w:val="35"/>
        </w:numPr>
        <w:spacing w:after="0" w:line="360" w:lineRule="auto"/>
        <w:ind w:left="0" w:firstLine="567"/>
        <w:jc w:val="both"/>
        <w:rPr>
          <w:rFonts w:ascii="Times New Roman" w:eastAsia="Times New Roman" w:hAnsi="Times New Roman" w:cs="Times New Roman"/>
          <w:sz w:val="28"/>
          <w:szCs w:val="28"/>
          <w:lang w:eastAsia="uk-UA"/>
        </w:rPr>
      </w:pPr>
      <w:proofErr w:type="spellStart"/>
      <w:r w:rsidRPr="00FA3808">
        <w:rPr>
          <w:rFonts w:ascii="Times New Roman" w:eastAsia="Times New Roman" w:hAnsi="Times New Roman" w:cs="Times New Roman"/>
          <w:sz w:val="28"/>
          <w:szCs w:val="28"/>
          <w:lang w:eastAsia="uk-UA"/>
        </w:rPr>
        <w:t>Інтернет-магазин</w:t>
      </w:r>
      <w:proofErr w:type="spellEnd"/>
      <w:r w:rsidRPr="00FA3808">
        <w:rPr>
          <w:rFonts w:ascii="Times New Roman" w:eastAsia="Times New Roman" w:hAnsi="Times New Roman" w:cs="Times New Roman"/>
          <w:sz w:val="28"/>
          <w:szCs w:val="28"/>
          <w:lang w:eastAsia="uk-UA"/>
        </w:rPr>
        <w:t xml:space="preserve"> «AVTOTOOL™» / Матеріали сайту. – 2017. – Режим доступу: http://www.avtotool.com.ua.  </w:t>
      </w:r>
    </w:p>
    <w:p w:rsidR="00A82D9C" w:rsidRDefault="00A82D9C">
      <w:pPr>
        <w:sectPr w:rsidR="00A82D9C" w:rsidSect="00764462">
          <w:headerReference w:type="default" r:id="rId49"/>
          <w:pgSz w:w="11906" w:h="16838"/>
          <w:pgMar w:top="850" w:right="566" w:bottom="850" w:left="1417" w:header="708" w:footer="113" w:gutter="0"/>
          <w:cols w:space="708"/>
          <w:docGrid w:linePitch="360"/>
        </w:sectPr>
      </w:pPr>
    </w:p>
    <w:p w:rsidR="00A82D9C" w:rsidRDefault="00A82D9C">
      <w:bookmarkStart w:id="0" w:name="_GoBack"/>
      <w:r w:rsidRPr="00A82D9C">
        <w:rPr>
          <w:noProof/>
          <w:lang w:eastAsia="uk-UA"/>
        </w:rPr>
        <w:lastRenderedPageBreak/>
        <w:drawing>
          <wp:inline distT="0" distB="0" distL="0" distR="0" wp14:anchorId="50295740" wp14:editId="5D052437">
            <wp:extent cx="8477250" cy="6357939"/>
            <wp:effectExtent l="0" t="0" r="0" b="508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8488552" cy="6366416"/>
                    </a:xfrm>
                    <a:prstGeom prst="rect">
                      <a:avLst/>
                    </a:prstGeom>
                  </pic:spPr>
                </pic:pic>
              </a:graphicData>
            </a:graphic>
          </wp:inline>
        </w:drawing>
      </w:r>
      <w:bookmarkEnd w:id="0"/>
    </w:p>
    <w:p w:rsidR="00A82D9C" w:rsidRDefault="00A82D9C">
      <w:r w:rsidRPr="00A82D9C">
        <w:rPr>
          <w:noProof/>
          <w:lang w:eastAsia="uk-UA"/>
        </w:rPr>
        <w:lastRenderedPageBreak/>
        <w:drawing>
          <wp:inline distT="0" distB="0" distL="0" distR="0" wp14:anchorId="294B3663" wp14:editId="457236BA">
            <wp:extent cx="8324602" cy="6243453"/>
            <wp:effectExtent l="0" t="0" r="635" b="508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8324353" cy="6243266"/>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49AA5157" wp14:editId="25FF534B">
            <wp:extent cx="8286750" cy="6215064"/>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8287908" cy="6215932"/>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4F2B322C" wp14:editId="4730983A">
            <wp:extent cx="8312728" cy="6234546"/>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8313888" cy="6235416"/>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2E4CC589" wp14:editId="5242D1CA">
            <wp:extent cx="8241475" cy="6181106"/>
            <wp:effectExtent l="0" t="0" r="762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8242625" cy="6181969"/>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687714FC" wp14:editId="3B6D0940">
            <wp:extent cx="8193974" cy="6145481"/>
            <wp:effectExtent l="0" t="0" r="0" b="825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8195117" cy="6146339"/>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61089FD5" wp14:editId="22E8A870">
            <wp:extent cx="8312726" cy="6234546"/>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8317743" cy="6238309"/>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5292A668" wp14:editId="5F06B5D3">
            <wp:extent cx="8324602" cy="6243452"/>
            <wp:effectExtent l="0" t="0" r="635" b="508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8325764" cy="6244323"/>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1F7A5BE3" wp14:editId="3423CD16">
            <wp:extent cx="8324602" cy="6243452"/>
            <wp:effectExtent l="0" t="0" r="635" b="508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8325764" cy="6244323"/>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5C7F929E" wp14:editId="25289822">
            <wp:extent cx="8383979" cy="6287984"/>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8385149" cy="6288861"/>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216116F0" wp14:editId="24B9ACB6">
            <wp:extent cx="8348353" cy="6261265"/>
            <wp:effectExtent l="0" t="0" r="0" b="635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8349518" cy="6262139"/>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02238C73" wp14:editId="28CFD273">
            <wp:extent cx="8312727" cy="6234545"/>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8313887" cy="6235415"/>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47C941DF" wp14:editId="0EF0EC6B">
            <wp:extent cx="8312727" cy="6234545"/>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8313887" cy="6235415"/>
                    </a:xfrm>
                    <a:prstGeom prst="rect">
                      <a:avLst/>
                    </a:prstGeom>
                  </pic:spPr>
                </pic:pic>
              </a:graphicData>
            </a:graphic>
          </wp:inline>
        </w:drawing>
      </w:r>
      <w:r w:rsidRPr="00A82D9C">
        <w:rPr>
          <w:noProof/>
          <w:lang w:eastAsia="uk-UA"/>
        </w:rPr>
        <w:lastRenderedPageBreak/>
        <w:drawing>
          <wp:inline distT="0" distB="0" distL="0" distR="0" wp14:anchorId="4BAA87A2" wp14:editId="6822259F">
            <wp:extent cx="8015844" cy="6011883"/>
            <wp:effectExtent l="0" t="0" r="4445" b="8255"/>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8016963" cy="6012722"/>
                    </a:xfrm>
                    <a:prstGeom prst="rect">
                      <a:avLst/>
                    </a:prstGeom>
                  </pic:spPr>
                </pic:pic>
              </a:graphicData>
            </a:graphic>
          </wp:inline>
        </w:drawing>
      </w:r>
    </w:p>
    <w:p w:rsidR="00A82D9C" w:rsidRDefault="00A82D9C">
      <w:r w:rsidRPr="00A82D9C">
        <w:rPr>
          <w:noProof/>
          <w:lang w:eastAsia="uk-UA"/>
        </w:rPr>
        <w:lastRenderedPageBreak/>
        <w:drawing>
          <wp:inline distT="0" distB="0" distL="0" distR="0" wp14:anchorId="010A2174" wp14:editId="7CB206B3">
            <wp:extent cx="7944592" cy="5958444"/>
            <wp:effectExtent l="0" t="0" r="0" b="444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7945701" cy="5959275"/>
                    </a:xfrm>
                    <a:prstGeom prst="rect">
                      <a:avLst/>
                    </a:prstGeom>
                  </pic:spPr>
                </pic:pic>
              </a:graphicData>
            </a:graphic>
          </wp:inline>
        </w:drawing>
      </w:r>
    </w:p>
    <w:sectPr w:rsidR="00A82D9C" w:rsidSect="00A82D9C">
      <w:pgSz w:w="16838" w:h="11906" w:orient="landscape"/>
      <w:pgMar w:top="1417" w:right="850" w:bottom="850" w:left="85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3808" w:rsidRDefault="00FA3808" w:rsidP="00FA3808">
      <w:pPr>
        <w:spacing w:after="0" w:line="240" w:lineRule="auto"/>
      </w:pPr>
      <w:r>
        <w:separator/>
      </w:r>
    </w:p>
  </w:endnote>
  <w:endnote w:type="continuationSeparator" w:id="0">
    <w:p w:rsidR="00FA3808" w:rsidRDefault="00FA3808" w:rsidP="00FA38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6438582"/>
      <w:docPartObj>
        <w:docPartGallery w:val="Page Numbers (Bottom of Page)"/>
        <w:docPartUnique/>
      </w:docPartObj>
    </w:sdtPr>
    <w:sdtContent>
      <w:p w:rsidR="00FA3808" w:rsidRDefault="00FA3808">
        <w:pPr>
          <w:pStyle w:val="ad"/>
          <w:jc w:val="right"/>
        </w:pPr>
        <w:r>
          <w:fldChar w:fldCharType="begin"/>
        </w:r>
        <w:r>
          <w:instrText>PAGE   \* MERGEFORMAT</w:instrText>
        </w:r>
        <w:r>
          <w:fldChar w:fldCharType="separate"/>
        </w:r>
        <w:r w:rsidR="002C26B3">
          <w:rPr>
            <w:noProof/>
          </w:rPr>
          <w:t>78</w:t>
        </w:r>
        <w:r>
          <w:fldChar w:fldCharType="end"/>
        </w:r>
      </w:p>
    </w:sdtContent>
  </w:sdt>
  <w:p w:rsidR="00FA3808" w:rsidRDefault="00FA3808">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3808" w:rsidRDefault="00FA3808" w:rsidP="00FA3808">
      <w:pPr>
        <w:spacing w:after="0" w:line="240" w:lineRule="auto"/>
      </w:pPr>
      <w:r>
        <w:separator/>
      </w:r>
    </w:p>
  </w:footnote>
  <w:footnote w:type="continuationSeparator" w:id="0">
    <w:p w:rsidR="00FA3808" w:rsidRDefault="00FA3808" w:rsidP="00FA38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808" w:rsidRDefault="00FA3808">
    <w:pPr>
      <w:pStyle w:val="ab"/>
    </w:pPr>
    <w:r>
      <w:rPr>
        <w:noProof/>
        <w:lang w:eastAsia="uk-UA"/>
      </w:rPr>
      <mc:AlternateContent>
        <mc:Choice Requires="wpg">
          <w:drawing>
            <wp:anchor distT="0" distB="0" distL="114300" distR="114300" simplePos="0" relativeHeight="251658240" behindDoc="0" locked="1" layoutInCell="1" allowOverlap="1" wp14:anchorId="5EDA3E2E" wp14:editId="75906178">
              <wp:simplePos x="0" y="0"/>
              <wp:positionH relativeFrom="page">
                <wp:posOffset>742950</wp:posOffset>
              </wp:positionH>
              <wp:positionV relativeFrom="page">
                <wp:posOffset>391795</wp:posOffset>
              </wp:positionV>
              <wp:extent cx="6583680" cy="10184130"/>
              <wp:effectExtent l="19050" t="20320" r="17145" b="15875"/>
              <wp:wrapNone/>
              <wp:docPr id="84" name="Групувати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86"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9" name="Line 4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Line 4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 name="Line 4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4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4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4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4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5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5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5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Rectangle 5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3808" w:rsidRDefault="00FA3808" w:rsidP="00FA3808">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10" name="Rectangle 5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3808" w:rsidRDefault="00FA3808" w:rsidP="00FA3808">
                            <w:pPr>
                              <w:jc w:val="center"/>
                            </w:pPr>
                            <w:r>
                              <w:rPr>
                                <w:sz w:val="18"/>
                              </w:rPr>
                              <w:t>Арк.</w:t>
                            </w:r>
                          </w:p>
                        </w:txbxContent>
                      </wps:txbx>
                      <wps:bodyPr rot="0" vert="horz" wrap="square" lIns="12700" tIns="12700" rIns="12700" bIns="12700" anchor="t" anchorCtr="0" upright="1">
                        <a:noAutofit/>
                      </wps:bodyPr>
                    </wps:wsp>
                    <wps:wsp>
                      <wps:cNvPr id="111" name="Rectangle 5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3808" w:rsidRDefault="00FA3808" w:rsidP="00FA3808">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12" name="Rectangle 5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3808" w:rsidRDefault="00FA3808" w:rsidP="00FA3808">
                            <w:pPr>
                              <w:jc w:val="center"/>
                            </w:pPr>
                            <w:r>
                              <w:rPr>
                                <w:sz w:val="18"/>
                              </w:rPr>
                              <w:t>Підпис</w:t>
                            </w:r>
                          </w:p>
                        </w:txbxContent>
                      </wps:txbx>
                      <wps:bodyPr rot="0" vert="horz" wrap="square" lIns="12700" tIns="12700" rIns="12700" bIns="12700" anchor="t" anchorCtr="0" upright="1">
                        <a:noAutofit/>
                      </wps:bodyPr>
                    </wps:wsp>
                    <wps:wsp>
                      <wps:cNvPr id="113" name="Rectangle 5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3808" w:rsidRDefault="00FA3808" w:rsidP="00FA3808">
                            <w:pPr>
                              <w:jc w:val="center"/>
                            </w:pPr>
                            <w:r>
                              <w:rPr>
                                <w:sz w:val="18"/>
                              </w:rPr>
                              <w:t>Дата</w:t>
                            </w:r>
                          </w:p>
                        </w:txbxContent>
                      </wps:txbx>
                      <wps:bodyPr rot="0" vert="horz" wrap="square" lIns="12700" tIns="12700" rIns="12700" bIns="12700" anchor="t" anchorCtr="0" upright="1">
                        <a:noAutofit/>
                      </wps:bodyPr>
                    </wps:wsp>
                    <wps:wsp>
                      <wps:cNvPr id="114" name="Rectangle 5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3808" w:rsidRDefault="00FA3808" w:rsidP="00FA3808">
                            <w:pPr>
                              <w:jc w:val="center"/>
                            </w:pPr>
                            <w:r>
                              <w:rPr>
                                <w:sz w:val="18"/>
                              </w:rPr>
                              <w:t>Арк.</w:t>
                            </w:r>
                          </w:p>
                        </w:txbxContent>
                      </wps:txbx>
                      <wps:bodyPr rot="0" vert="horz" wrap="square" lIns="12700" tIns="12700" rIns="12700" bIns="12700" anchor="t" anchorCtr="0" upright="1">
                        <a:noAutofit/>
                      </wps:bodyPr>
                    </wps:wsp>
                    <wps:wsp>
                      <wps:cNvPr id="115" name="Rectangle 5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3808" w:rsidRPr="00843F06" w:rsidRDefault="00FA3808" w:rsidP="00FA3808"/>
                        </w:txbxContent>
                      </wps:txbx>
                      <wps:bodyPr rot="0" vert="horz" wrap="square" lIns="12700" tIns="12700" rIns="12700" bIns="12700" anchor="t" anchorCtr="0" upright="1">
                        <a:noAutofit/>
                      </wps:bodyPr>
                    </wps:wsp>
                    <wps:wsp>
                      <wps:cNvPr id="116" name="Rectangle 6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A3808" w:rsidRPr="00EA7650" w:rsidRDefault="00FA3808" w:rsidP="00FA3808">
                            <w:pPr>
                              <w:jc w:val="center"/>
                              <w:rPr>
                                <w:sz w:val="28"/>
                                <w:szCs w:val="28"/>
                              </w:rPr>
                            </w:pPr>
                            <w:r w:rsidRPr="00EA7650">
                              <w:rPr>
                                <w:sz w:val="28"/>
                                <w:szCs w:val="28"/>
                              </w:rPr>
                              <w:t>МР АТ-</w:t>
                            </w:r>
                            <w:r>
                              <w:rPr>
                                <w:sz w:val="28"/>
                                <w:szCs w:val="28"/>
                              </w:rPr>
                              <w:t>49</w:t>
                            </w:r>
                            <w:r w:rsidRPr="00EA7650">
                              <w:rPr>
                                <w:sz w:val="28"/>
                                <w:szCs w:val="28"/>
                              </w:rPr>
                              <w:t>.00.00.000 ПЗ</w:t>
                            </w:r>
                          </w:p>
                          <w:p w:rsidR="00FA3808" w:rsidRPr="003013D4" w:rsidRDefault="00FA3808" w:rsidP="00FA3808">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84" o:spid="_x0000_s1076" style="position:absolute;margin-left:58.5pt;margin-top:30.85pt;width:518.4pt;height:801.9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">
              <v:rect id="Rectangle 42" o:spid="_x0000_s10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2gSMQA&#10;AADbAAAADwAAAGRycy9kb3ducmV2LnhtbESPzWrDMBCE74W8g9hAbrWcHELiRgl2INBTaF0/wGJt&#10;bRNr5VjyT/P0UaHQ4zAz3zCH02xaMVLvGssK1lEMgri0uuFKQfF1ed2BcB5ZY2uZFPyQg9Nx8XLA&#10;RNuJP2nMfSUChF2CCmrvu0RKV9Zk0EW2Iw7et+0N+iD7SuoepwA3rdzE8VYabDgs1NjRuabylg9G&#10;wc3P4zWt8sdlX2T78iNLp+GeKrVazukbCE+z/w//td+1gt0Wfr+EHyCP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doEjEAAAA2wAAAA8AAAAAAAAAAAAAAAAAmAIAAGRycy9k&#10;b3ducmV2LnhtbFBLBQYAAAAABAAEAPUAAACJAwAAAAA=&#10;" filled="f" strokeweight="2pt"/>
              <v:line id="Line 43" o:spid="_x0000_s107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2Fa78AAADbAAAADwAAAGRycy9kb3ducmV2LnhtbESPwQrCMBBE74L/EFbwpqmCotUoIlS8&#10;idWLt7VZ22KzKU3U+vdGEDwOM/OGWa5bU4knNa60rGA0jEAQZ1aXnCs4n5LBDITzyBory6TgTQ7W&#10;q25nibG2Lz7SM/W5CBB2MSoovK9jKV1WkEE3tDVx8G62MeiDbHKpG3wFuKnkOIqm0mDJYaHAmrYF&#10;Zff0YRTcL+dJsjts9alKN/qaJ/5yvWml+r12swDhqfX/8K+91wr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R2Fa78AAADbAAAADwAAAAAAAAAAAAAAAACh&#10;AgAAZHJzL2Rvd25yZXYueG1sUEsFBgAAAAAEAAQA+QAAAI0DAAAAAA==&#10;" strokeweight="2pt"/>
              <v:line id="Line 44" o:spid="_x0000_s107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Mk1MMAAADcAAAADwAAAGRycy9kb3ducmV2LnhtbESPT4vCQAzF7wv7HYYseFunCopUpyJC&#10;F29i9eItdtI/2MmUzqzWb28OC3tLeC/v/bLZjq5TDxpC69nAbJqAIi69bbk2cDnn3ytQISJb7DyT&#10;gRcF2GafHxtMrX/yiR5FrJWEcEjRQBNjn2odyoYchqnviUWr/OAwyjrU2g74lHDX6XmSLLXDlqWh&#10;wZ72DZX34tcZuF8vi/znuLfnrtjZW53H662yxky+xt0aVKQx/pv/rg9W8BPBl2dkAp2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RzJNTDAAAA3AAAAA8AAAAAAAAAAAAA&#10;AAAAoQIAAGRycy9kb3ducmV2LnhtbFBLBQYAAAAABAAEAPkAAACRAwAAAAA=&#10;" strokeweight="2pt"/>
              <v:line id="Line 45" o:spid="_x0000_s108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BT70AAADcAAAADwAAAGRycy9kb3ducmV2LnhtbERPvQrCMBDeBd8hnOCmqYIi1SgiVNzE&#10;6tLtbM622FxKE7W+vREEt/v4fm+16UwtntS6yrKCyTgCQZxbXXGh4HJORgsQziNrrC2Tgjc52Kz7&#10;vRXG2r74RM/UFyKEsItRQel9E0vp8pIMurFtiAN3s61BH2BbSN3iK4SbWk6jaC4NVhwaSmxoV1J+&#10;Tx9GwT27zJL9cafPdbrV1yLx2fWmlRoOuu0ShKfO/8U/90GH+dEE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s/gU+9AAAA3AAAAA8AAAAAAAAAAAAAAAAAoQIA&#10;AGRycy9kb3ducmV2LnhtbFBLBQYAAAAABAAEAPkAAACLAwAAAAA=&#10;" strokeweight="2pt"/>
              <v:line id="Line 46" o:spid="_x0000_s108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OL0AAADcAAAADwAAAGRycy9kb3ducmV2LnhtbERPvQrCMBDeBd8hnOCmqYIi1SgiVNzE&#10;6tLtbM622FxKE7W+vREEt/v4fm+16UwtntS6yrKCyTgCQZxbXXGh4HJORgsQziNrrC2Tgjc52Kz7&#10;vRXG2r74RM/UFyKEsItRQel9E0vp8pIMurFtiAN3s61BH2BbSN3iK4SbWk6jaC4NVhwaSmxoV1J+&#10;Tx9GwT27zJL9cafPdbrV1yLx2fWmlRoOuu0ShKfO/8U/90GH+dEU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vtHzi9AAAA3AAAAA8AAAAAAAAAAAAAAAAAoQIA&#10;AGRycy9kb3ducmV2LnhtbFBLBQYAAAAABAAEAPkAAACLAwAAAAA=&#10;" strokeweight="2pt"/>
              <v:line id="Line 47" o:spid="_x0000_s108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G6o70AAADcAAAADwAAAGRycy9kb3ducmV2LnhtbERPvQrCMBDeBd8hnOCmqYoi1SgiVNzE&#10;6uJ2NmdbbC6liVrf3giC2318v7dct6YST2pcaVnBaBiBIM6sLjlXcD4lgzkI55E1VpZJwZscrFfd&#10;zhJjbV98pGfqcxFC2MWooPC+jqV0WUEG3dDWxIG72cagD7DJpW7wFcJNJcdRNJMGSw4NBda0LSi7&#10;pw+j4H45T5PdYatPVbrR1zzxl+tNK9XvtZsFCE+t/4t/7r0O86MJ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ShuqO9AAAA3AAAAA8AAAAAAAAAAAAAAAAAoQIA&#10;AGRycy9kb3ducmV2LnhtbFBLBQYAAAAABAAEAPkAAACLAwAAAAA=&#10;" strokeweight="2pt"/>
              <v:line id="Line 48" o:spid="_x0000_s108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gi170AAADcAAAADwAAAGRycy9kb3ducmV2LnhtbERPvQrCMBDeBd8hnOCmqaIi1SgiVNzE&#10;6uJ2NmdbbC6liVrf3giC2318v7dct6YST2pcaVnBaBiBIM6sLjlXcD4lgzkI55E1VpZJwZscrFfd&#10;zhJjbV98pGfqcxFC2MWooPC+jqV0WUEG3dDWxIG72cagD7DJpW7wFcJNJcdRNJMGSw4NBda0LSi7&#10;pw+j4H45T5PdYatPVbrR1zzxl+tNK9XvtZsFCE+t/4t/7r0O86MJ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tIIte9AAAA3AAAAA8AAAAAAAAAAAAAAAAAoQIA&#10;AGRycy9kb3ducmV2LnhtbFBLBQYAAAAABAAEAPkAAACLAwAAAAA=&#10;" strokeweight="2pt"/>
              <v:line id="Line 49" o:spid="_x0000_s108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SHTL0AAADcAAAADwAAAGRycy9kb3ducmV2LnhtbERPvQrCMBDeBd8hnOCmqYIi1SgiVNzE&#10;6tLtbM622FxKE7W+vREEt/v4fm+16UwtntS6yrKCyTgCQZxbXXGh4HJORgsQziNrrC2Tgjc52Kz7&#10;vRXG2r74RM/UFyKEsItRQel9E0vp8pIMurFtiAN3s61BH2BbSN3iK4SbWk6jaC4NVhwaSmxoV1J+&#10;Tx9GwT27zJL9cafPdbrV1yLx2fWmlRoOuu0ShKfO/8U/90GH+dEM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QEh0y9AAAA3AAAAA8AAAAAAAAAAAAAAAAAoQIA&#10;AGRycy9kb3ducmV2LnhtbFBLBQYAAAAABAAEAPkAAACLAwAAAAA=&#10;" strokeweight="2pt"/>
              <v:line id="Line 50" o:spid="_x0000_s10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WbiMEAAADcAAAADwAAAGRycy9kb3ducmV2LnhtbERPzWoCMRC+F3yHMAVv3awexG6NIlVB&#10;8SBVH2DcTDerm8mSRN326U2h4G0+vt+ZzDrbiBv5UDtWMMhyEMSl0zVXCo6H1dsYRIjIGhvHpOCH&#10;AsymvZcJFtrd+Ytu+1iJFMKhQAUmxraQMpSGLIbMtcSJ+3beYkzQV1J7vKdw28hhno+kxZpTg8GW&#10;Pg2Vl/3VKtj40/Yy+K2MPPHGL5vd4j3Ys1L9127+ASJSF5/if/dap/n5CP6eSRfI6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ZZuIwQAAANwAAAAPAAAAAAAAAAAAAAAA&#10;AKECAABkcnMvZG93bnJldi54bWxQSwUGAAAAAAQABAD5AAAAjwMAAAAA&#10;" strokeweight="1pt"/>
              <v:line id="Line 51" o:spid="_x0000_s10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q8oL4AAADcAAAADwAAAGRycy9kb3ducmV2LnhtbERPSwrCMBDdC94hjOBOUwU/VKOIUHEn&#10;VjfuxmZsi82kNFHr7Y0guJvH+85y3ZpKPKlxpWUFo2EEgjizuuRcwfmUDOYgnEfWWFkmBW9ysF51&#10;O0uMtX3xkZ6pz0UIYRejgsL7OpbSZQUZdENbEwfuZhuDPsAml7rBVwg3lRxH0VQaLDk0FFjTtqDs&#10;nj6MgvvlPEl2h60+VelGX/PEX643rVS/124WIDy1/i/+ufc6zI9m8H0mXCB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mrygvgAAANwAAAAPAAAAAAAAAAAAAAAAAKEC&#10;AABkcnMvZG93bnJldi54bWxQSwUGAAAAAAQABAD5AAAAjAMAAAAA&#10;" strokeweight="2pt"/>
              <v:line id="Line 52" o:spid="_x0000_s108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aqYcQAAADcAAAADwAAAGRycy9kb3ducmV2LnhtbESPwW4CMQxE70j9h8iVeoMsPVRlS0AI&#10;qATqoQL6AWZjNgsbZ5UE2Pbr60Ol3mzNeOZ5Ou99q24UUxPYwHhUgCKugm24NvB1eB++gkoZ2WIb&#10;mAx8U4L57GEwxdKGO+/ots+1khBOJRpwOXel1qly5DGNQkcs2ilEj1nWWGsb8S7hvtXPRfGiPTYs&#10;DQ47WjqqLvurN7CNx4/L+Kd2+sjbuG4/V5Pkz8Y8PfaLN1CZ+vxv/rveWMEvhFaekQn07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tqphxAAAANwAAAAPAAAAAAAAAAAA&#10;AAAAAKECAABkcnMvZG93bnJldi54bWxQSwUGAAAAAAQABAD5AAAAkgMAAAAA&#10;" strokeweight="1pt"/>
              <v:rect id="Rectangle 53" o:spid="_x0000_s108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6Adr8A&#10;AADcAAAADwAAAGRycy9kb3ducmV2LnhtbERPTYvCMBC9L/gfwgje1kQR0WqUIghe7e7CHodmtq02&#10;k5pErf/eLAje5vE+Z73tbStu5EPjWMNkrEAQl840XGn4/tp/LkCEiGywdUwaHhRguxl8rDEz7s5H&#10;uhWxEimEQ4Ya6hi7TMpQ1mQxjF1HnLg/5y3GBH0ljcd7CretnCo1lxYbTg01drSrqTwXV6shz0/9&#10;z6VY4j7IhfJzMzNV/qv1aNjnKxCR+vgWv9wHk+arJfw/ky6Qm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foB2vwAAANwAAAAPAAAAAAAAAAAAAAAAAJgCAABkcnMvZG93bnJl&#10;di54bWxQSwUGAAAAAAQABAD1AAAAhAMAAAAA&#10;" filled="f" stroked="f" strokeweight=".25pt">
                <v:textbox inset="1pt,1pt,1pt,1pt">
                  <w:txbxContent>
                    <w:p w:rsidR="00FA3808" w:rsidRDefault="00FA3808" w:rsidP="00FA3808">
                      <w:pPr>
                        <w:jc w:val="center"/>
                      </w:pPr>
                      <w:proofErr w:type="spellStart"/>
                      <w:r>
                        <w:rPr>
                          <w:sz w:val="18"/>
                        </w:rPr>
                        <w:t>Змн</w:t>
                      </w:r>
                      <w:proofErr w:type="spellEnd"/>
                      <w:r>
                        <w:rPr>
                          <w:sz w:val="18"/>
                        </w:rPr>
                        <w:t>.</w:t>
                      </w:r>
                    </w:p>
                  </w:txbxContent>
                </v:textbox>
              </v:rect>
              <v:rect id="Rectangle 54" o:spid="_x0000_s108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2/NsIA&#10;AADcAAAADwAAAGRycy9kb3ducmV2LnhtbESPQWvCQBCF7wX/wzJCb3VjEdHoKqEg9Gqq4HHIjkk0&#10;Oxt3t5r+e+cg9DbDe/PeN+vt4Dp1pxBbzwamkwwUceVty7WBw8/uYwEqJmSLnWcy8EcRtpvR2xpz&#10;6x+8p3uZaiUhHHM00KTU51rHqiGHceJ7YtHOPjhMsoZa24APCXed/syyuXbYsjQ02NNXQ9W1/HUG&#10;iuIyHG/lEndRL7IwtzNbFydj3sdDsQKVaEj/5tf1txX8qeDL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nb82wgAAANwAAAAPAAAAAAAAAAAAAAAAAJgCAABkcnMvZG93&#10;bnJldi54bWxQSwUGAAAAAAQABAD1AAAAhwMAAAAA&#10;" filled="f" stroked="f" strokeweight=".25pt">
                <v:textbox inset="1pt,1pt,1pt,1pt">
                  <w:txbxContent>
                    <w:p w:rsidR="00FA3808" w:rsidRDefault="00FA3808" w:rsidP="00FA3808">
                      <w:pPr>
                        <w:jc w:val="center"/>
                      </w:pPr>
                      <w:r>
                        <w:rPr>
                          <w:sz w:val="18"/>
                        </w:rPr>
                        <w:t>Арк.</w:t>
                      </w:r>
                    </w:p>
                  </w:txbxContent>
                </v:textbox>
              </v:rect>
              <v:rect id="Rectangle 55" o:spid="_x0000_s109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rcAA&#10;AADcAAAADwAAAGRycy9kb3ducmV2LnhtbERPTWvCQBC9F/oflil4q5uIhDS6ShCEXpu20OOQHZNo&#10;djburkn8926h0Ns83uds97PpxUjOd5YVpMsEBHFtdceNgq/P42sOwgdkjb1lUnAnD/vd89MWC20n&#10;/qCxCo2IIewLVNCGMBRS+rolg35pB+LInawzGCJ0jdQOpxhuerlKkkwa7Dg2tDjQoaX6Ut2MgrI8&#10;z9/X6g2PXuaJy/RaN+WPUouXudyACDSHf/Gf+13H+WkKv8/EC+Tu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EarcAAAADcAAAADwAAAAAAAAAAAAAAAACYAgAAZHJzL2Rvd25y&#10;ZXYueG1sUEsFBgAAAAAEAAQA9QAAAIUDAAAAAA==&#10;" filled="f" stroked="f" strokeweight=".25pt">
                <v:textbox inset="1pt,1pt,1pt,1pt">
                  <w:txbxContent>
                    <w:p w:rsidR="00FA3808" w:rsidRDefault="00FA3808" w:rsidP="00FA3808">
                      <w:pPr>
                        <w:jc w:val="center"/>
                      </w:pPr>
                      <w:r>
                        <w:rPr>
                          <w:sz w:val="18"/>
                        </w:rPr>
                        <w:t xml:space="preserve">№ </w:t>
                      </w:r>
                      <w:proofErr w:type="spellStart"/>
                      <w:r>
                        <w:rPr>
                          <w:sz w:val="18"/>
                        </w:rPr>
                        <w:t>докум</w:t>
                      </w:r>
                      <w:proofErr w:type="spellEnd"/>
                      <w:r>
                        <w:rPr>
                          <w:sz w:val="18"/>
                        </w:rPr>
                        <w:t>.</w:t>
                      </w:r>
                    </w:p>
                  </w:txbxContent>
                </v:textbox>
              </v:rect>
              <v:rect id="Rectangle 56" o:spid="_x0000_s109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OE2r8A&#10;AADcAAAADwAAAGRycy9kb3ducmV2LnhtbERPTYvCMBC9C/6HMMLeNFUW0WpayoLg1boLHodmbKvN&#10;pCZZrf/eCAt7m8f7nG0+mE7cyfnWsoL5LAFBXFndcq3g+7ibrkD4gKyxs0wKnuQhz8ajLabaPvhA&#10;9zLUIoawT1FBE0KfSumrhgz6me2JI3e2zmCI0NVSO3zEcNPJRZIspcGWY0ODPX01VF3LX6OgKC7D&#10;z61c487LVeKW+lPXxUmpj8lQbEAEGsK/+M+913H+fAHvZ+IFMn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4TavwAAANwAAAAPAAAAAAAAAAAAAAAAAJgCAABkcnMvZG93bnJl&#10;di54bWxQSwUGAAAAAAQABAD1AAAAhAMAAAAA&#10;" filled="f" stroked="f" strokeweight=".25pt">
                <v:textbox inset="1pt,1pt,1pt,1pt">
                  <w:txbxContent>
                    <w:p w:rsidR="00FA3808" w:rsidRDefault="00FA3808" w:rsidP="00FA3808">
                      <w:pPr>
                        <w:jc w:val="center"/>
                      </w:pPr>
                      <w:r>
                        <w:rPr>
                          <w:sz w:val="18"/>
                        </w:rPr>
                        <w:t>Підпис</w:t>
                      </w:r>
                    </w:p>
                  </w:txbxContent>
                </v:textbox>
              </v:rect>
              <v:rect id="Rectangle 57" o:spid="_x0000_s109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8hQcEA&#10;AADcAAAADwAAAGRycy9kb3ducmV2LnhtbERPTWvCQBC9C/0PyxR6001sEU1dJQiBXk0VPA7ZaZI2&#10;Oxt31yT9926h4G0e73O2+8l0YiDnW8sK0kUCgriyuuVawemzmK9B+ICssbNMCn7Jw373NNtipu3I&#10;RxrKUIsYwj5DBU0IfSalrxoy6Be2J47cl3UGQ4SultrhGMNNJ5dJspIGW44NDfZ0aKj6KW9GQZ5/&#10;T+drucHCy3XiVvpN1/lFqZfnKX8HEWgKD/G/+0PH+ekr/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PIUHBAAAA3AAAAA8AAAAAAAAAAAAAAAAAmAIAAGRycy9kb3du&#10;cmV2LnhtbFBLBQYAAAAABAAEAPUAAACGAwAAAAA=&#10;" filled="f" stroked="f" strokeweight=".25pt">
                <v:textbox inset="1pt,1pt,1pt,1pt">
                  <w:txbxContent>
                    <w:p w:rsidR="00FA3808" w:rsidRDefault="00FA3808" w:rsidP="00FA3808">
                      <w:pPr>
                        <w:jc w:val="center"/>
                      </w:pPr>
                      <w:r>
                        <w:rPr>
                          <w:sz w:val="18"/>
                        </w:rPr>
                        <w:t>Дата</w:t>
                      </w:r>
                    </w:p>
                  </w:txbxContent>
                </v:textbox>
              </v:rect>
              <v:rect id="Rectangle 58" o:spid="_x0000_s109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a5Nb8A&#10;AADcAAAADwAAAGRycy9kb3ducmV2LnhtbERPTYvCMBC9C/6HMAt707Qi4naNUoSC160KHodmtu1u&#10;M6lJ1PrvjSB4m8f7nNVmMJ24kvOtZQXpNAFBXFndcq3gsC8mSxA+IGvsLJOCO3nYrMejFWba3viH&#10;rmWoRQxhn6GCJoQ+k9JXDRn0U9sTR+7XOoMhQldL7fAWw00nZ0mykAZbjg0N9rRtqPovL0ZBnv8N&#10;x3P5hYWXy8Qt9FzX+Umpz48h/wYRaAhv8cu903F+Oof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prk1vwAAANwAAAAPAAAAAAAAAAAAAAAAAJgCAABkcnMvZG93bnJl&#10;di54bWxQSwUGAAAAAAQABAD1AAAAhAMAAAAA&#10;" filled="f" stroked="f" strokeweight=".25pt">
                <v:textbox inset="1pt,1pt,1pt,1pt">
                  <w:txbxContent>
                    <w:p w:rsidR="00FA3808" w:rsidRDefault="00FA3808" w:rsidP="00FA3808">
                      <w:pPr>
                        <w:jc w:val="center"/>
                      </w:pPr>
                      <w:r>
                        <w:rPr>
                          <w:sz w:val="18"/>
                        </w:rPr>
                        <w:t>Арк.</w:t>
                      </w:r>
                    </w:p>
                  </w:txbxContent>
                </v:textbox>
              </v:rect>
              <v:rect id="Rectangle 59" o:spid="_x0000_s109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ocrsEA&#10;AADcAAAADwAAAGRycy9kb3ducmV2LnhtbERPTWvCQBC9C/0PyxR6002kFU1dJQiBXk0VPA7ZaZI2&#10;Oxt31yT9926h4G0e73O2+8l0YiDnW8sK0kUCgriyuuVawemzmK9B+ICssbNMCn7Jw373NNtipu3I&#10;RxrKUIsYwj5DBU0IfSalrxoy6Be2J47cl3UGQ4SultrhGMNNJ5dJspIGW44NDfZ0aKj6KW9GQZ5/&#10;T+drucHCy3XiVvpV1/lFqZfnKX8HEWgKD/G/+0PH+ekb/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qHK7BAAAA3AAAAA8AAAAAAAAAAAAAAAAAmAIAAGRycy9kb3du&#10;cmV2LnhtbFBLBQYAAAAABAAEAPUAAACGAwAAAAA=&#10;" filled="f" stroked="f" strokeweight=".25pt">
                <v:textbox inset="1pt,1pt,1pt,1pt">
                  <w:txbxContent>
                    <w:p w:rsidR="00FA3808" w:rsidRPr="00843F06" w:rsidRDefault="00FA3808" w:rsidP="00FA3808"/>
                  </w:txbxContent>
                </v:textbox>
              </v:rect>
              <v:rect id="Rectangle 60" o:spid="_x0000_s109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iC2b8A&#10;AADcAAAADwAAAGRycy9kb3ducmV2LnhtbERPTYvCMBC9L/gfwgjetqkiRbtGKYLg1boLHodmtu1u&#10;M6lJ1PrvjSB4m8f7nNVmMJ24kvOtZQXTJAVBXFndcq3g+7j7XIDwAVljZ5kU3MnDZj36WGGu7Y0P&#10;dC1DLWII+xwVNCH0uZS+asigT2xPHLlf6wyGCF0ttcNbDDednKVpJg22HBsa7GnbUPVfXoyCovgb&#10;fs7lEndeLlKX6bmui5NSk/FQfIEINIS3+OXe6zh/msH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OILZvwAAANwAAAAPAAAAAAAAAAAAAAAAAJgCAABkcnMvZG93bnJl&#10;di54bWxQSwUGAAAAAAQABAD1AAAAhAMAAAAA&#10;" filled="f" stroked="f" strokeweight=".25pt">
                <v:textbox inset="1pt,1pt,1pt,1pt">
                  <w:txbxContent>
                    <w:p w:rsidR="00FA3808" w:rsidRPr="00EA7650" w:rsidRDefault="00FA3808" w:rsidP="00FA3808">
                      <w:pPr>
                        <w:jc w:val="center"/>
                        <w:rPr>
                          <w:sz w:val="28"/>
                          <w:szCs w:val="28"/>
                        </w:rPr>
                      </w:pPr>
                      <w:r w:rsidRPr="00EA7650">
                        <w:rPr>
                          <w:sz w:val="28"/>
                          <w:szCs w:val="28"/>
                        </w:rPr>
                        <w:t>МР АТ-</w:t>
                      </w:r>
                      <w:r>
                        <w:rPr>
                          <w:sz w:val="28"/>
                          <w:szCs w:val="28"/>
                        </w:rPr>
                        <w:t>49</w:t>
                      </w:r>
                      <w:r w:rsidRPr="00EA7650">
                        <w:rPr>
                          <w:sz w:val="28"/>
                          <w:szCs w:val="28"/>
                        </w:rPr>
                        <w:t>.00.00.000 ПЗ</w:t>
                      </w:r>
                    </w:p>
                    <w:p w:rsidR="00FA3808" w:rsidRPr="003013D4" w:rsidRDefault="00FA3808" w:rsidP="00FA3808">
                      <w:pPr>
                        <w:rPr>
                          <w:szCs w:val="28"/>
                        </w:rPr>
                      </w:pP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462" w:rsidRDefault="00764462">
    <w:pPr>
      <w:pStyle w:val="ab"/>
    </w:pPr>
    <w:r>
      <w:rPr>
        <w:noProof/>
        <w:lang w:eastAsia="uk-UA"/>
      </w:rPr>
      <mc:AlternateContent>
        <mc:Choice Requires="wpg">
          <w:drawing>
            <wp:anchor distT="0" distB="0" distL="114300" distR="114300" simplePos="0" relativeHeight="251662336" behindDoc="0" locked="1" layoutInCell="1" allowOverlap="1" wp14:anchorId="074F472F" wp14:editId="076A81FC">
              <wp:simplePos x="0" y="0"/>
              <wp:positionH relativeFrom="page">
                <wp:posOffset>742950</wp:posOffset>
              </wp:positionH>
              <wp:positionV relativeFrom="page">
                <wp:posOffset>391795</wp:posOffset>
              </wp:positionV>
              <wp:extent cx="6583680" cy="10184130"/>
              <wp:effectExtent l="19050" t="20320" r="17145" b="15875"/>
              <wp:wrapNone/>
              <wp:docPr id="137" name="Групувати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138"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9" name="Line 4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 name="Line 4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 name="Line 4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4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Line 4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 name="Line 4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 name="Line 4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 name="Line 5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 name="Line 5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 name="Line 5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 name="Rectangle 5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64462" w:rsidRDefault="00764462" w:rsidP="00FA3808">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50" name="Rectangle 5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64462" w:rsidRDefault="00764462" w:rsidP="00FA3808">
                            <w:pPr>
                              <w:jc w:val="center"/>
                            </w:pPr>
                            <w:r>
                              <w:rPr>
                                <w:sz w:val="18"/>
                              </w:rPr>
                              <w:t>Арк.</w:t>
                            </w:r>
                          </w:p>
                        </w:txbxContent>
                      </wps:txbx>
                      <wps:bodyPr rot="0" vert="horz" wrap="square" lIns="12700" tIns="12700" rIns="12700" bIns="12700" anchor="t" anchorCtr="0" upright="1">
                        <a:noAutofit/>
                      </wps:bodyPr>
                    </wps:wsp>
                    <wps:wsp>
                      <wps:cNvPr id="151" name="Rectangle 5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64462" w:rsidRDefault="00764462" w:rsidP="00FA3808">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2" name="Rectangle 5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64462" w:rsidRDefault="00764462" w:rsidP="00FA3808">
                            <w:pPr>
                              <w:jc w:val="center"/>
                            </w:pPr>
                            <w:r>
                              <w:rPr>
                                <w:sz w:val="18"/>
                              </w:rPr>
                              <w:t>Підпис</w:t>
                            </w:r>
                          </w:p>
                        </w:txbxContent>
                      </wps:txbx>
                      <wps:bodyPr rot="0" vert="horz" wrap="square" lIns="12700" tIns="12700" rIns="12700" bIns="12700" anchor="t" anchorCtr="0" upright="1">
                        <a:noAutofit/>
                      </wps:bodyPr>
                    </wps:wsp>
                    <wps:wsp>
                      <wps:cNvPr id="153" name="Rectangle 5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64462" w:rsidRDefault="00764462" w:rsidP="00FA3808">
                            <w:pPr>
                              <w:jc w:val="center"/>
                            </w:pPr>
                            <w:r>
                              <w:rPr>
                                <w:sz w:val="18"/>
                              </w:rPr>
                              <w:t>Дата</w:t>
                            </w:r>
                          </w:p>
                        </w:txbxContent>
                      </wps:txbx>
                      <wps:bodyPr rot="0" vert="horz" wrap="square" lIns="12700" tIns="12700" rIns="12700" bIns="12700" anchor="t" anchorCtr="0" upright="1">
                        <a:noAutofit/>
                      </wps:bodyPr>
                    </wps:wsp>
                    <wps:wsp>
                      <wps:cNvPr id="154" name="Rectangle 5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64462" w:rsidRDefault="00764462" w:rsidP="00FA3808">
                            <w:pPr>
                              <w:jc w:val="center"/>
                            </w:pPr>
                            <w:r>
                              <w:rPr>
                                <w:sz w:val="18"/>
                              </w:rPr>
                              <w:t>Арк.</w:t>
                            </w:r>
                          </w:p>
                        </w:txbxContent>
                      </wps:txbx>
                      <wps:bodyPr rot="0" vert="horz" wrap="square" lIns="12700" tIns="12700" rIns="12700" bIns="12700" anchor="t" anchorCtr="0" upright="1">
                        <a:noAutofit/>
                      </wps:bodyPr>
                    </wps:wsp>
                    <wps:wsp>
                      <wps:cNvPr id="155" name="Rectangle 5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64462" w:rsidRPr="00843F06" w:rsidRDefault="00764462" w:rsidP="00FA3808"/>
                        </w:txbxContent>
                      </wps:txbx>
                      <wps:bodyPr rot="0" vert="horz" wrap="square" lIns="12700" tIns="12700" rIns="12700" bIns="12700" anchor="t" anchorCtr="0" upright="1">
                        <a:noAutofit/>
                      </wps:bodyPr>
                    </wps:wsp>
                    <wps:wsp>
                      <wps:cNvPr id="156" name="Rectangle 6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64462" w:rsidRPr="00FA3808" w:rsidRDefault="00764462" w:rsidP="00FA3808">
                            <w:pPr>
                              <w:jc w:val="center"/>
                              <w:rPr>
                                <w:rFonts w:ascii="Times New Roman" w:hAnsi="Times New Roman" w:cs="Times New Roman"/>
                                <w:sz w:val="28"/>
                                <w:szCs w:val="28"/>
                              </w:rPr>
                            </w:pPr>
                            <w:r w:rsidRPr="00FA3808">
                              <w:rPr>
                                <w:rFonts w:ascii="Times New Roman" w:hAnsi="Times New Roman" w:cs="Times New Roman"/>
                                <w:sz w:val="28"/>
                                <w:szCs w:val="28"/>
                              </w:rPr>
                              <w:t>МР АТ-</w:t>
                            </w:r>
                            <w:r>
                              <w:rPr>
                                <w:rFonts w:ascii="Times New Roman" w:hAnsi="Times New Roman" w:cs="Times New Roman"/>
                                <w:sz w:val="28"/>
                                <w:szCs w:val="28"/>
                              </w:rPr>
                              <w:t>70</w:t>
                            </w:r>
                            <w:r w:rsidRPr="00FA3808">
                              <w:rPr>
                                <w:rFonts w:ascii="Times New Roman" w:hAnsi="Times New Roman" w:cs="Times New Roman"/>
                                <w:sz w:val="28"/>
                                <w:szCs w:val="28"/>
                              </w:rPr>
                              <w:t>.00.00.000 ПЗ</w:t>
                            </w:r>
                          </w:p>
                          <w:p w:rsidR="00764462" w:rsidRPr="003013D4" w:rsidRDefault="00764462" w:rsidP="00FA3808">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37" o:spid="_x0000_s1096" style="position:absolute;margin-left:58.5pt;margin-top:30.85pt;width:518.4pt;height:801.9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">
              <v:rect id="Rectangle 42" o:spid="_x0000_s109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PrsQA&#10;AADcAAAADwAAAGRycy9kb3ducmV2LnhtbESPQWvCQBCF74X+h2UK3uqmCqKpq0RB8FQ09QcM2WkS&#10;zM7G7Jqk/fWdg+BthvfmvW/W29E1qqcu1J4NfEwTUMSFtzWXBi7fh/clqBCRLTaeycAvBdhuXl/W&#10;mFo/8Jn6PJZKQjikaKCKsU21DkVFDsPUt8Si/fjOYZS1K7XtcJBw1+hZkiy0w5qlocKW9hUV1/zu&#10;DFzj2H9lZf53WF12q+K0y4b7LTNm8jZmn6AijfFpflwfreDPhVaekQn05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TD67EAAAA3AAAAA8AAAAAAAAAAAAAAAAAmAIAAGRycy9k&#10;b3ducmV2LnhtbFBLBQYAAAAABAAEAPUAAACJAwAAAAA=&#10;" filled="f" strokeweight="2pt"/>
              <v:line id="Line 43" o:spid="_x0000_s109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VH9MEAAADcAAAADwAAAGRycy9kb3ducmV2LnhtbERPS4vCMBC+C/sfwix403RXVr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JUf0wQAAANwAAAAPAAAAAAAAAAAAAAAA&#10;AKECAABkcnMvZG93bnJldi54bWxQSwUGAAAAAAQABAD5AAAAjwMAAAAA&#10;" strokeweight="2pt"/>
              <v:line id="Line 44" o:spid="_x0000_s109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mdFMIAAADcAAAADwAAAGRycy9kb3ducmV2LnhtbESPQYvCQAyF74L/YYiwN50quyLVUUSo&#10;eFu2evEWO7EtdjKlM2r99+aw4C3hvbz3ZbXpXaMe1IXas4HpJAFFXHhbc2ngdMzGC1AhIltsPJOB&#10;FwXYrIeDFabWP/mPHnkslYRwSNFAFWObah2KihyGiW+JRbv6zmGUtSu17fAp4a7RsySZa4c1S0OF&#10;Le0qKm753Rm4nU8/2f53Z49NvrWXMovny9Ua8zXqt0tQkfr4Mf9fH6zgfwu+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hmdFMIAAADcAAAADwAAAAAAAAAAAAAA&#10;AAChAgAAZHJzL2Rvd25yZXYueG1sUEsFBgAAAAAEAAQA+QAAAJADAAAAAA==&#10;" strokeweight="2pt"/>
              <v:line id="Line 45" o:spid="_x0000_s110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U4j74AAADcAAAADwAAAGRycy9kb3ducmV2LnhtbERPvQrCMBDeBd8hnOCmqaI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VTiPvgAAANwAAAAPAAAAAAAAAAAAAAAAAKEC&#10;AABkcnMvZG93bnJldi54bWxQSwUGAAAAAAQABAD5AAAAjAMAAAAA&#10;" strokeweight="2pt"/>
              <v:line id="Line 46" o:spid="_x0000_s110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em+L4AAADcAAAADwAAAGRycy9kb3ducmV2LnhtbERPvQrCMBDeBd8hnOCmqaIi1SgiVNzE&#10;6uJ2NmdbbC6liVrf3giC2318v7dct6YST2pcaVnBaBiBIM6sLjlXcD4lgzkI55E1VpZJwZscrFfd&#10;zhJjbV98pGfqcxFC2MWooPC+jqV0WUEG3dDWxIG72cagD7DJpW7wFcJNJcdRNJMGSw4NBda0LSi7&#10;pw+j4H45T5PdYatPVbrR1zzxl+tNK9XvtZsFCE+t/4t/7r0O8yd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h6b4vgAAANwAAAAPAAAAAAAAAAAAAAAAAKEC&#10;AABkcnMvZG93bnJldi54bWxQSwUGAAAAAAQABAD5AAAAjAMAAAAA&#10;" strokeweight="2pt"/>
              <v:line id="Line 47" o:spid="_x0000_s110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sDY8EAAADcAAAADwAAAGRycy9kb3ducmV2LnhtbERPS4vCMBC+C/sfwix403TXVaQ2iggV&#10;b7KtF29jM31gMylN1PrvzcKCt/n4npNsBtOKO/WusazgaxqBIC6sbrhScMrTyRKE88gaW8uk4EkO&#10;NuuPUYKxtg/+pXvmKxFC2MWooPa+i6V0RU0G3dR2xIErbW/QB9hXUvf4COGmld9RtJAGGw4NNXa0&#10;q6m4Zjej4Ho+zdP9cafzNtvqS5X686XUSo0/h+0KhKfBv8X/7oMO839m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ywNjwQAAANwAAAAPAAAAAAAAAAAAAAAA&#10;AKECAABkcnMvZG93bnJldi54bWxQSwUGAAAAAAQABAD5AAAAjwMAAAAA&#10;" strokeweight="2pt"/>
              <v:line id="Line 48" o:spid="_x0000_s110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KbF74AAADcAAAADwAAAGRycy9kb3ducmV2LnhtbERPvQrCMBDeBd8hnOCmqaIi1SgiVNzE&#10;6uJ2NmdbbC6liVrf3giC2318v7dct6YST2pcaVnBaBiBIM6sLjlXcD4lgzkI55E1VpZJwZscrFfd&#10;zhJjbV98pGfqcxFC2MWooPC+jqV0WUEG3dDWxIG72cagD7DJpW7wFcJNJcdRNJMGSw4NBda0LSi7&#10;pw+j4H45T5PdYatPVbrR1zzxl+tNK9XvtZsFCE+t/4t/7r0O8y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IpsXvgAAANwAAAAPAAAAAAAAAAAAAAAAAKEC&#10;AABkcnMvZG93bnJldi54bWxQSwUGAAAAAAQABAD5AAAAjAMAAAAA&#10;" strokeweight="2pt"/>
              <v:line id="Line 49" o:spid="_x0000_s110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4+jL4AAADcAAAADwAAAGRycy9kb3ducmV2LnhtbERPvQrCMBDeBd8hnOCmqaIi1SgiVNzE&#10;6uJ2NmdbbC6liVrf3giC2318v7dct6YST2pcaVnBaBiBIM6sLjlXcD4lgzkI55E1VpZJwZscrFfd&#10;zhJjbV98pGfqcxFC2MWooPC+jqV0WUEG3dDWxIG72cagD7DJpW7wFcJNJcdRNJMGSw4NBda0LSi7&#10;pw+j4H45T5PdYatPVbrR1zzxl+tNK9XvtZsFCE+t/4t/7r0O8yd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bj6MvgAAANwAAAAPAAAAAAAAAAAAAAAAAKEC&#10;AABkcnMvZG93bnJldi54bWxQSwUGAAAAAAQABAD5AAAAjAMAAAAA&#10;" strokeweight="2pt"/>
              <v:line id="Line 50" o:spid="_x0000_s110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8iSMIAAADcAAAADwAAAGRycy9kb3ducmV2LnhtbERP22oCMRB9L/QfwhR806wiUlejSGtB&#10;6UPx8gHjZtysbiZLkurq15uC0Lc5nOtM562txYV8qBwr6PcyEMSF0xWXCva7r+47iBCRNdaOScGN&#10;Asxnry9TzLW78oYu21iKFMIhRwUmxiaXMhSGLIaea4gTd3TeYkzQl1J7vKZwW8tBlo2kxYpTg8GG&#10;PgwV5+2vVbD2h+9z/14aeeC1X9Y/n+NgT0p13trFBESkNv6Ln+6VTvOHI/h7Jl0gZ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g8iSMIAAADcAAAADwAAAAAAAAAAAAAA&#10;AAChAgAAZHJzL2Rvd25yZXYueG1sUEsFBgAAAAAEAAQA+QAAAJADAAAAAA==&#10;" strokeweight="1pt"/>
              <v:line id="Line 51" o:spid="_x0000_s110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AFYMEAAADcAAAADwAAAGRycy9kb3ducmV2LnhtbERPS4vCMBC+C/sfwix403QXV6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98AVgwQAAANwAAAAPAAAAAAAAAAAAAAAA&#10;AKECAABkcnMvZG93bnJldi54bWxQSwUGAAAAAAQABAD5AAAAjwMAAAAA&#10;" strokeweight="2pt"/>
              <v:line id="Line 52" o:spid="_x0000_s110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wTocYAAADcAAAADwAAAGRycy9kb3ducmV2LnhtbESPzWoDMQyE74W8g1Ggt8abUEqzjRNK&#10;fqChh5KfB1DW6nqbtbzYTrLt01eHQm8SM5r5NFv0vlVXiqkJbGA8KkARV8E2XBs4HjYPz6BSRrbY&#10;BiYD35RgMR/czbC04cY7uu5zrSSEU4kGXM5dqXWqHHlMo9ARi/YZoscsa6y1jXiTcN/qSVE8aY8N&#10;S4PDjpaOqvP+4g1s4+n9PP6pnT7xNq7bj9U0+S9j7of96wuoTH3+N/9dv1nBfxRaeUYm0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cE6HGAAAA3AAAAA8AAAAAAAAA&#10;AAAAAAAAoQIAAGRycy9kb3ducmV2LnhtbFBLBQYAAAAABAAEAPkAAACUAwAAAAA=&#10;" strokeweight="1pt"/>
              <v:rect id="Rectangle 53" o:spid="_x0000_s110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Q5tr4A&#10;AADcAAAADwAAAGRycy9kb3ducmV2LnhtbERPTYvCMBC9C/6HMII3TRURrUYpgrBX6y54HJqxrTaT&#10;mmS1/nsjCN7m8T5nve1MI+7kfG1ZwWScgCAurK65VPB73I8WIHxA1thYJgVP8rDd9HtrTLV98IHu&#10;eShFDGGfooIqhDaV0hcVGfRj2xJH7mydwRChK6V2+IjhppHTJJlLgzXHhgpb2lVUXPN/oyDLLt3f&#10;LV/i3stF4uZ6psvspNRw0GUrEIG68BV/3D86zp8t4f1MvEBuX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MUOba+AAAA3AAAAA8AAAAAAAAAAAAAAAAAmAIAAGRycy9kb3ducmV2&#10;LnhtbFBLBQYAAAAABAAEAPUAAACDAwAAAAA=&#10;" filled="f" stroked="f" strokeweight=".25pt">
                <v:textbox inset="1pt,1pt,1pt,1pt">
                  <w:txbxContent>
                    <w:p w:rsidR="00764462" w:rsidRDefault="00764462" w:rsidP="00FA3808">
                      <w:pPr>
                        <w:jc w:val="center"/>
                      </w:pPr>
                      <w:proofErr w:type="spellStart"/>
                      <w:r>
                        <w:rPr>
                          <w:sz w:val="18"/>
                        </w:rPr>
                        <w:t>Змн</w:t>
                      </w:r>
                      <w:proofErr w:type="spellEnd"/>
                      <w:r>
                        <w:rPr>
                          <w:sz w:val="18"/>
                        </w:rPr>
                        <w:t>.</w:t>
                      </w:r>
                    </w:p>
                  </w:txbxContent>
                </v:textbox>
              </v:rect>
              <v:rect id="Rectangle 54" o:spid="_x0000_s110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G9sIA&#10;AADcAAAADwAAAGRycy9kb3ducmV2LnhtbESPQWvCQBCF7wX/wzKCt7qxWNHoKqEg9GpaweOQHZNo&#10;djbubjX++86h0NsM781732x2g+vUnUJsPRuYTTNQxJW3LdcGvr/2r0tQMSFb7DyTgSdF2G1HLxvM&#10;rX/wge5lqpWEcMzRQJNSn2sdq4YcxqnviUU7++AwyRpqbQM+JNx1+i3LFtphy9LQYE8fDVXX8scZ&#10;KIrLcLyVK9xHvczCws5tXZyMmYyHYg0q0ZD+zX/Xn1bw3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9wb2wgAAANwAAAAPAAAAAAAAAAAAAAAAAJgCAABkcnMvZG93&#10;bnJldi54bWxQSwUGAAAAAAQABAD1AAAAhwMAAAAA&#10;" filled="f" stroked="f" strokeweight=".25pt">
                <v:textbox inset="1pt,1pt,1pt,1pt">
                  <w:txbxContent>
                    <w:p w:rsidR="00764462" w:rsidRDefault="00764462" w:rsidP="00FA3808">
                      <w:pPr>
                        <w:jc w:val="center"/>
                      </w:pPr>
                      <w:r>
                        <w:rPr>
                          <w:sz w:val="18"/>
                        </w:rPr>
                        <w:t>Арк.</w:t>
                      </w:r>
                    </w:p>
                  </w:txbxContent>
                </v:textbox>
              </v:rect>
              <v:rect id="Rectangle 55" o:spid="_x0000_s111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jbcEA&#10;AADcAAAADwAAAGRycy9kb3ducmV2LnhtbERPTWvCQBC9C/0PyxR6002kFU1dJQiBXk0VPA7ZaZI2&#10;Oxt31yT9926h4G0e73O2+8l0YiDnW8sK0kUCgriyuuVawemzmK9B+ICssbNMCn7Jw373NNtipu3I&#10;RxrKUIsYwj5DBU0IfSalrxoy6Be2J47cl3UGQ4SultrhGMNNJ5dJspIGW44NDfZ0aKj6KW9GQZ5/&#10;T+drucHCy3XiVvpV1/lFqZfnKX8HEWgKD/G/+0PH+W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7o23BAAAA3AAAAA8AAAAAAAAAAAAAAAAAmAIAAGRycy9kb3du&#10;cmV2LnhtbFBLBQYAAAAABAAEAPUAAACGAwAAAAA=&#10;" filled="f" stroked="f" strokeweight=".25pt">
                <v:textbox inset="1pt,1pt,1pt,1pt">
                  <w:txbxContent>
                    <w:p w:rsidR="00764462" w:rsidRDefault="00764462" w:rsidP="00FA3808">
                      <w:pPr>
                        <w:jc w:val="center"/>
                      </w:pPr>
                      <w:r>
                        <w:rPr>
                          <w:sz w:val="18"/>
                        </w:rPr>
                        <w:t xml:space="preserve">№ </w:t>
                      </w:r>
                      <w:proofErr w:type="spellStart"/>
                      <w:r>
                        <w:rPr>
                          <w:sz w:val="18"/>
                        </w:rPr>
                        <w:t>докум</w:t>
                      </w:r>
                      <w:proofErr w:type="spellEnd"/>
                      <w:r>
                        <w:rPr>
                          <w:sz w:val="18"/>
                        </w:rPr>
                        <w:t>.</w:t>
                      </w:r>
                    </w:p>
                  </w:txbxContent>
                </v:textbox>
              </v:rect>
              <v:rect id="Rectangle 56" o:spid="_x0000_s111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9Gr8A&#10;AADcAAAADwAAAGRycy9kb3ducmV2LnhtbERPTYvCMBC9C/6HMII3TRVXatcoRRC82lXwODSzbXeb&#10;SU2i1n9vFha8zeN9znrbm1bcyfnGsoLZNAFBXFrdcKXg9LWfpCB8QNbYWiYFT/Kw3QwHa8y0ffCR&#10;7kWoRAxhn6GCOoQuk9KXNRn0U9sRR+7bOoMhQldJ7fARw00r50mylAYbjg01drSrqfwtbkZBnv/0&#10;52uxwr2XaeKWeqGr/KLUeNTnnyAC9eEt/ncfdJz/MYe/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aT0avwAAANwAAAAPAAAAAAAAAAAAAAAAAJgCAABkcnMvZG93bnJl&#10;di54bWxQSwUGAAAAAAQABAD1AAAAhAMAAAAA&#10;" filled="f" stroked="f" strokeweight=".25pt">
                <v:textbox inset="1pt,1pt,1pt,1pt">
                  <w:txbxContent>
                    <w:p w:rsidR="00764462" w:rsidRDefault="00764462" w:rsidP="00FA3808">
                      <w:pPr>
                        <w:jc w:val="center"/>
                      </w:pPr>
                      <w:r>
                        <w:rPr>
                          <w:sz w:val="18"/>
                        </w:rPr>
                        <w:t>Підпис</w:t>
                      </w:r>
                    </w:p>
                  </w:txbxContent>
                </v:textbox>
              </v:rect>
              <v:rect id="Rectangle 57" o:spid="_x0000_s111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WYgb8A&#10;AADcAAAADwAAAGRycy9kb3ducmV2LnhtbERPTYvCMBC9C/6HMMLeNN1dFa1GKYKwV6uCx6EZ27rN&#10;pJtE7f57Iwje5vE+Z7nuTCNu5HxtWcHnKAFBXFhdc6ngsN8OZyB8QNbYWCYF/+Rhver3lphqe+cd&#10;3fJQihjCPkUFVQhtKqUvKjLoR7YljtzZOoMhQldK7fAew00jv5JkKg3WHBsqbGlTUfGbX42CLLt0&#10;x798jlsvZ4mb6rEus5NSH4MuW4AI1IW3+OX+0XH+5Buez8QL5O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JZiBvwAAANwAAAAPAAAAAAAAAAAAAAAAAJgCAABkcnMvZG93bnJl&#10;di54bWxQSwUGAAAAAAQABAD1AAAAhAMAAAAA&#10;" filled="f" stroked="f" strokeweight=".25pt">
                <v:textbox inset="1pt,1pt,1pt,1pt">
                  <w:txbxContent>
                    <w:p w:rsidR="00764462" w:rsidRDefault="00764462" w:rsidP="00FA3808">
                      <w:pPr>
                        <w:jc w:val="center"/>
                      </w:pPr>
                      <w:r>
                        <w:rPr>
                          <w:sz w:val="18"/>
                        </w:rPr>
                        <w:t>Дата</w:t>
                      </w:r>
                    </w:p>
                  </w:txbxContent>
                </v:textbox>
              </v:rect>
              <v:rect id="Rectangle 58" o:spid="_x0000_s111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wA9b8A&#10;AADcAAAADwAAAGRycy9kb3ducmV2LnhtbERPTYvCMBC9L/gfwgje1lRRqV2jFEHwal3B49DMtt1t&#10;JjWJWv+9EYS9zeN9zmrTm1bcyPnGsoLJOAFBXFrdcKXg+7j7TEH4gKyxtUwKHuRhsx58rDDT9s4H&#10;uhWhEjGEfYYK6hC6TEpf1mTQj21HHLkf6wyGCF0ltcN7DDetnCbJQhpsODbU2NG2pvKvuBoFef7b&#10;ny7FEndepolb6Jmu8rNSo2Gff4EI1Id/8du913H+fAavZ+IFc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zAD1vwAAANwAAAAPAAAAAAAAAAAAAAAAAJgCAABkcnMvZG93bnJl&#10;di54bWxQSwUGAAAAAAQABAD1AAAAhAMAAAAA&#10;" filled="f" stroked="f" strokeweight=".25pt">
                <v:textbox inset="1pt,1pt,1pt,1pt">
                  <w:txbxContent>
                    <w:p w:rsidR="00764462" w:rsidRDefault="00764462" w:rsidP="00FA3808">
                      <w:pPr>
                        <w:jc w:val="center"/>
                      </w:pPr>
                      <w:r>
                        <w:rPr>
                          <w:sz w:val="18"/>
                        </w:rPr>
                        <w:t>Арк.</w:t>
                      </w:r>
                    </w:p>
                  </w:txbxContent>
                </v:textbox>
              </v:rect>
              <v:rect id="Rectangle 59" o:spid="_x0000_s111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lbsEA&#10;AADcAAAADwAAAGRycy9kb3ducmV2LnhtbERPTWvCQBC9C/6HZQq96aalERtdJRQCvZoq9DhkxySa&#10;nY272yT++26h4G0e73O2+8l0YiDnW8sKXpYJCOLK6pZrBcevYrEG4QOyxs4yKbiTh/1uPttipu3I&#10;BxrKUIsYwj5DBU0IfSalrxoy6Je2J47c2TqDIUJXS+1wjOGmk69JspIGW44NDfb00VB1LX+Mgjy/&#10;TKdb+Y6Fl+vErfSbrvNvpZ6fpnwDItAUHuJ/96eO89M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ApW7BAAAA3AAAAA8AAAAAAAAAAAAAAAAAmAIAAGRycy9kb3du&#10;cmV2LnhtbFBLBQYAAAAABAAEAPUAAACGAwAAAAA=&#10;" filled="f" stroked="f" strokeweight=".25pt">
                <v:textbox inset="1pt,1pt,1pt,1pt">
                  <w:txbxContent>
                    <w:p w:rsidR="00764462" w:rsidRPr="00843F06" w:rsidRDefault="00764462" w:rsidP="00FA3808"/>
                  </w:txbxContent>
                </v:textbox>
              </v:rect>
              <v:rect id="Rectangle 60" o:spid="_x0000_s111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I7Gb8A&#10;AADcAAAADwAAAGRycy9kb3ducmV2LnhtbERPTYvCMBC9L/gfwgje1lTR4naNUgTBq3UFj0Mz23Zt&#10;JjWJWv+9EYS9zeN9znLdm1bcyPnGsoLJOAFBXFrdcKXg57D9XIDwAVlja5kUPMjDejX4WGKm7Z33&#10;dCtCJWII+wwV1CF0mZS+rMmgH9uOOHK/1hkMEbpKaof3GG5aOU2SVBpsODbU2NGmpvJcXI2CPP/r&#10;j5fiC7deLhKX6pmu8pNSo2Gff4MI1Id/8du903H+PIXXM/ECuX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UjsZvwAAANwAAAAPAAAAAAAAAAAAAAAAAJgCAABkcnMvZG93bnJl&#10;di54bWxQSwUGAAAAAAQABAD1AAAAhAMAAAAA&#10;" filled="f" stroked="f" strokeweight=".25pt">
                <v:textbox inset="1pt,1pt,1pt,1pt">
                  <w:txbxContent>
                    <w:p w:rsidR="00764462" w:rsidRPr="00FA3808" w:rsidRDefault="00764462" w:rsidP="00FA3808">
                      <w:pPr>
                        <w:jc w:val="center"/>
                        <w:rPr>
                          <w:rFonts w:ascii="Times New Roman" w:hAnsi="Times New Roman" w:cs="Times New Roman"/>
                          <w:sz w:val="28"/>
                          <w:szCs w:val="28"/>
                        </w:rPr>
                      </w:pPr>
                      <w:r w:rsidRPr="00FA3808">
                        <w:rPr>
                          <w:rFonts w:ascii="Times New Roman" w:hAnsi="Times New Roman" w:cs="Times New Roman"/>
                          <w:sz w:val="28"/>
                          <w:szCs w:val="28"/>
                        </w:rPr>
                        <w:t>МР АТ-</w:t>
                      </w:r>
                      <w:r>
                        <w:rPr>
                          <w:rFonts w:ascii="Times New Roman" w:hAnsi="Times New Roman" w:cs="Times New Roman"/>
                          <w:sz w:val="28"/>
                          <w:szCs w:val="28"/>
                        </w:rPr>
                        <w:t>70</w:t>
                      </w:r>
                      <w:r w:rsidRPr="00FA3808">
                        <w:rPr>
                          <w:rFonts w:ascii="Times New Roman" w:hAnsi="Times New Roman" w:cs="Times New Roman"/>
                          <w:sz w:val="28"/>
                          <w:szCs w:val="28"/>
                        </w:rPr>
                        <w:t>.00.00.000 ПЗ</w:t>
                      </w:r>
                    </w:p>
                    <w:p w:rsidR="00764462" w:rsidRPr="003013D4" w:rsidRDefault="00764462" w:rsidP="00FA3808">
                      <w:pPr>
                        <w:rPr>
                          <w:szCs w:val="28"/>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D120B"/>
    <w:multiLevelType w:val="multilevel"/>
    <w:tmpl w:val="E43EA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9A06255"/>
    <w:multiLevelType w:val="multilevel"/>
    <w:tmpl w:val="5218F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7E624D"/>
    <w:multiLevelType w:val="multilevel"/>
    <w:tmpl w:val="F24CD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42A3471"/>
    <w:multiLevelType w:val="multilevel"/>
    <w:tmpl w:val="2F682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5E23E47"/>
    <w:multiLevelType w:val="hybridMultilevel"/>
    <w:tmpl w:val="D8CE0F9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8F70476"/>
    <w:multiLevelType w:val="multilevel"/>
    <w:tmpl w:val="80A48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A8A4510"/>
    <w:multiLevelType w:val="multilevel"/>
    <w:tmpl w:val="5BEAA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C0E0677"/>
    <w:multiLevelType w:val="multilevel"/>
    <w:tmpl w:val="89AC1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C290483"/>
    <w:multiLevelType w:val="multilevel"/>
    <w:tmpl w:val="81980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D2E132C"/>
    <w:multiLevelType w:val="multilevel"/>
    <w:tmpl w:val="67546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1DE6A88"/>
    <w:multiLevelType w:val="multilevel"/>
    <w:tmpl w:val="476A3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2D32395"/>
    <w:multiLevelType w:val="multilevel"/>
    <w:tmpl w:val="881E5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D5976D4"/>
    <w:multiLevelType w:val="multilevel"/>
    <w:tmpl w:val="FF96A2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DD20B41"/>
    <w:multiLevelType w:val="multilevel"/>
    <w:tmpl w:val="FA8A0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F5B74CD"/>
    <w:multiLevelType w:val="multilevel"/>
    <w:tmpl w:val="6696F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7E63B05"/>
    <w:multiLevelType w:val="multilevel"/>
    <w:tmpl w:val="B84E3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1FF05EB"/>
    <w:multiLevelType w:val="multilevel"/>
    <w:tmpl w:val="7B7008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A0C6F75"/>
    <w:multiLevelType w:val="multilevel"/>
    <w:tmpl w:val="709ED7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B4D1A3A"/>
    <w:multiLevelType w:val="multilevel"/>
    <w:tmpl w:val="AC4C6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D25592F"/>
    <w:multiLevelType w:val="multilevel"/>
    <w:tmpl w:val="7212B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3CF04A7"/>
    <w:multiLevelType w:val="multilevel"/>
    <w:tmpl w:val="44A01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4951BE8"/>
    <w:multiLevelType w:val="hybridMultilevel"/>
    <w:tmpl w:val="891694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8393A02"/>
    <w:multiLevelType w:val="multilevel"/>
    <w:tmpl w:val="5E1AA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B755108"/>
    <w:multiLevelType w:val="multilevel"/>
    <w:tmpl w:val="B6544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E20479C"/>
    <w:multiLevelType w:val="multilevel"/>
    <w:tmpl w:val="ECA89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F5B7F9D"/>
    <w:multiLevelType w:val="multilevel"/>
    <w:tmpl w:val="D79AE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5D730C8"/>
    <w:multiLevelType w:val="multilevel"/>
    <w:tmpl w:val="68CA7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70B6942"/>
    <w:multiLevelType w:val="multilevel"/>
    <w:tmpl w:val="8D883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8CC2347"/>
    <w:multiLevelType w:val="multilevel"/>
    <w:tmpl w:val="159C6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A3255C2"/>
    <w:multiLevelType w:val="multilevel"/>
    <w:tmpl w:val="6888A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1C14EE1"/>
    <w:multiLevelType w:val="multilevel"/>
    <w:tmpl w:val="81B2E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5187979"/>
    <w:multiLevelType w:val="multilevel"/>
    <w:tmpl w:val="C4A8EE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75BB4FAD"/>
    <w:multiLevelType w:val="multilevel"/>
    <w:tmpl w:val="D116B9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FBB0E58"/>
    <w:multiLevelType w:val="multilevel"/>
    <w:tmpl w:val="114CE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18"/>
  </w:num>
  <w:num w:numId="3">
    <w:abstractNumId w:val="28"/>
  </w:num>
  <w:num w:numId="4">
    <w:abstractNumId w:val="29"/>
  </w:num>
  <w:num w:numId="5">
    <w:abstractNumId w:val="5"/>
  </w:num>
  <w:num w:numId="6">
    <w:abstractNumId w:val="25"/>
  </w:num>
  <w:num w:numId="7">
    <w:abstractNumId w:val="20"/>
  </w:num>
  <w:num w:numId="8">
    <w:abstractNumId w:val="31"/>
  </w:num>
  <w:num w:numId="9">
    <w:abstractNumId w:val="31"/>
    <w:lvlOverride w:ilvl="1">
      <w:lvl w:ilvl="1">
        <w:numFmt w:val="bullet"/>
        <w:lvlText w:val=""/>
        <w:lvlJc w:val="left"/>
        <w:pPr>
          <w:tabs>
            <w:tab w:val="num" w:pos="1440"/>
          </w:tabs>
          <w:ind w:left="1440" w:hanging="360"/>
        </w:pPr>
        <w:rPr>
          <w:rFonts w:ascii="Symbol" w:hAnsi="Symbol" w:hint="default"/>
          <w:sz w:val="20"/>
        </w:rPr>
      </w:lvl>
    </w:lvlOverride>
  </w:num>
  <w:num w:numId="10">
    <w:abstractNumId w:val="12"/>
  </w:num>
  <w:num w:numId="11">
    <w:abstractNumId w:val="17"/>
  </w:num>
  <w:num w:numId="12">
    <w:abstractNumId w:val="0"/>
  </w:num>
  <w:num w:numId="13">
    <w:abstractNumId w:val="27"/>
  </w:num>
  <w:num w:numId="14">
    <w:abstractNumId w:val="2"/>
  </w:num>
  <w:num w:numId="15">
    <w:abstractNumId w:val="11"/>
  </w:num>
  <w:num w:numId="16">
    <w:abstractNumId w:val="13"/>
  </w:num>
  <w:num w:numId="17">
    <w:abstractNumId w:val="1"/>
  </w:num>
  <w:num w:numId="18">
    <w:abstractNumId w:val="24"/>
  </w:num>
  <w:num w:numId="19">
    <w:abstractNumId w:val="33"/>
  </w:num>
  <w:num w:numId="20">
    <w:abstractNumId w:val="7"/>
  </w:num>
  <w:num w:numId="21">
    <w:abstractNumId w:val="8"/>
  </w:num>
  <w:num w:numId="22">
    <w:abstractNumId w:val="26"/>
  </w:num>
  <w:num w:numId="23">
    <w:abstractNumId w:val="22"/>
  </w:num>
  <w:num w:numId="24">
    <w:abstractNumId w:val="21"/>
  </w:num>
  <w:num w:numId="25">
    <w:abstractNumId w:val="3"/>
  </w:num>
  <w:num w:numId="26">
    <w:abstractNumId w:val="9"/>
  </w:num>
  <w:num w:numId="27">
    <w:abstractNumId w:val="30"/>
  </w:num>
  <w:num w:numId="28">
    <w:abstractNumId w:val="6"/>
  </w:num>
  <w:num w:numId="29">
    <w:abstractNumId w:val="23"/>
  </w:num>
  <w:num w:numId="30">
    <w:abstractNumId w:val="16"/>
  </w:num>
  <w:num w:numId="31">
    <w:abstractNumId w:val="19"/>
  </w:num>
  <w:num w:numId="32">
    <w:abstractNumId w:val="15"/>
  </w:num>
  <w:num w:numId="33">
    <w:abstractNumId w:val="32"/>
  </w:num>
  <w:num w:numId="34">
    <w:abstractNumId w:val="10"/>
  </w:num>
  <w:num w:numId="35">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69"/>
    <o:shapelayout v:ext="edit">
      <o:rules v:ext="edit">
        <o:r id="V:Rule1" type="connector" idref="#Line 43"/>
        <o:r id="V:Rule2" type="connector" idref="#Line 44"/>
        <o:r id="V:Rule3" type="connector" idref="#Line 45"/>
        <o:r id="V:Rule4" type="connector" idref="#Line 46"/>
        <o:r id="V:Rule5" type="connector" idref="#Line 47"/>
        <o:r id="V:Rule6" type="connector" idref="#Line 48"/>
        <o:r id="V:Rule7" type="connector" idref="#Line 49"/>
        <o:r id="V:Rule8" type="connector" idref="#Line 50"/>
        <o:r id="V:Rule9" type="connector" idref="#Line 51"/>
        <o:r id="V:Rule10" type="connector" idref="#Line 52"/>
      </o:rules>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3F75"/>
    <w:rsid w:val="00000D6E"/>
    <w:rsid w:val="00050765"/>
    <w:rsid w:val="00054DA3"/>
    <w:rsid w:val="00090279"/>
    <w:rsid w:val="000B29D2"/>
    <w:rsid w:val="000B38F3"/>
    <w:rsid w:val="000D40BD"/>
    <w:rsid w:val="00101A19"/>
    <w:rsid w:val="00125B7C"/>
    <w:rsid w:val="001A42B1"/>
    <w:rsid w:val="001B71E8"/>
    <w:rsid w:val="001C07B6"/>
    <w:rsid w:val="001D0C9D"/>
    <w:rsid w:val="001E0002"/>
    <w:rsid w:val="001E396D"/>
    <w:rsid w:val="00214ACB"/>
    <w:rsid w:val="00220B11"/>
    <w:rsid w:val="002B40A1"/>
    <w:rsid w:val="002C26B3"/>
    <w:rsid w:val="002D05D7"/>
    <w:rsid w:val="002F55AF"/>
    <w:rsid w:val="003037CB"/>
    <w:rsid w:val="00312DEB"/>
    <w:rsid w:val="00333F31"/>
    <w:rsid w:val="00360D30"/>
    <w:rsid w:val="0037142D"/>
    <w:rsid w:val="003A3A27"/>
    <w:rsid w:val="003B37E6"/>
    <w:rsid w:val="00431FF9"/>
    <w:rsid w:val="00443008"/>
    <w:rsid w:val="004B322E"/>
    <w:rsid w:val="004D133E"/>
    <w:rsid w:val="004D3E2F"/>
    <w:rsid w:val="004E79AE"/>
    <w:rsid w:val="00505DF1"/>
    <w:rsid w:val="00515086"/>
    <w:rsid w:val="00532369"/>
    <w:rsid w:val="005562F9"/>
    <w:rsid w:val="0056094D"/>
    <w:rsid w:val="0056111F"/>
    <w:rsid w:val="00574301"/>
    <w:rsid w:val="00576604"/>
    <w:rsid w:val="005866B6"/>
    <w:rsid w:val="005A6915"/>
    <w:rsid w:val="005B629D"/>
    <w:rsid w:val="005F6A34"/>
    <w:rsid w:val="00605108"/>
    <w:rsid w:val="00614D0B"/>
    <w:rsid w:val="00634B9A"/>
    <w:rsid w:val="00672A47"/>
    <w:rsid w:val="006C78AB"/>
    <w:rsid w:val="006F3D6B"/>
    <w:rsid w:val="00741982"/>
    <w:rsid w:val="00746FA4"/>
    <w:rsid w:val="00764462"/>
    <w:rsid w:val="007A037E"/>
    <w:rsid w:val="007B2B5F"/>
    <w:rsid w:val="007D4BA8"/>
    <w:rsid w:val="007D5E00"/>
    <w:rsid w:val="00845529"/>
    <w:rsid w:val="00892905"/>
    <w:rsid w:val="008F5369"/>
    <w:rsid w:val="00923715"/>
    <w:rsid w:val="00966896"/>
    <w:rsid w:val="009B47D5"/>
    <w:rsid w:val="00A56CB2"/>
    <w:rsid w:val="00A6255F"/>
    <w:rsid w:val="00A82D9C"/>
    <w:rsid w:val="00AB69A0"/>
    <w:rsid w:val="00AD70F1"/>
    <w:rsid w:val="00B13B64"/>
    <w:rsid w:val="00BC498A"/>
    <w:rsid w:val="00C117C9"/>
    <w:rsid w:val="00C451A1"/>
    <w:rsid w:val="00C661B3"/>
    <w:rsid w:val="00CE377C"/>
    <w:rsid w:val="00D01483"/>
    <w:rsid w:val="00D50055"/>
    <w:rsid w:val="00D6098A"/>
    <w:rsid w:val="00D87A80"/>
    <w:rsid w:val="00DA3F75"/>
    <w:rsid w:val="00DC2F4B"/>
    <w:rsid w:val="00E06227"/>
    <w:rsid w:val="00E14C06"/>
    <w:rsid w:val="00EA4263"/>
    <w:rsid w:val="00EE1197"/>
    <w:rsid w:val="00F116F7"/>
    <w:rsid w:val="00F42B49"/>
    <w:rsid w:val="00F508BE"/>
    <w:rsid w:val="00F6720E"/>
    <w:rsid w:val="00FA3808"/>
    <w:rsid w:val="00FA7E84"/>
    <w:rsid w:val="00FC4127"/>
    <w:rsid w:val="00FE0026"/>
    <w:rsid w:val="00FF460D"/>
    <w:rsid w:val="00FF6C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87A8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672A47"/>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6">
    <w:name w:val="heading 6"/>
    <w:basedOn w:val="a"/>
    <w:next w:val="a"/>
    <w:link w:val="60"/>
    <w:uiPriority w:val="9"/>
    <w:semiHidden/>
    <w:unhideWhenUsed/>
    <w:qFormat/>
    <w:rsid w:val="00746FA4"/>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A3F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semiHidden/>
    <w:unhideWhenUsed/>
    <w:rsid w:val="00360D3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Emphasis"/>
    <w:basedOn w:val="a0"/>
    <w:uiPriority w:val="20"/>
    <w:qFormat/>
    <w:rsid w:val="00360D30"/>
    <w:rPr>
      <w:i/>
      <w:iCs/>
    </w:rPr>
  </w:style>
  <w:style w:type="character" w:styleId="a6">
    <w:name w:val="Strong"/>
    <w:basedOn w:val="a0"/>
    <w:uiPriority w:val="22"/>
    <w:qFormat/>
    <w:rsid w:val="00312DEB"/>
    <w:rPr>
      <w:b/>
      <w:bCs/>
    </w:rPr>
  </w:style>
  <w:style w:type="character" w:customStyle="1" w:styleId="vkekvd">
    <w:name w:val="vkekvd"/>
    <w:basedOn w:val="a0"/>
    <w:rsid w:val="003037CB"/>
  </w:style>
  <w:style w:type="character" w:customStyle="1" w:styleId="t286pc">
    <w:name w:val="t286pc"/>
    <w:basedOn w:val="a0"/>
    <w:rsid w:val="003037CB"/>
  </w:style>
  <w:style w:type="character" w:styleId="a7">
    <w:name w:val="Hyperlink"/>
    <w:basedOn w:val="a0"/>
    <w:uiPriority w:val="99"/>
    <w:unhideWhenUsed/>
    <w:rsid w:val="003037CB"/>
    <w:rPr>
      <w:color w:val="0000FF"/>
      <w:u w:val="single"/>
    </w:rPr>
  </w:style>
  <w:style w:type="paragraph" w:styleId="a8">
    <w:name w:val="Balloon Text"/>
    <w:basedOn w:val="a"/>
    <w:link w:val="a9"/>
    <w:uiPriority w:val="99"/>
    <w:semiHidden/>
    <w:unhideWhenUsed/>
    <w:rsid w:val="00845529"/>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845529"/>
    <w:rPr>
      <w:rFonts w:ascii="Tahoma" w:hAnsi="Tahoma" w:cs="Tahoma"/>
      <w:sz w:val="16"/>
      <w:szCs w:val="16"/>
    </w:rPr>
  </w:style>
  <w:style w:type="character" w:customStyle="1" w:styleId="20">
    <w:name w:val="Заголовок 2 Знак"/>
    <w:basedOn w:val="a0"/>
    <w:link w:val="2"/>
    <w:uiPriority w:val="9"/>
    <w:rsid w:val="00672A47"/>
    <w:rPr>
      <w:rFonts w:ascii="Times New Roman" w:eastAsia="Times New Roman" w:hAnsi="Times New Roman" w:cs="Times New Roman"/>
      <w:b/>
      <w:bCs/>
      <w:sz w:val="36"/>
      <w:szCs w:val="36"/>
      <w:lang w:eastAsia="uk-UA"/>
    </w:rPr>
  </w:style>
  <w:style w:type="character" w:customStyle="1" w:styleId="mw-headline">
    <w:name w:val="mw-headline"/>
    <w:basedOn w:val="a0"/>
    <w:rsid w:val="00672A47"/>
  </w:style>
  <w:style w:type="character" w:customStyle="1" w:styleId="n9q8lc">
    <w:name w:val="n9q8lc"/>
    <w:basedOn w:val="a0"/>
    <w:rsid w:val="00D6098A"/>
  </w:style>
  <w:style w:type="paragraph" w:styleId="aa">
    <w:name w:val="List Paragraph"/>
    <w:basedOn w:val="a"/>
    <w:uiPriority w:val="34"/>
    <w:qFormat/>
    <w:rsid w:val="00AB69A0"/>
    <w:pPr>
      <w:ind w:left="720"/>
      <w:contextualSpacing/>
    </w:pPr>
  </w:style>
  <w:style w:type="character" w:customStyle="1" w:styleId="10">
    <w:name w:val="Заголовок 1 Знак"/>
    <w:basedOn w:val="a0"/>
    <w:link w:val="1"/>
    <w:uiPriority w:val="9"/>
    <w:rsid w:val="00D87A80"/>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2F55AF"/>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60">
    <w:name w:val="Заголовок 6 Знак"/>
    <w:basedOn w:val="a0"/>
    <w:link w:val="6"/>
    <w:uiPriority w:val="9"/>
    <w:semiHidden/>
    <w:rsid w:val="00746FA4"/>
    <w:rPr>
      <w:rFonts w:asciiTheme="majorHAnsi" w:eastAsiaTheme="majorEastAsia" w:hAnsiTheme="majorHAnsi" w:cstheme="majorBidi"/>
      <w:i/>
      <w:iCs/>
      <w:color w:val="243F60" w:themeColor="accent1" w:themeShade="7F"/>
    </w:rPr>
  </w:style>
  <w:style w:type="paragraph" w:styleId="21">
    <w:name w:val="toc 2"/>
    <w:basedOn w:val="a"/>
    <w:next w:val="a"/>
    <w:autoRedefine/>
    <w:uiPriority w:val="39"/>
    <w:unhideWhenUsed/>
    <w:qFormat/>
    <w:rsid w:val="00746FA4"/>
    <w:pPr>
      <w:spacing w:after="100"/>
      <w:ind w:left="220"/>
    </w:pPr>
    <w:rPr>
      <w:rFonts w:ascii="Calibri" w:eastAsia="Times New Roman" w:hAnsi="Calibri" w:cs="Times New Roman"/>
      <w:lang w:val="ru-RU"/>
    </w:rPr>
  </w:style>
  <w:style w:type="paragraph" w:styleId="11">
    <w:name w:val="toc 1"/>
    <w:basedOn w:val="a"/>
    <w:next w:val="a"/>
    <w:autoRedefine/>
    <w:uiPriority w:val="39"/>
    <w:unhideWhenUsed/>
    <w:qFormat/>
    <w:rsid w:val="00746FA4"/>
    <w:pPr>
      <w:tabs>
        <w:tab w:val="right" w:leader="dot" w:pos="9498"/>
      </w:tabs>
      <w:spacing w:after="0" w:line="360" w:lineRule="auto"/>
      <w:ind w:left="284" w:right="1" w:firstLine="283"/>
    </w:pPr>
    <w:rPr>
      <w:rFonts w:ascii="Calibri" w:eastAsia="Times New Roman" w:hAnsi="Calibri" w:cs="Times New Roman"/>
      <w:lang w:val="ru-RU"/>
    </w:rPr>
  </w:style>
  <w:style w:type="paragraph" w:styleId="3">
    <w:name w:val="toc 3"/>
    <w:basedOn w:val="a"/>
    <w:next w:val="a"/>
    <w:autoRedefine/>
    <w:uiPriority w:val="39"/>
    <w:unhideWhenUsed/>
    <w:qFormat/>
    <w:rsid w:val="00605108"/>
    <w:pPr>
      <w:tabs>
        <w:tab w:val="right" w:leader="dot" w:pos="10065"/>
      </w:tabs>
      <w:spacing w:after="0" w:line="324" w:lineRule="auto"/>
      <w:ind w:firstLine="426"/>
      <w:outlineLvl w:val="1"/>
    </w:pPr>
    <w:rPr>
      <w:rFonts w:ascii="Times New Roman" w:eastAsia="Times New Roman" w:hAnsi="Times New Roman" w:cs="Times New Roman"/>
      <w:sz w:val="28"/>
      <w:szCs w:val="28"/>
      <w:lang w:val="ru-RU"/>
    </w:rPr>
  </w:style>
  <w:style w:type="paragraph" w:styleId="ab">
    <w:name w:val="header"/>
    <w:basedOn w:val="a"/>
    <w:link w:val="ac"/>
    <w:uiPriority w:val="99"/>
    <w:unhideWhenUsed/>
    <w:rsid w:val="00FA3808"/>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FA3808"/>
  </w:style>
  <w:style w:type="paragraph" w:styleId="ad">
    <w:name w:val="footer"/>
    <w:basedOn w:val="a"/>
    <w:link w:val="ae"/>
    <w:uiPriority w:val="99"/>
    <w:unhideWhenUsed/>
    <w:rsid w:val="00FA3808"/>
    <w:pPr>
      <w:tabs>
        <w:tab w:val="center" w:pos="4819"/>
        <w:tab w:val="right" w:pos="9639"/>
      </w:tabs>
      <w:spacing w:after="0" w:line="240" w:lineRule="auto"/>
    </w:pPr>
  </w:style>
  <w:style w:type="character" w:customStyle="1" w:styleId="ae">
    <w:name w:val="Нижній колонтитул Знак"/>
    <w:basedOn w:val="a0"/>
    <w:link w:val="ad"/>
    <w:uiPriority w:val="99"/>
    <w:rsid w:val="00FA38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87A8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672A47"/>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6">
    <w:name w:val="heading 6"/>
    <w:basedOn w:val="a"/>
    <w:next w:val="a"/>
    <w:link w:val="60"/>
    <w:uiPriority w:val="9"/>
    <w:semiHidden/>
    <w:unhideWhenUsed/>
    <w:qFormat/>
    <w:rsid w:val="00746FA4"/>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A3F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semiHidden/>
    <w:unhideWhenUsed/>
    <w:rsid w:val="00360D3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Emphasis"/>
    <w:basedOn w:val="a0"/>
    <w:uiPriority w:val="20"/>
    <w:qFormat/>
    <w:rsid w:val="00360D30"/>
    <w:rPr>
      <w:i/>
      <w:iCs/>
    </w:rPr>
  </w:style>
  <w:style w:type="character" w:styleId="a6">
    <w:name w:val="Strong"/>
    <w:basedOn w:val="a0"/>
    <w:uiPriority w:val="22"/>
    <w:qFormat/>
    <w:rsid w:val="00312DEB"/>
    <w:rPr>
      <w:b/>
      <w:bCs/>
    </w:rPr>
  </w:style>
  <w:style w:type="character" w:customStyle="1" w:styleId="vkekvd">
    <w:name w:val="vkekvd"/>
    <w:basedOn w:val="a0"/>
    <w:rsid w:val="003037CB"/>
  </w:style>
  <w:style w:type="character" w:customStyle="1" w:styleId="t286pc">
    <w:name w:val="t286pc"/>
    <w:basedOn w:val="a0"/>
    <w:rsid w:val="003037CB"/>
  </w:style>
  <w:style w:type="character" w:styleId="a7">
    <w:name w:val="Hyperlink"/>
    <w:basedOn w:val="a0"/>
    <w:uiPriority w:val="99"/>
    <w:unhideWhenUsed/>
    <w:rsid w:val="003037CB"/>
    <w:rPr>
      <w:color w:val="0000FF"/>
      <w:u w:val="single"/>
    </w:rPr>
  </w:style>
  <w:style w:type="paragraph" w:styleId="a8">
    <w:name w:val="Balloon Text"/>
    <w:basedOn w:val="a"/>
    <w:link w:val="a9"/>
    <w:uiPriority w:val="99"/>
    <w:semiHidden/>
    <w:unhideWhenUsed/>
    <w:rsid w:val="00845529"/>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845529"/>
    <w:rPr>
      <w:rFonts w:ascii="Tahoma" w:hAnsi="Tahoma" w:cs="Tahoma"/>
      <w:sz w:val="16"/>
      <w:szCs w:val="16"/>
    </w:rPr>
  </w:style>
  <w:style w:type="character" w:customStyle="1" w:styleId="20">
    <w:name w:val="Заголовок 2 Знак"/>
    <w:basedOn w:val="a0"/>
    <w:link w:val="2"/>
    <w:uiPriority w:val="9"/>
    <w:rsid w:val="00672A47"/>
    <w:rPr>
      <w:rFonts w:ascii="Times New Roman" w:eastAsia="Times New Roman" w:hAnsi="Times New Roman" w:cs="Times New Roman"/>
      <w:b/>
      <w:bCs/>
      <w:sz w:val="36"/>
      <w:szCs w:val="36"/>
      <w:lang w:eastAsia="uk-UA"/>
    </w:rPr>
  </w:style>
  <w:style w:type="character" w:customStyle="1" w:styleId="mw-headline">
    <w:name w:val="mw-headline"/>
    <w:basedOn w:val="a0"/>
    <w:rsid w:val="00672A47"/>
  </w:style>
  <w:style w:type="character" w:customStyle="1" w:styleId="n9q8lc">
    <w:name w:val="n9q8lc"/>
    <w:basedOn w:val="a0"/>
    <w:rsid w:val="00D6098A"/>
  </w:style>
  <w:style w:type="paragraph" w:styleId="aa">
    <w:name w:val="List Paragraph"/>
    <w:basedOn w:val="a"/>
    <w:uiPriority w:val="34"/>
    <w:qFormat/>
    <w:rsid w:val="00AB69A0"/>
    <w:pPr>
      <w:ind w:left="720"/>
      <w:contextualSpacing/>
    </w:pPr>
  </w:style>
  <w:style w:type="character" w:customStyle="1" w:styleId="10">
    <w:name w:val="Заголовок 1 Знак"/>
    <w:basedOn w:val="a0"/>
    <w:link w:val="1"/>
    <w:uiPriority w:val="9"/>
    <w:rsid w:val="00D87A80"/>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2F55AF"/>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60">
    <w:name w:val="Заголовок 6 Знак"/>
    <w:basedOn w:val="a0"/>
    <w:link w:val="6"/>
    <w:uiPriority w:val="9"/>
    <w:semiHidden/>
    <w:rsid w:val="00746FA4"/>
    <w:rPr>
      <w:rFonts w:asciiTheme="majorHAnsi" w:eastAsiaTheme="majorEastAsia" w:hAnsiTheme="majorHAnsi" w:cstheme="majorBidi"/>
      <w:i/>
      <w:iCs/>
      <w:color w:val="243F60" w:themeColor="accent1" w:themeShade="7F"/>
    </w:rPr>
  </w:style>
  <w:style w:type="paragraph" w:styleId="21">
    <w:name w:val="toc 2"/>
    <w:basedOn w:val="a"/>
    <w:next w:val="a"/>
    <w:autoRedefine/>
    <w:uiPriority w:val="39"/>
    <w:unhideWhenUsed/>
    <w:qFormat/>
    <w:rsid w:val="00746FA4"/>
    <w:pPr>
      <w:spacing w:after="100"/>
      <w:ind w:left="220"/>
    </w:pPr>
    <w:rPr>
      <w:rFonts w:ascii="Calibri" w:eastAsia="Times New Roman" w:hAnsi="Calibri" w:cs="Times New Roman"/>
      <w:lang w:val="ru-RU"/>
    </w:rPr>
  </w:style>
  <w:style w:type="paragraph" w:styleId="11">
    <w:name w:val="toc 1"/>
    <w:basedOn w:val="a"/>
    <w:next w:val="a"/>
    <w:autoRedefine/>
    <w:uiPriority w:val="39"/>
    <w:unhideWhenUsed/>
    <w:qFormat/>
    <w:rsid w:val="00746FA4"/>
    <w:pPr>
      <w:tabs>
        <w:tab w:val="right" w:leader="dot" w:pos="9498"/>
      </w:tabs>
      <w:spacing w:after="0" w:line="360" w:lineRule="auto"/>
      <w:ind w:left="284" w:right="1" w:firstLine="283"/>
    </w:pPr>
    <w:rPr>
      <w:rFonts w:ascii="Calibri" w:eastAsia="Times New Roman" w:hAnsi="Calibri" w:cs="Times New Roman"/>
      <w:lang w:val="ru-RU"/>
    </w:rPr>
  </w:style>
  <w:style w:type="paragraph" w:styleId="3">
    <w:name w:val="toc 3"/>
    <w:basedOn w:val="a"/>
    <w:next w:val="a"/>
    <w:autoRedefine/>
    <w:uiPriority w:val="39"/>
    <w:unhideWhenUsed/>
    <w:qFormat/>
    <w:rsid w:val="00605108"/>
    <w:pPr>
      <w:tabs>
        <w:tab w:val="right" w:leader="dot" w:pos="10065"/>
      </w:tabs>
      <w:spacing w:after="0" w:line="324" w:lineRule="auto"/>
      <w:ind w:firstLine="426"/>
      <w:outlineLvl w:val="1"/>
    </w:pPr>
    <w:rPr>
      <w:rFonts w:ascii="Times New Roman" w:eastAsia="Times New Roman" w:hAnsi="Times New Roman" w:cs="Times New Roman"/>
      <w:sz w:val="28"/>
      <w:szCs w:val="28"/>
      <w:lang w:val="ru-RU"/>
    </w:rPr>
  </w:style>
  <w:style w:type="paragraph" w:styleId="ab">
    <w:name w:val="header"/>
    <w:basedOn w:val="a"/>
    <w:link w:val="ac"/>
    <w:uiPriority w:val="99"/>
    <w:unhideWhenUsed/>
    <w:rsid w:val="00FA3808"/>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FA3808"/>
  </w:style>
  <w:style w:type="paragraph" w:styleId="ad">
    <w:name w:val="footer"/>
    <w:basedOn w:val="a"/>
    <w:link w:val="ae"/>
    <w:uiPriority w:val="99"/>
    <w:unhideWhenUsed/>
    <w:rsid w:val="00FA3808"/>
    <w:pPr>
      <w:tabs>
        <w:tab w:val="center" w:pos="4819"/>
        <w:tab w:val="right" w:pos="9639"/>
      </w:tabs>
      <w:spacing w:after="0" w:line="240" w:lineRule="auto"/>
    </w:pPr>
  </w:style>
  <w:style w:type="character" w:customStyle="1" w:styleId="ae">
    <w:name w:val="Нижній колонтитул Знак"/>
    <w:basedOn w:val="a0"/>
    <w:link w:val="ad"/>
    <w:uiPriority w:val="99"/>
    <w:rsid w:val="00FA38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86125">
      <w:bodyDiv w:val="1"/>
      <w:marLeft w:val="0"/>
      <w:marRight w:val="0"/>
      <w:marTop w:val="0"/>
      <w:marBottom w:val="0"/>
      <w:divBdr>
        <w:top w:val="none" w:sz="0" w:space="0" w:color="auto"/>
        <w:left w:val="none" w:sz="0" w:space="0" w:color="auto"/>
        <w:bottom w:val="none" w:sz="0" w:space="0" w:color="auto"/>
        <w:right w:val="none" w:sz="0" w:space="0" w:color="auto"/>
      </w:divBdr>
    </w:div>
    <w:div w:id="19668998">
      <w:bodyDiv w:val="1"/>
      <w:marLeft w:val="0"/>
      <w:marRight w:val="0"/>
      <w:marTop w:val="0"/>
      <w:marBottom w:val="0"/>
      <w:divBdr>
        <w:top w:val="none" w:sz="0" w:space="0" w:color="auto"/>
        <w:left w:val="none" w:sz="0" w:space="0" w:color="auto"/>
        <w:bottom w:val="none" w:sz="0" w:space="0" w:color="auto"/>
        <w:right w:val="none" w:sz="0" w:space="0" w:color="auto"/>
      </w:divBdr>
    </w:div>
    <w:div w:id="41248926">
      <w:bodyDiv w:val="1"/>
      <w:marLeft w:val="0"/>
      <w:marRight w:val="0"/>
      <w:marTop w:val="0"/>
      <w:marBottom w:val="0"/>
      <w:divBdr>
        <w:top w:val="none" w:sz="0" w:space="0" w:color="auto"/>
        <w:left w:val="none" w:sz="0" w:space="0" w:color="auto"/>
        <w:bottom w:val="none" w:sz="0" w:space="0" w:color="auto"/>
        <w:right w:val="none" w:sz="0" w:space="0" w:color="auto"/>
      </w:divBdr>
      <w:divsChild>
        <w:div w:id="1603605828">
          <w:marLeft w:val="0"/>
          <w:marRight w:val="0"/>
          <w:marTop w:val="240"/>
          <w:marBottom w:val="240"/>
          <w:divBdr>
            <w:top w:val="none" w:sz="0" w:space="0" w:color="auto"/>
            <w:left w:val="none" w:sz="0" w:space="0" w:color="auto"/>
            <w:bottom w:val="none" w:sz="0" w:space="0" w:color="auto"/>
            <w:right w:val="none" w:sz="0" w:space="0" w:color="auto"/>
          </w:divBdr>
        </w:div>
        <w:div w:id="1823813474">
          <w:marLeft w:val="0"/>
          <w:marRight w:val="0"/>
          <w:marTop w:val="240"/>
          <w:marBottom w:val="240"/>
          <w:divBdr>
            <w:top w:val="none" w:sz="0" w:space="0" w:color="auto"/>
            <w:left w:val="none" w:sz="0" w:space="0" w:color="auto"/>
            <w:bottom w:val="none" w:sz="0" w:space="0" w:color="auto"/>
            <w:right w:val="none" w:sz="0" w:space="0" w:color="auto"/>
          </w:divBdr>
        </w:div>
        <w:div w:id="812410914">
          <w:marLeft w:val="0"/>
          <w:marRight w:val="0"/>
          <w:marTop w:val="240"/>
          <w:marBottom w:val="240"/>
          <w:divBdr>
            <w:top w:val="none" w:sz="0" w:space="0" w:color="auto"/>
            <w:left w:val="none" w:sz="0" w:space="0" w:color="auto"/>
            <w:bottom w:val="none" w:sz="0" w:space="0" w:color="auto"/>
            <w:right w:val="none" w:sz="0" w:space="0" w:color="auto"/>
          </w:divBdr>
        </w:div>
      </w:divsChild>
    </w:div>
    <w:div w:id="47265789">
      <w:bodyDiv w:val="1"/>
      <w:marLeft w:val="0"/>
      <w:marRight w:val="0"/>
      <w:marTop w:val="0"/>
      <w:marBottom w:val="0"/>
      <w:divBdr>
        <w:top w:val="none" w:sz="0" w:space="0" w:color="auto"/>
        <w:left w:val="none" w:sz="0" w:space="0" w:color="auto"/>
        <w:bottom w:val="none" w:sz="0" w:space="0" w:color="auto"/>
        <w:right w:val="none" w:sz="0" w:space="0" w:color="auto"/>
      </w:divBdr>
    </w:div>
    <w:div w:id="70662841">
      <w:bodyDiv w:val="1"/>
      <w:marLeft w:val="0"/>
      <w:marRight w:val="0"/>
      <w:marTop w:val="0"/>
      <w:marBottom w:val="0"/>
      <w:divBdr>
        <w:top w:val="none" w:sz="0" w:space="0" w:color="auto"/>
        <w:left w:val="none" w:sz="0" w:space="0" w:color="auto"/>
        <w:bottom w:val="none" w:sz="0" w:space="0" w:color="auto"/>
        <w:right w:val="none" w:sz="0" w:space="0" w:color="auto"/>
      </w:divBdr>
      <w:divsChild>
        <w:div w:id="1346595865">
          <w:marLeft w:val="0"/>
          <w:marRight w:val="0"/>
          <w:marTop w:val="240"/>
          <w:marBottom w:val="240"/>
          <w:divBdr>
            <w:top w:val="none" w:sz="0" w:space="0" w:color="auto"/>
            <w:left w:val="none" w:sz="0" w:space="0" w:color="auto"/>
            <w:bottom w:val="none" w:sz="0" w:space="0" w:color="auto"/>
            <w:right w:val="none" w:sz="0" w:space="0" w:color="auto"/>
          </w:divBdr>
        </w:div>
        <w:div w:id="296106891">
          <w:marLeft w:val="0"/>
          <w:marRight w:val="0"/>
          <w:marTop w:val="450"/>
          <w:marBottom w:val="240"/>
          <w:divBdr>
            <w:top w:val="none" w:sz="0" w:space="0" w:color="auto"/>
            <w:left w:val="none" w:sz="0" w:space="0" w:color="auto"/>
            <w:bottom w:val="none" w:sz="0" w:space="0" w:color="auto"/>
            <w:right w:val="none" w:sz="0" w:space="0" w:color="auto"/>
          </w:divBdr>
        </w:div>
        <w:div w:id="1629434706">
          <w:marLeft w:val="0"/>
          <w:marRight w:val="0"/>
          <w:marTop w:val="450"/>
          <w:marBottom w:val="240"/>
          <w:divBdr>
            <w:top w:val="none" w:sz="0" w:space="0" w:color="auto"/>
            <w:left w:val="none" w:sz="0" w:space="0" w:color="auto"/>
            <w:bottom w:val="none" w:sz="0" w:space="0" w:color="auto"/>
            <w:right w:val="none" w:sz="0" w:space="0" w:color="auto"/>
          </w:divBdr>
        </w:div>
        <w:div w:id="2051875138">
          <w:marLeft w:val="0"/>
          <w:marRight w:val="0"/>
          <w:marTop w:val="240"/>
          <w:marBottom w:val="240"/>
          <w:divBdr>
            <w:top w:val="none" w:sz="0" w:space="0" w:color="auto"/>
            <w:left w:val="none" w:sz="0" w:space="0" w:color="auto"/>
            <w:bottom w:val="none" w:sz="0" w:space="0" w:color="auto"/>
            <w:right w:val="none" w:sz="0" w:space="0" w:color="auto"/>
          </w:divBdr>
        </w:div>
        <w:div w:id="1399286141">
          <w:marLeft w:val="0"/>
          <w:marRight w:val="0"/>
          <w:marTop w:val="450"/>
          <w:marBottom w:val="240"/>
          <w:divBdr>
            <w:top w:val="none" w:sz="0" w:space="0" w:color="auto"/>
            <w:left w:val="none" w:sz="0" w:space="0" w:color="auto"/>
            <w:bottom w:val="none" w:sz="0" w:space="0" w:color="auto"/>
            <w:right w:val="none" w:sz="0" w:space="0" w:color="auto"/>
          </w:divBdr>
        </w:div>
        <w:div w:id="104663588">
          <w:marLeft w:val="0"/>
          <w:marRight w:val="0"/>
          <w:marTop w:val="240"/>
          <w:marBottom w:val="240"/>
          <w:divBdr>
            <w:top w:val="none" w:sz="0" w:space="0" w:color="auto"/>
            <w:left w:val="none" w:sz="0" w:space="0" w:color="auto"/>
            <w:bottom w:val="none" w:sz="0" w:space="0" w:color="auto"/>
            <w:right w:val="none" w:sz="0" w:space="0" w:color="auto"/>
          </w:divBdr>
        </w:div>
        <w:div w:id="2085182180">
          <w:marLeft w:val="0"/>
          <w:marRight w:val="0"/>
          <w:marTop w:val="450"/>
          <w:marBottom w:val="240"/>
          <w:divBdr>
            <w:top w:val="none" w:sz="0" w:space="0" w:color="auto"/>
            <w:left w:val="none" w:sz="0" w:space="0" w:color="auto"/>
            <w:bottom w:val="none" w:sz="0" w:space="0" w:color="auto"/>
            <w:right w:val="none" w:sz="0" w:space="0" w:color="auto"/>
          </w:divBdr>
        </w:div>
        <w:div w:id="1898198995">
          <w:marLeft w:val="0"/>
          <w:marRight w:val="0"/>
          <w:marTop w:val="240"/>
          <w:marBottom w:val="240"/>
          <w:divBdr>
            <w:top w:val="none" w:sz="0" w:space="0" w:color="auto"/>
            <w:left w:val="none" w:sz="0" w:space="0" w:color="auto"/>
            <w:bottom w:val="none" w:sz="0" w:space="0" w:color="auto"/>
            <w:right w:val="none" w:sz="0" w:space="0" w:color="auto"/>
          </w:divBdr>
        </w:div>
        <w:div w:id="1082683590">
          <w:marLeft w:val="0"/>
          <w:marRight w:val="0"/>
          <w:marTop w:val="450"/>
          <w:marBottom w:val="240"/>
          <w:divBdr>
            <w:top w:val="none" w:sz="0" w:space="0" w:color="auto"/>
            <w:left w:val="none" w:sz="0" w:space="0" w:color="auto"/>
            <w:bottom w:val="none" w:sz="0" w:space="0" w:color="auto"/>
            <w:right w:val="none" w:sz="0" w:space="0" w:color="auto"/>
          </w:divBdr>
        </w:div>
        <w:div w:id="2127457088">
          <w:marLeft w:val="0"/>
          <w:marRight w:val="0"/>
          <w:marTop w:val="240"/>
          <w:marBottom w:val="240"/>
          <w:divBdr>
            <w:top w:val="none" w:sz="0" w:space="0" w:color="auto"/>
            <w:left w:val="none" w:sz="0" w:space="0" w:color="auto"/>
            <w:bottom w:val="none" w:sz="0" w:space="0" w:color="auto"/>
            <w:right w:val="none" w:sz="0" w:space="0" w:color="auto"/>
          </w:divBdr>
        </w:div>
        <w:div w:id="546140307">
          <w:marLeft w:val="0"/>
          <w:marRight w:val="0"/>
          <w:marTop w:val="450"/>
          <w:marBottom w:val="240"/>
          <w:divBdr>
            <w:top w:val="none" w:sz="0" w:space="0" w:color="auto"/>
            <w:left w:val="none" w:sz="0" w:space="0" w:color="auto"/>
            <w:bottom w:val="none" w:sz="0" w:space="0" w:color="auto"/>
            <w:right w:val="none" w:sz="0" w:space="0" w:color="auto"/>
          </w:divBdr>
        </w:div>
        <w:div w:id="1319503742">
          <w:marLeft w:val="0"/>
          <w:marRight w:val="0"/>
          <w:marTop w:val="240"/>
          <w:marBottom w:val="240"/>
          <w:divBdr>
            <w:top w:val="none" w:sz="0" w:space="0" w:color="auto"/>
            <w:left w:val="none" w:sz="0" w:space="0" w:color="auto"/>
            <w:bottom w:val="none" w:sz="0" w:space="0" w:color="auto"/>
            <w:right w:val="none" w:sz="0" w:space="0" w:color="auto"/>
          </w:divBdr>
        </w:div>
        <w:div w:id="104464530">
          <w:marLeft w:val="0"/>
          <w:marRight w:val="0"/>
          <w:marTop w:val="450"/>
          <w:marBottom w:val="240"/>
          <w:divBdr>
            <w:top w:val="none" w:sz="0" w:space="0" w:color="auto"/>
            <w:left w:val="none" w:sz="0" w:space="0" w:color="auto"/>
            <w:bottom w:val="none" w:sz="0" w:space="0" w:color="auto"/>
            <w:right w:val="none" w:sz="0" w:space="0" w:color="auto"/>
          </w:divBdr>
        </w:div>
        <w:div w:id="1970166997">
          <w:marLeft w:val="0"/>
          <w:marRight w:val="0"/>
          <w:marTop w:val="240"/>
          <w:marBottom w:val="240"/>
          <w:divBdr>
            <w:top w:val="none" w:sz="0" w:space="0" w:color="auto"/>
            <w:left w:val="none" w:sz="0" w:space="0" w:color="auto"/>
            <w:bottom w:val="none" w:sz="0" w:space="0" w:color="auto"/>
            <w:right w:val="none" w:sz="0" w:space="0" w:color="auto"/>
          </w:divBdr>
        </w:div>
      </w:divsChild>
    </w:div>
    <w:div w:id="102579450">
      <w:bodyDiv w:val="1"/>
      <w:marLeft w:val="0"/>
      <w:marRight w:val="0"/>
      <w:marTop w:val="0"/>
      <w:marBottom w:val="0"/>
      <w:divBdr>
        <w:top w:val="none" w:sz="0" w:space="0" w:color="auto"/>
        <w:left w:val="none" w:sz="0" w:space="0" w:color="auto"/>
        <w:bottom w:val="none" w:sz="0" w:space="0" w:color="auto"/>
        <w:right w:val="none" w:sz="0" w:space="0" w:color="auto"/>
      </w:divBdr>
      <w:divsChild>
        <w:div w:id="140662043">
          <w:marLeft w:val="0"/>
          <w:marRight w:val="0"/>
          <w:marTop w:val="240"/>
          <w:marBottom w:val="240"/>
          <w:divBdr>
            <w:top w:val="none" w:sz="0" w:space="0" w:color="auto"/>
            <w:left w:val="none" w:sz="0" w:space="0" w:color="auto"/>
            <w:bottom w:val="none" w:sz="0" w:space="0" w:color="auto"/>
            <w:right w:val="none" w:sz="0" w:space="0" w:color="auto"/>
          </w:divBdr>
        </w:div>
        <w:div w:id="509292663">
          <w:marLeft w:val="0"/>
          <w:marRight w:val="0"/>
          <w:marTop w:val="450"/>
          <w:marBottom w:val="240"/>
          <w:divBdr>
            <w:top w:val="none" w:sz="0" w:space="0" w:color="auto"/>
            <w:left w:val="none" w:sz="0" w:space="0" w:color="auto"/>
            <w:bottom w:val="none" w:sz="0" w:space="0" w:color="auto"/>
            <w:right w:val="none" w:sz="0" w:space="0" w:color="auto"/>
          </w:divBdr>
        </w:div>
        <w:div w:id="1680808257">
          <w:marLeft w:val="0"/>
          <w:marRight w:val="0"/>
          <w:marTop w:val="450"/>
          <w:marBottom w:val="240"/>
          <w:divBdr>
            <w:top w:val="none" w:sz="0" w:space="0" w:color="auto"/>
            <w:left w:val="none" w:sz="0" w:space="0" w:color="auto"/>
            <w:bottom w:val="none" w:sz="0" w:space="0" w:color="auto"/>
            <w:right w:val="none" w:sz="0" w:space="0" w:color="auto"/>
          </w:divBdr>
        </w:div>
        <w:div w:id="1412239200">
          <w:marLeft w:val="0"/>
          <w:marRight w:val="0"/>
          <w:marTop w:val="450"/>
          <w:marBottom w:val="240"/>
          <w:divBdr>
            <w:top w:val="none" w:sz="0" w:space="0" w:color="auto"/>
            <w:left w:val="none" w:sz="0" w:space="0" w:color="auto"/>
            <w:bottom w:val="none" w:sz="0" w:space="0" w:color="auto"/>
            <w:right w:val="none" w:sz="0" w:space="0" w:color="auto"/>
          </w:divBdr>
        </w:div>
        <w:div w:id="638343105">
          <w:marLeft w:val="0"/>
          <w:marRight w:val="0"/>
          <w:marTop w:val="450"/>
          <w:marBottom w:val="240"/>
          <w:divBdr>
            <w:top w:val="none" w:sz="0" w:space="0" w:color="auto"/>
            <w:left w:val="none" w:sz="0" w:space="0" w:color="auto"/>
            <w:bottom w:val="none" w:sz="0" w:space="0" w:color="auto"/>
            <w:right w:val="none" w:sz="0" w:space="0" w:color="auto"/>
          </w:divBdr>
        </w:div>
        <w:div w:id="1333293857">
          <w:marLeft w:val="0"/>
          <w:marRight w:val="0"/>
          <w:marTop w:val="450"/>
          <w:marBottom w:val="240"/>
          <w:divBdr>
            <w:top w:val="none" w:sz="0" w:space="0" w:color="auto"/>
            <w:left w:val="none" w:sz="0" w:space="0" w:color="auto"/>
            <w:bottom w:val="none" w:sz="0" w:space="0" w:color="auto"/>
            <w:right w:val="none" w:sz="0" w:space="0" w:color="auto"/>
          </w:divBdr>
        </w:div>
        <w:div w:id="1793785878">
          <w:marLeft w:val="0"/>
          <w:marRight w:val="0"/>
          <w:marTop w:val="240"/>
          <w:marBottom w:val="240"/>
          <w:divBdr>
            <w:top w:val="none" w:sz="0" w:space="0" w:color="auto"/>
            <w:left w:val="none" w:sz="0" w:space="0" w:color="auto"/>
            <w:bottom w:val="none" w:sz="0" w:space="0" w:color="auto"/>
            <w:right w:val="none" w:sz="0" w:space="0" w:color="auto"/>
          </w:divBdr>
        </w:div>
        <w:div w:id="1155103486">
          <w:marLeft w:val="0"/>
          <w:marRight w:val="0"/>
          <w:marTop w:val="450"/>
          <w:marBottom w:val="240"/>
          <w:divBdr>
            <w:top w:val="none" w:sz="0" w:space="0" w:color="auto"/>
            <w:left w:val="none" w:sz="0" w:space="0" w:color="auto"/>
            <w:bottom w:val="none" w:sz="0" w:space="0" w:color="auto"/>
            <w:right w:val="none" w:sz="0" w:space="0" w:color="auto"/>
          </w:divBdr>
        </w:div>
        <w:div w:id="1239435863">
          <w:marLeft w:val="0"/>
          <w:marRight w:val="0"/>
          <w:marTop w:val="240"/>
          <w:marBottom w:val="240"/>
          <w:divBdr>
            <w:top w:val="none" w:sz="0" w:space="0" w:color="auto"/>
            <w:left w:val="none" w:sz="0" w:space="0" w:color="auto"/>
            <w:bottom w:val="none" w:sz="0" w:space="0" w:color="auto"/>
            <w:right w:val="none" w:sz="0" w:space="0" w:color="auto"/>
          </w:divBdr>
        </w:div>
      </w:divsChild>
    </w:div>
    <w:div w:id="154028298">
      <w:bodyDiv w:val="1"/>
      <w:marLeft w:val="0"/>
      <w:marRight w:val="0"/>
      <w:marTop w:val="0"/>
      <w:marBottom w:val="0"/>
      <w:divBdr>
        <w:top w:val="none" w:sz="0" w:space="0" w:color="auto"/>
        <w:left w:val="none" w:sz="0" w:space="0" w:color="auto"/>
        <w:bottom w:val="none" w:sz="0" w:space="0" w:color="auto"/>
        <w:right w:val="none" w:sz="0" w:space="0" w:color="auto"/>
      </w:divBdr>
    </w:div>
    <w:div w:id="181550788">
      <w:bodyDiv w:val="1"/>
      <w:marLeft w:val="0"/>
      <w:marRight w:val="0"/>
      <w:marTop w:val="0"/>
      <w:marBottom w:val="0"/>
      <w:divBdr>
        <w:top w:val="none" w:sz="0" w:space="0" w:color="auto"/>
        <w:left w:val="none" w:sz="0" w:space="0" w:color="auto"/>
        <w:bottom w:val="none" w:sz="0" w:space="0" w:color="auto"/>
        <w:right w:val="none" w:sz="0" w:space="0" w:color="auto"/>
      </w:divBdr>
    </w:div>
    <w:div w:id="263803084">
      <w:bodyDiv w:val="1"/>
      <w:marLeft w:val="0"/>
      <w:marRight w:val="0"/>
      <w:marTop w:val="0"/>
      <w:marBottom w:val="0"/>
      <w:divBdr>
        <w:top w:val="none" w:sz="0" w:space="0" w:color="auto"/>
        <w:left w:val="none" w:sz="0" w:space="0" w:color="auto"/>
        <w:bottom w:val="none" w:sz="0" w:space="0" w:color="auto"/>
        <w:right w:val="none" w:sz="0" w:space="0" w:color="auto"/>
      </w:divBdr>
      <w:divsChild>
        <w:div w:id="665520444">
          <w:marLeft w:val="0"/>
          <w:marRight w:val="0"/>
          <w:marTop w:val="240"/>
          <w:marBottom w:val="240"/>
          <w:divBdr>
            <w:top w:val="none" w:sz="0" w:space="0" w:color="auto"/>
            <w:left w:val="none" w:sz="0" w:space="0" w:color="auto"/>
            <w:bottom w:val="none" w:sz="0" w:space="0" w:color="auto"/>
            <w:right w:val="none" w:sz="0" w:space="0" w:color="auto"/>
          </w:divBdr>
        </w:div>
        <w:div w:id="1382285765">
          <w:marLeft w:val="0"/>
          <w:marRight w:val="0"/>
          <w:marTop w:val="240"/>
          <w:marBottom w:val="240"/>
          <w:divBdr>
            <w:top w:val="none" w:sz="0" w:space="0" w:color="auto"/>
            <w:left w:val="none" w:sz="0" w:space="0" w:color="auto"/>
            <w:bottom w:val="none" w:sz="0" w:space="0" w:color="auto"/>
            <w:right w:val="none" w:sz="0" w:space="0" w:color="auto"/>
          </w:divBdr>
        </w:div>
        <w:div w:id="1705137561">
          <w:marLeft w:val="0"/>
          <w:marRight w:val="0"/>
          <w:marTop w:val="450"/>
          <w:marBottom w:val="240"/>
          <w:divBdr>
            <w:top w:val="none" w:sz="0" w:space="0" w:color="auto"/>
            <w:left w:val="none" w:sz="0" w:space="0" w:color="auto"/>
            <w:bottom w:val="none" w:sz="0" w:space="0" w:color="auto"/>
            <w:right w:val="none" w:sz="0" w:space="0" w:color="auto"/>
          </w:divBdr>
        </w:div>
        <w:div w:id="534806396">
          <w:marLeft w:val="0"/>
          <w:marRight w:val="0"/>
          <w:marTop w:val="450"/>
          <w:marBottom w:val="240"/>
          <w:divBdr>
            <w:top w:val="none" w:sz="0" w:space="0" w:color="auto"/>
            <w:left w:val="none" w:sz="0" w:space="0" w:color="auto"/>
            <w:bottom w:val="none" w:sz="0" w:space="0" w:color="auto"/>
            <w:right w:val="none" w:sz="0" w:space="0" w:color="auto"/>
          </w:divBdr>
        </w:div>
        <w:div w:id="1426803612">
          <w:marLeft w:val="0"/>
          <w:marRight w:val="0"/>
          <w:marTop w:val="450"/>
          <w:marBottom w:val="240"/>
          <w:divBdr>
            <w:top w:val="none" w:sz="0" w:space="0" w:color="auto"/>
            <w:left w:val="none" w:sz="0" w:space="0" w:color="auto"/>
            <w:bottom w:val="none" w:sz="0" w:space="0" w:color="auto"/>
            <w:right w:val="none" w:sz="0" w:space="0" w:color="auto"/>
          </w:divBdr>
        </w:div>
        <w:div w:id="1317994612">
          <w:marLeft w:val="0"/>
          <w:marRight w:val="0"/>
          <w:marTop w:val="450"/>
          <w:marBottom w:val="240"/>
          <w:divBdr>
            <w:top w:val="none" w:sz="0" w:space="0" w:color="auto"/>
            <w:left w:val="none" w:sz="0" w:space="0" w:color="auto"/>
            <w:bottom w:val="none" w:sz="0" w:space="0" w:color="auto"/>
            <w:right w:val="none" w:sz="0" w:space="0" w:color="auto"/>
          </w:divBdr>
        </w:div>
        <w:div w:id="23869508">
          <w:marLeft w:val="0"/>
          <w:marRight w:val="0"/>
          <w:marTop w:val="450"/>
          <w:marBottom w:val="240"/>
          <w:divBdr>
            <w:top w:val="none" w:sz="0" w:space="0" w:color="auto"/>
            <w:left w:val="none" w:sz="0" w:space="0" w:color="auto"/>
            <w:bottom w:val="none" w:sz="0" w:space="0" w:color="auto"/>
            <w:right w:val="none" w:sz="0" w:space="0" w:color="auto"/>
          </w:divBdr>
        </w:div>
        <w:div w:id="232085843">
          <w:marLeft w:val="0"/>
          <w:marRight w:val="0"/>
          <w:marTop w:val="450"/>
          <w:marBottom w:val="240"/>
          <w:divBdr>
            <w:top w:val="none" w:sz="0" w:space="0" w:color="auto"/>
            <w:left w:val="none" w:sz="0" w:space="0" w:color="auto"/>
            <w:bottom w:val="none" w:sz="0" w:space="0" w:color="auto"/>
            <w:right w:val="none" w:sz="0" w:space="0" w:color="auto"/>
          </w:divBdr>
        </w:div>
        <w:div w:id="46685087">
          <w:marLeft w:val="0"/>
          <w:marRight w:val="0"/>
          <w:marTop w:val="450"/>
          <w:marBottom w:val="240"/>
          <w:divBdr>
            <w:top w:val="none" w:sz="0" w:space="0" w:color="auto"/>
            <w:left w:val="none" w:sz="0" w:space="0" w:color="auto"/>
            <w:bottom w:val="none" w:sz="0" w:space="0" w:color="auto"/>
            <w:right w:val="none" w:sz="0" w:space="0" w:color="auto"/>
          </w:divBdr>
        </w:div>
        <w:div w:id="1476995715">
          <w:marLeft w:val="0"/>
          <w:marRight w:val="0"/>
          <w:marTop w:val="450"/>
          <w:marBottom w:val="240"/>
          <w:divBdr>
            <w:top w:val="none" w:sz="0" w:space="0" w:color="auto"/>
            <w:left w:val="none" w:sz="0" w:space="0" w:color="auto"/>
            <w:bottom w:val="none" w:sz="0" w:space="0" w:color="auto"/>
            <w:right w:val="none" w:sz="0" w:space="0" w:color="auto"/>
          </w:divBdr>
        </w:div>
        <w:div w:id="72623855">
          <w:marLeft w:val="0"/>
          <w:marRight w:val="0"/>
          <w:marTop w:val="240"/>
          <w:marBottom w:val="240"/>
          <w:divBdr>
            <w:top w:val="none" w:sz="0" w:space="0" w:color="auto"/>
            <w:left w:val="none" w:sz="0" w:space="0" w:color="auto"/>
            <w:bottom w:val="none" w:sz="0" w:space="0" w:color="auto"/>
            <w:right w:val="none" w:sz="0" w:space="0" w:color="auto"/>
          </w:divBdr>
        </w:div>
        <w:div w:id="295376471">
          <w:marLeft w:val="0"/>
          <w:marRight w:val="0"/>
          <w:marTop w:val="240"/>
          <w:marBottom w:val="240"/>
          <w:divBdr>
            <w:top w:val="none" w:sz="0" w:space="0" w:color="auto"/>
            <w:left w:val="none" w:sz="0" w:space="0" w:color="auto"/>
            <w:bottom w:val="none" w:sz="0" w:space="0" w:color="auto"/>
            <w:right w:val="none" w:sz="0" w:space="0" w:color="auto"/>
          </w:divBdr>
        </w:div>
      </w:divsChild>
    </w:div>
    <w:div w:id="264659997">
      <w:bodyDiv w:val="1"/>
      <w:marLeft w:val="0"/>
      <w:marRight w:val="0"/>
      <w:marTop w:val="0"/>
      <w:marBottom w:val="0"/>
      <w:divBdr>
        <w:top w:val="none" w:sz="0" w:space="0" w:color="auto"/>
        <w:left w:val="none" w:sz="0" w:space="0" w:color="auto"/>
        <w:bottom w:val="none" w:sz="0" w:space="0" w:color="auto"/>
        <w:right w:val="none" w:sz="0" w:space="0" w:color="auto"/>
      </w:divBdr>
    </w:div>
    <w:div w:id="296491743">
      <w:bodyDiv w:val="1"/>
      <w:marLeft w:val="0"/>
      <w:marRight w:val="0"/>
      <w:marTop w:val="0"/>
      <w:marBottom w:val="0"/>
      <w:divBdr>
        <w:top w:val="none" w:sz="0" w:space="0" w:color="auto"/>
        <w:left w:val="none" w:sz="0" w:space="0" w:color="auto"/>
        <w:bottom w:val="none" w:sz="0" w:space="0" w:color="auto"/>
        <w:right w:val="none" w:sz="0" w:space="0" w:color="auto"/>
      </w:divBdr>
    </w:div>
    <w:div w:id="358821494">
      <w:bodyDiv w:val="1"/>
      <w:marLeft w:val="0"/>
      <w:marRight w:val="0"/>
      <w:marTop w:val="0"/>
      <w:marBottom w:val="0"/>
      <w:divBdr>
        <w:top w:val="none" w:sz="0" w:space="0" w:color="auto"/>
        <w:left w:val="none" w:sz="0" w:space="0" w:color="auto"/>
        <w:bottom w:val="none" w:sz="0" w:space="0" w:color="auto"/>
        <w:right w:val="none" w:sz="0" w:space="0" w:color="auto"/>
      </w:divBdr>
    </w:div>
    <w:div w:id="382146270">
      <w:bodyDiv w:val="1"/>
      <w:marLeft w:val="0"/>
      <w:marRight w:val="0"/>
      <w:marTop w:val="0"/>
      <w:marBottom w:val="0"/>
      <w:divBdr>
        <w:top w:val="none" w:sz="0" w:space="0" w:color="auto"/>
        <w:left w:val="none" w:sz="0" w:space="0" w:color="auto"/>
        <w:bottom w:val="none" w:sz="0" w:space="0" w:color="auto"/>
        <w:right w:val="none" w:sz="0" w:space="0" w:color="auto"/>
      </w:divBdr>
    </w:div>
    <w:div w:id="390006130">
      <w:bodyDiv w:val="1"/>
      <w:marLeft w:val="0"/>
      <w:marRight w:val="0"/>
      <w:marTop w:val="0"/>
      <w:marBottom w:val="0"/>
      <w:divBdr>
        <w:top w:val="none" w:sz="0" w:space="0" w:color="auto"/>
        <w:left w:val="none" w:sz="0" w:space="0" w:color="auto"/>
        <w:bottom w:val="none" w:sz="0" w:space="0" w:color="auto"/>
        <w:right w:val="none" w:sz="0" w:space="0" w:color="auto"/>
      </w:divBdr>
      <w:divsChild>
        <w:div w:id="2027438455">
          <w:marLeft w:val="0"/>
          <w:marRight w:val="0"/>
          <w:marTop w:val="240"/>
          <w:marBottom w:val="240"/>
          <w:divBdr>
            <w:top w:val="none" w:sz="0" w:space="0" w:color="auto"/>
            <w:left w:val="none" w:sz="0" w:space="0" w:color="auto"/>
            <w:bottom w:val="none" w:sz="0" w:space="0" w:color="auto"/>
            <w:right w:val="none" w:sz="0" w:space="0" w:color="auto"/>
          </w:divBdr>
        </w:div>
        <w:div w:id="355009323">
          <w:marLeft w:val="0"/>
          <w:marRight w:val="0"/>
          <w:marTop w:val="450"/>
          <w:marBottom w:val="240"/>
          <w:divBdr>
            <w:top w:val="none" w:sz="0" w:space="0" w:color="auto"/>
            <w:left w:val="none" w:sz="0" w:space="0" w:color="auto"/>
            <w:bottom w:val="none" w:sz="0" w:space="0" w:color="auto"/>
            <w:right w:val="none" w:sz="0" w:space="0" w:color="auto"/>
          </w:divBdr>
        </w:div>
        <w:div w:id="431583868">
          <w:marLeft w:val="0"/>
          <w:marRight w:val="0"/>
          <w:marTop w:val="450"/>
          <w:marBottom w:val="240"/>
          <w:divBdr>
            <w:top w:val="none" w:sz="0" w:space="0" w:color="auto"/>
            <w:left w:val="none" w:sz="0" w:space="0" w:color="auto"/>
            <w:bottom w:val="none" w:sz="0" w:space="0" w:color="auto"/>
            <w:right w:val="none" w:sz="0" w:space="0" w:color="auto"/>
          </w:divBdr>
        </w:div>
        <w:div w:id="1605922011">
          <w:marLeft w:val="0"/>
          <w:marRight w:val="0"/>
          <w:marTop w:val="450"/>
          <w:marBottom w:val="240"/>
          <w:divBdr>
            <w:top w:val="none" w:sz="0" w:space="0" w:color="auto"/>
            <w:left w:val="none" w:sz="0" w:space="0" w:color="auto"/>
            <w:bottom w:val="none" w:sz="0" w:space="0" w:color="auto"/>
            <w:right w:val="none" w:sz="0" w:space="0" w:color="auto"/>
          </w:divBdr>
        </w:div>
        <w:div w:id="1407070380">
          <w:marLeft w:val="0"/>
          <w:marRight w:val="0"/>
          <w:marTop w:val="450"/>
          <w:marBottom w:val="240"/>
          <w:divBdr>
            <w:top w:val="none" w:sz="0" w:space="0" w:color="auto"/>
            <w:left w:val="none" w:sz="0" w:space="0" w:color="auto"/>
            <w:bottom w:val="none" w:sz="0" w:space="0" w:color="auto"/>
            <w:right w:val="none" w:sz="0" w:space="0" w:color="auto"/>
          </w:divBdr>
        </w:div>
        <w:div w:id="1354302486">
          <w:marLeft w:val="0"/>
          <w:marRight w:val="0"/>
          <w:marTop w:val="240"/>
          <w:marBottom w:val="240"/>
          <w:divBdr>
            <w:top w:val="none" w:sz="0" w:space="0" w:color="auto"/>
            <w:left w:val="none" w:sz="0" w:space="0" w:color="auto"/>
            <w:bottom w:val="none" w:sz="0" w:space="0" w:color="auto"/>
            <w:right w:val="none" w:sz="0" w:space="0" w:color="auto"/>
          </w:divBdr>
        </w:div>
        <w:div w:id="8454835">
          <w:marLeft w:val="0"/>
          <w:marRight w:val="0"/>
          <w:marTop w:val="450"/>
          <w:marBottom w:val="240"/>
          <w:divBdr>
            <w:top w:val="none" w:sz="0" w:space="0" w:color="auto"/>
            <w:left w:val="none" w:sz="0" w:space="0" w:color="auto"/>
            <w:bottom w:val="none" w:sz="0" w:space="0" w:color="auto"/>
            <w:right w:val="none" w:sz="0" w:space="0" w:color="auto"/>
          </w:divBdr>
        </w:div>
        <w:div w:id="475610416">
          <w:marLeft w:val="0"/>
          <w:marRight w:val="0"/>
          <w:marTop w:val="240"/>
          <w:marBottom w:val="240"/>
          <w:divBdr>
            <w:top w:val="none" w:sz="0" w:space="0" w:color="auto"/>
            <w:left w:val="none" w:sz="0" w:space="0" w:color="auto"/>
            <w:bottom w:val="none" w:sz="0" w:space="0" w:color="auto"/>
            <w:right w:val="none" w:sz="0" w:space="0" w:color="auto"/>
          </w:divBdr>
        </w:div>
        <w:div w:id="311566629">
          <w:marLeft w:val="0"/>
          <w:marRight w:val="0"/>
          <w:marTop w:val="240"/>
          <w:marBottom w:val="240"/>
          <w:divBdr>
            <w:top w:val="none" w:sz="0" w:space="0" w:color="auto"/>
            <w:left w:val="none" w:sz="0" w:space="0" w:color="auto"/>
            <w:bottom w:val="none" w:sz="0" w:space="0" w:color="auto"/>
            <w:right w:val="none" w:sz="0" w:space="0" w:color="auto"/>
          </w:divBdr>
        </w:div>
      </w:divsChild>
    </w:div>
    <w:div w:id="403139083">
      <w:bodyDiv w:val="1"/>
      <w:marLeft w:val="0"/>
      <w:marRight w:val="0"/>
      <w:marTop w:val="0"/>
      <w:marBottom w:val="0"/>
      <w:divBdr>
        <w:top w:val="none" w:sz="0" w:space="0" w:color="auto"/>
        <w:left w:val="none" w:sz="0" w:space="0" w:color="auto"/>
        <w:bottom w:val="none" w:sz="0" w:space="0" w:color="auto"/>
        <w:right w:val="none" w:sz="0" w:space="0" w:color="auto"/>
      </w:divBdr>
    </w:div>
    <w:div w:id="407774616">
      <w:bodyDiv w:val="1"/>
      <w:marLeft w:val="0"/>
      <w:marRight w:val="0"/>
      <w:marTop w:val="0"/>
      <w:marBottom w:val="0"/>
      <w:divBdr>
        <w:top w:val="none" w:sz="0" w:space="0" w:color="auto"/>
        <w:left w:val="none" w:sz="0" w:space="0" w:color="auto"/>
        <w:bottom w:val="none" w:sz="0" w:space="0" w:color="auto"/>
        <w:right w:val="none" w:sz="0" w:space="0" w:color="auto"/>
      </w:divBdr>
    </w:div>
    <w:div w:id="477189599">
      <w:bodyDiv w:val="1"/>
      <w:marLeft w:val="0"/>
      <w:marRight w:val="0"/>
      <w:marTop w:val="0"/>
      <w:marBottom w:val="0"/>
      <w:divBdr>
        <w:top w:val="none" w:sz="0" w:space="0" w:color="auto"/>
        <w:left w:val="none" w:sz="0" w:space="0" w:color="auto"/>
        <w:bottom w:val="none" w:sz="0" w:space="0" w:color="auto"/>
        <w:right w:val="none" w:sz="0" w:space="0" w:color="auto"/>
      </w:divBdr>
    </w:div>
    <w:div w:id="540745699">
      <w:bodyDiv w:val="1"/>
      <w:marLeft w:val="0"/>
      <w:marRight w:val="0"/>
      <w:marTop w:val="0"/>
      <w:marBottom w:val="0"/>
      <w:divBdr>
        <w:top w:val="none" w:sz="0" w:space="0" w:color="auto"/>
        <w:left w:val="none" w:sz="0" w:space="0" w:color="auto"/>
        <w:bottom w:val="none" w:sz="0" w:space="0" w:color="auto"/>
        <w:right w:val="none" w:sz="0" w:space="0" w:color="auto"/>
      </w:divBdr>
    </w:div>
    <w:div w:id="584342913">
      <w:bodyDiv w:val="1"/>
      <w:marLeft w:val="0"/>
      <w:marRight w:val="0"/>
      <w:marTop w:val="0"/>
      <w:marBottom w:val="0"/>
      <w:divBdr>
        <w:top w:val="none" w:sz="0" w:space="0" w:color="auto"/>
        <w:left w:val="none" w:sz="0" w:space="0" w:color="auto"/>
        <w:bottom w:val="none" w:sz="0" w:space="0" w:color="auto"/>
        <w:right w:val="none" w:sz="0" w:space="0" w:color="auto"/>
      </w:divBdr>
      <w:divsChild>
        <w:div w:id="986201844">
          <w:marLeft w:val="0"/>
          <w:marRight w:val="120"/>
          <w:marTop w:val="0"/>
          <w:marBottom w:val="120"/>
          <w:divBdr>
            <w:top w:val="none" w:sz="0" w:space="0" w:color="auto"/>
            <w:left w:val="none" w:sz="0" w:space="0" w:color="auto"/>
            <w:bottom w:val="none" w:sz="0" w:space="0" w:color="auto"/>
            <w:right w:val="none" w:sz="0" w:space="0" w:color="auto"/>
          </w:divBdr>
          <w:divsChild>
            <w:div w:id="1531994177">
              <w:marLeft w:val="0"/>
              <w:marRight w:val="0"/>
              <w:marTop w:val="0"/>
              <w:marBottom w:val="0"/>
              <w:divBdr>
                <w:top w:val="single" w:sz="6" w:space="9" w:color="EEEEEE"/>
                <w:left w:val="single" w:sz="6" w:space="9" w:color="EEEEEE"/>
                <w:bottom w:val="single" w:sz="18" w:space="9" w:color="EEEEEE"/>
                <w:right w:val="single" w:sz="6" w:space="9" w:color="EEEEEE"/>
              </w:divBdr>
            </w:div>
          </w:divsChild>
        </w:div>
      </w:divsChild>
    </w:div>
    <w:div w:id="700008370">
      <w:bodyDiv w:val="1"/>
      <w:marLeft w:val="0"/>
      <w:marRight w:val="0"/>
      <w:marTop w:val="0"/>
      <w:marBottom w:val="0"/>
      <w:divBdr>
        <w:top w:val="none" w:sz="0" w:space="0" w:color="auto"/>
        <w:left w:val="none" w:sz="0" w:space="0" w:color="auto"/>
        <w:bottom w:val="none" w:sz="0" w:space="0" w:color="auto"/>
        <w:right w:val="none" w:sz="0" w:space="0" w:color="auto"/>
      </w:divBdr>
    </w:div>
    <w:div w:id="739250691">
      <w:bodyDiv w:val="1"/>
      <w:marLeft w:val="0"/>
      <w:marRight w:val="0"/>
      <w:marTop w:val="0"/>
      <w:marBottom w:val="0"/>
      <w:divBdr>
        <w:top w:val="none" w:sz="0" w:space="0" w:color="auto"/>
        <w:left w:val="none" w:sz="0" w:space="0" w:color="auto"/>
        <w:bottom w:val="none" w:sz="0" w:space="0" w:color="auto"/>
        <w:right w:val="none" w:sz="0" w:space="0" w:color="auto"/>
      </w:divBdr>
    </w:div>
    <w:div w:id="793331500">
      <w:bodyDiv w:val="1"/>
      <w:marLeft w:val="0"/>
      <w:marRight w:val="0"/>
      <w:marTop w:val="0"/>
      <w:marBottom w:val="0"/>
      <w:divBdr>
        <w:top w:val="none" w:sz="0" w:space="0" w:color="auto"/>
        <w:left w:val="none" w:sz="0" w:space="0" w:color="auto"/>
        <w:bottom w:val="none" w:sz="0" w:space="0" w:color="auto"/>
        <w:right w:val="none" w:sz="0" w:space="0" w:color="auto"/>
      </w:divBdr>
      <w:divsChild>
        <w:div w:id="1844974273">
          <w:marLeft w:val="0"/>
          <w:marRight w:val="0"/>
          <w:marTop w:val="240"/>
          <w:marBottom w:val="240"/>
          <w:divBdr>
            <w:top w:val="none" w:sz="0" w:space="0" w:color="auto"/>
            <w:left w:val="none" w:sz="0" w:space="0" w:color="auto"/>
            <w:bottom w:val="none" w:sz="0" w:space="0" w:color="auto"/>
            <w:right w:val="none" w:sz="0" w:space="0" w:color="auto"/>
          </w:divBdr>
        </w:div>
        <w:div w:id="87703906">
          <w:marLeft w:val="0"/>
          <w:marRight w:val="0"/>
          <w:marTop w:val="240"/>
          <w:marBottom w:val="240"/>
          <w:divBdr>
            <w:top w:val="none" w:sz="0" w:space="0" w:color="auto"/>
            <w:left w:val="none" w:sz="0" w:space="0" w:color="auto"/>
            <w:bottom w:val="none" w:sz="0" w:space="0" w:color="auto"/>
            <w:right w:val="none" w:sz="0" w:space="0" w:color="auto"/>
          </w:divBdr>
        </w:div>
        <w:div w:id="1496383588">
          <w:marLeft w:val="0"/>
          <w:marRight w:val="0"/>
          <w:marTop w:val="450"/>
          <w:marBottom w:val="240"/>
          <w:divBdr>
            <w:top w:val="none" w:sz="0" w:space="0" w:color="auto"/>
            <w:left w:val="none" w:sz="0" w:space="0" w:color="auto"/>
            <w:bottom w:val="none" w:sz="0" w:space="0" w:color="auto"/>
            <w:right w:val="none" w:sz="0" w:space="0" w:color="auto"/>
          </w:divBdr>
        </w:div>
        <w:div w:id="1638728338">
          <w:marLeft w:val="0"/>
          <w:marRight w:val="0"/>
          <w:marTop w:val="450"/>
          <w:marBottom w:val="240"/>
          <w:divBdr>
            <w:top w:val="none" w:sz="0" w:space="0" w:color="auto"/>
            <w:left w:val="none" w:sz="0" w:space="0" w:color="auto"/>
            <w:bottom w:val="none" w:sz="0" w:space="0" w:color="auto"/>
            <w:right w:val="none" w:sz="0" w:space="0" w:color="auto"/>
          </w:divBdr>
        </w:div>
        <w:div w:id="802036614">
          <w:marLeft w:val="0"/>
          <w:marRight w:val="0"/>
          <w:marTop w:val="450"/>
          <w:marBottom w:val="240"/>
          <w:divBdr>
            <w:top w:val="none" w:sz="0" w:space="0" w:color="auto"/>
            <w:left w:val="none" w:sz="0" w:space="0" w:color="auto"/>
            <w:bottom w:val="none" w:sz="0" w:space="0" w:color="auto"/>
            <w:right w:val="none" w:sz="0" w:space="0" w:color="auto"/>
          </w:divBdr>
        </w:div>
        <w:div w:id="1558391550">
          <w:marLeft w:val="0"/>
          <w:marRight w:val="0"/>
          <w:marTop w:val="450"/>
          <w:marBottom w:val="240"/>
          <w:divBdr>
            <w:top w:val="none" w:sz="0" w:space="0" w:color="auto"/>
            <w:left w:val="none" w:sz="0" w:space="0" w:color="auto"/>
            <w:bottom w:val="none" w:sz="0" w:space="0" w:color="auto"/>
            <w:right w:val="none" w:sz="0" w:space="0" w:color="auto"/>
          </w:divBdr>
        </w:div>
        <w:div w:id="2095083033">
          <w:marLeft w:val="0"/>
          <w:marRight w:val="0"/>
          <w:marTop w:val="450"/>
          <w:marBottom w:val="240"/>
          <w:divBdr>
            <w:top w:val="none" w:sz="0" w:space="0" w:color="auto"/>
            <w:left w:val="none" w:sz="0" w:space="0" w:color="auto"/>
            <w:bottom w:val="none" w:sz="0" w:space="0" w:color="auto"/>
            <w:right w:val="none" w:sz="0" w:space="0" w:color="auto"/>
          </w:divBdr>
        </w:div>
        <w:div w:id="140780443">
          <w:marLeft w:val="0"/>
          <w:marRight w:val="0"/>
          <w:marTop w:val="450"/>
          <w:marBottom w:val="240"/>
          <w:divBdr>
            <w:top w:val="none" w:sz="0" w:space="0" w:color="auto"/>
            <w:left w:val="none" w:sz="0" w:space="0" w:color="auto"/>
            <w:bottom w:val="none" w:sz="0" w:space="0" w:color="auto"/>
            <w:right w:val="none" w:sz="0" w:space="0" w:color="auto"/>
          </w:divBdr>
        </w:div>
        <w:div w:id="1275284093">
          <w:marLeft w:val="0"/>
          <w:marRight w:val="0"/>
          <w:marTop w:val="240"/>
          <w:marBottom w:val="240"/>
          <w:divBdr>
            <w:top w:val="none" w:sz="0" w:space="0" w:color="auto"/>
            <w:left w:val="none" w:sz="0" w:space="0" w:color="auto"/>
            <w:bottom w:val="none" w:sz="0" w:space="0" w:color="auto"/>
            <w:right w:val="none" w:sz="0" w:space="0" w:color="auto"/>
          </w:divBdr>
        </w:div>
      </w:divsChild>
    </w:div>
    <w:div w:id="818956247">
      <w:bodyDiv w:val="1"/>
      <w:marLeft w:val="0"/>
      <w:marRight w:val="0"/>
      <w:marTop w:val="0"/>
      <w:marBottom w:val="0"/>
      <w:divBdr>
        <w:top w:val="none" w:sz="0" w:space="0" w:color="auto"/>
        <w:left w:val="none" w:sz="0" w:space="0" w:color="auto"/>
        <w:bottom w:val="none" w:sz="0" w:space="0" w:color="auto"/>
        <w:right w:val="none" w:sz="0" w:space="0" w:color="auto"/>
      </w:divBdr>
    </w:div>
    <w:div w:id="915624620">
      <w:bodyDiv w:val="1"/>
      <w:marLeft w:val="0"/>
      <w:marRight w:val="0"/>
      <w:marTop w:val="0"/>
      <w:marBottom w:val="0"/>
      <w:divBdr>
        <w:top w:val="none" w:sz="0" w:space="0" w:color="auto"/>
        <w:left w:val="none" w:sz="0" w:space="0" w:color="auto"/>
        <w:bottom w:val="none" w:sz="0" w:space="0" w:color="auto"/>
        <w:right w:val="none" w:sz="0" w:space="0" w:color="auto"/>
      </w:divBdr>
    </w:div>
    <w:div w:id="950627082">
      <w:bodyDiv w:val="1"/>
      <w:marLeft w:val="0"/>
      <w:marRight w:val="0"/>
      <w:marTop w:val="0"/>
      <w:marBottom w:val="0"/>
      <w:divBdr>
        <w:top w:val="none" w:sz="0" w:space="0" w:color="auto"/>
        <w:left w:val="none" w:sz="0" w:space="0" w:color="auto"/>
        <w:bottom w:val="none" w:sz="0" w:space="0" w:color="auto"/>
        <w:right w:val="none" w:sz="0" w:space="0" w:color="auto"/>
      </w:divBdr>
    </w:div>
    <w:div w:id="1060638553">
      <w:bodyDiv w:val="1"/>
      <w:marLeft w:val="0"/>
      <w:marRight w:val="0"/>
      <w:marTop w:val="0"/>
      <w:marBottom w:val="0"/>
      <w:divBdr>
        <w:top w:val="none" w:sz="0" w:space="0" w:color="auto"/>
        <w:left w:val="none" w:sz="0" w:space="0" w:color="auto"/>
        <w:bottom w:val="none" w:sz="0" w:space="0" w:color="auto"/>
        <w:right w:val="none" w:sz="0" w:space="0" w:color="auto"/>
      </w:divBdr>
    </w:div>
    <w:div w:id="1166554145">
      <w:bodyDiv w:val="1"/>
      <w:marLeft w:val="0"/>
      <w:marRight w:val="0"/>
      <w:marTop w:val="0"/>
      <w:marBottom w:val="0"/>
      <w:divBdr>
        <w:top w:val="none" w:sz="0" w:space="0" w:color="auto"/>
        <w:left w:val="none" w:sz="0" w:space="0" w:color="auto"/>
        <w:bottom w:val="none" w:sz="0" w:space="0" w:color="auto"/>
        <w:right w:val="none" w:sz="0" w:space="0" w:color="auto"/>
      </w:divBdr>
    </w:div>
    <w:div w:id="1175998507">
      <w:bodyDiv w:val="1"/>
      <w:marLeft w:val="0"/>
      <w:marRight w:val="0"/>
      <w:marTop w:val="0"/>
      <w:marBottom w:val="0"/>
      <w:divBdr>
        <w:top w:val="none" w:sz="0" w:space="0" w:color="auto"/>
        <w:left w:val="none" w:sz="0" w:space="0" w:color="auto"/>
        <w:bottom w:val="none" w:sz="0" w:space="0" w:color="auto"/>
        <w:right w:val="none" w:sz="0" w:space="0" w:color="auto"/>
      </w:divBdr>
    </w:div>
    <w:div w:id="1360625500">
      <w:bodyDiv w:val="1"/>
      <w:marLeft w:val="0"/>
      <w:marRight w:val="0"/>
      <w:marTop w:val="0"/>
      <w:marBottom w:val="0"/>
      <w:divBdr>
        <w:top w:val="none" w:sz="0" w:space="0" w:color="auto"/>
        <w:left w:val="none" w:sz="0" w:space="0" w:color="auto"/>
        <w:bottom w:val="none" w:sz="0" w:space="0" w:color="auto"/>
        <w:right w:val="none" w:sz="0" w:space="0" w:color="auto"/>
      </w:divBdr>
    </w:div>
    <w:div w:id="1386366303">
      <w:bodyDiv w:val="1"/>
      <w:marLeft w:val="0"/>
      <w:marRight w:val="0"/>
      <w:marTop w:val="0"/>
      <w:marBottom w:val="0"/>
      <w:divBdr>
        <w:top w:val="none" w:sz="0" w:space="0" w:color="auto"/>
        <w:left w:val="none" w:sz="0" w:space="0" w:color="auto"/>
        <w:bottom w:val="none" w:sz="0" w:space="0" w:color="auto"/>
        <w:right w:val="none" w:sz="0" w:space="0" w:color="auto"/>
      </w:divBdr>
    </w:div>
    <w:div w:id="1419518957">
      <w:bodyDiv w:val="1"/>
      <w:marLeft w:val="0"/>
      <w:marRight w:val="0"/>
      <w:marTop w:val="0"/>
      <w:marBottom w:val="0"/>
      <w:divBdr>
        <w:top w:val="none" w:sz="0" w:space="0" w:color="auto"/>
        <w:left w:val="none" w:sz="0" w:space="0" w:color="auto"/>
        <w:bottom w:val="none" w:sz="0" w:space="0" w:color="auto"/>
        <w:right w:val="none" w:sz="0" w:space="0" w:color="auto"/>
      </w:divBdr>
    </w:div>
    <w:div w:id="1421214370">
      <w:bodyDiv w:val="1"/>
      <w:marLeft w:val="0"/>
      <w:marRight w:val="0"/>
      <w:marTop w:val="0"/>
      <w:marBottom w:val="0"/>
      <w:divBdr>
        <w:top w:val="none" w:sz="0" w:space="0" w:color="auto"/>
        <w:left w:val="none" w:sz="0" w:space="0" w:color="auto"/>
        <w:bottom w:val="none" w:sz="0" w:space="0" w:color="auto"/>
        <w:right w:val="none" w:sz="0" w:space="0" w:color="auto"/>
      </w:divBdr>
    </w:div>
    <w:div w:id="1464807278">
      <w:bodyDiv w:val="1"/>
      <w:marLeft w:val="0"/>
      <w:marRight w:val="0"/>
      <w:marTop w:val="0"/>
      <w:marBottom w:val="0"/>
      <w:divBdr>
        <w:top w:val="none" w:sz="0" w:space="0" w:color="auto"/>
        <w:left w:val="none" w:sz="0" w:space="0" w:color="auto"/>
        <w:bottom w:val="none" w:sz="0" w:space="0" w:color="auto"/>
        <w:right w:val="none" w:sz="0" w:space="0" w:color="auto"/>
      </w:divBdr>
    </w:div>
    <w:div w:id="1471441492">
      <w:bodyDiv w:val="1"/>
      <w:marLeft w:val="0"/>
      <w:marRight w:val="0"/>
      <w:marTop w:val="0"/>
      <w:marBottom w:val="0"/>
      <w:divBdr>
        <w:top w:val="none" w:sz="0" w:space="0" w:color="auto"/>
        <w:left w:val="none" w:sz="0" w:space="0" w:color="auto"/>
        <w:bottom w:val="none" w:sz="0" w:space="0" w:color="auto"/>
        <w:right w:val="none" w:sz="0" w:space="0" w:color="auto"/>
      </w:divBdr>
    </w:div>
    <w:div w:id="1558279373">
      <w:bodyDiv w:val="1"/>
      <w:marLeft w:val="0"/>
      <w:marRight w:val="0"/>
      <w:marTop w:val="0"/>
      <w:marBottom w:val="0"/>
      <w:divBdr>
        <w:top w:val="none" w:sz="0" w:space="0" w:color="auto"/>
        <w:left w:val="none" w:sz="0" w:space="0" w:color="auto"/>
        <w:bottom w:val="none" w:sz="0" w:space="0" w:color="auto"/>
        <w:right w:val="none" w:sz="0" w:space="0" w:color="auto"/>
      </w:divBdr>
    </w:div>
    <w:div w:id="1615553224">
      <w:bodyDiv w:val="1"/>
      <w:marLeft w:val="0"/>
      <w:marRight w:val="0"/>
      <w:marTop w:val="0"/>
      <w:marBottom w:val="0"/>
      <w:divBdr>
        <w:top w:val="none" w:sz="0" w:space="0" w:color="auto"/>
        <w:left w:val="none" w:sz="0" w:space="0" w:color="auto"/>
        <w:bottom w:val="none" w:sz="0" w:space="0" w:color="auto"/>
        <w:right w:val="none" w:sz="0" w:space="0" w:color="auto"/>
      </w:divBdr>
    </w:div>
    <w:div w:id="1629357784">
      <w:bodyDiv w:val="1"/>
      <w:marLeft w:val="0"/>
      <w:marRight w:val="0"/>
      <w:marTop w:val="0"/>
      <w:marBottom w:val="0"/>
      <w:divBdr>
        <w:top w:val="none" w:sz="0" w:space="0" w:color="auto"/>
        <w:left w:val="none" w:sz="0" w:space="0" w:color="auto"/>
        <w:bottom w:val="none" w:sz="0" w:space="0" w:color="auto"/>
        <w:right w:val="none" w:sz="0" w:space="0" w:color="auto"/>
      </w:divBdr>
    </w:div>
    <w:div w:id="1635207823">
      <w:bodyDiv w:val="1"/>
      <w:marLeft w:val="0"/>
      <w:marRight w:val="0"/>
      <w:marTop w:val="0"/>
      <w:marBottom w:val="0"/>
      <w:divBdr>
        <w:top w:val="none" w:sz="0" w:space="0" w:color="auto"/>
        <w:left w:val="none" w:sz="0" w:space="0" w:color="auto"/>
        <w:bottom w:val="none" w:sz="0" w:space="0" w:color="auto"/>
        <w:right w:val="none" w:sz="0" w:space="0" w:color="auto"/>
      </w:divBdr>
      <w:divsChild>
        <w:div w:id="1343164139">
          <w:marLeft w:val="0"/>
          <w:marRight w:val="0"/>
          <w:marTop w:val="240"/>
          <w:marBottom w:val="240"/>
          <w:divBdr>
            <w:top w:val="none" w:sz="0" w:space="0" w:color="auto"/>
            <w:left w:val="none" w:sz="0" w:space="0" w:color="auto"/>
            <w:bottom w:val="none" w:sz="0" w:space="0" w:color="auto"/>
            <w:right w:val="none" w:sz="0" w:space="0" w:color="auto"/>
          </w:divBdr>
        </w:div>
        <w:div w:id="1499728999">
          <w:marLeft w:val="0"/>
          <w:marRight w:val="0"/>
          <w:marTop w:val="240"/>
          <w:marBottom w:val="240"/>
          <w:divBdr>
            <w:top w:val="none" w:sz="0" w:space="0" w:color="auto"/>
            <w:left w:val="none" w:sz="0" w:space="0" w:color="auto"/>
            <w:bottom w:val="none" w:sz="0" w:space="0" w:color="auto"/>
            <w:right w:val="none" w:sz="0" w:space="0" w:color="auto"/>
          </w:divBdr>
        </w:div>
        <w:div w:id="1350444404">
          <w:marLeft w:val="0"/>
          <w:marRight w:val="0"/>
          <w:marTop w:val="450"/>
          <w:marBottom w:val="240"/>
          <w:divBdr>
            <w:top w:val="none" w:sz="0" w:space="0" w:color="auto"/>
            <w:left w:val="none" w:sz="0" w:space="0" w:color="auto"/>
            <w:bottom w:val="none" w:sz="0" w:space="0" w:color="auto"/>
            <w:right w:val="none" w:sz="0" w:space="0" w:color="auto"/>
          </w:divBdr>
        </w:div>
        <w:div w:id="461506929">
          <w:marLeft w:val="0"/>
          <w:marRight w:val="0"/>
          <w:marTop w:val="450"/>
          <w:marBottom w:val="240"/>
          <w:divBdr>
            <w:top w:val="none" w:sz="0" w:space="0" w:color="auto"/>
            <w:left w:val="none" w:sz="0" w:space="0" w:color="auto"/>
            <w:bottom w:val="none" w:sz="0" w:space="0" w:color="auto"/>
            <w:right w:val="none" w:sz="0" w:space="0" w:color="auto"/>
          </w:divBdr>
        </w:div>
        <w:div w:id="1352414015">
          <w:marLeft w:val="0"/>
          <w:marRight w:val="0"/>
          <w:marTop w:val="450"/>
          <w:marBottom w:val="240"/>
          <w:divBdr>
            <w:top w:val="none" w:sz="0" w:space="0" w:color="auto"/>
            <w:left w:val="none" w:sz="0" w:space="0" w:color="auto"/>
            <w:bottom w:val="none" w:sz="0" w:space="0" w:color="auto"/>
            <w:right w:val="none" w:sz="0" w:space="0" w:color="auto"/>
          </w:divBdr>
        </w:div>
        <w:div w:id="390888245">
          <w:marLeft w:val="0"/>
          <w:marRight w:val="0"/>
          <w:marTop w:val="450"/>
          <w:marBottom w:val="240"/>
          <w:divBdr>
            <w:top w:val="none" w:sz="0" w:space="0" w:color="auto"/>
            <w:left w:val="none" w:sz="0" w:space="0" w:color="auto"/>
            <w:bottom w:val="none" w:sz="0" w:space="0" w:color="auto"/>
            <w:right w:val="none" w:sz="0" w:space="0" w:color="auto"/>
          </w:divBdr>
        </w:div>
        <w:div w:id="1714184117">
          <w:marLeft w:val="0"/>
          <w:marRight w:val="0"/>
          <w:marTop w:val="450"/>
          <w:marBottom w:val="240"/>
          <w:divBdr>
            <w:top w:val="none" w:sz="0" w:space="0" w:color="auto"/>
            <w:left w:val="none" w:sz="0" w:space="0" w:color="auto"/>
            <w:bottom w:val="none" w:sz="0" w:space="0" w:color="auto"/>
            <w:right w:val="none" w:sz="0" w:space="0" w:color="auto"/>
          </w:divBdr>
        </w:div>
        <w:div w:id="340402135">
          <w:marLeft w:val="0"/>
          <w:marRight w:val="0"/>
          <w:marTop w:val="450"/>
          <w:marBottom w:val="240"/>
          <w:divBdr>
            <w:top w:val="none" w:sz="0" w:space="0" w:color="auto"/>
            <w:left w:val="none" w:sz="0" w:space="0" w:color="auto"/>
            <w:bottom w:val="none" w:sz="0" w:space="0" w:color="auto"/>
            <w:right w:val="none" w:sz="0" w:space="0" w:color="auto"/>
          </w:divBdr>
        </w:div>
      </w:divsChild>
    </w:div>
    <w:div w:id="1694334530">
      <w:bodyDiv w:val="1"/>
      <w:marLeft w:val="0"/>
      <w:marRight w:val="0"/>
      <w:marTop w:val="0"/>
      <w:marBottom w:val="0"/>
      <w:divBdr>
        <w:top w:val="none" w:sz="0" w:space="0" w:color="auto"/>
        <w:left w:val="none" w:sz="0" w:space="0" w:color="auto"/>
        <w:bottom w:val="none" w:sz="0" w:space="0" w:color="auto"/>
        <w:right w:val="none" w:sz="0" w:space="0" w:color="auto"/>
      </w:divBdr>
    </w:div>
    <w:div w:id="1701322123">
      <w:bodyDiv w:val="1"/>
      <w:marLeft w:val="0"/>
      <w:marRight w:val="0"/>
      <w:marTop w:val="0"/>
      <w:marBottom w:val="0"/>
      <w:divBdr>
        <w:top w:val="none" w:sz="0" w:space="0" w:color="auto"/>
        <w:left w:val="none" w:sz="0" w:space="0" w:color="auto"/>
        <w:bottom w:val="none" w:sz="0" w:space="0" w:color="auto"/>
        <w:right w:val="none" w:sz="0" w:space="0" w:color="auto"/>
      </w:divBdr>
    </w:div>
    <w:div w:id="1712143069">
      <w:bodyDiv w:val="1"/>
      <w:marLeft w:val="0"/>
      <w:marRight w:val="0"/>
      <w:marTop w:val="0"/>
      <w:marBottom w:val="0"/>
      <w:divBdr>
        <w:top w:val="none" w:sz="0" w:space="0" w:color="auto"/>
        <w:left w:val="none" w:sz="0" w:space="0" w:color="auto"/>
        <w:bottom w:val="none" w:sz="0" w:space="0" w:color="auto"/>
        <w:right w:val="none" w:sz="0" w:space="0" w:color="auto"/>
      </w:divBdr>
    </w:div>
    <w:div w:id="1730885984">
      <w:bodyDiv w:val="1"/>
      <w:marLeft w:val="0"/>
      <w:marRight w:val="0"/>
      <w:marTop w:val="0"/>
      <w:marBottom w:val="0"/>
      <w:divBdr>
        <w:top w:val="none" w:sz="0" w:space="0" w:color="auto"/>
        <w:left w:val="none" w:sz="0" w:space="0" w:color="auto"/>
        <w:bottom w:val="none" w:sz="0" w:space="0" w:color="auto"/>
        <w:right w:val="none" w:sz="0" w:space="0" w:color="auto"/>
      </w:divBdr>
    </w:div>
    <w:div w:id="1732462609">
      <w:bodyDiv w:val="1"/>
      <w:marLeft w:val="0"/>
      <w:marRight w:val="0"/>
      <w:marTop w:val="0"/>
      <w:marBottom w:val="0"/>
      <w:divBdr>
        <w:top w:val="none" w:sz="0" w:space="0" w:color="auto"/>
        <w:left w:val="none" w:sz="0" w:space="0" w:color="auto"/>
        <w:bottom w:val="none" w:sz="0" w:space="0" w:color="auto"/>
        <w:right w:val="none" w:sz="0" w:space="0" w:color="auto"/>
      </w:divBdr>
    </w:div>
    <w:div w:id="1750229563">
      <w:bodyDiv w:val="1"/>
      <w:marLeft w:val="0"/>
      <w:marRight w:val="0"/>
      <w:marTop w:val="0"/>
      <w:marBottom w:val="0"/>
      <w:divBdr>
        <w:top w:val="none" w:sz="0" w:space="0" w:color="auto"/>
        <w:left w:val="none" w:sz="0" w:space="0" w:color="auto"/>
        <w:bottom w:val="none" w:sz="0" w:space="0" w:color="auto"/>
        <w:right w:val="none" w:sz="0" w:space="0" w:color="auto"/>
      </w:divBdr>
    </w:div>
    <w:div w:id="1901165043">
      <w:bodyDiv w:val="1"/>
      <w:marLeft w:val="0"/>
      <w:marRight w:val="0"/>
      <w:marTop w:val="0"/>
      <w:marBottom w:val="0"/>
      <w:divBdr>
        <w:top w:val="none" w:sz="0" w:space="0" w:color="auto"/>
        <w:left w:val="none" w:sz="0" w:space="0" w:color="auto"/>
        <w:bottom w:val="none" w:sz="0" w:space="0" w:color="auto"/>
        <w:right w:val="none" w:sz="0" w:space="0" w:color="auto"/>
      </w:divBdr>
    </w:div>
    <w:div w:id="1903175852">
      <w:bodyDiv w:val="1"/>
      <w:marLeft w:val="0"/>
      <w:marRight w:val="0"/>
      <w:marTop w:val="0"/>
      <w:marBottom w:val="0"/>
      <w:divBdr>
        <w:top w:val="none" w:sz="0" w:space="0" w:color="auto"/>
        <w:left w:val="none" w:sz="0" w:space="0" w:color="auto"/>
        <w:bottom w:val="none" w:sz="0" w:space="0" w:color="auto"/>
        <w:right w:val="none" w:sz="0" w:space="0" w:color="auto"/>
      </w:divBdr>
    </w:div>
    <w:div w:id="1932934718">
      <w:bodyDiv w:val="1"/>
      <w:marLeft w:val="0"/>
      <w:marRight w:val="0"/>
      <w:marTop w:val="0"/>
      <w:marBottom w:val="0"/>
      <w:divBdr>
        <w:top w:val="none" w:sz="0" w:space="0" w:color="auto"/>
        <w:left w:val="none" w:sz="0" w:space="0" w:color="auto"/>
        <w:bottom w:val="none" w:sz="0" w:space="0" w:color="auto"/>
        <w:right w:val="none" w:sz="0" w:space="0" w:color="auto"/>
      </w:divBdr>
      <w:divsChild>
        <w:div w:id="786656017">
          <w:marLeft w:val="0"/>
          <w:marRight w:val="0"/>
          <w:marTop w:val="0"/>
          <w:marBottom w:val="300"/>
          <w:divBdr>
            <w:top w:val="none" w:sz="0" w:space="0" w:color="auto"/>
            <w:left w:val="none" w:sz="0" w:space="0" w:color="auto"/>
            <w:bottom w:val="none" w:sz="0" w:space="0" w:color="auto"/>
            <w:right w:val="none" w:sz="0" w:space="0" w:color="auto"/>
          </w:divBdr>
        </w:div>
        <w:div w:id="12807551">
          <w:marLeft w:val="0"/>
          <w:marRight w:val="0"/>
          <w:marTop w:val="300"/>
          <w:marBottom w:val="150"/>
          <w:divBdr>
            <w:top w:val="none" w:sz="0" w:space="0" w:color="auto"/>
            <w:left w:val="none" w:sz="0" w:space="0" w:color="auto"/>
            <w:bottom w:val="none" w:sz="0" w:space="0" w:color="auto"/>
            <w:right w:val="none" w:sz="0" w:space="0" w:color="auto"/>
          </w:divBdr>
        </w:div>
      </w:divsChild>
    </w:div>
    <w:div w:id="2028941811">
      <w:bodyDiv w:val="1"/>
      <w:marLeft w:val="0"/>
      <w:marRight w:val="0"/>
      <w:marTop w:val="0"/>
      <w:marBottom w:val="0"/>
      <w:divBdr>
        <w:top w:val="none" w:sz="0" w:space="0" w:color="auto"/>
        <w:left w:val="none" w:sz="0" w:space="0" w:color="auto"/>
        <w:bottom w:val="none" w:sz="0" w:space="0" w:color="auto"/>
        <w:right w:val="none" w:sz="0" w:space="0" w:color="auto"/>
      </w:divBdr>
    </w:div>
    <w:div w:id="2049328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hyperlink" Target="http://citroenblog.ru/podveska-hydractive-3-i-hydractive-3-plus-na-citroen-c5.html" TargetMode="External"/><Relationship Id="rId50" Type="http://schemas.openxmlformats.org/officeDocument/2006/relationships/image" Target="media/image32.png"/><Relationship Id="rId55" Type="http://schemas.openxmlformats.org/officeDocument/2006/relationships/image" Target="media/image37.png"/><Relationship Id="rId63" Type="http://schemas.openxmlformats.org/officeDocument/2006/relationships/image" Target="media/image45.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8.jpeg"/><Relationship Id="rId11" Type="http://schemas.openxmlformats.org/officeDocument/2006/relationships/image" Target="media/image1.jpeg"/><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image" Target="media/image26.png"/><Relationship Id="rId40" Type="http://schemas.openxmlformats.org/officeDocument/2006/relationships/image" Target="media/image29.jpeg"/><Relationship Id="rId45" Type="http://schemas.openxmlformats.org/officeDocument/2006/relationships/hyperlink" Target="https://wiki.tntu.edu.ua/" TargetMode="External"/><Relationship Id="rId53" Type="http://schemas.openxmlformats.org/officeDocument/2006/relationships/image" Target="media/image35.png"/><Relationship Id="rId58" Type="http://schemas.openxmlformats.org/officeDocument/2006/relationships/image" Target="media/image40.png"/><Relationship Id="rId66"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43.png"/><Relationship Id="rId19" Type="http://schemas.openxmlformats.org/officeDocument/2006/relationships/hyperlink" Target="https://wiki.tntu.edu.ua/%D0%A4%D0%B0%D0%B9%D0%BB:Active.jpeg" TargetMode="External"/><Relationship Id="rId14" Type="http://schemas.openxmlformats.org/officeDocument/2006/relationships/image" Target="media/image4.jpeg"/><Relationship Id="rId22" Type="http://schemas.openxmlformats.org/officeDocument/2006/relationships/image" Target="media/image11.jpeg"/><Relationship Id="rId27" Type="http://schemas.openxmlformats.org/officeDocument/2006/relationships/image" Target="media/image16.gif"/><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s://uk.wikipedia.org/wiki/" TargetMode="External"/><Relationship Id="rId48" Type="http://schemas.openxmlformats.org/officeDocument/2006/relationships/hyperlink" Target="https://oborudovanie.in.ua" TargetMode="External"/><Relationship Id="rId56" Type="http://schemas.openxmlformats.org/officeDocument/2006/relationships/image" Target="media/image38.png"/><Relationship Id="rId64" Type="http://schemas.openxmlformats.org/officeDocument/2006/relationships/image" Target="media/image46.png"/><Relationship Id="rId8" Type="http://schemas.openxmlformats.org/officeDocument/2006/relationships/endnotes" Target="endnotes.xml"/><Relationship Id="rId51" Type="http://schemas.openxmlformats.org/officeDocument/2006/relationships/image" Target="media/image33.pn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4.jpe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https://benz" TargetMode="External"/><Relationship Id="rId59" Type="http://schemas.openxmlformats.org/officeDocument/2006/relationships/image" Target="media/image41.png"/><Relationship Id="rId20" Type="http://schemas.openxmlformats.org/officeDocument/2006/relationships/image" Target="media/image9.jpeg"/><Relationship Id="rId41" Type="http://schemas.openxmlformats.org/officeDocument/2006/relationships/image" Target="media/image30.png"/><Relationship Id="rId54" Type="http://schemas.openxmlformats.org/officeDocument/2006/relationships/image" Target="media/image36.png"/><Relationship Id="rId62" Type="http://schemas.openxmlformats.org/officeDocument/2006/relationships/image" Target="media/image44.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header" Target="header2.xml"/><Relationship Id="rId57" Type="http://schemas.openxmlformats.org/officeDocument/2006/relationships/image" Target="media/image39.png"/><Relationship Id="rId10" Type="http://schemas.openxmlformats.org/officeDocument/2006/relationships/footer" Target="footer1.xml"/><Relationship Id="rId31" Type="http://schemas.openxmlformats.org/officeDocument/2006/relationships/image" Target="media/image20.png"/><Relationship Id="rId44" Type="http://schemas.openxmlformats.org/officeDocument/2006/relationships/hyperlink" Target="http://www.autoobserver.ru/sistemi-auto/76-adaptivnaya" TargetMode="External"/><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28.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E75BC2-0BC6-4B51-ADBB-70DC8E6C4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1302</TotalTime>
  <Pages>78</Pages>
  <Words>52198</Words>
  <Characters>29753</Characters>
  <Application>Microsoft Office Word</Application>
  <DocSecurity>0</DocSecurity>
  <Lines>247</Lines>
  <Paragraphs>163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81788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36</cp:revision>
  <dcterms:created xsi:type="dcterms:W3CDTF">2025-11-04T09:36:00Z</dcterms:created>
  <dcterms:modified xsi:type="dcterms:W3CDTF">2025-11-28T17:39:00Z</dcterms:modified>
</cp:coreProperties>
</file>