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XSpec="center" w:tblpY="4195"/>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D550F3" w:rsidRPr="007552B4" w:rsidTr="000E7000">
        <w:trPr>
          <w:trHeight w:val="4536"/>
        </w:trPr>
        <w:tc>
          <w:tcPr>
            <w:tcW w:w="6860" w:type="dxa"/>
            <w:shd w:val="clear" w:color="auto" w:fill="auto"/>
          </w:tcPr>
          <w:p w:rsidR="00D550F3" w:rsidRPr="007552B4" w:rsidRDefault="00D550F3" w:rsidP="000E7000">
            <w:pPr>
              <w:spacing w:after="0" w:line="360" w:lineRule="auto"/>
              <w:jc w:val="center"/>
              <w:rPr>
                <w:rFonts w:ascii="Times New Roman" w:eastAsia="Times New Roman" w:hAnsi="Times New Roman" w:cs="Times New Roman"/>
                <w:b/>
                <w:sz w:val="32"/>
                <w:szCs w:val="32"/>
                <w:lang w:val="ru-RU" w:eastAsia="ru-RU"/>
              </w:rPr>
            </w:pPr>
            <w:r w:rsidRPr="007552B4">
              <w:rPr>
                <w:rFonts w:ascii="Times New Roman" w:eastAsia="Times New Roman" w:hAnsi="Times New Roman" w:cs="Times New Roman"/>
                <w:b/>
                <w:sz w:val="32"/>
                <w:szCs w:val="32"/>
                <w:lang w:val="ru-RU" w:eastAsia="ru-RU"/>
              </w:rPr>
              <w:br w:type="textWrapping" w:clear="all"/>
              <w:t>МАГІСТЕРСЬКА РОБОТА</w:t>
            </w:r>
          </w:p>
          <w:p w:rsidR="00D550F3" w:rsidRPr="007552B4" w:rsidRDefault="00D550F3" w:rsidP="000E7000">
            <w:pPr>
              <w:spacing w:after="0" w:line="360" w:lineRule="auto"/>
              <w:jc w:val="center"/>
              <w:rPr>
                <w:rFonts w:ascii="Times New Roman" w:eastAsia="Times New Roman" w:hAnsi="Times New Roman" w:cs="Times New Roman"/>
                <w:b/>
                <w:sz w:val="32"/>
                <w:szCs w:val="32"/>
                <w:lang w:val="ru-RU" w:eastAsia="ru-RU"/>
              </w:rPr>
            </w:pPr>
            <w:r w:rsidRPr="007552B4">
              <w:rPr>
                <w:rFonts w:ascii="Times New Roman" w:eastAsia="Times New Roman" w:hAnsi="Times New Roman" w:cs="Times New Roman"/>
                <w:b/>
                <w:sz w:val="32"/>
                <w:szCs w:val="32"/>
                <w:lang w:val="ru-RU" w:eastAsia="ru-RU"/>
              </w:rPr>
              <w:t xml:space="preserve">МР. </w:t>
            </w:r>
            <w:proofErr w:type="spellStart"/>
            <w:r w:rsidRPr="007552B4">
              <w:rPr>
                <w:rFonts w:ascii="Times New Roman" w:eastAsia="Times New Roman" w:hAnsi="Times New Roman" w:cs="Times New Roman"/>
                <w:b/>
                <w:sz w:val="32"/>
                <w:szCs w:val="32"/>
                <w:lang w:val="ru-RU" w:eastAsia="ru-RU"/>
              </w:rPr>
              <w:t>АТм</w:t>
            </w:r>
            <w:proofErr w:type="spellEnd"/>
            <w:r w:rsidRPr="007552B4">
              <w:rPr>
                <w:rFonts w:ascii="Times New Roman" w:eastAsia="Times New Roman" w:hAnsi="Times New Roman" w:cs="Times New Roman"/>
                <w:b/>
                <w:sz w:val="32"/>
                <w:szCs w:val="32"/>
                <w:lang w:val="ru-RU" w:eastAsia="ru-RU"/>
              </w:rPr>
              <w:t xml:space="preserve">  – </w:t>
            </w:r>
            <w:r>
              <w:rPr>
                <w:rFonts w:ascii="Times New Roman" w:eastAsia="Times New Roman" w:hAnsi="Times New Roman" w:cs="Times New Roman"/>
                <w:b/>
                <w:sz w:val="32"/>
                <w:szCs w:val="32"/>
                <w:lang w:eastAsia="ru-RU"/>
              </w:rPr>
              <w:t>51</w:t>
            </w:r>
            <w:r w:rsidRPr="007552B4">
              <w:rPr>
                <w:rFonts w:ascii="Times New Roman" w:eastAsia="Times New Roman" w:hAnsi="Times New Roman" w:cs="Times New Roman"/>
                <w:b/>
                <w:sz w:val="32"/>
                <w:szCs w:val="32"/>
                <w:lang w:eastAsia="ru-RU"/>
              </w:rPr>
              <w:t>.00</w:t>
            </w:r>
            <w:r w:rsidRPr="007552B4">
              <w:rPr>
                <w:rFonts w:ascii="Times New Roman" w:eastAsia="Times New Roman" w:hAnsi="Times New Roman" w:cs="Times New Roman"/>
                <w:b/>
                <w:sz w:val="32"/>
                <w:szCs w:val="32"/>
                <w:lang w:val="ru-RU" w:eastAsia="ru-RU"/>
              </w:rPr>
              <w:t>.00.000 ПЗ</w:t>
            </w:r>
          </w:p>
          <w:p w:rsidR="00D550F3" w:rsidRPr="007552B4" w:rsidRDefault="00D550F3" w:rsidP="000E7000">
            <w:pPr>
              <w:spacing w:after="0" w:line="360" w:lineRule="auto"/>
              <w:jc w:val="center"/>
              <w:rPr>
                <w:rFonts w:ascii="Times New Roman" w:eastAsia="Times New Roman" w:hAnsi="Times New Roman" w:cs="Times New Roman"/>
                <w:b/>
                <w:sz w:val="32"/>
                <w:szCs w:val="32"/>
                <w:lang w:val="ru-RU" w:eastAsia="ru-RU"/>
              </w:rPr>
            </w:pPr>
          </w:p>
          <w:p w:rsidR="00D550F3" w:rsidRPr="007552B4" w:rsidRDefault="00D550F3" w:rsidP="000E7000">
            <w:pPr>
              <w:spacing w:after="0" w:line="360" w:lineRule="auto"/>
              <w:jc w:val="center"/>
              <w:rPr>
                <w:rFonts w:ascii="Times New Roman" w:eastAsia="Times New Roman" w:hAnsi="Times New Roman" w:cs="Times New Roman"/>
                <w:b/>
                <w:sz w:val="32"/>
                <w:szCs w:val="32"/>
                <w:lang w:val="ru-RU" w:eastAsia="ru-RU"/>
              </w:rPr>
            </w:pPr>
            <w:proofErr w:type="spellStart"/>
            <w:r w:rsidRPr="007552B4">
              <w:rPr>
                <w:rFonts w:ascii="Times New Roman" w:eastAsia="Times New Roman" w:hAnsi="Times New Roman" w:cs="Times New Roman"/>
                <w:b/>
                <w:sz w:val="32"/>
                <w:szCs w:val="32"/>
                <w:lang w:val="ru-RU" w:eastAsia="ru-RU"/>
              </w:rPr>
              <w:t>Група</w:t>
            </w:r>
            <w:proofErr w:type="spellEnd"/>
            <w:r w:rsidRPr="007552B4">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7552B4">
              <w:rPr>
                <w:rFonts w:ascii="Times New Roman" w:eastAsia="Times New Roman" w:hAnsi="Times New Roman" w:cs="Times New Roman"/>
                <w:b/>
                <w:sz w:val="32"/>
                <w:szCs w:val="32"/>
                <w:lang w:val="ru-RU" w:eastAsia="ru-RU"/>
              </w:rPr>
              <w:t>-1</w:t>
            </w:r>
          </w:p>
          <w:p w:rsidR="00D550F3" w:rsidRPr="007552B4" w:rsidRDefault="00D550F3" w:rsidP="000E7000">
            <w:pPr>
              <w:spacing w:after="0" w:line="360" w:lineRule="auto"/>
              <w:jc w:val="center"/>
              <w:rPr>
                <w:rFonts w:ascii="Times New Roman" w:eastAsia="Times New Roman" w:hAnsi="Times New Roman" w:cs="Times New Roman"/>
                <w:b/>
                <w:sz w:val="32"/>
                <w:szCs w:val="32"/>
                <w:lang w:eastAsia="ru-RU"/>
              </w:rPr>
            </w:pPr>
            <w:proofErr w:type="spellStart"/>
            <w:r w:rsidRPr="007552B4">
              <w:rPr>
                <w:rFonts w:ascii="Times New Roman" w:eastAsia="Times New Roman" w:hAnsi="Times New Roman" w:cs="Times New Roman"/>
                <w:b/>
                <w:sz w:val="32"/>
                <w:szCs w:val="32"/>
                <w:lang w:val="ru-RU" w:eastAsia="ru-RU"/>
              </w:rPr>
              <w:t>Вільшук</w:t>
            </w:r>
            <w:proofErr w:type="spellEnd"/>
            <w:r w:rsidRPr="007552B4">
              <w:rPr>
                <w:rFonts w:ascii="Times New Roman" w:eastAsia="Times New Roman" w:hAnsi="Times New Roman" w:cs="Times New Roman"/>
                <w:b/>
                <w:sz w:val="32"/>
                <w:szCs w:val="32"/>
                <w:lang w:val="ru-RU" w:eastAsia="ru-RU"/>
              </w:rPr>
              <w:t xml:space="preserve"> </w:t>
            </w:r>
            <w:proofErr w:type="spellStart"/>
            <w:r w:rsidRPr="007552B4">
              <w:rPr>
                <w:rFonts w:ascii="Times New Roman" w:eastAsia="Times New Roman" w:hAnsi="Times New Roman" w:cs="Times New Roman"/>
                <w:b/>
                <w:sz w:val="32"/>
                <w:szCs w:val="32"/>
                <w:lang w:val="ru-RU" w:eastAsia="ru-RU"/>
              </w:rPr>
              <w:t>Дмитро</w:t>
            </w:r>
            <w:proofErr w:type="spellEnd"/>
            <w:r w:rsidRPr="007552B4">
              <w:rPr>
                <w:rFonts w:ascii="Times New Roman" w:eastAsia="Times New Roman" w:hAnsi="Times New Roman" w:cs="Times New Roman"/>
                <w:b/>
                <w:sz w:val="32"/>
                <w:szCs w:val="32"/>
                <w:lang w:val="ru-RU" w:eastAsia="ru-RU"/>
              </w:rPr>
              <w:t xml:space="preserve"> Степанович</w:t>
            </w:r>
          </w:p>
          <w:p w:rsidR="00D550F3" w:rsidRPr="007552B4" w:rsidRDefault="00D550F3" w:rsidP="000E7000">
            <w:pPr>
              <w:spacing w:after="0" w:line="360" w:lineRule="auto"/>
              <w:jc w:val="center"/>
              <w:rPr>
                <w:rFonts w:ascii="Times New Roman" w:eastAsia="Times New Roman" w:hAnsi="Times New Roman" w:cs="Times New Roman"/>
                <w:b/>
                <w:sz w:val="32"/>
                <w:szCs w:val="32"/>
                <w:lang w:eastAsia="ru-RU"/>
              </w:rPr>
            </w:pPr>
            <w:r w:rsidRPr="007552B4">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3B23CD" w:rsidRDefault="003B23CD" w:rsidP="009F4AD4">
      <w:pPr>
        <w:widowControl w:val="0"/>
        <w:autoSpaceDE w:val="0"/>
        <w:autoSpaceDN w:val="0"/>
        <w:spacing w:after="0" w:line="240" w:lineRule="auto"/>
        <w:jc w:val="center"/>
        <w:rPr>
          <w:rFonts w:ascii="Times New Roman" w:eastAsia="Times New Roman" w:hAnsi="Times New Roman" w:cs="Times New Roman"/>
          <w:sz w:val="28"/>
          <w:szCs w:val="28"/>
        </w:rPr>
        <w:sectPr w:rsidR="003B23CD" w:rsidSect="009F4AD4">
          <w:headerReference w:type="default" r:id="rId9"/>
          <w:footerReference w:type="default" r:id="rId10"/>
          <w:pgSz w:w="11906" w:h="16838" w:code="9"/>
          <w:pgMar w:top="851" w:right="567" w:bottom="1077" w:left="1418" w:header="709" w:footer="397" w:gutter="0"/>
          <w:pgNumType w:start="5"/>
          <w:cols w:space="708"/>
          <w:titlePg/>
          <w:docGrid w:linePitch="360"/>
        </w:sectPr>
      </w:pPr>
    </w:p>
    <w:p w:rsidR="003B23CD" w:rsidRPr="00A7150F" w:rsidRDefault="003B23CD" w:rsidP="003B23CD">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A7150F">
        <w:rPr>
          <w:rFonts w:ascii="Times New Roman" w:eastAsia="Times New Roman" w:hAnsi="Times New Roman" w:cs="Times New Roman"/>
          <w:sz w:val="24"/>
        </w:rPr>
        <w:lastRenderedPageBreak/>
        <w:t>МІНІСТЕРСТВО</w:t>
      </w:r>
      <w:r w:rsidRPr="00A7150F">
        <w:rPr>
          <w:rFonts w:ascii="Times New Roman" w:eastAsia="Times New Roman" w:hAnsi="Times New Roman" w:cs="Times New Roman"/>
          <w:spacing w:val="-3"/>
          <w:sz w:val="24"/>
        </w:rPr>
        <w:t xml:space="preserve"> </w:t>
      </w:r>
      <w:r w:rsidRPr="00A7150F">
        <w:rPr>
          <w:rFonts w:ascii="Times New Roman" w:eastAsia="Times New Roman" w:hAnsi="Times New Roman" w:cs="Times New Roman"/>
          <w:sz w:val="24"/>
        </w:rPr>
        <w:t>ОСВІТИ</w:t>
      </w:r>
      <w:r w:rsidRPr="00A7150F">
        <w:rPr>
          <w:rFonts w:ascii="Times New Roman" w:eastAsia="Times New Roman" w:hAnsi="Times New Roman" w:cs="Times New Roman"/>
          <w:spacing w:val="-1"/>
          <w:sz w:val="24"/>
        </w:rPr>
        <w:t xml:space="preserve"> </w:t>
      </w:r>
      <w:r w:rsidRPr="00A7150F">
        <w:rPr>
          <w:rFonts w:ascii="Times New Roman" w:eastAsia="Times New Roman" w:hAnsi="Times New Roman" w:cs="Times New Roman"/>
          <w:sz w:val="24"/>
        </w:rPr>
        <w:t>І</w:t>
      </w:r>
      <w:r w:rsidRPr="00A7150F">
        <w:rPr>
          <w:rFonts w:ascii="Times New Roman" w:eastAsia="Times New Roman" w:hAnsi="Times New Roman" w:cs="Times New Roman"/>
          <w:spacing w:val="-6"/>
          <w:sz w:val="24"/>
        </w:rPr>
        <w:t xml:space="preserve"> </w:t>
      </w:r>
      <w:r w:rsidRPr="00A7150F">
        <w:rPr>
          <w:rFonts w:ascii="Times New Roman" w:eastAsia="Times New Roman" w:hAnsi="Times New Roman" w:cs="Times New Roman"/>
          <w:sz w:val="24"/>
        </w:rPr>
        <w:t>НАУКИ</w:t>
      </w:r>
      <w:r w:rsidRPr="00A7150F">
        <w:rPr>
          <w:rFonts w:ascii="Times New Roman" w:eastAsia="Times New Roman" w:hAnsi="Times New Roman" w:cs="Times New Roman"/>
          <w:spacing w:val="-2"/>
          <w:sz w:val="24"/>
        </w:rPr>
        <w:t xml:space="preserve"> УКРАЇНИ</w:t>
      </w:r>
    </w:p>
    <w:p w:rsidR="003B23CD" w:rsidRPr="00A7150F" w:rsidRDefault="003B23CD" w:rsidP="003B23CD">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3B23CD" w:rsidRPr="00A7150F" w:rsidRDefault="003B23CD" w:rsidP="003B23CD">
      <w:pPr>
        <w:autoSpaceDE w:val="0"/>
        <w:autoSpaceDN w:val="0"/>
        <w:adjustRightInd w:val="0"/>
        <w:spacing w:after="0" w:line="360" w:lineRule="auto"/>
        <w:jc w:val="center"/>
        <w:rPr>
          <w:rFonts w:ascii="Times New Roman" w:eastAsia="Calibri" w:hAnsi="Times New Roman" w:cs="Times New Roman"/>
          <w:sz w:val="16"/>
          <w:szCs w:val="16"/>
        </w:rPr>
      </w:pPr>
      <w:r w:rsidRPr="00A7150F">
        <w:rPr>
          <w:rFonts w:ascii="Times New Roman" w:eastAsia="Calibri" w:hAnsi="Times New Roman" w:cs="Times New Roman"/>
          <w:sz w:val="28"/>
          <w:szCs w:val="28"/>
        </w:rPr>
        <w:t>Івано-Франківський національний технічний університет нафти і газу</w:t>
      </w:r>
    </w:p>
    <w:p w:rsidR="003B23CD" w:rsidRPr="00A7150F" w:rsidRDefault="003B23CD" w:rsidP="003B23CD">
      <w:pPr>
        <w:autoSpaceDE w:val="0"/>
        <w:autoSpaceDN w:val="0"/>
        <w:adjustRightInd w:val="0"/>
        <w:spacing w:after="0" w:line="360" w:lineRule="auto"/>
        <w:jc w:val="center"/>
        <w:rPr>
          <w:rFonts w:ascii="Times New Roman" w:eastAsia="Calibri" w:hAnsi="Times New Roman" w:cs="Times New Roman"/>
          <w:sz w:val="16"/>
          <w:szCs w:val="16"/>
        </w:rPr>
      </w:pPr>
    </w:p>
    <w:p w:rsidR="003B23CD" w:rsidRPr="00A7150F" w:rsidRDefault="003B23CD" w:rsidP="003B23CD">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Інститут інженерної механіки</w:t>
      </w:r>
    </w:p>
    <w:p w:rsidR="003B23CD" w:rsidRPr="00A7150F" w:rsidRDefault="003B23CD" w:rsidP="003B23CD">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Кафедра «Автомобільного транспорту»</w:t>
      </w:r>
    </w:p>
    <w:p w:rsidR="003B23CD" w:rsidRDefault="003B23CD" w:rsidP="003B23CD">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proofErr w:type="spellStart"/>
      <w:r w:rsidRPr="009F4AD4">
        <w:rPr>
          <w:rFonts w:ascii="Times New Roman" w:eastAsia="Calibri" w:hAnsi="Times New Roman" w:cs="Times New Roman"/>
          <w:sz w:val="28"/>
          <w:szCs w:val="28"/>
          <w:u w:val="single"/>
        </w:rPr>
        <w:t>Вільшук</w:t>
      </w:r>
      <w:proofErr w:type="spellEnd"/>
      <w:r w:rsidRPr="009F4AD4">
        <w:rPr>
          <w:rFonts w:ascii="Times New Roman" w:eastAsia="Calibri" w:hAnsi="Times New Roman" w:cs="Times New Roman"/>
          <w:sz w:val="28"/>
          <w:szCs w:val="28"/>
          <w:u w:val="single"/>
        </w:rPr>
        <w:t xml:space="preserve"> Дмитро Степанович  </w:t>
      </w:r>
    </w:p>
    <w:p w:rsidR="003B23CD" w:rsidRPr="00A7150F" w:rsidRDefault="003B23CD" w:rsidP="003B23CD">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(прізвище, ім’я, по батькові)</w:t>
      </w:r>
    </w:p>
    <w:p w:rsidR="003B23CD" w:rsidRPr="00A7150F" w:rsidRDefault="003B23CD" w:rsidP="003B23CD">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3B23CD" w:rsidRPr="00A7150F" w:rsidRDefault="003B23CD" w:rsidP="003B23CD">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 xml:space="preserve">                                                                                                            УДК ________</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 xml:space="preserve">                                                                                                                                                                     (індекс)</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b/>
          <w:bCs/>
          <w:sz w:val="36"/>
          <w:szCs w:val="36"/>
        </w:rPr>
      </w:pP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b/>
          <w:bCs/>
          <w:sz w:val="36"/>
          <w:szCs w:val="36"/>
        </w:rPr>
      </w:pPr>
      <w:r w:rsidRPr="00A7150F">
        <w:rPr>
          <w:rFonts w:ascii="Times New Roman" w:eastAsia="Calibri" w:hAnsi="Times New Roman" w:cs="Times New Roman"/>
          <w:b/>
          <w:bCs/>
          <w:sz w:val="36"/>
          <w:szCs w:val="36"/>
        </w:rPr>
        <w:t>МАГІСТЕРСЬКА РОБОТА</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36"/>
          <w:szCs w:val="36"/>
        </w:rPr>
      </w:pP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36"/>
          <w:szCs w:val="36"/>
        </w:rPr>
      </w:pPr>
    </w:p>
    <w:p w:rsidR="003B23CD" w:rsidRPr="00A7150F" w:rsidRDefault="003B23CD" w:rsidP="003B23CD">
      <w:pPr>
        <w:autoSpaceDE w:val="0"/>
        <w:autoSpaceDN w:val="0"/>
        <w:adjustRightInd w:val="0"/>
        <w:spacing w:after="0" w:line="240" w:lineRule="auto"/>
        <w:ind w:right="410"/>
        <w:jc w:val="center"/>
        <w:rPr>
          <w:rFonts w:ascii="Times New Roman" w:eastAsia="Calibri" w:hAnsi="Times New Roman" w:cs="Times New Roman"/>
          <w:sz w:val="20"/>
          <w:szCs w:val="20"/>
        </w:rPr>
      </w:pPr>
      <w:r w:rsidRPr="00A7150F">
        <w:rPr>
          <w:rFonts w:ascii="Times New Roman" w:eastAsia="Calibri" w:hAnsi="Times New Roman" w:cs="Times New Roman"/>
          <w:b/>
          <w:i/>
          <w:sz w:val="24"/>
          <w:szCs w:val="24"/>
          <w:u w:val="single"/>
        </w:rPr>
        <w:t>Тема:</w:t>
      </w:r>
      <w:r w:rsidRPr="00A7150F">
        <w:rPr>
          <w:rFonts w:ascii="Times New Roman" w:eastAsia="Calibri" w:hAnsi="Times New Roman" w:cs="Times New Roman"/>
          <w:sz w:val="24"/>
          <w:szCs w:val="24"/>
          <w:u w:val="single"/>
        </w:rPr>
        <w:t xml:space="preserve"> </w:t>
      </w:r>
      <w:r w:rsidRPr="009F4AD4">
        <w:rPr>
          <w:rFonts w:ascii="Times New Roman" w:eastAsia="Calibri" w:hAnsi="Times New Roman" w:cs="Times New Roman"/>
          <w:sz w:val="28"/>
          <w:szCs w:val="28"/>
          <w:u w:val="single"/>
        </w:rPr>
        <w:t>Дослідження поширених несправностей елементів активної пневматичної підвіски та розробка заходів їх усунення</w:t>
      </w:r>
      <w:r w:rsidRPr="00A7150F">
        <w:rPr>
          <w:rFonts w:ascii="Times New Roman" w:eastAsia="Calibri" w:hAnsi="Times New Roman" w:cs="Times New Roman"/>
          <w:sz w:val="28"/>
          <w:szCs w:val="28"/>
          <w:u w:val="single"/>
        </w:rPr>
        <w:t xml:space="preserve">                  </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sz w:val="20"/>
          <w:szCs w:val="20"/>
        </w:rPr>
        <w:t xml:space="preserve"> (назва роботи)</w:t>
      </w:r>
    </w:p>
    <w:p w:rsidR="003B23CD" w:rsidRPr="00A7150F" w:rsidRDefault="003B23CD" w:rsidP="003B23CD">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________________________________</w:t>
      </w:r>
      <w:r w:rsidRPr="00A7150F">
        <w:rPr>
          <w:rFonts w:ascii="Times New Roman" w:eastAsia="Calibri" w:hAnsi="Times New Roman" w:cs="Times New Roman"/>
          <w:sz w:val="26"/>
          <w:szCs w:val="26"/>
          <w:u w:val="single"/>
        </w:rPr>
        <w:t xml:space="preserve"> Автомобільний транспорт</w:t>
      </w:r>
      <w:r w:rsidRPr="00A7150F">
        <w:rPr>
          <w:rFonts w:ascii="Times New Roman" w:eastAsia="Calibri" w:hAnsi="Times New Roman" w:cs="Times New Roman"/>
          <w:sz w:val="20"/>
          <w:szCs w:val="20"/>
        </w:rPr>
        <w:t xml:space="preserve"> ______________________________</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освітньої програми)</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rPr>
      </w:pP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u w:val="single"/>
        </w:rPr>
      </w:pPr>
      <w:r w:rsidRPr="00A7150F">
        <w:rPr>
          <w:rFonts w:ascii="Times New Roman" w:eastAsia="Calibri" w:hAnsi="Times New Roman" w:cs="Times New Roman"/>
          <w:sz w:val="20"/>
          <w:szCs w:val="20"/>
          <w:u w:val="single"/>
        </w:rPr>
        <w:t>_______________________</w:t>
      </w:r>
      <w:r w:rsidRPr="00A7150F">
        <w:rPr>
          <w:rFonts w:ascii="Times New Roman" w:eastAsia="Calibri" w:hAnsi="Times New Roman" w:cs="Times New Roman"/>
          <w:sz w:val="26"/>
          <w:szCs w:val="26"/>
          <w:u w:val="single"/>
        </w:rPr>
        <w:t>274 “Автомобільний транспорт”</w:t>
      </w:r>
      <w:r w:rsidRPr="00A7150F">
        <w:rPr>
          <w:rFonts w:ascii="Times New Roman" w:eastAsia="Calibri" w:hAnsi="Times New Roman" w:cs="Times New Roman"/>
          <w:sz w:val="20"/>
          <w:szCs w:val="20"/>
          <w:u w:val="single"/>
        </w:rPr>
        <w:t>__________________________</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(шифр і назва спеціальності)</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16"/>
          <w:szCs w:val="16"/>
        </w:rPr>
      </w:pPr>
    </w:p>
    <w:p w:rsidR="003B23CD" w:rsidRPr="00A7150F" w:rsidRDefault="003B23CD" w:rsidP="003B23CD">
      <w:pPr>
        <w:autoSpaceDE w:val="0"/>
        <w:autoSpaceDN w:val="0"/>
        <w:adjustRightInd w:val="0"/>
        <w:spacing w:after="0" w:line="240" w:lineRule="auto"/>
        <w:rPr>
          <w:rFonts w:ascii="Times New Roman" w:eastAsia="Calibri" w:hAnsi="Times New Roman" w:cs="Times New Roman"/>
          <w:sz w:val="28"/>
          <w:szCs w:val="28"/>
        </w:rPr>
      </w:pPr>
      <w:r w:rsidRPr="00A7150F">
        <w:rPr>
          <w:rFonts w:ascii="Times New Roman" w:eastAsia="Calibri" w:hAnsi="Times New Roman" w:cs="Times New Roman"/>
          <w:sz w:val="26"/>
          <w:szCs w:val="26"/>
          <w:u w:val="single"/>
        </w:rPr>
        <w:t xml:space="preserve">                                                  </w:t>
      </w:r>
      <w:proofErr w:type="spellStart"/>
      <w:r w:rsidRPr="009F4AD4">
        <w:rPr>
          <w:rFonts w:ascii="Times New Roman" w:eastAsia="Calibri" w:hAnsi="Times New Roman" w:cs="Times New Roman"/>
          <w:sz w:val="28"/>
          <w:szCs w:val="28"/>
          <w:u w:val="single"/>
        </w:rPr>
        <w:t>Вільшук</w:t>
      </w:r>
      <w:proofErr w:type="spellEnd"/>
      <w:r w:rsidRPr="009F4AD4">
        <w:rPr>
          <w:rFonts w:ascii="Times New Roman" w:eastAsia="Calibri" w:hAnsi="Times New Roman" w:cs="Times New Roman"/>
          <w:sz w:val="28"/>
          <w:szCs w:val="28"/>
          <w:u w:val="single"/>
        </w:rPr>
        <w:t xml:space="preserve"> Дмитро Степанович  </w:t>
      </w:r>
    </w:p>
    <w:p w:rsidR="003B23CD" w:rsidRPr="00A7150F" w:rsidRDefault="003B23CD" w:rsidP="003B23CD">
      <w:pPr>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(підпис, ініціали та прізвище здобувача освітнього ступеня)</w:t>
      </w: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8"/>
          <w:szCs w:val="28"/>
        </w:rPr>
      </w:pPr>
    </w:p>
    <w:p w:rsidR="003B23CD" w:rsidRPr="00A7150F" w:rsidRDefault="003B23CD" w:rsidP="003B23CD">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8"/>
          <w:szCs w:val="28"/>
        </w:rPr>
        <w:t xml:space="preserve">Науковий керівник </w:t>
      </w:r>
      <w:proofErr w:type="spellStart"/>
      <w:r w:rsidRPr="00A7150F">
        <w:rPr>
          <w:rFonts w:ascii="Times New Roman" w:eastAsia="Calibri" w:hAnsi="Times New Roman" w:cs="Times New Roman"/>
          <w:sz w:val="28"/>
          <w:szCs w:val="28"/>
        </w:rPr>
        <w:t>_</w:t>
      </w:r>
      <w:r w:rsidRPr="00A7150F">
        <w:rPr>
          <w:rFonts w:ascii="Times New Roman" w:eastAsia="Calibri" w:hAnsi="Times New Roman" w:cs="Times New Roman"/>
          <w:sz w:val="28"/>
          <w:szCs w:val="28"/>
          <w:u w:val="single"/>
        </w:rPr>
        <w:t>Заха</w:t>
      </w:r>
      <w:proofErr w:type="spellEnd"/>
      <w:r w:rsidRPr="00A7150F">
        <w:rPr>
          <w:rFonts w:ascii="Times New Roman" w:eastAsia="Calibri" w:hAnsi="Times New Roman" w:cs="Times New Roman"/>
          <w:sz w:val="28"/>
          <w:szCs w:val="28"/>
          <w:u w:val="single"/>
        </w:rPr>
        <w:t xml:space="preserve">ра Ігор </w:t>
      </w:r>
      <w:proofErr w:type="spellStart"/>
      <w:r w:rsidRPr="00A7150F">
        <w:rPr>
          <w:rFonts w:ascii="Times New Roman" w:eastAsia="Calibri" w:hAnsi="Times New Roman" w:cs="Times New Roman"/>
          <w:sz w:val="28"/>
          <w:szCs w:val="28"/>
          <w:u w:val="single"/>
        </w:rPr>
        <w:t>Яросла</w:t>
      </w:r>
      <w:proofErr w:type="spellEnd"/>
      <w:r w:rsidRPr="00A7150F">
        <w:rPr>
          <w:rFonts w:ascii="Times New Roman" w:eastAsia="Calibri" w:hAnsi="Times New Roman" w:cs="Times New Roman"/>
          <w:sz w:val="28"/>
          <w:szCs w:val="28"/>
          <w:u w:val="single"/>
        </w:rPr>
        <w:t>вович__к.т.н,________________</w:t>
      </w:r>
      <w:r w:rsidRPr="00A7150F">
        <w:rPr>
          <w:rFonts w:ascii="Times New Roman" w:eastAsia="Calibri" w:hAnsi="Times New Roman" w:cs="Times New Roman"/>
          <w:sz w:val="20"/>
          <w:szCs w:val="20"/>
        </w:rPr>
        <w:t xml:space="preserve">                                                (прізвище, ім’я, по батькові, науковий ступінь, вчене звання)</w:t>
      </w:r>
    </w:p>
    <w:p w:rsidR="003B23CD" w:rsidRPr="00A7150F" w:rsidRDefault="003B23CD" w:rsidP="003B23CD">
      <w:pPr>
        <w:widowControl w:val="0"/>
        <w:autoSpaceDE w:val="0"/>
        <w:autoSpaceDN w:val="0"/>
        <w:spacing w:after="0" w:line="240" w:lineRule="auto"/>
        <w:jc w:val="center"/>
        <w:rPr>
          <w:rFonts w:ascii="Times New Roman" w:eastAsia="Times New Roman" w:hAnsi="Times New Roman" w:cs="Times New Roman"/>
          <w:sz w:val="20"/>
          <w:szCs w:val="20"/>
        </w:rPr>
      </w:pP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b/>
          <w:sz w:val="24"/>
          <w:szCs w:val="24"/>
        </w:rPr>
      </w:pPr>
      <w:r w:rsidRPr="00A7150F">
        <w:rPr>
          <w:rFonts w:ascii="Times New Roman" w:eastAsia="Times New Roman" w:hAnsi="Times New Roman" w:cs="Times New Roman"/>
          <w:b/>
          <w:sz w:val="24"/>
          <w:szCs w:val="24"/>
        </w:rPr>
        <w:t>Допущено до захисту</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Завідувач кафедри</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С.І.Кришто</w:t>
      </w:r>
      <w:proofErr w:type="spellEnd"/>
      <w:r w:rsidRPr="00A7150F">
        <w:rPr>
          <w:rFonts w:ascii="Times New Roman" w:eastAsia="Times New Roman" w:hAnsi="Times New Roman" w:cs="Times New Roman"/>
          <w:sz w:val="24"/>
          <w:szCs w:val="24"/>
          <w:u w:val="single"/>
        </w:rPr>
        <w:t>па</w:t>
      </w:r>
      <w:r w:rsidRPr="00A7150F">
        <w:rPr>
          <w:rFonts w:ascii="Times New Roman" w:eastAsia="Times New Roman" w:hAnsi="Times New Roman" w:cs="Times New Roman"/>
          <w:sz w:val="24"/>
          <w:szCs w:val="24"/>
        </w:rPr>
        <w:t>___</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Рецензент</w:t>
      </w:r>
    </w:p>
    <w:p w:rsidR="003B23CD" w:rsidRPr="00A7150F" w:rsidRDefault="003B23CD" w:rsidP="003B23CD">
      <w:pPr>
        <w:widowControl w:val="0"/>
        <w:autoSpaceDE w:val="0"/>
        <w:autoSpaceDN w:val="0"/>
        <w:spacing w:after="0" w:line="240" w:lineRule="auto"/>
        <w:jc w:val="center"/>
        <w:rPr>
          <w:rFonts w:ascii="Times New Roman" w:eastAsia="Times New Roman" w:hAnsi="Times New Roman" w:cs="Times New Roman"/>
          <w:sz w:val="16"/>
          <w:szCs w:val="16"/>
        </w:rPr>
      </w:pP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 xml:space="preserve"> _</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Нормоконтроль</w:t>
      </w:r>
      <w:proofErr w:type="spellEnd"/>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u w:val="single"/>
        </w:rPr>
        <w:t xml:space="preserve">доц. </w:t>
      </w:r>
      <w:r w:rsidRPr="00A7150F">
        <w:rPr>
          <w:rFonts w:ascii="Times New Roman" w:eastAsia="Times New Roman" w:hAnsi="Times New Roman" w:cs="Times New Roman"/>
          <w:sz w:val="24"/>
          <w:szCs w:val="24"/>
        </w:rPr>
        <w:t>______________________</w:t>
      </w:r>
      <w:r w:rsidRPr="00A7150F">
        <w:rPr>
          <w:rFonts w:ascii="Times New Roman" w:eastAsia="Times New Roman" w:hAnsi="Times New Roman" w:cs="Times New Roman"/>
          <w:sz w:val="24"/>
          <w:szCs w:val="24"/>
          <w:u w:val="single"/>
        </w:rPr>
        <w:t>_ І.Б.</w:t>
      </w:r>
      <w:proofErr w:type="spellStart"/>
      <w:r w:rsidRPr="00A7150F">
        <w:rPr>
          <w:rFonts w:ascii="Times New Roman" w:eastAsia="Times New Roman" w:hAnsi="Times New Roman" w:cs="Times New Roman"/>
          <w:sz w:val="24"/>
          <w:szCs w:val="24"/>
          <w:u w:val="single"/>
        </w:rPr>
        <w:t>Прунько</w:t>
      </w:r>
      <w:proofErr w:type="spellEnd"/>
      <w:r w:rsidRPr="00A7150F">
        <w:rPr>
          <w:rFonts w:ascii="Times New Roman" w:eastAsia="Times New Roman" w:hAnsi="Times New Roman" w:cs="Times New Roman"/>
          <w:sz w:val="24"/>
          <w:szCs w:val="24"/>
          <w:u w:val="single"/>
        </w:rPr>
        <w:t xml:space="preserve"> </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p>
    <w:p w:rsidR="003B23CD" w:rsidRPr="00A7150F" w:rsidRDefault="003B23CD" w:rsidP="003B23CD">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ab/>
      </w:r>
    </w:p>
    <w:p w:rsidR="003B23CD" w:rsidRPr="00A7150F" w:rsidRDefault="003B23CD" w:rsidP="003B23CD">
      <w:pPr>
        <w:widowControl w:val="0"/>
        <w:autoSpaceDE w:val="0"/>
        <w:autoSpaceDN w:val="0"/>
        <w:spacing w:after="0" w:line="240" w:lineRule="auto"/>
        <w:jc w:val="center"/>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3B23CD" w:rsidRPr="00A7150F" w:rsidRDefault="003B23CD" w:rsidP="003B23CD">
      <w:pPr>
        <w:widowControl w:val="0"/>
        <w:autoSpaceDE w:val="0"/>
        <w:autoSpaceDN w:val="0"/>
        <w:spacing w:after="0" w:line="240" w:lineRule="auto"/>
        <w:jc w:val="center"/>
        <w:rPr>
          <w:rFonts w:ascii="Times New Roman" w:eastAsia="Times New Roman" w:hAnsi="Times New Roman" w:cs="Times New Roman"/>
          <w:sz w:val="28"/>
          <w:szCs w:val="28"/>
        </w:rPr>
      </w:pPr>
    </w:p>
    <w:p w:rsidR="003B23CD" w:rsidRPr="00A7150F" w:rsidRDefault="003B23CD" w:rsidP="003B23CD">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Івано-Франківськ</w:t>
      </w:r>
    </w:p>
    <w:p w:rsidR="003B23CD" w:rsidRDefault="003B23CD" w:rsidP="003B23CD">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A7150F">
        <w:rPr>
          <w:rFonts w:ascii="Times New Roman" w:eastAsia="Times New Roman" w:hAnsi="Times New Roman" w:cs="Times New Roman"/>
          <w:sz w:val="28"/>
          <w:szCs w:val="28"/>
        </w:rPr>
        <w:t>р.</w:t>
      </w:r>
    </w:p>
    <w:p w:rsidR="003B23CD" w:rsidRPr="00A7150F" w:rsidRDefault="003B23CD" w:rsidP="009F4AD4">
      <w:pPr>
        <w:widowControl w:val="0"/>
        <w:autoSpaceDE w:val="0"/>
        <w:autoSpaceDN w:val="0"/>
        <w:spacing w:after="0" w:line="240" w:lineRule="auto"/>
        <w:jc w:val="center"/>
        <w:rPr>
          <w:rFonts w:ascii="Times New Roman" w:eastAsia="Times New Roman" w:hAnsi="Times New Roman" w:cs="Times New Roman"/>
          <w:sz w:val="28"/>
          <w:szCs w:val="28"/>
        </w:rPr>
        <w:sectPr w:rsidR="003B23CD" w:rsidRPr="00A7150F" w:rsidSect="009F4AD4">
          <w:pgSz w:w="11906" w:h="16838" w:code="9"/>
          <w:pgMar w:top="851" w:right="567" w:bottom="1077" w:left="1418" w:header="709" w:footer="397" w:gutter="0"/>
          <w:pgNumType w:start="5"/>
          <w:cols w:space="708"/>
          <w:titlePg/>
          <w:docGrid w:linePitch="360"/>
        </w:sectPr>
      </w:pPr>
    </w:p>
    <w:p w:rsidR="009F4AD4" w:rsidRPr="00A7150F" w:rsidRDefault="009F4AD4" w:rsidP="009F4AD4">
      <w:pPr>
        <w:spacing w:after="0" w:line="240" w:lineRule="auto"/>
        <w:jc w:val="center"/>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lastRenderedPageBreak/>
        <w:t>Івано-Франківський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національний</w:t>
      </w:r>
      <w:proofErr w:type="spellEnd"/>
      <w:r w:rsidRPr="00A7150F">
        <w:rPr>
          <w:rFonts w:ascii="Times New Roman" w:eastAsia="Times New Roman" w:hAnsi="Times New Roman" w:cs="Times New Roman"/>
          <w:b/>
          <w:sz w:val="24"/>
          <w:szCs w:val="24"/>
          <w:lang w:val="ru-RU" w:eastAsia="ru-RU"/>
        </w:rPr>
        <w:t xml:space="preserve"> </w:t>
      </w:r>
      <w:proofErr w:type="spellStart"/>
      <w:proofErr w:type="gramStart"/>
      <w:r w:rsidRPr="00A7150F">
        <w:rPr>
          <w:rFonts w:ascii="Times New Roman" w:eastAsia="Times New Roman" w:hAnsi="Times New Roman" w:cs="Times New Roman"/>
          <w:b/>
          <w:sz w:val="24"/>
          <w:szCs w:val="24"/>
          <w:lang w:val="ru-RU" w:eastAsia="ru-RU"/>
        </w:rPr>
        <w:t>техн</w:t>
      </w:r>
      <w:proofErr w:type="gramEnd"/>
      <w:r w:rsidRPr="00A7150F">
        <w:rPr>
          <w:rFonts w:ascii="Times New Roman" w:eastAsia="Times New Roman" w:hAnsi="Times New Roman" w:cs="Times New Roman"/>
          <w:b/>
          <w:sz w:val="24"/>
          <w:szCs w:val="24"/>
          <w:lang w:val="ru-RU" w:eastAsia="ru-RU"/>
        </w:rPr>
        <w:t>ічний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університет</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нафти</w:t>
      </w:r>
      <w:proofErr w:type="spellEnd"/>
      <w:r w:rsidRPr="00A7150F">
        <w:rPr>
          <w:rFonts w:ascii="Times New Roman" w:eastAsia="Times New Roman" w:hAnsi="Times New Roman" w:cs="Times New Roman"/>
          <w:b/>
          <w:sz w:val="24"/>
          <w:szCs w:val="24"/>
          <w:lang w:val="ru-RU" w:eastAsia="ru-RU"/>
        </w:rPr>
        <w:t xml:space="preserve"> і газу</w:t>
      </w:r>
    </w:p>
    <w:p w:rsidR="009F4AD4" w:rsidRPr="00A7150F" w:rsidRDefault="009F4AD4" w:rsidP="009F4AD4">
      <w:pPr>
        <w:spacing w:after="0" w:line="240" w:lineRule="auto"/>
        <w:jc w:val="both"/>
        <w:rPr>
          <w:rFonts w:ascii="Times New Roman" w:eastAsia="Times New Roman" w:hAnsi="Times New Roman" w:cs="Times New Roman"/>
          <w:b/>
          <w:sz w:val="24"/>
          <w:szCs w:val="24"/>
          <w:u w:val="single"/>
          <w:lang w:eastAsia="ru-RU"/>
        </w:rPr>
      </w:pPr>
    </w:p>
    <w:p w:rsidR="009F4AD4" w:rsidRPr="00A7150F" w:rsidRDefault="009F4AD4" w:rsidP="009F4AD4">
      <w:pPr>
        <w:spacing w:after="0" w:line="240" w:lineRule="auto"/>
        <w:jc w:val="both"/>
        <w:rPr>
          <w:rFonts w:ascii="Times New Roman" w:eastAsia="Times New Roman" w:hAnsi="Times New Roman" w:cs="Times New Roman"/>
          <w:b/>
          <w:sz w:val="24"/>
          <w:szCs w:val="24"/>
          <w:u w:val="single"/>
          <w:lang w:val="ru-RU" w:eastAsia="ru-RU"/>
        </w:rPr>
      </w:pPr>
      <w:proofErr w:type="spellStart"/>
      <w:r w:rsidRPr="00A7150F">
        <w:rPr>
          <w:rFonts w:ascii="Times New Roman" w:eastAsia="Times New Roman" w:hAnsi="Times New Roman" w:cs="Times New Roman"/>
          <w:b/>
          <w:sz w:val="24"/>
          <w:szCs w:val="24"/>
          <w:u w:val="single"/>
          <w:lang w:val="ru-RU" w:eastAsia="ru-RU"/>
        </w:rPr>
        <w:t>Інститут</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інженерної</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механіки</w:t>
      </w:r>
      <w:proofErr w:type="spellEnd"/>
      <w:r w:rsidRPr="00A7150F">
        <w:rPr>
          <w:rFonts w:ascii="Times New Roman" w:eastAsia="Times New Roman" w:hAnsi="Times New Roman" w:cs="Times New Roman"/>
          <w:b/>
          <w:sz w:val="24"/>
          <w:szCs w:val="24"/>
          <w:u w:val="single"/>
          <w:lang w:eastAsia="ru-RU"/>
        </w:rPr>
        <w:t xml:space="preserve"> та робототехніки</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t xml:space="preserve">                                                       </w:t>
      </w:r>
    </w:p>
    <w:p w:rsidR="009F4AD4" w:rsidRPr="00A7150F" w:rsidRDefault="009F4AD4" w:rsidP="009F4AD4">
      <w:pPr>
        <w:spacing w:after="0" w:line="240" w:lineRule="auto"/>
        <w:jc w:val="both"/>
        <w:rPr>
          <w:rFonts w:ascii="Times New Roman" w:eastAsia="Times New Roman" w:hAnsi="Times New Roman" w:cs="Times New Roman"/>
          <w:b/>
          <w:sz w:val="24"/>
          <w:szCs w:val="24"/>
          <w:u w:val="single"/>
          <w:lang w:val="ru-RU" w:eastAsia="ru-RU"/>
        </w:rPr>
      </w:pPr>
      <w:r w:rsidRPr="00A7150F">
        <w:rPr>
          <w:rFonts w:ascii="Times New Roman" w:eastAsia="Times New Roman" w:hAnsi="Times New Roman" w:cs="Times New Roman"/>
          <w:b/>
          <w:sz w:val="24"/>
          <w:szCs w:val="24"/>
          <w:lang w:val="ru-RU" w:eastAsia="ru-RU"/>
        </w:rPr>
        <w:t xml:space="preserve">Кафедра </w:t>
      </w:r>
      <w:r w:rsidRPr="00A7150F">
        <w:rPr>
          <w:rFonts w:ascii="Times New Roman" w:eastAsia="Times New Roman" w:hAnsi="Times New Roman" w:cs="Times New Roman"/>
          <w:b/>
          <w:sz w:val="24"/>
          <w:szCs w:val="24"/>
          <w:u w:val="single"/>
          <w:lang w:eastAsia="ru-RU"/>
        </w:rPr>
        <w:t>Автомобіль</w:t>
      </w:r>
      <w:proofErr w:type="spellStart"/>
      <w:r w:rsidRPr="00A7150F">
        <w:rPr>
          <w:rFonts w:ascii="Times New Roman" w:eastAsia="Times New Roman" w:hAnsi="Times New Roman" w:cs="Times New Roman"/>
          <w:b/>
          <w:sz w:val="24"/>
          <w:szCs w:val="24"/>
          <w:u w:val="single"/>
          <w:lang w:val="ru-RU" w:eastAsia="ru-RU"/>
        </w:rPr>
        <w:t>ного</w:t>
      </w:r>
      <w:proofErr w:type="spellEnd"/>
      <w:r w:rsidRPr="00A7150F">
        <w:rPr>
          <w:rFonts w:ascii="Times New Roman" w:eastAsia="Times New Roman" w:hAnsi="Times New Roman" w:cs="Times New Roman"/>
          <w:b/>
          <w:sz w:val="24"/>
          <w:szCs w:val="24"/>
          <w:u w:val="single"/>
          <w:lang w:val="ru-RU" w:eastAsia="ru-RU"/>
        </w:rPr>
        <w:t xml:space="preserve"> транспорту</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val="ru-RU" w:eastAsia="ru-RU"/>
        </w:rPr>
        <w:t xml:space="preserve"> </w:t>
      </w:r>
    </w:p>
    <w:p w:rsidR="009F4AD4" w:rsidRPr="00A7150F" w:rsidRDefault="009F4AD4" w:rsidP="009F4AD4">
      <w:pPr>
        <w:spacing w:after="0" w:line="240" w:lineRule="auto"/>
        <w:jc w:val="both"/>
        <w:rPr>
          <w:rFonts w:ascii="Times New Roman" w:eastAsia="Times New Roman" w:hAnsi="Times New Roman" w:cs="Times New Roman"/>
          <w:b/>
          <w:sz w:val="24"/>
          <w:szCs w:val="24"/>
          <w:u w:val="single"/>
          <w:lang w:eastAsia="ru-RU"/>
        </w:rPr>
      </w:pPr>
      <w:r w:rsidRPr="00A7150F">
        <w:rPr>
          <w:rFonts w:ascii="Times New Roman" w:eastAsia="Times New Roman" w:hAnsi="Times New Roman" w:cs="Times New Roman"/>
          <w:b/>
          <w:sz w:val="24"/>
          <w:szCs w:val="24"/>
          <w:lang w:eastAsia="ru-RU"/>
        </w:rPr>
        <w:t xml:space="preserve">Освітньо-кваліфікаційний рівень </w:t>
      </w:r>
      <w:r w:rsidRPr="00A7150F">
        <w:rPr>
          <w:rFonts w:ascii="Times New Roman" w:eastAsia="Times New Roman" w:hAnsi="Times New Roman" w:cs="Times New Roman"/>
          <w:b/>
          <w:sz w:val="24"/>
          <w:szCs w:val="24"/>
          <w:u w:val="single"/>
          <w:lang w:eastAsia="ru-RU"/>
        </w:rPr>
        <w:t>магістр</w:t>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p>
    <w:p w:rsidR="009F4AD4" w:rsidRPr="00A7150F" w:rsidRDefault="009F4AD4" w:rsidP="009F4AD4">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A7150F">
        <w:rPr>
          <w:rFonts w:ascii="Times New Roman" w:eastAsia="Times New Roman" w:hAnsi="Times New Roman" w:cs="Times New Roman"/>
          <w:b/>
          <w:sz w:val="24"/>
          <w:szCs w:val="24"/>
          <w:lang w:val="ru-RU" w:eastAsia="ru-RU"/>
        </w:rPr>
        <w:t>Спец</w:t>
      </w:r>
      <w:proofErr w:type="gramEnd"/>
      <w:r w:rsidRPr="00A7150F">
        <w:rPr>
          <w:rFonts w:ascii="Times New Roman" w:eastAsia="Times New Roman" w:hAnsi="Times New Roman" w:cs="Times New Roman"/>
          <w:b/>
          <w:sz w:val="24"/>
          <w:szCs w:val="24"/>
          <w:lang w:val="ru-RU" w:eastAsia="ru-RU"/>
        </w:rPr>
        <w:t>іальність</w:t>
      </w:r>
      <w:proofErr w:type="spellEnd"/>
      <w:r w:rsidRPr="00A7150F">
        <w:rPr>
          <w:rFonts w:ascii="Times New Roman" w:eastAsia="Times New Roman" w:hAnsi="Times New Roman" w:cs="Times New Roman"/>
          <w:b/>
          <w:sz w:val="24"/>
          <w:szCs w:val="24"/>
          <w:lang w:val="ru-RU" w:eastAsia="ru-RU"/>
        </w:rPr>
        <w:t xml:space="preserve">: </w:t>
      </w:r>
      <w:r w:rsidRPr="00A7150F">
        <w:rPr>
          <w:rFonts w:ascii="Times New Roman" w:eastAsia="Times New Roman" w:hAnsi="Times New Roman" w:cs="Times New Roman"/>
          <w:b/>
          <w:sz w:val="24"/>
          <w:szCs w:val="24"/>
          <w:u w:val="single"/>
          <w:lang w:eastAsia="ru-RU"/>
        </w:rPr>
        <w:t>274</w:t>
      </w:r>
      <w:r w:rsidRPr="00A7150F">
        <w:rPr>
          <w:rFonts w:ascii="Times New Roman" w:eastAsia="Times New Roman" w:hAnsi="Times New Roman" w:cs="Times New Roman"/>
          <w:b/>
          <w:sz w:val="24"/>
          <w:szCs w:val="24"/>
          <w:u w:val="single"/>
          <w:lang w:val="ru-RU" w:eastAsia="ru-RU"/>
        </w:rPr>
        <w:t>“</w:t>
      </w:r>
      <w:proofErr w:type="spellStart"/>
      <w:r w:rsidRPr="00A7150F">
        <w:rPr>
          <w:rFonts w:ascii="Times New Roman" w:eastAsia="Times New Roman" w:hAnsi="Times New Roman" w:cs="Times New Roman"/>
          <w:b/>
          <w:sz w:val="24"/>
          <w:szCs w:val="24"/>
          <w:u w:val="single"/>
          <w:lang w:val="ru-RU" w:eastAsia="ru-RU"/>
        </w:rPr>
        <w:t>Автомобільний</w:t>
      </w:r>
      <w:proofErr w:type="spellEnd"/>
      <w:r w:rsidRPr="00A7150F">
        <w:rPr>
          <w:rFonts w:ascii="Times New Roman" w:eastAsia="Times New Roman" w:hAnsi="Times New Roman" w:cs="Times New Roman"/>
          <w:b/>
          <w:sz w:val="24"/>
          <w:szCs w:val="24"/>
          <w:u w:val="single"/>
          <w:lang w:val="ru-RU" w:eastAsia="ru-RU"/>
        </w:rPr>
        <w:t xml:space="preserve"> </w:t>
      </w:r>
      <w:r w:rsidRPr="00A7150F">
        <w:rPr>
          <w:rFonts w:ascii="Times New Roman" w:eastAsia="Times New Roman" w:hAnsi="Times New Roman" w:cs="Times New Roman"/>
          <w:b/>
          <w:sz w:val="24"/>
          <w:szCs w:val="24"/>
          <w:u w:val="single"/>
          <w:lang w:eastAsia="ru-RU"/>
        </w:rPr>
        <w:t>транспорт</w:t>
      </w:r>
      <w:r w:rsidRPr="00A7150F">
        <w:rPr>
          <w:rFonts w:ascii="Times New Roman" w:eastAsia="Times New Roman" w:hAnsi="Times New Roman" w:cs="Times New Roman"/>
          <w:b/>
          <w:sz w:val="24"/>
          <w:szCs w:val="24"/>
          <w:u w:val="single"/>
          <w:lang w:val="ru-RU" w:eastAsia="ru-RU"/>
        </w:rPr>
        <w:t>”</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lang w:val="ru-RU" w:eastAsia="ru-RU"/>
        </w:rPr>
        <w:t xml:space="preserve"> </w:t>
      </w:r>
    </w:p>
    <w:p w:rsidR="009F4AD4" w:rsidRPr="00A7150F" w:rsidRDefault="009F4AD4" w:rsidP="009F4AD4">
      <w:pPr>
        <w:spacing w:after="0" w:line="240" w:lineRule="auto"/>
        <w:jc w:val="both"/>
        <w:rPr>
          <w:rFonts w:ascii="Times New Roman" w:eastAsia="Times New Roman" w:hAnsi="Times New Roman" w:cs="Times New Roman"/>
          <w:caps/>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caps/>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caps/>
          <w:sz w:val="24"/>
          <w:szCs w:val="24"/>
          <w:lang w:eastAsia="ru-RU"/>
        </w:rPr>
      </w:pPr>
    </w:p>
    <w:p w:rsidR="009F4AD4" w:rsidRPr="00A7150F" w:rsidRDefault="009F4AD4" w:rsidP="009F4AD4">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 ЗАТВЕРДЖУЮ</w:t>
      </w:r>
    </w:p>
    <w:p w:rsidR="009F4AD4" w:rsidRPr="00A7150F" w:rsidRDefault="009F4AD4" w:rsidP="009F4AD4">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Зав. </w:t>
      </w:r>
      <w:r w:rsidRPr="00A7150F">
        <w:rPr>
          <w:rFonts w:ascii="Times New Roman" w:eastAsia="Times New Roman" w:hAnsi="Times New Roman" w:cs="Times New Roman"/>
          <w:bCs/>
          <w:sz w:val="28"/>
          <w:szCs w:val="28"/>
          <w:lang w:eastAsia="ru-RU"/>
        </w:rPr>
        <w:t>кафедри</w:t>
      </w:r>
      <w:r w:rsidRPr="00A7150F">
        <w:rPr>
          <w:rFonts w:ascii="Times New Roman" w:eastAsia="Times New Roman" w:hAnsi="Times New Roman" w:cs="Times New Roman"/>
          <w:bCs/>
          <w:sz w:val="28"/>
          <w:szCs w:val="28"/>
          <w:lang w:val="ru-RU" w:eastAsia="ru-RU"/>
        </w:rPr>
        <w:t xml:space="preserve"> АТ</w:t>
      </w:r>
    </w:p>
    <w:p w:rsidR="009F4AD4" w:rsidRPr="00A7150F" w:rsidRDefault="009F4AD4" w:rsidP="009F4AD4">
      <w:pPr>
        <w:spacing w:after="0" w:line="360" w:lineRule="auto"/>
        <w:rPr>
          <w:rFonts w:ascii="Times New Roman" w:eastAsia="Times New Roman" w:hAnsi="Times New Roman" w:cs="Times New Roman"/>
          <w:sz w:val="28"/>
          <w:szCs w:val="28"/>
          <w:lang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proofErr w:type="spellStart"/>
      <w:r w:rsidRPr="00A7150F">
        <w:rPr>
          <w:rFonts w:ascii="Times New Roman" w:eastAsia="Times New Roman" w:hAnsi="Times New Roman" w:cs="Times New Roman"/>
          <w:sz w:val="28"/>
          <w:szCs w:val="28"/>
          <w:lang w:eastAsia="ru-RU"/>
        </w:rPr>
        <w:t>д.т.н</w:t>
      </w:r>
      <w:proofErr w:type="spellEnd"/>
      <w:r w:rsidRPr="00A7150F">
        <w:rPr>
          <w:rFonts w:ascii="Times New Roman" w:eastAsia="Times New Roman" w:hAnsi="Times New Roman" w:cs="Times New Roman"/>
          <w:sz w:val="28"/>
          <w:szCs w:val="28"/>
          <w:lang w:eastAsia="ru-RU"/>
        </w:rPr>
        <w:t>., проф.</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С</w:t>
      </w:r>
      <w:r w:rsidRPr="00A7150F">
        <w:rPr>
          <w:rFonts w:ascii="Times New Roman" w:eastAsia="Times New Roman" w:hAnsi="Times New Roman" w:cs="Times New Roman"/>
          <w:sz w:val="28"/>
          <w:szCs w:val="28"/>
          <w:lang w:eastAsia="ru-RU"/>
        </w:rPr>
        <w:t xml:space="preserve">.І. </w:t>
      </w:r>
      <w:proofErr w:type="spellStart"/>
      <w:r w:rsidRPr="00A7150F">
        <w:rPr>
          <w:rFonts w:ascii="Times New Roman" w:eastAsia="Times New Roman" w:hAnsi="Times New Roman" w:cs="Times New Roman"/>
          <w:sz w:val="28"/>
          <w:szCs w:val="28"/>
          <w:lang w:eastAsia="ru-RU"/>
        </w:rPr>
        <w:t>Криштопа</w:t>
      </w:r>
      <w:proofErr w:type="spellEnd"/>
    </w:p>
    <w:p w:rsidR="009F4AD4" w:rsidRPr="00A7150F" w:rsidRDefault="009F4AD4" w:rsidP="009F4AD4">
      <w:pPr>
        <w:spacing w:after="0" w:line="360" w:lineRule="auto"/>
        <w:rPr>
          <w:rFonts w:ascii="Times New Roman" w:eastAsia="Times New Roman" w:hAnsi="Times New Roman" w:cs="Times New Roman"/>
          <w:sz w:val="28"/>
          <w:szCs w:val="28"/>
          <w:lang w:val="ru-RU"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lang w:val="ru-RU" w:eastAsia="ru-RU"/>
        </w:rPr>
        <w:t>“___”</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w:t>
      </w:r>
      <w:r w:rsidRPr="00A7150F">
        <w:rPr>
          <w:rFonts w:ascii="Times New Roman" w:eastAsia="Times New Roman" w:hAnsi="Times New Roman" w:cs="Times New Roman"/>
          <w:sz w:val="28"/>
          <w:szCs w:val="28"/>
          <w:lang w:eastAsia="ru-RU"/>
        </w:rPr>
        <w:t>2</w:t>
      </w:r>
      <w:r w:rsidRPr="00A7150F">
        <w:rPr>
          <w:rFonts w:ascii="Times New Roman" w:eastAsia="Times New Roman" w:hAnsi="Times New Roman" w:cs="Times New Roman"/>
          <w:sz w:val="28"/>
          <w:szCs w:val="28"/>
          <w:lang w:val="ru-RU" w:eastAsia="ru-RU"/>
        </w:rPr>
        <w:t>0</w:t>
      </w:r>
      <w:r w:rsidRPr="00A7150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A7150F">
        <w:rPr>
          <w:rFonts w:ascii="Times New Roman" w:eastAsia="Times New Roman" w:hAnsi="Times New Roman" w:cs="Times New Roman"/>
          <w:sz w:val="28"/>
          <w:szCs w:val="28"/>
          <w:lang w:val="ru-RU" w:eastAsia="ru-RU"/>
        </w:rPr>
        <w:t xml:space="preserve"> р.</w:t>
      </w:r>
    </w:p>
    <w:p w:rsidR="009F4AD4" w:rsidRPr="00A7150F" w:rsidRDefault="009F4AD4" w:rsidP="009F4AD4">
      <w:pPr>
        <w:spacing w:after="0" w:line="240" w:lineRule="auto"/>
        <w:jc w:val="right"/>
        <w:rPr>
          <w:rFonts w:ascii="Times New Roman" w:eastAsia="Times New Roman" w:hAnsi="Times New Roman" w:cs="Times New Roman"/>
          <w:sz w:val="24"/>
          <w:szCs w:val="28"/>
          <w:lang w:eastAsia="ru-RU"/>
        </w:rPr>
      </w:pPr>
    </w:p>
    <w:p w:rsidR="009F4AD4" w:rsidRPr="00A7150F" w:rsidRDefault="009F4AD4" w:rsidP="009F4AD4">
      <w:pPr>
        <w:spacing w:after="0" w:line="240" w:lineRule="auto"/>
        <w:jc w:val="center"/>
        <w:rPr>
          <w:rFonts w:ascii="Times New Roman" w:eastAsia="Times New Roman" w:hAnsi="Times New Roman" w:cs="Times New Roman"/>
          <w:b/>
          <w:sz w:val="32"/>
          <w:szCs w:val="32"/>
          <w:lang w:val="ru-RU" w:eastAsia="ru-RU"/>
        </w:rPr>
      </w:pPr>
      <w:r w:rsidRPr="00A7150F">
        <w:rPr>
          <w:rFonts w:ascii="Times New Roman" w:eastAsia="Times New Roman" w:hAnsi="Times New Roman" w:cs="Times New Roman"/>
          <w:b/>
          <w:sz w:val="32"/>
          <w:szCs w:val="32"/>
          <w:lang w:val="ru-RU" w:eastAsia="ru-RU"/>
        </w:rPr>
        <w:t>ЗАВДАННЯ</w:t>
      </w:r>
    </w:p>
    <w:p w:rsidR="009F4AD4" w:rsidRPr="00A7150F" w:rsidRDefault="009F4AD4" w:rsidP="009F4AD4">
      <w:pPr>
        <w:spacing w:after="0" w:line="240" w:lineRule="auto"/>
        <w:jc w:val="center"/>
        <w:rPr>
          <w:rFonts w:ascii="Times New Roman" w:eastAsia="Times New Roman" w:hAnsi="Times New Roman" w:cs="Times New Roman"/>
          <w:b/>
          <w:caps/>
          <w:sz w:val="24"/>
          <w:szCs w:val="28"/>
          <w:lang w:val="ru-RU" w:eastAsia="ru-RU"/>
        </w:rPr>
      </w:pPr>
      <w:proofErr w:type="gramStart"/>
      <w:r w:rsidRPr="00A7150F">
        <w:rPr>
          <w:rFonts w:ascii="Times New Roman" w:eastAsia="Times New Roman" w:hAnsi="Times New Roman" w:cs="Times New Roman"/>
          <w:b/>
          <w:caps/>
          <w:sz w:val="24"/>
          <w:szCs w:val="28"/>
          <w:lang w:val="ru-RU" w:eastAsia="ru-RU"/>
        </w:rPr>
        <w:t>НА</w:t>
      </w:r>
      <w:proofErr w:type="gramEnd"/>
      <w:r w:rsidRPr="00A7150F">
        <w:rPr>
          <w:rFonts w:ascii="Times New Roman" w:eastAsia="Times New Roman" w:hAnsi="Times New Roman" w:cs="Times New Roman"/>
          <w:b/>
          <w:caps/>
          <w:sz w:val="24"/>
          <w:szCs w:val="28"/>
          <w:lang w:val="ru-RU" w:eastAsia="ru-RU"/>
        </w:rPr>
        <w:t xml:space="preserve"> магістерську роботу </w:t>
      </w:r>
    </w:p>
    <w:p w:rsidR="009F4AD4" w:rsidRPr="00A7150F" w:rsidRDefault="009F4AD4" w:rsidP="009F4AD4">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A7150F">
        <w:rPr>
          <w:rFonts w:ascii="Times New Roman" w:eastAsia="Calibri" w:hAnsi="Times New Roman" w:cs="Times New Roman"/>
          <w:color w:val="000000"/>
          <w:sz w:val="24"/>
          <w:szCs w:val="24"/>
        </w:rPr>
        <w:t>Студенту</w:t>
      </w:r>
      <w:r w:rsidRPr="00A7150F">
        <w:rPr>
          <w:rFonts w:ascii="Times New Roman" w:eastAsia="Calibri" w:hAnsi="Times New Roman" w:cs="Times New Roman"/>
          <w:color w:val="000000"/>
          <w:sz w:val="24"/>
          <w:szCs w:val="24"/>
          <w:u w:val="single"/>
        </w:rPr>
        <w:tab/>
        <w:t xml:space="preserve">                    </w:t>
      </w:r>
      <w:proofErr w:type="spellStart"/>
      <w:r w:rsidRPr="009F4AD4">
        <w:rPr>
          <w:rFonts w:ascii="Times New Roman" w:eastAsia="Calibri" w:hAnsi="Times New Roman" w:cs="Times New Roman"/>
          <w:color w:val="000000"/>
          <w:sz w:val="28"/>
          <w:szCs w:val="28"/>
          <w:u w:val="single"/>
        </w:rPr>
        <w:t>Вільшук</w:t>
      </w:r>
      <w:proofErr w:type="spellEnd"/>
      <w:r w:rsidRPr="009F4AD4">
        <w:rPr>
          <w:rFonts w:ascii="Times New Roman" w:eastAsia="Calibri" w:hAnsi="Times New Roman" w:cs="Times New Roman"/>
          <w:color w:val="000000"/>
          <w:sz w:val="28"/>
          <w:szCs w:val="28"/>
          <w:u w:val="single"/>
        </w:rPr>
        <w:t xml:space="preserve"> Дмитро Степанович  </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color w:val="000000"/>
          <w:sz w:val="24"/>
          <w:szCs w:val="24"/>
          <w:u w:val="single"/>
        </w:rPr>
        <w:tab/>
      </w:r>
    </w:p>
    <w:p w:rsidR="009F4AD4" w:rsidRPr="00A7150F" w:rsidRDefault="009F4AD4" w:rsidP="009F4AD4">
      <w:pPr>
        <w:spacing w:after="0" w:line="240" w:lineRule="auto"/>
        <w:jc w:val="center"/>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(прізвище, ім’я, по-батькові)</w:t>
      </w:r>
    </w:p>
    <w:p w:rsidR="009F4AD4" w:rsidRPr="00A7150F" w:rsidRDefault="009F4AD4" w:rsidP="009F4AD4">
      <w:pPr>
        <w:spacing w:after="0" w:line="240" w:lineRule="auto"/>
        <w:ind w:firstLine="284"/>
        <w:jc w:val="both"/>
        <w:rPr>
          <w:rFonts w:ascii="Times New Roman" w:eastAsia="Times New Roman" w:hAnsi="Times New Roman" w:cs="Times New Roman"/>
          <w:sz w:val="26"/>
          <w:szCs w:val="26"/>
          <w:lang w:eastAsia="ru-RU"/>
        </w:rPr>
      </w:pPr>
      <w:r w:rsidRPr="00A7150F">
        <w:rPr>
          <w:rFonts w:ascii="Times New Roman" w:eastAsia="Times New Roman" w:hAnsi="Times New Roman" w:cs="Times New Roman"/>
          <w:sz w:val="24"/>
          <w:szCs w:val="24"/>
          <w:lang w:eastAsia="ru-RU"/>
        </w:rPr>
        <w:t xml:space="preserve">1. Тема проекту (роботи)  </w:t>
      </w:r>
      <w:r w:rsidRPr="00A7150F">
        <w:rPr>
          <w:rFonts w:ascii="Times New Roman" w:eastAsia="Times New Roman" w:hAnsi="Times New Roman" w:cs="Times New Roman"/>
          <w:sz w:val="26"/>
          <w:szCs w:val="26"/>
          <w:u w:val="single"/>
          <w:lang w:eastAsia="ru-RU"/>
        </w:rPr>
        <w:t xml:space="preserve"> </w:t>
      </w:r>
      <w:r w:rsidRPr="009F4AD4">
        <w:rPr>
          <w:rFonts w:ascii="Times New Roman" w:eastAsia="Times New Roman" w:hAnsi="Times New Roman" w:cs="Times New Roman"/>
          <w:sz w:val="28"/>
          <w:szCs w:val="28"/>
          <w:u w:val="single"/>
        </w:rPr>
        <w:t>Дослідження поширених несправностей елементів активної пневматичної підвіски та розробка заходів їх усунення</w:t>
      </w:r>
      <w:r w:rsidRPr="00A7150F">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6"/>
          <w:szCs w:val="26"/>
          <w:lang w:eastAsia="ru-RU"/>
        </w:rPr>
        <w:t xml:space="preserve">                                                                                               </w:t>
      </w:r>
    </w:p>
    <w:p w:rsidR="009F4AD4" w:rsidRPr="00A7150F" w:rsidRDefault="009F4AD4" w:rsidP="009F4AD4">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керівник проекту (роботи)</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Захара І.Я., </w:t>
      </w:r>
      <w:proofErr w:type="spellStart"/>
      <w:r w:rsidRPr="00A7150F">
        <w:rPr>
          <w:rFonts w:ascii="Times New Roman" w:eastAsia="Times New Roman" w:hAnsi="Times New Roman" w:cs="Times New Roman"/>
          <w:sz w:val="24"/>
          <w:szCs w:val="24"/>
          <w:u w:val="single"/>
          <w:lang w:eastAsia="ru-RU"/>
        </w:rPr>
        <w:t>к.т.н</w:t>
      </w:r>
      <w:proofErr w:type="spellEnd"/>
      <w:r w:rsidRPr="00A7150F">
        <w:rPr>
          <w:rFonts w:ascii="Times New Roman" w:eastAsia="Times New Roman" w:hAnsi="Times New Roman" w:cs="Times New Roman"/>
          <w:sz w:val="24"/>
          <w:szCs w:val="24"/>
          <w:u w:val="single"/>
          <w:lang w:eastAsia="ru-RU"/>
        </w:rPr>
        <w:t>., доцент</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9F4AD4" w:rsidRPr="00A7150F" w:rsidRDefault="009F4AD4" w:rsidP="009F4AD4">
      <w:pPr>
        <w:spacing w:after="0" w:line="240" w:lineRule="auto"/>
        <w:ind w:firstLine="284"/>
        <w:jc w:val="both"/>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9F4AD4" w:rsidRPr="00A7150F" w:rsidRDefault="009F4AD4" w:rsidP="009F4AD4">
      <w:pPr>
        <w:spacing w:after="0" w:line="240" w:lineRule="auto"/>
        <w:ind w:firstLine="284"/>
        <w:jc w:val="both"/>
        <w:rPr>
          <w:rFonts w:ascii="Times New Roman" w:eastAsia="Times New Roman" w:hAnsi="Times New Roman" w:cs="Times New Roman"/>
          <w:sz w:val="18"/>
          <w:szCs w:val="24"/>
          <w:u w:val="single"/>
          <w:lang w:eastAsia="ru-RU"/>
        </w:rPr>
      </w:pPr>
      <w:r w:rsidRPr="00A7150F">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A7150F">
        <w:rPr>
          <w:rFonts w:ascii="Times New Roman" w:eastAsia="Times New Roman" w:hAnsi="Times New Roman" w:cs="Times New Roman"/>
          <w:sz w:val="24"/>
          <w:szCs w:val="24"/>
          <w:lang w:val="ru-RU"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листопада</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року №             </w:t>
      </w:r>
    </w:p>
    <w:p w:rsidR="009F4AD4" w:rsidRPr="00A7150F" w:rsidRDefault="009F4AD4" w:rsidP="009F4AD4">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2. Строк подання студентом проекту (роботи)</w:t>
      </w:r>
      <w:r w:rsidRPr="00A7150F">
        <w:rPr>
          <w:rFonts w:ascii="Times New Roman" w:eastAsia="Times New Roman" w:hAnsi="Times New Roman" w:cs="Times New Roman"/>
          <w:sz w:val="24"/>
          <w:szCs w:val="24"/>
          <w:u w:val="single"/>
          <w:lang w:eastAsia="ru-RU"/>
        </w:rPr>
        <w:tab/>
        <w:t>20.1</w:t>
      </w:r>
      <w:r>
        <w:rPr>
          <w:rFonts w:ascii="Times New Roman" w:eastAsia="Times New Roman" w:hAnsi="Times New Roman" w:cs="Times New Roman"/>
          <w:sz w:val="24"/>
          <w:szCs w:val="24"/>
          <w:u w:val="single"/>
          <w:lang w:eastAsia="ru-RU"/>
        </w:rPr>
        <w:t>2</w:t>
      </w:r>
      <w:r w:rsidRPr="00A7150F">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9F4AD4" w:rsidRPr="00A7150F" w:rsidRDefault="009F4AD4" w:rsidP="009F4AD4">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9F4AD4" w:rsidRPr="00A7150F" w:rsidRDefault="009F4AD4" w:rsidP="009F4AD4">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A7150F">
        <w:rPr>
          <w:rFonts w:ascii="Times New Roman" w:eastAsia="Times New Roman" w:hAnsi="Times New Roman" w:cs="Times New Roman"/>
          <w:bCs/>
          <w:sz w:val="24"/>
          <w:szCs w:val="24"/>
          <w:lang w:eastAsia="ru-RU"/>
        </w:rPr>
        <w:t xml:space="preserve">3. Вихідні дані до проекту (роботи) </w:t>
      </w:r>
      <w:r w:rsidRPr="00A7150F">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A7150F">
        <w:rPr>
          <w:rFonts w:ascii="Times New Roman" w:eastAsia="Times New Roman" w:hAnsi="Times New Roman" w:cs="Times New Roman"/>
          <w:bCs/>
          <w:sz w:val="24"/>
          <w:szCs w:val="24"/>
          <w:u w:val="single"/>
          <w:lang w:eastAsia="ru-RU"/>
        </w:rPr>
        <w:t>Інтернет-ресурси</w:t>
      </w:r>
      <w:proofErr w:type="spellEnd"/>
      <w:r w:rsidRPr="00A7150F">
        <w:rPr>
          <w:rFonts w:ascii="Times New Roman" w:eastAsia="Times New Roman" w:hAnsi="Times New Roman" w:cs="Times New Roman"/>
          <w:bCs/>
          <w:sz w:val="24"/>
          <w:szCs w:val="24"/>
          <w:u w:val="single"/>
          <w:lang w:eastAsia="ru-RU"/>
        </w:rPr>
        <w:t>, матеріали конференцій тощо</w:t>
      </w:r>
      <w:r w:rsidRPr="00A7150F">
        <w:rPr>
          <w:rFonts w:ascii="Times New Roman" w:eastAsia="Times New Roman" w:hAnsi="Times New Roman" w:cs="Times New Roman"/>
          <w:bCs/>
          <w:sz w:val="24"/>
          <w:szCs w:val="24"/>
          <w:lang w:eastAsia="ru-RU"/>
        </w:rPr>
        <w:t xml:space="preserve"> </w:t>
      </w:r>
      <w:r w:rsidRPr="00A7150F">
        <w:rPr>
          <w:rFonts w:ascii="Times New Roman" w:eastAsia="Times New Roman" w:hAnsi="Times New Roman" w:cs="Times New Roman"/>
          <w:bCs/>
          <w:sz w:val="24"/>
          <w:szCs w:val="24"/>
          <w:u w:val="single"/>
          <w:lang w:eastAsia="ru-RU"/>
        </w:rPr>
        <w:t xml:space="preserve">                                                                                              </w:t>
      </w:r>
    </w:p>
    <w:p w:rsidR="009F4AD4" w:rsidRPr="00A7150F" w:rsidRDefault="009F4AD4" w:rsidP="009F4AD4">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9F4AD4" w:rsidRPr="00551A4F" w:rsidRDefault="009F4AD4" w:rsidP="009F4AD4">
      <w:pPr>
        <w:pStyle w:val="1"/>
        <w:tabs>
          <w:tab w:val="right" w:leader="dot" w:pos="10065"/>
        </w:tabs>
        <w:spacing w:after="0" w:line="240" w:lineRule="auto"/>
        <w:ind w:right="1"/>
        <w:rPr>
          <w:rFonts w:ascii="Times New Roman" w:hAnsi="Times New Roman"/>
          <w:lang w:val="uk-UA"/>
        </w:rPr>
      </w:pPr>
      <w:bookmarkStart w:id="0" w:name="_Hlk155525660"/>
      <w:r w:rsidRPr="00551A4F">
        <w:rPr>
          <w:rFonts w:ascii="Times New Roman" w:hAnsi="Times New Roman"/>
          <w:lang w:val="uk-UA"/>
        </w:rPr>
        <w:t>ВСТУП</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РОЗДІЛ 1. ОСНОВНІ ЗАВДАННЯ ДОСЛІДЖЕННЯ</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Основні функції підвіски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 xml:space="preserve">Основні конструктивні параметри підвіски </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 xml:space="preserve">Класифікація видів підвіски, що використовуються на транспортних засобах </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РОЗДІЛ 2. КОНСТРУКТИВНІ ОСОБЛИВОСТІ ПНЕВМАТИЧНОЇ ПІДВІСКИ "ADAPTIVE DAMPING SYSTEM"</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 xml:space="preserve">2.1.Особливості експлуатації </w:t>
      </w:r>
      <w:proofErr w:type="spellStart"/>
      <w:r w:rsidRPr="009A1513">
        <w:rPr>
          <w:rFonts w:ascii="Times New Roman" w:hAnsi="Times New Roman"/>
          <w:lang w:val="uk-UA" w:eastAsia="uk-UA"/>
        </w:rPr>
        <w:t>пневмопідвіски</w:t>
      </w:r>
      <w:proofErr w:type="spellEnd"/>
      <w:r w:rsidRPr="009A1513">
        <w:rPr>
          <w:rFonts w:ascii="Times New Roman" w:hAnsi="Times New Roman"/>
          <w:lang w:val="uk-UA" w:eastAsia="uk-UA"/>
        </w:rPr>
        <w:t xml:space="preserve"> автомобіля та будова</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2.2. Принцип роботи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2.3. Основні несправності та методи усунення дефектів у системі адаптивної пневматичної підвіски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РОЗДІЛ 3. ТЕХНОЛОГІЧНА КАРТА ТО І РЕМОНТУ ПНЕВМАТИЧНОЇ ПІДВІСКИ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 xml:space="preserve">3.1. Демонтаж передньої пневматичної стійки, маршрутна картка </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 xml:space="preserve">3.2 Розробка маршруту демонтажу та монтажу пневматичного балону </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3.3. Маршрутна картка демонтажу задньої пневматичної стійки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РОЗДІЛ 4. БЕЗПЕКА ПРАЦІ ТА ЗАХИСТ ПЕРСОНАЛУ</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4.1. Охорона праці в зоні технічного обслуговування</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4.2. Охорона праці та техніка безпеки при розбиранні пневматичної підвіски</w:t>
      </w:r>
    </w:p>
    <w:p w:rsidR="009A1513" w:rsidRPr="009A1513" w:rsidRDefault="009A1513" w:rsidP="009A1513">
      <w:pPr>
        <w:pStyle w:val="3"/>
        <w:tabs>
          <w:tab w:val="right" w:leader="dot" w:pos="10065"/>
        </w:tabs>
        <w:spacing w:after="0" w:line="240" w:lineRule="auto"/>
        <w:ind w:right="1"/>
        <w:outlineLvl w:val="1"/>
        <w:rPr>
          <w:rFonts w:ascii="Times New Roman" w:hAnsi="Times New Roman"/>
          <w:lang w:val="uk-UA" w:eastAsia="uk-UA"/>
        </w:rPr>
      </w:pPr>
      <w:r w:rsidRPr="009A1513">
        <w:rPr>
          <w:rFonts w:ascii="Times New Roman" w:hAnsi="Times New Roman"/>
          <w:lang w:val="uk-UA" w:eastAsia="uk-UA"/>
        </w:rPr>
        <w:t>4.3. Організація охорони праці під час воєнного стану</w:t>
      </w:r>
    </w:p>
    <w:p w:rsidR="009F4AD4" w:rsidRPr="00551A4F" w:rsidRDefault="009F4AD4" w:rsidP="009F4AD4">
      <w:pPr>
        <w:pStyle w:val="3"/>
        <w:tabs>
          <w:tab w:val="right" w:leader="dot" w:pos="10065"/>
        </w:tabs>
        <w:spacing w:after="0" w:line="240" w:lineRule="auto"/>
        <w:ind w:left="0" w:right="1"/>
        <w:outlineLvl w:val="1"/>
        <w:rPr>
          <w:rFonts w:ascii="Times New Roman" w:hAnsi="Times New Roman"/>
          <w:lang w:val="uk-UA"/>
        </w:rPr>
      </w:pPr>
      <w:r w:rsidRPr="00551A4F">
        <w:rPr>
          <w:rFonts w:ascii="Times New Roman" w:hAnsi="Times New Roman"/>
        </w:rPr>
        <w:t>ВИСН</w:t>
      </w:r>
      <w:proofErr w:type="gramStart"/>
      <w:r w:rsidRPr="00551A4F">
        <w:rPr>
          <w:rFonts w:ascii="Times New Roman" w:hAnsi="Times New Roman"/>
        </w:rPr>
        <w:t>O</w:t>
      </w:r>
      <w:proofErr w:type="gramEnd"/>
      <w:r w:rsidRPr="00551A4F">
        <w:rPr>
          <w:rFonts w:ascii="Times New Roman" w:hAnsi="Times New Roman"/>
        </w:rPr>
        <w:t>ВКИ</w:t>
      </w:r>
      <w:r>
        <w:rPr>
          <w:rFonts w:ascii="Times New Roman" w:hAnsi="Times New Roman"/>
          <w:lang w:val="uk-UA"/>
        </w:rPr>
        <w:t xml:space="preserve">, </w:t>
      </w:r>
      <w:r w:rsidRPr="00551A4F">
        <w:rPr>
          <w:rFonts w:ascii="Times New Roman" w:hAnsi="Times New Roman"/>
        </w:rPr>
        <w:t>ПЕРЕЛIК ВИКOРИСТAНИХ ДЖЕРЕЛ</w:t>
      </w:r>
    </w:p>
    <w:bookmarkEnd w:id="0"/>
    <w:p w:rsidR="009F4AD4" w:rsidRDefault="009F4AD4" w:rsidP="009F4AD4">
      <w:pPr>
        <w:spacing w:after="0" w:line="240" w:lineRule="auto"/>
        <w:ind w:firstLine="284"/>
        <w:jc w:val="both"/>
        <w:rPr>
          <w:rFonts w:ascii="Times New Roman" w:eastAsia="Times New Roman" w:hAnsi="Times New Roman" w:cs="Times New Roman"/>
          <w:sz w:val="24"/>
          <w:szCs w:val="24"/>
          <w:lang w:eastAsia="ru-RU"/>
        </w:rPr>
      </w:pPr>
    </w:p>
    <w:p w:rsidR="009F4AD4" w:rsidRPr="00A7150F" w:rsidRDefault="009F4AD4" w:rsidP="009F4AD4">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A7150F">
        <w:rPr>
          <w:rFonts w:ascii="Times New Roman" w:eastAsia="Times New Roman" w:hAnsi="Times New Roman" w:cs="Times New Roman"/>
          <w:i/>
          <w:sz w:val="23"/>
          <w:szCs w:val="23"/>
          <w:u w:val="single"/>
          <w:lang w:eastAsia="ru-RU"/>
        </w:rPr>
        <w:t>презентація-1.</w:t>
      </w:r>
    </w:p>
    <w:p w:rsidR="009F4AD4" w:rsidRPr="00A7150F" w:rsidRDefault="009F4AD4" w:rsidP="009F4AD4">
      <w:pPr>
        <w:widowControl w:val="0"/>
        <w:autoSpaceDE w:val="0"/>
        <w:autoSpaceDN w:val="0"/>
        <w:spacing w:after="0" w:line="240" w:lineRule="auto"/>
        <w:jc w:val="center"/>
        <w:rPr>
          <w:rFonts w:ascii="Times New Roman" w:eastAsia="Times New Roman" w:hAnsi="Times New Roman" w:cs="Times New Roman"/>
          <w:sz w:val="28"/>
          <w:szCs w:val="28"/>
        </w:rPr>
        <w:sectPr w:rsidR="009F4AD4" w:rsidRPr="00A7150F" w:rsidSect="009F4AD4">
          <w:pgSz w:w="11906" w:h="16838" w:code="9"/>
          <w:pgMar w:top="851" w:right="567" w:bottom="1077" w:left="1418" w:header="709" w:footer="397" w:gutter="0"/>
          <w:pgNumType w:start="3"/>
          <w:cols w:space="708"/>
          <w:titlePg/>
          <w:docGrid w:linePitch="360"/>
        </w:sectPr>
      </w:pPr>
    </w:p>
    <w:p w:rsidR="009F4AD4" w:rsidRPr="00A7150F" w:rsidRDefault="009F4AD4" w:rsidP="009F4AD4">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lastRenderedPageBreak/>
        <w:t>6. Консультанти розділів проекту (роботи)</w:t>
      </w:r>
    </w:p>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9F4AD4" w:rsidRPr="00A7150F" w:rsidTr="009F4AD4">
        <w:tc>
          <w:tcPr>
            <w:tcW w:w="2340" w:type="dxa"/>
            <w:vMerge w:val="restart"/>
          </w:tcPr>
          <w:p w:rsidR="009F4AD4" w:rsidRPr="00A7150F" w:rsidRDefault="009F4AD4" w:rsidP="009F4AD4">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Розділ</w:t>
            </w:r>
          </w:p>
        </w:tc>
        <w:tc>
          <w:tcPr>
            <w:tcW w:w="3420" w:type="dxa"/>
            <w:vMerge w:val="restart"/>
          </w:tcPr>
          <w:p w:rsidR="009F4AD4" w:rsidRPr="00A7150F" w:rsidRDefault="009F4AD4" w:rsidP="009F4AD4">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Підпис, дата</w:t>
            </w:r>
          </w:p>
        </w:tc>
      </w:tr>
      <w:tr w:rsidR="009F4AD4" w:rsidRPr="00A7150F" w:rsidTr="009F4AD4">
        <w:tc>
          <w:tcPr>
            <w:tcW w:w="2340" w:type="dxa"/>
            <w:vMerge/>
          </w:tcPr>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tc>
        <w:tc>
          <w:tcPr>
            <w:tcW w:w="3420" w:type="dxa"/>
            <w:vMerge/>
          </w:tcPr>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tc>
        <w:tc>
          <w:tcPr>
            <w:tcW w:w="1620" w:type="dxa"/>
          </w:tcPr>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Завдання</w:t>
            </w:r>
          </w:p>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видав</w:t>
            </w:r>
          </w:p>
        </w:tc>
        <w:tc>
          <w:tcPr>
            <w:tcW w:w="1800" w:type="dxa"/>
          </w:tcPr>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Завдання </w:t>
            </w:r>
          </w:p>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прийняв</w:t>
            </w:r>
          </w:p>
        </w:tc>
      </w:tr>
      <w:tr w:rsidR="009F4AD4" w:rsidRPr="00A7150F" w:rsidTr="009F4AD4">
        <w:tc>
          <w:tcPr>
            <w:tcW w:w="2340" w:type="dxa"/>
          </w:tcPr>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roofErr w:type="spellStart"/>
            <w:r w:rsidRPr="00A7150F">
              <w:rPr>
                <w:rFonts w:ascii="Times New Roman" w:eastAsia="Times New Roman" w:hAnsi="Times New Roman" w:cs="Times New Roman"/>
                <w:sz w:val="24"/>
                <w:szCs w:val="24"/>
                <w:lang w:eastAsia="ru-RU"/>
              </w:rPr>
              <w:t>Нормоконтроль</w:t>
            </w:r>
            <w:proofErr w:type="spellEnd"/>
          </w:p>
        </w:tc>
        <w:tc>
          <w:tcPr>
            <w:tcW w:w="3420" w:type="dxa"/>
          </w:tcPr>
          <w:p w:rsidR="009F4AD4" w:rsidRPr="00A7150F" w:rsidRDefault="009F4AD4" w:rsidP="009F4AD4">
            <w:pPr>
              <w:spacing w:after="0" w:line="240" w:lineRule="auto"/>
              <w:ind w:right="-128"/>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доц. </w:t>
            </w:r>
            <w:proofErr w:type="spellStart"/>
            <w:r w:rsidRPr="00A7150F">
              <w:rPr>
                <w:rFonts w:ascii="Times New Roman" w:eastAsia="Times New Roman" w:hAnsi="Times New Roman" w:cs="Times New Roman"/>
                <w:sz w:val="24"/>
                <w:szCs w:val="24"/>
                <w:lang w:eastAsia="ru-RU"/>
              </w:rPr>
              <w:t>Прунько</w:t>
            </w:r>
            <w:proofErr w:type="spellEnd"/>
            <w:r w:rsidRPr="00A7150F">
              <w:rPr>
                <w:rFonts w:ascii="Times New Roman" w:eastAsia="Times New Roman" w:hAnsi="Times New Roman" w:cs="Times New Roman"/>
                <w:sz w:val="24"/>
                <w:szCs w:val="24"/>
                <w:lang w:eastAsia="ru-RU"/>
              </w:rPr>
              <w:t xml:space="preserve"> І.Б.</w:t>
            </w:r>
          </w:p>
        </w:tc>
        <w:tc>
          <w:tcPr>
            <w:tcW w:w="1620" w:type="dxa"/>
          </w:tcPr>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tc>
        <w:tc>
          <w:tcPr>
            <w:tcW w:w="1800" w:type="dxa"/>
          </w:tcPr>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tc>
      </w:tr>
    </w:tbl>
    <w:p w:rsidR="009F4AD4" w:rsidRPr="00A7150F" w:rsidRDefault="009F4AD4" w:rsidP="009F4AD4">
      <w:pPr>
        <w:spacing w:after="0" w:line="240" w:lineRule="auto"/>
        <w:jc w:val="both"/>
        <w:rPr>
          <w:rFonts w:ascii="Times New Roman" w:eastAsia="Times New Roman" w:hAnsi="Times New Roman" w:cs="Times New Roman"/>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  7 Дата видачі завдання </w:t>
      </w:r>
      <w:r w:rsidRPr="00A7150F">
        <w:rPr>
          <w:rFonts w:ascii="Times New Roman" w:eastAsia="Times New Roman" w:hAnsi="Times New Roman" w:cs="Times New Roman"/>
          <w:sz w:val="24"/>
          <w:szCs w:val="24"/>
          <w:u w:val="single"/>
          <w:lang w:eastAsia="ru-RU"/>
        </w:rPr>
        <w:tab/>
        <w:t>02</w:t>
      </w:r>
      <w:r w:rsidRPr="00A7150F">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A7150F">
        <w:rPr>
          <w:rFonts w:ascii="Times New Roman" w:eastAsia="Times New Roman" w:hAnsi="Times New Roman" w:cs="Times New Roman"/>
          <w:color w:val="000000"/>
          <w:sz w:val="24"/>
          <w:szCs w:val="24"/>
          <w:u w:val="single"/>
          <w:lang w:eastAsia="ru-RU"/>
        </w:rPr>
        <w:t xml:space="preserve"> р.</w:t>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9F4AD4" w:rsidRPr="00A7150F" w:rsidRDefault="009F4AD4" w:rsidP="009F4AD4">
      <w:pPr>
        <w:spacing w:after="0" w:line="240" w:lineRule="auto"/>
        <w:jc w:val="both"/>
        <w:rPr>
          <w:rFonts w:ascii="Times New Roman" w:eastAsia="Times New Roman" w:hAnsi="Times New Roman" w:cs="Times New Roman"/>
          <w:sz w:val="24"/>
          <w:szCs w:val="24"/>
          <w:u w:val="single"/>
          <w:lang w:eastAsia="ru-RU"/>
        </w:rPr>
      </w:pPr>
    </w:p>
    <w:p w:rsidR="009F4AD4" w:rsidRPr="00A7150F" w:rsidRDefault="009F4AD4" w:rsidP="009F4AD4">
      <w:pPr>
        <w:keepNext/>
        <w:spacing w:after="0" w:line="240" w:lineRule="auto"/>
        <w:jc w:val="center"/>
        <w:outlineLvl w:val="1"/>
        <w:rPr>
          <w:rFonts w:ascii="Times New Roman" w:eastAsia="Times New Roman" w:hAnsi="Times New Roman" w:cs="Times New Roman"/>
          <w:b/>
          <w:bCs/>
          <w:sz w:val="24"/>
          <w:szCs w:val="24"/>
          <w:lang w:val="x-none" w:eastAsia="ru-RU"/>
        </w:rPr>
      </w:pPr>
      <w:r w:rsidRPr="00A7150F">
        <w:rPr>
          <w:rFonts w:ascii="Times New Roman" w:eastAsia="Times New Roman" w:hAnsi="Times New Roman" w:cs="Times New Roman"/>
          <w:b/>
          <w:bCs/>
          <w:sz w:val="24"/>
          <w:szCs w:val="24"/>
          <w:lang w:val="x-none"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2268"/>
        <w:gridCol w:w="1276"/>
      </w:tblGrid>
      <w:tr w:rsidR="009F4AD4" w:rsidRPr="00A7150F" w:rsidTr="009F4AD4">
        <w:tc>
          <w:tcPr>
            <w:tcW w:w="540" w:type="dxa"/>
          </w:tcPr>
          <w:p w:rsidR="009F4AD4" w:rsidRPr="00A7150F" w:rsidRDefault="009F4AD4" w:rsidP="009F4AD4">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w:t>
            </w:r>
          </w:p>
          <w:p w:rsidR="009F4AD4" w:rsidRPr="00A7150F" w:rsidRDefault="009F4AD4"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з/п</w:t>
            </w:r>
          </w:p>
        </w:tc>
        <w:tc>
          <w:tcPr>
            <w:tcW w:w="5414" w:type="dxa"/>
          </w:tcPr>
          <w:p w:rsidR="009F4AD4" w:rsidRPr="00A7150F" w:rsidRDefault="009F4AD4" w:rsidP="009F4AD4">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Назва етапів дипломного </w:t>
            </w:r>
          </w:p>
          <w:p w:rsidR="009F4AD4" w:rsidRPr="00A7150F" w:rsidRDefault="009F4AD4" w:rsidP="009F4AD4">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проекту (роботи) </w:t>
            </w:r>
          </w:p>
        </w:tc>
        <w:tc>
          <w:tcPr>
            <w:tcW w:w="2268" w:type="dxa"/>
          </w:tcPr>
          <w:p w:rsidR="009F4AD4" w:rsidRPr="00A7150F" w:rsidRDefault="009F4AD4" w:rsidP="009F4AD4">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Строк виконання</w:t>
            </w:r>
          </w:p>
          <w:p w:rsidR="009F4AD4" w:rsidRPr="00A7150F" w:rsidRDefault="009F4AD4" w:rsidP="009F4AD4">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етапів проекту</w:t>
            </w:r>
          </w:p>
          <w:p w:rsidR="009F4AD4" w:rsidRPr="00A7150F" w:rsidRDefault="009F4AD4" w:rsidP="009F4AD4">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(роботи)</w:t>
            </w:r>
          </w:p>
        </w:tc>
        <w:tc>
          <w:tcPr>
            <w:tcW w:w="1276" w:type="dxa"/>
          </w:tcPr>
          <w:p w:rsidR="009F4AD4" w:rsidRPr="00A7150F" w:rsidRDefault="009F4AD4" w:rsidP="009F4AD4">
            <w:pPr>
              <w:spacing w:after="0" w:line="240" w:lineRule="auto"/>
              <w:ind w:left="-108"/>
              <w:jc w:val="center"/>
              <w:rPr>
                <w:rFonts w:ascii="Times New Roman" w:eastAsia="Times New Roman" w:hAnsi="Times New Roman" w:cs="Times New Roman"/>
                <w:sz w:val="24"/>
                <w:szCs w:val="24"/>
                <w:lang w:eastAsia="ru-RU"/>
              </w:rPr>
            </w:pPr>
          </w:p>
          <w:p w:rsidR="009F4AD4" w:rsidRPr="00A7150F" w:rsidRDefault="009F4AD4" w:rsidP="009F4AD4">
            <w:pPr>
              <w:spacing w:after="0" w:line="240" w:lineRule="auto"/>
              <w:ind w:left="-108" w:right="-132"/>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Примітка</w:t>
            </w:r>
          </w:p>
        </w:tc>
      </w:tr>
      <w:tr w:rsidR="004A405F" w:rsidRPr="00A7150F" w:rsidTr="009F4AD4">
        <w:trPr>
          <w:trHeight w:val="623"/>
        </w:trPr>
        <w:tc>
          <w:tcPr>
            <w:tcW w:w="540" w:type="dxa"/>
          </w:tcPr>
          <w:p w:rsidR="004A405F" w:rsidRPr="00A7150F" w:rsidRDefault="004A405F"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1</w:t>
            </w:r>
          </w:p>
        </w:tc>
        <w:tc>
          <w:tcPr>
            <w:tcW w:w="5414" w:type="dxa"/>
          </w:tcPr>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РОЗДІЛ 1. ОСНОВНІ ЗАВДАННЯ ДОСЛІДЖЕННЯ</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Основні функції підвіски</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 xml:space="preserve">Основні конструктивні параметри підвіски </w:t>
            </w:r>
          </w:p>
          <w:p w:rsidR="004A405F" w:rsidRPr="00551A4F"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Класифікація видів підвіски, що використовуються на транспортних засобах</w:t>
            </w:r>
          </w:p>
        </w:tc>
        <w:tc>
          <w:tcPr>
            <w:tcW w:w="2268" w:type="dxa"/>
          </w:tcPr>
          <w:p w:rsidR="004A405F" w:rsidRPr="00337F9E" w:rsidRDefault="004A405F"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02.10.25– 02.11.25</w:t>
            </w:r>
          </w:p>
        </w:tc>
        <w:tc>
          <w:tcPr>
            <w:tcW w:w="1276" w:type="dxa"/>
          </w:tcPr>
          <w:p w:rsidR="004A405F" w:rsidRPr="00A7150F" w:rsidRDefault="004A405F" w:rsidP="009F4AD4">
            <w:pPr>
              <w:spacing w:after="0" w:line="240" w:lineRule="auto"/>
              <w:jc w:val="center"/>
              <w:rPr>
                <w:rFonts w:ascii="Times New Roman" w:eastAsia="Times New Roman" w:hAnsi="Times New Roman" w:cs="Times New Roman"/>
                <w:sz w:val="24"/>
                <w:szCs w:val="24"/>
                <w:lang w:eastAsia="ru-RU"/>
              </w:rPr>
            </w:pPr>
          </w:p>
        </w:tc>
      </w:tr>
      <w:tr w:rsidR="004A405F" w:rsidRPr="00A7150F" w:rsidTr="009F4AD4">
        <w:tc>
          <w:tcPr>
            <w:tcW w:w="540" w:type="dxa"/>
          </w:tcPr>
          <w:p w:rsidR="004A405F" w:rsidRPr="00A7150F" w:rsidRDefault="004A405F"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2</w:t>
            </w:r>
          </w:p>
        </w:tc>
        <w:tc>
          <w:tcPr>
            <w:tcW w:w="5414" w:type="dxa"/>
          </w:tcPr>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РОЗДІЛ 2. КОНСТРУКТИВНІ ОСОБЛИВОСТІ ПНЕВМАТИЧНОЇ ПІДВІСКИ "ADAPTIVE DAMPING SYSTEM"</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 xml:space="preserve">2.1.Особливості експлуатації </w:t>
            </w:r>
            <w:proofErr w:type="spellStart"/>
            <w:r w:rsidRPr="000430F7">
              <w:rPr>
                <w:rFonts w:ascii="Times New Roman" w:eastAsia="Times New Roman" w:hAnsi="Times New Roman" w:cs="Times New Roman"/>
                <w:lang w:eastAsia="ru-RU"/>
              </w:rPr>
              <w:t>пневмопідвіски</w:t>
            </w:r>
            <w:proofErr w:type="spellEnd"/>
            <w:r w:rsidRPr="000430F7">
              <w:rPr>
                <w:rFonts w:ascii="Times New Roman" w:eastAsia="Times New Roman" w:hAnsi="Times New Roman" w:cs="Times New Roman"/>
                <w:lang w:eastAsia="ru-RU"/>
              </w:rPr>
              <w:t xml:space="preserve"> автомобіля та будова</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2.2. Принцип роботи</w:t>
            </w:r>
          </w:p>
          <w:p w:rsidR="004A405F" w:rsidRPr="00551A4F"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2.3. Основні несправності та методи усунення дефектів у системі адаптивної пневматичної підвіски</w:t>
            </w:r>
          </w:p>
        </w:tc>
        <w:tc>
          <w:tcPr>
            <w:tcW w:w="2268" w:type="dxa"/>
          </w:tcPr>
          <w:p w:rsidR="004A405F" w:rsidRPr="00337F9E" w:rsidRDefault="004A405F"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02.11.25– 02.12.25</w:t>
            </w:r>
          </w:p>
        </w:tc>
        <w:tc>
          <w:tcPr>
            <w:tcW w:w="1276" w:type="dxa"/>
          </w:tcPr>
          <w:p w:rsidR="004A405F" w:rsidRPr="00A7150F" w:rsidRDefault="004A405F" w:rsidP="009F4AD4">
            <w:pPr>
              <w:spacing w:after="0" w:line="240" w:lineRule="auto"/>
              <w:ind w:left="-90" w:right="-128"/>
              <w:jc w:val="center"/>
              <w:rPr>
                <w:rFonts w:ascii="Times New Roman" w:eastAsia="Times New Roman" w:hAnsi="Times New Roman" w:cs="Times New Roman"/>
                <w:sz w:val="24"/>
                <w:szCs w:val="24"/>
                <w:lang w:eastAsia="ru-RU"/>
              </w:rPr>
            </w:pPr>
          </w:p>
        </w:tc>
      </w:tr>
      <w:tr w:rsidR="004A405F" w:rsidRPr="00A7150F" w:rsidTr="009F4AD4">
        <w:tc>
          <w:tcPr>
            <w:tcW w:w="540" w:type="dxa"/>
          </w:tcPr>
          <w:p w:rsidR="004A405F" w:rsidRPr="00A7150F" w:rsidRDefault="004A405F" w:rsidP="009F4AD4">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3</w:t>
            </w:r>
          </w:p>
        </w:tc>
        <w:tc>
          <w:tcPr>
            <w:tcW w:w="5414" w:type="dxa"/>
          </w:tcPr>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РОЗДІЛ 3. ТЕХНОЛОГІЧНА КАРТА ТО І РЕМОНТУ ПНЕВМАТИЧНОЇ ПІДВІСКИ</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 xml:space="preserve">3.1. Демонтаж передньої пневматичної стійки, маршрутна картка </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 xml:space="preserve">3.2 Розробка маршруту демонтажу та монтажу пневматичного балону </w:t>
            </w:r>
          </w:p>
          <w:p w:rsidR="004A405F" w:rsidRPr="00551A4F"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3.3. Маршрутна картка демонтажу задньої пневматичної стійки</w:t>
            </w:r>
          </w:p>
        </w:tc>
        <w:tc>
          <w:tcPr>
            <w:tcW w:w="2268" w:type="dxa"/>
          </w:tcPr>
          <w:p w:rsidR="004A405F" w:rsidRPr="00337F9E" w:rsidRDefault="004A405F"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02.12.25– 10.12.25</w:t>
            </w:r>
          </w:p>
        </w:tc>
        <w:tc>
          <w:tcPr>
            <w:tcW w:w="1276" w:type="dxa"/>
          </w:tcPr>
          <w:p w:rsidR="004A405F" w:rsidRPr="00A7150F" w:rsidRDefault="004A405F" w:rsidP="009F4AD4">
            <w:pPr>
              <w:spacing w:after="0" w:line="240" w:lineRule="auto"/>
              <w:ind w:left="-90" w:right="-128"/>
              <w:jc w:val="center"/>
              <w:rPr>
                <w:rFonts w:ascii="Times New Roman" w:eastAsia="Times New Roman" w:hAnsi="Times New Roman" w:cs="Times New Roman"/>
                <w:sz w:val="24"/>
                <w:szCs w:val="24"/>
                <w:lang w:eastAsia="ru-RU"/>
              </w:rPr>
            </w:pPr>
          </w:p>
        </w:tc>
      </w:tr>
      <w:tr w:rsidR="004A405F" w:rsidRPr="00A7150F" w:rsidTr="009F4AD4">
        <w:tc>
          <w:tcPr>
            <w:tcW w:w="540" w:type="dxa"/>
          </w:tcPr>
          <w:p w:rsidR="004A405F" w:rsidRPr="00A7150F" w:rsidRDefault="004A405F" w:rsidP="009F4AD4">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5414" w:type="dxa"/>
          </w:tcPr>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РОЗДІЛ 4. БЕЗПЕКА ПРАЦІ ТА ЗАХИСТ ПЕРСОНАЛУ</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4.1. Охорона праці в зоні технічного обслуговування</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4.2. Охорона праці та техніка безпеки при розбиранні пневматичної підвіски</w:t>
            </w:r>
          </w:p>
          <w:p w:rsidR="004A405F" w:rsidRPr="000430F7"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4.3. Організація охорони праці під час воєнного стану</w:t>
            </w:r>
          </w:p>
          <w:p w:rsidR="004A405F" w:rsidRPr="00551A4F" w:rsidRDefault="004A405F" w:rsidP="000430F7">
            <w:pPr>
              <w:spacing w:after="0" w:line="204" w:lineRule="auto"/>
              <w:jc w:val="both"/>
              <w:rPr>
                <w:rFonts w:ascii="Times New Roman" w:eastAsia="Times New Roman" w:hAnsi="Times New Roman" w:cs="Times New Roman"/>
                <w:lang w:eastAsia="ru-RU"/>
              </w:rPr>
            </w:pPr>
            <w:r w:rsidRPr="000430F7">
              <w:rPr>
                <w:rFonts w:ascii="Times New Roman" w:eastAsia="Times New Roman" w:hAnsi="Times New Roman" w:cs="Times New Roman"/>
                <w:lang w:eastAsia="ru-RU"/>
              </w:rPr>
              <w:t>ВИСНOВКИ, ПЕРЕЛIК ВИКOРИСТAНИХ ДЖЕРЕЛ</w:t>
            </w:r>
          </w:p>
        </w:tc>
        <w:tc>
          <w:tcPr>
            <w:tcW w:w="2268" w:type="dxa"/>
          </w:tcPr>
          <w:p w:rsidR="004A405F" w:rsidRPr="00337F9E" w:rsidRDefault="004A405F"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10.12.25– 15.12.25</w:t>
            </w:r>
          </w:p>
        </w:tc>
        <w:tc>
          <w:tcPr>
            <w:tcW w:w="1276" w:type="dxa"/>
          </w:tcPr>
          <w:p w:rsidR="004A405F" w:rsidRPr="00A7150F" w:rsidRDefault="004A405F" w:rsidP="009F4AD4">
            <w:pPr>
              <w:spacing w:after="0" w:line="240" w:lineRule="auto"/>
              <w:ind w:left="-90" w:right="-128"/>
              <w:jc w:val="center"/>
              <w:rPr>
                <w:rFonts w:ascii="Times New Roman" w:eastAsia="Times New Roman" w:hAnsi="Times New Roman" w:cs="Times New Roman"/>
                <w:sz w:val="24"/>
                <w:szCs w:val="24"/>
                <w:lang w:eastAsia="ru-RU"/>
              </w:rPr>
            </w:pPr>
          </w:p>
        </w:tc>
      </w:tr>
    </w:tbl>
    <w:p w:rsidR="009F4AD4" w:rsidRPr="00A7150F" w:rsidRDefault="009F4AD4" w:rsidP="009F4AD4">
      <w:pPr>
        <w:spacing w:after="0" w:line="240" w:lineRule="auto"/>
        <w:jc w:val="both"/>
        <w:rPr>
          <w:rFonts w:ascii="Times New Roman" w:eastAsia="Times New Roman" w:hAnsi="Times New Roman" w:cs="Times New Roman"/>
          <w:b/>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b/>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b/>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b/>
          <w:sz w:val="24"/>
          <w:szCs w:val="24"/>
          <w:lang w:eastAsia="ru-RU"/>
        </w:rPr>
      </w:pPr>
    </w:p>
    <w:p w:rsidR="009F4AD4" w:rsidRPr="00A7150F" w:rsidRDefault="009F4AD4" w:rsidP="009F4AD4">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b/>
          <w:sz w:val="24"/>
          <w:szCs w:val="24"/>
          <w:lang w:eastAsia="ru-RU"/>
        </w:rPr>
        <w:t xml:space="preserve">           </w:t>
      </w:r>
      <w:r w:rsidRPr="00A7150F">
        <w:rPr>
          <w:rFonts w:ascii="Times New Roman" w:eastAsia="Times New Roman" w:hAnsi="Times New Roman" w:cs="Times New Roman"/>
          <w:sz w:val="24"/>
          <w:szCs w:val="24"/>
          <w:lang w:eastAsia="ru-RU"/>
        </w:rPr>
        <w:t xml:space="preserve">Студент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9F4AD4">
        <w:rPr>
          <w:rFonts w:ascii="Times New Roman" w:eastAsia="Calibri" w:hAnsi="Times New Roman" w:cs="Times New Roman"/>
          <w:color w:val="000000"/>
          <w:sz w:val="28"/>
          <w:szCs w:val="28"/>
          <w:u w:val="single"/>
        </w:rPr>
        <w:t xml:space="preserve">Дмитро ВІЛЬШУК </w:t>
      </w:r>
    </w:p>
    <w:p w:rsidR="009F4AD4" w:rsidRPr="00A7150F" w:rsidRDefault="009F4AD4" w:rsidP="009F4AD4">
      <w:pPr>
        <w:spacing w:after="0" w:line="240" w:lineRule="auto"/>
        <w:jc w:val="both"/>
        <w:rPr>
          <w:rFonts w:ascii="Times New Roman" w:eastAsia="Times New Roman" w:hAnsi="Times New Roman" w:cs="Times New Roman"/>
          <w:sz w:val="20"/>
          <w:szCs w:val="24"/>
          <w:lang w:eastAsia="ru-RU"/>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9F4AD4" w:rsidRPr="00A7150F" w:rsidRDefault="009F4AD4" w:rsidP="009F4AD4">
      <w:pPr>
        <w:spacing w:after="0" w:line="240" w:lineRule="auto"/>
        <w:jc w:val="both"/>
        <w:rPr>
          <w:rFonts w:ascii="Times New Roman" w:eastAsia="Times New Roman" w:hAnsi="Times New Roman" w:cs="Times New Roman"/>
          <w:sz w:val="20"/>
          <w:szCs w:val="24"/>
          <w:lang w:eastAsia="ru-RU"/>
        </w:rPr>
      </w:pPr>
    </w:p>
    <w:p w:rsidR="009F4AD4" w:rsidRPr="00A7150F" w:rsidRDefault="009F4AD4" w:rsidP="009F4AD4">
      <w:pPr>
        <w:spacing w:after="0" w:line="240" w:lineRule="auto"/>
        <w:jc w:val="both"/>
        <w:rPr>
          <w:rFonts w:ascii="Times New Roman" w:eastAsia="Times New Roman" w:hAnsi="Times New Roman" w:cs="Times New Roman"/>
          <w:sz w:val="20"/>
          <w:szCs w:val="24"/>
          <w:lang w:eastAsia="ru-RU"/>
        </w:rPr>
      </w:pPr>
    </w:p>
    <w:p w:rsidR="009F4AD4" w:rsidRPr="00A7150F" w:rsidRDefault="009F4AD4" w:rsidP="009F4AD4">
      <w:pPr>
        <w:spacing w:after="0" w:line="240" w:lineRule="auto"/>
        <w:ind w:firstLine="708"/>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Керівник роботи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A7150F">
        <w:rPr>
          <w:rFonts w:ascii="Times New Roman" w:eastAsia="Times New Roman" w:hAnsi="Times New Roman" w:cs="Times New Roman"/>
          <w:sz w:val="28"/>
          <w:szCs w:val="28"/>
          <w:u w:val="single"/>
          <w:lang w:eastAsia="ru-RU"/>
        </w:rPr>
        <w:t>Ігор  ЗАХАРА</w:t>
      </w:r>
      <w:r w:rsidRPr="00A7150F">
        <w:rPr>
          <w:rFonts w:ascii="Times New Roman" w:eastAsia="Times New Roman" w:hAnsi="Times New Roman" w:cs="Times New Roman"/>
          <w:sz w:val="24"/>
          <w:szCs w:val="24"/>
          <w:u w:val="single"/>
          <w:lang w:eastAsia="ru-RU"/>
        </w:rPr>
        <w:tab/>
      </w:r>
    </w:p>
    <w:p w:rsidR="009F4AD4" w:rsidRDefault="009A1513" w:rsidP="009F4AD4">
      <w:pPr>
        <w:spacing w:after="0" w:line="360" w:lineRule="auto"/>
        <w:ind w:firstLine="709"/>
        <w:jc w:val="center"/>
        <w:rPr>
          <w:rFonts w:ascii="Times New Roman" w:eastAsia="Times New Roman" w:hAnsi="Times New Roman" w:cs="Times New Roman"/>
          <w:sz w:val="20"/>
          <w:szCs w:val="24"/>
          <w:lang w:eastAsia="ru-RU"/>
        </w:rPr>
      </w:pP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 xml:space="preserve">        </w:t>
      </w:r>
      <w:r w:rsidR="009F4AD4" w:rsidRPr="00A7150F">
        <w:rPr>
          <w:rFonts w:ascii="Times New Roman" w:eastAsia="Times New Roman" w:hAnsi="Times New Roman" w:cs="Times New Roman"/>
          <w:sz w:val="20"/>
          <w:szCs w:val="24"/>
          <w:lang w:eastAsia="ru-RU"/>
        </w:rPr>
        <w:t>(підпис)                                              (прізвище та ініціали</w:t>
      </w:r>
      <w:r>
        <w:rPr>
          <w:rFonts w:ascii="Times New Roman" w:eastAsia="Times New Roman" w:hAnsi="Times New Roman" w:cs="Times New Roman"/>
          <w:sz w:val="20"/>
          <w:szCs w:val="24"/>
          <w:lang w:eastAsia="ru-RU"/>
        </w:rPr>
        <w:t>)</w:t>
      </w:r>
    </w:p>
    <w:p w:rsidR="009A1513" w:rsidRDefault="009A1513" w:rsidP="009F4AD4">
      <w:pPr>
        <w:spacing w:after="0" w:line="360" w:lineRule="auto"/>
        <w:ind w:firstLine="709"/>
        <w:jc w:val="center"/>
        <w:rPr>
          <w:rFonts w:ascii="Times New Roman" w:eastAsia="Times New Roman" w:hAnsi="Times New Roman" w:cs="Times New Roman"/>
          <w:sz w:val="20"/>
          <w:szCs w:val="24"/>
          <w:lang w:eastAsia="ru-RU"/>
        </w:rPr>
      </w:pPr>
    </w:p>
    <w:p w:rsidR="000430F7" w:rsidRDefault="000430F7" w:rsidP="009A1513">
      <w:pPr>
        <w:pStyle w:val="a6"/>
        <w:spacing w:before="0" w:beforeAutospacing="0" w:after="0" w:afterAutospacing="0" w:line="360" w:lineRule="auto"/>
        <w:jc w:val="center"/>
        <w:rPr>
          <w:sz w:val="28"/>
          <w:szCs w:val="28"/>
        </w:rPr>
      </w:pPr>
    </w:p>
    <w:p w:rsidR="002D456D" w:rsidRDefault="002D456D" w:rsidP="009A1513">
      <w:pPr>
        <w:pStyle w:val="a6"/>
        <w:spacing w:before="0" w:beforeAutospacing="0" w:after="0" w:afterAutospacing="0" w:line="360" w:lineRule="auto"/>
        <w:jc w:val="center"/>
        <w:rPr>
          <w:sz w:val="28"/>
          <w:szCs w:val="28"/>
        </w:rPr>
        <w:sectPr w:rsidR="002D456D" w:rsidSect="00B97044">
          <w:pgSz w:w="11906" w:h="16838"/>
          <w:pgMar w:top="850" w:right="850" w:bottom="850" w:left="1417" w:header="708" w:footer="283" w:gutter="0"/>
          <w:cols w:space="708"/>
          <w:titlePg/>
          <w:docGrid w:linePitch="360"/>
        </w:sectPr>
      </w:pPr>
    </w:p>
    <w:p w:rsidR="009A1513" w:rsidRPr="009A1513" w:rsidRDefault="009A1513" w:rsidP="009A1513">
      <w:pPr>
        <w:pStyle w:val="a6"/>
        <w:spacing w:before="0" w:beforeAutospacing="0" w:after="0" w:afterAutospacing="0" w:line="360" w:lineRule="auto"/>
        <w:jc w:val="center"/>
        <w:rPr>
          <w:sz w:val="28"/>
          <w:szCs w:val="28"/>
        </w:rPr>
      </w:pPr>
      <w:r w:rsidRPr="009A1513">
        <w:rPr>
          <w:sz w:val="28"/>
          <w:szCs w:val="28"/>
        </w:rPr>
        <w:lastRenderedPageBreak/>
        <w:t>Анотація</w:t>
      </w:r>
    </w:p>
    <w:p w:rsidR="009A1513" w:rsidRDefault="009A1513" w:rsidP="009A1513">
      <w:pPr>
        <w:pStyle w:val="a6"/>
        <w:spacing w:before="0" w:beforeAutospacing="0" w:after="0" w:afterAutospacing="0" w:line="360" w:lineRule="auto"/>
        <w:ind w:firstLine="709"/>
        <w:jc w:val="both"/>
        <w:rPr>
          <w:sz w:val="28"/>
          <w:szCs w:val="28"/>
        </w:rPr>
      </w:pPr>
      <w:r w:rsidRPr="009A1513">
        <w:rPr>
          <w:sz w:val="28"/>
          <w:szCs w:val="28"/>
        </w:rPr>
        <w:t xml:space="preserve">У магістерській роботі  здійснено комплексний аналіз конструкції, принципів роботи та особливостей застосування пневматичної підвіски в сучасних автомобілях, зокрема систем ADS/AIRMATIC. </w:t>
      </w:r>
    </w:p>
    <w:p w:rsidR="009A1513" w:rsidRDefault="009A1513" w:rsidP="009A1513">
      <w:pPr>
        <w:pStyle w:val="a6"/>
        <w:spacing w:before="0" w:beforeAutospacing="0" w:after="0" w:afterAutospacing="0" w:line="360" w:lineRule="auto"/>
        <w:ind w:firstLine="709"/>
        <w:jc w:val="both"/>
        <w:rPr>
          <w:sz w:val="28"/>
          <w:szCs w:val="28"/>
        </w:rPr>
      </w:pPr>
      <w:r w:rsidRPr="009A1513">
        <w:rPr>
          <w:sz w:val="28"/>
          <w:szCs w:val="28"/>
        </w:rPr>
        <w:t xml:space="preserve">Розглянуто переваги та недоліки технології, наведено приклади інтеграції у моделі </w:t>
      </w:r>
      <w:proofErr w:type="spellStart"/>
      <w:r w:rsidRPr="009A1513">
        <w:rPr>
          <w:sz w:val="28"/>
          <w:szCs w:val="28"/>
        </w:rPr>
        <w:t>преміум-класу</w:t>
      </w:r>
      <w:proofErr w:type="spellEnd"/>
      <w:r w:rsidRPr="009A1513">
        <w:rPr>
          <w:sz w:val="28"/>
          <w:szCs w:val="28"/>
        </w:rPr>
        <w:t xml:space="preserve"> (Mercedes-AMG GLE 53 4MATIC+ </w:t>
      </w:r>
      <w:proofErr w:type="spellStart"/>
      <w:r w:rsidRPr="009A1513">
        <w:rPr>
          <w:sz w:val="28"/>
          <w:szCs w:val="28"/>
        </w:rPr>
        <w:t>Coupe</w:t>
      </w:r>
      <w:proofErr w:type="spellEnd"/>
      <w:r w:rsidRPr="009A1513">
        <w:rPr>
          <w:sz w:val="28"/>
          <w:szCs w:val="28"/>
        </w:rPr>
        <w:t xml:space="preserve">), а також систематизовано основні несправності, їх етіологію та методи усунення. </w:t>
      </w:r>
    </w:p>
    <w:p w:rsidR="009A1513" w:rsidRDefault="009A1513" w:rsidP="009A1513">
      <w:pPr>
        <w:pStyle w:val="a6"/>
        <w:spacing w:before="0" w:beforeAutospacing="0" w:after="0" w:afterAutospacing="0" w:line="360" w:lineRule="auto"/>
        <w:ind w:firstLine="709"/>
        <w:jc w:val="both"/>
        <w:rPr>
          <w:sz w:val="28"/>
          <w:szCs w:val="28"/>
        </w:rPr>
      </w:pPr>
      <w:r w:rsidRPr="009A1513">
        <w:rPr>
          <w:sz w:val="28"/>
          <w:szCs w:val="28"/>
        </w:rPr>
        <w:t xml:space="preserve">Виокремлено три ключові групи проблем: деградація герметичності пневматичного контуру, порушення роботи компресорного агрегату та </w:t>
      </w:r>
      <w:proofErr w:type="spellStart"/>
      <w:r w:rsidRPr="009A1513">
        <w:rPr>
          <w:sz w:val="28"/>
          <w:szCs w:val="28"/>
        </w:rPr>
        <w:t>дисфункція</w:t>
      </w:r>
      <w:proofErr w:type="spellEnd"/>
      <w:r w:rsidRPr="009A1513">
        <w:rPr>
          <w:sz w:val="28"/>
          <w:szCs w:val="28"/>
        </w:rPr>
        <w:t xml:space="preserve"> системи демпфування й керуючих елементів. </w:t>
      </w:r>
    </w:p>
    <w:p w:rsidR="009A1513" w:rsidRDefault="009A1513" w:rsidP="009A1513">
      <w:pPr>
        <w:pStyle w:val="a6"/>
        <w:spacing w:before="0" w:beforeAutospacing="0" w:after="0" w:afterAutospacing="0" w:line="360" w:lineRule="auto"/>
        <w:ind w:firstLine="709"/>
        <w:jc w:val="both"/>
        <w:rPr>
          <w:sz w:val="28"/>
          <w:szCs w:val="28"/>
        </w:rPr>
      </w:pPr>
      <w:r w:rsidRPr="009A1513">
        <w:rPr>
          <w:sz w:val="28"/>
          <w:szCs w:val="28"/>
        </w:rPr>
        <w:t xml:space="preserve">Показано, що основними причинами є фізико-хімічне старіння матеріалів, корозійні процеси, вторинний знос компресора, відмова реле та датчиків, а також електричні збої у клапанах і амортизаторах. Запропоновано методи корекції, що включають локалізацію дефектів, заміну пошкоджених компонентів, регенерацію осушувача, комп’ютерну діагностику та калібрування системи. </w:t>
      </w:r>
    </w:p>
    <w:p w:rsidR="009A1513" w:rsidRPr="009A1513" w:rsidRDefault="009A1513" w:rsidP="009A1513">
      <w:pPr>
        <w:pStyle w:val="a6"/>
        <w:spacing w:before="0" w:beforeAutospacing="0" w:after="0" w:afterAutospacing="0" w:line="360" w:lineRule="auto"/>
        <w:ind w:firstLine="709"/>
        <w:jc w:val="both"/>
        <w:rPr>
          <w:sz w:val="28"/>
          <w:szCs w:val="28"/>
        </w:rPr>
      </w:pPr>
      <w:r w:rsidRPr="009A1513">
        <w:rPr>
          <w:sz w:val="28"/>
          <w:szCs w:val="28"/>
        </w:rPr>
        <w:t>Встановлено, що своєчасне технічне обслуговування та використання спеціалізованого діагностичного обладнання є визначальними чинниками забезпечення довговічності та надійності пневматичної підвіски.</w:t>
      </w:r>
    </w:p>
    <w:p w:rsidR="009A1513" w:rsidRDefault="009A1513" w:rsidP="009A1513">
      <w:pPr>
        <w:pStyle w:val="a6"/>
        <w:spacing w:before="0" w:beforeAutospacing="0" w:after="0" w:afterAutospacing="0" w:line="360" w:lineRule="auto"/>
        <w:ind w:firstLine="709"/>
        <w:jc w:val="both"/>
        <w:rPr>
          <w:sz w:val="28"/>
          <w:szCs w:val="28"/>
        </w:rPr>
      </w:pPr>
      <w:r w:rsidRPr="009A1513">
        <w:rPr>
          <w:rStyle w:val="a7"/>
          <w:sz w:val="28"/>
          <w:szCs w:val="28"/>
        </w:rPr>
        <w:t>Ключові слова:</w:t>
      </w:r>
      <w:r w:rsidRPr="009A1513">
        <w:rPr>
          <w:sz w:val="28"/>
          <w:szCs w:val="28"/>
        </w:rPr>
        <w:t xml:space="preserve"> пневматична підвіска, ADS, AIRMATIC, компресор, </w:t>
      </w:r>
      <w:proofErr w:type="spellStart"/>
      <w:r w:rsidRPr="009A1513">
        <w:rPr>
          <w:sz w:val="28"/>
          <w:szCs w:val="28"/>
        </w:rPr>
        <w:t>пневмобалони</w:t>
      </w:r>
      <w:proofErr w:type="spellEnd"/>
      <w:r w:rsidRPr="009A1513">
        <w:rPr>
          <w:sz w:val="28"/>
          <w:szCs w:val="28"/>
        </w:rPr>
        <w:t>, демпфування, несправності, діагностика,</w:t>
      </w:r>
      <w:r>
        <w:rPr>
          <w:sz w:val="28"/>
          <w:szCs w:val="28"/>
        </w:rPr>
        <w:t xml:space="preserve"> автомобільна безпека, технічне </w:t>
      </w:r>
      <w:r w:rsidRPr="009A1513">
        <w:rPr>
          <w:sz w:val="28"/>
          <w:szCs w:val="28"/>
        </w:rPr>
        <w:t>обслуговування.</w:t>
      </w:r>
    </w:p>
    <w:p w:rsidR="009A1513" w:rsidRDefault="009A1513" w:rsidP="009A1513">
      <w:pPr>
        <w:pStyle w:val="a6"/>
        <w:spacing w:before="0" w:beforeAutospacing="0" w:after="0" w:afterAutospacing="0" w:line="360" w:lineRule="auto"/>
        <w:ind w:firstLine="709"/>
        <w:jc w:val="both"/>
        <w:rPr>
          <w:sz w:val="28"/>
          <w:szCs w:val="28"/>
        </w:rPr>
      </w:pPr>
    </w:p>
    <w:p w:rsidR="002D456D" w:rsidRDefault="002D456D" w:rsidP="009A1513">
      <w:pPr>
        <w:pStyle w:val="a6"/>
        <w:spacing w:before="0" w:beforeAutospacing="0" w:after="0" w:afterAutospacing="0" w:line="360" w:lineRule="auto"/>
        <w:ind w:firstLine="709"/>
        <w:jc w:val="both"/>
        <w:rPr>
          <w:sz w:val="28"/>
          <w:szCs w:val="28"/>
        </w:rPr>
        <w:sectPr w:rsidR="002D456D" w:rsidSect="00B97044">
          <w:pgSz w:w="11906" w:h="16838"/>
          <w:pgMar w:top="850" w:right="850" w:bottom="850" w:left="1417" w:header="708" w:footer="283" w:gutter="0"/>
          <w:cols w:space="708"/>
          <w:titlePg/>
          <w:docGrid w:linePitch="360"/>
        </w:sectPr>
      </w:pPr>
    </w:p>
    <w:p w:rsidR="009A1513" w:rsidRPr="009A1513" w:rsidRDefault="009A1513" w:rsidP="003B23CD">
      <w:pPr>
        <w:pStyle w:val="a6"/>
        <w:spacing w:line="360" w:lineRule="auto"/>
        <w:ind w:firstLine="709"/>
        <w:jc w:val="center"/>
        <w:rPr>
          <w:sz w:val="28"/>
          <w:szCs w:val="28"/>
        </w:rPr>
      </w:pPr>
      <w:proofErr w:type="spellStart"/>
      <w:r w:rsidRPr="009A1513">
        <w:rPr>
          <w:sz w:val="28"/>
          <w:szCs w:val="28"/>
        </w:rPr>
        <w:lastRenderedPageBreak/>
        <w:t>Abstract</w:t>
      </w:r>
      <w:proofErr w:type="spellEnd"/>
    </w:p>
    <w:p w:rsidR="009A1513" w:rsidRP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The</w:t>
      </w:r>
      <w:proofErr w:type="spellEnd"/>
      <w:r w:rsidRPr="009A1513">
        <w:rPr>
          <w:sz w:val="28"/>
          <w:szCs w:val="28"/>
        </w:rPr>
        <w:t xml:space="preserve"> </w:t>
      </w:r>
      <w:proofErr w:type="spellStart"/>
      <w:r w:rsidRPr="009A1513">
        <w:rPr>
          <w:sz w:val="28"/>
          <w:szCs w:val="28"/>
        </w:rPr>
        <w:t>master's</w:t>
      </w:r>
      <w:proofErr w:type="spellEnd"/>
      <w:r w:rsidRPr="009A1513">
        <w:rPr>
          <w:sz w:val="28"/>
          <w:szCs w:val="28"/>
        </w:rPr>
        <w:t xml:space="preserve"> </w:t>
      </w:r>
      <w:proofErr w:type="spellStart"/>
      <w:r w:rsidRPr="009A1513">
        <w:rPr>
          <w:sz w:val="28"/>
          <w:szCs w:val="28"/>
        </w:rPr>
        <w:t>thesis</w:t>
      </w:r>
      <w:proofErr w:type="spellEnd"/>
      <w:r w:rsidRPr="009A1513">
        <w:rPr>
          <w:sz w:val="28"/>
          <w:szCs w:val="28"/>
        </w:rPr>
        <w:t xml:space="preserve"> </w:t>
      </w:r>
      <w:proofErr w:type="spellStart"/>
      <w:r w:rsidRPr="009A1513">
        <w:rPr>
          <w:sz w:val="28"/>
          <w:szCs w:val="28"/>
        </w:rPr>
        <w:t>provides</w:t>
      </w:r>
      <w:proofErr w:type="spellEnd"/>
      <w:r w:rsidRPr="009A1513">
        <w:rPr>
          <w:sz w:val="28"/>
          <w:szCs w:val="28"/>
        </w:rPr>
        <w:t xml:space="preserve"> a </w:t>
      </w:r>
      <w:proofErr w:type="spellStart"/>
      <w:r w:rsidRPr="009A1513">
        <w:rPr>
          <w:sz w:val="28"/>
          <w:szCs w:val="28"/>
        </w:rPr>
        <w:t>comprehensive</w:t>
      </w:r>
      <w:proofErr w:type="spellEnd"/>
      <w:r w:rsidRPr="009A1513">
        <w:rPr>
          <w:sz w:val="28"/>
          <w:szCs w:val="28"/>
        </w:rPr>
        <w:t xml:space="preserve"> </w:t>
      </w:r>
      <w:proofErr w:type="spellStart"/>
      <w:r w:rsidRPr="009A1513">
        <w:rPr>
          <w:sz w:val="28"/>
          <w:szCs w:val="28"/>
        </w:rPr>
        <w:t>analysis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design</w:t>
      </w:r>
      <w:proofErr w:type="spellEnd"/>
      <w:r w:rsidRPr="009A1513">
        <w:rPr>
          <w:sz w:val="28"/>
          <w:szCs w:val="28"/>
        </w:rPr>
        <w:t xml:space="preserve">, </w:t>
      </w:r>
      <w:proofErr w:type="spellStart"/>
      <w:r w:rsidRPr="009A1513">
        <w:rPr>
          <w:sz w:val="28"/>
          <w:szCs w:val="28"/>
        </w:rPr>
        <w:t>operating</w:t>
      </w:r>
      <w:proofErr w:type="spellEnd"/>
      <w:r w:rsidRPr="009A1513">
        <w:rPr>
          <w:sz w:val="28"/>
          <w:szCs w:val="28"/>
        </w:rPr>
        <w:t xml:space="preserve"> </w:t>
      </w:r>
      <w:proofErr w:type="spellStart"/>
      <w:r w:rsidRPr="009A1513">
        <w:rPr>
          <w:sz w:val="28"/>
          <w:szCs w:val="28"/>
        </w:rPr>
        <w:t>principles</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features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use</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air</w:t>
      </w:r>
      <w:proofErr w:type="spellEnd"/>
      <w:r w:rsidRPr="009A1513">
        <w:rPr>
          <w:sz w:val="28"/>
          <w:szCs w:val="28"/>
        </w:rPr>
        <w:t xml:space="preserve"> </w:t>
      </w:r>
      <w:proofErr w:type="spellStart"/>
      <w:r w:rsidRPr="009A1513">
        <w:rPr>
          <w:sz w:val="28"/>
          <w:szCs w:val="28"/>
        </w:rPr>
        <w:t>suspension</w:t>
      </w:r>
      <w:proofErr w:type="spellEnd"/>
      <w:r w:rsidRPr="009A1513">
        <w:rPr>
          <w:sz w:val="28"/>
          <w:szCs w:val="28"/>
        </w:rPr>
        <w:t xml:space="preserve"> </w:t>
      </w:r>
      <w:proofErr w:type="spellStart"/>
      <w:r w:rsidRPr="009A1513">
        <w:rPr>
          <w:sz w:val="28"/>
          <w:szCs w:val="28"/>
        </w:rPr>
        <w:t>in</w:t>
      </w:r>
      <w:proofErr w:type="spellEnd"/>
      <w:r w:rsidRPr="009A1513">
        <w:rPr>
          <w:sz w:val="28"/>
          <w:szCs w:val="28"/>
        </w:rPr>
        <w:t xml:space="preserve"> </w:t>
      </w:r>
      <w:proofErr w:type="spellStart"/>
      <w:r w:rsidRPr="009A1513">
        <w:rPr>
          <w:sz w:val="28"/>
          <w:szCs w:val="28"/>
        </w:rPr>
        <w:t>modern</w:t>
      </w:r>
      <w:proofErr w:type="spellEnd"/>
      <w:r w:rsidRPr="009A1513">
        <w:rPr>
          <w:sz w:val="28"/>
          <w:szCs w:val="28"/>
        </w:rPr>
        <w:t xml:space="preserve"> </w:t>
      </w:r>
      <w:proofErr w:type="spellStart"/>
      <w:r w:rsidRPr="009A1513">
        <w:rPr>
          <w:sz w:val="28"/>
          <w:szCs w:val="28"/>
        </w:rPr>
        <w:t>cars</w:t>
      </w:r>
      <w:proofErr w:type="spellEnd"/>
      <w:r w:rsidRPr="009A1513">
        <w:rPr>
          <w:sz w:val="28"/>
          <w:szCs w:val="28"/>
        </w:rPr>
        <w:t xml:space="preserve">, </w:t>
      </w:r>
      <w:proofErr w:type="spellStart"/>
      <w:r w:rsidRPr="009A1513">
        <w:rPr>
          <w:sz w:val="28"/>
          <w:szCs w:val="28"/>
        </w:rPr>
        <w:t>in</w:t>
      </w:r>
      <w:proofErr w:type="spellEnd"/>
      <w:r w:rsidRPr="009A1513">
        <w:rPr>
          <w:sz w:val="28"/>
          <w:szCs w:val="28"/>
        </w:rPr>
        <w:t xml:space="preserve"> </w:t>
      </w:r>
      <w:proofErr w:type="spellStart"/>
      <w:r w:rsidRPr="009A1513">
        <w:rPr>
          <w:sz w:val="28"/>
          <w:szCs w:val="28"/>
        </w:rPr>
        <w:t>particular</w:t>
      </w:r>
      <w:proofErr w:type="spellEnd"/>
      <w:r w:rsidRPr="009A1513">
        <w:rPr>
          <w:sz w:val="28"/>
          <w:szCs w:val="28"/>
        </w:rPr>
        <w:t xml:space="preserve"> ADS/AIRMATIC </w:t>
      </w:r>
      <w:proofErr w:type="spellStart"/>
      <w:r w:rsidRPr="009A1513">
        <w:rPr>
          <w:sz w:val="28"/>
          <w:szCs w:val="28"/>
        </w:rPr>
        <w:t>systems</w:t>
      </w:r>
      <w:proofErr w:type="spellEnd"/>
      <w:r w:rsidRPr="009A1513">
        <w:rPr>
          <w:sz w:val="28"/>
          <w:szCs w:val="28"/>
        </w:rPr>
        <w:t>.</w:t>
      </w:r>
    </w:p>
    <w:p w:rsidR="009A1513" w:rsidRP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The</w:t>
      </w:r>
      <w:proofErr w:type="spellEnd"/>
      <w:r w:rsidRPr="009A1513">
        <w:rPr>
          <w:sz w:val="28"/>
          <w:szCs w:val="28"/>
        </w:rPr>
        <w:t xml:space="preserve"> </w:t>
      </w:r>
      <w:proofErr w:type="spellStart"/>
      <w:r w:rsidRPr="009A1513">
        <w:rPr>
          <w:sz w:val="28"/>
          <w:szCs w:val="28"/>
        </w:rPr>
        <w:t>advantages</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disadvantages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technology</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considered</w:t>
      </w:r>
      <w:proofErr w:type="spellEnd"/>
      <w:r w:rsidRPr="009A1513">
        <w:rPr>
          <w:sz w:val="28"/>
          <w:szCs w:val="28"/>
        </w:rPr>
        <w:t xml:space="preserve">, </w:t>
      </w:r>
      <w:proofErr w:type="spellStart"/>
      <w:r w:rsidRPr="009A1513">
        <w:rPr>
          <w:sz w:val="28"/>
          <w:szCs w:val="28"/>
        </w:rPr>
        <w:t>examples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integration</w:t>
      </w:r>
      <w:proofErr w:type="spellEnd"/>
      <w:r w:rsidRPr="009A1513">
        <w:rPr>
          <w:sz w:val="28"/>
          <w:szCs w:val="28"/>
        </w:rPr>
        <w:t xml:space="preserve"> </w:t>
      </w:r>
      <w:proofErr w:type="spellStart"/>
      <w:r w:rsidRPr="009A1513">
        <w:rPr>
          <w:sz w:val="28"/>
          <w:szCs w:val="28"/>
        </w:rPr>
        <w:t>in</w:t>
      </w:r>
      <w:proofErr w:type="spellEnd"/>
      <w:r w:rsidRPr="009A1513">
        <w:rPr>
          <w:sz w:val="28"/>
          <w:szCs w:val="28"/>
        </w:rPr>
        <w:t xml:space="preserve"> a </w:t>
      </w:r>
      <w:proofErr w:type="spellStart"/>
      <w:r w:rsidRPr="009A1513">
        <w:rPr>
          <w:sz w:val="28"/>
          <w:szCs w:val="28"/>
        </w:rPr>
        <w:t>premium</w:t>
      </w:r>
      <w:proofErr w:type="spellEnd"/>
      <w:r w:rsidRPr="009A1513">
        <w:rPr>
          <w:sz w:val="28"/>
          <w:szCs w:val="28"/>
        </w:rPr>
        <w:t xml:space="preserve"> </w:t>
      </w:r>
      <w:proofErr w:type="spellStart"/>
      <w:r w:rsidRPr="009A1513">
        <w:rPr>
          <w:sz w:val="28"/>
          <w:szCs w:val="28"/>
        </w:rPr>
        <w:t>model</w:t>
      </w:r>
      <w:proofErr w:type="spellEnd"/>
      <w:r w:rsidRPr="009A1513">
        <w:rPr>
          <w:sz w:val="28"/>
          <w:szCs w:val="28"/>
        </w:rPr>
        <w:t xml:space="preserve"> (Mercedes-AMG GLE 53 4MATIC+ </w:t>
      </w:r>
      <w:proofErr w:type="spellStart"/>
      <w:r w:rsidRPr="009A1513">
        <w:rPr>
          <w:sz w:val="28"/>
          <w:szCs w:val="28"/>
        </w:rPr>
        <w:t>Coupe</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given</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main</w:t>
      </w:r>
      <w:proofErr w:type="spellEnd"/>
      <w:r w:rsidRPr="009A1513">
        <w:rPr>
          <w:sz w:val="28"/>
          <w:szCs w:val="28"/>
        </w:rPr>
        <w:t xml:space="preserve"> </w:t>
      </w:r>
      <w:proofErr w:type="spellStart"/>
      <w:r w:rsidRPr="009A1513">
        <w:rPr>
          <w:sz w:val="28"/>
          <w:szCs w:val="28"/>
        </w:rPr>
        <w:t>malfunctions</w:t>
      </w:r>
      <w:proofErr w:type="spellEnd"/>
      <w:r w:rsidRPr="009A1513">
        <w:rPr>
          <w:sz w:val="28"/>
          <w:szCs w:val="28"/>
        </w:rPr>
        <w:t xml:space="preserve">, </w:t>
      </w:r>
      <w:proofErr w:type="spellStart"/>
      <w:r w:rsidRPr="009A1513">
        <w:rPr>
          <w:sz w:val="28"/>
          <w:szCs w:val="28"/>
        </w:rPr>
        <w:t>their</w:t>
      </w:r>
      <w:proofErr w:type="spellEnd"/>
      <w:r w:rsidRPr="009A1513">
        <w:rPr>
          <w:sz w:val="28"/>
          <w:szCs w:val="28"/>
        </w:rPr>
        <w:t xml:space="preserve"> </w:t>
      </w:r>
      <w:proofErr w:type="spellStart"/>
      <w:r w:rsidRPr="009A1513">
        <w:rPr>
          <w:sz w:val="28"/>
          <w:szCs w:val="28"/>
        </w:rPr>
        <w:t>etiology</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methods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elimination</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systematized</w:t>
      </w:r>
      <w:proofErr w:type="spellEnd"/>
      <w:r w:rsidRPr="009A1513">
        <w:rPr>
          <w:sz w:val="28"/>
          <w:szCs w:val="28"/>
        </w:rPr>
        <w:t>.</w:t>
      </w:r>
    </w:p>
    <w:p w:rsidR="009A1513" w:rsidRP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Three</w:t>
      </w:r>
      <w:proofErr w:type="spellEnd"/>
      <w:r w:rsidRPr="009A1513">
        <w:rPr>
          <w:sz w:val="28"/>
          <w:szCs w:val="28"/>
        </w:rPr>
        <w:t xml:space="preserve"> </w:t>
      </w:r>
      <w:proofErr w:type="spellStart"/>
      <w:r w:rsidRPr="009A1513">
        <w:rPr>
          <w:sz w:val="28"/>
          <w:szCs w:val="28"/>
        </w:rPr>
        <w:t>key</w:t>
      </w:r>
      <w:proofErr w:type="spellEnd"/>
      <w:r w:rsidRPr="009A1513">
        <w:rPr>
          <w:sz w:val="28"/>
          <w:szCs w:val="28"/>
        </w:rPr>
        <w:t xml:space="preserve"> </w:t>
      </w:r>
      <w:proofErr w:type="spellStart"/>
      <w:r w:rsidRPr="009A1513">
        <w:rPr>
          <w:sz w:val="28"/>
          <w:szCs w:val="28"/>
        </w:rPr>
        <w:t>groups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problems</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identified</w:t>
      </w:r>
      <w:proofErr w:type="spellEnd"/>
      <w:r w:rsidRPr="009A1513">
        <w:rPr>
          <w:sz w:val="28"/>
          <w:szCs w:val="28"/>
        </w:rPr>
        <w:t xml:space="preserve">: </w:t>
      </w:r>
      <w:proofErr w:type="spellStart"/>
      <w:r w:rsidRPr="009A1513">
        <w:rPr>
          <w:sz w:val="28"/>
          <w:szCs w:val="28"/>
        </w:rPr>
        <w:t>degradation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tightness</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pneumatic</w:t>
      </w:r>
      <w:proofErr w:type="spellEnd"/>
      <w:r w:rsidRPr="009A1513">
        <w:rPr>
          <w:sz w:val="28"/>
          <w:szCs w:val="28"/>
        </w:rPr>
        <w:t xml:space="preserve"> </w:t>
      </w:r>
      <w:proofErr w:type="spellStart"/>
      <w:r w:rsidRPr="009A1513">
        <w:rPr>
          <w:sz w:val="28"/>
          <w:szCs w:val="28"/>
        </w:rPr>
        <w:t>circuit</w:t>
      </w:r>
      <w:proofErr w:type="spellEnd"/>
      <w:r w:rsidRPr="009A1513">
        <w:rPr>
          <w:sz w:val="28"/>
          <w:szCs w:val="28"/>
        </w:rPr>
        <w:t xml:space="preserve">, </w:t>
      </w:r>
      <w:proofErr w:type="spellStart"/>
      <w:r w:rsidRPr="009A1513">
        <w:rPr>
          <w:sz w:val="28"/>
          <w:szCs w:val="28"/>
        </w:rPr>
        <w:t>malfunction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compressor</w:t>
      </w:r>
      <w:proofErr w:type="spellEnd"/>
      <w:r w:rsidRPr="009A1513">
        <w:rPr>
          <w:sz w:val="28"/>
          <w:szCs w:val="28"/>
        </w:rPr>
        <w:t xml:space="preserve"> </w:t>
      </w:r>
      <w:proofErr w:type="spellStart"/>
      <w:r w:rsidRPr="009A1513">
        <w:rPr>
          <w:sz w:val="28"/>
          <w:szCs w:val="28"/>
        </w:rPr>
        <w:t>unit</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dysfunction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damping</w:t>
      </w:r>
      <w:proofErr w:type="spellEnd"/>
      <w:r w:rsidRPr="009A1513">
        <w:rPr>
          <w:sz w:val="28"/>
          <w:szCs w:val="28"/>
        </w:rPr>
        <w:t xml:space="preserve"> </w:t>
      </w:r>
      <w:proofErr w:type="spellStart"/>
      <w:r w:rsidRPr="009A1513">
        <w:rPr>
          <w:sz w:val="28"/>
          <w:szCs w:val="28"/>
        </w:rPr>
        <w:t>system</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control</w:t>
      </w:r>
      <w:proofErr w:type="spellEnd"/>
      <w:r w:rsidRPr="009A1513">
        <w:rPr>
          <w:sz w:val="28"/>
          <w:szCs w:val="28"/>
        </w:rPr>
        <w:t xml:space="preserve"> </w:t>
      </w:r>
      <w:proofErr w:type="spellStart"/>
      <w:r w:rsidRPr="009A1513">
        <w:rPr>
          <w:sz w:val="28"/>
          <w:szCs w:val="28"/>
        </w:rPr>
        <w:t>elements</w:t>
      </w:r>
      <w:proofErr w:type="spellEnd"/>
      <w:r w:rsidRPr="009A1513">
        <w:rPr>
          <w:sz w:val="28"/>
          <w:szCs w:val="28"/>
        </w:rPr>
        <w:t>.</w:t>
      </w:r>
    </w:p>
    <w:p w:rsidR="009A1513" w:rsidRP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It</w:t>
      </w:r>
      <w:proofErr w:type="spellEnd"/>
      <w:r w:rsidRPr="009A1513">
        <w:rPr>
          <w:sz w:val="28"/>
          <w:szCs w:val="28"/>
        </w:rPr>
        <w:t xml:space="preserve"> </w:t>
      </w:r>
      <w:proofErr w:type="spellStart"/>
      <w:r w:rsidRPr="009A1513">
        <w:rPr>
          <w:sz w:val="28"/>
          <w:szCs w:val="28"/>
        </w:rPr>
        <w:t>is</w:t>
      </w:r>
      <w:proofErr w:type="spellEnd"/>
      <w:r w:rsidRPr="009A1513">
        <w:rPr>
          <w:sz w:val="28"/>
          <w:szCs w:val="28"/>
        </w:rPr>
        <w:t xml:space="preserve"> </w:t>
      </w:r>
      <w:proofErr w:type="spellStart"/>
      <w:r w:rsidRPr="009A1513">
        <w:rPr>
          <w:sz w:val="28"/>
          <w:szCs w:val="28"/>
        </w:rPr>
        <w:t>shown</w:t>
      </w:r>
      <w:proofErr w:type="spellEnd"/>
      <w:r w:rsidRPr="009A1513">
        <w:rPr>
          <w:sz w:val="28"/>
          <w:szCs w:val="28"/>
        </w:rPr>
        <w:t xml:space="preserve"> </w:t>
      </w:r>
      <w:proofErr w:type="spellStart"/>
      <w:r w:rsidRPr="009A1513">
        <w:rPr>
          <w:sz w:val="28"/>
          <w:szCs w:val="28"/>
        </w:rPr>
        <w:t>that</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main</w:t>
      </w:r>
      <w:proofErr w:type="spellEnd"/>
      <w:r w:rsidRPr="009A1513">
        <w:rPr>
          <w:sz w:val="28"/>
          <w:szCs w:val="28"/>
        </w:rPr>
        <w:t xml:space="preserve"> </w:t>
      </w:r>
      <w:proofErr w:type="spellStart"/>
      <w:r w:rsidRPr="009A1513">
        <w:rPr>
          <w:sz w:val="28"/>
          <w:szCs w:val="28"/>
        </w:rPr>
        <w:t>causes</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physicochemical</w:t>
      </w:r>
      <w:proofErr w:type="spellEnd"/>
      <w:r w:rsidRPr="009A1513">
        <w:rPr>
          <w:sz w:val="28"/>
          <w:szCs w:val="28"/>
        </w:rPr>
        <w:t xml:space="preserve"> </w:t>
      </w:r>
      <w:proofErr w:type="spellStart"/>
      <w:r w:rsidRPr="009A1513">
        <w:rPr>
          <w:sz w:val="28"/>
          <w:szCs w:val="28"/>
        </w:rPr>
        <w:t>aging</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materials</w:t>
      </w:r>
      <w:proofErr w:type="spellEnd"/>
      <w:r w:rsidRPr="009A1513">
        <w:rPr>
          <w:sz w:val="28"/>
          <w:szCs w:val="28"/>
        </w:rPr>
        <w:t xml:space="preserve">, </w:t>
      </w:r>
      <w:proofErr w:type="spellStart"/>
      <w:r w:rsidRPr="009A1513">
        <w:rPr>
          <w:sz w:val="28"/>
          <w:szCs w:val="28"/>
        </w:rPr>
        <w:t>corrosion</w:t>
      </w:r>
      <w:proofErr w:type="spellEnd"/>
      <w:r w:rsidRPr="009A1513">
        <w:rPr>
          <w:sz w:val="28"/>
          <w:szCs w:val="28"/>
        </w:rPr>
        <w:t xml:space="preserve"> </w:t>
      </w:r>
      <w:proofErr w:type="spellStart"/>
      <w:r w:rsidRPr="009A1513">
        <w:rPr>
          <w:sz w:val="28"/>
          <w:szCs w:val="28"/>
        </w:rPr>
        <w:t>processes</w:t>
      </w:r>
      <w:proofErr w:type="spellEnd"/>
      <w:r w:rsidRPr="009A1513">
        <w:rPr>
          <w:sz w:val="28"/>
          <w:szCs w:val="28"/>
        </w:rPr>
        <w:t xml:space="preserve">, </w:t>
      </w:r>
      <w:proofErr w:type="spellStart"/>
      <w:r w:rsidRPr="009A1513">
        <w:rPr>
          <w:sz w:val="28"/>
          <w:szCs w:val="28"/>
        </w:rPr>
        <w:t>secondary</w:t>
      </w:r>
      <w:proofErr w:type="spellEnd"/>
      <w:r w:rsidRPr="009A1513">
        <w:rPr>
          <w:sz w:val="28"/>
          <w:szCs w:val="28"/>
        </w:rPr>
        <w:t xml:space="preserve"> </w:t>
      </w:r>
      <w:proofErr w:type="spellStart"/>
      <w:r w:rsidRPr="009A1513">
        <w:rPr>
          <w:sz w:val="28"/>
          <w:szCs w:val="28"/>
        </w:rPr>
        <w:t>wear</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compressor</w:t>
      </w:r>
      <w:proofErr w:type="spellEnd"/>
      <w:r w:rsidRPr="009A1513">
        <w:rPr>
          <w:sz w:val="28"/>
          <w:szCs w:val="28"/>
        </w:rPr>
        <w:t xml:space="preserve">, </w:t>
      </w:r>
      <w:proofErr w:type="spellStart"/>
      <w:r w:rsidRPr="009A1513">
        <w:rPr>
          <w:sz w:val="28"/>
          <w:szCs w:val="28"/>
        </w:rPr>
        <w:t>failure</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relays</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sensors</w:t>
      </w:r>
      <w:proofErr w:type="spellEnd"/>
      <w:r w:rsidRPr="009A1513">
        <w:rPr>
          <w:sz w:val="28"/>
          <w:szCs w:val="28"/>
        </w:rPr>
        <w:t xml:space="preserve">, </w:t>
      </w:r>
      <w:proofErr w:type="spellStart"/>
      <w:r w:rsidRPr="009A1513">
        <w:rPr>
          <w:sz w:val="28"/>
          <w:szCs w:val="28"/>
        </w:rPr>
        <w:t>as</w:t>
      </w:r>
      <w:proofErr w:type="spellEnd"/>
      <w:r w:rsidRPr="009A1513">
        <w:rPr>
          <w:sz w:val="28"/>
          <w:szCs w:val="28"/>
        </w:rPr>
        <w:t xml:space="preserve"> </w:t>
      </w:r>
      <w:proofErr w:type="spellStart"/>
      <w:r w:rsidRPr="009A1513">
        <w:rPr>
          <w:sz w:val="28"/>
          <w:szCs w:val="28"/>
        </w:rPr>
        <w:t>well</w:t>
      </w:r>
      <w:proofErr w:type="spellEnd"/>
      <w:r w:rsidRPr="009A1513">
        <w:rPr>
          <w:sz w:val="28"/>
          <w:szCs w:val="28"/>
        </w:rPr>
        <w:t xml:space="preserve"> </w:t>
      </w:r>
      <w:proofErr w:type="spellStart"/>
      <w:r w:rsidRPr="009A1513">
        <w:rPr>
          <w:sz w:val="28"/>
          <w:szCs w:val="28"/>
        </w:rPr>
        <w:t>as</w:t>
      </w:r>
      <w:proofErr w:type="spellEnd"/>
      <w:r w:rsidRPr="009A1513">
        <w:rPr>
          <w:sz w:val="28"/>
          <w:szCs w:val="28"/>
        </w:rPr>
        <w:t xml:space="preserve"> </w:t>
      </w:r>
      <w:proofErr w:type="spellStart"/>
      <w:r w:rsidRPr="009A1513">
        <w:rPr>
          <w:sz w:val="28"/>
          <w:szCs w:val="28"/>
        </w:rPr>
        <w:t>electrical</w:t>
      </w:r>
      <w:proofErr w:type="spellEnd"/>
      <w:r w:rsidRPr="009A1513">
        <w:rPr>
          <w:sz w:val="28"/>
          <w:szCs w:val="28"/>
        </w:rPr>
        <w:t xml:space="preserve"> </w:t>
      </w:r>
      <w:proofErr w:type="spellStart"/>
      <w:r w:rsidRPr="009A1513">
        <w:rPr>
          <w:sz w:val="28"/>
          <w:szCs w:val="28"/>
        </w:rPr>
        <w:t>failures</w:t>
      </w:r>
      <w:proofErr w:type="spellEnd"/>
      <w:r w:rsidRPr="009A1513">
        <w:rPr>
          <w:sz w:val="28"/>
          <w:szCs w:val="28"/>
        </w:rPr>
        <w:t xml:space="preserve"> </w:t>
      </w:r>
      <w:proofErr w:type="spellStart"/>
      <w:r w:rsidRPr="009A1513">
        <w:rPr>
          <w:sz w:val="28"/>
          <w:szCs w:val="28"/>
        </w:rPr>
        <w:t>in</w:t>
      </w:r>
      <w:proofErr w:type="spellEnd"/>
      <w:r w:rsidRPr="009A1513">
        <w:rPr>
          <w:sz w:val="28"/>
          <w:szCs w:val="28"/>
        </w:rPr>
        <w:t xml:space="preserve"> </w:t>
      </w:r>
      <w:proofErr w:type="spellStart"/>
      <w:r w:rsidRPr="009A1513">
        <w:rPr>
          <w:sz w:val="28"/>
          <w:szCs w:val="28"/>
        </w:rPr>
        <w:t>valves</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shock</w:t>
      </w:r>
      <w:proofErr w:type="spellEnd"/>
      <w:r w:rsidRPr="009A1513">
        <w:rPr>
          <w:sz w:val="28"/>
          <w:szCs w:val="28"/>
        </w:rPr>
        <w:t xml:space="preserve"> </w:t>
      </w:r>
      <w:proofErr w:type="spellStart"/>
      <w:r w:rsidRPr="009A1513">
        <w:rPr>
          <w:sz w:val="28"/>
          <w:szCs w:val="28"/>
        </w:rPr>
        <w:t>absorbers</w:t>
      </w:r>
      <w:proofErr w:type="spellEnd"/>
      <w:r w:rsidRPr="009A1513">
        <w:rPr>
          <w:sz w:val="28"/>
          <w:szCs w:val="28"/>
        </w:rPr>
        <w:t xml:space="preserve">. </w:t>
      </w:r>
      <w:proofErr w:type="spellStart"/>
      <w:r w:rsidRPr="009A1513">
        <w:rPr>
          <w:sz w:val="28"/>
          <w:szCs w:val="28"/>
        </w:rPr>
        <w:t>Correction</w:t>
      </w:r>
      <w:proofErr w:type="spellEnd"/>
      <w:r w:rsidRPr="009A1513">
        <w:rPr>
          <w:sz w:val="28"/>
          <w:szCs w:val="28"/>
        </w:rPr>
        <w:t xml:space="preserve"> </w:t>
      </w:r>
      <w:proofErr w:type="spellStart"/>
      <w:r w:rsidRPr="009A1513">
        <w:rPr>
          <w:sz w:val="28"/>
          <w:szCs w:val="28"/>
        </w:rPr>
        <w:t>methods</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proposed</w:t>
      </w:r>
      <w:proofErr w:type="spellEnd"/>
      <w:r w:rsidRPr="009A1513">
        <w:rPr>
          <w:sz w:val="28"/>
          <w:szCs w:val="28"/>
        </w:rPr>
        <w:t xml:space="preserve">, </w:t>
      </w:r>
      <w:proofErr w:type="spellStart"/>
      <w:r w:rsidRPr="009A1513">
        <w:rPr>
          <w:sz w:val="28"/>
          <w:szCs w:val="28"/>
        </w:rPr>
        <w:t>including</w:t>
      </w:r>
      <w:proofErr w:type="spellEnd"/>
      <w:r w:rsidRPr="009A1513">
        <w:rPr>
          <w:sz w:val="28"/>
          <w:szCs w:val="28"/>
        </w:rPr>
        <w:t xml:space="preserve"> </w:t>
      </w:r>
      <w:proofErr w:type="spellStart"/>
      <w:r w:rsidRPr="009A1513">
        <w:rPr>
          <w:sz w:val="28"/>
          <w:szCs w:val="28"/>
        </w:rPr>
        <w:t>localization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defects</w:t>
      </w:r>
      <w:proofErr w:type="spellEnd"/>
      <w:r w:rsidRPr="009A1513">
        <w:rPr>
          <w:sz w:val="28"/>
          <w:szCs w:val="28"/>
        </w:rPr>
        <w:t xml:space="preserve">, </w:t>
      </w:r>
      <w:proofErr w:type="spellStart"/>
      <w:r w:rsidRPr="009A1513">
        <w:rPr>
          <w:sz w:val="28"/>
          <w:szCs w:val="28"/>
        </w:rPr>
        <w:t>replacement</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damaged</w:t>
      </w:r>
      <w:proofErr w:type="spellEnd"/>
      <w:r w:rsidRPr="009A1513">
        <w:rPr>
          <w:sz w:val="28"/>
          <w:szCs w:val="28"/>
        </w:rPr>
        <w:t xml:space="preserve"> </w:t>
      </w:r>
      <w:proofErr w:type="spellStart"/>
      <w:r w:rsidRPr="009A1513">
        <w:rPr>
          <w:sz w:val="28"/>
          <w:szCs w:val="28"/>
        </w:rPr>
        <w:t>components</w:t>
      </w:r>
      <w:proofErr w:type="spellEnd"/>
      <w:r w:rsidRPr="009A1513">
        <w:rPr>
          <w:sz w:val="28"/>
          <w:szCs w:val="28"/>
        </w:rPr>
        <w:t xml:space="preserve">, </w:t>
      </w:r>
      <w:proofErr w:type="spellStart"/>
      <w:r w:rsidRPr="009A1513">
        <w:rPr>
          <w:sz w:val="28"/>
          <w:szCs w:val="28"/>
        </w:rPr>
        <w:t>regeneration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dryer</w:t>
      </w:r>
      <w:proofErr w:type="spellEnd"/>
      <w:r w:rsidRPr="009A1513">
        <w:rPr>
          <w:sz w:val="28"/>
          <w:szCs w:val="28"/>
        </w:rPr>
        <w:t xml:space="preserve">, </w:t>
      </w:r>
      <w:proofErr w:type="spellStart"/>
      <w:r w:rsidRPr="009A1513">
        <w:rPr>
          <w:sz w:val="28"/>
          <w:szCs w:val="28"/>
        </w:rPr>
        <w:t>computer</w:t>
      </w:r>
      <w:proofErr w:type="spellEnd"/>
      <w:r w:rsidRPr="009A1513">
        <w:rPr>
          <w:sz w:val="28"/>
          <w:szCs w:val="28"/>
        </w:rPr>
        <w:t xml:space="preserve"> </w:t>
      </w:r>
      <w:proofErr w:type="spellStart"/>
      <w:r w:rsidRPr="009A1513">
        <w:rPr>
          <w:sz w:val="28"/>
          <w:szCs w:val="28"/>
        </w:rPr>
        <w:t>diagnostics</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calibration</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system</w:t>
      </w:r>
      <w:proofErr w:type="spellEnd"/>
      <w:r w:rsidRPr="009A1513">
        <w:rPr>
          <w:sz w:val="28"/>
          <w:szCs w:val="28"/>
        </w:rPr>
        <w:t>.</w:t>
      </w:r>
    </w:p>
    <w:p w:rsidR="009A1513" w:rsidRP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It</w:t>
      </w:r>
      <w:proofErr w:type="spellEnd"/>
      <w:r w:rsidRPr="009A1513">
        <w:rPr>
          <w:sz w:val="28"/>
          <w:szCs w:val="28"/>
        </w:rPr>
        <w:t xml:space="preserve"> </w:t>
      </w:r>
      <w:proofErr w:type="spellStart"/>
      <w:r w:rsidRPr="009A1513">
        <w:rPr>
          <w:sz w:val="28"/>
          <w:szCs w:val="28"/>
        </w:rPr>
        <w:t>has</w:t>
      </w:r>
      <w:proofErr w:type="spellEnd"/>
      <w:r w:rsidRPr="009A1513">
        <w:rPr>
          <w:sz w:val="28"/>
          <w:szCs w:val="28"/>
        </w:rPr>
        <w:t xml:space="preserve"> </w:t>
      </w:r>
      <w:proofErr w:type="spellStart"/>
      <w:r w:rsidRPr="009A1513">
        <w:rPr>
          <w:sz w:val="28"/>
          <w:szCs w:val="28"/>
        </w:rPr>
        <w:t>been</w:t>
      </w:r>
      <w:proofErr w:type="spellEnd"/>
      <w:r w:rsidRPr="009A1513">
        <w:rPr>
          <w:sz w:val="28"/>
          <w:szCs w:val="28"/>
        </w:rPr>
        <w:t xml:space="preserve"> </w:t>
      </w:r>
      <w:proofErr w:type="spellStart"/>
      <w:r w:rsidRPr="009A1513">
        <w:rPr>
          <w:sz w:val="28"/>
          <w:szCs w:val="28"/>
        </w:rPr>
        <w:t>established</w:t>
      </w:r>
      <w:proofErr w:type="spellEnd"/>
      <w:r w:rsidRPr="009A1513">
        <w:rPr>
          <w:sz w:val="28"/>
          <w:szCs w:val="28"/>
        </w:rPr>
        <w:t xml:space="preserve"> </w:t>
      </w:r>
      <w:proofErr w:type="spellStart"/>
      <w:r w:rsidRPr="009A1513">
        <w:rPr>
          <w:sz w:val="28"/>
          <w:szCs w:val="28"/>
        </w:rPr>
        <w:t>that</w:t>
      </w:r>
      <w:proofErr w:type="spellEnd"/>
      <w:r w:rsidRPr="009A1513">
        <w:rPr>
          <w:sz w:val="28"/>
          <w:szCs w:val="28"/>
        </w:rPr>
        <w:t xml:space="preserve"> </w:t>
      </w:r>
      <w:proofErr w:type="spellStart"/>
      <w:r w:rsidRPr="009A1513">
        <w:rPr>
          <w:sz w:val="28"/>
          <w:szCs w:val="28"/>
        </w:rPr>
        <w:t>timely</w:t>
      </w:r>
      <w:proofErr w:type="spellEnd"/>
      <w:r w:rsidRPr="009A1513">
        <w:rPr>
          <w:sz w:val="28"/>
          <w:szCs w:val="28"/>
        </w:rPr>
        <w:t xml:space="preserve"> </w:t>
      </w:r>
      <w:proofErr w:type="spellStart"/>
      <w:r w:rsidRPr="009A1513">
        <w:rPr>
          <w:sz w:val="28"/>
          <w:szCs w:val="28"/>
        </w:rPr>
        <w:t>maintenance</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use</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specialized</w:t>
      </w:r>
      <w:proofErr w:type="spellEnd"/>
      <w:r w:rsidRPr="009A1513">
        <w:rPr>
          <w:sz w:val="28"/>
          <w:szCs w:val="28"/>
        </w:rPr>
        <w:t xml:space="preserve"> </w:t>
      </w:r>
      <w:proofErr w:type="spellStart"/>
      <w:r w:rsidRPr="009A1513">
        <w:rPr>
          <w:sz w:val="28"/>
          <w:szCs w:val="28"/>
        </w:rPr>
        <w:t>diagnostic</w:t>
      </w:r>
      <w:proofErr w:type="spellEnd"/>
      <w:r w:rsidRPr="009A1513">
        <w:rPr>
          <w:sz w:val="28"/>
          <w:szCs w:val="28"/>
        </w:rPr>
        <w:t xml:space="preserve"> </w:t>
      </w:r>
      <w:proofErr w:type="spellStart"/>
      <w:r w:rsidRPr="009A1513">
        <w:rPr>
          <w:sz w:val="28"/>
          <w:szCs w:val="28"/>
        </w:rPr>
        <w:t>equipment</w:t>
      </w:r>
      <w:proofErr w:type="spellEnd"/>
      <w:r w:rsidRPr="009A1513">
        <w:rPr>
          <w:sz w:val="28"/>
          <w:szCs w:val="28"/>
        </w:rPr>
        <w:t xml:space="preserve"> </w:t>
      </w:r>
      <w:proofErr w:type="spellStart"/>
      <w:r w:rsidRPr="009A1513">
        <w:rPr>
          <w:sz w:val="28"/>
          <w:szCs w:val="28"/>
        </w:rPr>
        <w:t>are</w:t>
      </w:r>
      <w:proofErr w:type="spellEnd"/>
      <w:r w:rsidRPr="009A1513">
        <w:rPr>
          <w:sz w:val="28"/>
          <w:szCs w:val="28"/>
        </w:rPr>
        <w:t xml:space="preserve"> </w:t>
      </w:r>
      <w:proofErr w:type="spellStart"/>
      <w:r w:rsidRPr="009A1513">
        <w:rPr>
          <w:sz w:val="28"/>
          <w:szCs w:val="28"/>
        </w:rPr>
        <w:t>determining</w:t>
      </w:r>
      <w:proofErr w:type="spellEnd"/>
      <w:r w:rsidRPr="009A1513">
        <w:rPr>
          <w:sz w:val="28"/>
          <w:szCs w:val="28"/>
        </w:rPr>
        <w:t xml:space="preserve"> </w:t>
      </w:r>
      <w:proofErr w:type="spellStart"/>
      <w:r w:rsidRPr="009A1513">
        <w:rPr>
          <w:sz w:val="28"/>
          <w:szCs w:val="28"/>
        </w:rPr>
        <w:t>factors</w:t>
      </w:r>
      <w:proofErr w:type="spellEnd"/>
      <w:r w:rsidRPr="009A1513">
        <w:rPr>
          <w:sz w:val="28"/>
          <w:szCs w:val="28"/>
        </w:rPr>
        <w:t xml:space="preserve"> </w:t>
      </w:r>
      <w:proofErr w:type="spellStart"/>
      <w:r w:rsidRPr="009A1513">
        <w:rPr>
          <w:sz w:val="28"/>
          <w:szCs w:val="28"/>
        </w:rPr>
        <w:t>in</w:t>
      </w:r>
      <w:proofErr w:type="spellEnd"/>
      <w:r w:rsidRPr="009A1513">
        <w:rPr>
          <w:sz w:val="28"/>
          <w:szCs w:val="28"/>
        </w:rPr>
        <w:t xml:space="preserve"> </w:t>
      </w:r>
      <w:proofErr w:type="spellStart"/>
      <w:r w:rsidRPr="009A1513">
        <w:rPr>
          <w:sz w:val="28"/>
          <w:szCs w:val="28"/>
        </w:rPr>
        <w:t>ensuring</w:t>
      </w:r>
      <w:proofErr w:type="spellEnd"/>
      <w:r w:rsidRPr="009A1513">
        <w:rPr>
          <w:sz w:val="28"/>
          <w:szCs w:val="28"/>
        </w:rPr>
        <w:t xml:space="preserve"> </w:t>
      </w:r>
      <w:proofErr w:type="spellStart"/>
      <w:r w:rsidRPr="009A1513">
        <w:rPr>
          <w:sz w:val="28"/>
          <w:szCs w:val="28"/>
        </w:rPr>
        <w:t>the</w:t>
      </w:r>
      <w:proofErr w:type="spellEnd"/>
      <w:r w:rsidRPr="009A1513">
        <w:rPr>
          <w:sz w:val="28"/>
          <w:szCs w:val="28"/>
        </w:rPr>
        <w:t xml:space="preserve"> </w:t>
      </w:r>
      <w:proofErr w:type="spellStart"/>
      <w:r w:rsidRPr="009A1513">
        <w:rPr>
          <w:sz w:val="28"/>
          <w:szCs w:val="28"/>
        </w:rPr>
        <w:t>durability</w:t>
      </w:r>
      <w:proofErr w:type="spellEnd"/>
      <w:r w:rsidRPr="009A1513">
        <w:rPr>
          <w:sz w:val="28"/>
          <w:szCs w:val="28"/>
        </w:rPr>
        <w:t xml:space="preserve"> </w:t>
      </w:r>
      <w:proofErr w:type="spellStart"/>
      <w:r w:rsidRPr="009A1513">
        <w:rPr>
          <w:sz w:val="28"/>
          <w:szCs w:val="28"/>
        </w:rPr>
        <w:t>and</w:t>
      </w:r>
      <w:proofErr w:type="spellEnd"/>
      <w:r w:rsidRPr="009A1513">
        <w:rPr>
          <w:sz w:val="28"/>
          <w:szCs w:val="28"/>
        </w:rPr>
        <w:t xml:space="preserve"> </w:t>
      </w:r>
      <w:proofErr w:type="spellStart"/>
      <w:r w:rsidRPr="009A1513">
        <w:rPr>
          <w:sz w:val="28"/>
          <w:szCs w:val="28"/>
        </w:rPr>
        <w:t>reliability</w:t>
      </w:r>
      <w:proofErr w:type="spellEnd"/>
      <w:r w:rsidRPr="009A1513">
        <w:rPr>
          <w:sz w:val="28"/>
          <w:szCs w:val="28"/>
        </w:rPr>
        <w:t xml:space="preserve"> </w:t>
      </w:r>
      <w:proofErr w:type="spellStart"/>
      <w:r w:rsidRPr="009A1513">
        <w:rPr>
          <w:sz w:val="28"/>
          <w:szCs w:val="28"/>
        </w:rPr>
        <w:t>of</w:t>
      </w:r>
      <w:proofErr w:type="spellEnd"/>
      <w:r w:rsidRPr="009A1513">
        <w:rPr>
          <w:sz w:val="28"/>
          <w:szCs w:val="28"/>
        </w:rPr>
        <w:t xml:space="preserve"> </w:t>
      </w:r>
      <w:proofErr w:type="spellStart"/>
      <w:r w:rsidRPr="009A1513">
        <w:rPr>
          <w:sz w:val="28"/>
          <w:szCs w:val="28"/>
        </w:rPr>
        <w:t>air</w:t>
      </w:r>
      <w:proofErr w:type="spellEnd"/>
      <w:r w:rsidRPr="009A1513">
        <w:rPr>
          <w:sz w:val="28"/>
          <w:szCs w:val="28"/>
        </w:rPr>
        <w:t xml:space="preserve"> </w:t>
      </w:r>
      <w:proofErr w:type="spellStart"/>
      <w:r w:rsidRPr="009A1513">
        <w:rPr>
          <w:sz w:val="28"/>
          <w:szCs w:val="28"/>
        </w:rPr>
        <w:t>suspension</w:t>
      </w:r>
      <w:proofErr w:type="spellEnd"/>
      <w:r w:rsidRPr="009A1513">
        <w:rPr>
          <w:sz w:val="28"/>
          <w:szCs w:val="28"/>
        </w:rPr>
        <w:t>.</w:t>
      </w:r>
    </w:p>
    <w:p w:rsidR="009A1513" w:rsidRDefault="009A1513" w:rsidP="00644EFD">
      <w:pPr>
        <w:pStyle w:val="a6"/>
        <w:spacing w:before="0" w:beforeAutospacing="0" w:after="0" w:afterAutospacing="0" w:line="360" w:lineRule="auto"/>
        <w:ind w:firstLine="709"/>
        <w:jc w:val="both"/>
        <w:rPr>
          <w:sz w:val="28"/>
          <w:szCs w:val="28"/>
        </w:rPr>
      </w:pPr>
      <w:proofErr w:type="spellStart"/>
      <w:r w:rsidRPr="009A1513">
        <w:rPr>
          <w:sz w:val="28"/>
          <w:szCs w:val="28"/>
        </w:rPr>
        <w:t>Keywords</w:t>
      </w:r>
      <w:proofErr w:type="spellEnd"/>
      <w:r w:rsidRPr="009A1513">
        <w:rPr>
          <w:sz w:val="28"/>
          <w:szCs w:val="28"/>
        </w:rPr>
        <w:t xml:space="preserve">: </w:t>
      </w:r>
      <w:proofErr w:type="spellStart"/>
      <w:r w:rsidRPr="009A1513">
        <w:rPr>
          <w:sz w:val="28"/>
          <w:szCs w:val="28"/>
        </w:rPr>
        <w:t>air</w:t>
      </w:r>
      <w:proofErr w:type="spellEnd"/>
      <w:r w:rsidRPr="009A1513">
        <w:rPr>
          <w:sz w:val="28"/>
          <w:szCs w:val="28"/>
        </w:rPr>
        <w:t xml:space="preserve"> </w:t>
      </w:r>
      <w:proofErr w:type="spellStart"/>
      <w:r w:rsidRPr="009A1513">
        <w:rPr>
          <w:sz w:val="28"/>
          <w:szCs w:val="28"/>
        </w:rPr>
        <w:t>suspension</w:t>
      </w:r>
      <w:proofErr w:type="spellEnd"/>
      <w:r w:rsidRPr="009A1513">
        <w:rPr>
          <w:sz w:val="28"/>
          <w:szCs w:val="28"/>
        </w:rPr>
        <w:t xml:space="preserve">, ADS, AIRMATIC, </w:t>
      </w:r>
      <w:proofErr w:type="spellStart"/>
      <w:r w:rsidRPr="009A1513">
        <w:rPr>
          <w:sz w:val="28"/>
          <w:szCs w:val="28"/>
        </w:rPr>
        <w:t>compressor</w:t>
      </w:r>
      <w:proofErr w:type="spellEnd"/>
      <w:r w:rsidRPr="009A1513">
        <w:rPr>
          <w:sz w:val="28"/>
          <w:szCs w:val="28"/>
        </w:rPr>
        <w:t xml:space="preserve">, </w:t>
      </w:r>
      <w:proofErr w:type="spellStart"/>
      <w:r w:rsidRPr="009A1513">
        <w:rPr>
          <w:sz w:val="28"/>
          <w:szCs w:val="28"/>
        </w:rPr>
        <w:t>air</w:t>
      </w:r>
      <w:proofErr w:type="spellEnd"/>
      <w:r w:rsidRPr="009A1513">
        <w:rPr>
          <w:sz w:val="28"/>
          <w:szCs w:val="28"/>
        </w:rPr>
        <w:t xml:space="preserve"> </w:t>
      </w:r>
      <w:proofErr w:type="spellStart"/>
      <w:r w:rsidRPr="009A1513">
        <w:rPr>
          <w:sz w:val="28"/>
          <w:szCs w:val="28"/>
        </w:rPr>
        <w:t>cylinders</w:t>
      </w:r>
      <w:proofErr w:type="spellEnd"/>
      <w:r w:rsidRPr="009A1513">
        <w:rPr>
          <w:sz w:val="28"/>
          <w:szCs w:val="28"/>
        </w:rPr>
        <w:t xml:space="preserve">, </w:t>
      </w:r>
      <w:proofErr w:type="spellStart"/>
      <w:r w:rsidRPr="009A1513">
        <w:rPr>
          <w:sz w:val="28"/>
          <w:szCs w:val="28"/>
        </w:rPr>
        <w:t>damping</w:t>
      </w:r>
      <w:proofErr w:type="spellEnd"/>
      <w:r w:rsidRPr="009A1513">
        <w:rPr>
          <w:sz w:val="28"/>
          <w:szCs w:val="28"/>
        </w:rPr>
        <w:t xml:space="preserve">, </w:t>
      </w:r>
      <w:proofErr w:type="spellStart"/>
      <w:r w:rsidRPr="009A1513">
        <w:rPr>
          <w:sz w:val="28"/>
          <w:szCs w:val="28"/>
        </w:rPr>
        <w:t>malfunctions</w:t>
      </w:r>
      <w:proofErr w:type="spellEnd"/>
      <w:r w:rsidRPr="009A1513">
        <w:rPr>
          <w:sz w:val="28"/>
          <w:szCs w:val="28"/>
        </w:rPr>
        <w:t xml:space="preserve">, </w:t>
      </w:r>
      <w:proofErr w:type="spellStart"/>
      <w:r w:rsidRPr="009A1513">
        <w:rPr>
          <w:sz w:val="28"/>
          <w:szCs w:val="28"/>
        </w:rPr>
        <w:t>diagnostics</w:t>
      </w:r>
      <w:proofErr w:type="spellEnd"/>
      <w:r w:rsidRPr="009A1513">
        <w:rPr>
          <w:sz w:val="28"/>
          <w:szCs w:val="28"/>
        </w:rPr>
        <w:t xml:space="preserve">, </w:t>
      </w:r>
      <w:proofErr w:type="spellStart"/>
      <w:r w:rsidRPr="009A1513">
        <w:rPr>
          <w:sz w:val="28"/>
          <w:szCs w:val="28"/>
        </w:rPr>
        <w:t>automotive</w:t>
      </w:r>
      <w:proofErr w:type="spellEnd"/>
      <w:r w:rsidRPr="009A1513">
        <w:rPr>
          <w:sz w:val="28"/>
          <w:szCs w:val="28"/>
        </w:rPr>
        <w:t xml:space="preserve"> </w:t>
      </w:r>
      <w:proofErr w:type="spellStart"/>
      <w:r w:rsidRPr="009A1513">
        <w:rPr>
          <w:sz w:val="28"/>
          <w:szCs w:val="28"/>
        </w:rPr>
        <w:t>safety</w:t>
      </w:r>
      <w:proofErr w:type="spellEnd"/>
      <w:r w:rsidRPr="009A1513">
        <w:rPr>
          <w:sz w:val="28"/>
          <w:szCs w:val="28"/>
        </w:rPr>
        <w:t xml:space="preserve">, </w:t>
      </w:r>
      <w:proofErr w:type="spellStart"/>
      <w:r w:rsidRPr="009A1513">
        <w:rPr>
          <w:sz w:val="28"/>
          <w:szCs w:val="28"/>
        </w:rPr>
        <w:t>maintenance</w:t>
      </w:r>
      <w:proofErr w:type="spellEnd"/>
      <w:r w:rsidRPr="009A1513">
        <w:rPr>
          <w:sz w:val="28"/>
          <w:szCs w:val="28"/>
        </w:rPr>
        <w:t>.</w:t>
      </w:r>
    </w:p>
    <w:p w:rsidR="00B97044" w:rsidRDefault="00B97044" w:rsidP="00644EFD">
      <w:pPr>
        <w:pStyle w:val="a6"/>
        <w:spacing w:before="0" w:beforeAutospacing="0" w:after="0" w:afterAutospacing="0" w:line="360" w:lineRule="auto"/>
        <w:ind w:firstLine="709"/>
        <w:jc w:val="both"/>
        <w:rPr>
          <w:sz w:val="28"/>
          <w:szCs w:val="28"/>
        </w:rPr>
      </w:pPr>
    </w:p>
    <w:p w:rsidR="002D456D" w:rsidRDefault="002D456D" w:rsidP="00644EFD">
      <w:pPr>
        <w:pStyle w:val="a6"/>
        <w:spacing w:before="0" w:beforeAutospacing="0" w:after="0" w:afterAutospacing="0" w:line="360" w:lineRule="auto"/>
        <w:ind w:firstLine="709"/>
        <w:jc w:val="both"/>
        <w:rPr>
          <w:sz w:val="28"/>
          <w:szCs w:val="28"/>
        </w:rPr>
        <w:sectPr w:rsidR="002D456D" w:rsidSect="00D65A4C">
          <w:pgSz w:w="11906" w:h="16838"/>
          <w:pgMar w:top="850" w:right="850" w:bottom="850" w:left="1417" w:header="708" w:footer="283" w:gutter="0"/>
          <w:pgNumType w:start="6"/>
          <w:cols w:space="708"/>
          <w:titlePg/>
          <w:docGrid w:linePitch="360"/>
        </w:sectPr>
      </w:pPr>
    </w:p>
    <w:p w:rsidR="002D456D" w:rsidRPr="00B505DE" w:rsidRDefault="002D456D" w:rsidP="002D456D">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1" layoutInCell="1" allowOverlap="1" wp14:anchorId="29D6AD62" wp14:editId="2BC64465">
                <wp:simplePos x="0" y="0"/>
                <wp:positionH relativeFrom="page">
                  <wp:posOffset>770255</wp:posOffset>
                </wp:positionH>
                <wp:positionV relativeFrom="page">
                  <wp:posOffset>172720</wp:posOffset>
                </wp:positionV>
                <wp:extent cx="6588760" cy="10151745"/>
                <wp:effectExtent l="0" t="0" r="21590" b="20955"/>
                <wp:wrapNone/>
                <wp:docPr id="185" name="Групувати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18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97"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8"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99"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00"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1"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202"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sz w:val="20"/>
                                </w:rPr>
                              </w:pPr>
                              <w:r>
                                <w:rPr>
                                  <w:rFonts w:ascii="Journal" w:hAnsi="Journal"/>
                                  <w:sz w:val="20"/>
                                </w:rPr>
                                <w:t>4</w:t>
                              </w:r>
                            </w:p>
                          </w:txbxContent>
                        </wps:txbx>
                        <wps:bodyPr rot="0" vert="horz" wrap="square" lIns="12700" tIns="12700" rIns="12700" bIns="12700" anchor="t" anchorCtr="0" upright="1">
                          <a:noAutofit/>
                        </wps:bodyPr>
                      </wps:wsp>
                      <wps:wsp>
                        <wps:cNvPr id="203"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B82F10" w:rsidRDefault="002D456D" w:rsidP="002D456D">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51</w:t>
                              </w:r>
                              <w:r w:rsidRPr="00B82F10">
                                <w:rPr>
                                  <w:rFonts w:ascii="Times New Roman" w:hAnsi="Times New Roman" w:cs="Times New Roman"/>
                                  <w:sz w:val="28"/>
                                  <w:szCs w:val="28"/>
                                </w:rPr>
                                <w:t>.00.00.000 ПЗ</w:t>
                              </w:r>
                            </w:p>
                            <w:p w:rsidR="002D456D" w:rsidRPr="00D230CF" w:rsidRDefault="002D456D" w:rsidP="002D456D">
                              <w:pPr>
                                <w:pStyle w:val="6"/>
                                <w:rPr>
                                  <w:b/>
                                  <w:sz w:val="32"/>
                                  <w:szCs w:val="32"/>
                                </w:rPr>
                              </w:pPr>
                              <w:r w:rsidRPr="00D230CF">
                                <w:rPr>
                                  <w:sz w:val="32"/>
                                  <w:szCs w:val="32"/>
                                </w:rPr>
                                <w:t>.00.000  ПЗ</w:t>
                              </w:r>
                            </w:p>
                            <w:p w:rsidR="002D456D" w:rsidRDefault="002D456D" w:rsidP="002D456D"/>
                          </w:txbxContent>
                        </wps:txbx>
                        <wps:bodyPr rot="0" vert="horz" wrap="square" lIns="12700" tIns="12700" rIns="12700" bIns="12700" anchor="t" anchorCtr="0" upright="1">
                          <a:noAutofit/>
                        </wps:bodyPr>
                      </wps:wsp>
                      <wps:wsp>
                        <wps:cNvPr id="204"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9" name="Group 25"/>
                        <wpg:cNvGrpSpPr>
                          <a:grpSpLocks/>
                        </wpg:cNvGrpSpPr>
                        <wpg:grpSpPr bwMode="auto">
                          <a:xfrm>
                            <a:off x="39" y="18267"/>
                            <a:ext cx="4801" cy="310"/>
                            <a:chOff x="0" y="0"/>
                            <a:chExt cx="19999" cy="20000"/>
                          </a:xfrm>
                        </wpg:grpSpPr>
                        <wps:wsp>
                          <wps:cNvPr id="210"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11"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800E59" w:rsidRDefault="002D456D" w:rsidP="002D456D">
                                <w:pPr>
                                  <w:ind w:right="-128"/>
                                  <w:rPr>
                                    <w:rFonts w:ascii="Journal" w:hAnsi="Journal"/>
                                    <w:sz w:val="18"/>
                                    <w:szCs w:val="18"/>
                                  </w:rPr>
                                </w:pPr>
                                <w:proofErr w:type="spellStart"/>
                                <w:r>
                                  <w:rPr>
                                    <w:rFonts w:ascii="Journal" w:hAnsi="Journal"/>
                                    <w:sz w:val="18"/>
                                    <w:szCs w:val="18"/>
                                  </w:rPr>
                                  <w:t>Вільшук</w:t>
                                </w:r>
                                <w:proofErr w:type="spellEnd"/>
                                <w:r>
                                  <w:rPr>
                                    <w:rFonts w:ascii="Journal" w:hAnsi="Journal"/>
                                    <w:sz w:val="18"/>
                                    <w:szCs w:val="18"/>
                                  </w:rPr>
                                  <w:t xml:space="preserve"> Д.С.</w:t>
                                </w:r>
                              </w:p>
                              <w:p w:rsidR="002D456D" w:rsidRPr="00800E59" w:rsidRDefault="002D456D" w:rsidP="002D456D">
                                <w:pPr>
                                  <w:ind w:right="-128"/>
                                  <w:rPr>
                                    <w:rFonts w:ascii="Journal" w:hAnsi="Journal"/>
                                    <w:sz w:val="18"/>
                                    <w:szCs w:val="18"/>
                                  </w:rPr>
                                </w:pPr>
                              </w:p>
                            </w:txbxContent>
                          </wps:txbx>
                          <wps:bodyPr rot="0" vert="horz" wrap="square" lIns="12700" tIns="12700" rIns="12700" bIns="12700" anchor="t" anchorCtr="0" upright="1">
                            <a:noAutofit/>
                          </wps:bodyPr>
                        </wps:wsp>
                      </wpg:grpSp>
                      <wpg:grpSp>
                        <wpg:cNvPr id="212" name="Group 28"/>
                        <wpg:cNvGrpSpPr>
                          <a:grpSpLocks/>
                        </wpg:cNvGrpSpPr>
                        <wpg:grpSpPr bwMode="auto">
                          <a:xfrm>
                            <a:off x="39" y="18614"/>
                            <a:ext cx="4801" cy="309"/>
                            <a:chOff x="0" y="0"/>
                            <a:chExt cx="19999" cy="20000"/>
                          </a:xfrm>
                        </wpg:grpSpPr>
                        <wps:wsp>
                          <wps:cNvPr id="213"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214"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600993" w:rsidRDefault="002D456D" w:rsidP="002D456D">
                                <w:pPr>
                                  <w:rPr>
                                    <w:sz w:val="18"/>
                                    <w:szCs w:val="18"/>
                                  </w:rPr>
                                </w:pPr>
                                <w:r w:rsidRPr="00600993">
                                  <w:rPr>
                                    <w:sz w:val="18"/>
                                    <w:szCs w:val="18"/>
                                  </w:rPr>
                                  <w:t>Захара І.Я.</w:t>
                                </w:r>
                              </w:p>
                            </w:txbxContent>
                          </wps:txbx>
                          <wps:bodyPr rot="0" vert="horz" wrap="square" lIns="12700" tIns="12700" rIns="12700" bIns="12700" anchor="t" anchorCtr="0" upright="1">
                            <a:noAutofit/>
                          </wps:bodyPr>
                        </wps:wsp>
                      </wpg:grpSp>
                      <wpg:grpSp>
                        <wpg:cNvPr id="215" name="Group 31"/>
                        <wpg:cNvGrpSpPr>
                          <a:grpSpLocks/>
                        </wpg:cNvGrpSpPr>
                        <wpg:grpSpPr bwMode="auto">
                          <a:xfrm>
                            <a:off x="39" y="18969"/>
                            <a:ext cx="4801" cy="309"/>
                            <a:chOff x="0" y="0"/>
                            <a:chExt cx="19999" cy="20000"/>
                          </a:xfrm>
                        </wpg:grpSpPr>
                        <wps:wsp>
                          <wps:cNvPr id="216"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217"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txbxContent>
                          </wps:txbx>
                          <wps:bodyPr rot="0" vert="horz" wrap="square" lIns="12700" tIns="12700" rIns="12700" bIns="12700" anchor="t" anchorCtr="0" upright="1">
                            <a:noAutofit/>
                          </wps:bodyPr>
                        </wps:wsp>
                      </wpg:grpSp>
                      <wpg:grpSp>
                        <wpg:cNvPr id="218" name="Group 34"/>
                        <wpg:cNvGrpSpPr>
                          <a:grpSpLocks/>
                        </wpg:cNvGrpSpPr>
                        <wpg:grpSpPr bwMode="auto">
                          <a:xfrm>
                            <a:off x="39" y="19314"/>
                            <a:ext cx="4801" cy="310"/>
                            <a:chOff x="0" y="0"/>
                            <a:chExt cx="19999" cy="20000"/>
                          </a:xfrm>
                        </wpg:grpSpPr>
                        <wps:wsp>
                          <wps:cNvPr id="21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2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430606" w:rsidRDefault="002D456D" w:rsidP="002D456D">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221" name="Group 37"/>
                        <wpg:cNvGrpSpPr>
                          <a:grpSpLocks/>
                        </wpg:cNvGrpSpPr>
                        <wpg:grpSpPr bwMode="auto">
                          <a:xfrm>
                            <a:off x="39" y="19660"/>
                            <a:ext cx="4801" cy="309"/>
                            <a:chOff x="0" y="0"/>
                            <a:chExt cx="19999" cy="20000"/>
                          </a:xfrm>
                        </wpg:grpSpPr>
                        <wps:wsp>
                          <wps:cNvPr id="222"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223"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430606" w:rsidRDefault="002D456D" w:rsidP="002D456D">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224"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A91DC1" w:rsidRDefault="002D456D" w:rsidP="002D456D">
                              <w:pPr>
                                <w:spacing w:after="0"/>
                                <w:jc w:val="center"/>
                                <w:rPr>
                                  <w:rFonts w:ascii="Times New Roman" w:hAnsi="Times New Roman" w:cs="Times New Roman"/>
                                </w:rPr>
                              </w:pPr>
                              <w:r w:rsidRPr="00A91DC1">
                                <w:rPr>
                                  <w:rFonts w:ascii="Times New Roman" w:eastAsia="Times New Roman" w:hAnsi="Times New Roman" w:cs="Times New Roman"/>
                                </w:rPr>
                                <w:t>Дослідження поширених несправностей елементів активної пневматичної підвіски та розробка заходів їх усунення</w:t>
                              </w:r>
                            </w:p>
                          </w:txbxContent>
                        </wps:txbx>
                        <wps:bodyPr rot="0" vert="horz" wrap="square" lIns="12700" tIns="12700" rIns="12700" bIns="12700" anchor="t" anchorCtr="0" upright="1">
                          <a:noAutofit/>
                        </wps:bodyPr>
                      </wps:wsp>
                      <wps:wsp>
                        <wps:cNvPr id="226"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Default="002D456D" w:rsidP="002D456D">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1"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774939" w:rsidRDefault="002D456D" w:rsidP="002D456D">
                              <w:pPr>
                                <w:jc w:val="center"/>
                              </w:pPr>
                              <w:r>
                                <w:t>83</w:t>
                              </w:r>
                            </w:p>
                          </w:txbxContent>
                        </wps:txbx>
                        <wps:bodyPr rot="0" vert="horz" wrap="square" lIns="12700" tIns="12700" rIns="12700" bIns="12700" anchor="t" anchorCtr="0" upright="1">
                          <a:noAutofit/>
                        </wps:bodyPr>
                      </wps:wsp>
                      <wps:wsp>
                        <wps:cNvPr id="232"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D456D" w:rsidRPr="00B505DE" w:rsidRDefault="002D456D" w:rsidP="002D456D">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2D456D" w:rsidRDefault="002D456D" w:rsidP="002D456D">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85" o:spid="_x0000_s1026" style="position:absolute;left:0;text-align:left;margin-left:60.65pt;margin-top:13.6pt;width:518.8pt;height:799.3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jr4A&#10;AADcAAAADwAAAGRycy9kb3ducmV2LnhtbERPSwrCMBDdC94hjOBGNFVBtBpFBEEQwd8BhmZsS5tJ&#10;aVKttzeC4G4e7zurTWtK8aTa5ZYVjEcRCOLE6pxTBffbfjgH4TyyxtIyKXiTg82621lhrO2LL/S8&#10;+lSEEHYxKsi8r2IpXZKRQTeyFXHgHrY26AOsU6lrfIVwU8pJFM2kwZxDQ4YV7TJKimtjFOwWkd/T&#10;aXo+HqcNn2zRVIdioFS/126XIDy1/i/+uQ86zJ/P4PtMuE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Y6+AAAA3AAAAA8AAAAAAAAAAAAAAAAAmAIAAGRycy9kb3ducmV2&#10;LnhtbFBLBQYAAAAABAAEAPUAAACD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EN2sIAAADcAAAADwAAAGRycy9kb3ducmV2LnhtbERP3WrCMBS+H/gO4QjezbQKnVSjSLEw&#10;GIyt8wHOmmNbTE5Kk7Xd2y+Dwe7Ox/d7DqfZGjHS4DvHCtJ1AoK4drrjRsH1o3zcgfABWaNxTAq+&#10;ycPpuHg4YK7dxO80VqERMYR9jgraEPpcSl+3ZNGvXU8cuZsbLIYIh0bqAacYbo3cJEkmLXYcG1rs&#10;qWipvldfVsH0VpXz64vT9uqKrDNZ+rm9GKVWy/m8BxFoDv/iP/ezjvN3T/D7TLxAH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EN2sIAAADc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6ZqMQAAADcAAAADwAAAGRycy9kb3ducmV2LnhtbESP0WrCQBBF3wv+wzJC3+pGhSCpqxRR&#10;EIRSox8wZqdJ6O5syK4m/fvOQ8G3Ge6de8+st6N36kF9bAMbmM8yUMRVsC3XBq6Xw9sKVEzIFl1g&#10;MvBLEbabycsaCxsGPtOjTLWSEI4FGmhS6gqtY9WQxzgLHbFo36H3mGTta217HCTcO73Islx7bFka&#10;Guxo11D1U969geGrPIyfp2D9Nezy1uXz23LvjHmdjh/voBKN6Wn+vz5awV8JrTwjE+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moxAAAANwAAAAPAAAAAAAAAAAA&#10;AAAAAKECAABkcnMvZG93bnJldi54bWxQSwUGAAAAAAQABAD5AAAAkgM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I8M8AAAADcAAAADwAAAGRycy9kb3ducmV2LnhtbERP24rCMBB9F/yHMIJvmrpCcatRRBQE&#10;QXa7fsDYjG0xmZQma+vfG2Fh3+ZwrrPa9NaIB7W+dqxgNk1AEBdO11wquPwcJgsQPiBrNI5JwZM8&#10;bNbDwQoz7Tr+pkceShFD2GeooAqhyaT0RUUW/dQ1xJG7udZiiLAtpW6xi+HWyI8kSaXFmmNDhQ3t&#10;Kiru+a9V0H3lh/58ctpe3C6tTTq7zvdGqfGo3y5BBOrDv/jPfdRx/uIT3s/EC+T6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2yPDPAAAAA3AAAAA8AAAAAAAAAAAAAAAAA&#10;oQIAAGRycy9kb3ducmV2LnhtbFBLBQYAAAAABAAEAPkAAACO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EDc8QAAADcAAAADwAAAGRycy9kb3ducmV2LnhtbESP0WrDMAxF3wf9B6PC3hqnG4QurVtK&#10;aWEwGFvWD1BjNQm15RB7Tfb308NgbxL36t6jzW7yTt1piF1gA8ssB0VcB9txY+D8dVqsQMWEbNEF&#10;JgM/FGG3nT1ssLRh5E+6V6lREsKxRANtSn2pdaxb8hiz0BOLdg2DxyTr0Gg74Cjh3umnPC+0x46l&#10;ocWeDi3Vt+rbGxg/qtP0/hasP4dD0blieXk+OmMe59N+DSrRlP7Nf9evVvBf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UQNzxAAAANwAAAAPAAAAAAAAAAAA&#10;AAAAAKECAABkcnMvZG93bnJldi54bWxQSwUGAAAAAAQABAD5AAAAkgM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2m6MIAAADcAAAADwAAAGRycy9kb3ducmV2LnhtbERP3WrCMBS+F/YO4Qx2Z9NuUFxnWoZM&#10;EASZ1Qc4a87asuSkNNHWtzeDwe7Ox/d71tVsjbjS6HvHCrIkBUHcON1zq+B82i5XIHxA1mgck4Ib&#10;eajKh8UaC+0mPtK1Dq2IIewLVNCFMBRS+qYjiz5xA3Hkvt1oMUQ4tlKPOMVwa+RzmubSYs+xocOB&#10;Nh01P/XFKpg+6+182Dttz26T9ybPvl4+jFJPj/P7G4hAc/gX/7l3Os5/zeD3mXiBL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2m6MIAAADcAAAADwAAAAAAAAAAAAAA&#10;AAChAgAAZHJzL2Rvd25yZXYueG1sUEsFBgAAAAAEAAQA+QAAAJADA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4n8IAAADcAAAADwAAAGRycy9kb3ducmV2LnhtbERP3WrCMBS+F/YO4Qy809QKZeuMMsoK&#10;A0G2zgc4a45tMTkpTdbWtzeDwe7Ox/d7dofZGjHS4DvHCjbrBARx7XTHjYLzV7l6AuEDskbjmBTc&#10;yMNh/7DYYa7dxJ80VqERMYR9jgraEPpcSl+3ZNGvXU8cuYsbLIYIh0bqAacYbo1MkySTFjuODS32&#10;VLRUX6sfq2D6qMr5dHTanl2RdSbbfG/fjFLLx/n1BUSgOfyL/9zvOs5/TuH3mXiB3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84n8IAAADc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OdBMAAAADcAAAADwAAAGRycy9kb3ducmV2LnhtbERP24rCMBB9X/Afwgi+rakrFK1GEVEQ&#10;FhatfsDYjG0xmZQma7t/vxEE3+ZwrrNc99aIB7W+dqxgMk5AEBdO11wquJz3nzMQPiBrNI5JwR95&#10;WK8GH0vMtOv4RI88lCKGsM9QQRVCk0npi4os+rFriCN3c63FEGFbSt1iF8OtkV9JkkqLNceGChva&#10;VlTc81+roDvm+/7n22l7cdu0NunkOt0ZpUbDfrMAEagPb/HLfdBx/nwKz2fiBX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DnQTAAAAA3AAAAA8AAAAAAAAAAAAAAAAA&#10;oQIAAGRycy9kb3ducmV2LnhtbFBLBQYAAAAABAAEAPkAAACOAw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FcMEAAADcAAAADwAAAGRycy9kb3ducmV2LnhtbERP24rCMBB9X/Afwgi+rakXilajiKyw&#10;sCBr9QPGZmyLyaQ0Wdv9+40g7NscznXW294a8aDW144VTMYJCOLC6ZpLBZfz4X0BwgdkjcYxKfgl&#10;D9vN4G2NmXYdn+iRh1LEEPYZKqhCaDIpfVGRRT92DXHkbq61GCJsS6lb7GK4NXKaJKm0WHNsqLCh&#10;fUXFPf+xCrrv/NAfv5y2F7dPa5NOrrMPo9Ro2O9WIAL14V/8cn/qOH85h+cz8QK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agVwwQAAANwAAAAPAAAAAAAAAAAAAAAA&#10;AKECAABkcnMvZG93bnJldi54bWxQSwUGAAAAAAQABAD5AAAAjwM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g68EAAADcAAAADwAAAGRycy9kb3ducmV2LnhtbERP3WrCMBS+H/gO4QjezVTFotUoIhMG&#10;A5nVBzg2x7aYnJQms93bL4Kwu/Px/Z71trdGPKj1tWMFk3ECgrhwuuZSweV8eF+A8AFZo3FMCn7J&#10;w3YzeFtjpl3HJ3rkoRQxhH2GCqoQmkxKX1Rk0Y9dQxy5m2sthgjbUuoWuxhujZwmSSot1hwbKmxo&#10;X1Fxz3+sgu47P/THL6ftxe3T2qST6+zDKDUa9rsViEB9+Be/3J86zl/O4flMvE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JqDrwQAAANwAAAAPAAAAAAAAAAAAAAAA&#10;AKECAABkcnMvZG93bnJldi54bWxQSwUGAAAAAAQABAD5AAAAjwM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6s0MEA&#10;AADcAAAADwAAAGRycy9kb3ducmV2LnhtbERPzWrCQBC+C77DMoI33aSEYFPXoAWlN6v2AabZaRKa&#10;nQ27axLfvlso9DYf3+9sy8l0YiDnW8sK0nUCgriyuuVawcftuNqA8AFZY2eZFDzIQ7mbz7ZYaDvy&#10;hYZrqEUMYV+ggiaEvpDSVw0Z9GvbE0fuyzqDIUJXS+1wjOGmk09JkkuDLceGBnt6baj6vt6NgvMY&#10;Wpt+Tml+y97d4eTOY/YYlFoupv0LiEBT+Bf/ud90nP+cw+8z8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erNDBAAAA3AAAAA8AAAAAAAAAAAAAAAAAmAIAAGRycy9kb3du&#10;cmV2LnhtbFBLBQYAAAAABAAEAPUAAACGAwAAAAA=&#10;" filled="f" stroked="f" strokeweight="1.25pt">
                  <v:textbox inset="1pt,1pt,1pt,1pt">
                    <w:txbxContent>
                      <w:p w:rsidR="002D456D" w:rsidRDefault="002D456D" w:rsidP="002D456D">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JS8EA&#10;AADcAAAADwAAAGRycy9kb3ducmV2LnhtbERPzWrCQBC+C32HZQq96SYiWqOr1EKLNzX2AcbsmIRm&#10;Z8PuNolv3xUEb/Px/c56O5hGdOR8bVlBOklAEBdW11wq+Dl/jd9B+ICssbFMCm7kYbt5Ga0x07bn&#10;E3V5KEUMYZ+hgiqENpPSFxUZ9BPbEkfuap3BEKErpXbYx3DTyGmSzKXBmmNDhS19VlT85n9GwaEP&#10;tU0vQzo/z45u9+0O/ezWKfX2OnysQAQawlP8cO91nL9cwP2Ze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SCUvBAAAA3AAAAA8AAAAAAAAAAAAAAAAAmAIAAGRycy9kb3du&#10;cmV2LnhtbFBLBQYAAAAABAAEAPUAAACGAwAAAAA=&#10;" filled="f" stroked="f" strokeweight="1.25pt">
                  <v:textbox inset="1pt,1pt,1pt,1pt">
                    <w:txbxContent>
                      <w:p w:rsidR="002D456D" w:rsidRDefault="002D456D" w:rsidP="002D456D">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dOcQA&#10;AADcAAAADwAAAGRycy9kb3ducmV2LnhtbESPQW/CMAyF75P2HyJP2m2knRAahYAGEmg3NuAHmMa0&#10;1RqnSrK2/Ht8QNrN1nt+7/NyPbpW9RRi49lAPslAEZfeNlwZOJ92bx+gYkK22HomAzeKsF49Py2x&#10;sH7gH+qPqVISwrFAA3VKXaF1LGtyGCe+Ixbt6oPDJGuotA04SLhr9XuWzbTDhqWhxo62NZW/xz9n&#10;4DCkxueXMZ+dpt9hsw+HYXrrjXl9GT8XoBKN6d/8uP6ygj8XWnlGJ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NnTnEAAAA3AAAAA8AAAAAAAAAAAAAAAAAmAIAAGRycy9k&#10;b3ducmV2LnhtbFBLBQYAAAAABAAEAPUAAACJAwAAAAA=&#10;" filled="f" stroked="f" strokeweight="1.25pt">
                  <v:textbox inset="1pt,1pt,1pt,1pt">
                    <w:txbxContent>
                      <w:p w:rsidR="002D456D" w:rsidRDefault="002D456D" w:rsidP="002D456D">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E4osAA&#10;AADcAAAADwAAAGRycy9kb3ducmV2LnhtbERP24rCMBB9F/Yfwizsm6YVEa1G2RV28c3rB4zN2Bab&#10;SUmybf17Iwi+zeFcZ7nuTS1acr6yrCAdJSCIc6srLhScT7/DGQgfkDXWlknBnTysVx+DJWbadnyg&#10;9hgKEUPYZ6igDKHJpPR5SQb9yDbEkbtaZzBE6AqpHXYx3NRynCRTabDi2FBiQ5uS8tvx3yjYdaGy&#10;6aVPp6fJ3v38uV03ubdKfX323wsQgfrwFr/cWx3nz+fwfCZ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E4osAAAADcAAAADwAAAAAAAAAAAAAAAACYAgAAZHJzL2Rvd25y&#10;ZXYueG1sUEsFBgAAAAAEAAQA9QAAAIUDAAAAAA==&#10;" filled="f" stroked="f" strokeweight="1.25pt">
                  <v:textbox inset="1pt,1pt,1pt,1pt">
                    <w:txbxContent>
                      <w:p w:rsidR="002D456D" w:rsidRDefault="002D456D" w:rsidP="002D456D">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lxMEA&#10;AADcAAAADwAAAGRycy9kb3ducmV2LnhtbESP3YrCMBSE74V9h3AWvNO0IiJdo+jCLnvnT32As82x&#10;LTYnJYltfXsjCF4OM/MNs9oMphEdOV9bVpBOExDEhdU1lwrO+c9kCcIHZI2NZVJwJw+b9cdohZm2&#10;PR+pO4VSRAj7DBVUIbSZlL6oyKCf2pY4ehfrDIYoXSm1wz7CTSNnSbKQBmuOCxW29F1RcT3djIJ9&#10;H2qb/g/pIp8f3O7X7fv5vVNq/Dlsv0AEGsI7/Gr/aQWRCM8z8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UZcTBAAAA3AAAAA8AAAAAAAAAAAAAAAAAmAIAAGRycy9kb3du&#10;cmV2LnhtbFBLBQYAAAAABAAEAPUAAACGAwAAAAA=&#10;" filled="f" stroked="f" strokeweight="1.25pt">
                  <v:textbox inset="1pt,1pt,1pt,1pt">
                    <w:txbxContent>
                      <w:p w:rsidR="002D456D" w:rsidRDefault="002D456D" w:rsidP="002D456D">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AX8EA&#10;AADcAAAADwAAAGRycy9kb3ducmV2LnhtbESP3YrCMBSE7xd8h3AE79a0IiLVKCoo3vm3D3C2ObbF&#10;5qQksa1vb4SFvRxm5htmue5NLVpyvrKsIB0nIIhzqysuFPzc9t9zED4ga6wtk4IXeVivBl9LzLTt&#10;+ELtNRQiQthnqKAMocmk9HlJBv3YNsTRu1tnMETpCqkddhFuajlJkpk0WHFcKLGhXUn54/o0Ck5d&#10;qGz626ez2/Tstgd36qavVqnRsN8sQATqw3/4r33UCiZJCp8z8Qj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YwF/BAAAA3AAAAA8AAAAAAAAAAAAAAAAAmAIAAGRycy9kb3du&#10;cmV2LnhtbFBLBQYAAAAABAAEAPUAAACGAwAAAAA=&#10;" filled="f" stroked="f" strokeweight="1.25pt">
                  <v:textbox inset="1pt,1pt,1pt,1pt">
                    <w:txbxContent>
                      <w:p w:rsidR="002D456D" w:rsidRDefault="002D456D" w:rsidP="002D456D">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peKMIA&#10;AADcAAAADwAAAGRycy9kb3ducmV2LnhtbESP0YrCMBRE3xf8h3AF39a0RUSqUVZB8c1V9wPuNte2&#10;bHNTktjWvzcLgo/DzJxhVpvBNKIj52vLCtJpAoK4sLrmUsHPdf+5AOEDssbGMil4kIfNevSxwlzb&#10;ns/UXUIpIoR9jgqqENpcSl9UZNBPbUscvZt1BkOUrpTaYR/hppFZksylwZrjQoUt7Soq/i53o+DU&#10;h9qmv0M6v86+3fbgTv3s0Sk1GQ9fSxCBhvAOv9pHrSBLMvg/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l4owgAAANwAAAAPAAAAAAAAAAAAAAAAAJgCAABkcnMvZG93&#10;bnJldi54bWxQSwUGAAAAAAQABAD1AAAAhwMAAAAA&#10;" filled="f" stroked="f" strokeweight="1.25pt">
                  <v:textbox inset="1pt,1pt,1pt,1pt">
                    <w:txbxContent>
                      <w:p w:rsidR="002D456D" w:rsidRDefault="002D456D" w:rsidP="002D456D">
                        <w:pPr>
                          <w:jc w:val="center"/>
                          <w:rPr>
                            <w:rFonts w:ascii="Journal" w:hAnsi="Journal"/>
                            <w:sz w:val="20"/>
                          </w:rPr>
                        </w:pPr>
                        <w:r>
                          <w:rPr>
                            <w:rFonts w:ascii="Journal" w:hAnsi="Journal"/>
                            <w:sz w:val="20"/>
                          </w:rPr>
                          <w:t>4</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s8IA&#10;AADcAAAADwAAAGRycy9kb3ducmV2LnhtbESP3YrCMBSE7wXfIRxh7zStikjXKKug7J2/D3BszrZl&#10;m5OSxLa+/WZB8HKYmW+Y1aY3tWjJ+cqygnSSgCDOra64UHC77sdLED4ga6wtk4Inedish4MVZtp2&#10;fKb2EgoRIewzVFCG0GRS+rwkg35iG+Lo/VhnMETpCqkddhFuajlNkoU0WHFcKLGhXUn57+VhFBy7&#10;UNn03qeL6/zktgd37ObPVqmPUf/1CSJQH97hV/tbK5g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vuzwgAAANwAAAAPAAAAAAAAAAAAAAAAAJgCAABkcnMvZG93&#10;bnJldi54bWxQSwUGAAAAAAQABAD1AAAAhwMAAAAA&#10;" filled="f" stroked="f" strokeweight="1.25pt">
                  <v:textbox inset="1pt,1pt,1pt,1pt">
                    <w:txbxContent>
                      <w:p w:rsidR="002D456D" w:rsidRPr="00B82F10" w:rsidRDefault="002D456D" w:rsidP="002D456D">
                        <w:pPr>
                          <w:jc w:val="center"/>
                          <w:rPr>
                            <w:rFonts w:ascii="Times New Roman" w:hAnsi="Times New Roman" w:cs="Times New Roman"/>
                            <w:sz w:val="28"/>
                            <w:szCs w:val="28"/>
                          </w:rPr>
                        </w:pPr>
                        <w:r w:rsidRPr="00B82F10">
                          <w:rPr>
                            <w:rFonts w:ascii="Times New Roman" w:hAnsi="Times New Roman" w:cs="Times New Roman"/>
                            <w:sz w:val="28"/>
                            <w:szCs w:val="28"/>
                          </w:rPr>
                          <w:t>МР АТ-</w:t>
                        </w:r>
                        <w:r>
                          <w:rPr>
                            <w:rFonts w:ascii="Times New Roman" w:hAnsi="Times New Roman" w:cs="Times New Roman"/>
                            <w:sz w:val="28"/>
                            <w:szCs w:val="28"/>
                          </w:rPr>
                          <w:t>51</w:t>
                        </w:r>
                        <w:r w:rsidRPr="00B82F10">
                          <w:rPr>
                            <w:rFonts w:ascii="Times New Roman" w:hAnsi="Times New Roman" w:cs="Times New Roman"/>
                            <w:sz w:val="28"/>
                            <w:szCs w:val="28"/>
                          </w:rPr>
                          <w:t>.00.00.000 ПЗ</w:t>
                        </w:r>
                      </w:p>
                      <w:p w:rsidR="002D456D" w:rsidRPr="00D230CF" w:rsidRDefault="002D456D" w:rsidP="002D456D">
                        <w:pPr>
                          <w:pStyle w:val="6"/>
                          <w:rPr>
                            <w:b/>
                            <w:sz w:val="32"/>
                            <w:szCs w:val="32"/>
                          </w:rPr>
                        </w:pPr>
                        <w:r w:rsidRPr="00D230CF">
                          <w:rPr>
                            <w:sz w:val="32"/>
                            <w:szCs w:val="32"/>
                          </w:rPr>
                          <w:t>.00.000  ПЗ</w:t>
                        </w:r>
                      </w:p>
                      <w:p w:rsidR="002D456D" w:rsidRDefault="002D456D" w:rsidP="002D456D"/>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i8QAAADcAAAADwAAAGRycy9kb3ducmV2LnhtbESPwWrDMBBE74X+g9hCbo0cp5j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RfGLxAAAANwAAAAPAAAAAAAAAAAA&#10;AAAAAKECAABkcnMvZG93bnJldi54bWxQSwUGAAAAAAQABAD5AAAAkgM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lUEMQAAADcAAAADwAAAGRycy9kb3ducmV2LnhtbESPwWrDMBBE74X+g9hCbo0ch5r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CVQQxAAAANwAAAAPAAAAAAAAAAAA&#10;AAAAAKECAABkcnMvZG93bnJldi54bWxQSwUGAAAAAAQABAD5AAAAkgM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KZ8QAAADcAAAADwAAAGRycy9kb3ducmV2LnhtbESPwWrDMBBE74X8g9hAb7XsFExxrIRg&#10;EggUSuvkAzbWxjaRVsZSYvfvq0Khx2Fm3jDldrZGPGj0vWMFWZKCIG6c7rlVcD4dXt5A+ICs0Tgm&#10;Bd/kYbtZPJVYaDfxFz3q0IoIYV+ggi6EoZDSNx1Z9IkbiKN3daPFEOXYSj3iFOHWyFWa5tJiz3Gh&#10;w4GqjppbfbcKps/6MH+8O23Prsp7k2eX171R6nk579YgAs3hP/zXPmoFqzSH3zPx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8pnxAAAANwAAAAPAAAAAAAAAAAA&#10;AAAAAKECAABkcnMvZG93bnJldi54bWxQSwUGAAAAAAQABAD5AAAAkgM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v/MQAAADcAAAADwAAAGRycy9kb3ducmV2LnhtbESPwWrDMBBE74H+g9hCbokcB9ziRgnF&#10;1FAIhNbNB2ytjW0irYyl2s7fR4VCj8PMvGF2h9kaMdLgO8cKNusEBHHtdMeNgvNXuXoG4QOyRuOY&#10;FNzIw2H/sNhhrt3EnzRWoRERwj5HBW0IfS6lr1uy6NeuJ47exQ0WQ5RDI/WAU4RbI9MkyaTFjuNC&#10;iz0VLdXX6scqmD6qcj4dnbZnV2SdyTbf2zej1PJxfn0BEWgO/+G/9rtWkCZP8HsmHgG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l2/8xAAAANwAAAAPAAAAAAAAAAAA&#10;AAAAAKECAABkcnMvZG93bnJldi54bWxQSwUGAAAAAAQABAD5AAAAkgM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j7jr4AAADcAAAADwAAAGRycy9kb3ducmV2LnhtbERPzYrCMBC+L/gOYQRva6pCkWoUEQVB&#10;WLT6AGMztsVkUppo69ubw4LHj+9/ue6tES9qfe1YwWScgCAunK65VHC97H/nIHxA1mgck4I3eViv&#10;Bj9LzLTr+EyvPJQihrDPUEEVQpNJ6YuKLPqxa4gjd3etxRBhW0rdYhfDrZHTJEmlxZpjQ4UNbSsq&#10;HvnTKuhO+b7/Ozptr26b1iad3GY7o9Ro2G8WIAL14Sv+dx+0gmkS18Yz8Qj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CPuOvgAAANwAAAAPAAAAAAAAAAAAAAAAAKEC&#10;AABkcnMvZG93bnJldi54bWxQSwUGAAAAAAQABAD5AAAAjAM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zGb8A&#10;AADcAAAADwAAAGRycy9kb3ducmV2LnhtbERPy4rCMBTdC/MP4Q7MTtMWEekYiw6MzM7nB9xprm2x&#10;uSlJbOvfm4Xg8nDeq2I0rejJ+caygnSWgCAurW64UnA5/06XIHxA1thaJgUP8lCsPyYrzLUd+Ej9&#10;KVQihrDPUUEdQpdL6cuaDPqZ7Ygjd7XOYIjQVVI7HGK4aWWWJAtpsOHYUGNHPzWVt9PdKNgPobHp&#10;/5guzvOD2+7cfpg/eqW+PsfNN4hAY3iLX+4/rSBL4/x4Jh4B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fMZvwAAANwAAAAPAAAAAAAAAAAAAAAAAJgCAABkcnMvZG93bnJl&#10;di54bWxQSwUGAAAAAAQABAD1AAAAhAMAAAAA&#10;" filled="f" stroked="f" strokeweight="1.25pt">
                    <v:textbox inset="1pt,1pt,1pt,1pt">
                      <w:txbxContent>
                        <w:p w:rsidR="002D456D" w:rsidRDefault="002D456D" w:rsidP="002D456D">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FWgsIA&#10;AADcAAAADwAAAGRycy9kb3ducmV2LnhtbESP3YrCMBSE7xd8h3CEvVvTiIhUo6iw4p1/+wBnm2Nb&#10;bE5Kkm3r22+Ehb0cZuYbZrUZbCM68qF2rEFNMhDEhTM1lxq+bp8fCxAhIhtsHJOGJwXYrEdvK8yN&#10;6/lC3TWWIkE45KihirHNpQxFRRbDxLXEybs7bzEm6UtpPPYJbhs5zbK5tFhzWqiwpX1FxeP6YzWc&#10;+lg79T2o+W129ruDP/WzZ6f1+3jYLkFEGuJ/+K99NBqmSsHrTD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VaCwgAAANwAAAAPAAAAAAAAAAAAAAAAAJgCAABkcnMvZG93&#10;bnJldi54bWxQSwUGAAAAAAQABAD1AAAAhwMAAAAA&#10;" filled="f" stroked="f" strokeweight="1.25pt">
                    <v:textbox inset="1pt,1pt,1pt,1pt">
                      <w:txbxContent>
                        <w:p w:rsidR="002D456D" w:rsidRPr="00800E59" w:rsidRDefault="002D456D" w:rsidP="002D456D">
                          <w:pPr>
                            <w:ind w:right="-128"/>
                            <w:rPr>
                              <w:rFonts w:ascii="Journal" w:hAnsi="Journal"/>
                              <w:sz w:val="18"/>
                              <w:szCs w:val="18"/>
                            </w:rPr>
                          </w:pPr>
                          <w:proofErr w:type="spellStart"/>
                          <w:r>
                            <w:rPr>
                              <w:rFonts w:ascii="Journal" w:hAnsi="Journal"/>
                              <w:sz w:val="18"/>
                              <w:szCs w:val="18"/>
                            </w:rPr>
                            <w:t>Вільшук</w:t>
                          </w:r>
                          <w:proofErr w:type="spellEnd"/>
                          <w:r>
                            <w:rPr>
                              <w:rFonts w:ascii="Journal" w:hAnsi="Journal"/>
                              <w:sz w:val="18"/>
                              <w:szCs w:val="18"/>
                            </w:rPr>
                            <w:t xml:space="preserve"> Д.С.</w:t>
                          </w:r>
                        </w:p>
                        <w:p w:rsidR="002D456D" w:rsidRPr="00800E59" w:rsidRDefault="002D456D" w:rsidP="002D456D">
                          <w:pPr>
                            <w:ind w:right="-128"/>
                            <w:rPr>
                              <w:rFonts w:ascii="Journal" w:hAnsi="Journal"/>
                              <w:sz w:val="18"/>
                              <w:szCs w:val="18"/>
                            </w:rPr>
                          </w:pP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9tbsIA&#10;AADcAAAADwAAAGRycy9kb3ducmV2LnhtbESP3YrCMBSE7wXfIRxh7zStikjXKKug7J2/D3BszrZl&#10;m5OSxLa+/WZB8HKYmW+Y1aY3tWjJ+cqygnSSgCDOra64UHC77sdLED4ga6wtk4Inedish4MVZtp2&#10;fKb2EgoRIewzVFCG0GRS+rwkg35iG+Lo/VhnMETpCqkddhFuajlNkoU0WHFcKLGhXUn57+VhFBy7&#10;UNn03qeL6/zktgd37ObPVqmPUf/1CSJQH97hV/tbK5i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21uwgAAANwAAAAPAAAAAAAAAAAAAAAAAJgCAABkcnMvZG93&#10;bnJldi54bWxQSwUGAAAAAAQABAD1AAAAhwMAAAAA&#10;" filled="f" stroked="f" strokeweight="1.25pt">
                    <v:textbox inset="1pt,1pt,1pt,1pt">
                      <w:txbxContent>
                        <w:p w:rsidR="002D456D" w:rsidRDefault="002D456D" w:rsidP="002D456D">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1GsMA&#10;AADcAAAADwAAAGRycy9kb3ducmV2LnhtbESPwWrDMBBE74H+g9hCb7HsYExxo4S00NJbUjsfsLG2&#10;tom1MpJqO39fBQo9DjPzhtnuFzOIiZzvLSvIkhQEcWN1z62Cc/2+fgbhA7LGwTIpuJGH/e5htcVS&#10;25m/aKpCKyKEfYkKuhDGUkrfdGTQJ3Ykjt63dQZDlK6V2uEc4WaQmzQtpMGe40KHI7111FyrH6Pg&#10;OIfeZpclK+r85F4/3HHOb5NST4/L4QVEoCX8h//an1rBJsvhfiYe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b1GsMAAADcAAAADwAAAAAAAAAAAAAAAACYAgAAZHJzL2Rv&#10;d25yZXYueG1sUEsFBgAAAAAEAAQA9QAAAIgDAAAAAA==&#10;" filled="f" stroked="f" strokeweight="1.25pt">
                    <v:textbox inset="1pt,1pt,1pt,1pt">
                      <w:txbxContent>
                        <w:p w:rsidR="002D456D" w:rsidRPr="00600993" w:rsidRDefault="002D456D" w:rsidP="002D456D">
                          <w:pPr>
                            <w:rPr>
                              <w:sz w:val="18"/>
                              <w:szCs w:val="18"/>
                            </w:rPr>
                          </w:pPr>
                          <w:r w:rsidRPr="00600993">
                            <w:rPr>
                              <w:sz w:val="18"/>
                              <w:szCs w:val="18"/>
                            </w:rPr>
                            <w:t>Захара І.Я.</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O9sMA&#10;AADcAAAADwAAAGRycy9kb3ducmV2LnhtbESPwWrDMBBE74X8g9hAb7XsEExxo4Qm0JCbW7sfsLW2&#10;tqm1MpJqO39fFQI5DjPzhtkdFjOIiZzvLSvIkhQEcWN1z62Cz/rt6RmED8gaB8uk4EoeDvvVww4L&#10;bWf+oKkKrYgQ9gUq6EIYCyl905FBn9iROHrf1hkMUbpWaodzhJtBbtI0lwZ7jgsdjnTqqPmpfo2C&#10;cg69zb6WLK+37+54duW8vU5KPa6X1xcQgZZwD9/aF61gk+Xwfy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O9sMAAADcAAAADwAAAAAAAAAAAAAAAACYAgAAZHJzL2Rv&#10;d25yZXYueG1sUEsFBgAAAAAEAAQA9QAAAIgDAAAAAA==&#10;" filled="f" stroked="f" strokeweight="1.25pt">
                    <v:textbox inset="1pt,1pt,1pt,1pt">
                      <w:txbxContent>
                        <w:p w:rsidR="002D456D" w:rsidRDefault="002D456D" w:rsidP="002D456D">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rbcQA&#10;AADcAAAADwAAAGRycy9kb3ducmV2LnhtbESPzWrDMBCE74W8g9hAbo3sENLgRglNoKE3t3YeYGNt&#10;bVNrZSTVP29fFQo9DjPzDXM4TaYTAznfWlaQrhMQxJXVLdcKbuXr4x6ED8gaO8ukYCYPp+Pi4YCZ&#10;tiN/0FCEWkQI+wwVNCH0mZS+asigX9ueOHqf1hkMUbpaaodjhJtObpJkJw22HBca7OnSUPVVfBsF&#10;+Rham96ndFdu39356vJxOw9KrZbTyzOIQFP4D/+137SCTfoE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a23EAAAA3AAAAA8AAAAAAAAAAAAAAAAAmAIAAGRycy9k&#10;b3ducmV2LnhtbFBLBQYAAAAABAAEAPUAAACJAwAAAAA=&#10;" filled="f" stroked="f" strokeweight="1.25pt">
                    <v:textbox inset="1pt,1pt,1pt,1pt">
                      <w:txbxContent>
                        <w:p w:rsidR="002D456D" w:rsidRDefault="002D456D" w:rsidP="002D456D"/>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dahMQA&#10;AADcAAAADwAAAGRycy9kb3ducmV2LnhtbESPzWrDMBCE74W8g9hAbo3sEELjRglNoKE3t3YeYGNt&#10;bVNrZSTVP29fFQo9DjPzDXM4TaYTAznfWlaQrhMQxJXVLdcKbuXr4xMIH5A1dpZJwUweTsfFwwEz&#10;bUf+oKEItYgQ9hkqaELoMyl91ZBBv7Y9cfQ+rTMYonS11A7HCDed3CTJThpsOS402NOloeqr+DYK&#10;8jG0Nr1P6a7cvrvz1eXjdh6UWi2nl2cQgabwH/5rv2kFm3QP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3WoTEAAAA3AAAAA8AAAAAAAAAAAAAAAAAmAIAAGRycy9k&#10;b3ducmV2LnhtbFBLBQYAAAAABAAEAPUAAACJAwAAAAA=&#10;" filled="f" stroked="f" strokeweight="1.25pt">
                    <v:textbox inset="1pt,1pt,1pt,1pt">
                      <w:txbxContent>
                        <w:p w:rsidR="002D456D" w:rsidRDefault="002D456D" w:rsidP="002D456D">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5pL8A&#10;AADcAAAADwAAAGRycy9kb3ducmV2LnhtbERPzYrCMBC+C/sOYRb2pmmLyFKNooKyN13rA4zN2Bab&#10;SUliW99+c1jw+PH9rzajaUVPzjeWFaSzBARxaXXDlYJrcZh+g/ABWWNrmRS8yMNm/TFZYa7twL/U&#10;X0IlYgj7HBXUIXS5lL6syaCf2Y44cnfrDIYIXSW1wyGGm1ZmSbKQBhuODTV2tK+pfFyeRsFpCI1N&#10;b2O6KOZntzu60zB/9Up9fY7bJYhAY3iL/90/WkGWxfnxTDwCc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ITmkvwAAANwAAAAPAAAAAAAAAAAAAAAAAJgCAABkcnMvZG93bnJl&#10;di54bWxQSwUGAAAAAAQABAD1AAAAhAMAAAAA&#10;" filled="f" stroked="f" strokeweight="1.25pt">
                    <v:textbox inset="1pt,1pt,1pt,1pt">
                      <w:txbxContent>
                        <w:p w:rsidR="002D456D" w:rsidRPr="00430606" w:rsidRDefault="002D456D" w:rsidP="002D456D">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8CSMMA&#10;AADcAAAADwAAAGRycy9kb3ducmV2LnhtbESPwWrDMBBE74X8g9hAb7VsE0xxooQm0JBbWrsfsLU2&#10;tqm1MpJqO39fFQo9DjPzhtkdFjOIiZzvLSvIkhQEcWN1z62Cj/r16RmED8gaB8uk4E4eDvvVww5L&#10;bWd+p6kKrYgQ9iUq6EIYSyl905FBn9iROHo36wyGKF0rtcM5ws0g8zQtpMGe40KHI506ar6qb6Pg&#10;OofeZp9LVtSbN3c8u+u8uU9KPa6Xly2IQEv4D/+1L1pBnufweyYe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8CSMMAAADcAAAADwAAAAAAAAAAAAAAAACYAgAAZHJzL2Rv&#10;d25yZXYueG1sUEsFBgAAAAAEAAQA9QAAAIgDAAAAAA==&#10;" filled="f" stroked="f" strokeweight="1.25pt">
                    <v:textbox inset="1pt,1pt,1pt,1pt">
                      <w:txbxContent>
                        <w:p w:rsidR="002D456D" w:rsidRDefault="002D456D" w:rsidP="002D456D">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n08MA&#10;AADcAAAADwAAAGRycy9kb3ducmV2LnhtbESP0WrCQBRE3wv+w3KFvtVNoohEV1Gh0jet+gHX7DUJ&#10;Zu+G3W0S/75bEPo4zMwZZrUZTCM6cr62rCCdJCCIC6trLhVcL58fCxA+IGtsLJOCJ3nYrEdvK8y1&#10;7fmbunMoRYSwz1FBFUKbS+mLigz6iW2Jo3e3zmCI0pVSO+wj3DQyS5K5NFhzXKiwpX1FxeP8YxQc&#10;+1Db9Dak88vs5HYHd+xnz06p9/GwXYIINIT/8Kv9pRVk2R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On08MAAADcAAAADwAAAAAAAAAAAAAAAACYAgAAZHJzL2Rv&#10;d25yZXYueG1sUEsFBgAAAAAEAAQA9QAAAIgDAAAAAA==&#10;" filled="f" stroked="f" strokeweight="1.25pt">
                    <v:textbox inset="1pt,1pt,1pt,1pt">
                      <w:txbxContent>
                        <w:p w:rsidR="002D456D" w:rsidRPr="00430606" w:rsidRDefault="002D456D" w:rsidP="002D456D">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Ct68MAAADcAAAADwAAAGRycy9kb3ducmV2LnhtbESP0WrCQBRE3wv+w3IF35qNsQS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wrevDAAAA3A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aPMMA&#10;AADcAAAADwAAAGRycy9kb3ducmV2LnhtbESP0WrCQBRE3wv+w3IF3+omwYpEV1Gh4put+gHX7DUJ&#10;Zu+G3W0S/94tFPo4zMwZZrUZTCM6cr62rCCdJiCIC6trLhVcL5/vCxA+IGtsLJOCJ3nYrEdvK8y1&#10;7fmbunMoRYSwz1FBFUKbS+mLigz6qW2Jo3e3zmCI0pVSO+wj3DQyS5K5NFhzXKiwpX1FxeP8YxSc&#10;+lDb9Dak88vsy+0O7tTPnp1Sk/GwXYIINIT/8F/7qBVk2Qf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aaPMMAAADcAAAADwAAAAAAAAAAAAAAAACYAgAAZHJzL2Rv&#10;d25yZXYueG1sUEsFBgAAAAAEAAQA9QAAAIgDAAAAAA==&#10;" filled="f" stroked="f" strokeweight="1.25pt">
                  <v:textbox inset="1pt,1pt,1pt,1pt">
                    <w:txbxContent>
                      <w:p w:rsidR="002D456D" w:rsidRPr="00A91DC1" w:rsidRDefault="002D456D" w:rsidP="002D456D">
                        <w:pPr>
                          <w:spacing w:after="0"/>
                          <w:jc w:val="center"/>
                          <w:rPr>
                            <w:rFonts w:ascii="Times New Roman" w:hAnsi="Times New Roman" w:cs="Times New Roman"/>
                          </w:rPr>
                        </w:pPr>
                        <w:r w:rsidRPr="00A91DC1">
                          <w:rPr>
                            <w:rFonts w:ascii="Times New Roman" w:eastAsia="Times New Roman" w:hAnsi="Times New Roman" w:cs="Times New Roman"/>
                          </w:rPr>
                          <w:t>Дослідження поширених несправностей елементів активної пневматичної підвіски та розробка заходів їх усунення</w:t>
                        </w: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6WB8QAAADcAAAADwAAAGRycy9kb3ducmV2LnhtbESPwWrDMBBE74X8g9hCb7UcB0xxooRi&#10;YggESuv4AzbW1jaVVsZSYvfvq0Khx2Fm3jC7w2KNuNPkB8cK1kkKgrh1euBOQXOpnl9A+ICs0Tgm&#10;Bd/k4bBfPeyw0G7mD7rXoRMRwr5ABX0IYyGlb3uy6BM3Ekfv000WQ5RTJ/WEc4RbI7M0zaXFgeNC&#10;jyOVPbVf9c0qmN/rank7O20bV+aDydfXzdEo9fS4vG5BBFrCf/ivfdIKsiyH3zPxCM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pYHxAAAANwAAAAPAAAAAAAAAAAA&#10;AAAAAKECAABkcnMvZG93bnJldi54bWxQSwUGAAAAAAQABAD5AAAAkgM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IznMMAAADcAAAADwAAAGRycy9kb3ducmV2LnhtbESP0WrCQBRE3wv+w3IF35qNEVK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iM5zDAAAA3A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n7sEAAADcAAAADwAAAGRycy9kb3ducmV2LnhtbERP3WqDMBS+H/QdwinsbkYdyLCmpUgL&#10;g8HYXB/gzJyqNDkRk1b79s3FYJcf33+1W6wRN5r84FhBlqQgiFunB+4UnH6OL28gfEDWaByTgjt5&#10;2G1XTxWW2s38TbcmdCKGsC9RQR/CWErp254s+sSNxJE7u8liiHDqpJ5wjuHWyDxNC2lx4NjQ40h1&#10;T+2luVoF81dzXD4/nLYnVxeDKbLf14NR6nm97DcgAi3hX/znftcK8jyujWfiEZDb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vafuwQAAANwAAAAPAAAAAAAAAAAAAAAA&#10;AKECAABkcnMvZG93bnJldi54bWxQSwUGAAAAAAQABAD5AAAAjwM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uQOcMA&#10;AADcAAAADwAAAGRycy9kb3ducmV2LnhtbESP0WrCQBRE3wv+w3IF3+omQaRGV1Gh4put+gHX7DUJ&#10;Zu+G3W0S/94tFPo4zMwZZrUZTCM6cr62rCCdJiCIC6trLhVcL5/vHyB8QNbYWCYFT/KwWY/eVphr&#10;2/M3dedQighhn6OCKoQ2l9IXFRn0U9sSR+9uncEQpSuldthHuGlkliRzabDmuFBhS/uKisf5xyg4&#10;9aG26W1I55fZl9sd3KmfPTulJuNhuwQRaAj/4b/2USvIsgX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uQOcMAAADcAAAADwAAAAAAAAAAAAAAAACYAgAAZHJzL2Rv&#10;d25yZXYueG1sUEsFBgAAAAAEAAQA9QAAAIgDAAAAAA==&#10;" filled="f" stroked="f" strokeweight="1.25pt">
                  <v:textbox inset="1pt,1pt,1pt,1pt">
                    <w:txbxContent>
                      <w:p w:rsidR="002D456D" w:rsidRDefault="002D456D" w:rsidP="002D456D">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ecAA&#10;AADcAAAADwAAAGRycy9kb3ducmV2LnhtbERPzYrCMBC+C/sOYRa8aVoVkWqUXWEXb+5WH2BsxrbY&#10;TEoS2/r25iB4/Pj+N7vBNKIj52vLCtJpAoK4sLrmUsH59DNZgfABWWNjmRQ8yMNu+zHaYKZtz//U&#10;5aEUMYR9hgqqENpMSl9UZNBPbUscuat1BkOErpTaYR/DTSNnSbKUBmuODRW2tK+ouOV3o+DYh9qm&#10;lyFdnhZ/7vvXHfvFo1Nq/Dl8rUEEGsJb/HIftILZPM6PZ+IR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vecAAAADcAAAADwAAAAAAAAAAAAAAAACYAgAAZHJzL2Rvd25y&#10;ZXYueG1sUEsFBgAAAAAEAAQA9QAAAIUDAAAAAA==&#10;" filled="f" stroked="f" strokeweight="1.25pt">
                  <v:textbox inset="1pt,1pt,1pt,1pt">
                    <w:txbxContent>
                      <w:p w:rsidR="002D456D" w:rsidRDefault="002D456D" w:rsidP="002D456D">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4sIA&#10;AADcAAAADwAAAGRycy9kb3ducmV2LnhtbESP3YrCMBSE7wXfIRxh7zStikjXKKug7J2/D3BszrZl&#10;m5OSxLa+/WZB8HKYmW+Y1aY3tWjJ+cqygnSSgCDOra64UHC77sdLED4ga6wtk4Inedish4MVZtp2&#10;fKb2EgoRIewzVFCG0GRS+rwkg35iG+Lo/VhnMETpCqkddhFuajlNkoU0WHFcKLGhXUn57+VhFBy7&#10;UNn03qeL6/zktgd37ObPVqmPUf/1CSJQH97hV/tbK5jOUv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AriwgAAANwAAAAPAAAAAAAAAAAAAAAAAJgCAABkcnMvZG93&#10;bnJldi54bWxQSwUGAAAAAAQABAD1AAAAhwMAAAAA&#10;" filled="f" stroked="f" strokeweight="1.25pt">
                  <v:textbox inset="1pt,1pt,1pt,1pt">
                    <w:txbxContent>
                      <w:p w:rsidR="002D456D" w:rsidRPr="00774939" w:rsidRDefault="002D456D" w:rsidP="002D456D">
                        <w:pPr>
                          <w:jc w:val="center"/>
                        </w:pPr>
                        <w:r>
                          <w:t>83</w:t>
                        </w: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G2cIAAADcAAAADwAAAGRycy9kb3ducmV2LnhtbESP0YrCMBRE34X9h3AXfNPUCkW6RhFZ&#10;QRBEu37A3eZuW0xuSpO19e+NIPg4zMwZZrkerBE36nzjWMFsmoAgLp1uuFJw+dlNFiB8QNZoHJOC&#10;O3lYrz5GS8y16/lMtyJUIkLY56igDqHNpfRlTRb91LXE0ftzncUQZVdJ3WEf4dbINEkyabHhuFBj&#10;S9uaymvxbxX0p2I3HA9O24vbZo3JZr/zb6PU+HPYfIEINIR3+NXeawXpP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G2cIAAADc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CjQsIAAADcAAAADwAAAGRycy9kb3ducmV2LnhtbESP0YrCMBRE34X9h3AXfNNUC0W6RhFZ&#10;QRBEu37A3eZuW0xuSpO19e+NIPg4zMwZZrkerBE36nzjWMFsmoAgLp1uuFJw+dlNFiB8QNZoHJOC&#10;O3lYrz5GS8y16/lMtyJUIkLY56igDqHNpfRlTRb91LXE0ftzncUQZVdJ3WEf4dbIeZJk0mLDcaHG&#10;lrY1ldfi3yroT8VuOB6cthe3zRqTzX7T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CjQsIAAADcAAAADwAAAAAAAAAAAAAA&#10;AAChAgAAZHJzL2Rvd25yZXYueG1sUEsFBgAAAAAEAAQA+QAAAJA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pesMA&#10;AADcAAAADwAAAGRycy9kb3ducmV2LnhtbESP0WrCQBRE3wv+w3KFvtVNNIhEV1FB6Zut+gHX7DUJ&#10;Zu+G3TWJf98tFPo4zMwZZrUZTCM6cr62rCCdJCCIC6trLhVcL4ePBQgfkDU2lknBizxs1qO3Feba&#10;9vxN3TmUIkLY56igCqHNpfRFRQb9xLbE0btbZzBE6UqpHfYRbho5TZK5NFhzXKiwpX1FxeP8NApO&#10;fahtehvS+SX7crujO/XZq1PqfTxslyACDeE//Nf+1Aqmswx+z8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pesMAAADcAAAADwAAAAAAAAAAAAAAAACYAgAAZHJzL2Rv&#10;d25yZXYueG1sUEsFBgAAAAAEAAQA9QAAAIgDAAAAAA==&#10;" filled="f" stroked="f" strokeweight="1.25pt">
                  <v:textbox inset="1pt,1pt,1pt,1pt">
                    <w:txbxContent>
                      <w:p w:rsidR="002D456D" w:rsidRPr="00B505DE" w:rsidRDefault="002D456D" w:rsidP="002D456D">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2D456D" w:rsidRDefault="002D456D" w:rsidP="002D456D">
                        <w:pPr>
                          <w:jc w:val="right"/>
                        </w:pPr>
                        <w:proofErr w:type="spellStart"/>
                        <w:r>
                          <w:t>гррр</w:t>
                        </w:r>
                        <w:proofErr w:type="spellEnd"/>
                      </w:p>
                    </w:txbxContent>
                  </v:textbox>
                </v:rect>
                <w10:wrap anchorx="page" anchory="page"/>
                <w10:anchorlock/>
              </v:group>
            </w:pict>
          </mc:Fallback>
        </mc:AlternateContent>
      </w:r>
      <w:r w:rsidRPr="00B505DE">
        <w:rPr>
          <w:rFonts w:ascii="Times New Roman" w:eastAsia="Times New Roman" w:hAnsi="Times New Roman" w:cs="Times New Roman"/>
          <w:sz w:val="28"/>
          <w:szCs w:val="28"/>
        </w:rPr>
        <w:t>ЗМIСТ</w:t>
      </w:r>
    </w:p>
    <w:p w:rsidR="002D456D" w:rsidRPr="00744BF3" w:rsidRDefault="002D456D" w:rsidP="002D456D">
      <w:pPr>
        <w:pStyle w:val="1"/>
        <w:tabs>
          <w:tab w:val="right" w:leader="dot" w:pos="10065"/>
        </w:tabs>
        <w:spacing w:after="0" w:line="360" w:lineRule="auto"/>
        <w:rPr>
          <w:rFonts w:ascii="Times New Roman" w:hAnsi="Times New Roman"/>
          <w:sz w:val="28"/>
          <w:szCs w:val="28"/>
          <w:lang w:val="uk-UA"/>
        </w:rPr>
      </w:pPr>
      <w:r w:rsidRPr="00B505DE">
        <w:rPr>
          <w:rFonts w:ascii="Times New Roman" w:hAnsi="Times New Roman"/>
          <w:sz w:val="28"/>
          <w:szCs w:val="28"/>
          <w:lang w:val="uk-UA"/>
        </w:rPr>
        <w:t>ВСТУП</w:t>
      </w:r>
      <w:r>
        <w:rPr>
          <w:rFonts w:ascii="Times New Roman" w:hAnsi="Times New Roman"/>
          <w:sz w:val="28"/>
          <w:szCs w:val="28"/>
        </w:rPr>
        <w:t xml:space="preserve">………………………….. </w:t>
      </w:r>
      <w:r>
        <w:rPr>
          <w:rFonts w:ascii="Times New Roman" w:hAnsi="Times New Roman"/>
          <w:sz w:val="28"/>
          <w:szCs w:val="28"/>
          <w:lang w:val="uk-UA"/>
        </w:rPr>
        <w:t>…………………………………………………7</w:t>
      </w:r>
    </w:p>
    <w:p w:rsidR="002D456D" w:rsidRPr="00A91DC1" w:rsidRDefault="002D456D" w:rsidP="002D456D">
      <w:pPr>
        <w:spacing w:after="0" w:line="360" w:lineRule="auto"/>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РОЗДІЛ 1. ОСНОВНІ ЗАВДАННЯ ДОСЛІДЖЕННЯ</w:t>
      </w:r>
      <w:r>
        <w:rPr>
          <w:rFonts w:ascii="Times New Roman" w:eastAsia="Times New Roman" w:hAnsi="Times New Roman" w:cs="Times New Roman"/>
          <w:sz w:val="28"/>
          <w:szCs w:val="28"/>
          <w:lang w:eastAsia="uk-UA"/>
        </w:rPr>
        <w:t>………………………….9</w:t>
      </w:r>
    </w:p>
    <w:p w:rsidR="002D456D" w:rsidRPr="00A91DC1" w:rsidRDefault="002D456D" w:rsidP="002D456D">
      <w:pPr>
        <w:pStyle w:val="a3"/>
        <w:numPr>
          <w:ilvl w:val="1"/>
          <w:numId w:val="35"/>
        </w:numPr>
        <w:spacing w:after="0" w:line="360" w:lineRule="auto"/>
        <w:ind w:left="0" w:firstLine="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Основні функції підвіски</w:t>
      </w:r>
      <w:r>
        <w:rPr>
          <w:rFonts w:ascii="Times New Roman" w:eastAsia="Times New Roman" w:hAnsi="Times New Roman" w:cs="Times New Roman"/>
          <w:sz w:val="28"/>
          <w:szCs w:val="28"/>
          <w:lang w:eastAsia="uk-UA"/>
        </w:rPr>
        <w:t>…………………………………………………..9</w:t>
      </w:r>
    </w:p>
    <w:p w:rsidR="002D456D" w:rsidRPr="00A91DC1" w:rsidRDefault="002D456D" w:rsidP="002D456D">
      <w:pPr>
        <w:pStyle w:val="a3"/>
        <w:numPr>
          <w:ilvl w:val="1"/>
          <w:numId w:val="35"/>
        </w:numPr>
        <w:spacing w:after="0" w:line="360" w:lineRule="auto"/>
        <w:ind w:left="0" w:firstLine="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Основні конструктивні параметри підвіски</w:t>
      </w:r>
      <w:r>
        <w:rPr>
          <w:rFonts w:ascii="Times New Roman" w:eastAsia="Times New Roman" w:hAnsi="Times New Roman" w:cs="Times New Roman"/>
          <w:sz w:val="28"/>
          <w:szCs w:val="28"/>
          <w:lang w:eastAsia="uk-UA"/>
        </w:rPr>
        <w:t>………………………………15</w:t>
      </w:r>
      <w:r w:rsidRPr="00A91DC1">
        <w:rPr>
          <w:rFonts w:ascii="Times New Roman" w:eastAsia="Times New Roman" w:hAnsi="Times New Roman" w:cs="Times New Roman"/>
          <w:sz w:val="28"/>
          <w:szCs w:val="28"/>
          <w:lang w:eastAsia="uk-UA"/>
        </w:rPr>
        <w:t xml:space="preserve"> </w:t>
      </w:r>
    </w:p>
    <w:p w:rsidR="002D456D" w:rsidRPr="00A91DC1" w:rsidRDefault="002D456D" w:rsidP="002D456D">
      <w:pPr>
        <w:pStyle w:val="a3"/>
        <w:numPr>
          <w:ilvl w:val="1"/>
          <w:numId w:val="35"/>
        </w:numPr>
        <w:spacing w:after="0" w:line="360" w:lineRule="auto"/>
        <w:ind w:left="0" w:firstLine="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 xml:space="preserve">Класифікація видів підвіски, що використовуються на транспортних засобах </w:t>
      </w:r>
      <w:r>
        <w:rPr>
          <w:rFonts w:ascii="Times New Roman" w:eastAsia="Times New Roman" w:hAnsi="Times New Roman" w:cs="Times New Roman"/>
          <w:sz w:val="28"/>
          <w:szCs w:val="28"/>
          <w:lang w:eastAsia="uk-UA"/>
        </w:rPr>
        <w:t>…………………………………………………………………………….23</w:t>
      </w:r>
    </w:p>
    <w:p w:rsidR="002D456D" w:rsidRPr="00A91DC1" w:rsidRDefault="002D456D" w:rsidP="002D456D">
      <w:pPr>
        <w:spacing w:after="0" w:line="360" w:lineRule="auto"/>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РОЗДІЛ 2. КОНСТРУКТИВНІ ОСОБЛИВОСТІ ПНЕВМАТИЧНОЇ ПІДВІСКИ "ADAPTIVE DAMPING SYSTEM"</w:t>
      </w:r>
      <w:r>
        <w:rPr>
          <w:rFonts w:ascii="Times New Roman" w:eastAsia="Times New Roman" w:hAnsi="Times New Roman" w:cs="Times New Roman"/>
          <w:sz w:val="28"/>
          <w:szCs w:val="28"/>
          <w:lang w:eastAsia="uk-UA"/>
        </w:rPr>
        <w:t>………………………………………………34</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 xml:space="preserve">2.1.Особливості експлуатації </w:t>
      </w:r>
      <w:proofErr w:type="spellStart"/>
      <w:r w:rsidRPr="00A91DC1">
        <w:rPr>
          <w:rFonts w:ascii="Times New Roman" w:eastAsia="Times New Roman" w:hAnsi="Times New Roman" w:cs="Times New Roman"/>
          <w:sz w:val="28"/>
          <w:szCs w:val="28"/>
          <w:lang w:eastAsia="uk-UA"/>
        </w:rPr>
        <w:t>пневмопідвіски</w:t>
      </w:r>
      <w:proofErr w:type="spellEnd"/>
      <w:r w:rsidRPr="00A91DC1">
        <w:rPr>
          <w:rFonts w:ascii="Times New Roman" w:eastAsia="Times New Roman" w:hAnsi="Times New Roman" w:cs="Times New Roman"/>
          <w:sz w:val="28"/>
          <w:szCs w:val="28"/>
          <w:lang w:eastAsia="uk-UA"/>
        </w:rPr>
        <w:t xml:space="preserve"> автомобіля та будова</w:t>
      </w:r>
      <w:r>
        <w:rPr>
          <w:rFonts w:ascii="Times New Roman" w:eastAsia="Times New Roman" w:hAnsi="Times New Roman" w:cs="Times New Roman"/>
          <w:sz w:val="28"/>
          <w:szCs w:val="28"/>
          <w:lang w:eastAsia="uk-UA"/>
        </w:rPr>
        <w:t>………….34</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2.2. Принцип роботи</w:t>
      </w:r>
      <w:r>
        <w:rPr>
          <w:rFonts w:ascii="Times New Roman" w:eastAsia="Times New Roman" w:hAnsi="Times New Roman" w:cs="Times New Roman"/>
          <w:sz w:val="28"/>
          <w:szCs w:val="28"/>
          <w:lang w:eastAsia="uk-UA"/>
        </w:rPr>
        <w:t>……………………………………………………………….42</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2.3. Основні несправності та методи усунення дефектів у системі адаптивної пневматичної підвіски</w:t>
      </w:r>
      <w:r>
        <w:rPr>
          <w:rFonts w:ascii="Times New Roman" w:eastAsia="Times New Roman" w:hAnsi="Times New Roman" w:cs="Times New Roman"/>
          <w:sz w:val="28"/>
          <w:szCs w:val="28"/>
          <w:lang w:eastAsia="uk-UA"/>
        </w:rPr>
        <w:t>……………………………………………………………..44</w:t>
      </w:r>
    </w:p>
    <w:p w:rsidR="002D456D" w:rsidRPr="00A91DC1" w:rsidRDefault="002D456D" w:rsidP="002D456D">
      <w:pPr>
        <w:spacing w:after="0" w:line="360" w:lineRule="auto"/>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РОЗДІЛ 3. ТЕХНОЛОГІЧНА КАРТА ТО І РЕМОНТУ ПНЕВМАТИЧНОЇ ПІДВІСКИ</w:t>
      </w:r>
      <w:r>
        <w:rPr>
          <w:rFonts w:ascii="Times New Roman" w:eastAsia="Times New Roman" w:hAnsi="Times New Roman" w:cs="Times New Roman"/>
          <w:sz w:val="28"/>
          <w:szCs w:val="28"/>
          <w:lang w:eastAsia="uk-UA"/>
        </w:rPr>
        <w:t>………………………………………………………………………….49</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3.1. Демонтаж передньої пневматичної стійки, маршрутна картка</w:t>
      </w:r>
      <w:r>
        <w:rPr>
          <w:rFonts w:ascii="Times New Roman" w:eastAsia="Times New Roman" w:hAnsi="Times New Roman" w:cs="Times New Roman"/>
          <w:sz w:val="28"/>
          <w:szCs w:val="28"/>
          <w:lang w:eastAsia="uk-UA"/>
        </w:rPr>
        <w:t>……………49</w:t>
      </w:r>
      <w:r w:rsidRPr="00A91DC1">
        <w:rPr>
          <w:rFonts w:ascii="Times New Roman" w:eastAsia="Times New Roman" w:hAnsi="Times New Roman" w:cs="Times New Roman"/>
          <w:sz w:val="28"/>
          <w:szCs w:val="28"/>
          <w:lang w:eastAsia="uk-UA"/>
        </w:rPr>
        <w:t xml:space="preserve"> </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3.2 Розробка маршруту демонтажу та монтажу пневматичного балону</w:t>
      </w:r>
      <w:r>
        <w:rPr>
          <w:rFonts w:ascii="Times New Roman" w:eastAsia="Times New Roman" w:hAnsi="Times New Roman" w:cs="Times New Roman"/>
          <w:sz w:val="28"/>
          <w:szCs w:val="28"/>
          <w:lang w:eastAsia="uk-UA"/>
        </w:rPr>
        <w:t>……….53</w:t>
      </w:r>
      <w:r w:rsidRPr="00A91DC1">
        <w:rPr>
          <w:rFonts w:ascii="Times New Roman" w:eastAsia="Times New Roman" w:hAnsi="Times New Roman" w:cs="Times New Roman"/>
          <w:sz w:val="28"/>
          <w:szCs w:val="28"/>
          <w:lang w:eastAsia="uk-UA"/>
        </w:rPr>
        <w:t xml:space="preserve"> </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3.3. Маршрутна картка демонтажу задньої пневматичної стійки</w:t>
      </w:r>
      <w:r>
        <w:rPr>
          <w:rFonts w:ascii="Times New Roman" w:eastAsia="Times New Roman" w:hAnsi="Times New Roman" w:cs="Times New Roman"/>
          <w:sz w:val="28"/>
          <w:szCs w:val="28"/>
          <w:lang w:eastAsia="uk-UA"/>
        </w:rPr>
        <w:t>………………55</w:t>
      </w:r>
    </w:p>
    <w:p w:rsidR="002D456D" w:rsidRPr="00A91DC1" w:rsidRDefault="002D456D" w:rsidP="002D456D">
      <w:pPr>
        <w:spacing w:after="0" w:line="360" w:lineRule="auto"/>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РОЗДІЛ 4. БЕЗПЕКА ПРАЦІ ТА ЗАХИСТ ПЕРСОНАЛУ</w:t>
      </w:r>
      <w:r>
        <w:rPr>
          <w:rFonts w:ascii="Times New Roman" w:eastAsia="Times New Roman" w:hAnsi="Times New Roman" w:cs="Times New Roman"/>
          <w:sz w:val="28"/>
          <w:szCs w:val="28"/>
          <w:lang w:eastAsia="uk-UA"/>
        </w:rPr>
        <w:t>…………………….60</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4.1. Охорона праці в зоні технічного обслуговування</w:t>
      </w:r>
      <w:r>
        <w:rPr>
          <w:rFonts w:ascii="Times New Roman" w:eastAsia="Times New Roman" w:hAnsi="Times New Roman" w:cs="Times New Roman"/>
          <w:sz w:val="28"/>
          <w:szCs w:val="28"/>
          <w:lang w:eastAsia="uk-UA"/>
        </w:rPr>
        <w:t>………………………….60</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4.2. Охорона праці та техніка безпеки при розбиранні пневматичної підвіски</w:t>
      </w:r>
      <w:r>
        <w:rPr>
          <w:rFonts w:ascii="Times New Roman" w:eastAsia="Times New Roman" w:hAnsi="Times New Roman" w:cs="Times New Roman"/>
          <w:sz w:val="28"/>
          <w:szCs w:val="28"/>
          <w:lang w:eastAsia="uk-UA"/>
        </w:rPr>
        <w:t>..61</w:t>
      </w:r>
    </w:p>
    <w:p w:rsidR="002D456D" w:rsidRPr="00A91DC1" w:rsidRDefault="002D456D" w:rsidP="002D456D">
      <w:pPr>
        <w:pStyle w:val="a3"/>
        <w:spacing w:after="0" w:line="360" w:lineRule="auto"/>
        <w:ind w:left="0"/>
        <w:contextualSpacing w:val="0"/>
        <w:jc w:val="both"/>
        <w:rPr>
          <w:rFonts w:ascii="Times New Roman" w:eastAsia="Times New Roman" w:hAnsi="Times New Roman" w:cs="Times New Roman"/>
          <w:sz w:val="28"/>
          <w:szCs w:val="28"/>
          <w:lang w:eastAsia="uk-UA"/>
        </w:rPr>
      </w:pPr>
      <w:r w:rsidRPr="00A91DC1">
        <w:rPr>
          <w:rFonts w:ascii="Times New Roman" w:eastAsia="Times New Roman" w:hAnsi="Times New Roman" w:cs="Times New Roman"/>
          <w:sz w:val="28"/>
          <w:szCs w:val="28"/>
          <w:lang w:eastAsia="uk-UA"/>
        </w:rPr>
        <w:t>4.3. Організація охорони праці під час воєнного стану</w:t>
      </w:r>
      <w:r>
        <w:rPr>
          <w:rFonts w:ascii="Times New Roman" w:eastAsia="Times New Roman" w:hAnsi="Times New Roman" w:cs="Times New Roman"/>
          <w:sz w:val="28"/>
          <w:szCs w:val="28"/>
          <w:lang w:eastAsia="uk-UA"/>
        </w:rPr>
        <w:t>…………………………63</w:t>
      </w:r>
    </w:p>
    <w:p w:rsidR="002D456D" w:rsidRPr="00A91DC1" w:rsidRDefault="002D456D" w:rsidP="002D456D">
      <w:pPr>
        <w:pStyle w:val="a3"/>
        <w:spacing w:after="0" w:line="360" w:lineRule="auto"/>
        <w:ind w:left="0"/>
        <w:contextualSpacing w:val="0"/>
        <w:jc w:val="both"/>
        <w:rPr>
          <w:rFonts w:ascii="Times New Roman" w:hAnsi="Times New Roman" w:cs="Times New Roman"/>
          <w:sz w:val="28"/>
          <w:szCs w:val="28"/>
        </w:rPr>
      </w:pPr>
      <w:r w:rsidRPr="00A91DC1">
        <w:rPr>
          <w:rFonts w:ascii="Times New Roman" w:hAnsi="Times New Roman" w:cs="Times New Roman"/>
          <w:sz w:val="28"/>
          <w:szCs w:val="28"/>
        </w:rPr>
        <w:t xml:space="preserve">ЗАГАЛЬНИЙ ВИСНОВОК </w:t>
      </w:r>
      <w:r w:rsidRPr="00A91DC1">
        <w:rPr>
          <w:rFonts w:ascii="Times New Roman" w:hAnsi="Times New Roman"/>
          <w:sz w:val="28"/>
          <w:szCs w:val="28"/>
        </w:rPr>
        <w:t>……………...............</w:t>
      </w:r>
      <w:r>
        <w:rPr>
          <w:rFonts w:ascii="Times New Roman" w:hAnsi="Times New Roman"/>
          <w:sz w:val="28"/>
          <w:szCs w:val="28"/>
        </w:rPr>
        <w:t>............................................66</w:t>
      </w:r>
    </w:p>
    <w:p w:rsidR="002D456D" w:rsidRPr="004533AD" w:rsidRDefault="002D456D" w:rsidP="002D456D">
      <w:pPr>
        <w:pStyle w:val="3"/>
        <w:tabs>
          <w:tab w:val="right" w:leader="dot" w:pos="10065"/>
        </w:tabs>
        <w:spacing w:after="0" w:line="360" w:lineRule="auto"/>
        <w:ind w:left="0"/>
        <w:outlineLvl w:val="1"/>
        <w:rPr>
          <w:rFonts w:ascii="Times New Roman" w:hAnsi="Times New Roman"/>
          <w:sz w:val="28"/>
          <w:szCs w:val="28"/>
          <w:lang w:val="uk-UA"/>
        </w:rPr>
      </w:pPr>
      <w:r w:rsidRPr="00B505DE">
        <w:rPr>
          <w:rFonts w:ascii="Times New Roman" w:hAnsi="Times New Roman"/>
          <w:sz w:val="28"/>
          <w:szCs w:val="28"/>
        </w:rPr>
        <w:t>ПЕРЕЛIК ВИК</w:t>
      </w:r>
      <w:proofErr w:type="gramStart"/>
      <w:r>
        <w:rPr>
          <w:rFonts w:ascii="Times New Roman" w:hAnsi="Times New Roman"/>
          <w:sz w:val="28"/>
          <w:szCs w:val="28"/>
        </w:rPr>
        <w:t>O</w:t>
      </w:r>
      <w:proofErr w:type="gramEnd"/>
      <w:r>
        <w:rPr>
          <w:rFonts w:ascii="Times New Roman" w:hAnsi="Times New Roman"/>
          <w:sz w:val="28"/>
          <w:szCs w:val="28"/>
        </w:rPr>
        <w:t>РИСТAНИХ ДЖЕРЕЛ……………………………………</w:t>
      </w:r>
      <w:r>
        <w:rPr>
          <w:rFonts w:ascii="Times New Roman" w:hAnsi="Times New Roman"/>
          <w:sz w:val="28"/>
          <w:szCs w:val="28"/>
          <w:lang w:val="uk-UA"/>
        </w:rPr>
        <w:t>…….67</w:t>
      </w:r>
    </w:p>
    <w:p w:rsidR="002D456D" w:rsidRDefault="002D456D" w:rsidP="002D456D"/>
    <w:p w:rsidR="002D456D" w:rsidRPr="006D1A6F" w:rsidRDefault="002D456D" w:rsidP="002D456D"/>
    <w:p w:rsidR="002D456D" w:rsidRPr="006D1A6F" w:rsidRDefault="002D456D" w:rsidP="002D456D"/>
    <w:p w:rsidR="002D456D" w:rsidRPr="006D1A6F" w:rsidRDefault="002D456D" w:rsidP="002D456D"/>
    <w:p w:rsidR="002D456D" w:rsidRDefault="002D456D" w:rsidP="002D456D"/>
    <w:p w:rsidR="002D456D" w:rsidRPr="006D1A6F" w:rsidRDefault="002D456D" w:rsidP="002D456D">
      <w:pPr>
        <w:tabs>
          <w:tab w:val="left" w:pos="7625"/>
        </w:tabs>
      </w:pPr>
      <w:r>
        <w:tab/>
        <w:t>н</w:t>
      </w:r>
    </w:p>
    <w:p w:rsidR="002D456D" w:rsidRDefault="002D456D" w:rsidP="002D456D"/>
    <w:p w:rsidR="002D456D" w:rsidRDefault="002D456D" w:rsidP="00644EFD">
      <w:pPr>
        <w:pStyle w:val="a6"/>
        <w:spacing w:before="0" w:beforeAutospacing="0" w:after="0" w:afterAutospacing="0" w:line="360" w:lineRule="auto"/>
        <w:ind w:firstLine="709"/>
        <w:jc w:val="both"/>
        <w:rPr>
          <w:sz w:val="28"/>
          <w:szCs w:val="28"/>
        </w:rPr>
        <w:sectPr w:rsidR="002D456D" w:rsidSect="00D65A4C">
          <w:pgSz w:w="11906" w:h="16838"/>
          <w:pgMar w:top="850" w:right="850" w:bottom="850" w:left="1417" w:header="708" w:footer="283" w:gutter="0"/>
          <w:pgNumType w:start="6"/>
          <w:cols w:space="708"/>
          <w:titlePg/>
          <w:docGrid w:linePitch="360"/>
        </w:sectPr>
      </w:pPr>
    </w:p>
    <w:p w:rsidR="00644EFD" w:rsidRPr="00B97044" w:rsidRDefault="00B97044" w:rsidP="00644EFD">
      <w:pPr>
        <w:pStyle w:val="a6"/>
        <w:spacing w:before="0" w:beforeAutospacing="0" w:after="0" w:afterAutospacing="0" w:line="360" w:lineRule="auto"/>
        <w:ind w:firstLine="709"/>
        <w:jc w:val="both"/>
        <w:rPr>
          <w:sz w:val="28"/>
          <w:szCs w:val="28"/>
        </w:rPr>
      </w:pPr>
      <w:r w:rsidRPr="00B97044">
        <w:rPr>
          <w:sz w:val="28"/>
          <w:szCs w:val="28"/>
        </w:rPr>
        <w:lastRenderedPageBreak/>
        <w:t>ВСТУП</w:t>
      </w:r>
    </w:p>
    <w:p w:rsidR="00644EFD" w:rsidRPr="00644EFD" w:rsidRDefault="00644EFD" w:rsidP="00644EFD">
      <w:pPr>
        <w:pStyle w:val="a6"/>
        <w:spacing w:before="0" w:beforeAutospacing="0" w:after="0" w:afterAutospacing="0" w:line="360" w:lineRule="auto"/>
        <w:ind w:firstLine="709"/>
        <w:jc w:val="both"/>
        <w:rPr>
          <w:sz w:val="28"/>
          <w:szCs w:val="28"/>
        </w:rPr>
      </w:pPr>
      <w:r w:rsidRPr="00644EFD">
        <w:rPr>
          <w:sz w:val="28"/>
          <w:szCs w:val="28"/>
        </w:rPr>
        <w:t xml:space="preserve">Сучасний автомобільний транспорт характеризується постійним удосконаленням систем, спрямованих на підвищення комфорту, безпеки та динамічних характеристик руху. Одним із ключових напрямів розвитку є застосування активних підвісок, серед яких особливе місце займає пневматична підвіска. Вона забезпечує можливість автоматичного або ручного регулювання кліренсу залежно від дорожніх умов, швидкісного режиму та завантаженості автомобіля. Завдяки використанню </w:t>
      </w:r>
      <w:proofErr w:type="spellStart"/>
      <w:r w:rsidRPr="00644EFD">
        <w:rPr>
          <w:sz w:val="28"/>
          <w:szCs w:val="28"/>
        </w:rPr>
        <w:t>пневмобалонів</w:t>
      </w:r>
      <w:proofErr w:type="spellEnd"/>
      <w:r w:rsidRPr="00644EFD">
        <w:rPr>
          <w:sz w:val="28"/>
          <w:szCs w:val="28"/>
        </w:rPr>
        <w:t>, компресора, ресивера та електронного блоку управління, система дозволяє підтримувати оптимальну висоту кузова та змінювати жорсткість амортизаторів у реальному часі.</w:t>
      </w:r>
    </w:p>
    <w:p w:rsidR="00644EFD" w:rsidRPr="009A1513" w:rsidRDefault="00644EFD" w:rsidP="00644EFD">
      <w:pPr>
        <w:pStyle w:val="a6"/>
        <w:spacing w:before="0" w:beforeAutospacing="0" w:after="0" w:afterAutospacing="0" w:line="360" w:lineRule="auto"/>
        <w:ind w:firstLine="709"/>
        <w:jc w:val="both"/>
        <w:rPr>
          <w:sz w:val="28"/>
          <w:szCs w:val="28"/>
        </w:rPr>
      </w:pPr>
      <w:r w:rsidRPr="009A1513">
        <w:rPr>
          <w:sz w:val="28"/>
          <w:szCs w:val="28"/>
        </w:rPr>
        <w:t xml:space="preserve">Основними проблемами, що виникають у процесі експлуатації, є порушення герметичності пневматичного контуру, зниження продуктивності компресора та </w:t>
      </w:r>
      <w:proofErr w:type="spellStart"/>
      <w:r w:rsidRPr="009A1513">
        <w:rPr>
          <w:sz w:val="28"/>
          <w:szCs w:val="28"/>
        </w:rPr>
        <w:t>дисфункція</w:t>
      </w:r>
      <w:proofErr w:type="spellEnd"/>
      <w:r w:rsidRPr="009A1513">
        <w:rPr>
          <w:sz w:val="28"/>
          <w:szCs w:val="28"/>
        </w:rPr>
        <w:t xml:space="preserve"> системи демпфування. Їх етіологія охоплює як природне старіння матеріалів, так і вплив зовнішніх факторів — корозії, вологи, хімічних реагентів та електричних збоїв. Методи усунення дефектів передбачають комплексний підхід: від локалізації витоків і заміни пошкоджених компонентів до використання спеціалізованого діагностичного обладнання та проведення калібрування системи після ремонту.</w:t>
      </w:r>
    </w:p>
    <w:p w:rsidR="00644EFD" w:rsidRDefault="00644EFD" w:rsidP="00644EFD">
      <w:pPr>
        <w:pStyle w:val="a6"/>
        <w:spacing w:before="0" w:beforeAutospacing="0" w:after="0" w:afterAutospacing="0" w:line="360" w:lineRule="auto"/>
        <w:ind w:firstLine="709"/>
        <w:jc w:val="both"/>
        <w:rPr>
          <w:sz w:val="28"/>
          <w:szCs w:val="28"/>
        </w:rPr>
      </w:pPr>
      <w:r w:rsidRPr="00644EFD">
        <w:rPr>
          <w:sz w:val="28"/>
          <w:szCs w:val="28"/>
        </w:rPr>
        <w:t xml:space="preserve">У преміальних та спортивних моделях пневматична підвіска інтегрується з адаптивними системами демпфування (ADS, AIRMATIC) та активною стабілізацією крену, що забезпечує поєднання високої плавності ходу з динамічною стійкістю. Це особливо актуально для позашляховиків, </w:t>
      </w:r>
      <w:proofErr w:type="spellStart"/>
      <w:r w:rsidRPr="00644EFD">
        <w:rPr>
          <w:sz w:val="28"/>
          <w:szCs w:val="28"/>
        </w:rPr>
        <w:t>кросоверів</w:t>
      </w:r>
      <w:proofErr w:type="spellEnd"/>
      <w:r w:rsidRPr="00644EFD">
        <w:rPr>
          <w:sz w:val="28"/>
          <w:szCs w:val="28"/>
        </w:rPr>
        <w:t xml:space="preserve"> і важких седанів, де необхідно досягти балансу між комфортом пасажирів та керованістю автомобіля. Попри високу вартість та вимоги до технічного обслуговування, пневматична підвіска поступово стає стандартом у сегменті автомобілів </w:t>
      </w:r>
      <w:proofErr w:type="spellStart"/>
      <w:r w:rsidRPr="00644EFD">
        <w:rPr>
          <w:sz w:val="28"/>
          <w:szCs w:val="28"/>
        </w:rPr>
        <w:t>бізнес-</w:t>
      </w:r>
      <w:proofErr w:type="spellEnd"/>
      <w:r w:rsidRPr="00644EFD">
        <w:rPr>
          <w:sz w:val="28"/>
          <w:szCs w:val="28"/>
        </w:rPr>
        <w:t xml:space="preserve"> та </w:t>
      </w:r>
      <w:proofErr w:type="spellStart"/>
      <w:r w:rsidRPr="00644EFD">
        <w:rPr>
          <w:sz w:val="28"/>
          <w:szCs w:val="28"/>
        </w:rPr>
        <w:t>преміум-класу</w:t>
      </w:r>
      <w:proofErr w:type="spellEnd"/>
      <w:r w:rsidRPr="00644EFD">
        <w:rPr>
          <w:sz w:val="28"/>
          <w:szCs w:val="28"/>
        </w:rPr>
        <w:t xml:space="preserve">, підтверджуючи свою ефективність у забезпеченні безпеки та комфорту руху. </w:t>
      </w:r>
    </w:p>
    <w:p w:rsidR="00644EFD" w:rsidRDefault="00644EFD" w:rsidP="00644EFD">
      <w:pPr>
        <w:pStyle w:val="a6"/>
        <w:spacing w:before="0" w:beforeAutospacing="0" w:after="0" w:afterAutospacing="0" w:line="360" w:lineRule="auto"/>
        <w:ind w:firstLine="709"/>
        <w:jc w:val="both"/>
        <w:rPr>
          <w:sz w:val="28"/>
          <w:szCs w:val="28"/>
        </w:rPr>
      </w:pPr>
      <w:r w:rsidRPr="009A1513">
        <w:rPr>
          <w:sz w:val="28"/>
          <w:szCs w:val="28"/>
        </w:rPr>
        <w:t>Таким чином, дослідження несправностей ADS/AIRMATIC має важливе значення для підвищення довговічності автомобільних підвісок, удосконалення сервісних процедур та забезпечення безпеки руху.</w:t>
      </w:r>
    </w:p>
    <w:p w:rsidR="00644EFD" w:rsidRPr="00644EFD" w:rsidRDefault="00644EFD" w:rsidP="00644EFD">
      <w:pPr>
        <w:pStyle w:val="a6"/>
        <w:spacing w:before="0" w:beforeAutospacing="0" w:after="0" w:afterAutospacing="0" w:line="360" w:lineRule="auto"/>
        <w:ind w:firstLine="709"/>
        <w:jc w:val="both"/>
        <w:rPr>
          <w:sz w:val="28"/>
          <w:szCs w:val="28"/>
        </w:rPr>
      </w:pPr>
      <w:r w:rsidRPr="00644EFD">
        <w:rPr>
          <w:sz w:val="28"/>
          <w:szCs w:val="28"/>
        </w:rPr>
        <w:lastRenderedPageBreak/>
        <w:t>Метою роботи є систематизація конструктивних особливостей та аналіз основних несправностей адаптивної пневматичної підвіски (ADS/AIRMATIC), а також визначення ефективних методів їх усунення.</w:t>
      </w:r>
    </w:p>
    <w:p w:rsidR="00644EFD" w:rsidRPr="00644EFD" w:rsidRDefault="00644EFD" w:rsidP="00644EFD">
      <w:pPr>
        <w:pStyle w:val="a6"/>
        <w:spacing w:before="0" w:beforeAutospacing="0" w:after="0" w:afterAutospacing="0" w:line="360" w:lineRule="auto"/>
        <w:ind w:firstLine="709"/>
        <w:jc w:val="both"/>
        <w:rPr>
          <w:sz w:val="28"/>
          <w:szCs w:val="28"/>
        </w:rPr>
      </w:pPr>
      <w:r w:rsidRPr="00644EFD">
        <w:rPr>
          <w:sz w:val="28"/>
          <w:szCs w:val="28"/>
        </w:rPr>
        <w:t xml:space="preserve">Об’єктом дослідження виступає система пневматичної підвіски сучасних автомобілів </w:t>
      </w:r>
      <w:proofErr w:type="spellStart"/>
      <w:r w:rsidRPr="00644EFD">
        <w:rPr>
          <w:sz w:val="28"/>
          <w:szCs w:val="28"/>
        </w:rPr>
        <w:t>преміум-класу</w:t>
      </w:r>
      <w:proofErr w:type="spellEnd"/>
      <w:r w:rsidRPr="00644EFD">
        <w:rPr>
          <w:sz w:val="28"/>
          <w:szCs w:val="28"/>
        </w:rPr>
        <w:t>, що поєднує функції регулювання кліренсу та адаптивного демпфування.</w:t>
      </w:r>
    </w:p>
    <w:p w:rsidR="00B97044" w:rsidRPr="00644EFD" w:rsidRDefault="00B97044" w:rsidP="00B97044">
      <w:pPr>
        <w:pStyle w:val="a6"/>
        <w:spacing w:before="0" w:beforeAutospacing="0" w:after="0" w:afterAutospacing="0" w:line="360" w:lineRule="auto"/>
        <w:ind w:firstLine="709"/>
        <w:jc w:val="both"/>
        <w:rPr>
          <w:sz w:val="28"/>
          <w:szCs w:val="28"/>
        </w:rPr>
      </w:pPr>
      <w:r w:rsidRPr="00644EFD">
        <w:rPr>
          <w:sz w:val="28"/>
          <w:szCs w:val="28"/>
        </w:rPr>
        <w:t>Актуальність дослідження зумовлена тим, що пневматична підвіска, попри свої переваги, є складною багатокомпонентною системою, яка потребує регулярного контролю та обслуговування. Навіть незначні дефекти окремих елементів можуть призвести до втрати функціональності всієї системи, що негативно впливає на безпеку руху. Тому системний аналіз несправностей та розробка методів їх усунення є необхідними для забезпечення довговічності та ефективності експлуатації автомобілів.</w:t>
      </w:r>
    </w:p>
    <w:p w:rsidR="00644EFD" w:rsidRPr="00644EFD" w:rsidRDefault="00644EFD" w:rsidP="00644EFD">
      <w:pPr>
        <w:pStyle w:val="a6"/>
        <w:spacing w:before="0" w:beforeAutospacing="0" w:after="0" w:afterAutospacing="0" w:line="360" w:lineRule="auto"/>
        <w:ind w:firstLine="709"/>
        <w:jc w:val="both"/>
        <w:rPr>
          <w:sz w:val="28"/>
          <w:szCs w:val="28"/>
        </w:rPr>
      </w:pPr>
      <w:r w:rsidRPr="00644EFD">
        <w:rPr>
          <w:sz w:val="28"/>
          <w:szCs w:val="28"/>
        </w:rPr>
        <w:t>Практичне значення отриманих результатів полягає у формуванні рекомендацій для оптимізації технічного обслуговування, підвищення експлуатаційної надійності та безпеки транспортних засобів. Систематизація типових несправностей та методів їх усунення дозволяє розробити ефективні алгоритми діагностики та ремонту, що можуть бути використані як у сервісних центрах, так і у навчальних програмах для підготовки фахівців автомобільної галузі.</w:t>
      </w: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B97044" w:rsidRDefault="00B97044" w:rsidP="00665BB7">
      <w:pPr>
        <w:spacing w:after="0" w:line="360" w:lineRule="auto"/>
        <w:ind w:firstLine="709"/>
        <w:jc w:val="center"/>
        <w:rPr>
          <w:rFonts w:ascii="Times New Roman" w:hAnsi="Times New Roman" w:cs="Times New Roman"/>
          <w:sz w:val="28"/>
          <w:szCs w:val="28"/>
        </w:rPr>
      </w:pPr>
    </w:p>
    <w:p w:rsidR="0086345F" w:rsidRDefault="0086345F" w:rsidP="00665BB7">
      <w:pPr>
        <w:spacing w:after="0" w:line="360" w:lineRule="auto"/>
        <w:ind w:firstLine="709"/>
        <w:jc w:val="center"/>
        <w:rPr>
          <w:rFonts w:ascii="Times New Roman" w:hAnsi="Times New Roman" w:cs="Times New Roman"/>
          <w:sz w:val="28"/>
          <w:szCs w:val="28"/>
        </w:rPr>
      </w:pPr>
      <w:r w:rsidRPr="0086345F">
        <w:rPr>
          <w:rFonts w:ascii="Times New Roman" w:hAnsi="Times New Roman" w:cs="Times New Roman"/>
          <w:sz w:val="28"/>
          <w:szCs w:val="28"/>
        </w:rPr>
        <w:lastRenderedPageBreak/>
        <w:t>РОЗДІЛ 1. ОСНОВНІ ЗАВДАННЯ ДОСЛІДЖЕННЯ</w:t>
      </w:r>
    </w:p>
    <w:p w:rsidR="0086345F" w:rsidRPr="0033699D" w:rsidRDefault="0086345F" w:rsidP="00944891">
      <w:pPr>
        <w:pStyle w:val="a3"/>
        <w:numPr>
          <w:ilvl w:val="1"/>
          <w:numId w:val="1"/>
        </w:numPr>
        <w:spacing w:after="0" w:line="360" w:lineRule="auto"/>
        <w:jc w:val="both"/>
        <w:rPr>
          <w:rFonts w:ascii="Times New Roman" w:hAnsi="Times New Roman" w:cs="Times New Roman"/>
          <w:b/>
          <w:sz w:val="28"/>
          <w:szCs w:val="28"/>
        </w:rPr>
      </w:pPr>
      <w:r w:rsidRPr="0033699D">
        <w:rPr>
          <w:rFonts w:ascii="Times New Roman" w:hAnsi="Times New Roman" w:cs="Times New Roman"/>
          <w:b/>
          <w:sz w:val="28"/>
          <w:szCs w:val="28"/>
        </w:rPr>
        <w:t>Основні функції підвіски</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Підвіска — це комплекс деталей, вузлів і механізмів, що виконує функцію з’єднання між колесами та кузовом автомобіля, входячи до складу шасі. Вона забезпечує відносний рух між цими елементами, необхідний для зменшення динамічних навантажень, які виникають під час руху транспортного засобу по дорожньому покриттю.</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Основною функціональною задачею підвіски є здатність ефективно гасити коливання, що виникають при русі. Це сприяє підвищенню комфорту водія та пасажирів, а також покращенню керованості автомобіля.</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Для реалізації зазначених функцій підвіска виконує такі задачі:</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передає сили та моменти, що виникають при взаємодії коліс з дорогою, на несучу систему;</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забезпечує необхідну кінематику переміщення коліс відносно кузова або рами;</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передає крутний момент від силового агрегату до коліс;</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здійснює фізичне з’єднання коліс або нерозрізних мостів з несучою системою.</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Залежно від функціонального призначення, елементи підвіски поділяються на кілька груп:</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Пружні елементи — металеві (</w:t>
      </w:r>
      <w:proofErr w:type="spellStart"/>
      <w:r w:rsidRPr="002B5774">
        <w:rPr>
          <w:rFonts w:ascii="Times New Roman" w:hAnsi="Times New Roman" w:cs="Times New Roman"/>
          <w:sz w:val="28"/>
          <w:szCs w:val="28"/>
        </w:rPr>
        <w:t>торсіони</w:t>
      </w:r>
      <w:proofErr w:type="spellEnd"/>
      <w:r w:rsidRPr="002B5774">
        <w:rPr>
          <w:rFonts w:ascii="Times New Roman" w:hAnsi="Times New Roman" w:cs="Times New Roman"/>
          <w:sz w:val="28"/>
          <w:szCs w:val="28"/>
        </w:rPr>
        <w:t>, ресори, пружини) та неметалеві (поліуретанові, гумові, пневматичні, гідропневматичні), які сприймають нормальні сили;</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Опори колеса — поворотні кулаки (на передній осі), що сприймають навантаження від колеса та передають його на інші компоненти підвіски;</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Напрямні елементи — поперечні та поздовжні важелі, які з’єднують підвіску з несучою системою;</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Амортизатори — пристрої пневматичної, гідравлічної або гідропневматичної конструкції, призначені для поглинання коливань, що передаються від пружних елементів;</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lastRenderedPageBreak/>
        <w:t xml:space="preserve">- Елементи кріплення — засоби з’єднання вузлів і агрегатів підвіски між собою та з несучою системою: болтові з’єднання, сферичні шарніри, </w:t>
      </w:r>
      <w:proofErr w:type="spellStart"/>
      <w:r w:rsidRPr="002B5774">
        <w:rPr>
          <w:rFonts w:ascii="Times New Roman" w:hAnsi="Times New Roman" w:cs="Times New Roman"/>
          <w:sz w:val="28"/>
          <w:szCs w:val="28"/>
        </w:rPr>
        <w:t>сайлентблоки</w:t>
      </w:r>
      <w:proofErr w:type="spellEnd"/>
      <w:r w:rsidRPr="002B5774">
        <w:rPr>
          <w:rFonts w:ascii="Times New Roman" w:hAnsi="Times New Roman" w:cs="Times New Roman"/>
          <w:sz w:val="28"/>
          <w:szCs w:val="28"/>
        </w:rPr>
        <w:t>.</w:t>
      </w:r>
    </w:p>
    <w:p w:rsid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Залежно від конструктивного виконання, підвіски класифікують на залежні та незалежні.</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Залежна підвіска — це тип підвіски транспортного засобу, в якому колеса осі жорстко пов’язані між собою. Це означає, що переміщення одного колеса неминуче впливає на положення іншого — як при синхронних (однойменних), так і при асинхронних (різнойменних) ходах. Така конструкція є однією з найстаріших, що походить ще з часів кінних екіпажів. Незважаючи на давнє походження, залежні підвіски постійно вдосконалювались і досі застосовуються в сучасному машинобудуванні.</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xml:space="preserve">Серед найдосконаліших варіантів залежної підвіски — система типу «Де </w:t>
      </w:r>
      <w:proofErr w:type="spellStart"/>
      <w:r w:rsidRPr="002B5774">
        <w:rPr>
          <w:rFonts w:ascii="Times New Roman" w:hAnsi="Times New Roman" w:cs="Times New Roman"/>
          <w:sz w:val="28"/>
          <w:szCs w:val="28"/>
        </w:rPr>
        <w:t>Діон</w:t>
      </w:r>
      <w:proofErr w:type="spellEnd"/>
      <w:r w:rsidRPr="002B5774">
        <w:rPr>
          <w:rFonts w:ascii="Times New Roman" w:hAnsi="Times New Roman" w:cs="Times New Roman"/>
          <w:sz w:val="28"/>
          <w:szCs w:val="28"/>
        </w:rPr>
        <w:t>», яка за кінематичними характеристиками поступається незалежним підвіскам лише на нерівних дорогах. Водночас вона має низку важливих переваг:</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Установчі параметри коліс залишаються незмінними при проходженні поворотів;</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xml:space="preserve">- Колеса завжди паралельні між собою (або мають конструктивно заданий розвал у випадку </w:t>
      </w:r>
      <w:proofErr w:type="spellStart"/>
      <w:r w:rsidRPr="002B5774">
        <w:rPr>
          <w:rFonts w:ascii="Times New Roman" w:hAnsi="Times New Roman" w:cs="Times New Roman"/>
          <w:sz w:val="28"/>
          <w:szCs w:val="28"/>
        </w:rPr>
        <w:t>неведучого</w:t>
      </w:r>
      <w:proofErr w:type="spellEnd"/>
      <w:r w:rsidRPr="002B5774">
        <w:rPr>
          <w:rFonts w:ascii="Times New Roman" w:hAnsi="Times New Roman" w:cs="Times New Roman"/>
          <w:sz w:val="28"/>
          <w:szCs w:val="28"/>
        </w:rPr>
        <w:t xml:space="preserve"> моста);</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На рівному дорожньому покритті колеса зберігають оптимальне положення — майже перпендикулярне до поверхні, незалежно від ходів підвіски чи кренів кузова;</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Це забезпечує стабільність бічного зусилля, яке передається шиною.</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Однак залежна підвіска має і низку недоліків:</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Наявність нерозрізної балки, що з’єднує колеса, призводить до нахилу обох коліс при наїзді одного з них на нерівність, викликаючи кінематичне відведення осі;</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Часто спостерігається кінематичне відведення осі, що впливає на керованість;</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Для забезпечення робочих ходів балки необхідно підвищувати рівень підлоги над віссю, що зменшує корисний внутрішній простір;</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lastRenderedPageBreak/>
        <w:t xml:space="preserve">- Ведучі залежні підвіски мають великі </w:t>
      </w:r>
      <w:proofErr w:type="spellStart"/>
      <w:r w:rsidRPr="002B5774">
        <w:rPr>
          <w:rFonts w:ascii="Times New Roman" w:hAnsi="Times New Roman" w:cs="Times New Roman"/>
          <w:sz w:val="28"/>
          <w:szCs w:val="28"/>
        </w:rPr>
        <w:t>безпружинні</w:t>
      </w:r>
      <w:proofErr w:type="spellEnd"/>
      <w:r w:rsidRPr="002B5774">
        <w:rPr>
          <w:rFonts w:ascii="Times New Roman" w:hAnsi="Times New Roman" w:cs="Times New Roman"/>
          <w:sz w:val="28"/>
          <w:szCs w:val="28"/>
        </w:rPr>
        <w:t xml:space="preserve"> маси, що негативно позначається на плавності ходу та комфорті, особливо у легких автомобілях;</w:t>
      </w:r>
    </w:p>
    <w:p w:rsidR="002B5774" w:rsidRP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 Якщо головна передача розташована на балці, виникає схильність до відведення при проїзді поперечних хвиль дорожнього покриття.</w:t>
      </w:r>
    </w:p>
    <w:p w:rsidR="002B5774" w:rsidRDefault="002B5774" w:rsidP="002B5774">
      <w:pPr>
        <w:spacing w:after="0" w:line="360" w:lineRule="auto"/>
        <w:ind w:firstLine="709"/>
        <w:jc w:val="both"/>
        <w:rPr>
          <w:rFonts w:ascii="Times New Roman" w:hAnsi="Times New Roman" w:cs="Times New Roman"/>
          <w:sz w:val="28"/>
          <w:szCs w:val="28"/>
        </w:rPr>
      </w:pPr>
      <w:r w:rsidRPr="002B5774">
        <w:rPr>
          <w:rFonts w:ascii="Times New Roman" w:hAnsi="Times New Roman" w:cs="Times New Roman"/>
          <w:sz w:val="28"/>
          <w:szCs w:val="28"/>
        </w:rPr>
        <w:t>Залежна підвіска найчастіше використовується для задніх коліс, хоча можлива її реалізація і на передній, поворотній осі.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Характерні особливості залежної автомобільної підвіски полягають у поєднанні конструктивної простоти, високої вантажопідйомності та певних експлуатаційних обмежень. До основних характеристик цього типу підвіски належать:</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Простота конструкції та висока надійність в умовах експлуатації;</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Низька собівартість виготовлення, що робить її економічно доцільною для масового виробництва;</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Спрощене встановлення привідного валу — завдяки відсутності потреби у шарнірах рівних кутових швидкостей, оскільки півосі розташовані на одній осі;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Кінематична залежність одного колеса від іншого, що є визначальною ознакою конструкції;</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Підвищена вантажопідйомність, що дозволяє використовувати її в комерційному транспорті;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Статичні параметри розвалу і сходження, які не змінюються під час руху;</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 Менші вимоги до </w:t>
      </w:r>
      <w:proofErr w:type="spellStart"/>
      <w:r w:rsidRPr="00A83EFE">
        <w:rPr>
          <w:rFonts w:ascii="Times New Roman" w:hAnsi="Times New Roman" w:cs="Times New Roman"/>
          <w:sz w:val="28"/>
          <w:szCs w:val="28"/>
        </w:rPr>
        <w:t>підрамного</w:t>
      </w:r>
      <w:proofErr w:type="spellEnd"/>
      <w:r w:rsidRPr="00A83EFE">
        <w:rPr>
          <w:rFonts w:ascii="Times New Roman" w:hAnsi="Times New Roman" w:cs="Times New Roman"/>
          <w:sz w:val="28"/>
          <w:szCs w:val="28"/>
        </w:rPr>
        <w:t xml:space="preserve"> простору, що спрощує компонування;</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Зниження керованості порівняно з незалежною підвіскою, особливо на високих швидкостях;</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Погіршення стійкості при русі на великих швидкостях;</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Знижений рівень комфорту через обмежену здатність до поглинання коливань;</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Відсутність динамічного регулювання розвалу і сходження, що впливає на зчеплення з дорогою;</w:t>
      </w:r>
    </w:p>
    <w:p w:rsidR="0086345F"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 Значна величина </w:t>
      </w:r>
      <w:proofErr w:type="spellStart"/>
      <w:r w:rsidRPr="00A83EFE">
        <w:rPr>
          <w:rFonts w:ascii="Times New Roman" w:hAnsi="Times New Roman" w:cs="Times New Roman"/>
          <w:sz w:val="28"/>
          <w:szCs w:val="28"/>
        </w:rPr>
        <w:t>непідресореної</w:t>
      </w:r>
      <w:proofErr w:type="spellEnd"/>
      <w:r w:rsidRPr="00A83EFE">
        <w:rPr>
          <w:rFonts w:ascii="Times New Roman" w:hAnsi="Times New Roman" w:cs="Times New Roman"/>
          <w:sz w:val="28"/>
          <w:szCs w:val="28"/>
        </w:rPr>
        <w:t xml:space="preserve"> маси, що негативно позначається на плавності ходу.</w:t>
      </w:r>
    </w:p>
    <w:p w:rsidR="00A83EFE" w:rsidRDefault="00A83EFE" w:rsidP="00A83EFE">
      <w:pPr>
        <w:spacing w:after="0" w:line="360" w:lineRule="auto"/>
        <w:jc w:val="center"/>
        <w:rPr>
          <w:rFonts w:ascii="Times New Roman" w:hAnsi="Times New Roman" w:cs="Times New Roman"/>
          <w:color w:val="FF0000"/>
          <w:sz w:val="28"/>
          <w:szCs w:val="28"/>
        </w:rPr>
      </w:pPr>
      <w:r w:rsidRPr="00A83EFE">
        <w:rPr>
          <w:rFonts w:ascii="Times New Roman" w:hAnsi="Times New Roman" w:cs="Times New Roman"/>
          <w:noProof/>
          <w:color w:val="FF0000"/>
          <w:sz w:val="28"/>
          <w:szCs w:val="28"/>
          <w:lang w:eastAsia="uk-UA"/>
        </w:rPr>
        <w:lastRenderedPageBreak/>
        <w:drawing>
          <wp:inline distT="0" distB="0" distL="0" distR="0" wp14:anchorId="33AC46EB" wp14:editId="73296D00">
            <wp:extent cx="3269264" cy="1760373"/>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269264" cy="1760373"/>
                    </a:xfrm>
                    <a:prstGeom prst="rect">
                      <a:avLst/>
                    </a:prstGeom>
                  </pic:spPr>
                </pic:pic>
              </a:graphicData>
            </a:graphic>
          </wp:inline>
        </w:drawing>
      </w:r>
    </w:p>
    <w:p w:rsidR="0086345F" w:rsidRPr="0033699D" w:rsidRDefault="0086345F" w:rsidP="0086345F">
      <w:pPr>
        <w:spacing w:after="0" w:line="360" w:lineRule="auto"/>
        <w:ind w:firstLine="709"/>
        <w:jc w:val="both"/>
        <w:rPr>
          <w:rFonts w:ascii="Times New Roman" w:hAnsi="Times New Roman" w:cs="Times New Roman"/>
          <w:sz w:val="28"/>
          <w:szCs w:val="28"/>
        </w:rPr>
      </w:pPr>
      <w:r w:rsidRPr="0033699D">
        <w:rPr>
          <w:rFonts w:ascii="Times New Roman" w:hAnsi="Times New Roman" w:cs="Times New Roman"/>
          <w:sz w:val="28"/>
          <w:szCs w:val="28"/>
        </w:rPr>
        <w:t>Рис</w:t>
      </w:r>
      <w:r w:rsidR="00A83EFE" w:rsidRPr="0033699D">
        <w:rPr>
          <w:rFonts w:ascii="Times New Roman" w:hAnsi="Times New Roman" w:cs="Times New Roman"/>
          <w:sz w:val="28"/>
          <w:szCs w:val="28"/>
        </w:rPr>
        <w:t>унок</w:t>
      </w:r>
      <w:r w:rsidRPr="0033699D">
        <w:rPr>
          <w:rFonts w:ascii="Times New Roman" w:hAnsi="Times New Roman" w:cs="Times New Roman"/>
          <w:sz w:val="28"/>
          <w:szCs w:val="28"/>
        </w:rPr>
        <w:t xml:space="preserve"> 1.1 </w:t>
      </w:r>
      <w:r w:rsidR="00A83EFE" w:rsidRPr="0033699D">
        <w:rPr>
          <w:rFonts w:ascii="Times New Roman" w:hAnsi="Times New Roman" w:cs="Times New Roman"/>
          <w:sz w:val="28"/>
          <w:szCs w:val="28"/>
        </w:rPr>
        <w:t>Р</w:t>
      </w:r>
      <w:r w:rsidRPr="0033699D">
        <w:rPr>
          <w:rFonts w:ascii="Times New Roman" w:hAnsi="Times New Roman" w:cs="Times New Roman"/>
          <w:sz w:val="28"/>
          <w:szCs w:val="28"/>
        </w:rPr>
        <w:t>обот</w:t>
      </w:r>
      <w:r w:rsidR="00A83EFE" w:rsidRPr="0033699D">
        <w:rPr>
          <w:rFonts w:ascii="Times New Roman" w:hAnsi="Times New Roman" w:cs="Times New Roman"/>
          <w:sz w:val="28"/>
          <w:szCs w:val="28"/>
        </w:rPr>
        <w:t>а</w:t>
      </w:r>
      <w:r w:rsidRPr="0033699D">
        <w:rPr>
          <w:rFonts w:ascii="Times New Roman" w:hAnsi="Times New Roman" w:cs="Times New Roman"/>
          <w:sz w:val="28"/>
          <w:szCs w:val="28"/>
        </w:rPr>
        <w:t xml:space="preserve"> залежної підвіски автомобіля </w:t>
      </w:r>
      <w:r w:rsidR="00A83EFE" w:rsidRPr="0033699D">
        <w:rPr>
          <w:rFonts w:ascii="Times New Roman" w:hAnsi="Times New Roman" w:cs="Times New Roman"/>
          <w:sz w:val="28"/>
          <w:szCs w:val="28"/>
        </w:rPr>
        <w:t>[2]</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Незалежна підвіска — це тип підвіски транспортного засобу, за якого кожне колесо має власну кінематику, оскільки з’єднується з кузовом окремим набором тяг або важелів. При наїзді на нерівність дороги одне колесо змінює своє положення незалежно від іншого, що забезпечує кращу адаптацію до дорожніх умов. Зв’язок між колесами здійснюється лише через стабілізатор поперечної стійкості.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Такий тип підвіски є найпоширенішим у сучасному автомобілебудуванні завдяки значно кращим динамічним характеристикам порівняно із залежною підвіскою.</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Застосування залежної підвіски на передній осі обмежується вантажними автомобілями, автобусами та окремими позашляховиками. У легкових автомобілях вона не забезпечує належного рівня комфорту та не дозволяє реалізувати сучасне рульове управління з розрізною поперечною тягою. Це призводить до явища </w:t>
      </w:r>
      <w:proofErr w:type="spellStart"/>
      <w:r w:rsidRPr="00A83EFE">
        <w:rPr>
          <w:rFonts w:ascii="Times New Roman" w:hAnsi="Times New Roman" w:cs="Times New Roman"/>
          <w:sz w:val="28"/>
          <w:szCs w:val="28"/>
        </w:rPr>
        <w:t>Bump</w:t>
      </w:r>
      <w:proofErr w:type="spellEnd"/>
      <w:r w:rsidRPr="00A83EFE">
        <w:rPr>
          <w:rFonts w:ascii="Times New Roman" w:hAnsi="Times New Roman" w:cs="Times New Roman"/>
          <w:sz w:val="28"/>
          <w:szCs w:val="28"/>
        </w:rPr>
        <w:t xml:space="preserve"> </w:t>
      </w:r>
      <w:proofErr w:type="spellStart"/>
      <w:r w:rsidRPr="00A83EFE">
        <w:rPr>
          <w:rFonts w:ascii="Times New Roman" w:hAnsi="Times New Roman" w:cs="Times New Roman"/>
          <w:sz w:val="28"/>
          <w:szCs w:val="28"/>
        </w:rPr>
        <w:t>Steer</w:t>
      </w:r>
      <w:proofErr w:type="spellEnd"/>
      <w:r w:rsidRPr="00A83EFE">
        <w:rPr>
          <w:rFonts w:ascii="Times New Roman" w:hAnsi="Times New Roman" w:cs="Times New Roman"/>
          <w:sz w:val="28"/>
          <w:szCs w:val="28"/>
        </w:rPr>
        <w:t xml:space="preserve"> — відхилення від заданої траєкторії руху при проїзді нерівностей, що є неприйнятним з точки зору керованості.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Щодо задньої підвіски, то традиційні залежні конструкції вважаються застарілими для </w:t>
      </w:r>
      <w:proofErr w:type="spellStart"/>
      <w:r w:rsidRPr="00A83EFE">
        <w:rPr>
          <w:rFonts w:ascii="Times New Roman" w:hAnsi="Times New Roman" w:cs="Times New Roman"/>
          <w:sz w:val="28"/>
          <w:szCs w:val="28"/>
        </w:rPr>
        <w:t>задньопривідних</w:t>
      </w:r>
      <w:proofErr w:type="spellEnd"/>
      <w:r w:rsidRPr="00A83EFE">
        <w:rPr>
          <w:rFonts w:ascii="Times New Roman" w:hAnsi="Times New Roman" w:cs="Times New Roman"/>
          <w:sz w:val="28"/>
          <w:szCs w:val="28"/>
        </w:rPr>
        <w:t xml:space="preserve"> легкових автомобілів через недостатній комфорт, знижену стійкість і керованість. Альтернативою є підвіска типу «Де </w:t>
      </w:r>
      <w:proofErr w:type="spellStart"/>
      <w:r w:rsidRPr="00A83EFE">
        <w:rPr>
          <w:rFonts w:ascii="Times New Roman" w:hAnsi="Times New Roman" w:cs="Times New Roman"/>
          <w:sz w:val="28"/>
          <w:szCs w:val="28"/>
        </w:rPr>
        <w:t>Діон</w:t>
      </w:r>
      <w:proofErr w:type="spellEnd"/>
      <w:r w:rsidRPr="00A83EFE">
        <w:rPr>
          <w:rFonts w:ascii="Times New Roman" w:hAnsi="Times New Roman" w:cs="Times New Roman"/>
          <w:sz w:val="28"/>
          <w:szCs w:val="28"/>
        </w:rPr>
        <w:t xml:space="preserve">», яка позбавлена багатьох недоліків класичних залежних систем. Водночас вона має високу собівартість, порівнянну з незалежними підвісками, та зберігає </w:t>
      </w:r>
      <w:proofErr w:type="spellStart"/>
      <w:r w:rsidRPr="00A83EFE">
        <w:rPr>
          <w:rFonts w:ascii="Times New Roman" w:hAnsi="Times New Roman" w:cs="Times New Roman"/>
          <w:sz w:val="28"/>
          <w:szCs w:val="28"/>
        </w:rPr>
        <w:t>компоновочні</w:t>
      </w:r>
      <w:proofErr w:type="spellEnd"/>
      <w:r w:rsidRPr="00A83EFE">
        <w:rPr>
          <w:rFonts w:ascii="Times New Roman" w:hAnsi="Times New Roman" w:cs="Times New Roman"/>
          <w:sz w:val="28"/>
          <w:szCs w:val="28"/>
        </w:rPr>
        <w:t xml:space="preserve"> обмеження, пов’язані з необхідністю розміщення нерозрізної балки.</w:t>
      </w:r>
    </w:p>
    <w:p w:rsid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На </w:t>
      </w:r>
      <w:proofErr w:type="spellStart"/>
      <w:r w:rsidRPr="00A83EFE">
        <w:rPr>
          <w:rFonts w:ascii="Times New Roman" w:hAnsi="Times New Roman" w:cs="Times New Roman"/>
          <w:sz w:val="28"/>
          <w:szCs w:val="28"/>
        </w:rPr>
        <w:t>передньопривідних</w:t>
      </w:r>
      <w:proofErr w:type="spellEnd"/>
      <w:r w:rsidRPr="00A83EFE">
        <w:rPr>
          <w:rFonts w:ascii="Times New Roman" w:hAnsi="Times New Roman" w:cs="Times New Roman"/>
          <w:sz w:val="28"/>
          <w:szCs w:val="28"/>
        </w:rPr>
        <w:t xml:space="preserve"> автомобілях, навпаки, залежна підвіска має перевагу над багатьма незалежними типами завдяки простоті конструкції, </w:t>
      </w:r>
      <w:r w:rsidRPr="00A83EFE">
        <w:rPr>
          <w:rFonts w:ascii="Times New Roman" w:hAnsi="Times New Roman" w:cs="Times New Roman"/>
          <w:sz w:val="28"/>
          <w:szCs w:val="28"/>
        </w:rPr>
        <w:lastRenderedPageBreak/>
        <w:t>нижчій вартості виробництва та порівнянній ефективності на рівному дорожньому покритті.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Незалежна підвіска — це тип підвіски транспортного засобу, за якого кожне колесо має власну кінематику, оскільки з’єднується з кузовом окремими наборами тяг або важелів. При наїзді на нерівність дороги одне колесо змінює своє положення незалежно від іншого, що забезпечує кращу адаптацію до дорожніх умов.</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Установчі параметри — такі як колія, розвал коліс, а в деяких конструкціях навіть колісна база — можуть змінюватися при стисненні та відбої підвіски, іноді в досить широких межах. Через різноманіття кінематичних схем незалежних підвісок неможливо надати їм єдину загальну характеристику. Зв’язок між колесами здійснюється лише через стабілізатор поперечної стійкості.</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Цей тип підвіски є найпоширенішим у сучасному автомобілебудуванні завдяки значно кращим динамічним характеристикам порівняно із залежною підвіскою. Найбільш поширеними конструкціями є:</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 Підвіска на подвійних поперечних важелях (у тому числі </w:t>
      </w:r>
      <w:proofErr w:type="spellStart"/>
      <w:r w:rsidRPr="00A83EFE">
        <w:rPr>
          <w:rFonts w:ascii="Times New Roman" w:hAnsi="Times New Roman" w:cs="Times New Roman"/>
          <w:sz w:val="28"/>
          <w:szCs w:val="28"/>
        </w:rPr>
        <w:t>багатоважельна</w:t>
      </w:r>
      <w:proofErr w:type="spellEnd"/>
      <w:r w:rsidRPr="00A83EFE">
        <w:rPr>
          <w:rFonts w:ascii="Times New Roman" w:hAnsi="Times New Roman" w:cs="Times New Roman"/>
          <w:sz w:val="28"/>
          <w:szCs w:val="28"/>
        </w:rPr>
        <w:t>);</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Підвіска типу «</w:t>
      </w:r>
      <w:proofErr w:type="spellStart"/>
      <w:r w:rsidRPr="00A83EFE">
        <w:rPr>
          <w:rFonts w:ascii="Times New Roman" w:hAnsi="Times New Roman" w:cs="Times New Roman"/>
          <w:sz w:val="28"/>
          <w:szCs w:val="28"/>
        </w:rPr>
        <w:t>Макферсон</w:t>
      </w:r>
      <w:proofErr w:type="spellEnd"/>
      <w:r w:rsidRPr="00A83EFE">
        <w:rPr>
          <w:rFonts w:ascii="Times New Roman" w:hAnsi="Times New Roman" w:cs="Times New Roman"/>
          <w:sz w:val="28"/>
          <w:szCs w:val="28"/>
        </w:rPr>
        <w:t>», яка поєднує технологічність і порівняно низьку собівартість із хорошими кінематичними параметрами.</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Характеристики незалежної автомобільної підвіски:</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Переваги:</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Висока керованість;</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Стійкість автомобіля на високих швидкостях;</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Підвищена комфортабельність;</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xml:space="preserve">- Зменшена </w:t>
      </w:r>
      <w:proofErr w:type="spellStart"/>
      <w:r w:rsidRPr="00A83EFE">
        <w:rPr>
          <w:rFonts w:ascii="Times New Roman" w:hAnsi="Times New Roman" w:cs="Times New Roman"/>
          <w:sz w:val="28"/>
          <w:szCs w:val="28"/>
        </w:rPr>
        <w:t>непідресорена</w:t>
      </w:r>
      <w:proofErr w:type="spellEnd"/>
      <w:r w:rsidRPr="00A83EFE">
        <w:rPr>
          <w:rFonts w:ascii="Times New Roman" w:hAnsi="Times New Roman" w:cs="Times New Roman"/>
          <w:sz w:val="28"/>
          <w:szCs w:val="28"/>
        </w:rPr>
        <w:t xml:space="preserve"> маса;</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Кінематика одного колеса не впливає на інше;</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Широкий діапазон налаштувань;</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Наявність динамічного розвалу і сходження;</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Покращена ізоляція від шумів та вібрацій.</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Недоліки:</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lastRenderedPageBreak/>
        <w:t>- Менша надійність порівняно із залежною підвіскою;</w:t>
      </w:r>
    </w:p>
    <w:p w:rsidR="00A83EFE" w:rsidRPr="00A83EFE"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Висока собівартість виготовлення та обслуговування;</w:t>
      </w:r>
    </w:p>
    <w:p w:rsidR="002B5774" w:rsidRDefault="00A83EFE" w:rsidP="00A83EFE">
      <w:pPr>
        <w:spacing w:after="0" w:line="360" w:lineRule="auto"/>
        <w:ind w:firstLine="709"/>
        <w:jc w:val="both"/>
        <w:rPr>
          <w:rFonts w:ascii="Times New Roman" w:hAnsi="Times New Roman" w:cs="Times New Roman"/>
          <w:sz w:val="28"/>
          <w:szCs w:val="28"/>
        </w:rPr>
      </w:pPr>
      <w:r w:rsidRPr="00A83EFE">
        <w:rPr>
          <w:rFonts w:ascii="Times New Roman" w:hAnsi="Times New Roman" w:cs="Times New Roman"/>
          <w:sz w:val="28"/>
          <w:szCs w:val="28"/>
        </w:rPr>
        <w:t>- Зміна параметрів підвіски при стисненні і відбої, що може впливати на стабільність.</w:t>
      </w:r>
    </w:p>
    <w:p w:rsidR="00A83EFE" w:rsidRDefault="00A83EFE" w:rsidP="00A83EFE">
      <w:pPr>
        <w:spacing w:after="0" w:line="360" w:lineRule="auto"/>
        <w:jc w:val="center"/>
        <w:rPr>
          <w:rFonts w:ascii="Times New Roman" w:hAnsi="Times New Roman" w:cs="Times New Roman"/>
          <w:sz w:val="28"/>
          <w:szCs w:val="28"/>
        </w:rPr>
      </w:pPr>
      <w:r w:rsidRPr="00A83EFE">
        <w:rPr>
          <w:rFonts w:ascii="Times New Roman" w:hAnsi="Times New Roman" w:cs="Times New Roman"/>
          <w:noProof/>
          <w:sz w:val="28"/>
          <w:szCs w:val="28"/>
          <w:lang w:eastAsia="uk-UA"/>
        </w:rPr>
        <w:drawing>
          <wp:inline distT="0" distB="0" distL="0" distR="0" wp14:anchorId="17478BB8" wp14:editId="2EC7C8EB">
            <wp:extent cx="3193057" cy="1783235"/>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193057" cy="1783235"/>
                    </a:xfrm>
                    <a:prstGeom prst="rect">
                      <a:avLst/>
                    </a:prstGeom>
                  </pic:spPr>
                </pic:pic>
              </a:graphicData>
            </a:graphic>
          </wp:inline>
        </w:drawing>
      </w:r>
    </w:p>
    <w:p w:rsidR="00A83EFE" w:rsidRDefault="00A83EFE" w:rsidP="00A83EFE">
      <w:pPr>
        <w:spacing w:after="0" w:line="360" w:lineRule="auto"/>
        <w:ind w:firstLine="709"/>
        <w:jc w:val="both"/>
        <w:rPr>
          <w:rFonts w:ascii="Times New Roman" w:hAnsi="Times New Roman" w:cs="Times New Roman"/>
          <w:sz w:val="28"/>
          <w:szCs w:val="28"/>
        </w:rPr>
      </w:pPr>
    </w:p>
    <w:p w:rsidR="002B5774" w:rsidRPr="00C90BE3" w:rsidRDefault="0086345F" w:rsidP="0086345F">
      <w:pPr>
        <w:spacing w:after="0" w:line="360" w:lineRule="auto"/>
        <w:ind w:firstLine="709"/>
        <w:jc w:val="both"/>
        <w:rPr>
          <w:rFonts w:ascii="Times New Roman" w:hAnsi="Times New Roman" w:cs="Times New Roman"/>
          <w:color w:val="FF0000"/>
          <w:sz w:val="28"/>
          <w:szCs w:val="28"/>
        </w:rPr>
      </w:pPr>
      <w:r w:rsidRPr="0033699D">
        <w:rPr>
          <w:rFonts w:ascii="Times New Roman" w:hAnsi="Times New Roman" w:cs="Times New Roman"/>
          <w:sz w:val="28"/>
          <w:szCs w:val="28"/>
        </w:rPr>
        <w:t>Рис</w:t>
      </w:r>
      <w:r w:rsidR="00A83EFE" w:rsidRPr="0033699D">
        <w:rPr>
          <w:rFonts w:ascii="Times New Roman" w:hAnsi="Times New Roman" w:cs="Times New Roman"/>
          <w:sz w:val="28"/>
          <w:szCs w:val="28"/>
        </w:rPr>
        <w:t>унок</w:t>
      </w:r>
      <w:r w:rsidRPr="0033699D">
        <w:rPr>
          <w:rFonts w:ascii="Times New Roman" w:hAnsi="Times New Roman" w:cs="Times New Roman"/>
          <w:sz w:val="28"/>
          <w:szCs w:val="28"/>
        </w:rPr>
        <w:t xml:space="preserve"> 1.2. </w:t>
      </w:r>
      <w:r w:rsidR="00A83EFE" w:rsidRPr="0033699D">
        <w:rPr>
          <w:rFonts w:ascii="Times New Roman" w:hAnsi="Times New Roman" w:cs="Times New Roman"/>
          <w:sz w:val="28"/>
          <w:szCs w:val="28"/>
        </w:rPr>
        <w:t xml:space="preserve">Робота незалежної підвіски автомобіля </w:t>
      </w:r>
      <w:r w:rsidRPr="0033699D">
        <w:rPr>
          <w:rFonts w:ascii="Times New Roman" w:hAnsi="Times New Roman" w:cs="Times New Roman"/>
          <w:sz w:val="28"/>
          <w:szCs w:val="28"/>
        </w:rPr>
        <w:t>[</w:t>
      </w:r>
      <w:r w:rsidR="0033699D">
        <w:rPr>
          <w:rFonts w:ascii="Times New Roman" w:hAnsi="Times New Roman" w:cs="Times New Roman"/>
          <w:sz w:val="28"/>
          <w:szCs w:val="28"/>
        </w:rPr>
        <w:t>2</w:t>
      </w:r>
      <w:r w:rsidRPr="0033699D">
        <w:rPr>
          <w:rFonts w:ascii="Times New Roman" w:hAnsi="Times New Roman" w:cs="Times New Roman"/>
          <w:sz w:val="28"/>
          <w:szCs w:val="28"/>
        </w:rPr>
        <w:t>]</w:t>
      </w:r>
      <w:r w:rsidRPr="0033699D">
        <w:rPr>
          <w:rFonts w:ascii="Times New Roman" w:hAnsi="Times New Roman" w:cs="Times New Roman"/>
          <w:color w:val="FF0000"/>
          <w:sz w:val="28"/>
          <w:szCs w:val="28"/>
        </w:rPr>
        <w:t xml:space="preserve"> </w:t>
      </w:r>
    </w:p>
    <w:p w:rsidR="00653E7D" w:rsidRPr="00653E7D" w:rsidRDefault="00653E7D" w:rsidP="00653E7D">
      <w:pPr>
        <w:spacing w:after="0" w:line="360" w:lineRule="auto"/>
        <w:ind w:firstLine="709"/>
        <w:jc w:val="both"/>
        <w:rPr>
          <w:rFonts w:ascii="Times New Roman" w:hAnsi="Times New Roman" w:cs="Times New Roman"/>
          <w:sz w:val="28"/>
          <w:szCs w:val="28"/>
        </w:rPr>
      </w:pPr>
      <w:r w:rsidRPr="00653E7D">
        <w:rPr>
          <w:rFonts w:ascii="Times New Roman" w:hAnsi="Times New Roman" w:cs="Times New Roman"/>
          <w:sz w:val="28"/>
          <w:szCs w:val="28"/>
        </w:rPr>
        <w:t>Конструкція підвіски автомобіля визначається комплексом вимог, серед яких ключовими є: прохідність, вантажопідйомність, керованість, комфорт та інші експлуатаційні характеристики. Одним із важливих чинників при виборі типу підвіски є загальна компоновка автомобіля, зокрема розміщення його силових елементів — двигуна та трансмісії.</w:t>
      </w:r>
    </w:p>
    <w:p w:rsidR="00653E7D" w:rsidRPr="00653E7D" w:rsidRDefault="00653E7D" w:rsidP="00653E7D">
      <w:pPr>
        <w:spacing w:after="0" w:line="360" w:lineRule="auto"/>
        <w:ind w:firstLine="709"/>
        <w:jc w:val="both"/>
        <w:rPr>
          <w:rFonts w:ascii="Times New Roman" w:hAnsi="Times New Roman" w:cs="Times New Roman"/>
          <w:sz w:val="28"/>
          <w:szCs w:val="28"/>
        </w:rPr>
      </w:pPr>
      <w:r w:rsidRPr="00653E7D">
        <w:rPr>
          <w:rFonts w:ascii="Times New Roman" w:hAnsi="Times New Roman" w:cs="Times New Roman"/>
          <w:sz w:val="28"/>
          <w:szCs w:val="28"/>
        </w:rPr>
        <w:t>Залежно від габаритів двигуна, його потужності та необхідного розподілу мас між осями, визначається оптимальне розміщення силового агрегату — поздовжнє, поперечне або заднє. Аналогічно, обирається вісь, на яку буде передаватися крутний момент, необхідний для руху транспортного засобу.</w:t>
      </w:r>
    </w:p>
    <w:p w:rsidR="00653E7D" w:rsidRPr="00653E7D" w:rsidRDefault="00653E7D" w:rsidP="00653E7D">
      <w:pPr>
        <w:spacing w:after="0" w:line="360" w:lineRule="auto"/>
        <w:ind w:firstLine="709"/>
        <w:jc w:val="both"/>
        <w:rPr>
          <w:rFonts w:ascii="Times New Roman" w:hAnsi="Times New Roman" w:cs="Times New Roman"/>
          <w:sz w:val="28"/>
          <w:szCs w:val="28"/>
        </w:rPr>
      </w:pPr>
      <w:r w:rsidRPr="00653E7D">
        <w:rPr>
          <w:rFonts w:ascii="Times New Roman" w:hAnsi="Times New Roman" w:cs="Times New Roman"/>
          <w:sz w:val="28"/>
          <w:szCs w:val="28"/>
        </w:rPr>
        <w:t>Ці конструктивні рішення безпосередньо впливають на тип та геометрію підвіски, її кінематику, а також на динамічні властивості автомобіля.</w:t>
      </w:r>
    </w:p>
    <w:p w:rsidR="002B5774" w:rsidRDefault="0086345F" w:rsidP="0086345F">
      <w:pPr>
        <w:spacing w:after="0" w:line="360" w:lineRule="auto"/>
        <w:ind w:firstLine="709"/>
        <w:jc w:val="both"/>
        <w:rPr>
          <w:rFonts w:ascii="Times New Roman" w:hAnsi="Times New Roman" w:cs="Times New Roman"/>
          <w:sz w:val="28"/>
          <w:szCs w:val="28"/>
        </w:rPr>
      </w:pPr>
      <w:r w:rsidRPr="0086345F">
        <w:rPr>
          <w:rFonts w:ascii="Times New Roman" w:hAnsi="Times New Roman" w:cs="Times New Roman"/>
          <w:sz w:val="28"/>
          <w:szCs w:val="28"/>
        </w:rPr>
        <w:t xml:space="preserve">Відповідно до призначення автомобіля до нього висуваються вимоги з економічності, керованості, швидкості, комфорту пересування, вантажопідйомності, прохідності, вартості та естетики. Всі ці вимоги безпосередньо впливають на рішення, що приймаються при проектуванні підвіски, адже її характеристики будуть прямим чином впливати на основні характеристики автомобіля. </w:t>
      </w:r>
    </w:p>
    <w:p w:rsidR="002B5774" w:rsidRDefault="002B5774" w:rsidP="0086345F">
      <w:pPr>
        <w:spacing w:after="0" w:line="360" w:lineRule="auto"/>
        <w:ind w:left="709"/>
        <w:jc w:val="both"/>
        <w:rPr>
          <w:rFonts w:ascii="Times New Roman" w:hAnsi="Times New Roman" w:cs="Times New Roman"/>
          <w:sz w:val="28"/>
          <w:szCs w:val="28"/>
        </w:rPr>
      </w:pPr>
    </w:p>
    <w:p w:rsidR="00C828D8" w:rsidRDefault="00C828D8" w:rsidP="0086345F">
      <w:pPr>
        <w:spacing w:after="0" w:line="360" w:lineRule="auto"/>
        <w:ind w:left="709"/>
        <w:jc w:val="both"/>
        <w:rPr>
          <w:rFonts w:ascii="Times New Roman" w:hAnsi="Times New Roman" w:cs="Times New Roman"/>
          <w:sz w:val="28"/>
          <w:szCs w:val="28"/>
        </w:rPr>
      </w:pPr>
    </w:p>
    <w:p w:rsidR="0015571D" w:rsidRPr="0033699D" w:rsidRDefault="0086345F" w:rsidP="00944891">
      <w:pPr>
        <w:pStyle w:val="a3"/>
        <w:numPr>
          <w:ilvl w:val="1"/>
          <w:numId w:val="1"/>
        </w:numPr>
        <w:spacing w:after="0" w:line="360" w:lineRule="auto"/>
        <w:ind w:left="709" w:firstLine="0"/>
        <w:jc w:val="both"/>
        <w:rPr>
          <w:rFonts w:ascii="Times New Roman" w:hAnsi="Times New Roman" w:cs="Times New Roman"/>
          <w:b/>
          <w:sz w:val="28"/>
          <w:szCs w:val="28"/>
        </w:rPr>
      </w:pPr>
      <w:r w:rsidRPr="0033699D">
        <w:rPr>
          <w:rFonts w:ascii="Times New Roman" w:hAnsi="Times New Roman" w:cs="Times New Roman"/>
          <w:b/>
          <w:sz w:val="28"/>
          <w:szCs w:val="28"/>
        </w:rPr>
        <w:lastRenderedPageBreak/>
        <w:t xml:space="preserve">Основні конструктивні параметри підвіски </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Сучасні автомобільні підвіски є складними технічними системами, що поєднують у собі механічні, гідравлічні, пневматичні та електричні елементи. У багатьох конструкціях реалізовані електронні системи керування, які забезпечують високі показники керованості, комфорту та безпеки.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xml:space="preserve">Для досягнення зазначених характеристик ключову роль відіграють установчі параметри підвіски — їх значення визначають розподіл навантажень, що сприймаються колесами автомобіля. Саме ці параметри, закладені на етапі </w:t>
      </w:r>
      <w:proofErr w:type="spellStart"/>
      <w:r w:rsidRPr="002C7BD3">
        <w:rPr>
          <w:rFonts w:ascii="Times New Roman" w:hAnsi="Times New Roman" w:cs="Times New Roman"/>
          <w:sz w:val="28"/>
          <w:szCs w:val="28"/>
        </w:rPr>
        <w:t>проєктування</w:t>
      </w:r>
      <w:proofErr w:type="spellEnd"/>
      <w:r w:rsidRPr="002C7BD3">
        <w:rPr>
          <w:rFonts w:ascii="Times New Roman" w:hAnsi="Times New Roman" w:cs="Times New Roman"/>
          <w:sz w:val="28"/>
          <w:szCs w:val="28"/>
        </w:rPr>
        <w:t>, дозволяють:</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покращити керованість і стійкість транспортного засобу;</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зменшити знос шин;</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знизити тертя у вузлах підвіски.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До основних конструктивних параметрів підвіски належать:</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Колісна база (</w:t>
      </w:r>
      <w:proofErr w:type="spellStart"/>
      <w:r w:rsidRPr="002C7BD3">
        <w:rPr>
          <w:rFonts w:ascii="Times New Roman" w:hAnsi="Times New Roman" w:cs="Times New Roman"/>
          <w:sz w:val="28"/>
          <w:szCs w:val="28"/>
        </w:rPr>
        <w:t>Lн</w:t>
      </w:r>
      <w:proofErr w:type="spellEnd"/>
      <w:r w:rsidRPr="002C7BD3">
        <w:rPr>
          <w:rFonts w:ascii="Times New Roman" w:hAnsi="Times New Roman" w:cs="Times New Roman"/>
          <w:sz w:val="28"/>
          <w:szCs w:val="28"/>
        </w:rPr>
        <w:t>)</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Визначається як відстань між осями передніх і задніх коліс.</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Збільшена колісна база (відносно довжини автомобіля) дозволяє оптимально розмістити пасажирів у просторі між осями.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xml:space="preserve">- Зменшення передніх і задніх </w:t>
      </w:r>
      <w:proofErr w:type="spellStart"/>
      <w:r w:rsidRPr="002C7BD3">
        <w:rPr>
          <w:rFonts w:ascii="Times New Roman" w:hAnsi="Times New Roman" w:cs="Times New Roman"/>
          <w:sz w:val="28"/>
          <w:szCs w:val="28"/>
        </w:rPr>
        <w:t>звісів</w:t>
      </w:r>
      <w:proofErr w:type="spellEnd"/>
      <w:r w:rsidRPr="002C7BD3">
        <w:rPr>
          <w:rFonts w:ascii="Times New Roman" w:hAnsi="Times New Roman" w:cs="Times New Roman"/>
          <w:sz w:val="28"/>
          <w:szCs w:val="28"/>
        </w:rPr>
        <w:t xml:space="preserve"> сприяє зниженню повздовжніх коливань, що дозволяє зробити підвіску м’якшою.</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Менша колісна база забезпечує менший радіус повороту, що позитивно впливає на маневреність.</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Колія (</w:t>
      </w:r>
      <w:proofErr w:type="spellStart"/>
      <w:r w:rsidRPr="002C7BD3">
        <w:rPr>
          <w:rFonts w:ascii="Times New Roman" w:hAnsi="Times New Roman" w:cs="Times New Roman"/>
          <w:sz w:val="28"/>
          <w:szCs w:val="28"/>
        </w:rPr>
        <w:t>Bv</w:t>
      </w:r>
      <w:proofErr w:type="spellEnd"/>
      <w:r w:rsidRPr="002C7BD3">
        <w:rPr>
          <w:rFonts w:ascii="Times New Roman" w:hAnsi="Times New Roman" w:cs="Times New Roman"/>
          <w:sz w:val="28"/>
          <w:szCs w:val="28"/>
        </w:rPr>
        <w:t xml:space="preserve"> — передня, </w:t>
      </w:r>
      <w:proofErr w:type="spellStart"/>
      <w:r w:rsidRPr="002C7BD3">
        <w:rPr>
          <w:rFonts w:ascii="Times New Roman" w:hAnsi="Times New Roman" w:cs="Times New Roman"/>
          <w:sz w:val="28"/>
          <w:szCs w:val="28"/>
        </w:rPr>
        <w:t>Bh</w:t>
      </w:r>
      <w:proofErr w:type="spellEnd"/>
      <w:r w:rsidRPr="002C7BD3">
        <w:rPr>
          <w:rFonts w:ascii="Times New Roman" w:hAnsi="Times New Roman" w:cs="Times New Roman"/>
          <w:sz w:val="28"/>
          <w:szCs w:val="28"/>
        </w:rPr>
        <w:t xml:space="preserve"> — задня)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Це поперечна відстань між найбільш віддаленими точками плям контакту шин з дорогою.</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Впливає на поведінку автомобіля в поворотах і на поперечний крен кузова.</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Має відповідати габаритам кузова, щоб уникнути контакту коліс із арками при повному вивороті та стисненні.</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При роботі амортизаторів (стиснення/відбій) колія може змінюватися, що негативно позначається на точності рульового керування.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Кліренс</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lastRenderedPageBreak/>
        <w:t>- Визначається як відстань між площиною дороги та найнижчою точкою центральної частини автомобіля.</w:t>
      </w:r>
    </w:p>
    <w:p w:rsid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Впливає на прохідність транспортного засобу та його аеродинамічні характеристики.</w:t>
      </w:r>
    </w:p>
    <w:p w:rsidR="0015571D" w:rsidRDefault="0086345F" w:rsidP="002C7BD3">
      <w:pPr>
        <w:spacing w:after="0" w:line="360" w:lineRule="auto"/>
        <w:ind w:firstLine="709"/>
        <w:jc w:val="both"/>
      </w:pPr>
      <w:r w:rsidRPr="0086345F">
        <w:rPr>
          <w:rFonts w:ascii="Times New Roman" w:hAnsi="Times New Roman" w:cs="Times New Roman"/>
          <w:sz w:val="28"/>
          <w:szCs w:val="28"/>
        </w:rPr>
        <w:t xml:space="preserve">До специфічних налаштувань незалежної підвіски і поворотних осей належать: </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Розвал — це кут нахилу площини обертання колеса відносно вертикалі, тобто площини, перпендикулярної до дорожнього покриття.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Позитивний розвал: верхня частина колеса нахилена назовні від автомобіля.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Негативний розвал: верхня частина колеса нахилена всередину.</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Невідповідність кута розвалу нормативним значенням, зазначеним у технічній документації, негативно впливає на керованість автомобіля та довговічність шин.</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Види розвалу:</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Статичний розвал — визначається у нерухомому стані автомобіля при нормальному розподілі навантаження.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Динамічний розвал — проявляється під час руху, особливо при проходженні поворотів або гальмуванні. Його оцінюють лише в умовах динамічних випробувань (на дорозі або стенді).</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Динамічний розвал може змінюватися за такими сценаріями: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Статичний розвал залишається незмінним;</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Збільшується негативний кут розвалу;</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Негативний розвал переходить у позитивний.</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Функціональне значення розвалу:</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Зменшення зусиль, що передаються на кермо при наїзді на дрібні нерівності;</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Поглинання ударів за рахунок пружності шин;</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Зменшення кількості коригувальних рухів керма, що знижує стомлюваність водія;</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Забезпечення максимального контакту протектора з дорогою;</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lastRenderedPageBreak/>
        <w:t>- Покращення стійкості в поворотах;</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Вплив на характер і рівномірність зносу шин.</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Конструктивні особливості:</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У більшості типів підвісок (крім «</w:t>
      </w:r>
      <w:proofErr w:type="spellStart"/>
      <w:r w:rsidRPr="002C7BD3">
        <w:rPr>
          <w:rFonts w:ascii="Times New Roman" w:hAnsi="Times New Roman" w:cs="Times New Roman"/>
          <w:sz w:val="28"/>
          <w:szCs w:val="28"/>
        </w:rPr>
        <w:t>Макферсон</w:t>
      </w:r>
      <w:proofErr w:type="spellEnd"/>
      <w:r w:rsidRPr="002C7BD3">
        <w:rPr>
          <w:rFonts w:ascii="Times New Roman" w:hAnsi="Times New Roman" w:cs="Times New Roman"/>
          <w:sz w:val="28"/>
          <w:szCs w:val="28"/>
        </w:rPr>
        <w:t>») статичний розвал передніх керованих коліс має невелике позитивне значення (0–2°).</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Негативний розвал часто свідчить про знос або неправильне налаштування підвіски.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У підвісці типу «</w:t>
      </w:r>
      <w:proofErr w:type="spellStart"/>
      <w:r w:rsidRPr="002C7BD3">
        <w:rPr>
          <w:rFonts w:ascii="Times New Roman" w:hAnsi="Times New Roman" w:cs="Times New Roman"/>
          <w:sz w:val="28"/>
          <w:szCs w:val="28"/>
        </w:rPr>
        <w:t>Макферсон</w:t>
      </w:r>
      <w:proofErr w:type="spellEnd"/>
      <w:r w:rsidRPr="002C7BD3">
        <w:rPr>
          <w:rFonts w:ascii="Times New Roman" w:hAnsi="Times New Roman" w:cs="Times New Roman"/>
          <w:sz w:val="28"/>
          <w:szCs w:val="28"/>
        </w:rPr>
        <w:t>» зазвичай застосовується нульовий або слабкий негативний розвал, що зумовлено її конструктивною специфікою.</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Практичні аспекти: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Кут розвалу задається з певним допуском, який часто порівнянний із самою величиною кута.</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xml:space="preserve">- При роботі підвіски (особливо при максимальному стисненні) </w:t>
      </w:r>
      <w:proofErr w:type="spellStart"/>
      <w:r w:rsidRPr="002C7BD3">
        <w:rPr>
          <w:rFonts w:ascii="Times New Roman" w:hAnsi="Times New Roman" w:cs="Times New Roman"/>
          <w:sz w:val="28"/>
          <w:szCs w:val="28"/>
        </w:rPr>
        <w:t>початково</w:t>
      </w:r>
      <w:proofErr w:type="spellEnd"/>
      <w:r w:rsidRPr="002C7BD3">
        <w:rPr>
          <w:rFonts w:ascii="Times New Roman" w:hAnsi="Times New Roman" w:cs="Times New Roman"/>
          <w:sz w:val="28"/>
          <w:szCs w:val="28"/>
        </w:rPr>
        <w:t xml:space="preserve"> заданий позитивний розвал може змінюватися на негативний — навіть у досконалих конструкціях з подвійними поперечними важелями.</w:t>
      </w:r>
    </w:p>
    <w:p w:rsidR="002C7BD3" w:rsidRP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Неправильно виставлений розвал призводить до підвищеного зносу внутрішньої або зовнішньої сторони протектора.</w:t>
      </w:r>
    </w:p>
    <w:p w:rsidR="002C7BD3" w:rsidRDefault="002C7BD3" w:rsidP="002C7BD3">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 Розвал має бути однаковим з обох боків — інакше автомобіль буде «тягнути» вбік при русі по прямій.</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Сходження — це кут між напрямком руху автомобіля та площиною обертання колеса.</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Вважається позитивним, якщо передні краї коліс спрямовані всередину (тобто колеса «сходяться»).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Вважається негативним, якщо передні краї коліс спрямовані назовні (тобто колеса мають «розбіжність»).</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На практиці сходження часто вимірюється не в градусах, а в міліметрах — як відстань між крайками шин, що зручно для регулювання.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Функціональне значення сходження: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Найменший знос шин досягається при прямолінійному коченні коліс.</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Під час руху на плямі контакту виникає повздовжня сила F₁, яка через плече R₂ створює момент, що відтискає колесо назад.</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lastRenderedPageBreak/>
        <w:t>- Щоб компенсувати цей ефект, у статичному положенні колеса встановлюють зі сходженням.</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xml:space="preserve">- У </w:t>
      </w:r>
      <w:proofErr w:type="spellStart"/>
      <w:r w:rsidRPr="00C90BE3">
        <w:rPr>
          <w:rFonts w:ascii="Times New Roman" w:hAnsi="Times New Roman" w:cs="Times New Roman"/>
          <w:sz w:val="28"/>
          <w:szCs w:val="28"/>
        </w:rPr>
        <w:t>передньопривідних</w:t>
      </w:r>
      <w:proofErr w:type="spellEnd"/>
      <w:r w:rsidRPr="00C90BE3">
        <w:rPr>
          <w:rFonts w:ascii="Times New Roman" w:hAnsi="Times New Roman" w:cs="Times New Roman"/>
          <w:sz w:val="28"/>
          <w:szCs w:val="28"/>
        </w:rPr>
        <w:t xml:space="preserve"> автомобілях тягові сили зводять колеса, тому доцільно використовувати негативне сходження.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Зв’язок із розвалом:</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Сходження на керованих колесах допомагає компенсувати дестабілізацію, спричинену позитивним розвалом.</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Обидва параметри взаємопов’язані та регулюються в парі: спочатку налаштовується розвал, потім — сходження.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Динамічні зміни:</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На передніх керованих колесах динамічна зміна сходження не має суттєвого впливу, оскільки компенсується діями водія.</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На задніх некерованих колесах зміна сходження під час роботи підвіски може істотно впливати на стійкість і керованість:</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Невелике позитивне сходження покращує стійкість до заносу.</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Навіть незначна розбіжність може спричинити надлишкову обертальність і погіршити керованість.</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Занадто велике позитивне сходження викликає недостатню поворотність, що негативно позначається на поведінці автомобіля, особливо на нерівному покритті.</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Кастор (</w:t>
      </w:r>
      <w:proofErr w:type="spellStart"/>
      <w:r w:rsidRPr="00C90BE3">
        <w:rPr>
          <w:rFonts w:ascii="Times New Roman" w:hAnsi="Times New Roman" w:cs="Times New Roman"/>
          <w:sz w:val="28"/>
          <w:szCs w:val="28"/>
        </w:rPr>
        <w:t>кастер</w:t>
      </w:r>
      <w:proofErr w:type="spellEnd"/>
      <w:r w:rsidRPr="00C90BE3">
        <w:rPr>
          <w:rFonts w:ascii="Times New Roman" w:hAnsi="Times New Roman" w:cs="Times New Roman"/>
          <w:sz w:val="28"/>
          <w:szCs w:val="28"/>
        </w:rPr>
        <w:t>)</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Кастор — це поздовжній нахил осі повороту керованого колеса. Визначається як кут між вертикаллю, що проходить через точку контакту колеса з дорогою, та лінією, яка з’єднує центри шарових шарнірів поворотного кулака (</w:t>
      </w:r>
      <w:proofErr w:type="spellStart"/>
      <w:r w:rsidRPr="00C90BE3">
        <w:rPr>
          <w:rFonts w:ascii="Times New Roman" w:hAnsi="Times New Roman" w:cs="Times New Roman"/>
          <w:sz w:val="28"/>
          <w:szCs w:val="28"/>
        </w:rPr>
        <w:t>ступиці</w:t>
      </w:r>
      <w:proofErr w:type="spellEnd"/>
      <w:r w:rsidRPr="00C90BE3">
        <w:rPr>
          <w:rFonts w:ascii="Times New Roman" w:hAnsi="Times New Roman" w:cs="Times New Roman"/>
          <w:sz w:val="28"/>
          <w:szCs w:val="28"/>
        </w:rPr>
        <w:t>).</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Вплив на розвал при повороті:</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При повороті наліво:</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Праве колесо отримує додатковий негативний розвал.</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Ліве колесо втрачає негативний розвал і набуває позитивного.</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xml:space="preserve">- Чим більший кут </w:t>
      </w:r>
      <w:proofErr w:type="spellStart"/>
      <w:r w:rsidRPr="00C90BE3">
        <w:rPr>
          <w:rFonts w:ascii="Times New Roman" w:hAnsi="Times New Roman" w:cs="Times New Roman"/>
          <w:sz w:val="28"/>
          <w:szCs w:val="28"/>
        </w:rPr>
        <w:t>кастора</w:t>
      </w:r>
      <w:proofErr w:type="spellEnd"/>
      <w:r w:rsidRPr="00C90BE3">
        <w:rPr>
          <w:rFonts w:ascii="Times New Roman" w:hAnsi="Times New Roman" w:cs="Times New Roman"/>
          <w:sz w:val="28"/>
          <w:szCs w:val="28"/>
        </w:rPr>
        <w:t xml:space="preserve"> — тим сильніше змінюється розвал при повороті.</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lastRenderedPageBreak/>
        <w:t>Кастор впливає на:</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Стабільність прямолінійного руху;</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Самовирівнювання керма після повороту;</w:t>
      </w:r>
    </w:p>
    <w:p w:rsidR="00C90BE3" w:rsidRPr="00C90BE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Поведінку автомобіля в поворотах;</w:t>
      </w:r>
    </w:p>
    <w:p w:rsidR="002C7BD3" w:rsidRDefault="00C90BE3" w:rsidP="00C90BE3">
      <w:pPr>
        <w:spacing w:after="0" w:line="360" w:lineRule="auto"/>
        <w:ind w:firstLine="709"/>
        <w:jc w:val="both"/>
        <w:rPr>
          <w:rFonts w:ascii="Times New Roman" w:hAnsi="Times New Roman" w:cs="Times New Roman"/>
          <w:sz w:val="28"/>
          <w:szCs w:val="28"/>
        </w:rPr>
      </w:pPr>
      <w:r w:rsidRPr="00C90BE3">
        <w:rPr>
          <w:rFonts w:ascii="Times New Roman" w:hAnsi="Times New Roman" w:cs="Times New Roman"/>
          <w:sz w:val="28"/>
          <w:szCs w:val="28"/>
        </w:rPr>
        <w:t>- Радіус обкату (разом із розвалом).</w:t>
      </w:r>
    </w:p>
    <w:p w:rsidR="00C90BE3" w:rsidRDefault="00172254" w:rsidP="00172254">
      <w:pPr>
        <w:spacing w:after="0" w:line="360" w:lineRule="auto"/>
        <w:jc w:val="center"/>
        <w:rPr>
          <w:rFonts w:ascii="Times New Roman" w:hAnsi="Times New Roman" w:cs="Times New Roman"/>
          <w:sz w:val="28"/>
          <w:szCs w:val="28"/>
        </w:rPr>
      </w:pPr>
      <w:r>
        <w:rPr>
          <w:noProof/>
          <w:lang w:eastAsia="uk-UA"/>
        </w:rPr>
        <w:drawing>
          <wp:inline distT="0" distB="0" distL="0" distR="0" wp14:anchorId="4173A641" wp14:editId="0CBDDF03">
            <wp:extent cx="6120765" cy="4799340"/>
            <wp:effectExtent l="0" t="0" r="0" b="1270"/>
            <wp:docPr id="3" name="Рисунок 3" descr="ᐉ Що розвал-сходження означає? Кастер | Відповіді від ROS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ᐉ Що розвал-сходження означає? Кастер | Відповіді від ROSAV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765" cy="4799340"/>
                    </a:xfrm>
                    <a:prstGeom prst="rect">
                      <a:avLst/>
                    </a:prstGeom>
                    <a:noFill/>
                    <a:ln>
                      <a:noFill/>
                    </a:ln>
                  </pic:spPr>
                </pic:pic>
              </a:graphicData>
            </a:graphic>
          </wp:inline>
        </w:drawing>
      </w:r>
    </w:p>
    <w:p w:rsidR="00C90BE3" w:rsidRPr="0033699D" w:rsidRDefault="0086345F" w:rsidP="0086345F">
      <w:pPr>
        <w:spacing w:after="0" w:line="360" w:lineRule="auto"/>
        <w:ind w:firstLine="709"/>
        <w:jc w:val="both"/>
        <w:rPr>
          <w:rFonts w:ascii="Times New Roman" w:hAnsi="Times New Roman" w:cs="Times New Roman"/>
          <w:sz w:val="28"/>
          <w:szCs w:val="28"/>
        </w:rPr>
      </w:pPr>
      <w:r w:rsidRPr="0033699D">
        <w:rPr>
          <w:rFonts w:ascii="Times New Roman" w:hAnsi="Times New Roman" w:cs="Times New Roman"/>
          <w:sz w:val="28"/>
          <w:szCs w:val="28"/>
        </w:rPr>
        <w:t>Рис</w:t>
      </w:r>
      <w:r w:rsidR="00172254" w:rsidRPr="0033699D">
        <w:rPr>
          <w:rFonts w:ascii="Times New Roman" w:hAnsi="Times New Roman" w:cs="Times New Roman"/>
          <w:sz w:val="28"/>
          <w:szCs w:val="28"/>
        </w:rPr>
        <w:t xml:space="preserve">унок 1.3. </w:t>
      </w:r>
      <w:r w:rsidR="00DF0A3E" w:rsidRPr="0033699D">
        <w:rPr>
          <w:rFonts w:ascii="Times New Roman" w:hAnsi="Times New Roman" w:cs="Times New Roman"/>
          <w:sz w:val="28"/>
          <w:szCs w:val="28"/>
        </w:rPr>
        <w:t>Схема налаштування розвал-сходження автомобіля</w:t>
      </w:r>
      <w:r w:rsidRPr="0033699D">
        <w:rPr>
          <w:rFonts w:ascii="Times New Roman" w:hAnsi="Times New Roman" w:cs="Times New Roman"/>
          <w:sz w:val="28"/>
          <w:szCs w:val="28"/>
        </w:rPr>
        <w:t xml:space="preserve"> </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При нахилі осі повороту колеса назад (тобто за наявності позитивного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 колесо під час руху прагне розташуватись позаду цієї осі. Це створює ефект динамічної стабілізації, подібний до поведінки коліщатка рояля або офісного стільця — під час кочення воно завжди самостійно займає положення позаду своєї осі. У багатьох європейських мовах таке коліщатко називають «</w:t>
      </w:r>
      <w:proofErr w:type="spellStart"/>
      <w:r w:rsidRPr="00984CFE">
        <w:rPr>
          <w:rFonts w:ascii="Times New Roman" w:hAnsi="Times New Roman" w:cs="Times New Roman"/>
          <w:sz w:val="28"/>
          <w:szCs w:val="28"/>
        </w:rPr>
        <w:t>кастер</w:t>
      </w:r>
      <w:proofErr w:type="spellEnd"/>
      <w:r w:rsidRPr="00984CFE">
        <w:rPr>
          <w:rFonts w:ascii="Times New Roman" w:hAnsi="Times New Roman" w:cs="Times New Roman"/>
          <w:sz w:val="28"/>
          <w:szCs w:val="28"/>
        </w:rPr>
        <w:t>» або «кастор».</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Під час повороту автомобіля бічні сили реакції дороги також спрямовані на повернення колеса в початкове положення, оскільки прикладаються позаду осі його повороту. Це забезпечує ефект «</w:t>
      </w:r>
      <w:proofErr w:type="spellStart"/>
      <w:r w:rsidRPr="00984CFE">
        <w:rPr>
          <w:rFonts w:ascii="Times New Roman" w:hAnsi="Times New Roman" w:cs="Times New Roman"/>
          <w:sz w:val="28"/>
          <w:szCs w:val="28"/>
        </w:rPr>
        <w:t>самоповернення</w:t>
      </w:r>
      <w:proofErr w:type="spellEnd"/>
      <w:r w:rsidRPr="00984CFE">
        <w:rPr>
          <w:rFonts w:ascii="Times New Roman" w:hAnsi="Times New Roman" w:cs="Times New Roman"/>
          <w:sz w:val="28"/>
          <w:szCs w:val="28"/>
        </w:rPr>
        <w:t xml:space="preserve">» рульового колеса в </w:t>
      </w:r>
      <w:r w:rsidRPr="00984CFE">
        <w:rPr>
          <w:rFonts w:ascii="Times New Roman" w:hAnsi="Times New Roman" w:cs="Times New Roman"/>
          <w:sz w:val="28"/>
          <w:szCs w:val="28"/>
        </w:rPr>
        <w:lastRenderedPageBreak/>
        <w:t>нейтральне положення, що називається «зворотним зв’язком» у рульовому управлінні.</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Завдяки позитивному </w:t>
      </w:r>
      <w:proofErr w:type="spellStart"/>
      <w:r w:rsidRPr="00984CFE">
        <w:rPr>
          <w:rFonts w:ascii="Times New Roman" w:hAnsi="Times New Roman" w:cs="Times New Roman"/>
          <w:sz w:val="28"/>
          <w:szCs w:val="28"/>
        </w:rPr>
        <w:t>кастеру</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задньопривідний</w:t>
      </w:r>
      <w:proofErr w:type="spellEnd"/>
      <w:r w:rsidRPr="00984CFE">
        <w:rPr>
          <w:rFonts w:ascii="Times New Roman" w:hAnsi="Times New Roman" w:cs="Times New Roman"/>
          <w:sz w:val="28"/>
          <w:szCs w:val="28"/>
        </w:rPr>
        <w:t xml:space="preserve"> автомобіль зберігає прямолінійний рух навіть при відпущеному кермі та впливі зовнішніх збурень — таких як нерівності дороги чи бічний вітер. Колесо з позитивним </w:t>
      </w:r>
      <w:proofErr w:type="spellStart"/>
      <w:r w:rsidRPr="00984CFE">
        <w:rPr>
          <w:rFonts w:ascii="Times New Roman" w:hAnsi="Times New Roman" w:cs="Times New Roman"/>
          <w:sz w:val="28"/>
          <w:szCs w:val="28"/>
        </w:rPr>
        <w:t>кастером</w:t>
      </w:r>
      <w:proofErr w:type="spellEnd"/>
      <w:r w:rsidRPr="00984CFE">
        <w:rPr>
          <w:rFonts w:ascii="Times New Roman" w:hAnsi="Times New Roman" w:cs="Times New Roman"/>
          <w:sz w:val="28"/>
          <w:szCs w:val="28"/>
        </w:rPr>
        <w:t xml:space="preserve"> прагне зайняти положення, що відповідає прямолінійному руху, навіть у разі пошкодження однієї з рульових тяг. Саме тому на </w:t>
      </w:r>
      <w:proofErr w:type="spellStart"/>
      <w:r w:rsidRPr="00984CFE">
        <w:rPr>
          <w:rFonts w:ascii="Times New Roman" w:hAnsi="Times New Roman" w:cs="Times New Roman"/>
          <w:sz w:val="28"/>
          <w:szCs w:val="28"/>
        </w:rPr>
        <w:t>задньопривідних</w:t>
      </w:r>
      <w:proofErr w:type="spellEnd"/>
      <w:r w:rsidRPr="00984CFE">
        <w:rPr>
          <w:rFonts w:ascii="Times New Roman" w:hAnsi="Times New Roman" w:cs="Times New Roman"/>
          <w:sz w:val="28"/>
          <w:szCs w:val="28"/>
        </w:rPr>
        <w:t xml:space="preserve"> автомобілях осі повороту передніх коліс завжди нахиляють назад.</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До 1960-х років у Європі та до середини 1970-х у Північній Америці на звичайних (не спортивних) автомобілях значення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 xml:space="preserve"> в передній підвісці було близьким до нуля. В інструкціях з обслуговування зазвичай рекомендували встановлювати його в межах 0…+1°, що забезпечувало мінімальне зусилля на кермі. Проте при великому позитивному </w:t>
      </w:r>
      <w:proofErr w:type="spellStart"/>
      <w:r w:rsidRPr="00984CFE">
        <w:rPr>
          <w:rFonts w:ascii="Times New Roman" w:hAnsi="Times New Roman" w:cs="Times New Roman"/>
          <w:sz w:val="28"/>
          <w:szCs w:val="28"/>
        </w:rPr>
        <w:t>кастері</w:t>
      </w:r>
      <w:proofErr w:type="spellEnd"/>
      <w:r w:rsidRPr="00984CFE">
        <w:rPr>
          <w:rFonts w:ascii="Times New Roman" w:hAnsi="Times New Roman" w:cs="Times New Roman"/>
          <w:sz w:val="28"/>
          <w:szCs w:val="28"/>
        </w:rPr>
        <w:t xml:space="preserve"> водій змушений долати додаткові сили, які виникають під час повороту керованих коліс і прагнуть повернути їх у нейтральне положення, що значно збільшує зусилля на кермі.</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Лише після посилення вимог до керованості автомобілів виробники почали застосовувати більші значення позитивного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 xml:space="preserve"> — 2…3°, а на сучасних моделях навіть до 6…8°. Це, у поєднанні з іншими заходами (збільшенням ширини шин, переходом до негативного плеча обкату тощо), зробило використання підсилювача рульового управління необхідним для більшості автомобільних класів.</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З цієї ж причини вилку переднього колеса на мотоциклах і велосипедах також завжди нахиляють назад.</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Варто враховувати, що при </w:t>
      </w:r>
      <w:proofErr w:type="spellStart"/>
      <w:r w:rsidRPr="00984CFE">
        <w:rPr>
          <w:rFonts w:ascii="Times New Roman" w:hAnsi="Times New Roman" w:cs="Times New Roman"/>
          <w:sz w:val="28"/>
          <w:szCs w:val="28"/>
        </w:rPr>
        <w:t>тюнінгу</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задньопривідних</w:t>
      </w:r>
      <w:proofErr w:type="spellEnd"/>
      <w:r w:rsidRPr="00984CFE">
        <w:rPr>
          <w:rFonts w:ascii="Times New Roman" w:hAnsi="Times New Roman" w:cs="Times New Roman"/>
          <w:sz w:val="28"/>
          <w:szCs w:val="28"/>
        </w:rPr>
        <w:t xml:space="preserve"> автомобілів надмірне підняття задньої підвіски є недопустимим. У такому випадку кузов разом з віссю повороту передніх коліс нахиляється вперед, і </w:t>
      </w:r>
      <w:proofErr w:type="spellStart"/>
      <w:r w:rsidRPr="00984CFE">
        <w:rPr>
          <w:rFonts w:ascii="Times New Roman" w:hAnsi="Times New Roman" w:cs="Times New Roman"/>
          <w:sz w:val="28"/>
          <w:szCs w:val="28"/>
        </w:rPr>
        <w:t>кастер</w:t>
      </w:r>
      <w:proofErr w:type="spellEnd"/>
      <w:r w:rsidRPr="00984CFE">
        <w:rPr>
          <w:rFonts w:ascii="Times New Roman" w:hAnsi="Times New Roman" w:cs="Times New Roman"/>
          <w:sz w:val="28"/>
          <w:szCs w:val="28"/>
        </w:rPr>
        <w:t xml:space="preserve"> стає нульовим або навіть від’ємним. Це змінює ефект динамічної стабілізації на дестабілізацію, що значно ускладнює керування автомобілем і робить його небезпечним.</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Більшість передніх підвісок мають можливість регулювання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 xml:space="preserve"> в невеликих межах для компенсації зносу, що виникає в процесі експлуатації. Це </w:t>
      </w:r>
      <w:r w:rsidRPr="00984CFE">
        <w:rPr>
          <w:rFonts w:ascii="Times New Roman" w:hAnsi="Times New Roman" w:cs="Times New Roman"/>
          <w:sz w:val="28"/>
          <w:szCs w:val="28"/>
        </w:rPr>
        <w:lastRenderedPageBreak/>
        <w:t xml:space="preserve">особливо актуально для старіших моделей, які зазвичай мають невелике позитивне значення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Для </w:t>
      </w:r>
      <w:proofErr w:type="spellStart"/>
      <w:r w:rsidRPr="00984CFE">
        <w:rPr>
          <w:rFonts w:ascii="Times New Roman" w:hAnsi="Times New Roman" w:cs="Times New Roman"/>
          <w:sz w:val="28"/>
          <w:szCs w:val="28"/>
        </w:rPr>
        <w:t>передньопривідних</w:t>
      </w:r>
      <w:proofErr w:type="spellEnd"/>
      <w:r w:rsidRPr="00984CFE">
        <w:rPr>
          <w:rFonts w:ascii="Times New Roman" w:hAnsi="Times New Roman" w:cs="Times New Roman"/>
          <w:sz w:val="28"/>
          <w:szCs w:val="28"/>
        </w:rPr>
        <w:t xml:space="preserve"> автомобілів позитивне значення кута </w:t>
      </w:r>
      <w:proofErr w:type="spellStart"/>
      <w:r w:rsidRPr="00984CFE">
        <w:rPr>
          <w:rFonts w:ascii="Times New Roman" w:hAnsi="Times New Roman" w:cs="Times New Roman"/>
          <w:sz w:val="28"/>
          <w:szCs w:val="28"/>
        </w:rPr>
        <w:t>кастера</w:t>
      </w:r>
      <w:proofErr w:type="spellEnd"/>
      <w:r w:rsidRPr="00984CFE">
        <w:rPr>
          <w:rFonts w:ascii="Times New Roman" w:hAnsi="Times New Roman" w:cs="Times New Roman"/>
          <w:sz w:val="28"/>
          <w:szCs w:val="28"/>
        </w:rPr>
        <w:t xml:space="preserve"> менш критичне, оскільки передні колеса не вільно котяться, а тягнуть автомобіль за собою. Невелике позитивне значення зберігається переважно для покращення стійкості під час гальмування.</w:t>
      </w:r>
    </w:p>
    <w:p w:rsid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КПІ (кут поперечного нахилу осі повороту) — це лінія, що з’єднує центри шарових шарнірів. Кут поперечного нахилу визначається між цією лінією та віссю, що проходить перпендикулярно до осі обертання колеса.</w:t>
      </w:r>
    </w:p>
    <w:p w:rsidR="00DF0A3E" w:rsidRDefault="00DF0A3E" w:rsidP="00DF0A3E">
      <w:pPr>
        <w:spacing w:after="0" w:line="360" w:lineRule="auto"/>
        <w:jc w:val="center"/>
        <w:rPr>
          <w:rFonts w:ascii="Times New Roman" w:hAnsi="Times New Roman" w:cs="Times New Roman"/>
          <w:sz w:val="28"/>
          <w:szCs w:val="28"/>
        </w:rPr>
      </w:pPr>
      <w:r w:rsidRPr="00DF0A3E">
        <w:rPr>
          <w:rFonts w:ascii="Times New Roman" w:hAnsi="Times New Roman" w:cs="Times New Roman"/>
          <w:noProof/>
          <w:sz w:val="28"/>
          <w:szCs w:val="28"/>
          <w:lang w:eastAsia="uk-UA"/>
        </w:rPr>
        <w:drawing>
          <wp:inline distT="0" distB="0" distL="0" distR="0" wp14:anchorId="6B212FEF" wp14:editId="7338C65A">
            <wp:extent cx="2758679" cy="3162574"/>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758679" cy="3162574"/>
                    </a:xfrm>
                    <a:prstGeom prst="rect">
                      <a:avLst/>
                    </a:prstGeom>
                  </pic:spPr>
                </pic:pic>
              </a:graphicData>
            </a:graphic>
          </wp:inline>
        </w:drawing>
      </w:r>
    </w:p>
    <w:p w:rsidR="00984CFE" w:rsidRPr="0033699D" w:rsidRDefault="00DF0A3E" w:rsidP="0086345F">
      <w:pPr>
        <w:spacing w:after="0" w:line="360" w:lineRule="auto"/>
        <w:ind w:firstLine="709"/>
        <w:jc w:val="both"/>
        <w:rPr>
          <w:rFonts w:ascii="Times New Roman" w:hAnsi="Times New Roman" w:cs="Times New Roman"/>
          <w:sz w:val="28"/>
          <w:szCs w:val="28"/>
        </w:rPr>
      </w:pPr>
      <w:r w:rsidRPr="0033699D">
        <w:rPr>
          <w:rFonts w:ascii="Times New Roman" w:hAnsi="Times New Roman" w:cs="Times New Roman"/>
          <w:sz w:val="28"/>
          <w:szCs w:val="28"/>
        </w:rPr>
        <w:t>Рисунок</w:t>
      </w:r>
      <w:r w:rsidR="0086345F" w:rsidRPr="0033699D">
        <w:rPr>
          <w:rFonts w:ascii="Times New Roman" w:hAnsi="Times New Roman" w:cs="Times New Roman"/>
          <w:sz w:val="28"/>
          <w:szCs w:val="28"/>
        </w:rPr>
        <w:t xml:space="preserve"> 1.</w:t>
      </w:r>
      <w:r w:rsidRPr="0033699D">
        <w:rPr>
          <w:rFonts w:ascii="Times New Roman" w:hAnsi="Times New Roman" w:cs="Times New Roman"/>
          <w:sz w:val="28"/>
          <w:szCs w:val="28"/>
        </w:rPr>
        <w:t>4</w:t>
      </w:r>
      <w:r w:rsidR="0086345F" w:rsidRPr="0033699D">
        <w:rPr>
          <w:rFonts w:ascii="Times New Roman" w:hAnsi="Times New Roman" w:cs="Times New Roman"/>
          <w:sz w:val="28"/>
          <w:szCs w:val="28"/>
        </w:rPr>
        <w:t>. Кут поперечного нахилу осі повороту (</w:t>
      </w:r>
      <w:proofErr w:type="spellStart"/>
      <w:r w:rsidR="0086345F" w:rsidRPr="0033699D">
        <w:rPr>
          <w:rFonts w:ascii="Times New Roman" w:hAnsi="Times New Roman" w:cs="Times New Roman"/>
          <w:sz w:val="28"/>
          <w:szCs w:val="28"/>
        </w:rPr>
        <w:t>кінг-пінг</w:t>
      </w:r>
      <w:proofErr w:type="spellEnd"/>
      <w:r w:rsidR="0086345F" w:rsidRPr="0033699D">
        <w:rPr>
          <w:rFonts w:ascii="Times New Roman" w:hAnsi="Times New Roman" w:cs="Times New Roman"/>
          <w:sz w:val="28"/>
          <w:szCs w:val="28"/>
        </w:rPr>
        <w:t xml:space="preserve">) [14]. </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Кут поперечного нахилу осі повороту колеса (</w:t>
      </w:r>
      <w:proofErr w:type="spellStart"/>
      <w:r w:rsidRPr="00984CFE">
        <w:rPr>
          <w:rFonts w:ascii="Times New Roman" w:hAnsi="Times New Roman" w:cs="Times New Roman"/>
          <w:sz w:val="28"/>
          <w:szCs w:val="28"/>
        </w:rPr>
        <w:t>шкворня</w:t>
      </w:r>
      <w:proofErr w:type="spellEnd"/>
      <w:r w:rsidRPr="00984CFE">
        <w:rPr>
          <w:rFonts w:ascii="Times New Roman" w:hAnsi="Times New Roman" w:cs="Times New Roman"/>
          <w:sz w:val="28"/>
          <w:szCs w:val="28"/>
        </w:rPr>
        <w:t xml:space="preserve">) відповідає за вагову стабілізацію керованих коліс. Завдяки цьому нахилу, під час повороту колесо прагне повернутись у нейтральне положення під дією маси автомобіля. Це явище забезпечує </w:t>
      </w:r>
      <w:proofErr w:type="spellStart"/>
      <w:r w:rsidRPr="00984CFE">
        <w:rPr>
          <w:rFonts w:ascii="Times New Roman" w:hAnsi="Times New Roman" w:cs="Times New Roman"/>
          <w:sz w:val="28"/>
          <w:szCs w:val="28"/>
        </w:rPr>
        <w:t>самоповернення</w:t>
      </w:r>
      <w:proofErr w:type="spellEnd"/>
      <w:r w:rsidRPr="00984CFE">
        <w:rPr>
          <w:rFonts w:ascii="Times New Roman" w:hAnsi="Times New Roman" w:cs="Times New Roman"/>
          <w:sz w:val="28"/>
          <w:szCs w:val="28"/>
        </w:rPr>
        <w:t xml:space="preserve"> керма і є одним із ключових параметрів підвіски.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Плече обкату (</w:t>
      </w:r>
      <w:proofErr w:type="spellStart"/>
      <w:r w:rsidRPr="00984CFE">
        <w:rPr>
          <w:rFonts w:ascii="Times New Roman" w:hAnsi="Times New Roman" w:cs="Times New Roman"/>
          <w:sz w:val="28"/>
          <w:szCs w:val="28"/>
        </w:rPr>
        <w:t>Scrub</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Radius</w:t>
      </w:r>
      <w:proofErr w:type="spellEnd"/>
      <w:r w:rsidRPr="00984CFE">
        <w:rPr>
          <w:rFonts w:ascii="Times New Roman" w:hAnsi="Times New Roman" w:cs="Times New Roman"/>
          <w:sz w:val="28"/>
          <w:szCs w:val="28"/>
        </w:rPr>
        <w:t>)</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Плече обкату — це пряма відстань між точкою перетину осі повороту колеса з дорожнім полотном і центром плями контакту колеса з дорогою (у ненавантаженому стані). Під час повороту колесо обертається навколо цієї осі, використовуючи плече обкату як радіус.</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lastRenderedPageBreak/>
        <w:t>Через конструктивні особливості передньої підвіски (наприклад, розміщення гальмівного механізму всередині колеса), вісь повороту і площина обертання колеса не збігаються, що створює певну відстань між ними — саме вона і є плечем обкату.</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Існує три типи плеча обкату:</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Нульове</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Позитивне</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Від’ємне</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Протягом десятиліть на більшості автомобілів застосовували позитивне плече обкату. Воно зменшувало зусилля на кермі при </w:t>
      </w:r>
      <w:proofErr w:type="spellStart"/>
      <w:r w:rsidRPr="00984CFE">
        <w:rPr>
          <w:rFonts w:ascii="Times New Roman" w:hAnsi="Times New Roman" w:cs="Times New Roman"/>
          <w:sz w:val="28"/>
          <w:szCs w:val="28"/>
        </w:rPr>
        <w:t>парковці</w:t>
      </w:r>
      <w:proofErr w:type="spellEnd"/>
      <w:r w:rsidRPr="00984CFE">
        <w:rPr>
          <w:rFonts w:ascii="Times New Roman" w:hAnsi="Times New Roman" w:cs="Times New Roman"/>
          <w:sz w:val="28"/>
          <w:szCs w:val="28"/>
        </w:rPr>
        <w:t xml:space="preserve">, оскільки колесо котиться, а не просто обертається на місці. Також це дозволяло винести колеса назовні, звільнивши простір у </w:t>
      </w:r>
      <w:proofErr w:type="spellStart"/>
      <w:r w:rsidRPr="00984CFE">
        <w:rPr>
          <w:rFonts w:ascii="Times New Roman" w:hAnsi="Times New Roman" w:cs="Times New Roman"/>
          <w:sz w:val="28"/>
          <w:szCs w:val="28"/>
        </w:rPr>
        <w:t>підкапотному</w:t>
      </w:r>
      <w:proofErr w:type="spellEnd"/>
      <w:r w:rsidRPr="00984CFE">
        <w:rPr>
          <w:rFonts w:ascii="Times New Roman" w:hAnsi="Times New Roman" w:cs="Times New Roman"/>
          <w:sz w:val="28"/>
          <w:szCs w:val="28"/>
        </w:rPr>
        <w:t xml:space="preserve"> відсіку.</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Однак великі позитивні значення можуть бути небезпечними: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При наїзді на узбіччя з іншим коефіцієнтом зчеплення</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При відмові гальм одного боку</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При проколі шини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При порушенні регулювання</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У таких випадках кермо може різко «вириватися з рук». Тому плече обкату роблять мінімальним, щоб уникнути негативних ефектів при нормальному водінні.</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Ударне керування (</w:t>
      </w:r>
      <w:proofErr w:type="spellStart"/>
      <w:r w:rsidRPr="00984CFE">
        <w:rPr>
          <w:rFonts w:ascii="Times New Roman" w:hAnsi="Times New Roman" w:cs="Times New Roman"/>
          <w:sz w:val="28"/>
          <w:szCs w:val="28"/>
        </w:rPr>
        <w:t>Bump</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Steer</w:t>
      </w:r>
      <w:proofErr w:type="spellEnd"/>
      <w:r w:rsidRPr="00984CFE">
        <w:rPr>
          <w:rFonts w:ascii="Times New Roman" w:hAnsi="Times New Roman" w:cs="Times New Roman"/>
          <w:sz w:val="28"/>
          <w:szCs w:val="28"/>
        </w:rPr>
        <w:t>)</w:t>
      </w:r>
    </w:p>
    <w:p w:rsidR="00984CFE" w:rsidRPr="00984CFE" w:rsidRDefault="00984CFE" w:rsidP="00984CFE">
      <w:pPr>
        <w:spacing w:after="0" w:line="360" w:lineRule="auto"/>
        <w:ind w:firstLine="709"/>
        <w:jc w:val="both"/>
        <w:rPr>
          <w:rFonts w:ascii="Times New Roman" w:hAnsi="Times New Roman" w:cs="Times New Roman"/>
          <w:sz w:val="28"/>
          <w:szCs w:val="28"/>
        </w:rPr>
      </w:pPr>
      <w:proofErr w:type="spellStart"/>
      <w:r w:rsidRPr="00984CFE">
        <w:rPr>
          <w:rFonts w:ascii="Times New Roman" w:hAnsi="Times New Roman" w:cs="Times New Roman"/>
          <w:sz w:val="28"/>
          <w:szCs w:val="28"/>
        </w:rPr>
        <w:t>Bump</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Steer</w:t>
      </w:r>
      <w:proofErr w:type="spellEnd"/>
      <w:r w:rsidRPr="00984CFE">
        <w:rPr>
          <w:rFonts w:ascii="Times New Roman" w:hAnsi="Times New Roman" w:cs="Times New Roman"/>
          <w:sz w:val="28"/>
          <w:szCs w:val="28"/>
        </w:rPr>
        <w:t xml:space="preserve"> — це небажане миттєве </w:t>
      </w:r>
      <w:proofErr w:type="spellStart"/>
      <w:r w:rsidRPr="00984CFE">
        <w:rPr>
          <w:rFonts w:ascii="Times New Roman" w:hAnsi="Times New Roman" w:cs="Times New Roman"/>
          <w:sz w:val="28"/>
          <w:szCs w:val="28"/>
        </w:rPr>
        <w:t>підрулення</w:t>
      </w:r>
      <w:proofErr w:type="spellEnd"/>
      <w:r w:rsidRPr="00984CFE">
        <w:rPr>
          <w:rFonts w:ascii="Times New Roman" w:hAnsi="Times New Roman" w:cs="Times New Roman"/>
          <w:sz w:val="28"/>
          <w:szCs w:val="28"/>
        </w:rPr>
        <w:t>, що виникає при русі підвіски по нерівностях без участі рульового управління. Причини: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Неправильна довжина тяг рульового управління</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Невірний кут між тягами і елементами підвіски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Цей ефект є наслідком геометрії підвіски та рульової системи. Кожна підвіска має миттєву вісь руху. Якщо тяга не спрямована в миттєвий центр, колесо буде повертатись при русі підвіски, оскільки тяга і важелі обертаються навколо різних центрів.</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Для мінімізації </w:t>
      </w:r>
      <w:proofErr w:type="spellStart"/>
      <w:r w:rsidRPr="00984CFE">
        <w:rPr>
          <w:rFonts w:ascii="Times New Roman" w:hAnsi="Times New Roman" w:cs="Times New Roman"/>
          <w:sz w:val="28"/>
          <w:szCs w:val="28"/>
        </w:rPr>
        <w:t>bump</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steer</w:t>
      </w:r>
      <w:proofErr w:type="spellEnd"/>
      <w:r w:rsidRPr="00984CFE">
        <w:rPr>
          <w:rFonts w:ascii="Times New Roman" w:hAnsi="Times New Roman" w:cs="Times New Roman"/>
          <w:sz w:val="28"/>
          <w:szCs w:val="28"/>
        </w:rPr>
        <w:t xml:space="preserve"> важливо:</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Правильне положення і довжина тяги</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lastRenderedPageBreak/>
        <w:t>- Розташування кінців тяги на уявних лініях, що проходять через шарніри верхніх і нижніх важелів</w:t>
      </w:r>
    </w:p>
    <w:p w:rsidR="00984CFE" w:rsidRPr="00984CFE"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Перетин осьової лінії тяги з миттєвим центром, утвореним перетином ліній важелів</w:t>
      </w:r>
    </w:p>
    <w:p w:rsidR="00172254" w:rsidRDefault="00984CFE" w:rsidP="00984CFE">
      <w:pPr>
        <w:spacing w:after="0" w:line="360" w:lineRule="auto"/>
        <w:ind w:firstLine="709"/>
        <w:jc w:val="both"/>
        <w:rPr>
          <w:rFonts w:ascii="Times New Roman" w:hAnsi="Times New Roman" w:cs="Times New Roman"/>
          <w:sz w:val="28"/>
          <w:szCs w:val="28"/>
        </w:rPr>
      </w:pPr>
      <w:r w:rsidRPr="00984CFE">
        <w:rPr>
          <w:rFonts w:ascii="Times New Roman" w:hAnsi="Times New Roman" w:cs="Times New Roman"/>
          <w:sz w:val="28"/>
          <w:szCs w:val="28"/>
        </w:rPr>
        <w:t xml:space="preserve">Тяга рульового управління повинна рухатись по тій самій дузі, що й підвіска, щоб забезпечити нульовий </w:t>
      </w:r>
      <w:proofErr w:type="spellStart"/>
      <w:r w:rsidRPr="00984CFE">
        <w:rPr>
          <w:rFonts w:ascii="Times New Roman" w:hAnsi="Times New Roman" w:cs="Times New Roman"/>
          <w:sz w:val="28"/>
          <w:szCs w:val="28"/>
        </w:rPr>
        <w:t>bump</w:t>
      </w:r>
      <w:proofErr w:type="spellEnd"/>
      <w:r w:rsidRPr="00984CFE">
        <w:rPr>
          <w:rFonts w:ascii="Times New Roman" w:hAnsi="Times New Roman" w:cs="Times New Roman"/>
          <w:sz w:val="28"/>
          <w:szCs w:val="28"/>
        </w:rPr>
        <w:t xml:space="preserve"> </w:t>
      </w:r>
      <w:proofErr w:type="spellStart"/>
      <w:r w:rsidRPr="00984CFE">
        <w:rPr>
          <w:rFonts w:ascii="Times New Roman" w:hAnsi="Times New Roman" w:cs="Times New Roman"/>
          <w:sz w:val="28"/>
          <w:szCs w:val="28"/>
        </w:rPr>
        <w:t>steer</w:t>
      </w:r>
      <w:proofErr w:type="spellEnd"/>
      <w:r w:rsidRPr="00984CFE">
        <w:rPr>
          <w:rFonts w:ascii="Times New Roman" w:hAnsi="Times New Roman" w:cs="Times New Roman"/>
          <w:sz w:val="28"/>
          <w:szCs w:val="28"/>
        </w:rPr>
        <w:t>.</w:t>
      </w:r>
    </w:p>
    <w:p w:rsidR="00172254" w:rsidRDefault="0086345F" w:rsidP="00984CFE">
      <w:pPr>
        <w:spacing w:after="0" w:line="360" w:lineRule="auto"/>
        <w:ind w:firstLine="709"/>
        <w:jc w:val="both"/>
        <w:rPr>
          <w:rFonts w:ascii="Times New Roman" w:hAnsi="Times New Roman" w:cs="Times New Roman"/>
          <w:sz w:val="28"/>
          <w:szCs w:val="28"/>
        </w:rPr>
      </w:pPr>
      <w:r w:rsidRPr="0086345F">
        <w:rPr>
          <w:rFonts w:ascii="Times New Roman" w:hAnsi="Times New Roman" w:cs="Times New Roman"/>
          <w:sz w:val="28"/>
          <w:szCs w:val="28"/>
        </w:rPr>
        <w:t xml:space="preserve">Для запобігання небажаного </w:t>
      </w:r>
      <w:proofErr w:type="spellStart"/>
      <w:r w:rsidRPr="0086345F">
        <w:rPr>
          <w:rFonts w:ascii="Times New Roman" w:hAnsi="Times New Roman" w:cs="Times New Roman"/>
          <w:sz w:val="28"/>
          <w:szCs w:val="28"/>
        </w:rPr>
        <w:t>підрулювання</w:t>
      </w:r>
      <w:proofErr w:type="spellEnd"/>
      <w:r w:rsidRPr="0086345F">
        <w:rPr>
          <w:rFonts w:ascii="Times New Roman" w:hAnsi="Times New Roman" w:cs="Times New Roman"/>
          <w:sz w:val="28"/>
          <w:szCs w:val="28"/>
        </w:rPr>
        <w:t xml:space="preserve"> передніх коліс повинна бути відповідність довжин і дуг кіл. </w:t>
      </w:r>
    </w:p>
    <w:p w:rsidR="00DF0A3E" w:rsidRDefault="00DF0A3E" w:rsidP="00984CFE">
      <w:pPr>
        <w:spacing w:after="0" w:line="360" w:lineRule="auto"/>
        <w:ind w:firstLine="709"/>
        <w:jc w:val="both"/>
        <w:rPr>
          <w:rFonts w:ascii="Times New Roman" w:hAnsi="Times New Roman" w:cs="Times New Roman"/>
          <w:sz w:val="28"/>
          <w:szCs w:val="28"/>
        </w:rPr>
      </w:pPr>
    </w:p>
    <w:p w:rsidR="00DF0A3E" w:rsidRPr="0033699D" w:rsidRDefault="00DF0A3E" w:rsidP="00944891">
      <w:pPr>
        <w:pStyle w:val="a3"/>
        <w:numPr>
          <w:ilvl w:val="1"/>
          <w:numId w:val="1"/>
        </w:numPr>
        <w:spacing w:after="0" w:line="360" w:lineRule="auto"/>
        <w:ind w:left="709" w:firstLine="0"/>
        <w:jc w:val="both"/>
        <w:rPr>
          <w:rFonts w:ascii="Times New Roman" w:hAnsi="Times New Roman" w:cs="Times New Roman"/>
          <w:b/>
          <w:sz w:val="28"/>
          <w:szCs w:val="28"/>
        </w:rPr>
      </w:pPr>
      <w:r w:rsidRPr="0033699D">
        <w:rPr>
          <w:rFonts w:ascii="Times New Roman" w:hAnsi="Times New Roman" w:cs="Times New Roman"/>
          <w:b/>
          <w:sz w:val="28"/>
          <w:szCs w:val="28"/>
        </w:rPr>
        <w:t xml:space="preserve">Класифікація видів підвіски, що використовуються на транспортних засобах </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на поперечній ресорі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простий і недорогий тип підвіски, де поперечна ресора виконує одночасно функції пружного та направляючого елемента. Така конструкція використовувалась у перші десятиліття розвитку автомобілебудування, але з підвищенням швидкісних характеристик автомобілів вийшла з ужитку.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Конструктивно складається з нерозрізної балки (моста) та </w:t>
      </w:r>
      <w:proofErr w:type="spellStart"/>
      <w:r w:rsidRPr="007258A8">
        <w:rPr>
          <w:rFonts w:ascii="Times New Roman" w:hAnsi="Times New Roman" w:cs="Times New Roman"/>
          <w:sz w:val="28"/>
          <w:szCs w:val="28"/>
        </w:rPr>
        <w:t>напівеліптичної</w:t>
      </w:r>
      <w:proofErr w:type="spellEnd"/>
      <w:r w:rsidRPr="007258A8">
        <w:rPr>
          <w:rFonts w:ascii="Times New Roman" w:hAnsi="Times New Roman" w:cs="Times New Roman"/>
          <w:sz w:val="28"/>
          <w:szCs w:val="28"/>
        </w:rPr>
        <w:t xml:space="preserve"> ресори, розміщеної над нею. У підвісці ведучого моста виникала потреба в розміщенні масивного редуктора, тому ресора набувала форми літери «Л».</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на поздовжній ресорі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ймовірно, найстаріший тип підвіски. Балка мосту кріпиться на двох ресорах, орієнтованих уздовж автомобіля. Міст може бути ведучим або веденим, розташованим над або під ресорами.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Передня частина ресори сприймає не лише вертикальні, а й бокові та поздовжні сили, виконуючи роль важеля, що визначає кінематику підвіски. З кінематичної точки зору така система працює як два гнучкі поздовжні важелі, довжина яких дорівнює відстані між переднім кріпленням ресори та точкою кріплення моста.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Класична ресора — це пакет пружних металевих листів, з’єднаних хомутами, які обмежують їх поперечне переміщення під час роботи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з напрямними важелями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lastRenderedPageBreak/>
        <w:t xml:space="preserve">У цьому типі підвіски за закріплення та рух моста відповідає набір важелів. Найпоширеніший варіант — чотири важелі та тяга </w:t>
      </w:r>
      <w:proofErr w:type="spellStart"/>
      <w:r w:rsidRPr="007258A8">
        <w:rPr>
          <w:rFonts w:ascii="Times New Roman" w:hAnsi="Times New Roman" w:cs="Times New Roman"/>
          <w:sz w:val="28"/>
          <w:szCs w:val="28"/>
        </w:rPr>
        <w:t>Панара</w:t>
      </w:r>
      <w:proofErr w:type="spellEnd"/>
      <w:r w:rsidRPr="007258A8">
        <w:rPr>
          <w:rFonts w:ascii="Times New Roman" w:hAnsi="Times New Roman" w:cs="Times New Roman"/>
          <w:sz w:val="28"/>
          <w:szCs w:val="28"/>
        </w:rPr>
        <w:t>.</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Переваги: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Жорстке закріплення важелів</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Чітко визначена кінематика переміщення моста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Короткі важелі розміщуються під певним кутом до поздовжньої осі, що дозволяє задньому мосту «підрулювати» в напрямку повороту, зменшуючи надлишкову керованість. Подібний ефект досягається також при заміні пари верхніх важелів на один трикутний, що покращує поведінку підвіски на нерівностях.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з упорною трубою або дишлом</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Цей тип підвіски сприймає поздовжні зусилля через захисний кожух карданної передачі або дишло — важіль, жорстко закріплений на балці моста і шарнірно з’єднаний з рамою, кузовом або коробкою передач.</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Кінематика такої підвіски подібна до важільної системи з одним поздовжнім важелем. У сучасному машинобудуванні майже не використовується.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w:t>
      </w:r>
      <w:proofErr w:type="spellStart"/>
      <w:r w:rsidRPr="007258A8">
        <w:rPr>
          <w:rFonts w:ascii="Times New Roman" w:hAnsi="Times New Roman" w:cs="Times New Roman"/>
          <w:sz w:val="28"/>
          <w:szCs w:val="28"/>
        </w:rPr>
        <w:t>Де-Діон</w:t>
      </w:r>
      <w:proofErr w:type="spellEnd"/>
      <w:r w:rsidRPr="007258A8">
        <w:rPr>
          <w:rFonts w:ascii="Times New Roman" w:hAnsi="Times New Roman" w:cs="Times New Roman"/>
          <w:sz w:val="28"/>
          <w:szCs w:val="28"/>
        </w:rPr>
        <w:t>»</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Винайдена </w:t>
      </w:r>
      <w:proofErr w:type="spellStart"/>
      <w:r w:rsidRPr="007258A8">
        <w:rPr>
          <w:rFonts w:ascii="Times New Roman" w:hAnsi="Times New Roman" w:cs="Times New Roman"/>
          <w:sz w:val="28"/>
          <w:szCs w:val="28"/>
        </w:rPr>
        <w:t>Шарлем-Арманом</w:t>
      </w:r>
      <w:proofErr w:type="spellEnd"/>
      <w:r w:rsidRPr="007258A8">
        <w:rPr>
          <w:rFonts w:ascii="Times New Roman" w:hAnsi="Times New Roman" w:cs="Times New Roman"/>
          <w:sz w:val="28"/>
          <w:szCs w:val="28"/>
        </w:rPr>
        <w:t xml:space="preserve"> </w:t>
      </w:r>
      <w:proofErr w:type="spellStart"/>
      <w:r w:rsidRPr="007258A8">
        <w:rPr>
          <w:rFonts w:ascii="Times New Roman" w:hAnsi="Times New Roman" w:cs="Times New Roman"/>
          <w:sz w:val="28"/>
          <w:szCs w:val="28"/>
        </w:rPr>
        <w:t>Трепаду</w:t>
      </w:r>
      <w:proofErr w:type="spellEnd"/>
      <w:r w:rsidRPr="007258A8">
        <w:rPr>
          <w:rFonts w:ascii="Times New Roman" w:hAnsi="Times New Roman" w:cs="Times New Roman"/>
          <w:sz w:val="28"/>
          <w:szCs w:val="28"/>
        </w:rPr>
        <w:t>, названа на честь його фірми «</w:t>
      </w:r>
      <w:proofErr w:type="spellStart"/>
      <w:r w:rsidRPr="007258A8">
        <w:rPr>
          <w:rFonts w:ascii="Times New Roman" w:hAnsi="Times New Roman" w:cs="Times New Roman"/>
          <w:sz w:val="28"/>
          <w:szCs w:val="28"/>
        </w:rPr>
        <w:t>De</w:t>
      </w:r>
      <w:proofErr w:type="spellEnd"/>
      <w:r w:rsidRPr="007258A8">
        <w:rPr>
          <w:rFonts w:ascii="Times New Roman" w:hAnsi="Times New Roman" w:cs="Times New Roman"/>
          <w:sz w:val="28"/>
          <w:szCs w:val="28"/>
        </w:rPr>
        <w:t xml:space="preserve"> </w:t>
      </w:r>
      <w:proofErr w:type="spellStart"/>
      <w:r w:rsidRPr="007258A8">
        <w:rPr>
          <w:rFonts w:ascii="Times New Roman" w:hAnsi="Times New Roman" w:cs="Times New Roman"/>
          <w:sz w:val="28"/>
          <w:szCs w:val="28"/>
        </w:rPr>
        <w:t>Dion</w:t>
      </w:r>
      <w:proofErr w:type="spellEnd"/>
      <w:r w:rsidRPr="007258A8">
        <w:rPr>
          <w:rFonts w:ascii="Times New Roman" w:hAnsi="Times New Roman" w:cs="Times New Roman"/>
          <w:sz w:val="28"/>
          <w:szCs w:val="28"/>
        </w:rPr>
        <w:t>». Це залежна підвіска, де колеса кріпляться до легкої підресореної балки, а редуктор — до кузова. Крутний момент передається через два шарніри на кожній півосі.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Конструкція дозволяє регулювати кути сходження та розвалу.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Торсіонно-важільна підвіска</w:t>
      </w:r>
    </w:p>
    <w:p w:rsid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Це напівзалежна підвіска задніх коліс </w:t>
      </w:r>
      <w:proofErr w:type="spellStart"/>
      <w:r w:rsidRPr="007258A8">
        <w:rPr>
          <w:rFonts w:ascii="Times New Roman" w:hAnsi="Times New Roman" w:cs="Times New Roman"/>
          <w:sz w:val="28"/>
          <w:szCs w:val="28"/>
        </w:rPr>
        <w:t>передньопривідного</w:t>
      </w:r>
      <w:proofErr w:type="spellEnd"/>
      <w:r w:rsidRPr="007258A8">
        <w:rPr>
          <w:rFonts w:ascii="Times New Roman" w:hAnsi="Times New Roman" w:cs="Times New Roman"/>
          <w:sz w:val="28"/>
          <w:szCs w:val="28"/>
        </w:rPr>
        <w:t xml:space="preserve"> автомобіля. Складається з двох поздовжніх важелів, з’єднаних поперечиною. Разом вони утворюють пружну H-подібну балку.</w:t>
      </w:r>
    </w:p>
    <w:p w:rsidR="007258A8" w:rsidRPr="007258A8" w:rsidRDefault="0033699D" w:rsidP="0033699D">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641E6580" wp14:editId="7D28D49C">
            <wp:extent cx="5429250" cy="2771775"/>
            <wp:effectExtent l="0" t="0" r="0" b="9525"/>
            <wp:docPr id="18" name="Рисунок 18" descr="🔧 Торсіонна підвіска 🚗 🚘 Торсіонна підвіска - вид підвіски, в якій в  якості пружного елемента використовується.. 2025 | ВКонтакт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 Торсіонна підвіска 🚗 🚘 Торсіонна підвіска - вид підвіски, в якій в  якості пружного елемента використовується.. 2025 | ВКонтакте"/>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0" cy="2771775"/>
                    </a:xfrm>
                    <a:prstGeom prst="rect">
                      <a:avLst/>
                    </a:prstGeom>
                    <a:noFill/>
                    <a:ln>
                      <a:noFill/>
                    </a:ln>
                  </pic:spPr>
                </pic:pic>
              </a:graphicData>
            </a:graphic>
          </wp:inline>
        </w:drawing>
      </w:r>
    </w:p>
    <w:p w:rsidR="007258A8" w:rsidRPr="0033699D" w:rsidRDefault="00DF0A3E" w:rsidP="0033699D">
      <w:pPr>
        <w:spacing w:after="0" w:line="360" w:lineRule="auto"/>
        <w:ind w:firstLine="709"/>
        <w:jc w:val="center"/>
        <w:rPr>
          <w:rFonts w:ascii="Times New Roman" w:hAnsi="Times New Roman" w:cs="Times New Roman"/>
          <w:sz w:val="28"/>
          <w:szCs w:val="28"/>
        </w:rPr>
      </w:pPr>
      <w:r w:rsidRPr="0033699D">
        <w:rPr>
          <w:rFonts w:ascii="Times New Roman" w:hAnsi="Times New Roman" w:cs="Times New Roman"/>
          <w:sz w:val="28"/>
          <w:szCs w:val="28"/>
        </w:rPr>
        <w:t>Рис</w:t>
      </w:r>
      <w:r w:rsidR="0033699D">
        <w:rPr>
          <w:rFonts w:ascii="Times New Roman" w:hAnsi="Times New Roman" w:cs="Times New Roman"/>
          <w:sz w:val="28"/>
          <w:szCs w:val="28"/>
        </w:rPr>
        <w:t>унок</w:t>
      </w:r>
      <w:r w:rsidRPr="0033699D">
        <w:rPr>
          <w:rFonts w:ascii="Times New Roman" w:hAnsi="Times New Roman" w:cs="Times New Roman"/>
          <w:sz w:val="28"/>
          <w:szCs w:val="28"/>
        </w:rPr>
        <w:t xml:space="preserve"> 1.</w:t>
      </w:r>
      <w:r w:rsidR="0033699D" w:rsidRPr="0033699D">
        <w:rPr>
          <w:rFonts w:ascii="Times New Roman" w:hAnsi="Times New Roman" w:cs="Times New Roman"/>
          <w:sz w:val="28"/>
          <w:szCs w:val="28"/>
        </w:rPr>
        <w:t>5</w:t>
      </w:r>
      <w:r w:rsidRPr="0033699D">
        <w:rPr>
          <w:rFonts w:ascii="Times New Roman" w:hAnsi="Times New Roman" w:cs="Times New Roman"/>
          <w:sz w:val="28"/>
          <w:szCs w:val="28"/>
        </w:rPr>
        <w:t>. Приклад т</w:t>
      </w:r>
      <w:r w:rsidR="0033699D">
        <w:rPr>
          <w:rFonts w:ascii="Times New Roman" w:hAnsi="Times New Roman" w:cs="Times New Roman"/>
          <w:sz w:val="28"/>
          <w:szCs w:val="28"/>
        </w:rPr>
        <w:t>орсіонно-важільної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на поздовжніх важелях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У цій конструкції кожне колесо однієї осі закріплено на окремому поздовжньому важелі, який рухається відносно рами або кузова. Хоча така підвіска є простою, вона має суттєві недоліки: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Значні зміни колісної бази під час роботи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Асиметрія бази при крені кузова в повороті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Погіршення бічного зчеплення шин з дорогою</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Неможливість ефективної передачі великих бічних сил</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Поздовжні важелі сприймають сили в усіх напрямках, що створює високі навантаження на згинання і скручування. Тому їх не можна зробити легкими без втрати жорсткості.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з півосями, що коливаються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Цей тип підвіски складається з двох окремих півосей, кожна з яких з’єднана з шасі через шарнір. Колеса рухаються у вертикальній площині, перпендикулярній до осі валу.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Переваги: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Належне підресорювання коліс</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Недоліки: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Суттєві зміни колії та розвалу при русі</w:t>
      </w:r>
    </w:p>
    <w:p w:rsid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Кінематична недосконалість</w:t>
      </w:r>
    </w:p>
    <w:p w:rsidR="00C828D8" w:rsidRPr="007258A8" w:rsidRDefault="00C828D8" w:rsidP="007258A8">
      <w:pPr>
        <w:spacing w:after="0" w:line="360" w:lineRule="auto"/>
        <w:ind w:firstLine="709"/>
        <w:jc w:val="both"/>
        <w:rPr>
          <w:rFonts w:ascii="Times New Roman" w:hAnsi="Times New Roman" w:cs="Times New Roman"/>
          <w:sz w:val="28"/>
          <w:szCs w:val="28"/>
        </w:rPr>
      </w:pP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lastRenderedPageBreak/>
        <w:t>Підвіска на подвійних поздовжніх важелях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Конструкція включає два поздовжні важелі з кожного боку, з’єднані в паралелограм. Переваги: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Компактність у поздовжньому та вертикальному напрямках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Зменшення габаритної довжини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Оптимальний розподіл навантаження (особливо для </w:t>
      </w:r>
      <w:proofErr w:type="spellStart"/>
      <w:r w:rsidRPr="007258A8">
        <w:rPr>
          <w:rFonts w:ascii="Times New Roman" w:hAnsi="Times New Roman" w:cs="Times New Roman"/>
          <w:sz w:val="28"/>
          <w:szCs w:val="28"/>
        </w:rPr>
        <w:t>задньомоторних</w:t>
      </w:r>
      <w:proofErr w:type="spellEnd"/>
      <w:r w:rsidRPr="007258A8">
        <w:rPr>
          <w:rFonts w:ascii="Times New Roman" w:hAnsi="Times New Roman" w:cs="Times New Roman"/>
          <w:sz w:val="28"/>
          <w:szCs w:val="28"/>
        </w:rPr>
        <w:t xml:space="preserve"> авто)</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Недоліки: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Зміна колісної бази при стисненні/відбої амортизатора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Зміна розвалу в поворотах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Високі навантаження на важелі, що потребують масивної конструкції</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на діагональних важелях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різновид поздовжньої підвіски, створений для усунення її недоліків. Зазвичай застосовується на задній осі. Важелі розміщені під кутом до поздовжньої осі автомобіля.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Переваги: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Мінімальні зміни колісної бази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Зменшення впливу крену кузова на розвал коліс</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Існує два типи: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з півосями на одному шарнірі, де осі важелів проходять через центр шарнірів півосей (під кутом 45° до поперечної осі). Перевага — низька вартість.</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Недоліки: сильні зміни розвалу і сходження, «</w:t>
      </w:r>
      <w:proofErr w:type="spellStart"/>
      <w:r w:rsidRPr="007258A8">
        <w:rPr>
          <w:rFonts w:ascii="Times New Roman" w:hAnsi="Times New Roman" w:cs="Times New Roman"/>
          <w:sz w:val="28"/>
          <w:szCs w:val="28"/>
        </w:rPr>
        <w:t>підламування</w:t>
      </w:r>
      <w:proofErr w:type="spellEnd"/>
      <w:r w:rsidRPr="007258A8">
        <w:rPr>
          <w:rFonts w:ascii="Times New Roman" w:hAnsi="Times New Roman" w:cs="Times New Roman"/>
          <w:sz w:val="28"/>
          <w:szCs w:val="28"/>
        </w:rPr>
        <w:t>» зовнішнього колеса, високий центр крену.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Застосування: дешеві, легкі, </w:t>
      </w:r>
      <w:proofErr w:type="spellStart"/>
      <w:r w:rsidRPr="007258A8">
        <w:rPr>
          <w:rFonts w:ascii="Times New Roman" w:hAnsi="Times New Roman" w:cs="Times New Roman"/>
          <w:sz w:val="28"/>
          <w:szCs w:val="28"/>
        </w:rPr>
        <w:t>малошвидкісні</w:t>
      </w:r>
      <w:proofErr w:type="spellEnd"/>
      <w:r w:rsidRPr="007258A8">
        <w:rPr>
          <w:rFonts w:ascii="Times New Roman" w:hAnsi="Times New Roman" w:cs="Times New Roman"/>
          <w:sz w:val="28"/>
          <w:szCs w:val="28"/>
        </w:rPr>
        <w:t xml:space="preserve"> </w:t>
      </w:r>
      <w:proofErr w:type="spellStart"/>
      <w:r w:rsidRPr="007258A8">
        <w:rPr>
          <w:rFonts w:ascii="Times New Roman" w:hAnsi="Times New Roman" w:cs="Times New Roman"/>
          <w:sz w:val="28"/>
          <w:szCs w:val="28"/>
        </w:rPr>
        <w:t>задньомоторні</w:t>
      </w:r>
      <w:proofErr w:type="spellEnd"/>
      <w:r w:rsidRPr="007258A8">
        <w:rPr>
          <w:rFonts w:ascii="Times New Roman" w:hAnsi="Times New Roman" w:cs="Times New Roman"/>
          <w:sz w:val="28"/>
          <w:szCs w:val="28"/>
        </w:rPr>
        <w:t xml:space="preserve"> автомобілі.</w:t>
      </w:r>
    </w:p>
    <w:p w:rsid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Іноді замість задніх частин важелів використовується одна поперечна ресора, яка виконує роль пружного елемента.</w:t>
      </w:r>
    </w:p>
    <w:p w:rsidR="00C828D8" w:rsidRDefault="00C828D8" w:rsidP="007258A8">
      <w:pPr>
        <w:spacing w:after="0" w:line="360" w:lineRule="auto"/>
        <w:ind w:firstLine="709"/>
        <w:jc w:val="both"/>
        <w:rPr>
          <w:rFonts w:ascii="Times New Roman" w:hAnsi="Times New Roman" w:cs="Times New Roman"/>
          <w:sz w:val="28"/>
          <w:szCs w:val="28"/>
        </w:rPr>
      </w:pPr>
    </w:p>
    <w:p w:rsidR="00C828D8" w:rsidRPr="007258A8" w:rsidRDefault="00C828D8" w:rsidP="007258A8">
      <w:pPr>
        <w:spacing w:after="0" w:line="360" w:lineRule="auto"/>
        <w:ind w:firstLine="709"/>
        <w:jc w:val="both"/>
        <w:rPr>
          <w:rFonts w:ascii="Times New Roman" w:hAnsi="Times New Roman" w:cs="Times New Roman"/>
          <w:sz w:val="28"/>
          <w:szCs w:val="28"/>
        </w:rPr>
      </w:pPr>
    </w:p>
    <w:p w:rsidR="007258A8" w:rsidRDefault="00D9056A" w:rsidP="00D9056A">
      <w:pPr>
        <w:pStyle w:val="a3"/>
        <w:spacing w:after="0" w:line="360" w:lineRule="auto"/>
        <w:ind w:left="0"/>
        <w:jc w:val="center"/>
      </w:pPr>
      <w:r>
        <w:rPr>
          <w:noProof/>
          <w:lang w:eastAsia="uk-UA"/>
        </w:rPr>
        <w:lastRenderedPageBreak/>
        <w:drawing>
          <wp:inline distT="0" distB="0" distL="0" distR="0" wp14:anchorId="22716134" wp14:editId="72AADD88">
            <wp:extent cx="2381250" cy="1295400"/>
            <wp:effectExtent l="0" t="0" r="0" b="0"/>
            <wp:docPr id="23" name="Рисунок 23" descr="https://upload.wikimedia.org/wikipedia/commons/thumb/e/e2/Axle_-_Semi_trailing-arm_23.svg/250px-Axle_-_Semi_trailing-arm_23.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upload.wikimedia.org/wikipedia/commons/thumb/e/e2/Axle_-_Semi_trailing-arm_23.svg/250px-Axle_-_Semi_trailing-arm_23.svg.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81250" cy="1295400"/>
                    </a:xfrm>
                    <a:prstGeom prst="rect">
                      <a:avLst/>
                    </a:prstGeom>
                    <a:noFill/>
                    <a:ln>
                      <a:noFill/>
                    </a:ln>
                  </pic:spPr>
                </pic:pic>
              </a:graphicData>
            </a:graphic>
          </wp:inline>
        </w:drawing>
      </w:r>
    </w:p>
    <w:p w:rsidR="007258A8" w:rsidRPr="00924AD3" w:rsidRDefault="00924AD3" w:rsidP="00924AD3">
      <w:pPr>
        <w:pStyle w:val="a3"/>
        <w:spacing w:after="0" w:line="360" w:lineRule="auto"/>
        <w:ind w:left="0"/>
        <w:jc w:val="center"/>
        <w:rPr>
          <w:rFonts w:ascii="Times New Roman" w:hAnsi="Times New Roman" w:cs="Times New Roman"/>
          <w:sz w:val="28"/>
          <w:szCs w:val="28"/>
        </w:rPr>
      </w:pPr>
      <w:r w:rsidRPr="0033699D">
        <w:rPr>
          <w:rFonts w:ascii="Times New Roman" w:hAnsi="Times New Roman" w:cs="Times New Roman"/>
          <w:sz w:val="28"/>
          <w:szCs w:val="28"/>
        </w:rPr>
        <w:t>Рис</w:t>
      </w:r>
      <w:r>
        <w:rPr>
          <w:rFonts w:ascii="Times New Roman" w:hAnsi="Times New Roman" w:cs="Times New Roman"/>
          <w:sz w:val="28"/>
          <w:szCs w:val="28"/>
        </w:rPr>
        <w:t>унок</w:t>
      </w:r>
      <w:r w:rsidRPr="0033699D">
        <w:rPr>
          <w:rFonts w:ascii="Times New Roman" w:hAnsi="Times New Roman" w:cs="Times New Roman"/>
          <w:sz w:val="28"/>
          <w:szCs w:val="28"/>
        </w:rPr>
        <w:t xml:space="preserve"> 1.</w:t>
      </w:r>
      <w:r w:rsidR="00DF0A3E" w:rsidRPr="00924AD3">
        <w:rPr>
          <w:rFonts w:ascii="Times New Roman" w:hAnsi="Times New Roman" w:cs="Times New Roman"/>
          <w:sz w:val="28"/>
          <w:szCs w:val="28"/>
        </w:rPr>
        <w:t xml:space="preserve">6. Підвіска з косими важелями і </w:t>
      </w:r>
      <w:r w:rsidRPr="00924AD3">
        <w:rPr>
          <w:rFonts w:ascii="Times New Roman" w:hAnsi="Times New Roman" w:cs="Times New Roman"/>
          <w:sz w:val="28"/>
          <w:szCs w:val="28"/>
        </w:rPr>
        <w:t>одним</w:t>
      </w:r>
      <w:r w:rsidR="00DF0A3E" w:rsidRPr="00924AD3">
        <w:rPr>
          <w:rFonts w:ascii="Times New Roman" w:hAnsi="Times New Roman" w:cs="Times New Roman"/>
          <w:sz w:val="28"/>
          <w:szCs w:val="28"/>
        </w:rPr>
        <w:t xml:space="preserve"> </w:t>
      </w:r>
      <w:proofErr w:type="spellStart"/>
      <w:r w:rsidR="00DF0A3E" w:rsidRPr="00924AD3">
        <w:rPr>
          <w:rFonts w:ascii="Times New Roman" w:hAnsi="Times New Roman" w:cs="Times New Roman"/>
          <w:sz w:val="28"/>
          <w:szCs w:val="28"/>
        </w:rPr>
        <w:t>шаранірами</w:t>
      </w:r>
      <w:proofErr w:type="spellEnd"/>
      <w:r w:rsidR="00DF0A3E" w:rsidRPr="00924AD3">
        <w:rPr>
          <w:rFonts w:ascii="Times New Roman" w:hAnsi="Times New Roman" w:cs="Times New Roman"/>
          <w:sz w:val="28"/>
          <w:szCs w:val="28"/>
        </w:rPr>
        <w:t xml:space="preserve"> на піввісь [8]. </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eastAsia="Times New Roman" w:hAnsi="Times New Roman" w:cs="Times New Roman"/>
          <w:sz w:val="24"/>
          <w:szCs w:val="24"/>
          <w:lang w:eastAsia="uk-UA"/>
        </w:rPr>
        <w:t xml:space="preserve">У </w:t>
      </w:r>
      <w:r w:rsidRPr="007258A8">
        <w:rPr>
          <w:rFonts w:ascii="Times New Roman" w:hAnsi="Times New Roman" w:cs="Times New Roman"/>
          <w:sz w:val="28"/>
          <w:szCs w:val="28"/>
        </w:rPr>
        <w:t>цьому варіанті кожна піввісь має два шарніри — внутрішній і зовнішній. Вісь переміщення важеля не проходить через внутрішній шарнір, а кут між віссю важеля та поперечною віссю автомобіля становить не 45°, як у першому варіанті, а від 10° до 25°. Така геометрія є більш вигідною з точки зору кінематики підвіски, оскільки: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Зменшується зміна колії та розвалу коліс при русі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Досягається невелике позитивне сходження зовнішнього колеса відносно центру повороту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Завдяки цьому така підвіска має вигідне співвідношення між собівартістю та кінематичними характеристиками.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Ефект «вгвинчування» в поворот (реакція на зміну подачі палива)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Для підвіски на косих важелях характерна специфічна реакція на зміну подачі палива під час проходження повороту, відома як ефект вгвинчування: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При збільшенні подачі палива: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Задня частина кузова «присідає»</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Передні колеса отримують великий позитивний розвал, задні — негативний</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Здатність передніх шин передавати бокові сили знижується, а задніх — зростає</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Виникає легка недостатня керованість, що є небажаним</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При зменшенні подачі палива: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Передня частина кузова опускається, задня — підіймається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Передні шини краще передають бокові сили, а задні — гірше</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викликає надлишкову керованість, що підвищує ризик заносу</w:t>
      </w:r>
    </w:p>
    <w:p w:rsidR="007258A8" w:rsidRDefault="007258A8" w:rsidP="00DF0A3E">
      <w:pPr>
        <w:pStyle w:val="a3"/>
        <w:spacing w:after="0" w:line="360" w:lineRule="auto"/>
        <w:jc w:val="both"/>
      </w:pPr>
    </w:p>
    <w:p w:rsidR="00924AD3" w:rsidRDefault="00924AD3" w:rsidP="00924AD3">
      <w:pPr>
        <w:pStyle w:val="a3"/>
        <w:spacing w:after="0" w:line="360" w:lineRule="auto"/>
        <w:ind w:left="0"/>
        <w:jc w:val="center"/>
      </w:pPr>
      <w:r>
        <w:rPr>
          <w:noProof/>
          <w:lang w:eastAsia="uk-UA"/>
        </w:rPr>
        <w:lastRenderedPageBreak/>
        <w:drawing>
          <wp:inline distT="0" distB="0" distL="0" distR="0" wp14:anchorId="20019BDA" wp14:editId="78C4ADF8">
            <wp:extent cx="3379259" cy="2962275"/>
            <wp:effectExtent l="0" t="0" r="0" b="0"/>
            <wp:docPr id="25" name="Рисунок 25" descr="macpherson-suspension-2-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macpherson-suspension-2-ua"/>
                    <pic:cNvPicPr>
                      <a:picLocks noChangeAspect="1" noChangeArrowheads="1"/>
                    </pic:cNvPicPr>
                  </pic:nvPicPr>
                  <pic:blipFill rotWithShape="1">
                    <a:blip r:embed="rId17">
                      <a:extLst>
                        <a:ext uri="{28A0092B-C50C-407E-A947-70E740481C1C}">
                          <a14:useLocalDpi xmlns:a14="http://schemas.microsoft.com/office/drawing/2010/main" val="0"/>
                        </a:ext>
                      </a:extLst>
                    </a:blip>
                    <a:srcRect l="44719" b="13851"/>
                    <a:stretch/>
                  </pic:blipFill>
                  <pic:spPr bwMode="auto">
                    <a:xfrm>
                      <a:off x="0" y="0"/>
                      <a:ext cx="3383588" cy="2966070"/>
                    </a:xfrm>
                    <a:prstGeom prst="rect">
                      <a:avLst/>
                    </a:prstGeom>
                    <a:noFill/>
                    <a:ln>
                      <a:noFill/>
                    </a:ln>
                    <a:extLst>
                      <a:ext uri="{53640926-AAD7-44D8-BBD7-CCE9431645EC}">
                        <a14:shadowObscured xmlns:a14="http://schemas.microsoft.com/office/drawing/2010/main"/>
                      </a:ext>
                    </a:extLst>
                  </pic:spPr>
                </pic:pic>
              </a:graphicData>
            </a:graphic>
          </wp:inline>
        </w:drawing>
      </w:r>
    </w:p>
    <w:p w:rsidR="007258A8" w:rsidRDefault="00DF0A3E" w:rsidP="00924AD3">
      <w:pPr>
        <w:pStyle w:val="a3"/>
        <w:spacing w:after="0" w:line="360" w:lineRule="auto"/>
        <w:ind w:left="0"/>
        <w:jc w:val="center"/>
      </w:pPr>
      <w:r>
        <w:t xml:space="preserve"> </w:t>
      </w:r>
      <w:r w:rsidR="00924AD3" w:rsidRPr="0033699D">
        <w:rPr>
          <w:rFonts w:ascii="Times New Roman" w:hAnsi="Times New Roman" w:cs="Times New Roman"/>
          <w:sz w:val="28"/>
          <w:szCs w:val="28"/>
        </w:rPr>
        <w:t>Рис</w:t>
      </w:r>
      <w:r w:rsidR="00924AD3">
        <w:rPr>
          <w:rFonts w:ascii="Times New Roman" w:hAnsi="Times New Roman" w:cs="Times New Roman"/>
          <w:sz w:val="28"/>
          <w:szCs w:val="28"/>
        </w:rPr>
        <w:t>унок</w:t>
      </w:r>
      <w:r w:rsidR="00924AD3" w:rsidRPr="0033699D">
        <w:rPr>
          <w:rFonts w:ascii="Times New Roman" w:hAnsi="Times New Roman" w:cs="Times New Roman"/>
          <w:sz w:val="28"/>
          <w:szCs w:val="28"/>
        </w:rPr>
        <w:t xml:space="preserve"> 1.</w:t>
      </w:r>
      <w:r w:rsidRPr="00924AD3">
        <w:rPr>
          <w:rFonts w:ascii="Times New Roman" w:hAnsi="Times New Roman" w:cs="Times New Roman"/>
          <w:sz w:val="28"/>
          <w:szCs w:val="28"/>
        </w:rPr>
        <w:t xml:space="preserve">7. Підвіска з косими важелями та </w:t>
      </w:r>
      <w:proofErr w:type="spellStart"/>
      <w:r w:rsidRPr="00924AD3">
        <w:rPr>
          <w:rFonts w:ascii="Times New Roman" w:hAnsi="Times New Roman" w:cs="Times New Roman"/>
          <w:sz w:val="28"/>
          <w:szCs w:val="28"/>
        </w:rPr>
        <w:t>двума</w:t>
      </w:r>
      <w:proofErr w:type="spellEnd"/>
      <w:r w:rsidRPr="00924AD3">
        <w:rPr>
          <w:rFonts w:ascii="Times New Roman" w:hAnsi="Times New Roman" w:cs="Times New Roman"/>
          <w:sz w:val="28"/>
          <w:szCs w:val="28"/>
        </w:rPr>
        <w:t xml:space="preserve"> шарнірам на піввісь</w:t>
      </w:r>
      <w:r>
        <w:t xml:space="preserve"> </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Підвіска на подвійних поперечних важелях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Цей тип підвіски конструктивно складається з двох поперечних важелів з кожного боку автомобіля. Внутрішні кінці важелів шарнірно закріплені на кузові, рамі або поперечині, а зовнішні — з’єднані зі стійкою, на якій встановлено колесо (поворотне — у передній підвісці, неповоротне — у задній). Така конфігурація утворює паралелограм.</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Конструктивні особливості:</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 xml:space="preserve">Верхні важелі зазвичай коротші за нижні у 1,5–1,8 </w:t>
      </w:r>
      <w:proofErr w:type="spellStart"/>
      <w:r w:rsidRPr="007258A8">
        <w:rPr>
          <w:rFonts w:ascii="Times New Roman" w:hAnsi="Times New Roman" w:cs="Times New Roman"/>
          <w:sz w:val="28"/>
          <w:szCs w:val="28"/>
        </w:rPr>
        <w:t>раза</w:t>
      </w:r>
      <w:proofErr w:type="spellEnd"/>
      <w:r w:rsidRPr="007258A8">
        <w:rPr>
          <w:rFonts w:ascii="Times New Roman" w:hAnsi="Times New Roman" w:cs="Times New Roman"/>
          <w:sz w:val="28"/>
          <w:szCs w:val="28"/>
        </w:rPr>
        <w:t>.</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дозволяє майже повністю усунути зміну колії при роботі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При правильному налаштуванні забезпечується оптимальна зміна кута розвалу коліс.</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Кінематичні переваги: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Зовнішнє колесо (відносно центру повороту), яке зазнає найбільшого навантаження, залишається перпендикулярним до дорожнього полотна.</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Це забезпечує максимальну здатність передавати бокові сили.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Для цього кут розвалу повинен змінюватися в сторону негативного значення при стисканні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Варіанти геометрії:</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Важелі можуть бути розташовані паралельно або під певним кутом у повздовжній та поперечній площинах.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lastRenderedPageBreak/>
        <w:t>Застосування:</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З точки зору кінематики та керованості — це один із найдосконаліших типів підвіски.</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Широко використовується в спортивних і перегонових автомобілях.</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Усі сучасні боліди «Формули 1» мають таку підвіску як спереду, так і ззаду.</w:t>
      </w:r>
    </w:p>
    <w:p w:rsidR="007258A8" w:rsidRPr="007258A8" w:rsidRDefault="007258A8" w:rsidP="007258A8">
      <w:pPr>
        <w:spacing w:after="0" w:line="360" w:lineRule="auto"/>
        <w:ind w:firstLine="709"/>
        <w:jc w:val="both"/>
        <w:rPr>
          <w:rFonts w:ascii="Times New Roman" w:hAnsi="Times New Roman" w:cs="Times New Roman"/>
          <w:sz w:val="28"/>
          <w:szCs w:val="28"/>
        </w:rPr>
      </w:pPr>
      <w:r w:rsidRPr="007258A8">
        <w:rPr>
          <w:rFonts w:ascii="Times New Roman" w:hAnsi="Times New Roman" w:cs="Times New Roman"/>
          <w:sz w:val="28"/>
          <w:szCs w:val="28"/>
        </w:rPr>
        <w:t>Більшість спортивних моделей і представницьких седанів також оснащені подвійними поперечними важелями на обох осях.</w:t>
      </w:r>
    </w:p>
    <w:p w:rsidR="007258A8" w:rsidRPr="007258A8" w:rsidRDefault="00D9056A" w:rsidP="00924AD3">
      <w:pPr>
        <w:spacing w:after="0" w:line="360" w:lineRule="auto"/>
        <w:jc w:val="center"/>
        <w:rPr>
          <w:rFonts w:ascii="Times New Roman" w:hAnsi="Times New Roman" w:cs="Times New Roman"/>
          <w:sz w:val="28"/>
          <w:szCs w:val="28"/>
        </w:rPr>
      </w:pPr>
      <w:r>
        <w:rPr>
          <w:noProof/>
          <w:lang w:eastAsia="uk-UA"/>
        </w:rPr>
        <w:drawing>
          <wp:inline distT="0" distB="0" distL="0" distR="0" wp14:anchorId="2C52F0A4" wp14:editId="04E68CA3">
            <wp:extent cx="5715000" cy="4076700"/>
            <wp:effectExtent l="0" t="0" r="0" b="0"/>
            <wp:docPr id="20" name="Рисунок 20" descr="https://a.d-cd.net/6dec0bas-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a.d-cd.net/6dec0bas-96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00" cy="4076700"/>
                    </a:xfrm>
                    <a:prstGeom prst="rect">
                      <a:avLst/>
                    </a:prstGeom>
                    <a:noFill/>
                    <a:ln>
                      <a:noFill/>
                    </a:ln>
                  </pic:spPr>
                </pic:pic>
              </a:graphicData>
            </a:graphic>
          </wp:inline>
        </w:drawing>
      </w:r>
    </w:p>
    <w:p w:rsidR="007258A8" w:rsidRPr="00924AD3" w:rsidRDefault="00924AD3" w:rsidP="00924AD3">
      <w:pPr>
        <w:pStyle w:val="a3"/>
        <w:spacing w:after="0" w:line="360" w:lineRule="auto"/>
        <w:jc w:val="center"/>
        <w:rPr>
          <w:rFonts w:ascii="Times New Roman" w:hAnsi="Times New Roman" w:cs="Times New Roman"/>
          <w:sz w:val="28"/>
          <w:szCs w:val="28"/>
        </w:rPr>
      </w:pPr>
      <w:r w:rsidRPr="0033699D">
        <w:rPr>
          <w:rFonts w:ascii="Times New Roman" w:hAnsi="Times New Roman" w:cs="Times New Roman"/>
          <w:sz w:val="28"/>
          <w:szCs w:val="28"/>
        </w:rPr>
        <w:t>Рис</w:t>
      </w:r>
      <w:r>
        <w:rPr>
          <w:rFonts w:ascii="Times New Roman" w:hAnsi="Times New Roman" w:cs="Times New Roman"/>
          <w:sz w:val="28"/>
          <w:szCs w:val="28"/>
        </w:rPr>
        <w:t>унок</w:t>
      </w:r>
      <w:r w:rsidRPr="0033699D">
        <w:rPr>
          <w:rFonts w:ascii="Times New Roman" w:hAnsi="Times New Roman" w:cs="Times New Roman"/>
          <w:sz w:val="28"/>
          <w:szCs w:val="28"/>
        </w:rPr>
        <w:t xml:space="preserve"> 1.</w:t>
      </w:r>
      <w:r w:rsidR="00DF0A3E" w:rsidRPr="00924AD3">
        <w:rPr>
          <w:rFonts w:ascii="Times New Roman" w:hAnsi="Times New Roman" w:cs="Times New Roman"/>
          <w:sz w:val="28"/>
          <w:szCs w:val="28"/>
        </w:rPr>
        <w:t xml:space="preserve">8. Підвіска </w:t>
      </w:r>
      <w:r>
        <w:rPr>
          <w:rFonts w:ascii="Times New Roman" w:hAnsi="Times New Roman" w:cs="Times New Roman"/>
          <w:sz w:val="28"/>
          <w:szCs w:val="28"/>
        </w:rPr>
        <w:t>на подвійних поперечних важелях</w:t>
      </w:r>
    </w:p>
    <w:p w:rsidR="001E42EB" w:rsidRPr="001E42EB" w:rsidRDefault="001E42EB" w:rsidP="001E42EB">
      <w:pPr>
        <w:spacing w:after="0" w:line="360" w:lineRule="auto"/>
        <w:ind w:firstLine="709"/>
        <w:jc w:val="both"/>
        <w:rPr>
          <w:rFonts w:ascii="Times New Roman" w:hAnsi="Times New Roman" w:cs="Times New Roman"/>
          <w:sz w:val="28"/>
          <w:szCs w:val="28"/>
        </w:rPr>
      </w:pPr>
      <w:proofErr w:type="spellStart"/>
      <w:r w:rsidRPr="001E42EB">
        <w:rPr>
          <w:rFonts w:ascii="Times New Roman" w:hAnsi="Times New Roman" w:cs="Times New Roman"/>
          <w:sz w:val="28"/>
          <w:szCs w:val="28"/>
        </w:rPr>
        <w:t>Багатоважільна</w:t>
      </w:r>
      <w:proofErr w:type="spellEnd"/>
      <w:r w:rsidRPr="001E42EB">
        <w:rPr>
          <w:rFonts w:ascii="Times New Roman" w:hAnsi="Times New Roman" w:cs="Times New Roman"/>
          <w:sz w:val="28"/>
          <w:szCs w:val="28"/>
        </w:rPr>
        <w:t xml:space="preserve"> підвіска, також відома як підвіска на просторових важелях, у більшості випадків є розвитком конструкції подвійних поперечних важелів. Вона широко використовується на сучасних </w:t>
      </w:r>
      <w:proofErr w:type="spellStart"/>
      <w:r w:rsidRPr="001E42EB">
        <w:rPr>
          <w:rFonts w:ascii="Times New Roman" w:hAnsi="Times New Roman" w:cs="Times New Roman"/>
          <w:sz w:val="28"/>
          <w:szCs w:val="28"/>
        </w:rPr>
        <w:t>задньопривідних</w:t>
      </w:r>
      <w:proofErr w:type="spellEnd"/>
      <w:r w:rsidRPr="001E42EB">
        <w:rPr>
          <w:rFonts w:ascii="Times New Roman" w:hAnsi="Times New Roman" w:cs="Times New Roman"/>
          <w:sz w:val="28"/>
          <w:szCs w:val="28"/>
        </w:rPr>
        <w:t xml:space="preserve"> автомобілях завдяки своїй вигідній кінематиці, яку забезпечує застосування додаткових важелів.</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Протягом тривалого часу подвійна поперечна підвіска застосовувалась переважно на передній осі, за винятком спортивних і перегонових автомобілів. Причиною обмеженого використання на задній осі була її висока чутливість до </w:t>
      </w:r>
      <w:r w:rsidRPr="001E42EB">
        <w:rPr>
          <w:rFonts w:ascii="Times New Roman" w:hAnsi="Times New Roman" w:cs="Times New Roman"/>
          <w:sz w:val="28"/>
          <w:szCs w:val="28"/>
        </w:rPr>
        <w:lastRenderedPageBreak/>
        <w:t>поздовжніх сил, що виникають при зміні подачі палива або гальмуванні в повороті.</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Через </w:t>
      </w:r>
      <w:proofErr w:type="spellStart"/>
      <w:r w:rsidRPr="001E42EB">
        <w:rPr>
          <w:rFonts w:ascii="Times New Roman" w:hAnsi="Times New Roman" w:cs="Times New Roman"/>
          <w:sz w:val="28"/>
          <w:szCs w:val="28"/>
        </w:rPr>
        <w:t>еласто-кінематичну</w:t>
      </w:r>
      <w:proofErr w:type="spellEnd"/>
      <w:r w:rsidRPr="001E42EB">
        <w:rPr>
          <w:rFonts w:ascii="Times New Roman" w:hAnsi="Times New Roman" w:cs="Times New Roman"/>
          <w:sz w:val="28"/>
          <w:szCs w:val="28"/>
        </w:rPr>
        <w:t xml:space="preserve"> деформацію кріплень важелів зовнішнє заднє колесо зміщувалося назад, створюючи ефект «</w:t>
      </w:r>
      <w:proofErr w:type="spellStart"/>
      <w:r w:rsidRPr="001E42EB">
        <w:rPr>
          <w:rFonts w:ascii="Times New Roman" w:hAnsi="Times New Roman" w:cs="Times New Roman"/>
          <w:sz w:val="28"/>
          <w:szCs w:val="28"/>
        </w:rPr>
        <w:t>підрулювання</w:t>
      </w:r>
      <w:proofErr w:type="spellEnd"/>
      <w:r w:rsidRPr="001E42EB">
        <w:rPr>
          <w:rFonts w:ascii="Times New Roman" w:hAnsi="Times New Roman" w:cs="Times New Roman"/>
          <w:sz w:val="28"/>
          <w:szCs w:val="28"/>
        </w:rPr>
        <w:t>» назовні від центру повороту. Це призводило до надлишкової керованості та явища «вгвинчування» в поворот, що на потужних автомобілях могло спричинити втрату контролю.</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Автомобілі з задньою підвіскою на подвійних поперечних важелях, попри хороші характеристики, виявлялися складними в керуванні. Водій мав володіти спеціальними навичками та бути особливо уважним при проходженні поворотів на високій швидкості.</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У перегонових автомобілях цю проблему вирішували шляхом використання жорстких кріплень важелів — різьбових або бронзових втулок, сферичних шарнірів. Проте для серійних автомобілів такі рішення неприйнятні через значне зниження комфорту.</w:t>
      </w:r>
    </w:p>
    <w:p w:rsid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Згодом інженери навчилися використовувати </w:t>
      </w:r>
      <w:proofErr w:type="spellStart"/>
      <w:r w:rsidRPr="001E42EB">
        <w:rPr>
          <w:rFonts w:ascii="Times New Roman" w:hAnsi="Times New Roman" w:cs="Times New Roman"/>
          <w:sz w:val="28"/>
          <w:szCs w:val="28"/>
        </w:rPr>
        <w:t>еластокінематику</w:t>
      </w:r>
      <w:proofErr w:type="spellEnd"/>
      <w:r w:rsidRPr="001E42EB">
        <w:rPr>
          <w:rFonts w:ascii="Times New Roman" w:hAnsi="Times New Roman" w:cs="Times New Roman"/>
          <w:sz w:val="28"/>
          <w:szCs w:val="28"/>
        </w:rPr>
        <w:t xml:space="preserve"> підвіски на користь керованості. Завдяки точно розрахованій деформації пружних елементів, вдалося не лише нейтралізувати негативні ефекти, а й покращити стійкість та керованість автомобіля.</w:t>
      </w:r>
    </w:p>
    <w:p w:rsidR="001E42EB" w:rsidRPr="001E42EB" w:rsidRDefault="00D9056A" w:rsidP="00924AD3">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1BAE0084" wp14:editId="7D567D60">
            <wp:extent cx="5048250" cy="2809875"/>
            <wp:effectExtent l="0" t="0" r="0" b="9525"/>
            <wp:docPr id="19" name="Рисунок 19" descr="Що таке підвіска багатоважеля, і як вона працює? - Autouni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Що таке підвіска багатоважеля, і як вона працює? - Autouni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8250" cy="2809875"/>
                    </a:xfrm>
                    <a:prstGeom prst="rect">
                      <a:avLst/>
                    </a:prstGeom>
                    <a:noFill/>
                    <a:ln>
                      <a:noFill/>
                    </a:ln>
                  </pic:spPr>
                </pic:pic>
              </a:graphicData>
            </a:graphic>
          </wp:inline>
        </w:drawing>
      </w:r>
    </w:p>
    <w:p w:rsidR="001E42EB" w:rsidRPr="00924AD3" w:rsidRDefault="00924AD3" w:rsidP="00924AD3">
      <w:pPr>
        <w:pStyle w:val="a3"/>
        <w:spacing w:after="0" w:line="360" w:lineRule="auto"/>
        <w:jc w:val="center"/>
        <w:rPr>
          <w:rFonts w:ascii="Times New Roman" w:hAnsi="Times New Roman" w:cs="Times New Roman"/>
          <w:sz w:val="28"/>
          <w:szCs w:val="28"/>
        </w:rPr>
      </w:pPr>
      <w:r w:rsidRPr="0033699D">
        <w:rPr>
          <w:rFonts w:ascii="Times New Roman" w:hAnsi="Times New Roman" w:cs="Times New Roman"/>
          <w:sz w:val="28"/>
          <w:szCs w:val="28"/>
        </w:rPr>
        <w:t>Рис</w:t>
      </w:r>
      <w:r>
        <w:rPr>
          <w:rFonts w:ascii="Times New Roman" w:hAnsi="Times New Roman" w:cs="Times New Roman"/>
          <w:sz w:val="28"/>
          <w:szCs w:val="28"/>
        </w:rPr>
        <w:t>унок</w:t>
      </w:r>
      <w:r w:rsidRPr="0033699D">
        <w:rPr>
          <w:rFonts w:ascii="Times New Roman" w:hAnsi="Times New Roman" w:cs="Times New Roman"/>
          <w:sz w:val="28"/>
          <w:szCs w:val="28"/>
        </w:rPr>
        <w:t xml:space="preserve"> 1.</w:t>
      </w:r>
      <w:r w:rsidR="00DF0A3E" w:rsidRPr="00924AD3">
        <w:rPr>
          <w:rFonts w:ascii="Times New Roman" w:hAnsi="Times New Roman" w:cs="Times New Roman"/>
          <w:sz w:val="28"/>
          <w:szCs w:val="28"/>
        </w:rPr>
        <w:t xml:space="preserve">9. </w:t>
      </w:r>
      <w:proofErr w:type="spellStart"/>
      <w:r w:rsidR="00DF0A3E" w:rsidRPr="00924AD3">
        <w:rPr>
          <w:rFonts w:ascii="Times New Roman" w:hAnsi="Times New Roman" w:cs="Times New Roman"/>
          <w:sz w:val="28"/>
          <w:szCs w:val="28"/>
        </w:rPr>
        <w:t>Багатоважільна</w:t>
      </w:r>
      <w:proofErr w:type="spellEnd"/>
      <w:r w:rsidR="00DF0A3E" w:rsidRPr="00924AD3">
        <w:rPr>
          <w:rFonts w:ascii="Times New Roman" w:hAnsi="Times New Roman" w:cs="Times New Roman"/>
          <w:sz w:val="28"/>
          <w:szCs w:val="28"/>
        </w:rPr>
        <w:t xml:space="preserve"> підвіска</w:t>
      </w:r>
    </w:p>
    <w:p w:rsidR="001E42EB" w:rsidRDefault="001E42EB" w:rsidP="00DF0A3E">
      <w:pPr>
        <w:pStyle w:val="a3"/>
        <w:spacing w:after="0" w:line="360" w:lineRule="auto"/>
        <w:jc w:val="both"/>
      </w:pPr>
    </w:p>
    <w:p w:rsidR="00C828D8" w:rsidRDefault="00C828D8" w:rsidP="001E42EB">
      <w:pPr>
        <w:spacing w:after="0" w:line="360" w:lineRule="auto"/>
        <w:ind w:firstLine="709"/>
        <w:jc w:val="both"/>
        <w:rPr>
          <w:rFonts w:ascii="Times New Roman" w:hAnsi="Times New Roman" w:cs="Times New Roman"/>
          <w:sz w:val="28"/>
          <w:szCs w:val="28"/>
        </w:rPr>
      </w:pP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lastRenderedPageBreak/>
        <w:t xml:space="preserve">Свічна підвіска — це найперша незалежна підвіска, яка з’явилася в автомобілебудуванні. Вона широко застосовувалась на спортивно-перегонових автомобілях у 1910–1940-х роках. У наш час її можна зустріти на спортивних моделях марки </w:t>
      </w:r>
      <w:proofErr w:type="spellStart"/>
      <w:r w:rsidRPr="001E42EB">
        <w:rPr>
          <w:rFonts w:ascii="Times New Roman" w:hAnsi="Times New Roman" w:cs="Times New Roman"/>
          <w:sz w:val="28"/>
          <w:szCs w:val="28"/>
        </w:rPr>
        <w:t>Morgan</w:t>
      </w:r>
      <w:proofErr w:type="spellEnd"/>
      <w:r w:rsidRPr="001E42EB">
        <w:rPr>
          <w:rFonts w:ascii="Times New Roman" w:hAnsi="Times New Roman" w:cs="Times New Roman"/>
          <w:sz w:val="28"/>
          <w:szCs w:val="28"/>
        </w:rPr>
        <w:t>.</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Конструкція: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Складається з поворотного кулака, який зверху підтискується пружиною.</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Кулак ковзає вздовж осі на жорстко закріпленій на рамі направляючій (трубчатій або точеній), яка також виконує функцію </w:t>
      </w:r>
      <w:proofErr w:type="spellStart"/>
      <w:r w:rsidRPr="001E42EB">
        <w:rPr>
          <w:rFonts w:ascii="Times New Roman" w:hAnsi="Times New Roman" w:cs="Times New Roman"/>
          <w:sz w:val="28"/>
          <w:szCs w:val="28"/>
        </w:rPr>
        <w:t>шкворня</w:t>
      </w:r>
      <w:proofErr w:type="spellEnd"/>
      <w:r w:rsidRPr="001E42EB">
        <w:rPr>
          <w:rFonts w:ascii="Times New Roman" w:hAnsi="Times New Roman" w:cs="Times New Roman"/>
          <w:sz w:val="28"/>
          <w:szCs w:val="28"/>
        </w:rPr>
        <w:t>.</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Рух колеса задається жорстко: при наїзді на перешкоду воно переміщується строго вертикально, без зміни кутів установки.</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Особливості:</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Підвіска забезпечує сталість кінематичних параметрів.</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У повороті колеса нахиляються разом із кузовом, що знижує ефективність зчеплення.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Недоліки:</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Висока собівартість виготовлення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Обмежена кінематика в поворотах</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Через ці причини свічна підвіска не отримала широкого поширення.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Підвіска типу </w:t>
      </w:r>
      <w:proofErr w:type="spellStart"/>
      <w:r w:rsidRPr="001E42EB">
        <w:rPr>
          <w:rFonts w:ascii="Times New Roman" w:hAnsi="Times New Roman" w:cs="Times New Roman"/>
          <w:sz w:val="28"/>
          <w:szCs w:val="28"/>
        </w:rPr>
        <w:t>МакФерсон</w:t>
      </w:r>
      <w:proofErr w:type="spellEnd"/>
    </w:p>
    <w:p w:rsidR="001E42EB" w:rsidRPr="001E42EB" w:rsidRDefault="001E42EB" w:rsidP="001E42EB">
      <w:pPr>
        <w:spacing w:after="0" w:line="360" w:lineRule="auto"/>
        <w:ind w:firstLine="709"/>
        <w:jc w:val="both"/>
        <w:rPr>
          <w:rFonts w:ascii="Times New Roman" w:hAnsi="Times New Roman" w:cs="Times New Roman"/>
          <w:sz w:val="28"/>
          <w:szCs w:val="28"/>
        </w:rPr>
      </w:pPr>
      <w:proofErr w:type="spellStart"/>
      <w:r w:rsidRPr="001E42EB">
        <w:rPr>
          <w:rFonts w:ascii="Times New Roman" w:hAnsi="Times New Roman" w:cs="Times New Roman"/>
          <w:sz w:val="28"/>
          <w:szCs w:val="28"/>
        </w:rPr>
        <w:t>МакФерсон</w:t>
      </w:r>
      <w:proofErr w:type="spellEnd"/>
      <w:r w:rsidRPr="001E42EB">
        <w:rPr>
          <w:rFonts w:ascii="Times New Roman" w:hAnsi="Times New Roman" w:cs="Times New Roman"/>
          <w:sz w:val="28"/>
          <w:szCs w:val="28"/>
        </w:rPr>
        <w:t xml:space="preserve"> — це еволюційний розвиток свічної підвіски. Вона поєднує елементи свічної конструкції з нижнім важелем і пружним верхнім шарніром, що дозволяє стійці коливатись у поперечному напрямку.</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Конструкція: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Направляюча стійка (свіча) доповнена нижнім важелем.</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Верхній пружний шарнір забезпечує поперечну рухливість.</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Стійка виконує роль верхнього важеля — спрощений варіант подвійної поперечної підвіски.</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Кінематика:</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Повторює кінематику подвійної поперечної підвіски, але в спрощеному та менш ефективному вигляді.</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Переваги:</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lastRenderedPageBreak/>
        <w:t>Простота конструкції</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Низька собівартість</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Компактність</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Прийнятна кінематика для масових автомобілів</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Застосування:</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Найпоширеніший тип підвіски у сучасному </w:t>
      </w:r>
      <w:proofErr w:type="spellStart"/>
      <w:r w:rsidRPr="001E42EB">
        <w:rPr>
          <w:rFonts w:ascii="Times New Roman" w:hAnsi="Times New Roman" w:cs="Times New Roman"/>
          <w:sz w:val="28"/>
          <w:szCs w:val="28"/>
        </w:rPr>
        <w:t>автопромі</w:t>
      </w:r>
      <w:proofErr w:type="spellEnd"/>
      <w:r w:rsidRPr="001E42EB">
        <w:rPr>
          <w:rFonts w:ascii="Times New Roman" w:hAnsi="Times New Roman" w:cs="Times New Roman"/>
          <w:sz w:val="28"/>
          <w:szCs w:val="28"/>
        </w:rPr>
        <w:t>.</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Використовується як на звичайних, так і на перегонових автомобілях.</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Наприклад, </w:t>
      </w:r>
      <w:proofErr w:type="spellStart"/>
      <w:r w:rsidRPr="001E42EB">
        <w:rPr>
          <w:rFonts w:ascii="Times New Roman" w:hAnsi="Times New Roman" w:cs="Times New Roman"/>
          <w:sz w:val="28"/>
          <w:szCs w:val="28"/>
        </w:rPr>
        <w:t>Audi</w:t>
      </w:r>
      <w:proofErr w:type="spellEnd"/>
      <w:r w:rsidRPr="001E42EB">
        <w:rPr>
          <w:rFonts w:ascii="Times New Roman" w:hAnsi="Times New Roman" w:cs="Times New Roman"/>
          <w:sz w:val="28"/>
          <w:szCs w:val="28"/>
        </w:rPr>
        <w:t xml:space="preserve"> 100 оснащувався підвіскою типу </w:t>
      </w:r>
      <w:proofErr w:type="spellStart"/>
      <w:r w:rsidRPr="001E42EB">
        <w:rPr>
          <w:rFonts w:ascii="Times New Roman" w:hAnsi="Times New Roman" w:cs="Times New Roman"/>
          <w:sz w:val="28"/>
          <w:szCs w:val="28"/>
        </w:rPr>
        <w:t>МакФерсон</w:t>
      </w:r>
      <w:proofErr w:type="spellEnd"/>
      <w:r w:rsidRPr="001E42EB">
        <w:rPr>
          <w:rFonts w:ascii="Times New Roman" w:hAnsi="Times New Roman" w:cs="Times New Roman"/>
          <w:sz w:val="28"/>
          <w:szCs w:val="28"/>
        </w:rPr>
        <w:t xml:space="preserve">, а </w:t>
      </w:r>
      <w:proofErr w:type="spellStart"/>
      <w:r w:rsidRPr="001E42EB">
        <w:rPr>
          <w:rFonts w:ascii="Times New Roman" w:hAnsi="Times New Roman" w:cs="Times New Roman"/>
          <w:sz w:val="28"/>
          <w:szCs w:val="28"/>
        </w:rPr>
        <w:t>Audi</w:t>
      </w:r>
      <w:proofErr w:type="spellEnd"/>
      <w:r w:rsidRPr="001E42EB">
        <w:rPr>
          <w:rFonts w:ascii="Times New Roman" w:hAnsi="Times New Roman" w:cs="Times New Roman"/>
          <w:sz w:val="28"/>
          <w:szCs w:val="28"/>
        </w:rPr>
        <w:t xml:space="preserve"> A4 — вже подвійними поперечними важелями.</w:t>
      </w:r>
    </w:p>
    <w:p w:rsidR="001E42EB" w:rsidRPr="001E42EB" w:rsidRDefault="001E42EB" w:rsidP="001E42EB">
      <w:pPr>
        <w:spacing w:after="0" w:line="360" w:lineRule="auto"/>
        <w:ind w:firstLine="709"/>
        <w:jc w:val="both"/>
        <w:rPr>
          <w:rFonts w:ascii="Times New Roman" w:hAnsi="Times New Roman" w:cs="Times New Roman"/>
          <w:sz w:val="28"/>
          <w:szCs w:val="28"/>
        </w:rPr>
      </w:pPr>
      <w:r w:rsidRPr="001E42EB">
        <w:rPr>
          <w:rFonts w:ascii="Times New Roman" w:hAnsi="Times New Roman" w:cs="Times New Roman"/>
          <w:sz w:val="28"/>
          <w:szCs w:val="28"/>
        </w:rPr>
        <w:t xml:space="preserve">На бюджетних автомобілях </w:t>
      </w:r>
      <w:proofErr w:type="spellStart"/>
      <w:r w:rsidRPr="001E42EB">
        <w:rPr>
          <w:rFonts w:ascii="Times New Roman" w:hAnsi="Times New Roman" w:cs="Times New Roman"/>
          <w:sz w:val="28"/>
          <w:szCs w:val="28"/>
        </w:rPr>
        <w:t>МакФерсон</w:t>
      </w:r>
      <w:proofErr w:type="spellEnd"/>
      <w:r w:rsidRPr="001E42EB">
        <w:rPr>
          <w:rFonts w:ascii="Times New Roman" w:hAnsi="Times New Roman" w:cs="Times New Roman"/>
          <w:sz w:val="28"/>
          <w:szCs w:val="28"/>
        </w:rPr>
        <w:t xml:space="preserve"> досі вважається оптимальним рішенням з точки зору економії, компактності та кінематики.</w:t>
      </w:r>
    </w:p>
    <w:p w:rsidR="0086345F" w:rsidRDefault="00924AD3" w:rsidP="00924AD3">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7A14B944" wp14:editId="08146D67">
            <wp:extent cx="2695575" cy="2990850"/>
            <wp:effectExtent l="0" t="0" r="9525" b="0"/>
            <wp:docPr id="24" name="Рисунок 24" descr="macpherson-suspension-2-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macpherson-suspension-2-ua"/>
                    <pic:cNvPicPr>
                      <a:picLocks noChangeAspect="1" noChangeArrowheads="1"/>
                    </pic:cNvPicPr>
                  </pic:nvPicPr>
                  <pic:blipFill rotWithShape="1">
                    <a:blip r:embed="rId17">
                      <a:extLst>
                        <a:ext uri="{28A0092B-C50C-407E-A947-70E740481C1C}">
                          <a14:useLocalDpi xmlns:a14="http://schemas.microsoft.com/office/drawing/2010/main" val="0"/>
                        </a:ext>
                      </a:extLst>
                    </a:blip>
                    <a:srcRect r="55904" b="13019"/>
                    <a:stretch/>
                  </pic:blipFill>
                  <pic:spPr bwMode="auto">
                    <a:xfrm>
                      <a:off x="0" y="0"/>
                      <a:ext cx="2699028" cy="2994681"/>
                    </a:xfrm>
                    <a:prstGeom prst="rect">
                      <a:avLst/>
                    </a:prstGeom>
                    <a:noFill/>
                    <a:ln>
                      <a:noFill/>
                    </a:ln>
                    <a:extLst>
                      <a:ext uri="{53640926-AAD7-44D8-BBD7-CCE9431645EC}">
                        <a14:shadowObscured xmlns:a14="http://schemas.microsoft.com/office/drawing/2010/main"/>
                      </a:ext>
                    </a:extLst>
                  </pic:spPr>
                </pic:pic>
              </a:graphicData>
            </a:graphic>
          </wp:inline>
        </w:drawing>
      </w:r>
    </w:p>
    <w:p w:rsidR="00E35F2E" w:rsidRDefault="00924AD3" w:rsidP="001E42EB">
      <w:pPr>
        <w:spacing w:after="0" w:line="360" w:lineRule="auto"/>
        <w:ind w:firstLine="709"/>
        <w:jc w:val="both"/>
        <w:rPr>
          <w:rFonts w:ascii="Times New Roman" w:hAnsi="Times New Roman" w:cs="Times New Roman"/>
          <w:sz w:val="28"/>
          <w:szCs w:val="28"/>
        </w:rPr>
      </w:pPr>
      <w:r w:rsidRPr="0033699D">
        <w:rPr>
          <w:rFonts w:ascii="Times New Roman" w:hAnsi="Times New Roman" w:cs="Times New Roman"/>
          <w:sz w:val="28"/>
          <w:szCs w:val="28"/>
        </w:rPr>
        <w:t>Рис</w:t>
      </w:r>
      <w:r>
        <w:rPr>
          <w:rFonts w:ascii="Times New Roman" w:hAnsi="Times New Roman" w:cs="Times New Roman"/>
          <w:sz w:val="28"/>
          <w:szCs w:val="28"/>
        </w:rPr>
        <w:t>унок</w:t>
      </w:r>
      <w:r w:rsidRPr="0033699D">
        <w:rPr>
          <w:rFonts w:ascii="Times New Roman" w:hAnsi="Times New Roman" w:cs="Times New Roman"/>
          <w:sz w:val="28"/>
          <w:szCs w:val="28"/>
        </w:rPr>
        <w:t xml:space="preserve"> 1.</w:t>
      </w:r>
      <w:r>
        <w:rPr>
          <w:rFonts w:ascii="Times New Roman" w:hAnsi="Times New Roman" w:cs="Times New Roman"/>
          <w:sz w:val="28"/>
          <w:szCs w:val="28"/>
        </w:rPr>
        <w:t>10. П</w:t>
      </w:r>
      <w:r w:rsidRPr="001E42EB">
        <w:rPr>
          <w:rFonts w:ascii="Times New Roman" w:hAnsi="Times New Roman" w:cs="Times New Roman"/>
          <w:sz w:val="28"/>
          <w:szCs w:val="28"/>
        </w:rPr>
        <w:t>ідвіск</w:t>
      </w:r>
      <w:r>
        <w:rPr>
          <w:rFonts w:ascii="Times New Roman" w:hAnsi="Times New Roman" w:cs="Times New Roman"/>
          <w:sz w:val="28"/>
          <w:szCs w:val="28"/>
        </w:rPr>
        <w:t>а</w:t>
      </w:r>
      <w:r w:rsidRPr="001E42EB">
        <w:rPr>
          <w:rFonts w:ascii="Times New Roman" w:hAnsi="Times New Roman" w:cs="Times New Roman"/>
          <w:sz w:val="28"/>
          <w:szCs w:val="28"/>
        </w:rPr>
        <w:t xml:space="preserve"> типу </w:t>
      </w:r>
      <w:proofErr w:type="spellStart"/>
      <w:r w:rsidRPr="001E42EB">
        <w:rPr>
          <w:rFonts w:ascii="Times New Roman" w:hAnsi="Times New Roman" w:cs="Times New Roman"/>
          <w:sz w:val="28"/>
          <w:szCs w:val="28"/>
        </w:rPr>
        <w:t>МакФерсон</w:t>
      </w:r>
      <w:proofErr w:type="spellEnd"/>
    </w:p>
    <w:p w:rsidR="00924AD3" w:rsidRDefault="00924AD3" w:rsidP="001E42EB">
      <w:pPr>
        <w:spacing w:after="0" w:line="360" w:lineRule="auto"/>
        <w:ind w:firstLine="709"/>
        <w:jc w:val="both"/>
        <w:rPr>
          <w:rFonts w:ascii="Times New Roman" w:hAnsi="Times New Roman" w:cs="Times New Roman"/>
          <w:b/>
          <w:sz w:val="28"/>
          <w:szCs w:val="28"/>
        </w:rPr>
      </w:pPr>
      <w:r w:rsidRPr="00924AD3">
        <w:rPr>
          <w:rFonts w:ascii="Times New Roman" w:hAnsi="Times New Roman" w:cs="Times New Roman"/>
          <w:b/>
          <w:sz w:val="28"/>
          <w:szCs w:val="28"/>
        </w:rPr>
        <w:t>Висновки до розділу</w:t>
      </w:r>
    </w:p>
    <w:p w:rsidR="00924AD3" w:rsidRDefault="00924AD3" w:rsidP="001E42EB">
      <w:pPr>
        <w:spacing w:after="0" w:line="360" w:lineRule="auto"/>
        <w:ind w:firstLine="709"/>
        <w:jc w:val="both"/>
        <w:rPr>
          <w:rFonts w:ascii="Times New Roman" w:hAnsi="Times New Roman" w:cs="Times New Roman"/>
          <w:sz w:val="28"/>
          <w:szCs w:val="28"/>
        </w:rPr>
      </w:pPr>
      <w:r w:rsidRPr="00924AD3">
        <w:rPr>
          <w:rFonts w:ascii="Times New Roman" w:hAnsi="Times New Roman" w:cs="Times New Roman"/>
          <w:sz w:val="28"/>
          <w:szCs w:val="28"/>
        </w:rPr>
        <w:t xml:space="preserve">Підвіска є ключовим елементом шасі автомобіля, що забезпечує з’єднання між колесами та кузовом і виконує низку критично важливих функцій. Її головне призначення — ефективне гасіння коливань, які виникають під час руху, що напряму впливає на комфорт пасажирів і керованість транспортного засобу. Крім того, підвіска передає сили та моменти від коліс до несучої системи, забезпечує кінематику їх переміщення, передає крутний момент від двигуна до коліс і здійснює фізичне з’єднання ходової частини з кузовом або рамою. Таким </w:t>
      </w:r>
      <w:r w:rsidRPr="00924AD3">
        <w:rPr>
          <w:rFonts w:ascii="Times New Roman" w:hAnsi="Times New Roman" w:cs="Times New Roman"/>
          <w:sz w:val="28"/>
          <w:szCs w:val="28"/>
        </w:rPr>
        <w:lastRenderedPageBreak/>
        <w:t xml:space="preserve">чином, підвіска є не лише </w:t>
      </w:r>
      <w:proofErr w:type="spellStart"/>
      <w:r w:rsidRPr="00924AD3">
        <w:rPr>
          <w:rFonts w:ascii="Times New Roman" w:hAnsi="Times New Roman" w:cs="Times New Roman"/>
          <w:sz w:val="28"/>
          <w:szCs w:val="28"/>
        </w:rPr>
        <w:t>демпфуючим</w:t>
      </w:r>
      <w:proofErr w:type="spellEnd"/>
      <w:r w:rsidRPr="00924AD3">
        <w:rPr>
          <w:rFonts w:ascii="Times New Roman" w:hAnsi="Times New Roman" w:cs="Times New Roman"/>
          <w:sz w:val="28"/>
          <w:szCs w:val="28"/>
        </w:rPr>
        <w:t>, а й конструктивно-енергетичним вузлом, що визначає динамічні властивості автомобіля.</w:t>
      </w:r>
    </w:p>
    <w:p w:rsidR="00924AD3" w:rsidRDefault="00924AD3" w:rsidP="001E42EB">
      <w:pPr>
        <w:spacing w:after="0" w:line="360" w:lineRule="auto"/>
        <w:ind w:firstLine="709"/>
        <w:jc w:val="both"/>
        <w:rPr>
          <w:rFonts w:ascii="Times New Roman" w:hAnsi="Times New Roman" w:cs="Times New Roman"/>
          <w:sz w:val="28"/>
          <w:szCs w:val="28"/>
        </w:rPr>
      </w:pPr>
      <w:r w:rsidRPr="00924AD3">
        <w:rPr>
          <w:rFonts w:ascii="Times New Roman" w:hAnsi="Times New Roman" w:cs="Times New Roman"/>
          <w:sz w:val="28"/>
          <w:szCs w:val="28"/>
        </w:rPr>
        <w:t>Поперечна ресорна підвіска — це проста, економічна конструкція, яка відіграла важливу роль у ранньому розвитку автомобілебудування. Вона поєднувала функції пружного та направляючого елемента, що дозволяло зменшити складність і вартість виробництва. Однак із зростанням швидкісних характеристик і вимог до керованості та комфорту така система втратила актуальність. Її конструктивні обмеження, зокрема потреба в масивному редукторі на ведучому мосту, зробили її непридатною для сучасних автомобілів, де пріоритетом є динаміка, безпека та адаптивність.</w:t>
      </w:r>
    </w:p>
    <w:p w:rsidR="00835E2A" w:rsidRPr="002C7BD3" w:rsidRDefault="00835E2A" w:rsidP="00835E2A">
      <w:pPr>
        <w:spacing w:after="0" w:line="360" w:lineRule="auto"/>
        <w:ind w:firstLine="709"/>
        <w:jc w:val="both"/>
        <w:rPr>
          <w:rFonts w:ascii="Times New Roman" w:hAnsi="Times New Roman" w:cs="Times New Roman"/>
          <w:sz w:val="28"/>
          <w:szCs w:val="28"/>
        </w:rPr>
      </w:pPr>
      <w:r w:rsidRPr="002C7BD3">
        <w:rPr>
          <w:rFonts w:ascii="Times New Roman" w:hAnsi="Times New Roman" w:cs="Times New Roman"/>
          <w:sz w:val="28"/>
          <w:szCs w:val="28"/>
        </w:rPr>
        <w:t>Сучасні автомобільні підвіски є складними технічними системами, що поєднують у собі механічні, гідравлічні, пневматичні та електричні елементи. У багатьох конструкціях реалізовані електронні системи керування, які забезпечують високі показники керованості, комфорту та безпеки.</w:t>
      </w:r>
    </w:p>
    <w:p w:rsidR="00924AD3" w:rsidRDefault="00924AD3"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835E2A" w:rsidRDefault="00835E2A" w:rsidP="001E42EB">
      <w:pPr>
        <w:spacing w:after="0" w:line="360" w:lineRule="auto"/>
        <w:ind w:firstLine="709"/>
        <w:jc w:val="both"/>
        <w:rPr>
          <w:rFonts w:ascii="Times New Roman" w:hAnsi="Times New Roman" w:cs="Times New Roman"/>
          <w:sz w:val="28"/>
          <w:szCs w:val="28"/>
        </w:rPr>
      </w:pPr>
    </w:p>
    <w:p w:rsidR="00924AD3" w:rsidRDefault="00924AD3" w:rsidP="001E42EB">
      <w:pPr>
        <w:spacing w:after="0" w:line="360" w:lineRule="auto"/>
        <w:ind w:firstLine="709"/>
        <w:jc w:val="both"/>
        <w:rPr>
          <w:rFonts w:ascii="Times New Roman" w:hAnsi="Times New Roman" w:cs="Times New Roman"/>
          <w:sz w:val="28"/>
          <w:szCs w:val="28"/>
        </w:rPr>
      </w:pPr>
    </w:p>
    <w:p w:rsidR="00924AD3" w:rsidRDefault="00924AD3" w:rsidP="001E42EB">
      <w:pPr>
        <w:spacing w:after="0" w:line="360" w:lineRule="auto"/>
        <w:ind w:firstLine="709"/>
        <w:jc w:val="both"/>
        <w:rPr>
          <w:rFonts w:ascii="Times New Roman" w:hAnsi="Times New Roman" w:cs="Times New Roman"/>
          <w:sz w:val="28"/>
          <w:szCs w:val="28"/>
        </w:rPr>
      </w:pPr>
    </w:p>
    <w:p w:rsidR="00924AD3" w:rsidRDefault="00924AD3" w:rsidP="001E42EB">
      <w:pPr>
        <w:spacing w:after="0" w:line="360" w:lineRule="auto"/>
        <w:ind w:firstLine="709"/>
        <w:jc w:val="both"/>
        <w:rPr>
          <w:rFonts w:ascii="Times New Roman" w:hAnsi="Times New Roman" w:cs="Times New Roman"/>
          <w:sz w:val="28"/>
          <w:szCs w:val="28"/>
        </w:rPr>
      </w:pPr>
    </w:p>
    <w:p w:rsidR="00924AD3" w:rsidRDefault="00924AD3" w:rsidP="001E42EB">
      <w:pPr>
        <w:spacing w:after="0" w:line="360" w:lineRule="auto"/>
        <w:ind w:firstLine="709"/>
        <w:jc w:val="both"/>
        <w:rPr>
          <w:rFonts w:ascii="Times New Roman" w:hAnsi="Times New Roman" w:cs="Times New Roman"/>
          <w:sz w:val="28"/>
          <w:szCs w:val="28"/>
        </w:rPr>
      </w:pPr>
    </w:p>
    <w:p w:rsidR="00924AD3" w:rsidRDefault="00924AD3" w:rsidP="001E42EB">
      <w:pPr>
        <w:spacing w:after="0" w:line="360" w:lineRule="auto"/>
        <w:ind w:firstLine="709"/>
        <w:jc w:val="both"/>
        <w:rPr>
          <w:rFonts w:ascii="Times New Roman" w:hAnsi="Times New Roman" w:cs="Times New Roman"/>
          <w:sz w:val="28"/>
          <w:szCs w:val="28"/>
        </w:rPr>
      </w:pPr>
    </w:p>
    <w:p w:rsidR="00C828D8" w:rsidRDefault="00C828D8" w:rsidP="001E42EB">
      <w:pPr>
        <w:spacing w:after="0" w:line="360" w:lineRule="auto"/>
        <w:ind w:firstLine="709"/>
        <w:jc w:val="both"/>
        <w:rPr>
          <w:rFonts w:ascii="Times New Roman" w:hAnsi="Times New Roman" w:cs="Times New Roman"/>
          <w:sz w:val="28"/>
          <w:szCs w:val="28"/>
        </w:rPr>
      </w:pPr>
    </w:p>
    <w:p w:rsidR="00E35F2E" w:rsidRDefault="00E35F2E" w:rsidP="001E42EB">
      <w:pPr>
        <w:spacing w:after="0" w:line="360" w:lineRule="auto"/>
        <w:ind w:firstLine="709"/>
        <w:jc w:val="both"/>
        <w:rPr>
          <w:rFonts w:ascii="Times New Roman" w:hAnsi="Times New Roman" w:cs="Times New Roman"/>
          <w:sz w:val="28"/>
          <w:szCs w:val="28"/>
        </w:rPr>
      </w:pPr>
    </w:p>
    <w:p w:rsidR="00E35F2E" w:rsidRDefault="00E35F2E" w:rsidP="001E42EB">
      <w:pPr>
        <w:spacing w:after="0" w:line="360" w:lineRule="auto"/>
        <w:ind w:firstLine="709"/>
        <w:jc w:val="both"/>
        <w:rPr>
          <w:rFonts w:ascii="Times New Roman" w:hAnsi="Times New Roman" w:cs="Times New Roman"/>
          <w:sz w:val="28"/>
          <w:szCs w:val="28"/>
        </w:rPr>
      </w:pPr>
    </w:p>
    <w:p w:rsidR="004B07DD" w:rsidRDefault="00D55486" w:rsidP="00665BB7">
      <w:pPr>
        <w:spacing w:after="0" w:line="360" w:lineRule="auto"/>
        <w:ind w:firstLine="709"/>
        <w:jc w:val="center"/>
        <w:rPr>
          <w:rFonts w:ascii="Times New Roman" w:hAnsi="Times New Roman" w:cs="Times New Roman"/>
          <w:sz w:val="28"/>
          <w:szCs w:val="28"/>
        </w:rPr>
      </w:pPr>
      <w:r w:rsidRPr="0086345F">
        <w:rPr>
          <w:rFonts w:ascii="Times New Roman" w:hAnsi="Times New Roman" w:cs="Times New Roman"/>
          <w:sz w:val="28"/>
          <w:szCs w:val="28"/>
        </w:rPr>
        <w:lastRenderedPageBreak/>
        <w:t xml:space="preserve">РОЗДІЛ </w:t>
      </w:r>
      <w:r>
        <w:rPr>
          <w:rFonts w:ascii="Times New Roman" w:hAnsi="Times New Roman" w:cs="Times New Roman"/>
          <w:sz w:val="28"/>
          <w:szCs w:val="28"/>
        </w:rPr>
        <w:t>2</w:t>
      </w:r>
      <w:r w:rsidRPr="0086345F">
        <w:rPr>
          <w:rFonts w:ascii="Times New Roman" w:hAnsi="Times New Roman" w:cs="Times New Roman"/>
          <w:sz w:val="28"/>
          <w:szCs w:val="28"/>
        </w:rPr>
        <w:t xml:space="preserve">. </w:t>
      </w:r>
      <w:r>
        <w:rPr>
          <w:rFonts w:ascii="Times New Roman" w:hAnsi="Times New Roman" w:cs="Times New Roman"/>
          <w:sz w:val="28"/>
          <w:szCs w:val="28"/>
        </w:rPr>
        <w:t xml:space="preserve">КОНСТРУКТИВНІ ОСОБЛИВОСТІ ПНЕВМАТИЧНОЇ </w:t>
      </w:r>
      <w:r w:rsidRPr="00964198">
        <w:rPr>
          <w:rFonts w:ascii="Times New Roman" w:hAnsi="Times New Roman" w:cs="Times New Roman"/>
          <w:sz w:val="28"/>
          <w:szCs w:val="28"/>
        </w:rPr>
        <w:t>ПІДВІСК</w:t>
      </w:r>
      <w:r>
        <w:rPr>
          <w:rFonts w:ascii="Times New Roman" w:hAnsi="Times New Roman" w:cs="Times New Roman"/>
          <w:sz w:val="28"/>
          <w:szCs w:val="28"/>
        </w:rPr>
        <w:t>И</w:t>
      </w:r>
      <w:r w:rsidRPr="00964198">
        <w:rPr>
          <w:rFonts w:ascii="Times New Roman" w:hAnsi="Times New Roman" w:cs="Times New Roman"/>
          <w:sz w:val="28"/>
          <w:szCs w:val="28"/>
        </w:rPr>
        <w:t xml:space="preserve"> </w:t>
      </w:r>
      <w:r w:rsidRPr="00D55486">
        <w:rPr>
          <w:rFonts w:ascii="Times New Roman" w:hAnsi="Times New Roman" w:cs="Times New Roman"/>
          <w:sz w:val="28"/>
          <w:szCs w:val="28"/>
        </w:rPr>
        <w:t>"ADAPTIVE DAMPING SYSTEM"</w:t>
      </w:r>
    </w:p>
    <w:p w:rsidR="005E781F" w:rsidRPr="00D55486" w:rsidRDefault="005E781F" w:rsidP="004B07DD">
      <w:pPr>
        <w:spacing w:after="0" w:line="360" w:lineRule="auto"/>
        <w:ind w:firstLine="709"/>
        <w:jc w:val="both"/>
        <w:rPr>
          <w:rFonts w:ascii="Times New Roman" w:hAnsi="Times New Roman" w:cs="Times New Roman"/>
          <w:sz w:val="28"/>
          <w:szCs w:val="28"/>
        </w:rPr>
      </w:pPr>
    </w:p>
    <w:p w:rsidR="004B07DD" w:rsidRPr="00D55486" w:rsidRDefault="00D55486" w:rsidP="00D55486">
      <w:pPr>
        <w:spacing w:after="0" w:line="360" w:lineRule="auto"/>
        <w:ind w:firstLine="709"/>
        <w:jc w:val="both"/>
        <w:rPr>
          <w:rFonts w:ascii="Times New Roman" w:hAnsi="Times New Roman"/>
          <w:b/>
          <w:bCs/>
          <w:sz w:val="28"/>
          <w:szCs w:val="28"/>
        </w:rPr>
      </w:pPr>
      <w:r w:rsidRPr="005E781F">
        <w:rPr>
          <w:rFonts w:ascii="Times New Roman" w:hAnsi="Times New Roman" w:cs="Times New Roman"/>
          <w:b/>
          <w:sz w:val="28"/>
          <w:szCs w:val="28"/>
        </w:rPr>
        <w:t>2.1.</w:t>
      </w:r>
      <w:r w:rsidR="004B07DD" w:rsidRPr="009F4AD4">
        <w:rPr>
          <w:rFonts w:ascii="Times New Roman" w:hAnsi="Times New Roman" w:cs="Times New Roman"/>
          <w:b/>
          <w:bCs/>
          <w:sz w:val="28"/>
          <w:szCs w:val="28"/>
        </w:rPr>
        <w:t xml:space="preserve">Особливості експлуатації </w:t>
      </w:r>
      <w:proofErr w:type="spellStart"/>
      <w:r w:rsidR="004B07DD" w:rsidRPr="009F4AD4">
        <w:rPr>
          <w:rFonts w:ascii="Times New Roman" w:hAnsi="Times New Roman" w:cs="Times New Roman"/>
          <w:b/>
          <w:bCs/>
          <w:sz w:val="28"/>
          <w:szCs w:val="28"/>
        </w:rPr>
        <w:t>пневмопідвіски</w:t>
      </w:r>
      <w:proofErr w:type="spellEnd"/>
      <w:r w:rsidR="004B07DD" w:rsidRPr="009F4AD4">
        <w:rPr>
          <w:rFonts w:ascii="Times New Roman" w:hAnsi="Times New Roman" w:cs="Times New Roman"/>
          <w:b/>
          <w:bCs/>
          <w:sz w:val="28"/>
          <w:szCs w:val="28"/>
        </w:rPr>
        <w:t xml:space="preserve"> автомобіля та будова</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Пневматична підвіска — це сучасне рішення, що забезпечує винятковий комфорт на далеких відстанях, чудову маневреність, динамічне проходження поворотів і максимальне зчеплення з дорогою. Особливо ефективною вона є в поєднанні з системою активної стабілізації крену, яка має два незалежно працюючі електромеханічні приводи на передній і задній осях. Така система не лише зменшує крен кузова при поворотах, а й дозволяє точно контролювати поведінку автомобіля при зміні навантаження.</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У спортивних моделях, таких як Mercedes-AMG GLE 53 4MATIC+ </w:t>
      </w:r>
      <w:proofErr w:type="spellStart"/>
      <w:r w:rsidRPr="006D7D97">
        <w:rPr>
          <w:rFonts w:ascii="Times New Roman" w:hAnsi="Times New Roman" w:cs="Times New Roman"/>
          <w:sz w:val="28"/>
          <w:szCs w:val="28"/>
        </w:rPr>
        <w:t>Coupe</w:t>
      </w:r>
      <w:proofErr w:type="spellEnd"/>
      <w:r w:rsidRPr="006D7D97">
        <w:rPr>
          <w:rFonts w:ascii="Times New Roman" w:hAnsi="Times New Roman" w:cs="Times New Roman"/>
          <w:sz w:val="28"/>
          <w:szCs w:val="28"/>
        </w:rPr>
        <w:t>, пневматична</w:t>
      </w:r>
      <w:r>
        <w:rPr>
          <w:rFonts w:ascii="Times New Roman" w:hAnsi="Times New Roman" w:cs="Times New Roman"/>
          <w:sz w:val="28"/>
          <w:szCs w:val="28"/>
        </w:rPr>
        <w:t xml:space="preserve"> </w:t>
      </w:r>
      <w:r w:rsidRPr="006D7D97">
        <w:rPr>
          <w:rFonts w:ascii="Times New Roman" w:hAnsi="Times New Roman" w:cs="Times New Roman"/>
          <w:sz w:val="28"/>
          <w:szCs w:val="28"/>
        </w:rPr>
        <w:t>підвіска</w:t>
      </w:r>
      <w:r>
        <w:rPr>
          <w:rFonts w:ascii="Times New Roman" w:hAnsi="Times New Roman" w:cs="Times New Roman"/>
          <w:sz w:val="28"/>
          <w:szCs w:val="28"/>
        </w:rPr>
        <w:t xml:space="preserve"> </w:t>
      </w:r>
      <w:r w:rsidRPr="006D7D97">
        <w:rPr>
          <w:rFonts w:ascii="Times New Roman" w:hAnsi="Times New Roman" w:cs="Times New Roman"/>
          <w:sz w:val="28"/>
          <w:szCs w:val="28"/>
        </w:rPr>
        <w:t>має особливо</w:t>
      </w:r>
      <w:r>
        <w:rPr>
          <w:rFonts w:ascii="Times New Roman" w:hAnsi="Times New Roman" w:cs="Times New Roman"/>
          <w:sz w:val="28"/>
          <w:szCs w:val="28"/>
        </w:rPr>
        <w:t xml:space="preserve"> </w:t>
      </w:r>
      <w:r w:rsidRPr="006D7D97">
        <w:rPr>
          <w:rFonts w:ascii="Times New Roman" w:hAnsi="Times New Roman" w:cs="Times New Roman"/>
          <w:sz w:val="28"/>
          <w:szCs w:val="28"/>
        </w:rPr>
        <w:t>спортивне</w:t>
      </w:r>
      <w:r>
        <w:rPr>
          <w:rFonts w:ascii="Times New Roman" w:hAnsi="Times New Roman" w:cs="Times New Roman"/>
          <w:sz w:val="28"/>
          <w:szCs w:val="28"/>
        </w:rPr>
        <w:t xml:space="preserve"> </w:t>
      </w:r>
      <w:r w:rsidRPr="006D7D97">
        <w:rPr>
          <w:rFonts w:ascii="Times New Roman" w:hAnsi="Times New Roman" w:cs="Times New Roman"/>
          <w:sz w:val="28"/>
          <w:szCs w:val="28"/>
        </w:rPr>
        <w:t>налаштування пружини/амортизатора та адаптивну систему ADS+ (Adaptive Damping System), що поєднує динаміку водіння з високим рівнем комфорту. Завдяки всебічному пневматичному контролю рівня кузова, автомобіль підтримує стабільну висоту незалежно від навантаження. Наприклад:</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У режимах «Спорт» і «Спорт+» кузов опускається на 10 мм.</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У режимі «Комфорт» — також на 10 мм при швидкості понад 120 км/год, що зменшує аеродинамічний опір і витрату палива.</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Для збільшення дорожнього просвіту на нерівностях або пандусах — підвіску можна підняти до 55 мм одним натисканням кнопки при працюючому двигуні (на місці або до 70 км/год).</w:t>
      </w:r>
    </w:p>
    <w:p w:rsidR="00E34990" w:rsidRDefault="00E34990" w:rsidP="006D7D97">
      <w:pPr>
        <w:spacing w:after="0" w:line="360" w:lineRule="auto"/>
        <w:ind w:firstLine="709"/>
        <w:jc w:val="both"/>
        <w:rPr>
          <w:rFonts w:ascii="Times New Roman" w:hAnsi="Times New Roman" w:cs="Times New Roman"/>
          <w:sz w:val="28"/>
          <w:szCs w:val="28"/>
        </w:rPr>
      </w:pPr>
      <w:r w:rsidRPr="00E34990">
        <w:rPr>
          <w:rFonts w:ascii="Times New Roman" w:hAnsi="Times New Roman" w:cs="Times New Roman"/>
          <w:sz w:val="28"/>
          <w:szCs w:val="28"/>
        </w:rPr>
        <w:t xml:space="preserve">Пневматична підвіска, оснащена пружними гумовими балонами, є особливою в активних підвісках і дозволяє плавно регулювати висоту кожної частини кузова. Також використовуються адаптивні амортизатори для контролю жорсткості підвіски. Пневматичний пружний елемент в системі пневматичної підвіски забезпечує регулювання висоти кузова відносно дороги. Тиск у пневматичних пружних елементах створюється за допомогою </w:t>
      </w:r>
      <w:proofErr w:type="spellStart"/>
      <w:r w:rsidRPr="00E34990">
        <w:rPr>
          <w:rFonts w:ascii="Times New Roman" w:hAnsi="Times New Roman" w:cs="Times New Roman"/>
          <w:sz w:val="28"/>
          <w:szCs w:val="28"/>
        </w:rPr>
        <w:t>пневмостанції</w:t>
      </w:r>
      <w:proofErr w:type="spellEnd"/>
      <w:r w:rsidRPr="00E34990">
        <w:rPr>
          <w:rFonts w:ascii="Times New Roman" w:hAnsi="Times New Roman" w:cs="Times New Roman"/>
          <w:sz w:val="28"/>
          <w:szCs w:val="28"/>
        </w:rPr>
        <w:t xml:space="preserve"> з електродвигуном і компресором. Жорсткість підвіски контролюється за допомогою амортизаторів з регульованим ступенем демпфування. Наприклад, </w:t>
      </w:r>
      <w:r w:rsidRPr="00E34990">
        <w:rPr>
          <w:rFonts w:ascii="Times New Roman" w:hAnsi="Times New Roman" w:cs="Times New Roman"/>
          <w:sz w:val="28"/>
          <w:szCs w:val="28"/>
        </w:rPr>
        <w:lastRenderedPageBreak/>
        <w:t>система "</w:t>
      </w:r>
      <w:proofErr w:type="spellStart"/>
      <w:r w:rsidRPr="00E34990">
        <w:rPr>
          <w:rFonts w:ascii="Times New Roman" w:hAnsi="Times New Roman" w:cs="Times New Roman"/>
          <w:sz w:val="28"/>
          <w:szCs w:val="28"/>
        </w:rPr>
        <w:t>Adaptive</w:t>
      </w:r>
      <w:proofErr w:type="spellEnd"/>
      <w:r w:rsidRPr="00E34990">
        <w:rPr>
          <w:rFonts w:ascii="Times New Roman" w:hAnsi="Times New Roman" w:cs="Times New Roman"/>
          <w:sz w:val="28"/>
          <w:szCs w:val="28"/>
        </w:rPr>
        <w:t xml:space="preserve"> </w:t>
      </w:r>
      <w:proofErr w:type="spellStart"/>
      <w:r w:rsidRPr="00E34990">
        <w:rPr>
          <w:rFonts w:ascii="Times New Roman" w:hAnsi="Times New Roman" w:cs="Times New Roman"/>
          <w:sz w:val="28"/>
          <w:szCs w:val="28"/>
        </w:rPr>
        <w:t>Damping</w:t>
      </w:r>
      <w:proofErr w:type="spellEnd"/>
      <w:r w:rsidRPr="00E34990">
        <w:rPr>
          <w:rFonts w:ascii="Times New Roman" w:hAnsi="Times New Roman" w:cs="Times New Roman"/>
          <w:sz w:val="28"/>
          <w:szCs w:val="28"/>
        </w:rPr>
        <w:t xml:space="preserve"> </w:t>
      </w:r>
      <w:proofErr w:type="spellStart"/>
      <w:r w:rsidRPr="00E34990">
        <w:rPr>
          <w:rFonts w:ascii="Times New Roman" w:hAnsi="Times New Roman" w:cs="Times New Roman"/>
          <w:sz w:val="28"/>
          <w:szCs w:val="28"/>
        </w:rPr>
        <w:t>System</w:t>
      </w:r>
      <w:proofErr w:type="spellEnd"/>
      <w:r w:rsidRPr="00E34990">
        <w:rPr>
          <w:rFonts w:ascii="Times New Roman" w:hAnsi="Times New Roman" w:cs="Times New Roman"/>
          <w:sz w:val="28"/>
          <w:szCs w:val="28"/>
        </w:rPr>
        <w:t>" від Mercedes-Benz використовується в пневматичній підвісці "</w:t>
      </w:r>
      <w:proofErr w:type="spellStart"/>
      <w:r w:rsidRPr="00E34990">
        <w:rPr>
          <w:rFonts w:ascii="Times New Roman" w:hAnsi="Times New Roman" w:cs="Times New Roman"/>
          <w:sz w:val="28"/>
          <w:szCs w:val="28"/>
        </w:rPr>
        <w:t>Airmatic</w:t>
      </w:r>
      <w:proofErr w:type="spellEnd"/>
      <w:r w:rsidRPr="00E34990">
        <w:rPr>
          <w:rFonts w:ascii="Times New Roman" w:hAnsi="Times New Roman" w:cs="Times New Roman"/>
          <w:sz w:val="28"/>
          <w:szCs w:val="28"/>
        </w:rPr>
        <w:t>". Пневматична підвіска "</w:t>
      </w:r>
      <w:proofErr w:type="spellStart"/>
      <w:r w:rsidRPr="00E34990">
        <w:rPr>
          <w:rFonts w:ascii="Times New Roman" w:hAnsi="Times New Roman" w:cs="Times New Roman"/>
          <w:sz w:val="28"/>
          <w:szCs w:val="28"/>
        </w:rPr>
        <w:t>Airmatic</w:t>
      </w:r>
      <w:proofErr w:type="spellEnd"/>
      <w:r w:rsidRPr="00E34990">
        <w:rPr>
          <w:rFonts w:ascii="Times New Roman" w:hAnsi="Times New Roman" w:cs="Times New Roman"/>
          <w:sz w:val="28"/>
          <w:szCs w:val="28"/>
        </w:rPr>
        <w:t xml:space="preserve">" забезпечує підтримку кузова за допомогою чотирьох пневматичних амортизаторів і була впроваджена в різні моделі Mercedes-Benz, де вона гарантує статичну і динамічну стабільність автомобіля. Кожен амортизатор складається з пневматичного балону та демпфера, які об'єднані в одному компоненті. У системі амортизаторів </w:t>
      </w:r>
      <w:proofErr w:type="spellStart"/>
      <w:r w:rsidRPr="00E34990">
        <w:rPr>
          <w:rFonts w:ascii="Times New Roman" w:hAnsi="Times New Roman" w:cs="Times New Roman"/>
          <w:sz w:val="28"/>
          <w:szCs w:val="28"/>
        </w:rPr>
        <w:t>Airmatic</w:t>
      </w:r>
      <w:proofErr w:type="spellEnd"/>
      <w:r w:rsidRPr="00E34990">
        <w:rPr>
          <w:rFonts w:ascii="Times New Roman" w:hAnsi="Times New Roman" w:cs="Times New Roman"/>
          <w:sz w:val="28"/>
          <w:szCs w:val="28"/>
        </w:rPr>
        <w:t xml:space="preserve"> подається повітря з повітряного компресора, розташованого поблизу переднього колеса автомобіля, біля переднього бампера. На іншому боці знаходиться центральний резервуар, який підтримує тиск через пневматичну лінію та блок клапанів</w:t>
      </w:r>
      <w:r>
        <w:rPr>
          <w:rFonts w:ascii="Times New Roman" w:hAnsi="Times New Roman" w:cs="Times New Roman"/>
          <w:sz w:val="28"/>
          <w:szCs w:val="28"/>
        </w:rPr>
        <w:t>.</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Головний елемент пневматичної підвіски – </w:t>
      </w:r>
      <w:proofErr w:type="spellStart"/>
      <w:r w:rsidRPr="006D7D97">
        <w:rPr>
          <w:rFonts w:ascii="Times New Roman" w:hAnsi="Times New Roman" w:cs="Times New Roman"/>
          <w:sz w:val="28"/>
          <w:szCs w:val="28"/>
        </w:rPr>
        <w:t>пневмоподушки</w:t>
      </w:r>
      <w:proofErr w:type="spellEnd"/>
      <w:r w:rsidRPr="006D7D97">
        <w:rPr>
          <w:rFonts w:ascii="Times New Roman" w:hAnsi="Times New Roman" w:cs="Times New Roman"/>
          <w:sz w:val="28"/>
          <w:szCs w:val="28"/>
        </w:rPr>
        <w:t xml:space="preserve">. Вони можуть бути балонними чи діафрагмовими. </w:t>
      </w:r>
      <w:r w:rsidRPr="00964198">
        <w:rPr>
          <w:rFonts w:ascii="Times New Roman" w:hAnsi="Times New Roman" w:cs="Times New Roman"/>
          <w:sz w:val="28"/>
          <w:szCs w:val="28"/>
        </w:rPr>
        <w:t xml:space="preserve">Існує три види </w:t>
      </w:r>
      <w:proofErr w:type="spellStart"/>
      <w:r w:rsidRPr="00964198">
        <w:rPr>
          <w:rFonts w:ascii="Times New Roman" w:hAnsi="Times New Roman" w:cs="Times New Roman"/>
          <w:sz w:val="28"/>
          <w:szCs w:val="28"/>
        </w:rPr>
        <w:t>пневмопідвісок</w:t>
      </w:r>
      <w:proofErr w:type="spellEnd"/>
      <w:r w:rsidR="006D7D97">
        <w:rPr>
          <w:rFonts w:ascii="Times New Roman" w:hAnsi="Times New Roman" w:cs="Times New Roman"/>
          <w:sz w:val="28"/>
          <w:szCs w:val="28"/>
        </w:rPr>
        <w:t xml:space="preserve"> див. рис.2.1.</w:t>
      </w:r>
      <w:r w:rsidRPr="00964198">
        <w:rPr>
          <w:rFonts w:ascii="Times New Roman" w:hAnsi="Times New Roman" w:cs="Times New Roman"/>
          <w:sz w:val="28"/>
          <w:szCs w:val="28"/>
        </w:rPr>
        <w:t>:</w:t>
      </w:r>
    </w:p>
    <w:p w:rsidR="004B07DD" w:rsidRPr="006D7D97" w:rsidRDefault="004B07DD" w:rsidP="006D7D97">
      <w:pPr>
        <w:spacing w:after="0" w:line="360" w:lineRule="auto"/>
        <w:ind w:firstLine="709"/>
        <w:jc w:val="both"/>
        <w:rPr>
          <w:rFonts w:ascii="Times New Roman" w:hAnsi="Times New Roman" w:cs="Times New Roman"/>
          <w:sz w:val="28"/>
          <w:szCs w:val="28"/>
        </w:rPr>
      </w:pPr>
      <w:proofErr w:type="spellStart"/>
      <w:r w:rsidRPr="006D7D97">
        <w:rPr>
          <w:rFonts w:ascii="Times New Roman" w:hAnsi="Times New Roman" w:cs="Times New Roman"/>
          <w:sz w:val="28"/>
          <w:szCs w:val="28"/>
        </w:rPr>
        <w:t>Одноконтурна</w:t>
      </w:r>
      <w:proofErr w:type="spellEnd"/>
      <w:r w:rsidRPr="006D7D97">
        <w:rPr>
          <w:rFonts w:ascii="Times New Roman" w:hAnsi="Times New Roman" w:cs="Times New Roman"/>
          <w:sz w:val="28"/>
          <w:szCs w:val="28"/>
        </w:rPr>
        <w:t>. Встановлюється на передню або задню ось автомобіля. Найчастіше зустрічається в тягачах і вантажівках.</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Двоконтурна застосовується для однієї або двох осей. При установці на одну ось колеса регулюються незалежно.</w:t>
      </w:r>
    </w:p>
    <w:p w:rsidR="004B07DD" w:rsidRPr="006D7D97" w:rsidRDefault="004B07DD" w:rsidP="006D7D97">
      <w:pPr>
        <w:spacing w:after="0" w:line="360" w:lineRule="auto"/>
        <w:ind w:firstLine="709"/>
        <w:jc w:val="both"/>
        <w:rPr>
          <w:rFonts w:ascii="Times New Roman" w:hAnsi="Times New Roman" w:cs="Times New Roman"/>
          <w:sz w:val="28"/>
          <w:szCs w:val="28"/>
        </w:rPr>
      </w:pPr>
      <w:proofErr w:type="spellStart"/>
      <w:r w:rsidRPr="006D7D97">
        <w:rPr>
          <w:rFonts w:ascii="Times New Roman" w:hAnsi="Times New Roman" w:cs="Times New Roman"/>
          <w:sz w:val="28"/>
          <w:szCs w:val="28"/>
        </w:rPr>
        <w:t>Чотириконтурна</w:t>
      </w:r>
      <w:proofErr w:type="spellEnd"/>
      <w:r w:rsidRPr="006D7D97">
        <w:rPr>
          <w:rFonts w:ascii="Times New Roman" w:hAnsi="Times New Roman" w:cs="Times New Roman"/>
          <w:sz w:val="28"/>
          <w:szCs w:val="28"/>
        </w:rPr>
        <w:t xml:space="preserve"> дозволяє управляти окремо кожним колесом.</w:t>
      </w:r>
    </w:p>
    <w:p w:rsidR="004B07DD" w:rsidRPr="006D7D97" w:rsidRDefault="004B07DD" w:rsidP="006D7D97">
      <w:pPr>
        <w:spacing w:after="0" w:line="360" w:lineRule="auto"/>
        <w:jc w:val="both"/>
        <w:rPr>
          <w:rFonts w:ascii="Times New Roman" w:hAnsi="Times New Roman" w:cs="Times New Roman"/>
          <w:sz w:val="28"/>
          <w:szCs w:val="28"/>
        </w:rPr>
      </w:pPr>
      <w:r w:rsidRPr="006D7D97">
        <w:rPr>
          <w:rFonts w:ascii="Times New Roman" w:hAnsi="Times New Roman" w:cs="Times New Roman"/>
          <w:noProof/>
          <w:sz w:val="28"/>
          <w:szCs w:val="28"/>
          <w:lang w:eastAsia="uk-UA"/>
        </w:rPr>
        <w:drawing>
          <wp:inline distT="0" distB="0" distL="0" distR="0" wp14:anchorId="12B5BA19" wp14:editId="60B114F7">
            <wp:extent cx="5848350" cy="2019300"/>
            <wp:effectExtent l="0" t="0" r="0" b="0"/>
            <wp:docPr id="7" name="Рисунок 7" descr="Фото Види пневмопідвісок автомобіл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Фото Види пневмопідвісок автомобіля"/>
                    <pic:cNvPicPr>
                      <a:picLocks noChangeAspect="1" noChangeArrowheads="1"/>
                    </pic:cNvPicPr>
                  </pic:nvPicPr>
                  <pic:blipFill rotWithShape="1">
                    <a:blip r:embed="rId20">
                      <a:extLst>
                        <a:ext uri="{28A0092B-C50C-407E-A947-70E740481C1C}">
                          <a14:useLocalDpi xmlns:a14="http://schemas.microsoft.com/office/drawing/2010/main" val="0"/>
                        </a:ext>
                      </a:extLst>
                    </a:blip>
                    <a:srcRect b="31391"/>
                    <a:stretch/>
                  </pic:blipFill>
                  <pic:spPr bwMode="auto">
                    <a:xfrm>
                      <a:off x="0" y="0"/>
                      <a:ext cx="5848350" cy="2019300"/>
                    </a:xfrm>
                    <a:prstGeom prst="rect">
                      <a:avLst/>
                    </a:prstGeom>
                    <a:noFill/>
                    <a:ln>
                      <a:noFill/>
                    </a:ln>
                    <a:extLst>
                      <a:ext uri="{53640926-AAD7-44D8-BBD7-CCE9431645EC}">
                        <a14:shadowObscured xmlns:a14="http://schemas.microsoft.com/office/drawing/2010/main"/>
                      </a:ext>
                    </a:extLst>
                  </pic:spPr>
                </pic:pic>
              </a:graphicData>
            </a:graphic>
          </wp:inline>
        </w:drawing>
      </w:r>
    </w:p>
    <w:p w:rsidR="006D7D97" w:rsidRDefault="006D7D97" w:rsidP="005E781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 2.1. Ви</w:t>
      </w:r>
      <w:r w:rsidRPr="00964198">
        <w:rPr>
          <w:rFonts w:ascii="Times New Roman" w:hAnsi="Times New Roman" w:cs="Times New Roman"/>
          <w:sz w:val="28"/>
          <w:szCs w:val="28"/>
        </w:rPr>
        <w:t xml:space="preserve">ди </w:t>
      </w:r>
      <w:proofErr w:type="spellStart"/>
      <w:r w:rsidRPr="00964198">
        <w:rPr>
          <w:rFonts w:ascii="Times New Roman" w:hAnsi="Times New Roman" w:cs="Times New Roman"/>
          <w:sz w:val="28"/>
          <w:szCs w:val="28"/>
        </w:rPr>
        <w:t>пневмопідвісок</w:t>
      </w:r>
      <w:proofErr w:type="spellEnd"/>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Якщо говорити про сучасні автомобілі – </w:t>
      </w:r>
      <w:proofErr w:type="spellStart"/>
      <w:r w:rsidRPr="006D7D97">
        <w:rPr>
          <w:rFonts w:ascii="Times New Roman" w:hAnsi="Times New Roman" w:cs="Times New Roman"/>
          <w:sz w:val="28"/>
          <w:szCs w:val="28"/>
        </w:rPr>
        <w:t>пневмопідвіски</w:t>
      </w:r>
      <w:proofErr w:type="spellEnd"/>
      <w:r w:rsidRPr="006D7D97">
        <w:rPr>
          <w:rFonts w:ascii="Times New Roman" w:hAnsi="Times New Roman" w:cs="Times New Roman"/>
          <w:sz w:val="28"/>
          <w:szCs w:val="28"/>
        </w:rPr>
        <w:t xml:space="preserve"> встановлюють на важкі седани, позашляховики і </w:t>
      </w:r>
      <w:proofErr w:type="spellStart"/>
      <w:r w:rsidRPr="006D7D97">
        <w:rPr>
          <w:rFonts w:ascii="Times New Roman" w:hAnsi="Times New Roman" w:cs="Times New Roman"/>
          <w:sz w:val="28"/>
          <w:szCs w:val="28"/>
        </w:rPr>
        <w:t>кросовери</w:t>
      </w:r>
      <w:proofErr w:type="spellEnd"/>
      <w:r w:rsidRPr="006D7D97">
        <w:rPr>
          <w:rFonts w:ascii="Times New Roman" w:hAnsi="Times New Roman" w:cs="Times New Roman"/>
          <w:sz w:val="28"/>
          <w:szCs w:val="28"/>
        </w:rPr>
        <w:t>. Вартість їх досить висока, але високий рівень комфорту, який досягається завдяки таким підвіскам під час руху, виправданий.</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Базова конструкція пневматичної підвіски включає такі елементи</w:t>
      </w:r>
      <w:r w:rsidR="006D7D97">
        <w:rPr>
          <w:rFonts w:ascii="Times New Roman" w:hAnsi="Times New Roman" w:cs="Times New Roman"/>
          <w:sz w:val="28"/>
          <w:szCs w:val="28"/>
        </w:rPr>
        <w:t xml:space="preserve"> див. рис.2.2.</w:t>
      </w:r>
      <w:r w:rsidRPr="006D7D97">
        <w:rPr>
          <w:rFonts w:ascii="Times New Roman" w:hAnsi="Times New Roman" w:cs="Times New Roman"/>
          <w:sz w:val="28"/>
          <w:szCs w:val="28"/>
        </w:rPr>
        <w:t>:</w:t>
      </w:r>
    </w:p>
    <w:p w:rsidR="004B07DD" w:rsidRPr="006D7D97" w:rsidRDefault="004B07DD" w:rsidP="006D7D97">
      <w:pPr>
        <w:spacing w:after="0" w:line="360" w:lineRule="auto"/>
        <w:ind w:firstLine="709"/>
        <w:jc w:val="both"/>
        <w:rPr>
          <w:rFonts w:ascii="Times New Roman" w:hAnsi="Times New Roman" w:cs="Times New Roman"/>
          <w:sz w:val="28"/>
          <w:szCs w:val="28"/>
        </w:rPr>
      </w:pPr>
      <w:proofErr w:type="spellStart"/>
      <w:r w:rsidRPr="006D7D97">
        <w:rPr>
          <w:rFonts w:ascii="Times New Roman" w:hAnsi="Times New Roman" w:cs="Times New Roman"/>
          <w:sz w:val="28"/>
          <w:szCs w:val="28"/>
        </w:rPr>
        <w:lastRenderedPageBreak/>
        <w:t>Пневмобалони</w:t>
      </w:r>
      <w:proofErr w:type="spellEnd"/>
      <w:r w:rsidRPr="006D7D97">
        <w:rPr>
          <w:rFonts w:ascii="Times New Roman" w:hAnsi="Times New Roman" w:cs="Times New Roman"/>
          <w:sz w:val="28"/>
          <w:szCs w:val="28"/>
        </w:rPr>
        <w:t>. Подушки з армованої гуми зі стисненим повітрям. Вони регулюється тиск, з допомогою чого змінюється кліренс автомобіля. Подушки можуть бути головним елементом підвіски або доповнювати пружини або ресори.</w:t>
      </w:r>
    </w:p>
    <w:p w:rsidR="004B07DD" w:rsidRPr="006D7D97" w:rsidRDefault="004B07DD" w:rsidP="006D7D97">
      <w:pPr>
        <w:spacing w:after="0" w:line="360" w:lineRule="auto"/>
        <w:ind w:firstLine="709"/>
        <w:jc w:val="both"/>
        <w:rPr>
          <w:rFonts w:ascii="Times New Roman" w:hAnsi="Times New Roman" w:cs="Times New Roman"/>
          <w:sz w:val="28"/>
          <w:szCs w:val="28"/>
        </w:rPr>
      </w:pPr>
      <w:proofErr w:type="spellStart"/>
      <w:r w:rsidRPr="006D7D97">
        <w:rPr>
          <w:rFonts w:ascii="Times New Roman" w:hAnsi="Times New Roman" w:cs="Times New Roman"/>
          <w:sz w:val="28"/>
          <w:szCs w:val="28"/>
        </w:rPr>
        <w:t>Ресівер</w:t>
      </w:r>
      <w:proofErr w:type="spellEnd"/>
      <w:r w:rsidRPr="006D7D97">
        <w:rPr>
          <w:rFonts w:ascii="Times New Roman" w:hAnsi="Times New Roman" w:cs="Times New Roman"/>
          <w:sz w:val="28"/>
          <w:szCs w:val="28"/>
        </w:rPr>
        <w:t xml:space="preserve">. Пристрій є металевим балоном. Він отримує повітря, яке нагнітає компресор, і передає його через клапани у </w:t>
      </w:r>
      <w:proofErr w:type="spellStart"/>
      <w:r w:rsidRPr="006D7D97">
        <w:rPr>
          <w:rFonts w:ascii="Times New Roman" w:hAnsi="Times New Roman" w:cs="Times New Roman"/>
          <w:sz w:val="28"/>
          <w:szCs w:val="28"/>
        </w:rPr>
        <w:t>пневмоподушки</w:t>
      </w:r>
      <w:proofErr w:type="spellEnd"/>
      <w:r w:rsidRPr="006D7D97">
        <w:rPr>
          <w:rFonts w:ascii="Times New Roman" w:hAnsi="Times New Roman" w:cs="Times New Roman"/>
          <w:sz w:val="28"/>
          <w:szCs w:val="28"/>
        </w:rPr>
        <w:t>.</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Компресор. Створює необхідний рівень тиску. Нагнітає повітря за допомогою поршня або за рахунок руху мембрани (залежить від різновиду деталі).</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Датчики. Визначають стан надання транспортного засобу і передає дані до блоку управління.</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Блок управління. Приймає сигнали від датчиків та надсилає команди виконавчим деталям.</w:t>
      </w:r>
    </w:p>
    <w:p w:rsidR="004B07DD"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Залежно від різновиду системи кількість датчиків може бути різною, як і тип пружних </w:t>
      </w:r>
      <w:proofErr w:type="spellStart"/>
      <w:r w:rsidRPr="006D7D97">
        <w:rPr>
          <w:rFonts w:ascii="Times New Roman" w:hAnsi="Times New Roman" w:cs="Times New Roman"/>
          <w:sz w:val="28"/>
          <w:szCs w:val="28"/>
        </w:rPr>
        <w:t>пневмоподушок</w:t>
      </w:r>
      <w:proofErr w:type="spellEnd"/>
      <w:r w:rsidRPr="006D7D97">
        <w:rPr>
          <w:rFonts w:ascii="Times New Roman" w:hAnsi="Times New Roman" w:cs="Times New Roman"/>
          <w:sz w:val="28"/>
          <w:szCs w:val="28"/>
        </w:rPr>
        <w:t>.</w:t>
      </w:r>
    </w:p>
    <w:p w:rsidR="006D7D97" w:rsidRPr="006D7D97" w:rsidRDefault="004B07DD"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Якщо вас залучають перелічені у статті переваги пневматичної підвіски, пропонуємо купити деталі у нашому магазині. Компанія </w:t>
      </w:r>
      <w:proofErr w:type="spellStart"/>
      <w:r w:rsidRPr="006D7D97">
        <w:rPr>
          <w:rFonts w:ascii="Times New Roman" w:hAnsi="Times New Roman" w:cs="Times New Roman"/>
          <w:sz w:val="28"/>
          <w:szCs w:val="28"/>
        </w:rPr>
        <w:t>Pnevmax</w:t>
      </w:r>
      <w:proofErr w:type="spellEnd"/>
      <w:r w:rsidRPr="006D7D97">
        <w:rPr>
          <w:rFonts w:ascii="Times New Roman" w:hAnsi="Times New Roman" w:cs="Times New Roman"/>
          <w:sz w:val="28"/>
          <w:szCs w:val="28"/>
        </w:rPr>
        <w:t xml:space="preserve"> продає сучасні елементи </w:t>
      </w:r>
      <w:proofErr w:type="spellStart"/>
      <w:r w:rsidRPr="006D7D97">
        <w:rPr>
          <w:rFonts w:ascii="Times New Roman" w:hAnsi="Times New Roman" w:cs="Times New Roman"/>
          <w:sz w:val="28"/>
          <w:szCs w:val="28"/>
        </w:rPr>
        <w:t>пневмопідвіски</w:t>
      </w:r>
      <w:proofErr w:type="spellEnd"/>
      <w:r w:rsidRPr="006D7D97">
        <w:rPr>
          <w:rFonts w:ascii="Times New Roman" w:hAnsi="Times New Roman" w:cs="Times New Roman"/>
          <w:sz w:val="28"/>
          <w:szCs w:val="28"/>
        </w:rPr>
        <w:t xml:space="preserve"> та супутні товари для різних моделей автомобілів. Підвищуйте комфорт та безпеку під час поїздок, а ми вам допоможемо.</w:t>
      </w:r>
      <w:r w:rsidR="006D7D97" w:rsidRPr="006D7D97">
        <w:rPr>
          <w:rFonts w:ascii="Times New Roman" w:hAnsi="Times New Roman" w:cs="Times New Roman"/>
          <w:sz w:val="28"/>
          <w:szCs w:val="28"/>
        </w:rPr>
        <w:t xml:space="preserve"> </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За допомогою такої конструкції регулюється кліренс автомобіля. Опція дозволяє виконувати регулювання кузова щодо дорожнього покриття залежно від завантаженості авто, швидкості руху та дорожньої обстановки.</w:t>
      </w:r>
    </w:p>
    <w:p w:rsidR="004B07DD" w:rsidRDefault="006D7D97" w:rsidP="006D7D97">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047E374D" wp14:editId="791C4A34">
            <wp:extent cx="6120757" cy="3552825"/>
            <wp:effectExtent l="0" t="0" r="0" b="0"/>
            <wp:docPr id="10" name="Рисунок 10" descr="https://5koleso.ru/wp-content/uploads/2019/art/files/u5266/bilstein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5koleso.ru/wp-content/uploads/2019/art/files/u5266/bilstein003.jpg"/>
                    <pic:cNvPicPr>
                      <a:picLocks noChangeAspect="1" noChangeArrowheads="1"/>
                    </pic:cNvPicPr>
                  </pic:nvPicPr>
                  <pic:blipFill rotWithShape="1">
                    <a:blip r:embed="rId21">
                      <a:extLst>
                        <a:ext uri="{28A0092B-C50C-407E-A947-70E740481C1C}">
                          <a14:useLocalDpi xmlns:a14="http://schemas.microsoft.com/office/drawing/2010/main" val="0"/>
                        </a:ext>
                      </a:extLst>
                    </a:blip>
                    <a:srcRect t="8765" b="7416"/>
                    <a:stretch/>
                  </pic:blipFill>
                  <pic:spPr bwMode="auto">
                    <a:xfrm>
                      <a:off x="0" y="0"/>
                      <a:ext cx="6120765" cy="3552830"/>
                    </a:xfrm>
                    <a:prstGeom prst="rect">
                      <a:avLst/>
                    </a:prstGeom>
                    <a:noFill/>
                    <a:ln>
                      <a:noFill/>
                    </a:ln>
                    <a:extLst>
                      <a:ext uri="{53640926-AAD7-44D8-BBD7-CCE9431645EC}">
                        <a14:shadowObscured xmlns:a14="http://schemas.microsoft.com/office/drawing/2010/main"/>
                      </a:ext>
                    </a:extLst>
                  </pic:spPr>
                </pic:pic>
              </a:graphicData>
            </a:graphic>
          </wp:inline>
        </w:drawing>
      </w:r>
    </w:p>
    <w:p w:rsidR="006D7D97" w:rsidRPr="006D7D97" w:rsidRDefault="006D7D97" w:rsidP="005E781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2.2.</w:t>
      </w:r>
      <w:r w:rsidRPr="006D7D97">
        <w:rPr>
          <w:rFonts w:ascii="Times New Roman" w:hAnsi="Times New Roman" w:cs="Times New Roman"/>
          <w:sz w:val="28"/>
          <w:szCs w:val="28"/>
        </w:rPr>
        <w:t xml:space="preserve"> </w:t>
      </w:r>
      <w:r>
        <w:rPr>
          <w:rFonts w:ascii="Times New Roman" w:hAnsi="Times New Roman" w:cs="Times New Roman"/>
          <w:sz w:val="28"/>
          <w:szCs w:val="28"/>
        </w:rPr>
        <w:t>К</w:t>
      </w:r>
      <w:r w:rsidRPr="006D7D97">
        <w:rPr>
          <w:rFonts w:ascii="Times New Roman" w:hAnsi="Times New Roman" w:cs="Times New Roman"/>
          <w:sz w:val="28"/>
          <w:szCs w:val="28"/>
        </w:rPr>
        <w:t>онструкція пневматичної підвіски</w:t>
      </w:r>
      <w:r>
        <w:rPr>
          <w:rFonts w:ascii="Times New Roman" w:hAnsi="Times New Roman" w:cs="Times New Roman"/>
          <w:sz w:val="28"/>
          <w:szCs w:val="28"/>
        </w:rPr>
        <w:t xml:space="preserve"> автомобіля</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Основні компоненти ADS:</w:t>
      </w:r>
    </w:p>
    <w:p w:rsid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Пневматичні стійки (амортизатори з </w:t>
      </w:r>
      <w:proofErr w:type="spellStart"/>
      <w:r w:rsidRPr="006D7D97">
        <w:rPr>
          <w:rFonts w:ascii="Times New Roman" w:hAnsi="Times New Roman" w:cs="Times New Roman"/>
          <w:sz w:val="28"/>
          <w:szCs w:val="28"/>
        </w:rPr>
        <w:t>пневмобалонами</w:t>
      </w:r>
      <w:proofErr w:type="spellEnd"/>
      <w:r w:rsidRPr="006D7D97">
        <w:rPr>
          <w:rFonts w:ascii="Times New Roman" w:hAnsi="Times New Roman" w:cs="Times New Roman"/>
          <w:sz w:val="28"/>
          <w:szCs w:val="28"/>
        </w:rPr>
        <w:t>): Замість традиційних витих пружин використовуються пневматичні балони (подушки) з текстильно-армованої гуми, наповнені стисненим повітрям. Усередині цих стійок також розташовані амортизатори зі спеціальними електронно-керованими клапанами.</w:t>
      </w:r>
    </w:p>
    <w:p w:rsidR="00B22AA6" w:rsidRDefault="00B22AA6" w:rsidP="005E781F">
      <w:pPr>
        <w:spacing w:after="0" w:line="360" w:lineRule="auto"/>
        <w:jc w:val="center"/>
      </w:pPr>
      <w:r>
        <w:rPr>
          <w:noProof/>
          <w:lang w:eastAsia="uk-UA"/>
        </w:rPr>
        <w:lastRenderedPageBreak/>
        <w:drawing>
          <wp:inline distT="0" distB="0" distL="0" distR="0" wp14:anchorId="4D57A6CC" wp14:editId="36A6CE54">
            <wp:extent cx="2124075" cy="4720168"/>
            <wp:effectExtent l="0" t="0" r="0" b="4445"/>
            <wp:docPr id="13" name="Рисунок 13" descr="Зображення із стат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Зображення із статті"/>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25143" cy="4722542"/>
                    </a:xfrm>
                    <a:prstGeom prst="rect">
                      <a:avLst/>
                    </a:prstGeom>
                    <a:noFill/>
                    <a:ln>
                      <a:noFill/>
                    </a:ln>
                  </pic:spPr>
                </pic:pic>
              </a:graphicData>
            </a:graphic>
          </wp:inline>
        </w:drawing>
      </w:r>
      <w:r>
        <w:rPr>
          <w:noProof/>
          <w:lang w:eastAsia="uk-UA"/>
        </w:rPr>
        <w:drawing>
          <wp:inline distT="0" distB="0" distL="0" distR="0" wp14:anchorId="38464DC6" wp14:editId="7C2275EC">
            <wp:extent cx="1645666" cy="4724400"/>
            <wp:effectExtent l="0" t="0" r="0" b="0"/>
            <wp:docPr id="16" name="Рисунок 16" descr="Зображення із стат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Зображення із статті"/>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45666" cy="4724400"/>
                    </a:xfrm>
                    <a:prstGeom prst="rect">
                      <a:avLst/>
                    </a:prstGeom>
                    <a:noFill/>
                    <a:ln>
                      <a:noFill/>
                    </a:ln>
                  </pic:spPr>
                </pic:pic>
              </a:graphicData>
            </a:graphic>
          </wp:inline>
        </w:drawing>
      </w:r>
    </w:p>
    <w:p w:rsidR="005E781F" w:rsidRPr="006D7D97" w:rsidRDefault="005E781F" w:rsidP="005E781F">
      <w:pPr>
        <w:spacing w:after="0" w:line="360" w:lineRule="auto"/>
        <w:ind w:firstLine="709"/>
        <w:jc w:val="center"/>
        <w:rPr>
          <w:rFonts w:ascii="Times New Roman" w:hAnsi="Times New Roman" w:cs="Times New Roman"/>
          <w:sz w:val="28"/>
          <w:szCs w:val="28"/>
        </w:rPr>
      </w:pPr>
      <w:r w:rsidRPr="005E781F">
        <w:rPr>
          <w:rFonts w:ascii="Times New Roman" w:hAnsi="Times New Roman" w:cs="Times New Roman"/>
          <w:sz w:val="28"/>
          <w:szCs w:val="28"/>
        </w:rPr>
        <w:t xml:space="preserve">Рисунок 2.3. </w:t>
      </w:r>
      <w:r w:rsidRPr="006D7D97">
        <w:rPr>
          <w:rFonts w:ascii="Times New Roman" w:hAnsi="Times New Roman" w:cs="Times New Roman"/>
          <w:sz w:val="28"/>
          <w:szCs w:val="28"/>
        </w:rPr>
        <w:t>Пневматичні стійки</w:t>
      </w:r>
    </w:p>
    <w:p w:rsid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Електронно-керовані клапани демпфування: Це ключовий елемент ADS. Ці клапани, розташовані в амортизаторах, можуть миттєво змінювати характеристики демпфування (жорсткість підвіски). Вони можуть перемикатися між чотирма різними характеристиками демпфування (наприклад, "Комфорт" і "Спорт").</w:t>
      </w:r>
    </w:p>
    <w:p w:rsidR="00B22AA6" w:rsidRDefault="00B22AA6" w:rsidP="005E781F">
      <w:pPr>
        <w:spacing w:after="0" w:line="360" w:lineRule="auto"/>
        <w:ind w:firstLine="709"/>
        <w:jc w:val="center"/>
        <w:rPr>
          <w:rFonts w:ascii="Times New Roman" w:hAnsi="Times New Roman" w:cs="Times New Roman"/>
          <w:sz w:val="28"/>
          <w:szCs w:val="28"/>
        </w:rPr>
      </w:pPr>
      <w:r>
        <w:rPr>
          <w:noProof/>
          <w:lang w:eastAsia="uk-UA"/>
        </w:rPr>
        <w:lastRenderedPageBreak/>
        <w:drawing>
          <wp:inline distT="0" distB="0" distL="0" distR="0" wp14:anchorId="5112EC7F" wp14:editId="5E07B773">
            <wp:extent cx="3276600" cy="5715000"/>
            <wp:effectExtent l="0" t="0" r="0" b="0"/>
            <wp:docPr id="14" name="Рисунок 14" descr="Зображення із стат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Зображення із статті"/>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76600" cy="5715000"/>
                    </a:xfrm>
                    <a:prstGeom prst="rect">
                      <a:avLst/>
                    </a:prstGeom>
                    <a:noFill/>
                    <a:ln>
                      <a:noFill/>
                    </a:ln>
                  </pic:spPr>
                </pic:pic>
              </a:graphicData>
            </a:graphic>
          </wp:inline>
        </w:drawing>
      </w:r>
    </w:p>
    <w:p w:rsidR="005E781F" w:rsidRPr="006D7D97" w:rsidRDefault="005E781F" w:rsidP="005E781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2.4. </w:t>
      </w:r>
      <w:r w:rsidRPr="006D7D97">
        <w:rPr>
          <w:rFonts w:ascii="Times New Roman" w:hAnsi="Times New Roman" w:cs="Times New Roman"/>
          <w:sz w:val="28"/>
          <w:szCs w:val="28"/>
        </w:rPr>
        <w:t>Електронно-керовані клапани демпфування</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Електронний блок управління (ЕБУ) ADS/AIRMATIC: "Мозок" системи. Він постійно обробляє дані від різних датчиків і на основі складних алгоритмів (наприклад, </w:t>
      </w:r>
      <w:proofErr w:type="spellStart"/>
      <w:r w:rsidRPr="006D7D97">
        <w:rPr>
          <w:rFonts w:ascii="Times New Roman" w:hAnsi="Times New Roman" w:cs="Times New Roman"/>
          <w:sz w:val="28"/>
          <w:szCs w:val="28"/>
        </w:rPr>
        <w:t>Skyhook</w:t>
      </w:r>
      <w:proofErr w:type="spellEnd"/>
      <w:r w:rsidRPr="006D7D97">
        <w:rPr>
          <w:rFonts w:ascii="Times New Roman" w:hAnsi="Times New Roman" w:cs="Times New Roman"/>
          <w:sz w:val="28"/>
          <w:szCs w:val="28"/>
        </w:rPr>
        <w:t>) розраховує оптимальні налаштування демпфування для кожного окремого колеса.</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Сенсори: Система використовує низку датчиків для моніторингу умов руху:</w:t>
      </w:r>
    </w:p>
    <w:p w:rsidR="00975993" w:rsidRDefault="006D7D97" w:rsidP="00975993">
      <w:pPr>
        <w:spacing w:after="0" w:line="360" w:lineRule="auto"/>
        <w:ind w:firstLine="709"/>
        <w:jc w:val="both"/>
        <w:rPr>
          <w:noProof/>
          <w:lang w:eastAsia="uk-UA"/>
        </w:rPr>
      </w:pPr>
      <w:r w:rsidRPr="006D7D97">
        <w:rPr>
          <w:rFonts w:ascii="Times New Roman" w:hAnsi="Times New Roman" w:cs="Times New Roman"/>
          <w:sz w:val="28"/>
          <w:szCs w:val="28"/>
        </w:rPr>
        <w:t>Датчики рівня кузова: Вимірюють висоту автомобіля над кожним колесом.</w:t>
      </w:r>
      <w:r w:rsidR="0081384A" w:rsidRPr="0081384A">
        <w:rPr>
          <w:noProof/>
          <w:lang w:eastAsia="uk-UA"/>
        </w:rPr>
        <w:t xml:space="preserve"> </w:t>
      </w:r>
    </w:p>
    <w:p w:rsidR="006D7D97" w:rsidRDefault="00975993" w:rsidP="009E3C22">
      <w:pPr>
        <w:spacing w:after="0" w:line="360" w:lineRule="auto"/>
        <w:jc w:val="center"/>
        <w:rPr>
          <w:noProof/>
          <w:lang w:eastAsia="uk-UA"/>
        </w:rPr>
      </w:pPr>
      <w:r>
        <w:rPr>
          <w:noProof/>
          <w:lang w:eastAsia="uk-UA"/>
        </w:rPr>
        <w:lastRenderedPageBreak/>
        <w:drawing>
          <wp:inline distT="0" distB="0" distL="0" distR="0" wp14:anchorId="6915A585" wp14:editId="7E7BCAFC">
            <wp:extent cx="5434013" cy="3622675"/>
            <wp:effectExtent l="0" t="0" r="0" b="0"/>
            <wp:docPr id="30" name="Рисунок 30" descr="https://dvizhok.su/assets/images/resources/9610/pnevmo-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dvizhok.su/assets/images/resources/9610/pnevmo-09.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39101" cy="3626067"/>
                    </a:xfrm>
                    <a:prstGeom prst="rect">
                      <a:avLst/>
                    </a:prstGeom>
                    <a:noFill/>
                    <a:ln>
                      <a:noFill/>
                    </a:ln>
                  </pic:spPr>
                </pic:pic>
              </a:graphicData>
            </a:graphic>
          </wp:inline>
        </w:drawing>
      </w:r>
    </w:p>
    <w:p w:rsidR="009E3C22" w:rsidRDefault="00FD0688" w:rsidP="009E3C22">
      <w:pPr>
        <w:spacing w:after="0" w:line="360" w:lineRule="auto"/>
        <w:jc w:val="center"/>
        <w:rPr>
          <w:rFonts w:ascii="Times New Roman" w:hAnsi="Times New Roman" w:cs="Times New Roman"/>
          <w:sz w:val="28"/>
          <w:szCs w:val="28"/>
        </w:rPr>
      </w:pPr>
      <w:r w:rsidRPr="00FD0688">
        <w:rPr>
          <w:rFonts w:ascii="Times New Roman" w:hAnsi="Times New Roman" w:cs="Times New Roman"/>
          <w:noProof/>
          <w:sz w:val="28"/>
          <w:szCs w:val="28"/>
          <w:lang w:eastAsia="uk-UA"/>
        </w:rPr>
        <w:drawing>
          <wp:inline distT="0" distB="0" distL="0" distR="0" wp14:anchorId="6E27266C" wp14:editId="6EF9E741">
            <wp:extent cx="5433531" cy="414564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33531" cy="4145640"/>
                    </a:xfrm>
                    <a:prstGeom prst="rect">
                      <a:avLst/>
                    </a:prstGeom>
                  </pic:spPr>
                </pic:pic>
              </a:graphicData>
            </a:graphic>
          </wp:inline>
        </w:drawing>
      </w:r>
    </w:p>
    <w:p w:rsidR="005E781F" w:rsidRPr="006D7D97" w:rsidRDefault="005E781F" w:rsidP="009E3C2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2.5. Місця кріплення </w:t>
      </w:r>
      <w:proofErr w:type="spellStart"/>
      <w:r>
        <w:rPr>
          <w:rFonts w:ascii="Times New Roman" w:hAnsi="Times New Roman" w:cs="Times New Roman"/>
          <w:sz w:val="28"/>
          <w:szCs w:val="28"/>
        </w:rPr>
        <w:t>д</w:t>
      </w:r>
      <w:r w:rsidRPr="006D7D97">
        <w:rPr>
          <w:rFonts w:ascii="Times New Roman" w:hAnsi="Times New Roman" w:cs="Times New Roman"/>
          <w:sz w:val="28"/>
          <w:szCs w:val="28"/>
        </w:rPr>
        <w:t>атчик</w:t>
      </w:r>
      <w:r>
        <w:rPr>
          <w:rFonts w:ascii="Times New Roman" w:hAnsi="Times New Roman" w:cs="Times New Roman"/>
          <w:sz w:val="28"/>
          <w:szCs w:val="28"/>
        </w:rPr>
        <w:t>і</w:t>
      </w:r>
      <w:proofErr w:type="spellEnd"/>
      <w:r>
        <w:rPr>
          <w:rFonts w:ascii="Times New Roman" w:hAnsi="Times New Roman" w:cs="Times New Roman"/>
          <w:sz w:val="28"/>
          <w:szCs w:val="28"/>
        </w:rPr>
        <w:t xml:space="preserve"> </w:t>
      </w:r>
      <w:r w:rsidRPr="006D7D97">
        <w:rPr>
          <w:rFonts w:ascii="Times New Roman" w:hAnsi="Times New Roman" w:cs="Times New Roman"/>
          <w:sz w:val="28"/>
          <w:szCs w:val="28"/>
        </w:rPr>
        <w:t>рівня кузова</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Датчики прискорення: Три датчики прискорення на кузові вимірюють вертикальне, поздовжнє та поперечне прискорення.</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Датчик кута повороту керма: Надає інформацію про маневрування.</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Датчики швидкості коліс (ABS): Вимірюють швидкість автомобіля.</w:t>
      </w:r>
    </w:p>
    <w:p w:rsid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lastRenderedPageBreak/>
        <w:t xml:space="preserve">Компресор і блок клапанів: Компресор нагнітає повітря в систему, а блок клапанів контролює розподіл повітря до кожного </w:t>
      </w:r>
      <w:proofErr w:type="spellStart"/>
      <w:r w:rsidRPr="006D7D97">
        <w:rPr>
          <w:rFonts w:ascii="Times New Roman" w:hAnsi="Times New Roman" w:cs="Times New Roman"/>
          <w:sz w:val="28"/>
          <w:szCs w:val="28"/>
        </w:rPr>
        <w:t>пневмобалона</w:t>
      </w:r>
      <w:proofErr w:type="spellEnd"/>
      <w:r w:rsidRPr="006D7D97">
        <w:rPr>
          <w:rFonts w:ascii="Times New Roman" w:hAnsi="Times New Roman" w:cs="Times New Roman"/>
          <w:sz w:val="28"/>
          <w:szCs w:val="28"/>
        </w:rPr>
        <w:t xml:space="preserve"> для регулювання рівня кузова.</w:t>
      </w:r>
    </w:p>
    <w:p w:rsidR="0081384A" w:rsidRDefault="0081384A" w:rsidP="005E781F">
      <w:pPr>
        <w:spacing w:after="0" w:line="360" w:lineRule="auto"/>
        <w:jc w:val="center"/>
        <w:rPr>
          <w:rFonts w:ascii="Times New Roman" w:hAnsi="Times New Roman" w:cs="Times New Roman"/>
          <w:sz w:val="28"/>
          <w:szCs w:val="28"/>
        </w:rPr>
      </w:pPr>
      <w:r>
        <w:rPr>
          <w:noProof/>
          <w:lang w:eastAsia="uk-UA"/>
        </w:rPr>
        <w:drawing>
          <wp:inline distT="0" distB="0" distL="0" distR="0" wp14:anchorId="0429A9B8" wp14:editId="4D60AA1F">
            <wp:extent cx="4521200" cy="3390900"/>
            <wp:effectExtent l="0" t="0" r="0" b="0"/>
            <wp:docPr id="17" name="Рисунок 17" descr="Компресор пневмопідвіски на AUDI Q7, Bentley Bentayga - фото 1 - id-p1959720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Компресор пневмопідвіски на AUDI Q7, Bentley Bentayga - фото 1 - id-p195972036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17899" cy="3388424"/>
                    </a:xfrm>
                    <a:prstGeom prst="rect">
                      <a:avLst/>
                    </a:prstGeom>
                    <a:noFill/>
                    <a:ln>
                      <a:noFill/>
                    </a:ln>
                  </pic:spPr>
                </pic:pic>
              </a:graphicData>
            </a:graphic>
          </wp:inline>
        </w:drawing>
      </w:r>
    </w:p>
    <w:p w:rsidR="005E781F" w:rsidRPr="006D7D97" w:rsidRDefault="005E781F" w:rsidP="005E781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2.6. </w:t>
      </w:r>
      <w:r w:rsidRPr="006D7D97">
        <w:rPr>
          <w:rFonts w:ascii="Times New Roman" w:hAnsi="Times New Roman" w:cs="Times New Roman"/>
          <w:sz w:val="28"/>
          <w:szCs w:val="28"/>
        </w:rPr>
        <w:t>Компресор</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Ресивер (повітряний акумулятор): Ємність для зберігання стисненого повітря, що забезпечує швидку зміну рівня підвіски.</w:t>
      </w:r>
    </w:p>
    <w:p w:rsidR="006D7D97" w:rsidRPr="006D7D97" w:rsidRDefault="006D7D97" w:rsidP="006D7D97">
      <w:pPr>
        <w:spacing w:after="0" w:line="360" w:lineRule="auto"/>
        <w:ind w:firstLine="709"/>
        <w:jc w:val="both"/>
        <w:rPr>
          <w:rFonts w:ascii="Times New Roman" w:hAnsi="Times New Roman" w:cs="Times New Roman"/>
          <w:sz w:val="28"/>
          <w:szCs w:val="28"/>
        </w:rPr>
      </w:pPr>
      <w:r w:rsidRPr="006D7D97">
        <w:rPr>
          <w:rFonts w:ascii="Times New Roman" w:hAnsi="Times New Roman" w:cs="Times New Roman"/>
          <w:sz w:val="28"/>
          <w:szCs w:val="28"/>
        </w:rPr>
        <w:t xml:space="preserve">Перемикач режимів руху: Дозволяє водієві вручну вибирати між різними режимами (наприклад, </w:t>
      </w:r>
      <w:proofErr w:type="spellStart"/>
      <w:r w:rsidRPr="006D7D97">
        <w:rPr>
          <w:rFonts w:ascii="Times New Roman" w:hAnsi="Times New Roman" w:cs="Times New Roman"/>
          <w:sz w:val="28"/>
          <w:szCs w:val="28"/>
        </w:rPr>
        <w:t>Comfort</w:t>
      </w:r>
      <w:proofErr w:type="spellEnd"/>
      <w:r w:rsidRPr="006D7D97">
        <w:rPr>
          <w:rFonts w:ascii="Times New Roman" w:hAnsi="Times New Roman" w:cs="Times New Roman"/>
          <w:sz w:val="28"/>
          <w:szCs w:val="28"/>
        </w:rPr>
        <w:t xml:space="preserve">, </w:t>
      </w:r>
      <w:proofErr w:type="spellStart"/>
      <w:r w:rsidRPr="006D7D97">
        <w:rPr>
          <w:rFonts w:ascii="Times New Roman" w:hAnsi="Times New Roman" w:cs="Times New Roman"/>
          <w:sz w:val="28"/>
          <w:szCs w:val="28"/>
        </w:rPr>
        <w:t>Sport</w:t>
      </w:r>
      <w:proofErr w:type="spellEnd"/>
      <w:r w:rsidRPr="006D7D97">
        <w:rPr>
          <w:rFonts w:ascii="Times New Roman" w:hAnsi="Times New Roman" w:cs="Times New Roman"/>
          <w:sz w:val="28"/>
          <w:szCs w:val="28"/>
        </w:rPr>
        <w:t xml:space="preserve">, </w:t>
      </w:r>
      <w:proofErr w:type="spellStart"/>
      <w:r w:rsidRPr="006D7D97">
        <w:rPr>
          <w:rFonts w:ascii="Times New Roman" w:hAnsi="Times New Roman" w:cs="Times New Roman"/>
          <w:sz w:val="28"/>
          <w:szCs w:val="28"/>
        </w:rPr>
        <w:t>Sport+</w:t>
      </w:r>
      <w:proofErr w:type="spellEnd"/>
      <w:r w:rsidRPr="006D7D97">
        <w:rPr>
          <w:rFonts w:ascii="Times New Roman" w:hAnsi="Times New Roman" w:cs="Times New Roman"/>
          <w:sz w:val="28"/>
          <w:szCs w:val="28"/>
        </w:rPr>
        <w:t>), що змінює порогові значення, при яких активуються різні характеристики демпфування. </w:t>
      </w:r>
    </w:p>
    <w:p w:rsidR="004B07DD" w:rsidRPr="0081384A" w:rsidRDefault="004B07DD"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До плюсів підвіски належать такі фактори:</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управління автомобілем покращується;</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входження в повороти стають безпечнішими;</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підвищується плавність ходу;</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знижується навантаження на ходове авто;</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підвищений комфорт для пасажирів та водія під час поїздок;</w:t>
      </w:r>
    </w:p>
    <w:p w:rsidR="004B07DD" w:rsidRPr="0081384A" w:rsidRDefault="004B07DD" w:rsidP="00944891">
      <w:pPr>
        <w:pStyle w:val="a3"/>
        <w:numPr>
          <w:ilvl w:val="0"/>
          <w:numId w:val="2"/>
        </w:numPr>
        <w:spacing w:after="0" w:line="360" w:lineRule="auto"/>
        <w:ind w:left="0" w:firstLine="426"/>
        <w:jc w:val="both"/>
        <w:rPr>
          <w:rFonts w:ascii="Times New Roman" w:hAnsi="Times New Roman" w:cs="Times New Roman"/>
          <w:sz w:val="28"/>
          <w:szCs w:val="28"/>
        </w:rPr>
      </w:pPr>
      <w:r w:rsidRPr="0081384A">
        <w:rPr>
          <w:rFonts w:ascii="Times New Roman" w:hAnsi="Times New Roman" w:cs="Times New Roman"/>
          <w:sz w:val="28"/>
          <w:szCs w:val="28"/>
        </w:rPr>
        <w:t>гасяться вібрації та поштовхи, які виникають під час поїздок поганими дорогами.</w:t>
      </w:r>
    </w:p>
    <w:p w:rsidR="00C828D8" w:rsidRDefault="004B07DD"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До мінусів пристрою відноситься дорожнеча в порівнянні з іншими типами підвісок. Стан </w:t>
      </w:r>
      <w:proofErr w:type="spellStart"/>
      <w:r w:rsidRPr="0081384A">
        <w:rPr>
          <w:rFonts w:ascii="Times New Roman" w:hAnsi="Times New Roman" w:cs="Times New Roman"/>
          <w:sz w:val="28"/>
          <w:szCs w:val="28"/>
        </w:rPr>
        <w:t>пневмоподушок</w:t>
      </w:r>
      <w:proofErr w:type="spellEnd"/>
      <w:r w:rsidRPr="0081384A">
        <w:rPr>
          <w:rFonts w:ascii="Times New Roman" w:hAnsi="Times New Roman" w:cs="Times New Roman"/>
          <w:sz w:val="28"/>
          <w:szCs w:val="28"/>
        </w:rPr>
        <w:t xml:space="preserve"> може погіршитися через налиплих на гуму </w:t>
      </w:r>
    </w:p>
    <w:p w:rsidR="004B07DD" w:rsidRPr="0081384A" w:rsidRDefault="004B07DD" w:rsidP="00C828D8">
      <w:pPr>
        <w:spacing w:after="0" w:line="360" w:lineRule="auto"/>
        <w:jc w:val="both"/>
        <w:rPr>
          <w:rFonts w:ascii="Times New Roman" w:hAnsi="Times New Roman" w:cs="Times New Roman"/>
          <w:sz w:val="28"/>
          <w:szCs w:val="28"/>
        </w:rPr>
      </w:pPr>
      <w:r w:rsidRPr="0081384A">
        <w:rPr>
          <w:rFonts w:ascii="Times New Roman" w:hAnsi="Times New Roman" w:cs="Times New Roman"/>
          <w:sz w:val="28"/>
          <w:szCs w:val="28"/>
        </w:rPr>
        <w:lastRenderedPageBreak/>
        <w:t xml:space="preserve">забруднень та дорожньої солі. Однак цей ризик можна мінімізувати, якщо час від часу перевіряти стан </w:t>
      </w:r>
      <w:proofErr w:type="spellStart"/>
      <w:r w:rsidRPr="0081384A">
        <w:rPr>
          <w:rFonts w:ascii="Times New Roman" w:hAnsi="Times New Roman" w:cs="Times New Roman"/>
          <w:sz w:val="28"/>
          <w:szCs w:val="28"/>
        </w:rPr>
        <w:t>пневмобалонів</w:t>
      </w:r>
      <w:proofErr w:type="spellEnd"/>
      <w:r w:rsidRPr="0081384A">
        <w:rPr>
          <w:rFonts w:ascii="Times New Roman" w:hAnsi="Times New Roman" w:cs="Times New Roman"/>
          <w:sz w:val="28"/>
          <w:szCs w:val="28"/>
        </w:rPr>
        <w:t xml:space="preserve"> та очищати їх від бруду. Також можна встановити пластикові пильовики.</w:t>
      </w:r>
    </w:p>
    <w:p w:rsidR="005E781F" w:rsidRDefault="005E781F" w:rsidP="0081384A">
      <w:pPr>
        <w:spacing w:after="0" w:line="360" w:lineRule="auto"/>
        <w:ind w:firstLine="709"/>
        <w:jc w:val="both"/>
        <w:rPr>
          <w:rFonts w:ascii="Times New Roman" w:hAnsi="Times New Roman" w:cs="Times New Roman"/>
          <w:sz w:val="28"/>
          <w:szCs w:val="28"/>
        </w:rPr>
      </w:pPr>
    </w:p>
    <w:p w:rsidR="00964198" w:rsidRPr="0081384A" w:rsidRDefault="0081384A" w:rsidP="0081384A">
      <w:pPr>
        <w:spacing w:after="0" w:line="360" w:lineRule="auto"/>
        <w:ind w:firstLine="709"/>
        <w:jc w:val="both"/>
        <w:rPr>
          <w:rFonts w:ascii="Times New Roman" w:hAnsi="Times New Roman" w:cs="Times New Roman"/>
          <w:sz w:val="28"/>
          <w:szCs w:val="28"/>
        </w:rPr>
      </w:pPr>
      <w:r w:rsidRPr="005E781F">
        <w:rPr>
          <w:rFonts w:ascii="Times New Roman" w:hAnsi="Times New Roman" w:cs="Times New Roman"/>
          <w:b/>
          <w:sz w:val="28"/>
          <w:szCs w:val="28"/>
        </w:rPr>
        <w:t>2.2.</w:t>
      </w:r>
      <w:r>
        <w:rPr>
          <w:rFonts w:ascii="Times New Roman" w:hAnsi="Times New Roman" w:cs="Times New Roman"/>
          <w:sz w:val="28"/>
          <w:szCs w:val="28"/>
        </w:rPr>
        <w:t xml:space="preserve"> </w:t>
      </w:r>
      <w:r w:rsidR="00964198" w:rsidRPr="005E781F">
        <w:rPr>
          <w:rFonts w:ascii="Times New Roman" w:hAnsi="Times New Roman" w:cs="Times New Roman"/>
          <w:b/>
          <w:sz w:val="28"/>
          <w:szCs w:val="28"/>
        </w:rPr>
        <w:t>Принцип роботи</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Принцип роботи полягає у регулюванні тиску в </w:t>
      </w:r>
      <w:proofErr w:type="spellStart"/>
      <w:r w:rsidRPr="0081384A">
        <w:rPr>
          <w:rFonts w:ascii="Times New Roman" w:hAnsi="Times New Roman" w:cs="Times New Roman"/>
          <w:sz w:val="28"/>
          <w:szCs w:val="28"/>
        </w:rPr>
        <w:t>пневмоподушках</w:t>
      </w:r>
      <w:proofErr w:type="spellEnd"/>
      <w:r w:rsidRPr="0081384A">
        <w:rPr>
          <w:rFonts w:ascii="Times New Roman" w:hAnsi="Times New Roman" w:cs="Times New Roman"/>
          <w:sz w:val="28"/>
          <w:szCs w:val="28"/>
        </w:rPr>
        <w:t>. Вони є пружними елементами, наповненими стисненим повітрям. Як матеріал виготовлення використовується армована гума. Такі вироби за дотримання правил експлуатації характеризуються довговічністю та надійністю. Для захисту від налипання забруднень з доріг рекомендується їх прикрити пильовиками.</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Бажаний режим можна вибрати самостійно, перебуваючи в салоні автомобіля навіть під час руху. Також регулювання може відбуватися в автоматичному режимі за допомогою датчиків, що передають сигнали про положення кузова та дорожню обстановку.</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Сучасна базова пневматична підвіска передбачає три режими роботи:</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Нормальний. Такий режим оптимально підходить для повсякденних міських поїздок асфальтованими дорогами із середньою міською швидкістю.</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Знижений. При виборі такого режиму кліренс зменшується, тиск у </w:t>
      </w:r>
      <w:proofErr w:type="spellStart"/>
      <w:r w:rsidRPr="0081384A">
        <w:rPr>
          <w:rFonts w:ascii="Times New Roman" w:hAnsi="Times New Roman" w:cs="Times New Roman"/>
          <w:sz w:val="28"/>
          <w:szCs w:val="28"/>
        </w:rPr>
        <w:t>пневмоподушках</w:t>
      </w:r>
      <w:proofErr w:type="spellEnd"/>
      <w:r w:rsidRPr="0081384A">
        <w:rPr>
          <w:rFonts w:ascii="Times New Roman" w:hAnsi="Times New Roman" w:cs="Times New Roman"/>
          <w:sz w:val="28"/>
          <w:szCs w:val="28"/>
        </w:rPr>
        <w:t xml:space="preserve"> знижується. Рекомендується використання зниженого режиму для поїздок автобанами та трасами зі швидкістю понад сто км/год.</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Підвищений. Застосовувати такий режим слід для поїздок поганою дорогою на невисокій швидкості. Рівень тиску в подушках підвищується, пружні елементи стають твердими.</w:t>
      </w:r>
    </w:p>
    <w:p w:rsidR="006D7D97" w:rsidRPr="0081384A" w:rsidRDefault="006D7D97"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Деякі варіації системи мають розширений функціонал. Наприклад, у автомобілів </w:t>
      </w:r>
      <w:proofErr w:type="spellStart"/>
      <w:r w:rsidRPr="0081384A">
        <w:rPr>
          <w:rFonts w:ascii="Times New Roman" w:hAnsi="Times New Roman" w:cs="Times New Roman"/>
          <w:sz w:val="28"/>
          <w:szCs w:val="28"/>
        </w:rPr>
        <w:t>Audi</w:t>
      </w:r>
      <w:proofErr w:type="spellEnd"/>
      <w:r w:rsidRPr="0081384A">
        <w:rPr>
          <w:rFonts w:ascii="Times New Roman" w:hAnsi="Times New Roman" w:cs="Times New Roman"/>
          <w:sz w:val="28"/>
          <w:szCs w:val="28"/>
        </w:rPr>
        <w:t xml:space="preserve"> є автоматичне регулювання кліренсу. Зміна рівня дорожнього просвіту відбуватиметься автоматично залежно від завантаженості авто, швидкості їзди та дорожнього покриття.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Система постійно адаптує жорсткість амортизаторів до поточних умов: навантаження, стану дорожнього покриття та стилю водіння. Датчики передають інформацію до ЕБУ, який за </w:t>
      </w:r>
      <w:proofErr w:type="spellStart"/>
      <w:r w:rsidRPr="0081384A">
        <w:rPr>
          <w:rFonts w:ascii="Times New Roman" w:hAnsi="Times New Roman" w:cs="Times New Roman"/>
          <w:sz w:val="28"/>
          <w:szCs w:val="28"/>
        </w:rPr>
        <w:t>мілісекунди</w:t>
      </w:r>
      <w:proofErr w:type="spellEnd"/>
      <w:r w:rsidRPr="0081384A">
        <w:rPr>
          <w:rFonts w:ascii="Times New Roman" w:hAnsi="Times New Roman" w:cs="Times New Roman"/>
          <w:sz w:val="28"/>
          <w:szCs w:val="28"/>
        </w:rPr>
        <w:t xml:space="preserve"> коригує гідравлічний опір в кожному амортизаторі за допомогою клапанів. Це забезпечує баланс між комфортом руху </w:t>
      </w:r>
      <w:r w:rsidRPr="0081384A">
        <w:rPr>
          <w:rFonts w:ascii="Times New Roman" w:hAnsi="Times New Roman" w:cs="Times New Roman"/>
          <w:sz w:val="28"/>
          <w:szCs w:val="28"/>
        </w:rPr>
        <w:lastRenderedPageBreak/>
        <w:t>та стійкістю автомобіля, мінімізуючи крени кузова, "</w:t>
      </w:r>
      <w:proofErr w:type="spellStart"/>
      <w:r w:rsidRPr="0081384A">
        <w:rPr>
          <w:rFonts w:ascii="Times New Roman" w:hAnsi="Times New Roman" w:cs="Times New Roman"/>
          <w:sz w:val="28"/>
          <w:szCs w:val="28"/>
        </w:rPr>
        <w:t>кльовки</w:t>
      </w:r>
      <w:proofErr w:type="spellEnd"/>
      <w:r w:rsidRPr="0081384A">
        <w:rPr>
          <w:rFonts w:ascii="Times New Roman" w:hAnsi="Times New Roman" w:cs="Times New Roman"/>
          <w:sz w:val="28"/>
          <w:szCs w:val="28"/>
        </w:rPr>
        <w:t>" при гальмуванні та прискорені. </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Регулювання жорсткості амортизаторів у системі </w:t>
      </w:r>
      <w:proofErr w:type="spellStart"/>
      <w:r w:rsidRPr="0081384A">
        <w:rPr>
          <w:rFonts w:ascii="Times New Roman" w:hAnsi="Times New Roman" w:cs="Times New Roman"/>
          <w:sz w:val="28"/>
          <w:szCs w:val="28"/>
        </w:rPr>
        <w:t>Adaptive</w:t>
      </w:r>
      <w:proofErr w:type="spellEnd"/>
      <w:r w:rsidRPr="0081384A">
        <w:rPr>
          <w:rFonts w:ascii="Times New Roman" w:hAnsi="Times New Roman" w:cs="Times New Roman"/>
          <w:sz w:val="28"/>
          <w:szCs w:val="28"/>
        </w:rPr>
        <w:t xml:space="preserve"> </w:t>
      </w:r>
      <w:proofErr w:type="spellStart"/>
      <w:r w:rsidRPr="0081384A">
        <w:rPr>
          <w:rFonts w:ascii="Times New Roman" w:hAnsi="Times New Roman" w:cs="Times New Roman"/>
          <w:sz w:val="28"/>
          <w:szCs w:val="28"/>
        </w:rPr>
        <w:t>Damping</w:t>
      </w:r>
      <w:proofErr w:type="spellEnd"/>
      <w:r w:rsidRPr="0081384A">
        <w:rPr>
          <w:rFonts w:ascii="Times New Roman" w:hAnsi="Times New Roman" w:cs="Times New Roman"/>
          <w:sz w:val="28"/>
          <w:szCs w:val="28"/>
        </w:rPr>
        <w:t xml:space="preserve"> </w:t>
      </w:r>
      <w:proofErr w:type="spellStart"/>
      <w:r w:rsidRPr="0081384A">
        <w:rPr>
          <w:rFonts w:ascii="Times New Roman" w:hAnsi="Times New Roman" w:cs="Times New Roman"/>
          <w:sz w:val="28"/>
          <w:szCs w:val="28"/>
        </w:rPr>
        <w:t>System</w:t>
      </w:r>
      <w:proofErr w:type="spellEnd"/>
      <w:r w:rsidRPr="0081384A">
        <w:rPr>
          <w:rFonts w:ascii="Times New Roman" w:hAnsi="Times New Roman" w:cs="Times New Roman"/>
          <w:sz w:val="28"/>
          <w:szCs w:val="28"/>
        </w:rPr>
        <w:t xml:space="preserve"> (ADS) відбувається за рахунок електронного управління потоком гідравлічної рідини всередині амортизатора, що змінює опір його руху.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У різних режимах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 xml:space="preserve"> та </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електронний блок управління (ЕБУ) використовує різні стратегії керування цими потоками: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1. Конструктивний принцип:</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В амортизаторах ADS використовуються </w:t>
      </w:r>
      <w:proofErr w:type="spellStart"/>
      <w:r w:rsidRPr="0081384A">
        <w:rPr>
          <w:rFonts w:ascii="Times New Roman" w:hAnsi="Times New Roman" w:cs="Times New Roman"/>
          <w:sz w:val="28"/>
          <w:szCs w:val="28"/>
        </w:rPr>
        <w:t>спеціальн</w:t>
      </w:r>
      <w:proofErr w:type="spellEnd"/>
      <w:r w:rsidRPr="0081384A">
        <w:rPr>
          <w:rFonts w:ascii="Times New Roman" w:hAnsi="Times New Roman" w:cs="Times New Roman"/>
          <w:sz w:val="28"/>
          <w:szCs w:val="28"/>
        </w:rPr>
        <w:t>і перемикні клапани (часто електромагнітні або подвійні клапани), які можуть швидко змінювати гідравлічні характеристики. Зазвичай існує два основних канали для протікання рідини: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М'який канал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 Менший опір, рідина протікає легше.</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Жорсткий канал (</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Більший опір, рідина протікає важче.</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ЕБУ вирішує, який канал (або комбінацію каналів) активувати в будь-який момент часу.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2. Режим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 (Комфорт):</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Мета: Забезпечити максимальну плавність ходу, поглинання дрібних нерівностей, ізоляцію пасажирів від вібрацій.</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Дія системи: ЕБУ тримає клапани відкритими для "м'якого" каналу якомога довше. Це дозволяє амортизатору легко стискатися та розтискатися.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Результат: Підвіска відчувається м'якою та "пливучою". Однак, при різких маневрах (наприклад, інтенсивному гальмуванні, різкому повороті, наїзді на велику яму) </w:t>
      </w:r>
      <w:proofErr w:type="spellStart"/>
      <w:r w:rsidRPr="0081384A">
        <w:rPr>
          <w:rFonts w:ascii="Times New Roman" w:hAnsi="Times New Roman" w:cs="Times New Roman"/>
          <w:sz w:val="28"/>
          <w:szCs w:val="28"/>
        </w:rPr>
        <w:t>ЕБУ автоматич</w:t>
      </w:r>
      <w:proofErr w:type="spellEnd"/>
      <w:r w:rsidRPr="0081384A">
        <w:rPr>
          <w:rFonts w:ascii="Times New Roman" w:hAnsi="Times New Roman" w:cs="Times New Roman"/>
          <w:sz w:val="28"/>
          <w:szCs w:val="28"/>
        </w:rPr>
        <w:t>но і миттєво перемикає амортизатор на більш жорсткі налаштування на дуже короткий час, щоб запобігти надмірному крену кузова або пробою підвіски.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3. Режим "</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(Спорт):</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Мета: Забезпечити максимальну стійкість, мінімізувати крени кузова, покращити керованість та відчуття дороги.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Дія системи: ЕБУ перемикає клапани на "жорсткий" канал за замовчуванням. Це значно збільшує опір руху амортизатора.</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lastRenderedPageBreak/>
        <w:t>Результат: Підвіска стає значно жорсткішою. Автомобіль менше нахиляється в поворотах і при гальмуванні, реакції на кермо стають швидшими. На нерівностях дороги жорсткість підвіски відчувається сильніше. Навіть у цьому режимі система продовжує адаптуватися, але базові налаштування залишаються жорсткими.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4. Динамічна адаптація (Загальний принцип роботи):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Найважливіша особливість ADS полягає в тому, що це не просто вибір між "або м'яко, або жорстко". Система є адаптивною:</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Постійний моніторинг: Датчики постійно вимірюють рух кузова та коліс.</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Миттєва реакція: ЕБУ обробляє дані і може змінити </w:t>
      </w:r>
      <w:proofErr w:type="spellStart"/>
      <w:r w:rsidRPr="0081384A">
        <w:rPr>
          <w:rFonts w:ascii="Times New Roman" w:hAnsi="Times New Roman" w:cs="Times New Roman"/>
          <w:sz w:val="28"/>
          <w:szCs w:val="28"/>
        </w:rPr>
        <w:t>жорсткість окремого а</w:t>
      </w:r>
      <w:proofErr w:type="spellEnd"/>
      <w:r w:rsidRPr="0081384A">
        <w:rPr>
          <w:rFonts w:ascii="Times New Roman" w:hAnsi="Times New Roman" w:cs="Times New Roman"/>
          <w:sz w:val="28"/>
          <w:szCs w:val="28"/>
        </w:rPr>
        <w:t xml:space="preserve">мортизатора за частки секунди (до 50 </w:t>
      </w:r>
      <w:proofErr w:type="spellStart"/>
      <w:r w:rsidRPr="0081384A">
        <w:rPr>
          <w:rFonts w:ascii="Times New Roman" w:hAnsi="Times New Roman" w:cs="Times New Roman"/>
          <w:sz w:val="28"/>
          <w:szCs w:val="28"/>
        </w:rPr>
        <w:t>мілісекунд</w:t>
      </w:r>
      <w:proofErr w:type="spellEnd"/>
      <w:r w:rsidRPr="0081384A">
        <w:rPr>
          <w:rFonts w:ascii="Times New Roman" w:hAnsi="Times New Roman" w:cs="Times New Roman"/>
          <w:sz w:val="28"/>
          <w:szCs w:val="28"/>
        </w:rPr>
        <w:t>).</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Алгоритм </w:t>
      </w:r>
      <w:proofErr w:type="spellStart"/>
      <w:r w:rsidRPr="0081384A">
        <w:rPr>
          <w:rFonts w:ascii="Times New Roman" w:hAnsi="Times New Roman" w:cs="Times New Roman"/>
          <w:sz w:val="28"/>
          <w:szCs w:val="28"/>
        </w:rPr>
        <w:t>Skyhook</w:t>
      </w:r>
      <w:proofErr w:type="spellEnd"/>
      <w:r w:rsidRPr="0081384A">
        <w:rPr>
          <w:rFonts w:ascii="Times New Roman" w:hAnsi="Times New Roman" w:cs="Times New Roman"/>
          <w:sz w:val="28"/>
          <w:szCs w:val="28"/>
        </w:rPr>
        <w:t xml:space="preserve">: Використовуються складні алгоритми (наприклад, концепція "небесного гака" або </w:t>
      </w:r>
      <w:proofErr w:type="spellStart"/>
      <w:r w:rsidRPr="0081384A">
        <w:rPr>
          <w:rFonts w:ascii="Times New Roman" w:hAnsi="Times New Roman" w:cs="Times New Roman"/>
          <w:sz w:val="28"/>
          <w:szCs w:val="28"/>
        </w:rPr>
        <w:t>Skyhook</w:t>
      </w:r>
      <w:proofErr w:type="spellEnd"/>
      <w:r w:rsidRPr="0081384A">
        <w:rPr>
          <w:rFonts w:ascii="Times New Roman" w:hAnsi="Times New Roman" w:cs="Times New Roman"/>
          <w:sz w:val="28"/>
          <w:szCs w:val="28"/>
        </w:rPr>
        <w:t>), які намагаються "підвісити" кузов автомобіля в просторі, одночасно дозволяючи колесам максимально ефективно відпрацьовувати нерівності дорожнього покриття.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Таким чином, різниця між режимами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 xml:space="preserve"> і </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xml:space="preserve"> полягає в базових (пріоритетних) налаштуваннях жорсткості та чутливості системи до змін дорожніх умов і маневрів водія.</w:t>
      </w:r>
    </w:p>
    <w:p w:rsidR="00964198" w:rsidRDefault="00964198" w:rsidP="001E42EB">
      <w:pPr>
        <w:spacing w:after="0" w:line="360" w:lineRule="auto"/>
        <w:ind w:firstLine="709"/>
        <w:jc w:val="both"/>
        <w:rPr>
          <w:rFonts w:ascii="Times New Roman" w:hAnsi="Times New Roman" w:cs="Times New Roman"/>
          <w:sz w:val="28"/>
          <w:szCs w:val="28"/>
        </w:rPr>
      </w:pPr>
    </w:p>
    <w:p w:rsidR="0081384A" w:rsidRPr="0081384A" w:rsidRDefault="0081384A" w:rsidP="0081384A">
      <w:pPr>
        <w:spacing w:after="0" w:line="360" w:lineRule="auto"/>
        <w:ind w:firstLine="709"/>
        <w:jc w:val="both"/>
        <w:rPr>
          <w:rFonts w:ascii="Times New Roman" w:hAnsi="Times New Roman" w:cs="Times New Roman"/>
          <w:sz w:val="28"/>
          <w:szCs w:val="28"/>
        </w:rPr>
      </w:pPr>
      <w:r w:rsidRPr="005E781F">
        <w:rPr>
          <w:rFonts w:ascii="Times New Roman" w:hAnsi="Times New Roman" w:cs="Times New Roman"/>
          <w:b/>
          <w:sz w:val="28"/>
          <w:szCs w:val="28"/>
        </w:rPr>
        <w:t>2.3.</w:t>
      </w:r>
      <w:r w:rsidRPr="0081384A">
        <w:rPr>
          <w:rFonts w:ascii="Times New Roman" w:hAnsi="Times New Roman" w:cs="Times New Roman"/>
          <w:sz w:val="28"/>
          <w:szCs w:val="28"/>
        </w:rPr>
        <w:t xml:space="preserve"> </w:t>
      </w:r>
      <w:r w:rsidRPr="005E781F">
        <w:rPr>
          <w:rFonts w:ascii="Times New Roman" w:hAnsi="Times New Roman" w:cs="Times New Roman"/>
          <w:b/>
          <w:sz w:val="28"/>
          <w:szCs w:val="28"/>
        </w:rPr>
        <w:t>Основні несправності та методи усунення дефектів у системі адаптивної пневматичної підвіски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Основні несправності, етіологія (причини) та методи усунення дефектів у системі адаптивної пневматичної підвіски (ADS/AIRMATIC) потребують систематизованого підходу, що ґрунтується на аналізі функціональних елементів системи.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1. Деградація герметичності пневматичного контуру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Несправність: Втрата заданого кліренсу (дорожнього просвіту), асиметричне "просідання" кузова (на одне колесо або вісь), часте спрацьовування компресора.</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Етіологія (Причини):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lastRenderedPageBreak/>
        <w:t xml:space="preserve">Природне старіння та деградація матеріалів: Основною причиною є фізико-хімічне старіння еластомерів (гумових компонентів) </w:t>
      </w:r>
      <w:proofErr w:type="spellStart"/>
      <w:r w:rsidRPr="0081384A">
        <w:rPr>
          <w:rFonts w:ascii="Times New Roman" w:hAnsi="Times New Roman" w:cs="Times New Roman"/>
          <w:sz w:val="28"/>
          <w:szCs w:val="28"/>
        </w:rPr>
        <w:t>пневмобалонів</w:t>
      </w:r>
      <w:proofErr w:type="spellEnd"/>
      <w:r w:rsidRPr="0081384A">
        <w:rPr>
          <w:rFonts w:ascii="Times New Roman" w:hAnsi="Times New Roman" w:cs="Times New Roman"/>
          <w:sz w:val="28"/>
          <w:szCs w:val="28"/>
        </w:rPr>
        <w:t xml:space="preserve">, що призводить до </w:t>
      </w:r>
      <w:proofErr w:type="spellStart"/>
      <w:r w:rsidRPr="0081384A">
        <w:rPr>
          <w:rFonts w:ascii="Times New Roman" w:hAnsi="Times New Roman" w:cs="Times New Roman"/>
          <w:sz w:val="28"/>
          <w:szCs w:val="28"/>
        </w:rPr>
        <w:t>мікротріщин</w:t>
      </w:r>
      <w:proofErr w:type="spellEnd"/>
      <w:r w:rsidRPr="0081384A">
        <w:rPr>
          <w:rFonts w:ascii="Times New Roman" w:hAnsi="Times New Roman" w:cs="Times New Roman"/>
          <w:sz w:val="28"/>
          <w:szCs w:val="28"/>
        </w:rPr>
        <w:t>, а згодом — до макроскопічних розривів та витоків повітря.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Корозійні процеси: Вплив вологи та хімічних реагентів спричиняє корозію металевих фітингів, штуцерів та повітряних магістралей.</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Методи усунення (Корекція):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Локалізація дефекту: Використання методів неруйнівного контролю, зокрема обробки потенційних місць витоку мильним розчином для візуалізації бульбашок повітря.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Заміна компонентів: Дефектні </w:t>
      </w:r>
      <w:proofErr w:type="spellStart"/>
      <w:r w:rsidRPr="0081384A">
        <w:rPr>
          <w:rFonts w:ascii="Times New Roman" w:hAnsi="Times New Roman" w:cs="Times New Roman"/>
          <w:sz w:val="28"/>
          <w:szCs w:val="28"/>
        </w:rPr>
        <w:t>пневмостійки</w:t>
      </w:r>
      <w:proofErr w:type="spellEnd"/>
      <w:r w:rsidRPr="0081384A">
        <w:rPr>
          <w:rFonts w:ascii="Times New Roman" w:hAnsi="Times New Roman" w:cs="Times New Roman"/>
          <w:sz w:val="28"/>
          <w:szCs w:val="28"/>
        </w:rPr>
        <w:t xml:space="preserve">, магістралі або ущільнювальні елементи підлягають заміні. Ремонт </w:t>
      </w:r>
      <w:proofErr w:type="spellStart"/>
      <w:r w:rsidRPr="0081384A">
        <w:rPr>
          <w:rFonts w:ascii="Times New Roman" w:hAnsi="Times New Roman" w:cs="Times New Roman"/>
          <w:sz w:val="28"/>
          <w:szCs w:val="28"/>
        </w:rPr>
        <w:t>пневмобалонів</w:t>
      </w:r>
      <w:proofErr w:type="spellEnd"/>
      <w:r w:rsidRPr="0081384A">
        <w:rPr>
          <w:rFonts w:ascii="Times New Roman" w:hAnsi="Times New Roman" w:cs="Times New Roman"/>
          <w:sz w:val="28"/>
          <w:szCs w:val="28"/>
        </w:rPr>
        <w:t xml:space="preserve"> зазвичай не рекомендований виробниками через високі вимоги до надійності та безпеки.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2. Порушення функціонування компресорного агрегату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Несправність: Зниження продуктивності компресора, збільшений час накачування системи, перегрівання агрегату, повна відмова в роботі.</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Етіологія (Причини):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Вторинний знос: Надмірна експлуатація компресора внаслідок первинного дефекту — витоку повітря в системі (див. п. 1). Це призводить до перегріву, зносу поршневої групи та електродвигуна.</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Відмова реле управління: </w:t>
      </w:r>
      <w:proofErr w:type="spellStart"/>
      <w:r w:rsidRPr="0081384A">
        <w:rPr>
          <w:rFonts w:ascii="Times New Roman" w:hAnsi="Times New Roman" w:cs="Times New Roman"/>
          <w:sz w:val="28"/>
          <w:szCs w:val="28"/>
        </w:rPr>
        <w:t>Залипання</w:t>
      </w:r>
      <w:proofErr w:type="spellEnd"/>
      <w:r w:rsidRPr="0081384A">
        <w:rPr>
          <w:rFonts w:ascii="Times New Roman" w:hAnsi="Times New Roman" w:cs="Times New Roman"/>
          <w:sz w:val="28"/>
          <w:szCs w:val="28"/>
        </w:rPr>
        <w:t xml:space="preserve"> контактів реле компресора призводить до його постійної роботи, що спричиняє швидкий перегрів і вихід з ладу.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Засмічення осушувача: Волога, що потрапляє в систему, насичує адсорбент (силікагель) осушувача, знижуючи ефективність підготовки повітря.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Методи усунення (Корекція):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Усунення першопричини: Обов'язкове відновлення герметичності </w:t>
      </w:r>
      <w:proofErr w:type="spellStart"/>
      <w:r w:rsidRPr="0081384A">
        <w:rPr>
          <w:rFonts w:ascii="Times New Roman" w:hAnsi="Times New Roman" w:cs="Times New Roman"/>
          <w:sz w:val="28"/>
          <w:szCs w:val="28"/>
        </w:rPr>
        <w:t>системи д</w:t>
      </w:r>
      <w:proofErr w:type="spellEnd"/>
      <w:r w:rsidRPr="0081384A">
        <w:rPr>
          <w:rFonts w:ascii="Times New Roman" w:hAnsi="Times New Roman" w:cs="Times New Roman"/>
          <w:sz w:val="28"/>
          <w:szCs w:val="28"/>
        </w:rPr>
        <w:t>о заміни компресора.</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Заміна агрегатів: Встановлення нового компресора </w:t>
      </w:r>
      <w:proofErr w:type="spellStart"/>
      <w:r w:rsidRPr="0081384A">
        <w:rPr>
          <w:rFonts w:ascii="Times New Roman" w:hAnsi="Times New Roman" w:cs="Times New Roman"/>
          <w:sz w:val="28"/>
          <w:szCs w:val="28"/>
        </w:rPr>
        <w:t>та обов'язкова зам</w:t>
      </w:r>
      <w:proofErr w:type="spellEnd"/>
      <w:r w:rsidRPr="0081384A">
        <w:rPr>
          <w:rFonts w:ascii="Times New Roman" w:hAnsi="Times New Roman" w:cs="Times New Roman"/>
          <w:sz w:val="28"/>
          <w:szCs w:val="28"/>
        </w:rPr>
        <w:t>іна відповідного керуючого реле.</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lastRenderedPageBreak/>
        <w:t>Регенерація/Заміна осушувача: Відновлення або заміна адсорбенту в осушувачі повітря.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3. </w:t>
      </w:r>
      <w:proofErr w:type="spellStart"/>
      <w:r w:rsidRPr="0081384A">
        <w:rPr>
          <w:rFonts w:ascii="Times New Roman" w:hAnsi="Times New Roman" w:cs="Times New Roman"/>
          <w:sz w:val="28"/>
          <w:szCs w:val="28"/>
        </w:rPr>
        <w:t>Дисфункція</w:t>
      </w:r>
      <w:proofErr w:type="spellEnd"/>
      <w:r w:rsidRPr="0081384A">
        <w:rPr>
          <w:rFonts w:ascii="Times New Roman" w:hAnsi="Times New Roman" w:cs="Times New Roman"/>
          <w:sz w:val="28"/>
          <w:szCs w:val="28"/>
        </w:rPr>
        <w:t xml:space="preserve"> системи демпфування (ADS) та керуючих елементів</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Несправність: Постійна жорсткість або надмірна м'якість підвіски незалежно від режиму руху, відсутність реакції на зміну режимів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помилки на панелі приладів.</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Етіологія (Причини):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Відмова датчиків: Несправність датчиків рівня кузова, датчиків прискорення або датчика кута повороту керма, що унеможливлює отримання ЕБУ коректних вхідних даних для розрахунку параметрів демпфування.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Несправність блоку клапанів (розподільника повітря): Механічне засмічення або електричний збій соленоїдів клапанів, що відповідають за розподіл тиску до окремих балонів.</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Збій в роботі адаптивних амортизаторів: Внутрішня несправність (обрив проводки, вихід з ладу електромагнітного клапана) в амортизаційній стійці, яка відповідає за зміну жорсткості демпфування.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Пошкодження електронного блоку управління (ЕБУ): Рідкісний, але можливий сценарій внаслідок впливу вологи або перенапруги.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Методи усунення (Корекція):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Комп'ютерна діагностика: Використання дилерського діагностичного обладнання (наприклад, </w:t>
      </w:r>
      <w:proofErr w:type="spellStart"/>
      <w:r w:rsidRPr="0081384A">
        <w:rPr>
          <w:rFonts w:ascii="Times New Roman" w:hAnsi="Times New Roman" w:cs="Times New Roman"/>
          <w:sz w:val="28"/>
          <w:szCs w:val="28"/>
        </w:rPr>
        <w:t>Star</w:t>
      </w:r>
      <w:proofErr w:type="spellEnd"/>
      <w:r w:rsidRPr="0081384A">
        <w:rPr>
          <w:rFonts w:ascii="Times New Roman" w:hAnsi="Times New Roman" w:cs="Times New Roman"/>
          <w:sz w:val="28"/>
          <w:szCs w:val="28"/>
        </w:rPr>
        <w:t xml:space="preserve"> </w:t>
      </w:r>
      <w:proofErr w:type="spellStart"/>
      <w:r w:rsidRPr="0081384A">
        <w:rPr>
          <w:rFonts w:ascii="Times New Roman" w:hAnsi="Times New Roman" w:cs="Times New Roman"/>
          <w:sz w:val="28"/>
          <w:szCs w:val="28"/>
        </w:rPr>
        <w:t>Diagnosis</w:t>
      </w:r>
      <w:proofErr w:type="spellEnd"/>
      <w:r w:rsidRPr="0081384A">
        <w:rPr>
          <w:rFonts w:ascii="Times New Roman" w:hAnsi="Times New Roman" w:cs="Times New Roman"/>
          <w:sz w:val="28"/>
          <w:szCs w:val="28"/>
        </w:rPr>
        <w:t>/</w:t>
      </w:r>
      <w:proofErr w:type="spellStart"/>
      <w:r w:rsidRPr="0081384A">
        <w:rPr>
          <w:rFonts w:ascii="Times New Roman" w:hAnsi="Times New Roman" w:cs="Times New Roman"/>
          <w:sz w:val="28"/>
          <w:szCs w:val="28"/>
        </w:rPr>
        <w:t>Xentry</w:t>
      </w:r>
      <w:proofErr w:type="spellEnd"/>
      <w:r w:rsidRPr="0081384A">
        <w:rPr>
          <w:rFonts w:ascii="Times New Roman" w:hAnsi="Times New Roman" w:cs="Times New Roman"/>
          <w:sz w:val="28"/>
          <w:szCs w:val="28"/>
        </w:rPr>
        <w:t>) для зчитування кодів несправностей (DTC) та ідентифікації конкретного дефектного датчика чи виконавчого механізму.</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Заміна та калібрування: Заміна несправних датчиків, блоку клапанів або амортизаторів. Після заміни критичних компонентів необхідне обов'язкове базове калібрування (адаптація) системи.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Основні несправності пневматичної </w:t>
      </w:r>
      <w:proofErr w:type="spellStart"/>
      <w:r w:rsidRPr="0081384A">
        <w:rPr>
          <w:rFonts w:ascii="Times New Roman" w:hAnsi="Times New Roman" w:cs="Times New Roman"/>
          <w:sz w:val="28"/>
          <w:szCs w:val="28"/>
        </w:rPr>
        <w:t>під</w:t>
      </w:r>
      <w:proofErr w:type="spellEnd"/>
      <w:r w:rsidRPr="0081384A">
        <w:rPr>
          <w:rFonts w:ascii="Times New Roman" w:hAnsi="Times New Roman" w:cs="Times New Roman"/>
          <w:sz w:val="28"/>
          <w:szCs w:val="28"/>
        </w:rPr>
        <w:t>віски ADS (AIRMATIC), їхні причини та способи усунення можна систематизувати за основними компонентами системи</w:t>
      </w:r>
      <w:r w:rsidR="0081384A">
        <w:rPr>
          <w:rFonts w:ascii="Times New Roman" w:hAnsi="Times New Roman" w:cs="Times New Roman"/>
          <w:sz w:val="28"/>
          <w:szCs w:val="28"/>
        </w:rPr>
        <w:t xml:space="preserve"> див. таблиця 2.1.</w:t>
      </w: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964198" w:rsidRDefault="0081384A" w:rsidP="001E42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Таблиця 2.1. </w:t>
      </w:r>
      <w:r w:rsidRPr="0081384A">
        <w:rPr>
          <w:rFonts w:ascii="Times New Roman" w:hAnsi="Times New Roman" w:cs="Times New Roman"/>
          <w:sz w:val="28"/>
          <w:szCs w:val="28"/>
        </w:rPr>
        <w:t>Основні несправності пневматичної підвіски </w:t>
      </w:r>
    </w:p>
    <w:tbl>
      <w:tblPr>
        <w:tblStyle w:val="a9"/>
        <w:tblW w:w="9780" w:type="dxa"/>
        <w:tblLook w:val="04A0" w:firstRow="1" w:lastRow="0" w:firstColumn="1" w:lastColumn="0" w:noHBand="0" w:noVBand="1"/>
      </w:tblPr>
      <w:tblGrid>
        <w:gridCol w:w="2447"/>
        <w:gridCol w:w="4222"/>
        <w:gridCol w:w="3111"/>
      </w:tblGrid>
      <w:tr w:rsidR="0081384A" w:rsidRPr="0081384A" w:rsidTr="00964198">
        <w:tc>
          <w:tcPr>
            <w:tcW w:w="0" w:type="auto"/>
            <w:hideMark/>
          </w:tcPr>
          <w:p w:rsidR="00964198" w:rsidRPr="0081384A" w:rsidRDefault="00964198" w:rsidP="00964198">
            <w:pPr>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Несправність </w:t>
            </w:r>
          </w:p>
        </w:tc>
        <w:tc>
          <w:tcPr>
            <w:tcW w:w="0" w:type="auto"/>
            <w:hideMark/>
          </w:tcPr>
          <w:p w:rsidR="00964198" w:rsidRPr="0081384A" w:rsidRDefault="00964198" w:rsidP="00964198">
            <w:pPr>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Причини</w:t>
            </w:r>
          </w:p>
        </w:tc>
        <w:tc>
          <w:tcPr>
            <w:tcW w:w="0" w:type="auto"/>
            <w:hideMark/>
          </w:tcPr>
          <w:p w:rsidR="00964198" w:rsidRPr="0081384A" w:rsidRDefault="00964198" w:rsidP="00964198">
            <w:pPr>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Способи усунення</w:t>
            </w:r>
          </w:p>
        </w:tc>
      </w:tr>
      <w:tr w:rsidR="0081384A" w:rsidRPr="0081384A" w:rsidTr="00964198">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Автомобіль "просідає" (повністю або на одне колесо)</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Витік повітря</w:t>
            </w:r>
            <w:r w:rsidRPr="0081384A">
              <w:rPr>
                <w:rFonts w:ascii="Times New Roman" w:eastAsia="Times New Roman" w:hAnsi="Times New Roman" w:cs="Times New Roman"/>
                <w:sz w:val="24"/>
                <w:szCs w:val="24"/>
                <w:lang w:eastAsia="uk-UA"/>
              </w:rPr>
              <w:t xml:space="preserve"> з </w:t>
            </w:r>
            <w:proofErr w:type="spellStart"/>
            <w:r w:rsidRPr="0081384A">
              <w:rPr>
                <w:rFonts w:ascii="Times New Roman" w:eastAsia="Times New Roman" w:hAnsi="Times New Roman" w:cs="Times New Roman"/>
                <w:sz w:val="24"/>
                <w:szCs w:val="24"/>
                <w:lang w:eastAsia="uk-UA"/>
              </w:rPr>
              <w:t>пневмобалона</w:t>
            </w:r>
            <w:proofErr w:type="spellEnd"/>
            <w:r w:rsidRPr="0081384A">
              <w:rPr>
                <w:rFonts w:ascii="Times New Roman" w:eastAsia="Times New Roman" w:hAnsi="Times New Roman" w:cs="Times New Roman"/>
                <w:sz w:val="24"/>
                <w:szCs w:val="24"/>
                <w:lang w:eastAsia="uk-UA"/>
              </w:rPr>
              <w:t xml:space="preserve"> (</w:t>
            </w:r>
            <w:proofErr w:type="spellStart"/>
            <w:r w:rsidRPr="0081384A">
              <w:rPr>
                <w:rFonts w:ascii="Times New Roman" w:eastAsia="Times New Roman" w:hAnsi="Times New Roman" w:cs="Times New Roman"/>
                <w:sz w:val="24"/>
                <w:szCs w:val="24"/>
                <w:lang w:eastAsia="uk-UA"/>
              </w:rPr>
              <w:t>пневмостійки</w:t>
            </w:r>
            <w:proofErr w:type="spellEnd"/>
            <w:r w:rsidRPr="0081384A">
              <w:rPr>
                <w:rFonts w:ascii="Times New Roman" w:eastAsia="Times New Roman" w:hAnsi="Times New Roman" w:cs="Times New Roman"/>
                <w:sz w:val="24"/>
                <w:szCs w:val="24"/>
                <w:lang w:eastAsia="uk-UA"/>
              </w:rPr>
              <w:t>), повітряних магістралей або фітингів через старіння та розтріскування гуми, корозію або механічні пошкодження.</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Заміна пошкодженого компонента (</w:t>
            </w:r>
            <w:proofErr w:type="spellStart"/>
            <w:r w:rsidRPr="0081384A">
              <w:rPr>
                <w:rFonts w:ascii="Times New Roman" w:eastAsia="Times New Roman" w:hAnsi="Times New Roman" w:cs="Times New Roman"/>
                <w:sz w:val="24"/>
                <w:szCs w:val="24"/>
                <w:lang w:eastAsia="uk-UA"/>
              </w:rPr>
              <w:t>пневмобалона</w:t>
            </w:r>
            <w:proofErr w:type="spellEnd"/>
            <w:r w:rsidRPr="0081384A">
              <w:rPr>
                <w:rFonts w:ascii="Times New Roman" w:eastAsia="Times New Roman" w:hAnsi="Times New Roman" w:cs="Times New Roman"/>
                <w:sz w:val="24"/>
                <w:szCs w:val="24"/>
                <w:lang w:eastAsia="uk-UA"/>
              </w:rPr>
              <w:t>, магістралі, ущільнювачів), перевірка системи на герметичність (наприклад, за допомогою мильного розчину).</w:t>
            </w:r>
          </w:p>
        </w:tc>
      </w:tr>
      <w:tr w:rsidR="0081384A" w:rsidRPr="0081384A" w:rsidTr="00964198">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Компресор працює постійно або дуже голосно</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Витік повітря</w:t>
            </w:r>
            <w:r w:rsidRPr="0081384A">
              <w:rPr>
                <w:rFonts w:ascii="Times New Roman" w:eastAsia="Times New Roman" w:hAnsi="Times New Roman" w:cs="Times New Roman"/>
                <w:sz w:val="24"/>
                <w:szCs w:val="24"/>
                <w:lang w:eastAsia="uk-UA"/>
              </w:rPr>
              <w:t> в системі змушує компресор працювати інтенсивніше для підтримки тиску, що призводить до його перегріву та зносу. Також можлива несправність реле компресора.</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Усунення першопричини — витоку повітря. Заміна зношеного компресора та/або його реле. Іноді може знадобитися заміна осушувача повітря.</w:t>
            </w:r>
          </w:p>
        </w:tc>
      </w:tr>
      <w:tr w:rsidR="0081384A" w:rsidRPr="0081384A" w:rsidTr="00964198">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Автомобіль не піднімається або піднімається дуже повільно</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Зношений або непрацюючий компресор</w:t>
            </w:r>
            <w:r w:rsidRPr="0081384A">
              <w:rPr>
                <w:rFonts w:ascii="Times New Roman" w:eastAsia="Times New Roman" w:hAnsi="Times New Roman" w:cs="Times New Roman"/>
                <w:sz w:val="24"/>
                <w:szCs w:val="24"/>
                <w:lang w:eastAsia="uk-UA"/>
              </w:rPr>
              <w:t>, який не може створити достатній тиск. Також можливі проблеми з електроживленням або перегоріле реле/запобіжник.</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Діагностика компресора (перевірка напруги та тиску), заміна компресора або відповідного реле/запобіжника.</w:t>
            </w:r>
          </w:p>
        </w:tc>
      </w:tr>
      <w:tr w:rsidR="0081384A" w:rsidRPr="0081384A" w:rsidTr="00964198">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Нерівномірна висота кузова між колесами або "спорадична" робота підвіски</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Несправність блоку клапанів</w:t>
            </w:r>
            <w:r w:rsidRPr="0081384A">
              <w:rPr>
                <w:rFonts w:ascii="Times New Roman" w:eastAsia="Times New Roman" w:hAnsi="Times New Roman" w:cs="Times New Roman"/>
                <w:sz w:val="24"/>
                <w:szCs w:val="24"/>
                <w:lang w:eastAsia="uk-UA"/>
              </w:rPr>
              <w:t> (порушення розподілу повітря між балонами) або </w:t>
            </w:r>
            <w:r w:rsidRPr="0081384A">
              <w:rPr>
                <w:rFonts w:ascii="Times New Roman" w:eastAsia="Times New Roman" w:hAnsi="Times New Roman" w:cs="Times New Roman"/>
                <w:bCs/>
                <w:sz w:val="24"/>
                <w:szCs w:val="24"/>
                <w:lang w:eastAsia="uk-UA"/>
              </w:rPr>
              <w:t>вихід з ладу датчиків рівня кузова/датчиків прискорення</w:t>
            </w:r>
            <w:r w:rsidRPr="0081384A">
              <w:rPr>
                <w:rFonts w:ascii="Times New Roman" w:eastAsia="Times New Roman" w:hAnsi="Times New Roman" w:cs="Times New Roman"/>
                <w:sz w:val="24"/>
                <w:szCs w:val="24"/>
                <w:lang w:eastAsia="uk-UA"/>
              </w:rPr>
              <w:t>.</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 xml:space="preserve">Комп'ютерна діагностика (наприклад, за допомогою спеціалізованого ПЗ </w:t>
            </w:r>
            <w:proofErr w:type="spellStart"/>
            <w:r w:rsidRPr="0081384A">
              <w:rPr>
                <w:rFonts w:ascii="Times New Roman" w:eastAsia="Times New Roman" w:hAnsi="Times New Roman" w:cs="Times New Roman"/>
                <w:sz w:val="24"/>
                <w:szCs w:val="24"/>
                <w:lang w:eastAsia="uk-UA"/>
              </w:rPr>
              <w:t>Xentry</w:t>
            </w:r>
            <w:proofErr w:type="spellEnd"/>
            <w:r w:rsidRPr="0081384A">
              <w:rPr>
                <w:rFonts w:ascii="Times New Roman" w:eastAsia="Times New Roman" w:hAnsi="Times New Roman" w:cs="Times New Roman"/>
                <w:sz w:val="24"/>
                <w:szCs w:val="24"/>
                <w:lang w:eastAsia="uk-UA"/>
              </w:rPr>
              <w:t>), заміна несправного блоку клапанів або датчиків, калібрування системи.</w:t>
            </w:r>
          </w:p>
        </w:tc>
      </w:tr>
      <w:tr w:rsidR="0081384A" w:rsidRPr="0081384A" w:rsidTr="00964198">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 xml:space="preserve">Попереджувальні сигнали на панелі приладів ("AIRMATIC </w:t>
            </w:r>
            <w:proofErr w:type="spellStart"/>
            <w:r w:rsidRPr="0081384A">
              <w:rPr>
                <w:rFonts w:ascii="Times New Roman" w:eastAsia="Times New Roman" w:hAnsi="Times New Roman" w:cs="Times New Roman"/>
                <w:bCs/>
                <w:sz w:val="24"/>
                <w:szCs w:val="24"/>
                <w:lang w:eastAsia="uk-UA"/>
              </w:rPr>
              <w:t>Visit</w:t>
            </w:r>
            <w:proofErr w:type="spellEnd"/>
            <w:r w:rsidRPr="0081384A">
              <w:rPr>
                <w:rFonts w:ascii="Times New Roman" w:eastAsia="Times New Roman" w:hAnsi="Times New Roman" w:cs="Times New Roman"/>
                <w:bCs/>
                <w:sz w:val="24"/>
                <w:szCs w:val="24"/>
                <w:lang w:eastAsia="uk-UA"/>
              </w:rPr>
              <w:t xml:space="preserve"> </w:t>
            </w:r>
            <w:proofErr w:type="spellStart"/>
            <w:r w:rsidRPr="0081384A">
              <w:rPr>
                <w:rFonts w:ascii="Times New Roman" w:eastAsia="Times New Roman" w:hAnsi="Times New Roman" w:cs="Times New Roman"/>
                <w:bCs/>
                <w:sz w:val="24"/>
                <w:szCs w:val="24"/>
                <w:lang w:eastAsia="uk-UA"/>
              </w:rPr>
              <w:t>Workshop</w:t>
            </w:r>
            <w:proofErr w:type="spellEnd"/>
            <w:r w:rsidRPr="0081384A">
              <w:rPr>
                <w:rFonts w:ascii="Times New Roman" w:eastAsia="Times New Roman" w:hAnsi="Times New Roman" w:cs="Times New Roman"/>
                <w:bCs/>
                <w:sz w:val="24"/>
                <w:szCs w:val="24"/>
                <w:lang w:eastAsia="uk-UA"/>
              </w:rPr>
              <w:t>")</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bCs/>
                <w:sz w:val="24"/>
                <w:szCs w:val="24"/>
                <w:lang w:eastAsia="uk-UA"/>
              </w:rPr>
              <w:t>Електричні несправності</w:t>
            </w:r>
            <w:r w:rsidRPr="0081384A">
              <w:rPr>
                <w:rFonts w:ascii="Times New Roman" w:eastAsia="Times New Roman" w:hAnsi="Times New Roman" w:cs="Times New Roman"/>
                <w:sz w:val="24"/>
                <w:szCs w:val="24"/>
                <w:lang w:eastAsia="uk-UA"/>
              </w:rPr>
              <w:t> (пошкодження проводки, проблеми з ЕБУ), втрата комунікації між компонентами або будь-яка з вищезгаданих серйозних проблем.</w:t>
            </w:r>
          </w:p>
        </w:tc>
        <w:tc>
          <w:tcPr>
            <w:tcW w:w="0" w:type="auto"/>
            <w:hideMark/>
          </w:tcPr>
          <w:p w:rsidR="00964198" w:rsidRPr="0081384A" w:rsidRDefault="00964198" w:rsidP="00964198">
            <w:pPr>
              <w:spacing w:line="270" w:lineRule="atLeast"/>
              <w:rPr>
                <w:rFonts w:ascii="Times New Roman" w:eastAsia="Times New Roman" w:hAnsi="Times New Roman" w:cs="Times New Roman"/>
                <w:sz w:val="24"/>
                <w:szCs w:val="24"/>
                <w:lang w:eastAsia="uk-UA"/>
              </w:rPr>
            </w:pPr>
            <w:r w:rsidRPr="0081384A">
              <w:rPr>
                <w:rFonts w:ascii="Times New Roman" w:eastAsia="Times New Roman" w:hAnsi="Times New Roman" w:cs="Times New Roman"/>
                <w:sz w:val="24"/>
                <w:szCs w:val="24"/>
                <w:lang w:eastAsia="uk-UA"/>
              </w:rPr>
              <w:t>Діагностика зчитуванням кодів несправностей з ЕБУ підвіски, що точно вкаже на компонент, який потребує ремонту або заміни.</w:t>
            </w:r>
          </w:p>
        </w:tc>
      </w:tr>
    </w:tbl>
    <w:p w:rsidR="00964198" w:rsidRDefault="00964198" w:rsidP="001E42EB">
      <w:pPr>
        <w:spacing w:after="0" w:line="360" w:lineRule="auto"/>
        <w:ind w:firstLine="709"/>
        <w:jc w:val="both"/>
        <w:rPr>
          <w:rFonts w:ascii="Times New Roman" w:hAnsi="Times New Roman" w:cs="Times New Roman"/>
          <w:sz w:val="28"/>
          <w:szCs w:val="28"/>
        </w:rPr>
      </w:pPr>
    </w:p>
    <w:p w:rsidR="00E35F2E" w:rsidRPr="0033699D" w:rsidRDefault="00964198" w:rsidP="001E42EB">
      <w:pPr>
        <w:spacing w:after="0" w:line="360" w:lineRule="auto"/>
        <w:ind w:firstLine="709"/>
        <w:jc w:val="both"/>
        <w:rPr>
          <w:rFonts w:ascii="Times New Roman" w:hAnsi="Times New Roman" w:cs="Times New Roman"/>
          <w:b/>
          <w:sz w:val="28"/>
          <w:szCs w:val="28"/>
        </w:rPr>
      </w:pPr>
      <w:r w:rsidRPr="0033699D">
        <w:rPr>
          <w:rFonts w:ascii="Times New Roman" w:hAnsi="Times New Roman" w:cs="Times New Roman"/>
          <w:b/>
          <w:sz w:val="28"/>
          <w:szCs w:val="28"/>
        </w:rPr>
        <w:t xml:space="preserve">Висновок до розділу </w:t>
      </w:r>
    </w:p>
    <w:p w:rsidR="00964198" w:rsidRPr="0081384A" w:rsidRDefault="0081384A"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П</w:t>
      </w:r>
      <w:r w:rsidR="00964198" w:rsidRPr="0081384A">
        <w:rPr>
          <w:rFonts w:ascii="Times New Roman" w:hAnsi="Times New Roman" w:cs="Times New Roman"/>
          <w:sz w:val="28"/>
          <w:szCs w:val="28"/>
        </w:rPr>
        <w:t>невматична</w:t>
      </w:r>
      <w:r>
        <w:rPr>
          <w:rFonts w:ascii="Times New Roman" w:hAnsi="Times New Roman" w:cs="Times New Roman"/>
          <w:sz w:val="28"/>
          <w:szCs w:val="28"/>
        </w:rPr>
        <w:t xml:space="preserve"> </w:t>
      </w:r>
      <w:r w:rsidR="00964198" w:rsidRPr="0081384A">
        <w:rPr>
          <w:rFonts w:ascii="Times New Roman" w:hAnsi="Times New Roman" w:cs="Times New Roman"/>
          <w:sz w:val="28"/>
          <w:szCs w:val="28"/>
        </w:rPr>
        <w:t>підвіска "</w:t>
      </w:r>
      <w:proofErr w:type="spellStart"/>
      <w:r w:rsidR="00964198" w:rsidRPr="0081384A">
        <w:rPr>
          <w:rFonts w:ascii="Times New Roman" w:hAnsi="Times New Roman" w:cs="Times New Roman"/>
          <w:sz w:val="28"/>
          <w:szCs w:val="28"/>
        </w:rPr>
        <w:t>Adaptive</w:t>
      </w:r>
      <w:proofErr w:type="spellEnd"/>
      <w:r w:rsidR="00964198" w:rsidRPr="0081384A">
        <w:rPr>
          <w:rFonts w:ascii="Times New Roman" w:hAnsi="Times New Roman" w:cs="Times New Roman"/>
          <w:sz w:val="28"/>
          <w:szCs w:val="28"/>
        </w:rPr>
        <w:t xml:space="preserve"> </w:t>
      </w:r>
      <w:proofErr w:type="spellStart"/>
      <w:r w:rsidR="00964198" w:rsidRPr="0081384A">
        <w:rPr>
          <w:rFonts w:ascii="Times New Roman" w:hAnsi="Times New Roman" w:cs="Times New Roman"/>
          <w:sz w:val="28"/>
          <w:szCs w:val="28"/>
        </w:rPr>
        <w:t>Damping</w:t>
      </w:r>
      <w:proofErr w:type="spellEnd"/>
      <w:r w:rsidR="00964198" w:rsidRPr="0081384A">
        <w:rPr>
          <w:rFonts w:ascii="Times New Roman" w:hAnsi="Times New Roman" w:cs="Times New Roman"/>
          <w:sz w:val="28"/>
          <w:szCs w:val="28"/>
        </w:rPr>
        <w:t xml:space="preserve"> </w:t>
      </w:r>
      <w:proofErr w:type="spellStart"/>
      <w:r w:rsidR="00964198" w:rsidRPr="0081384A">
        <w:rPr>
          <w:rFonts w:ascii="Times New Roman" w:hAnsi="Times New Roman" w:cs="Times New Roman"/>
          <w:sz w:val="28"/>
          <w:szCs w:val="28"/>
        </w:rPr>
        <w:t>System</w:t>
      </w:r>
      <w:proofErr w:type="spellEnd"/>
      <w:r w:rsidR="00964198" w:rsidRPr="0081384A">
        <w:rPr>
          <w:rFonts w:ascii="Times New Roman" w:hAnsi="Times New Roman" w:cs="Times New Roman"/>
          <w:sz w:val="28"/>
          <w:szCs w:val="28"/>
        </w:rPr>
        <w:t xml:space="preserve">" (ADS) є </w:t>
      </w:r>
      <w:proofErr w:type="spellStart"/>
      <w:r w:rsidR="00964198" w:rsidRPr="0081384A">
        <w:rPr>
          <w:rFonts w:ascii="Times New Roman" w:hAnsi="Times New Roman" w:cs="Times New Roman"/>
          <w:sz w:val="28"/>
          <w:szCs w:val="28"/>
        </w:rPr>
        <w:t>високоінтегрованою</w:t>
      </w:r>
      <w:proofErr w:type="spellEnd"/>
      <w:r w:rsidR="00964198" w:rsidRPr="0081384A">
        <w:rPr>
          <w:rFonts w:ascii="Times New Roman" w:hAnsi="Times New Roman" w:cs="Times New Roman"/>
          <w:sz w:val="28"/>
          <w:szCs w:val="28"/>
        </w:rPr>
        <w:t>, електронно-керованою системою, яка забезпечує оптимальний баланс між комфортом, безпекою та керованістю автомобіля.</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Система поєднує пневматичні елементи для підтримки рівня кузова та адаптивні амортизатори з електронним керуванням для регулювання жорсткості.</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За допомогою мережі датчиків і потужного ЕБУ система в режимі реального часу аналізує умови руху та миттєво коригує характеристики кожного з чотирьох амортизаторів.</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t xml:space="preserve">Водій може обирати пріоритет (наприклад, </w:t>
      </w:r>
      <w:proofErr w:type="spellStart"/>
      <w:r w:rsidRPr="0081384A">
        <w:rPr>
          <w:rFonts w:ascii="Times New Roman" w:hAnsi="Times New Roman" w:cs="Times New Roman"/>
          <w:sz w:val="28"/>
          <w:szCs w:val="28"/>
        </w:rPr>
        <w:t>Comfort</w:t>
      </w:r>
      <w:proofErr w:type="spellEnd"/>
      <w:r w:rsidRPr="0081384A">
        <w:rPr>
          <w:rFonts w:ascii="Times New Roman" w:hAnsi="Times New Roman" w:cs="Times New Roman"/>
          <w:sz w:val="28"/>
          <w:szCs w:val="28"/>
        </w:rPr>
        <w:t xml:space="preserve"> або </w:t>
      </w:r>
      <w:proofErr w:type="spellStart"/>
      <w:r w:rsidRPr="0081384A">
        <w:rPr>
          <w:rFonts w:ascii="Times New Roman" w:hAnsi="Times New Roman" w:cs="Times New Roman"/>
          <w:sz w:val="28"/>
          <w:szCs w:val="28"/>
        </w:rPr>
        <w:t>Sport</w:t>
      </w:r>
      <w:proofErr w:type="spellEnd"/>
      <w:r w:rsidRPr="0081384A">
        <w:rPr>
          <w:rFonts w:ascii="Times New Roman" w:hAnsi="Times New Roman" w:cs="Times New Roman"/>
          <w:sz w:val="28"/>
          <w:szCs w:val="28"/>
        </w:rPr>
        <w:t>), який визначає базові (вихідні) налаштування жорсткості підвіски.</w:t>
      </w:r>
    </w:p>
    <w:p w:rsidR="00964198" w:rsidRPr="0081384A" w:rsidRDefault="00964198" w:rsidP="0081384A">
      <w:pPr>
        <w:spacing w:after="0" w:line="360" w:lineRule="auto"/>
        <w:ind w:firstLine="709"/>
        <w:jc w:val="both"/>
        <w:rPr>
          <w:rFonts w:ascii="Times New Roman" w:hAnsi="Times New Roman" w:cs="Times New Roman"/>
          <w:sz w:val="28"/>
          <w:szCs w:val="28"/>
        </w:rPr>
      </w:pPr>
      <w:r w:rsidRPr="0081384A">
        <w:rPr>
          <w:rFonts w:ascii="Times New Roman" w:hAnsi="Times New Roman" w:cs="Times New Roman"/>
          <w:sz w:val="28"/>
          <w:szCs w:val="28"/>
        </w:rPr>
        <w:lastRenderedPageBreak/>
        <w:t xml:space="preserve">Регулювання жорсткості відбувається фізично — зміною гідравлічного опору всередині амортизатора за допомогою </w:t>
      </w:r>
      <w:proofErr w:type="spellStart"/>
      <w:r w:rsidRPr="0081384A">
        <w:rPr>
          <w:rFonts w:ascii="Times New Roman" w:hAnsi="Times New Roman" w:cs="Times New Roman"/>
          <w:sz w:val="28"/>
          <w:szCs w:val="28"/>
        </w:rPr>
        <w:t>перемиканих</w:t>
      </w:r>
      <w:proofErr w:type="spellEnd"/>
      <w:r w:rsidRPr="0081384A">
        <w:rPr>
          <w:rFonts w:ascii="Times New Roman" w:hAnsi="Times New Roman" w:cs="Times New Roman"/>
          <w:sz w:val="28"/>
          <w:szCs w:val="28"/>
        </w:rPr>
        <w:t xml:space="preserve"> клапанів.</w:t>
      </w:r>
    </w:p>
    <w:p w:rsidR="00E35F2E" w:rsidRDefault="00E35F2E" w:rsidP="001E42EB">
      <w:pPr>
        <w:spacing w:after="0" w:line="360" w:lineRule="auto"/>
        <w:ind w:firstLine="709"/>
        <w:jc w:val="both"/>
        <w:rPr>
          <w:rFonts w:ascii="Times New Roman" w:hAnsi="Times New Roman" w:cs="Times New Roman"/>
          <w:sz w:val="28"/>
          <w:szCs w:val="28"/>
        </w:rPr>
      </w:pPr>
    </w:p>
    <w:p w:rsidR="00E35F2E" w:rsidRDefault="00E35F2E"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437BA6" w:rsidRDefault="00437BA6"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EF17A9" w:rsidRDefault="00EF17A9" w:rsidP="001E42EB">
      <w:pPr>
        <w:spacing w:after="0" w:line="360" w:lineRule="auto"/>
        <w:ind w:firstLine="709"/>
        <w:jc w:val="both"/>
        <w:rPr>
          <w:rFonts w:ascii="Times New Roman" w:hAnsi="Times New Roman" w:cs="Times New Roman"/>
          <w:sz w:val="28"/>
          <w:szCs w:val="28"/>
        </w:rPr>
      </w:pPr>
    </w:p>
    <w:p w:rsidR="00FB643F" w:rsidRDefault="00EF17A9" w:rsidP="00EF17A9">
      <w:pPr>
        <w:pStyle w:val="a3"/>
        <w:spacing w:after="0" w:line="360" w:lineRule="auto"/>
        <w:ind w:left="432"/>
        <w:jc w:val="center"/>
      </w:pPr>
      <w:r w:rsidRPr="0086345F">
        <w:rPr>
          <w:rFonts w:ascii="Times New Roman" w:hAnsi="Times New Roman" w:cs="Times New Roman"/>
          <w:sz w:val="28"/>
          <w:szCs w:val="28"/>
        </w:rPr>
        <w:lastRenderedPageBreak/>
        <w:t xml:space="preserve">РОЗДІЛ </w:t>
      </w:r>
      <w:r>
        <w:rPr>
          <w:rFonts w:ascii="Times New Roman" w:hAnsi="Times New Roman" w:cs="Times New Roman"/>
          <w:sz w:val="28"/>
          <w:szCs w:val="28"/>
        </w:rPr>
        <w:t>3</w:t>
      </w:r>
      <w:r w:rsidRPr="0086345F">
        <w:rPr>
          <w:rFonts w:ascii="Times New Roman" w:hAnsi="Times New Roman" w:cs="Times New Roman"/>
          <w:sz w:val="28"/>
          <w:szCs w:val="28"/>
        </w:rPr>
        <w:t>.</w:t>
      </w:r>
      <w:r w:rsidRPr="00EF17A9">
        <w:t xml:space="preserve"> </w:t>
      </w:r>
      <w:r w:rsidRPr="00EF17A9">
        <w:rPr>
          <w:rFonts w:ascii="Times New Roman" w:hAnsi="Times New Roman" w:cs="Times New Roman"/>
          <w:sz w:val="28"/>
          <w:szCs w:val="28"/>
        </w:rPr>
        <w:t>ТЕХНОЛОГІЧНА КАРТА</w:t>
      </w:r>
      <w:r>
        <w:rPr>
          <w:rFonts w:ascii="Times New Roman" w:hAnsi="Times New Roman" w:cs="Times New Roman"/>
          <w:sz w:val="28"/>
          <w:szCs w:val="28"/>
        </w:rPr>
        <w:t xml:space="preserve"> ТО І РЕМОНТУ </w:t>
      </w:r>
      <w:r w:rsidRPr="0081384A">
        <w:rPr>
          <w:rFonts w:ascii="Times New Roman" w:hAnsi="Times New Roman" w:cs="Times New Roman"/>
          <w:sz w:val="28"/>
          <w:szCs w:val="28"/>
        </w:rPr>
        <w:t>ПНЕВМАТИЧНОЇ ПІДВІСКИ</w:t>
      </w:r>
    </w:p>
    <w:p w:rsidR="00E35F2E" w:rsidRPr="00EF17A9" w:rsidRDefault="00E35F2E" w:rsidP="001E42EB">
      <w:pPr>
        <w:spacing w:after="0" w:line="360" w:lineRule="auto"/>
        <w:ind w:firstLine="709"/>
        <w:jc w:val="both"/>
        <w:rPr>
          <w:rFonts w:ascii="Times New Roman" w:hAnsi="Times New Roman" w:cs="Times New Roman"/>
          <w:sz w:val="28"/>
          <w:szCs w:val="28"/>
        </w:rPr>
      </w:pPr>
    </w:p>
    <w:p w:rsidR="00FB643F" w:rsidRPr="00EF17A9" w:rsidRDefault="00FB643F" w:rsidP="00D41CB7">
      <w:pPr>
        <w:spacing w:after="0" w:line="360" w:lineRule="auto"/>
        <w:ind w:firstLine="709"/>
        <w:jc w:val="both"/>
        <w:rPr>
          <w:rFonts w:ascii="Times New Roman" w:hAnsi="Times New Roman" w:cs="Times New Roman"/>
          <w:b/>
          <w:sz w:val="28"/>
          <w:szCs w:val="28"/>
        </w:rPr>
      </w:pPr>
      <w:r w:rsidRPr="00EF17A9">
        <w:rPr>
          <w:rFonts w:ascii="Times New Roman" w:hAnsi="Times New Roman" w:cs="Times New Roman"/>
          <w:b/>
          <w:sz w:val="28"/>
          <w:szCs w:val="28"/>
        </w:rPr>
        <w:t xml:space="preserve">3.1. </w:t>
      </w:r>
      <w:r w:rsidR="00D41CB7" w:rsidRPr="00EF17A9">
        <w:rPr>
          <w:rFonts w:ascii="Times New Roman" w:hAnsi="Times New Roman" w:cs="Times New Roman"/>
          <w:b/>
          <w:sz w:val="28"/>
          <w:szCs w:val="28"/>
        </w:rPr>
        <w:t>Демонтаж передньої пневматичної стійки</w:t>
      </w:r>
      <w:r w:rsidRPr="00EF17A9">
        <w:rPr>
          <w:rFonts w:ascii="Times New Roman" w:hAnsi="Times New Roman" w:cs="Times New Roman"/>
          <w:b/>
          <w:sz w:val="28"/>
          <w:szCs w:val="28"/>
        </w:rPr>
        <w:t xml:space="preserve">, маршрутна картка </w:t>
      </w:r>
    </w:p>
    <w:p w:rsidR="00FB643F" w:rsidRPr="00D41CB7" w:rsidRDefault="00FB643F" w:rsidP="00D41CB7">
      <w:pPr>
        <w:spacing w:after="0" w:line="360" w:lineRule="auto"/>
        <w:ind w:firstLine="709"/>
        <w:jc w:val="both"/>
        <w:rPr>
          <w:rFonts w:ascii="Times New Roman" w:hAnsi="Times New Roman" w:cs="Times New Roman"/>
          <w:sz w:val="28"/>
          <w:szCs w:val="28"/>
        </w:rPr>
      </w:pPr>
      <w:r w:rsidRPr="00D41CB7">
        <w:rPr>
          <w:rFonts w:ascii="Times New Roman" w:hAnsi="Times New Roman" w:cs="Times New Roman"/>
          <w:sz w:val="28"/>
          <w:szCs w:val="28"/>
        </w:rPr>
        <w:t xml:space="preserve">У багатьох випадках виникає потреба в заміні пневматичних амортизаторів. Демонтаж передньої пневматичної стійки на автомобілях </w:t>
      </w:r>
      <w:proofErr w:type="spellStart"/>
      <w:r w:rsidRPr="00D41CB7">
        <w:rPr>
          <w:rFonts w:ascii="Times New Roman" w:hAnsi="Times New Roman" w:cs="Times New Roman"/>
          <w:sz w:val="28"/>
          <w:szCs w:val="28"/>
        </w:rPr>
        <w:t>Mercedes</w:t>
      </w:r>
      <w:proofErr w:type="spellEnd"/>
      <w:r w:rsidRPr="00D41CB7">
        <w:rPr>
          <w:rFonts w:ascii="Times New Roman" w:hAnsi="Times New Roman" w:cs="Times New Roman"/>
          <w:sz w:val="28"/>
          <w:szCs w:val="28"/>
        </w:rPr>
        <w:t xml:space="preserve"> E-класу (W211 AMG) та CLS (W219 AMG) слід виконувати з особливою обережністю, оскільки ці системи працюють під високим тиском і оснащені інтегрованою технологією ADS (</w:t>
      </w:r>
      <w:proofErr w:type="spellStart"/>
      <w:r w:rsidRPr="00D41CB7">
        <w:rPr>
          <w:rFonts w:ascii="Times New Roman" w:hAnsi="Times New Roman" w:cs="Times New Roman"/>
          <w:sz w:val="28"/>
          <w:szCs w:val="28"/>
        </w:rPr>
        <w:t>Adaptive</w:t>
      </w:r>
      <w:proofErr w:type="spellEnd"/>
      <w:r w:rsidRPr="00D41CB7">
        <w:rPr>
          <w:rFonts w:ascii="Times New Roman" w:hAnsi="Times New Roman" w:cs="Times New Roman"/>
          <w:sz w:val="28"/>
          <w:szCs w:val="28"/>
        </w:rPr>
        <w:t xml:space="preserve"> </w:t>
      </w:r>
      <w:proofErr w:type="spellStart"/>
      <w:r w:rsidRPr="00D41CB7">
        <w:rPr>
          <w:rFonts w:ascii="Times New Roman" w:hAnsi="Times New Roman" w:cs="Times New Roman"/>
          <w:sz w:val="28"/>
          <w:szCs w:val="28"/>
        </w:rPr>
        <w:t>Damping</w:t>
      </w:r>
      <w:proofErr w:type="spellEnd"/>
      <w:r w:rsidRPr="00D41CB7">
        <w:rPr>
          <w:rFonts w:ascii="Times New Roman" w:hAnsi="Times New Roman" w:cs="Times New Roman"/>
          <w:sz w:val="28"/>
          <w:szCs w:val="28"/>
        </w:rPr>
        <w:t xml:space="preserve"> </w:t>
      </w:r>
      <w:proofErr w:type="spellStart"/>
      <w:r w:rsidRPr="00D41CB7">
        <w:rPr>
          <w:rFonts w:ascii="Times New Roman" w:hAnsi="Times New Roman" w:cs="Times New Roman"/>
          <w:sz w:val="28"/>
          <w:szCs w:val="28"/>
        </w:rPr>
        <w:t>System</w:t>
      </w:r>
      <w:proofErr w:type="spellEnd"/>
      <w:r w:rsidRPr="00D41CB7">
        <w:rPr>
          <w:rFonts w:ascii="Times New Roman" w:hAnsi="Times New Roman" w:cs="Times New Roman"/>
          <w:sz w:val="28"/>
          <w:szCs w:val="28"/>
        </w:rPr>
        <w:t>). Важливо суворо дотримуватись послідовності дій під час демонтажу. Водночас ремонт таких амортизаторів можливий у домашніх умовах.</w:t>
      </w:r>
    </w:p>
    <w:p w:rsidR="00FB643F" w:rsidRPr="00D41CB7" w:rsidRDefault="00FB643F" w:rsidP="00D41CB7">
      <w:pPr>
        <w:spacing w:after="0" w:line="360" w:lineRule="auto"/>
        <w:ind w:firstLine="709"/>
        <w:jc w:val="both"/>
        <w:rPr>
          <w:rFonts w:ascii="Times New Roman" w:hAnsi="Times New Roman" w:cs="Times New Roman"/>
          <w:sz w:val="28"/>
          <w:szCs w:val="28"/>
        </w:rPr>
      </w:pPr>
      <w:r w:rsidRPr="00D41CB7">
        <w:rPr>
          <w:rFonts w:ascii="Times New Roman" w:hAnsi="Times New Roman" w:cs="Times New Roman"/>
          <w:sz w:val="28"/>
          <w:szCs w:val="28"/>
        </w:rPr>
        <w:t xml:space="preserve">Новий пневматичний амортизатор розрахований на експлуатацію в температурному діапазоні від -15°C до +50°C. Також необхідно використовувати нові кріпильні гайки, оскільки рекомендовано одразу замінювати старі. Для здійснення заміни слід виконати такі </w:t>
      </w:r>
      <w:r w:rsidR="00BF380F">
        <w:rPr>
          <w:rFonts w:ascii="Times New Roman" w:hAnsi="Times New Roman" w:cs="Times New Roman"/>
          <w:sz w:val="28"/>
          <w:szCs w:val="28"/>
        </w:rPr>
        <w:t>Етап</w:t>
      </w:r>
      <w:r w:rsidRPr="00D41CB7">
        <w:rPr>
          <w:rFonts w:ascii="Times New Roman" w:hAnsi="Times New Roman" w:cs="Times New Roman"/>
          <w:sz w:val="28"/>
          <w:szCs w:val="28"/>
        </w:rPr>
        <w:t>и</w:t>
      </w:r>
      <w:r w:rsidR="00536956">
        <w:rPr>
          <w:rFonts w:ascii="Times New Roman" w:hAnsi="Times New Roman" w:cs="Times New Roman"/>
          <w:sz w:val="28"/>
          <w:szCs w:val="28"/>
        </w:rPr>
        <w:t>:</w:t>
      </w:r>
    </w:p>
    <w:p w:rsidR="00FB643F" w:rsidRPr="00FB643F" w:rsidRDefault="00FB643F" w:rsidP="00536956">
      <w:pPr>
        <w:spacing w:after="0" w:line="360" w:lineRule="auto"/>
        <w:ind w:firstLine="709"/>
        <w:jc w:val="both"/>
        <w:rPr>
          <w:rFonts w:ascii="Times New Roman" w:hAnsi="Times New Roman" w:cs="Times New Roman"/>
          <w:i/>
          <w:sz w:val="28"/>
          <w:szCs w:val="28"/>
        </w:rPr>
      </w:pPr>
      <w:r w:rsidRPr="00FB643F">
        <w:rPr>
          <w:rFonts w:ascii="Times New Roman" w:hAnsi="Times New Roman" w:cs="Times New Roman"/>
          <w:i/>
          <w:sz w:val="28"/>
          <w:szCs w:val="28"/>
        </w:rPr>
        <w:t>Підготовка та Запобіжні Заходи</w:t>
      </w:r>
    </w:p>
    <w:p w:rsidR="00FB643F" w:rsidRPr="00FB643F" w:rsidRDefault="00FB643F" w:rsidP="00536956">
      <w:pPr>
        <w:spacing w:after="0" w:line="360" w:lineRule="auto"/>
        <w:ind w:firstLine="709"/>
        <w:jc w:val="both"/>
        <w:rPr>
          <w:rFonts w:ascii="Times New Roman" w:hAnsi="Times New Roman" w:cs="Times New Roman"/>
          <w:sz w:val="28"/>
          <w:szCs w:val="28"/>
        </w:rPr>
      </w:pPr>
      <w:r w:rsidRPr="00536956">
        <w:rPr>
          <w:rFonts w:ascii="Times New Roman" w:hAnsi="Times New Roman" w:cs="Times New Roman"/>
          <w:sz w:val="28"/>
          <w:szCs w:val="28"/>
        </w:rPr>
        <w:t>Відключення системи: Обов'язково вийміть запобіжник пневматичної підвіски, який зазвичай знаходиться в багажнику або в передньому блоці запобіжників, щоб запобігти випадковому спрацьовуванню компресора.</w:t>
      </w:r>
    </w:p>
    <w:p w:rsidR="00FB643F" w:rsidRPr="00FB643F" w:rsidRDefault="00FB643F" w:rsidP="00536956">
      <w:pPr>
        <w:spacing w:after="0" w:line="360" w:lineRule="auto"/>
        <w:ind w:firstLine="709"/>
        <w:jc w:val="both"/>
        <w:rPr>
          <w:rFonts w:ascii="Times New Roman" w:hAnsi="Times New Roman" w:cs="Times New Roman"/>
          <w:sz w:val="28"/>
          <w:szCs w:val="28"/>
        </w:rPr>
      </w:pPr>
      <w:r w:rsidRPr="00536956">
        <w:rPr>
          <w:rFonts w:ascii="Times New Roman" w:hAnsi="Times New Roman" w:cs="Times New Roman"/>
          <w:sz w:val="28"/>
          <w:szCs w:val="28"/>
        </w:rPr>
        <w:t xml:space="preserve">Скидання тиску: Ідеально скинути тиск у системі за допомогою діагностичного приладу (наприклад, </w:t>
      </w:r>
      <w:proofErr w:type="spellStart"/>
      <w:r w:rsidRPr="00536956">
        <w:rPr>
          <w:rFonts w:ascii="Times New Roman" w:hAnsi="Times New Roman" w:cs="Times New Roman"/>
          <w:sz w:val="28"/>
          <w:szCs w:val="28"/>
        </w:rPr>
        <w:t>Star</w:t>
      </w:r>
      <w:proofErr w:type="spellEnd"/>
      <w:r w:rsidRPr="00536956">
        <w:rPr>
          <w:rFonts w:ascii="Times New Roman" w:hAnsi="Times New Roman" w:cs="Times New Roman"/>
          <w:sz w:val="28"/>
          <w:szCs w:val="28"/>
        </w:rPr>
        <w:t xml:space="preserve"> </w:t>
      </w:r>
      <w:proofErr w:type="spellStart"/>
      <w:r w:rsidRPr="00536956">
        <w:rPr>
          <w:rFonts w:ascii="Times New Roman" w:hAnsi="Times New Roman" w:cs="Times New Roman"/>
          <w:sz w:val="28"/>
          <w:szCs w:val="28"/>
        </w:rPr>
        <w:t>Diagnosis</w:t>
      </w:r>
      <w:proofErr w:type="spellEnd"/>
      <w:r w:rsidRPr="00536956">
        <w:rPr>
          <w:rFonts w:ascii="Times New Roman" w:hAnsi="Times New Roman" w:cs="Times New Roman"/>
          <w:sz w:val="28"/>
          <w:szCs w:val="28"/>
        </w:rPr>
        <w:t>/XENTRY). Якщо це неможливо, тиск у стійці скидається автоматично, коли від'єднується повітряна лінія, але це слід робити обережно.</w:t>
      </w:r>
    </w:p>
    <w:p w:rsidR="00FB643F" w:rsidRPr="00FB643F" w:rsidRDefault="00FB643F" w:rsidP="00536956">
      <w:pPr>
        <w:spacing w:after="0" w:line="360" w:lineRule="auto"/>
        <w:ind w:firstLine="709"/>
        <w:jc w:val="both"/>
        <w:rPr>
          <w:rFonts w:ascii="Times New Roman" w:hAnsi="Times New Roman" w:cs="Times New Roman"/>
          <w:sz w:val="28"/>
          <w:szCs w:val="28"/>
        </w:rPr>
      </w:pPr>
      <w:r w:rsidRPr="00536956">
        <w:rPr>
          <w:rFonts w:ascii="Times New Roman" w:hAnsi="Times New Roman" w:cs="Times New Roman"/>
          <w:sz w:val="28"/>
          <w:szCs w:val="28"/>
        </w:rPr>
        <w:t>Інструменти: Вам знадобляться стандартні метричні ключі та головки (21 мм для нижнього кріплення, 16 мм для верхнього кульового шарніра), динамометричний ключ, інструмент для зняття кульових шарнірів та підйомник. </w:t>
      </w:r>
    </w:p>
    <w:p w:rsidR="00FB643F" w:rsidRPr="007A7852" w:rsidRDefault="00BF380F" w:rsidP="00FD0688">
      <w:pPr>
        <w:shd w:val="clear" w:color="auto" w:fill="FFFFFF"/>
        <w:spacing w:after="0" w:line="360" w:lineRule="auto"/>
        <w:ind w:firstLine="709"/>
        <w:rPr>
          <w:rFonts w:ascii="Times New Roman" w:eastAsia="Times New Roman" w:hAnsi="Times New Roman" w:cs="Times New Roman"/>
          <w:bCs/>
          <w:color w:val="0A0A0A"/>
          <w:sz w:val="28"/>
          <w:szCs w:val="28"/>
          <w:lang w:eastAsia="uk-UA"/>
        </w:rPr>
      </w:pPr>
      <w:r>
        <w:rPr>
          <w:rFonts w:ascii="Times New Roman" w:eastAsia="Times New Roman" w:hAnsi="Times New Roman" w:cs="Times New Roman"/>
          <w:bCs/>
          <w:color w:val="0A0A0A"/>
          <w:sz w:val="28"/>
          <w:szCs w:val="28"/>
          <w:lang w:eastAsia="uk-UA"/>
        </w:rPr>
        <w:t>Етап</w:t>
      </w:r>
      <w:r w:rsidR="00FB643F" w:rsidRPr="007A7852">
        <w:rPr>
          <w:rFonts w:ascii="Times New Roman" w:eastAsia="Times New Roman" w:hAnsi="Times New Roman" w:cs="Times New Roman"/>
          <w:bCs/>
          <w:color w:val="0A0A0A"/>
          <w:sz w:val="28"/>
          <w:szCs w:val="28"/>
          <w:lang w:eastAsia="uk-UA"/>
        </w:rPr>
        <w:t xml:space="preserve"> 1: Підготовка автомобіля</w:t>
      </w:r>
    </w:p>
    <w:p w:rsidR="00FB643F" w:rsidRDefault="00FB643F" w:rsidP="00944891">
      <w:pPr>
        <w:numPr>
          <w:ilvl w:val="0"/>
          <w:numId w:val="3"/>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 xml:space="preserve">Відкрийте капот і знайдіть верхнє кріплення стійки (три гайки). </w:t>
      </w:r>
      <w:proofErr w:type="spellStart"/>
      <w:r w:rsidRPr="00FD0688">
        <w:rPr>
          <w:rFonts w:ascii="Times New Roman" w:eastAsia="Times New Roman" w:hAnsi="Times New Roman" w:cs="Times New Roman"/>
          <w:color w:val="0A0A0A"/>
          <w:sz w:val="28"/>
          <w:szCs w:val="28"/>
          <w:lang w:eastAsia="uk-UA"/>
        </w:rPr>
        <w:t>Очистьте</w:t>
      </w:r>
      <w:proofErr w:type="spellEnd"/>
      <w:r w:rsidRPr="00FD0688">
        <w:rPr>
          <w:rFonts w:ascii="Times New Roman" w:eastAsia="Times New Roman" w:hAnsi="Times New Roman" w:cs="Times New Roman"/>
          <w:color w:val="0A0A0A"/>
          <w:sz w:val="28"/>
          <w:szCs w:val="28"/>
          <w:lang w:eastAsia="uk-UA"/>
        </w:rPr>
        <w:t xml:space="preserve"> їх.</w:t>
      </w:r>
    </w:p>
    <w:p w:rsidR="00437BA6" w:rsidRPr="00FB643F" w:rsidRDefault="00437BA6" w:rsidP="00437BA6">
      <w:pPr>
        <w:shd w:val="clear" w:color="auto" w:fill="FFFFFF"/>
        <w:spacing w:after="0" w:line="360" w:lineRule="auto"/>
        <w:ind w:left="709"/>
        <w:rPr>
          <w:rFonts w:ascii="Times New Roman" w:eastAsia="Times New Roman" w:hAnsi="Times New Roman" w:cs="Times New Roman"/>
          <w:color w:val="0A0A0A"/>
          <w:sz w:val="28"/>
          <w:szCs w:val="28"/>
          <w:lang w:eastAsia="uk-UA"/>
        </w:rPr>
      </w:pPr>
    </w:p>
    <w:p w:rsidR="00FB643F" w:rsidRPr="00FB643F" w:rsidRDefault="00FB643F" w:rsidP="00944891">
      <w:pPr>
        <w:numPr>
          <w:ilvl w:val="0"/>
          <w:numId w:val="3"/>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lastRenderedPageBreak/>
        <w:t>Послабте колісні болти переднього колеса, але не знімайте їх повністю.</w:t>
      </w:r>
    </w:p>
    <w:p w:rsidR="00FB643F" w:rsidRPr="00FB643F" w:rsidRDefault="00FB643F" w:rsidP="00944891">
      <w:pPr>
        <w:numPr>
          <w:ilvl w:val="0"/>
          <w:numId w:val="3"/>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Підніміть передню частину автомобіля на підйомнику або надійно встановіть на стійки та зніміть колесо.</w:t>
      </w:r>
    </w:p>
    <w:p w:rsidR="00536956" w:rsidRPr="00FD0688" w:rsidRDefault="00FB643F" w:rsidP="00944891">
      <w:pPr>
        <w:numPr>
          <w:ilvl w:val="0"/>
          <w:numId w:val="3"/>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Зніміть нижній захист двигуна/піддону (якщо необхідно для доступу до нижніх</w:t>
      </w:r>
      <w:r w:rsidR="00536956" w:rsidRPr="00FD0688">
        <w:rPr>
          <w:rFonts w:ascii="Times New Roman" w:eastAsia="Times New Roman" w:hAnsi="Times New Roman" w:cs="Times New Roman"/>
          <w:color w:val="0A0A0A"/>
          <w:sz w:val="28"/>
          <w:szCs w:val="28"/>
          <w:lang w:eastAsia="uk-UA"/>
        </w:rPr>
        <w:t xml:space="preserve"> кріплень)</w:t>
      </w:r>
    </w:p>
    <w:p w:rsidR="00536956" w:rsidRPr="00FD0688" w:rsidRDefault="00536956" w:rsidP="00FD0688">
      <w:pPr>
        <w:shd w:val="clear" w:color="auto" w:fill="FFFFFF"/>
        <w:spacing w:after="0" w:line="360" w:lineRule="auto"/>
        <w:ind w:firstLine="709"/>
        <w:jc w:val="center"/>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noProof/>
          <w:color w:val="0A0A0A"/>
          <w:sz w:val="28"/>
          <w:szCs w:val="28"/>
          <w:lang w:eastAsia="uk-UA"/>
        </w:rPr>
        <w:drawing>
          <wp:inline distT="0" distB="0" distL="0" distR="0" wp14:anchorId="106B3C89" wp14:editId="7CFDFC01">
            <wp:extent cx="2983102" cy="2933700"/>
            <wp:effectExtent l="0" t="0" r="825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987690" cy="2938212"/>
                    </a:xfrm>
                    <a:prstGeom prst="rect">
                      <a:avLst/>
                    </a:prstGeom>
                  </pic:spPr>
                </pic:pic>
              </a:graphicData>
            </a:graphic>
          </wp:inline>
        </w:drawing>
      </w:r>
    </w:p>
    <w:p w:rsidR="00536956" w:rsidRPr="00EF17A9" w:rsidRDefault="00EF17A9" w:rsidP="00EF17A9">
      <w:pPr>
        <w:spacing w:after="0" w:line="360" w:lineRule="auto"/>
        <w:ind w:firstLine="709"/>
        <w:jc w:val="center"/>
        <w:rPr>
          <w:rFonts w:ascii="Times New Roman" w:hAnsi="Times New Roman" w:cs="Times New Roman"/>
          <w:sz w:val="28"/>
          <w:szCs w:val="28"/>
        </w:rPr>
      </w:pPr>
      <w:r w:rsidRPr="00EF17A9">
        <w:rPr>
          <w:rFonts w:ascii="Times New Roman" w:hAnsi="Times New Roman" w:cs="Times New Roman"/>
          <w:sz w:val="28"/>
          <w:szCs w:val="28"/>
        </w:rPr>
        <w:t>Рисунок 3.1. Ножичний підйомник</w:t>
      </w:r>
    </w:p>
    <w:p w:rsidR="00FB643F" w:rsidRPr="007A7852" w:rsidRDefault="00BF380F" w:rsidP="00FD0688">
      <w:pPr>
        <w:shd w:val="clear" w:color="auto" w:fill="FFFFFF"/>
        <w:spacing w:after="0" w:line="360" w:lineRule="auto"/>
        <w:ind w:firstLine="709"/>
        <w:rPr>
          <w:rFonts w:ascii="Times New Roman" w:eastAsia="Times New Roman" w:hAnsi="Times New Roman" w:cs="Times New Roman"/>
          <w:bCs/>
          <w:color w:val="0A0A0A"/>
          <w:sz w:val="28"/>
          <w:szCs w:val="28"/>
          <w:lang w:eastAsia="uk-UA"/>
        </w:rPr>
      </w:pPr>
      <w:r>
        <w:rPr>
          <w:rFonts w:ascii="Times New Roman" w:eastAsia="Times New Roman" w:hAnsi="Times New Roman" w:cs="Times New Roman"/>
          <w:bCs/>
          <w:color w:val="0A0A0A"/>
          <w:sz w:val="28"/>
          <w:szCs w:val="28"/>
          <w:lang w:eastAsia="uk-UA"/>
        </w:rPr>
        <w:t>Етап</w:t>
      </w:r>
      <w:r w:rsidR="00FB643F" w:rsidRPr="007A7852">
        <w:rPr>
          <w:rFonts w:ascii="Times New Roman" w:eastAsia="Times New Roman" w:hAnsi="Times New Roman" w:cs="Times New Roman"/>
          <w:bCs/>
          <w:color w:val="0A0A0A"/>
          <w:sz w:val="28"/>
          <w:szCs w:val="28"/>
          <w:lang w:eastAsia="uk-UA"/>
        </w:rPr>
        <w:t xml:space="preserve"> 2: Відключення компонентів стійки</w:t>
      </w:r>
    </w:p>
    <w:p w:rsidR="00FB643F" w:rsidRPr="00FB643F" w:rsidRDefault="00FB643F" w:rsidP="00944891">
      <w:pPr>
        <w:numPr>
          <w:ilvl w:val="0"/>
          <w:numId w:val="4"/>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 xml:space="preserve">Від'єднайте електричний </w:t>
      </w:r>
      <w:proofErr w:type="spellStart"/>
      <w:r w:rsidRPr="00FD0688">
        <w:rPr>
          <w:rFonts w:ascii="Times New Roman" w:eastAsia="Times New Roman" w:hAnsi="Times New Roman" w:cs="Times New Roman"/>
          <w:color w:val="0A0A0A"/>
          <w:sz w:val="28"/>
          <w:szCs w:val="28"/>
          <w:lang w:eastAsia="uk-UA"/>
        </w:rPr>
        <w:t>роз'єм</w:t>
      </w:r>
      <w:proofErr w:type="spellEnd"/>
      <w:r w:rsidRPr="00FD0688">
        <w:rPr>
          <w:rFonts w:ascii="Times New Roman" w:eastAsia="Times New Roman" w:hAnsi="Times New Roman" w:cs="Times New Roman"/>
          <w:color w:val="0A0A0A"/>
          <w:sz w:val="28"/>
          <w:szCs w:val="28"/>
          <w:lang w:eastAsia="uk-UA"/>
        </w:rPr>
        <w:t xml:space="preserve"> ADS, який зазвичай прикріплений до задньої частини кронштейна стійки. Просто натисніть на фіксатор і потягніть </w:t>
      </w:r>
      <w:proofErr w:type="spellStart"/>
      <w:r w:rsidRPr="00FD0688">
        <w:rPr>
          <w:rFonts w:ascii="Times New Roman" w:eastAsia="Times New Roman" w:hAnsi="Times New Roman" w:cs="Times New Roman"/>
          <w:color w:val="0A0A0A"/>
          <w:sz w:val="28"/>
          <w:szCs w:val="28"/>
          <w:lang w:eastAsia="uk-UA"/>
        </w:rPr>
        <w:t>роз'єм</w:t>
      </w:r>
      <w:proofErr w:type="spellEnd"/>
      <w:r w:rsidRPr="00FD0688">
        <w:rPr>
          <w:rFonts w:ascii="Times New Roman" w:eastAsia="Times New Roman" w:hAnsi="Times New Roman" w:cs="Times New Roman"/>
          <w:color w:val="0A0A0A"/>
          <w:sz w:val="28"/>
          <w:szCs w:val="28"/>
          <w:lang w:eastAsia="uk-UA"/>
        </w:rPr>
        <w:t>.</w:t>
      </w:r>
    </w:p>
    <w:p w:rsidR="00FB643F" w:rsidRPr="00FD0688" w:rsidRDefault="00FB643F" w:rsidP="00944891">
      <w:pPr>
        <w:numPr>
          <w:ilvl w:val="0"/>
          <w:numId w:val="4"/>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Від'єднайте повітряну магістраль від верхньої частини стійки. Будьте готові до невеликого виходу повітря, якщо тиск не був скинутий діагностикою. </w:t>
      </w:r>
    </w:p>
    <w:p w:rsidR="00975993" w:rsidRDefault="00975993" w:rsidP="00FD0688">
      <w:pPr>
        <w:shd w:val="clear" w:color="auto" w:fill="FFFFFF"/>
        <w:spacing w:after="0" w:line="360" w:lineRule="auto"/>
        <w:ind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noProof/>
          <w:color w:val="0A0A0A"/>
          <w:sz w:val="28"/>
          <w:szCs w:val="28"/>
          <w:lang w:eastAsia="uk-UA"/>
        </w:rPr>
        <w:drawing>
          <wp:inline distT="0" distB="0" distL="0" distR="0" wp14:anchorId="36B9A0F5" wp14:editId="0A60B4BE">
            <wp:extent cx="4686706" cy="171464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686706" cy="1714649"/>
                    </a:xfrm>
                    <a:prstGeom prst="rect">
                      <a:avLst/>
                    </a:prstGeom>
                  </pic:spPr>
                </pic:pic>
              </a:graphicData>
            </a:graphic>
          </wp:inline>
        </w:drawing>
      </w:r>
    </w:p>
    <w:p w:rsidR="00EF17A9" w:rsidRPr="00FB643F" w:rsidRDefault="00EF17A9" w:rsidP="00EF17A9">
      <w:pPr>
        <w:shd w:val="clear" w:color="auto" w:fill="FFFFFF"/>
        <w:spacing w:after="0" w:line="360" w:lineRule="auto"/>
        <w:ind w:firstLine="709"/>
        <w:jc w:val="center"/>
        <w:rPr>
          <w:rFonts w:ascii="Times New Roman" w:eastAsia="Times New Roman" w:hAnsi="Times New Roman" w:cs="Times New Roman"/>
          <w:color w:val="0A0A0A"/>
          <w:sz w:val="28"/>
          <w:szCs w:val="28"/>
          <w:lang w:eastAsia="uk-UA"/>
        </w:rPr>
      </w:pPr>
      <w:r w:rsidRPr="00EF17A9">
        <w:rPr>
          <w:rFonts w:ascii="Times New Roman" w:hAnsi="Times New Roman" w:cs="Times New Roman"/>
          <w:sz w:val="28"/>
          <w:szCs w:val="28"/>
        </w:rPr>
        <w:t>Рисунок 3.</w:t>
      </w:r>
      <w:r>
        <w:rPr>
          <w:rFonts w:ascii="Times New Roman" w:hAnsi="Times New Roman" w:cs="Times New Roman"/>
          <w:sz w:val="28"/>
          <w:szCs w:val="28"/>
        </w:rPr>
        <w:t>2</w:t>
      </w:r>
      <w:r w:rsidRPr="00EF17A9">
        <w:rPr>
          <w:rFonts w:ascii="Times New Roman" w:hAnsi="Times New Roman" w:cs="Times New Roman"/>
          <w:sz w:val="28"/>
          <w:szCs w:val="28"/>
        </w:rPr>
        <w:t>.</w:t>
      </w:r>
      <w:r>
        <w:rPr>
          <w:rFonts w:ascii="Times New Roman" w:hAnsi="Times New Roman" w:cs="Times New Roman"/>
          <w:sz w:val="28"/>
          <w:szCs w:val="28"/>
        </w:rPr>
        <w:t xml:space="preserve"> </w:t>
      </w:r>
      <w:r w:rsidRPr="00FD0688">
        <w:rPr>
          <w:rFonts w:ascii="Times New Roman" w:eastAsia="Times New Roman" w:hAnsi="Times New Roman" w:cs="Times New Roman"/>
          <w:color w:val="0A0A0A"/>
          <w:sz w:val="28"/>
          <w:szCs w:val="28"/>
          <w:lang w:eastAsia="uk-UA"/>
        </w:rPr>
        <w:t>Від'єдн</w:t>
      </w:r>
      <w:r>
        <w:rPr>
          <w:rFonts w:ascii="Times New Roman" w:eastAsia="Times New Roman" w:hAnsi="Times New Roman" w:cs="Times New Roman"/>
          <w:color w:val="0A0A0A"/>
          <w:sz w:val="28"/>
          <w:szCs w:val="28"/>
          <w:lang w:eastAsia="uk-UA"/>
        </w:rPr>
        <w:t>ання</w:t>
      </w:r>
      <w:r w:rsidRPr="00FD0688">
        <w:rPr>
          <w:rFonts w:ascii="Times New Roman" w:eastAsia="Times New Roman" w:hAnsi="Times New Roman" w:cs="Times New Roman"/>
          <w:color w:val="0A0A0A"/>
          <w:sz w:val="28"/>
          <w:szCs w:val="28"/>
          <w:lang w:eastAsia="uk-UA"/>
        </w:rPr>
        <w:t xml:space="preserve"> повітрян</w:t>
      </w:r>
      <w:r>
        <w:rPr>
          <w:rFonts w:ascii="Times New Roman" w:eastAsia="Times New Roman" w:hAnsi="Times New Roman" w:cs="Times New Roman"/>
          <w:color w:val="0A0A0A"/>
          <w:sz w:val="28"/>
          <w:szCs w:val="28"/>
          <w:lang w:eastAsia="uk-UA"/>
        </w:rPr>
        <w:t>ої магістралі</w:t>
      </w:r>
    </w:p>
    <w:p w:rsidR="00437BA6" w:rsidRDefault="00437BA6" w:rsidP="00FD0688">
      <w:pPr>
        <w:shd w:val="clear" w:color="auto" w:fill="FFFFFF"/>
        <w:spacing w:after="0" w:line="360" w:lineRule="auto"/>
        <w:ind w:firstLine="709"/>
        <w:rPr>
          <w:rFonts w:ascii="Times New Roman" w:eastAsia="Times New Roman" w:hAnsi="Times New Roman" w:cs="Times New Roman"/>
          <w:bCs/>
          <w:color w:val="0A0A0A"/>
          <w:sz w:val="28"/>
          <w:szCs w:val="28"/>
          <w:lang w:eastAsia="uk-UA"/>
        </w:rPr>
      </w:pPr>
    </w:p>
    <w:p w:rsidR="00FB643F" w:rsidRPr="007A7852" w:rsidRDefault="00BF380F" w:rsidP="00FD0688">
      <w:pPr>
        <w:shd w:val="clear" w:color="auto" w:fill="FFFFFF"/>
        <w:spacing w:after="0" w:line="360" w:lineRule="auto"/>
        <w:ind w:firstLine="709"/>
        <w:rPr>
          <w:rFonts w:ascii="Times New Roman" w:eastAsia="Times New Roman" w:hAnsi="Times New Roman" w:cs="Times New Roman"/>
          <w:bCs/>
          <w:color w:val="0A0A0A"/>
          <w:sz w:val="28"/>
          <w:szCs w:val="28"/>
          <w:lang w:eastAsia="uk-UA"/>
        </w:rPr>
      </w:pPr>
      <w:r>
        <w:rPr>
          <w:rFonts w:ascii="Times New Roman" w:eastAsia="Times New Roman" w:hAnsi="Times New Roman" w:cs="Times New Roman"/>
          <w:bCs/>
          <w:color w:val="0A0A0A"/>
          <w:sz w:val="28"/>
          <w:szCs w:val="28"/>
          <w:lang w:eastAsia="uk-UA"/>
        </w:rPr>
        <w:lastRenderedPageBreak/>
        <w:t>Етап</w:t>
      </w:r>
      <w:r w:rsidR="00FB643F" w:rsidRPr="007A7852">
        <w:rPr>
          <w:rFonts w:ascii="Times New Roman" w:eastAsia="Times New Roman" w:hAnsi="Times New Roman" w:cs="Times New Roman"/>
          <w:bCs/>
          <w:color w:val="0A0A0A"/>
          <w:sz w:val="28"/>
          <w:szCs w:val="28"/>
          <w:lang w:eastAsia="uk-UA"/>
        </w:rPr>
        <w:t xml:space="preserve"> 3: Демонтаж нижніх кріплень</w:t>
      </w:r>
    </w:p>
    <w:p w:rsidR="00FB643F" w:rsidRPr="00FB643F" w:rsidRDefault="00FB643F" w:rsidP="00944891">
      <w:pPr>
        <w:numPr>
          <w:ilvl w:val="0"/>
          <w:numId w:val="5"/>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Послабте та зніміть гайку (21 мм) кріплення стійки до нижнього важеля підвіски (пружинний важіль).</w:t>
      </w:r>
    </w:p>
    <w:p w:rsidR="00FB643F" w:rsidRPr="00FB643F" w:rsidRDefault="00FB643F" w:rsidP="00944891">
      <w:pPr>
        <w:numPr>
          <w:ilvl w:val="0"/>
          <w:numId w:val="5"/>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 xml:space="preserve">Щоб отримати достатньо місця для виймання стійки, можливо, доведеться від'єднати верхній кульовий шарнір від верхнього важеля підвіски. Використовуйте ключ </w:t>
      </w:r>
      <w:proofErr w:type="spellStart"/>
      <w:r w:rsidRPr="00FD0688">
        <w:rPr>
          <w:rFonts w:ascii="Times New Roman" w:eastAsia="Times New Roman" w:hAnsi="Times New Roman" w:cs="Times New Roman"/>
          <w:color w:val="0A0A0A"/>
          <w:sz w:val="28"/>
          <w:szCs w:val="28"/>
          <w:lang w:eastAsia="uk-UA"/>
        </w:rPr>
        <w:t>на</w:t>
      </w:r>
      <w:proofErr w:type="spellEnd"/>
      <w:r w:rsidRPr="00FD0688">
        <w:rPr>
          <w:rFonts w:ascii="Times New Roman" w:eastAsia="Times New Roman" w:hAnsi="Times New Roman" w:cs="Times New Roman"/>
          <w:color w:val="0A0A0A"/>
          <w:sz w:val="28"/>
          <w:szCs w:val="28"/>
          <w:lang w:eastAsia="uk-UA"/>
        </w:rPr>
        <w:t> </w:t>
      </w:r>
      <w:r w:rsidRPr="00FD0688">
        <w:rPr>
          <w:rFonts w:ascii="Times New Roman" w:eastAsia="Times New Roman" w:hAnsi="Times New Roman" w:cs="Times New Roman"/>
          <w:b/>
          <w:bCs/>
          <w:color w:val="0A0A0A"/>
          <w:sz w:val="28"/>
          <w:szCs w:val="28"/>
          <w:lang w:eastAsia="uk-UA"/>
        </w:rPr>
        <w:t>16 мм</w:t>
      </w:r>
      <w:r w:rsidRPr="00FD0688">
        <w:rPr>
          <w:rFonts w:ascii="Times New Roman" w:eastAsia="Times New Roman" w:hAnsi="Times New Roman" w:cs="Times New Roman"/>
          <w:color w:val="0A0A0A"/>
          <w:sz w:val="28"/>
          <w:szCs w:val="28"/>
          <w:lang w:eastAsia="uk-UA"/>
        </w:rPr>
        <w:t xml:space="preserve"> для гайки кульового шарніра та інструмент для його </w:t>
      </w:r>
      <w:proofErr w:type="spellStart"/>
      <w:r w:rsidRPr="00FD0688">
        <w:rPr>
          <w:rFonts w:ascii="Times New Roman" w:eastAsia="Times New Roman" w:hAnsi="Times New Roman" w:cs="Times New Roman"/>
          <w:color w:val="0A0A0A"/>
          <w:sz w:val="28"/>
          <w:szCs w:val="28"/>
          <w:lang w:eastAsia="uk-UA"/>
        </w:rPr>
        <w:t>випресування</w:t>
      </w:r>
      <w:proofErr w:type="spellEnd"/>
      <w:r w:rsidRPr="00FD0688">
        <w:rPr>
          <w:rFonts w:ascii="Times New Roman" w:eastAsia="Times New Roman" w:hAnsi="Times New Roman" w:cs="Times New Roman"/>
          <w:color w:val="0A0A0A"/>
          <w:sz w:val="28"/>
          <w:szCs w:val="28"/>
          <w:lang w:eastAsia="uk-UA"/>
        </w:rPr>
        <w:t>.</w:t>
      </w:r>
    </w:p>
    <w:p w:rsidR="00FB643F" w:rsidRDefault="00FB643F" w:rsidP="00944891">
      <w:pPr>
        <w:numPr>
          <w:ilvl w:val="0"/>
          <w:numId w:val="5"/>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Обережно відведіть нижній важіль підвіски вниз, щоб звільнити нижню частину стійки. </w:t>
      </w:r>
    </w:p>
    <w:p w:rsidR="00437BA6" w:rsidRPr="00FD0688" w:rsidRDefault="00437BA6" w:rsidP="00944891">
      <w:pPr>
        <w:numPr>
          <w:ilvl w:val="0"/>
          <w:numId w:val="5"/>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p>
    <w:p w:rsidR="00975993" w:rsidRDefault="00975993" w:rsidP="00B15000">
      <w:pPr>
        <w:shd w:val="clear" w:color="auto" w:fill="FFFFFF"/>
        <w:spacing w:after="0" w:line="360" w:lineRule="auto"/>
        <w:rPr>
          <w:noProof/>
          <w:lang w:eastAsia="uk-UA"/>
        </w:rPr>
      </w:pPr>
      <w:r w:rsidRPr="00FD0688">
        <w:rPr>
          <w:rFonts w:ascii="Times New Roman" w:hAnsi="Times New Roman" w:cs="Times New Roman"/>
          <w:noProof/>
          <w:sz w:val="28"/>
          <w:szCs w:val="28"/>
          <w:lang w:eastAsia="uk-UA"/>
        </w:rPr>
        <w:drawing>
          <wp:inline distT="0" distB="0" distL="0" distR="0" wp14:anchorId="3B02996B" wp14:editId="6DC460C8">
            <wp:extent cx="3644736" cy="2428875"/>
            <wp:effectExtent l="0" t="0" r="0" b="0"/>
            <wp:docPr id="29" name="Рисунок 29" descr="https://dvizhok.su/assets/images/resources/9610/pnevmo-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dvizhok.su/assets/images/resources/9610/pnevmo-0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648619" cy="2431463"/>
                    </a:xfrm>
                    <a:prstGeom prst="rect">
                      <a:avLst/>
                    </a:prstGeom>
                    <a:noFill/>
                    <a:ln>
                      <a:noFill/>
                    </a:ln>
                  </pic:spPr>
                </pic:pic>
              </a:graphicData>
            </a:graphic>
          </wp:inline>
        </w:drawing>
      </w:r>
      <w:r w:rsidR="00B15000" w:rsidRPr="00B15000">
        <w:rPr>
          <w:noProof/>
          <w:lang w:eastAsia="uk-UA"/>
        </w:rPr>
        <w:t xml:space="preserve"> </w:t>
      </w:r>
      <w:r w:rsidR="00B15000" w:rsidRPr="00B15000">
        <w:rPr>
          <w:rFonts w:ascii="Times New Roman" w:eastAsia="Times New Roman" w:hAnsi="Times New Roman" w:cs="Times New Roman"/>
          <w:noProof/>
          <w:color w:val="0A0A0A"/>
          <w:sz w:val="28"/>
          <w:szCs w:val="28"/>
          <w:lang w:eastAsia="uk-UA"/>
        </w:rPr>
        <w:drawing>
          <wp:inline distT="0" distB="0" distL="0" distR="0" wp14:anchorId="21C1BA5D" wp14:editId="2017563B">
            <wp:extent cx="2295525" cy="2429969"/>
            <wp:effectExtent l="0" t="0" r="0" b="889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306543" cy="2441633"/>
                    </a:xfrm>
                    <a:prstGeom prst="rect">
                      <a:avLst/>
                    </a:prstGeom>
                  </pic:spPr>
                </pic:pic>
              </a:graphicData>
            </a:graphic>
          </wp:inline>
        </w:drawing>
      </w:r>
    </w:p>
    <w:p w:rsidR="00437BA6" w:rsidRDefault="00437BA6" w:rsidP="00EF17A9">
      <w:pPr>
        <w:shd w:val="clear" w:color="auto" w:fill="FFFFFF"/>
        <w:spacing w:after="0" w:line="360" w:lineRule="auto"/>
        <w:jc w:val="center"/>
        <w:rPr>
          <w:rFonts w:ascii="Times New Roman" w:hAnsi="Times New Roman" w:cs="Times New Roman"/>
          <w:sz w:val="28"/>
          <w:szCs w:val="28"/>
        </w:rPr>
      </w:pPr>
    </w:p>
    <w:p w:rsidR="00EF17A9" w:rsidRPr="00FB643F" w:rsidRDefault="00EF17A9" w:rsidP="00EF17A9">
      <w:pPr>
        <w:shd w:val="clear" w:color="auto" w:fill="FFFFFF"/>
        <w:spacing w:after="0" w:line="360" w:lineRule="auto"/>
        <w:jc w:val="center"/>
        <w:rPr>
          <w:rFonts w:ascii="Times New Roman" w:eastAsia="Times New Roman" w:hAnsi="Times New Roman" w:cs="Times New Roman"/>
          <w:color w:val="0A0A0A"/>
          <w:sz w:val="28"/>
          <w:szCs w:val="28"/>
          <w:lang w:eastAsia="uk-UA"/>
        </w:rPr>
      </w:pPr>
      <w:r w:rsidRPr="00EF17A9">
        <w:rPr>
          <w:rFonts w:ascii="Times New Roman" w:hAnsi="Times New Roman" w:cs="Times New Roman"/>
          <w:sz w:val="28"/>
          <w:szCs w:val="28"/>
        </w:rPr>
        <w:t>Рисунок 3.</w:t>
      </w:r>
      <w:r>
        <w:rPr>
          <w:rFonts w:ascii="Times New Roman" w:hAnsi="Times New Roman" w:cs="Times New Roman"/>
          <w:sz w:val="28"/>
          <w:szCs w:val="28"/>
        </w:rPr>
        <w:t xml:space="preserve">3.  Від’єднання нижньої частини </w:t>
      </w:r>
      <w:proofErr w:type="spellStart"/>
      <w:r>
        <w:rPr>
          <w:rFonts w:ascii="Times New Roman" w:hAnsi="Times New Roman" w:cs="Times New Roman"/>
          <w:sz w:val="28"/>
          <w:szCs w:val="28"/>
        </w:rPr>
        <w:t>пневмостійки</w:t>
      </w:r>
      <w:proofErr w:type="spellEnd"/>
    </w:p>
    <w:p w:rsidR="00FB643F" w:rsidRPr="007A7852" w:rsidRDefault="00BF380F" w:rsidP="00FD0688">
      <w:pPr>
        <w:shd w:val="clear" w:color="auto" w:fill="FFFFFF"/>
        <w:spacing w:after="0" w:line="360" w:lineRule="auto"/>
        <w:ind w:firstLine="709"/>
        <w:rPr>
          <w:rFonts w:ascii="Times New Roman" w:eastAsia="Times New Roman" w:hAnsi="Times New Roman" w:cs="Times New Roman"/>
          <w:bCs/>
          <w:color w:val="0A0A0A"/>
          <w:sz w:val="28"/>
          <w:szCs w:val="28"/>
          <w:lang w:eastAsia="uk-UA"/>
        </w:rPr>
      </w:pPr>
      <w:r>
        <w:rPr>
          <w:rFonts w:ascii="Times New Roman" w:eastAsia="Times New Roman" w:hAnsi="Times New Roman" w:cs="Times New Roman"/>
          <w:bCs/>
          <w:color w:val="0A0A0A"/>
          <w:sz w:val="28"/>
          <w:szCs w:val="28"/>
          <w:lang w:eastAsia="uk-UA"/>
        </w:rPr>
        <w:t>Етап</w:t>
      </w:r>
      <w:r w:rsidR="00FB643F" w:rsidRPr="007A7852">
        <w:rPr>
          <w:rFonts w:ascii="Times New Roman" w:eastAsia="Times New Roman" w:hAnsi="Times New Roman" w:cs="Times New Roman"/>
          <w:bCs/>
          <w:color w:val="0A0A0A"/>
          <w:sz w:val="28"/>
          <w:szCs w:val="28"/>
          <w:lang w:eastAsia="uk-UA"/>
        </w:rPr>
        <w:t xml:space="preserve"> 4: Демонтаж верхніх кріплень та вилучення стійки</w:t>
      </w:r>
    </w:p>
    <w:p w:rsidR="00FB643F" w:rsidRPr="00FD0688" w:rsidRDefault="00FB643F" w:rsidP="00944891">
      <w:pPr>
        <w:numPr>
          <w:ilvl w:val="0"/>
          <w:numId w:val="6"/>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Підтримуючи стійку знизу, щоб вона не впала, відкрутіть три верхні гайки кріплення стійки під капотом.</w:t>
      </w:r>
    </w:p>
    <w:p w:rsidR="00FD0688" w:rsidRPr="00FD0688" w:rsidRDefault="00FD0688" w:rsidP="009E3C22">
      <w:pPr>
        <w:shd w:val="clear" w:color="auto" w:fill="FFFFFF"/>
        <w:spacing w:after="0" w:line="360" w:lineRule="auto"/>
        <w:jc w:val="center"/>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noProof/>
          <w:color w:val="0A0A0A"/>
          <w:sz w:val="28"/>
          <w:szCs w:val="28"/>
          <w:lang w:eastAsia="uk-UA"/>
        </w:rPr>
        <w:lastRenderedPageBreak/>
        <w:drawing>
          <wp:inline distT="0" distB="0" distL="0" distR="0" wp14:anchorId="3A53E41C" wp14:editId="3F62D55F">
            <wp:extent cx="3365927" cy="2714625"/>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3364917" cy="2713810"/>
                    </a:xfrm>
                    <a:prstGeom prst="rect">
                      <a:avLst/>
                    </a:prstGeom>
                  </pic:spPr>
                </pic:pic>
              </a:graphicData>
            </a:graphic>
          </wp:inline>
        </w:drawing>
      </w:r>
    </w:p>
    <w:p w:rsidR="00FD0688" w:rsidRPr="00FB643F" w:rsidRDefault="00EF17A9" w:rsidP="00FD0688">
      <w:pPr>
        <w:shd w:val="clear" w:color="auto" w:fill="FFFFFF"/>
        <w:spacing w:after="0" w:line="360" w:lineRule="auto"/>
        <w:ind w:firstLine="709"/>
        <w:rPr>
          <w:rFonts w:ascii="Times New Roman" w:eastAsia="Times New Roman" w:hAnsi="Times New Roman" w:cs="Times New Roman"/>
          <w:color w:val="0A0A0A"/>
          <w:sz w:val="28"/>
          <w:szCs w:val="28"/>
          <w:lang w:eastAsia="uk-UA"/>
        </w:rPr>
      </w:pPr>
      <w:r w:rsidRPr="00EF17A9">
        <w:rPr>
          <w:rFonts w:ascii="Times New Roman" w:hAnsi="Times New Roman" w:cs="Times New Roman"/>
          <w:sz w:val="28"/>
          <w:szCs w:val="28"/>
        </w:rPr>
        <w:t>Рисунок 3.</w:t>
      </w:r>
      <w:r>
        <w:rPr>
          <w:rFonts w:ascii="Times New Roman" w:hAnsi="Times New Roman" w:cs="Times New Roman"/>
          <w:sz w:val="28"/>
          <w:szCs w:val="28"/>
        </w:rPr>
        <w:t xml:space="preserve">4. Від’єднання верхньої частини </w:t>
      </w:r>
      <w:proofErr w:type="spellStart"/>
      <w:r>
        <w:rPr>
          <w:rFonts w:ascii="Times New Roman" w:hAnsi="Times New Roman" w:cs="Times New Roman"/>
          <w:sz w:val="28"/>
          <w:szCs w:val="28"/>
        </w:rPr>
        <w:t>пневмостійки</w:t>
      </w:r>
      <w:proofErr w:type="spellEnd"/>
    </w:p>
    <w:p w:rsidR="00FB643F" w:rsidRDefault="00FB643F" w:rsidP="00944891">
      <w:pPr>
        <w:numPr>
          <w:ilvl w:val="0"/>
          <w:numId w:val="6"/>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color w:val="0A0A0A"/>
          <w:sz w:val="28"/>
          <w:szCs w:val="28"/>
          <w:lang w:eastAsia="uk-UA"/>
        </w:rPr>
        <w:t>Обережно вийміть всю пневматичну стійку з колісної арки. </w:t>
      </w:r>
    </w:p>
    <w:p w:rsidR="00FD0688" w:rsidRDefault="00B15000" w:rsidP="009E3C22">
      <w:pPr>
        <w:shd w:val="clear" w:color="auto" w:fill="FFFFFF"/>
        <w:spacing w:after="0" w:line="360" w:lineRule="auto"/>
        <w:jc w:val="center"/>
        <w:rPr>
          <w:rFonts w:ascii="Times New Roman" w:eastAsia="Times New Roman" w:hAnsi="Times New Roman" w:cs="Times New Roman"/>
          <w:color w:val="0A0A0A"/>
          <w:sz w:val="28"/>
          <w:szCs w:val="28"/>
          <w:lang w:eastAsia="uk-UA"/>
        </w:rPr>
      </w:pPr>
      <w:r w:rsidRPr="00B15000">
        <w:rPr>
          <w:rFonts w:ascii="Times New Roman" w:eastAsia="Times New Roman" w:hAnsi="Times New Roman" w:cs="Times New Roman"/>
          <w:noProof/>
          <w:color w:val="0A0A0A"/>
          <w:sz w:val="28"/>
          <w:szCs w:val="28"/>
          <w:lang w:eastAsia="uk-UA"/>
        </w:rPr>
        <w:drawing>
          <wp:inline distT="0" distB="0" distL="0" distR="0" wp14:anchorId="4DA07720" wp14:editId="2006E9C2">
            <wp:extent cx="3400425" cy="3582084"/>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402140" cy="3583891"/>
                    </a:xfrm>
                    <a:prstGeom prst="rect">
                      <a:avLst/>
                    </a:prstGeom>
                  </pic:spPr>
                </pic:pic>
              </a:graphicData>
            </a:graphic>
          </wp:inline>
        </w:drawing>
      </w:r>
    </w:p>
    <w:p w:rsidR="009E3C22" w:rsidRPr="00FB643F" w:rsidRDefault="00EF17A9" w:rsidP="009E3C22">
      <w:pPr>
        <w:shd w:val="clear" w:color="auto" w:fill="FFFFFF"/>
        <w:spacing w:after="0" w:line="360" w:lineRule="auto"/>
        <w:jc w:val="center"/>
        <w:rPr>
          <w:rFonts w:ascii="Times New Roman" w:eastAsia="Times New Roman" w:hAnsi="Times New Roman" w:cs="Times New Roman"/>
          <w:color w:val="0A0A0A"/>
          <w:sz w:val="28"/>
          <w:szCs w:val="28"/>
          <w:lang w:eastAsia="uk-UA"/>
        </w:rPr>
      </w:pPr>
      <w:r w:rsidRPr="00EF17A9">
        <w:rPr>
          <w:rFonts w:ascii="Times New Roman" w:hAnsi="Times New Roman" w:cs="Times New Roman"/>
          <w:sz w:val="28"/>
          <w:szCs w:val="28"/>
        </w:rPr>
        <w:t>Рисунок 3.</w:t>
      </w:r>
      <w:r>
        <w:rPr>
          <w:rFonts w:ascii="Times New Roman" w:hAnsi="Times New Roman" w:cs="Times New Roman"/>
          <w:sz w:val="28"/>
          <w:szCs w:val="28"/>
        </w:rPr>
        <w:t>5. Демонтаж стійки</w:t>
      </w:r>
    </w:p>
    <w:p w:rsidR="00FB643F" w:rsidRPr="00FB643F" w:rsidRDefault="00FB643F" w:rsidP="00FD0688">
      <w:pPr>
        <w:shd w:val="clear" w:color="auto" w:fill="FFFFFF"/>
        <w:spacing w:after="0" w:line="360" w:lineRule="auto"/>
        <w:ind w:firstLine="709"/>
        <w:rPr>
          <w:rFonts w:ascii="Times New Roman" w:eastAsia="Times New Roman" w:hAnsi="Times New Roman" w:cs="Times New Roman"/>
          <w:b/>
          <w:bCs/>
          <w:color w:val="0A0A0A"/>
          <w:sz w:val="28"/>
          <w:szCs w:val="28"/>
          <w:lang w:eastAsia="uk-UA"/>
        </w:rPr>
      </w:pPr>
      <w:r w:rsidRPr="00FB643F">
        <w:rPr>
          <w:rFonts w:ascii="Times New Roman" w:eastAsia="Times New Roman" w:hAnsi="Times New Roman" w:cs="Times New Roman"/>
          <w:b/>
          <w:bCs/>
          <w:color w:val="0A0A0A"/>
          <w:sz w:val="28"/>
          <w:szCs w:val="28"/>
          <w:lang w:eastAsia="uk-UA"/>
        </w:rPr>
        <w:t>Моменти затягування (</w:t>
      </w:r>
      <w:proofErr w:type="spellStart"/>
      <w:r w:rsidRPr="00FB643F">
        <w:rPr>
          <w:rFonts w:ascii="Times New Roman" w:eastAsia="Times New Roman" w:hAnsi="Times New Roman" w:cs="Times New Roman"/>
          <w:b/>
          <w:bCs/>
          <w:color w:val="0A0A0A"/>
          <w:sz w:val="28"/>
          <w:szCs w:val="28"/>
          <w:lang w:eastAsia="uk-UA"/>
        </w:rPr>
        <w:t>Torque</w:t>
      </w:r>
      <w:proofErr w:type="spellEnd"/>
      <w:r w:rsidRPr="00FB643F">
        <w:rPr>
          <w:rFonts w:ascii="Times New Roman" w:eastAsia="Times New Roman" w:hAnsi="Times New Roman" w:cs="Times New Roman"/>
          <w:b/>
          <w:bCs/>
          <w:color w:val="0A0A0A"/>
          <w:sz w:val="28"/>
          <w:szCs w:val="28"/>
          <w:lang w:eastAsia="uk-UA"/>
        </w:rPr>
        <w:t xml:space="preserve"> </w:t>
      </w:r>
      <w:proofErr w:type="spellStart"/>
      <w:r w:rsidRPr="00FB643F">
        <w:rPr>
          <w:rFonts w:ascii="Times New Roman" w:eastAsia="Times New Roman" w:hAnsi="Times New Roman" w:cs="Times New Roman"/>
          <w:b/>
          <w:bCs/>
          <w:color w:val="0A0A0A"/>
          <w:sz w:val="28"/>
          <w:szCs w:val="28"/>
          <w:lang w:eastAsia="uk-UA"/>
        </w:rPr>
        <w:t>Specs</w:t>
      </w:r>
      <w:proofErr w:type="spellEnd"/>
      <w:r w:rsidRPr="00FB643F">
        <w:rPr>
          <w:rFonts w:ascii="Times New Roman" w:eastAsia="Times New Roman" w:hAnsi="Times New Roman" w:cs="Times New Roman"/>
          <w:b/>
          <w:bCs/>
          <w:color w:val="0A0A0A"/>
          <w:sz w:val="28"/>
          <w:szCs w:val="28"/>
          <w:lang w:eastAsia="uk-UA"/>
        </w:rPr>
        <w:t>)</w:t>
      </w:r>
    </w:p>
    <w:p w:rsidR="00FB643F" w:rsidRPr="00FB643F" w:rsidRDefault="00FD0688" w:rsidP="00FD0688">
      <w:pPr>
        <w:shd w:val="clear" w:color="auto" w:fill="FFFFFF"/>
        <w:spacing w:after="0" w:line="360" w:lineRule="auto"/>
        <w:ind w:firstLine="709"/>
        <w:rPr>
          <w:rFonts w:ascii="Times New Roman" w:eastAsia="Times New Roman" w:hAnsi="Times New Roman" w:cs="Times New Roman"/>
          <w:color w:val="0A0A0A"/>
          <w:sz w:val="28"/>
          <w:szCs w:val="28"/>
          <w:lang w:eastAsia="uk-UA"/>
        </w:rPr>
      </w:pPr>
      <w:r>
        <w:rPr>
          <w:rFonts w:ascii="Times New Roman" w:eastAsia="Times New Roman" w:hAnsi="Times New Roman" w:cs="Times New Roman"/>
          <w:color w:val="0A0A0A"/>
          <w:sz w:val="28"/>
          <w:szCs w:val="28"/>
          <w:lang w:eastAsia="uk-UA"/>
        </w:rPr>
        <w:t xml:space="preserve">Згідно з даними </w:t>
      </w:r>
      <w:r w:rsidR="00FB643F" w:rsidRPr="00FB643F">
        <w:rPr>
          <w:rFonts w:ascii="Times New Roman" w:eastAsia="Times New Roman" w:hAnsi="Times New Roman" w:cs="Times New Roman"/>
          <w:color w:val="0A0A0A"/>
          <w:sz w:val="28"/>
          <w:szCs w:val="28"/>
          <w:lang w:eastAsia="uk-UA"/>
        </w:rPr>
        <w:t xml:space="preserve">інструкцій </w:t>
      </w:r>
      <w:proofErr w:type="spellStart"/>
      <w:r w:rsidR="00FB643F" w:rsidRPr="00FB643F">
        <w:rPr>
          <w:rFonts w:ascii="Times New Roman" w:eastAsia="Times New Roman" w:hAnsi="Times New Roman" w:cs="Times New Roman"/>
          <w:color w:val="0A0A0A"/>
          <w:sz w:val="28"/>
          <w:szCs w:val="28"/>
          <w:lang w:eastAsia="uk-UA"/>
        </w:rPr>
        <w:t>Arnott</w:t>
      </w:r>
      <w:proofErr w:type="spellEnd"/>
      <w:r w:rsidR="00FB643F" w:rsidRPr="00FB643F">
        <w:rPr>
          <w:rFonts w:ascii="Times New Roman" w:eastAsia="Times New Roman" w:hAnsi="Times New Roman" w:cs="Times New Roman"/>
          <w:color w:val="0A0A0A"/>
          <w:sz w:val="28"/>
          <w:szCs w:val="28"/>
          <w:lang w:eastAsia="uk-UA"/>
        </w:rPr>
        <w:t>, ключові моменти затягування:</w:t>
      </w:r>
    </w:p>
    <w:p w:rsidR="00FB643F" w:rsidRPr="00FB643F" w:rsidRDefault="00FB643F" w:rsidP="00944891">
      <w:pPr>
        <w:numPr>
          <w:ilvl w:val="0"/>
          <w:numId w:val="7"/>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b/>
          <w:bCs/>
          <w:color w:val="0A0A0A"/>
          <w:sz w:val="28"/>
          <w:szCs w:val="28"/>
          <w:lang w:eastAsia="uk-UA"/>
        </w:rPr>
        <w:t>Верхні гайки кріплення стійки</w:t>
      </w:r>
      <w:r w:rsidRPr="00FD0688">
        <w:rPr>
          <w:rFonts w:ascii="Times New Roman" w:eastAsia="Times New Roman" w:hAnsi="Times New Roman" w:cs="Times New Roman"/>
          <w:color w:val="0A0A0A"/>
          <w:sz w:val="28"/>
          <w:szCs w:val="28"/>
          <w:lang w:eastAsia="uk-UA"/>
        </w:rPr>
        <w:t xml:space="preserve">: 30 </w:t>
      </w:r>
      <w:proofErr w:type="spellStart"/>
      <w:r w:rsidRPr="00FD0688">
        <w:rPr>
          <w:rFonts w:ascii="Times New Roman" w:eastAsia="Times New Roman" w:hAnsi="Times New Roman" w:cs="Times New Roman"/>
          <w:color w:val="0A0A0A"/>
          <w:sz w:val="28"/>
          <w:szCs w:val="28"/>
          <w:lang w:eastAsia="uk-UA"/>
        </w:rPr>
        <w:t>Нм</w:t>
      </w:r>
      <w:proofErr w:type="spellEnd"/>
      <w:r w:rsidRPr="00FD0688">
        <w:rPr>
          <w:rFonts w:ascii="Times New Roman" w:eastAsia="Times New Roman" w:hAnsi="Times New Roman" w:cs="Times New Roman"/>
          <w:color w:val="0A0A0A"/>
          <w:sz w:val="28"/>
          <w:szCs w:val="28"/>
          <w:lang w:eastAsia="uk-UA"/>
        </w:rPr>
        <w:t>.</w:t>
      </w:r>
    </w:p>
    <w:p w:rsidR="00FB643F" w:rsidRPr="00FB643F" w:rsidRDefault="00FB643F" w:rsidP="00944891">
      <w:pPr>
        <w:numPr>
          <w:ilvl w:val="0"/>
          <w:numId w:val="7"/>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b/>
          <w:bCs/>
          <w:color w:val="0A0A0A"/>
          <w:sz w:val="28"/>
          <w:szCs w:val="28"/>
          <w:lang w:eastAsia="uk-UA"/>
        </w:rPr>
        <w:t>Повітряна лінія</w:t>
      </w:r>
      <w:r w:rsidRPr="00FD0688">
        <w:rPr>
          <w:rFonts w:ascii="Times New Roman" w:eastAsia="Times New Roman" w:hAnsi="Times New Roman" w:cs="Times New Roman"/>
          <w:color w:val="0A0A0A"/>
          <w:sz w:val="28"/>
          <w:szCs w:val="28"/>
          <w:lang w:eastAsia="uk-UA"/>
        </w:rPr>
        <w:t xml:space="preserve">: 2 </w:t>
      </w:r>
      <w:proofErr w:type="spellStart"/>
      <w:r w:rsidRPr="00FD0688">
        <w:rPr>
          <w:rFonts w:ascii="Times New Roman" w:eastAsia="Times New Roman" w:hAnsi="Times New Roman" w:cs="Times New Roman"/>
          <w:color w:val="0A0A0A"/>
          <w:sz w:val="28"/>
          <w:szCs w:val="28"/>
          <w:lang w:eastAsia="uk-UA"/>
        </w:rPr>
        <w:t>Нм</w:t>
      </w:r>
      <w:proofErr w:type="spellEnd"/>
      <w:r w:rsidRPr="00FD0688">
        <w:rPr>
          <w:rFonts w:ascii="Times New Roman" w:eastAsia="Times New Roman" w:hAnsi="Times New Roman" w:cs="Times New Roman"/>
          <w:color w:val="0A0A0A"/>
          <w:sz w:val="28"/>
          <w:szCs w:val="28"/>
          <w:lang w:eastAsia="uk-UA"/>
        </w:rPr>
        <w:t>.</w:t>
      </w:r>
    </w:p>
    <w:p w:rsidR="00FB643F" w:rsidRPr="00FB643F" w:rsidRDefault="00FB643F" w:rsidP="00944891">
      <w:pPr>
        <w:numPr>
          <w:ilvl w:val="0"/>
          <w:numId w:val="7"/>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b/>
          <w:bCs/>
          <w:color w:val="0A0A0A"/>
          <w:sz w:val="28"/>
          <w:szCs w:val="28"/>
          <w:lang w:eastAsia="uk-UA"/>
        </w:rPr>
        <w:t>Гайка кріплення стійки до нижнього важеля</w:t>
      </w:r>
      <w:r w:rsidRPr="00FD0688">
        <w:rPr>
          <w:rFonts w:ascii="Times New Roman" w:eastAsia="Times New Roman" w:hAnsi="Times New Roman" w:cs="Times New Roman"/>
          <w:color w:val="0A0A0A"/>
          <w:sz w:val="28"/>
          <w:szCs w:val="28"/>
          <w:lang w:eastAsia="uk-UA"/>
        </w:rPr>
        <w:t xml:space="preserve">: 165 </w:t>
      </w:r>
      <w:proofErr w:type="spellStart"/>
      <w:r w:rsidRPr="00FD0688">
        <w:rPr>
          <w:rFonts w:ascii="Times New Roman" w:eastAsia="Times New Roman" w:hAnsi="Times New Roman" w:cs="Times New Roman"/>
          <w:color w:val="0A0A0A"/>
          <w:sz w:val="28"/>
          <w:szCs w:val="28"/>
          <w:lang w:eastAsia="uk-UA"/>
        </w:rPr>
        <w:t>Нм</w:t>
      </w:r>
      <w:proofErr w:type="spellEnd"/>
      <w:r w:rsidRPr="00FD0688">
        <w:rPr>
          <w:rFonts w:ascii="Times New Roman" w:eastAsia="Times New Roman" w:hAnsi="Times New Roman" w:cs="Times New Roman"/>
          <w:color w:val="0A0A0A"/>
          <w:sz w:val="28"/>
          <w:szCs w:val="28"/>
          <w:lang w:eastAsia="uk-UA"/>
        </w:rPr>
        <w:t>.</w:t>
      </w:r>
    </w:p>
    <w:p w:rsidR="00FB643F" w:rsidRPr="00FB643F" w:rsidRDefault="00FB643F" w:rsidP="00944891">
      <w:pPr>
        <w:numPr>
          <w:ilvl w:val="0"/>
          <w:numId w:val="7"/>
        </w:numPr>
        <w:shd w:val="clear" w:color="auto" w:fill="FFFFFF"/>
        <w:spacing w:after="0" w:line="360" w:lineRule="auto"/>
        <w:ind w:left="0" w:firstLine="709"/>
        <w:rPr>
          <w:rFonts w:ascii="Times New Roman" w:eastAsia="Times New Roman" w:hAnsi="Times New Roman" w:cs="Times New Roman"/>
          <w:color w:val="0A0A0A"/>
          <w:sz w:val="28"/>
          <w:szCs w:val="28"/>
          <w:lang w:eastAsia="uk-UA"/>
        </w:rPr>
      </w:pPr>
      <w:r w:rsidRPr="00FD0688">
        <w:rPr>
          <w:rFonts w:ascii="Times New Roman" w:eastAsia="Times New Roman" w:hAnsi="Times New Roman" w:cs="Times New Roman"/>
          <w:b/>
          <w:bCs/>
          <w:color w:val="0A0A0A"/>
          <w:sz w:val="28"/>
          <w:szCs w:val="28"/>
          <w:lang w:eastAsia="uk-UA"/>
        </w:rPr>
        <w:t>Верхній кульовий шарнір</w:t>
      </w:r>
      <w:r w:rsidRPr="00FD0688">
        <w:rPr>
          <w:rFonts w:ascii="Times New Roman" w:eastAsia="Times New Roman" w:hAnsi="Times New Roman" w:cs="Times New Roman"/>
          <w:color w:val="0A0A0A"/>
          <w:sz w:val="28"/>
          <w:szCs w:val="28"/>
          <w:lang w:eastAsia="uk-UA"/>
        </w:rPr>
        <w:t xml:space="preserve">: 20 </w:t>
      </w:r>
      <w:proofErr w:type="spellStart"/>
      <w:r w:rsidRPr="00FD0688">
        <w:rPr>
          <w:rFonts w:ascii="Times New Roman" w:eastAsia="Times New Roman" w:hAnsi="Times New Roman" w:cs="Times New Roman"/>
          <w:color w:val="0A0A0A"/>
          <w:sz w:val="28"/>
          <w:szCs w:val="28"/>
          <w:lang w:eastAsia="uk-UA"/>
        </w:rPr>
        <w:t>Нм</w:t>
      </w:r>
      <w:proofErr w:type="spellEnd"/>
      <w:r w:rsidRPr="00FD0688">
        <w:rPr>
          <w:rFonts w:ascii="Times New Roman" w:eastAsia="Times New Roman" w:hAnsi="Times New Roman" w:cs="Times New Roman"/>
          <w:color w:val="0A0A0A"/>
          <w:sz w:val="28"/>
          <w:szCs w:val="28"/>
          <w:lang w:eastAsia="uk-UA"/>
        </w:rPr>
        <w:t xml:space="preserve">, потім </w:t>
      </w:r>
      <w:proofErr w:type="spellStart"/>
      <w:r w:rsidRPr="00FD0688">
        <w:rPr>
          <w:rFonts w:ascii="Times New Roman" w:eastAsia="Times New Roman" w:hAnsi="Times New Roman" w:cs="Times New Roman"/>
          <w:color w:val="0A0A0A"/>
          <w:sz w:val="28"/>
          <w:szCs w:val="28"/>
          <w:lang w:eastAsia="uk-UA"/>
        </w:rPr>
        <w:t>довернути</w:t>
      </w:r>
      <w:proofErr w:type="spellEnd"/>
      <w:r w:rsidRPr="00FD0688">
        <w:rPr>
          <w:rFonts w:ascii="Times New Roman" w:eastAsia="Times New Roman" w:hAnsi="Times New Roman" w:cs="Times New Roman"/>
          <w:color w:val="0A0A0A"/>
          <w:sz w:val="28"/>
          <w:szCs w:val="28"/>
          <w:lang w:eastAsia="uk-UA"/>
        </w:rPr>
        <w:t xml:space="preserve"> на 90 градусів. </w:t>
      </w:r>
    </w:p>
    <w:p w:rsidR="00EF17A9" w:rsidRDefault="00EF17A9" w:rsidP="00FD0688">
      <w:pPr>
        <w:spacing w:after="0" w:line="360" w:lineRule="auto"/>
        <w:ind w:firstLine="709"/>
        <w:jc w:val="both"/>
      </w:pPr>
    </w:p>
    <w:p w:rsidR="00FD0688" w:rsidRPr="00EF17A9" w:rsidRDefault="00FD0688" w:rsidP="00EF17A9">
      <w:pPr>
        <w:shd w:val="clear" w:color="auto" w:fill="FFFFFF"/>
        <w:spacing w:after="0" w:line="360" w:lineRule="auto"/>
        <w:ind w:left="709"/>
        <w:rPr>
          <w:rFonts w:ascii="Times New Roman" w:eastAsia="Times New Roman" w:hAnsi="Times New Roman" w:cs="Times New Roman"/>
          <w:b/>
          <w:color w:val="0A0A0A"/>
          <w:sz w:val="28"/>
          <w:szCs w:val="28"/>
          <w:lang w:eastAsia="uk-UA"/>
        </w:rPr>
      </w:pPr>
      <w:r w:rsidRPr="00EF17A9">
        <w:rPr>
          <w:rFonts w:ascii="Times New Roman" w:eastAsia="Times New Roman" w:hAnsi="Times New Roman" w:cs="Times New Roman"/>
          <w:b/>
          <w:color w:val="0A0A0A"/>
          <w:sz w:val="28"/>
          <w:szCs w:val="28"/>
          <w:lang w:eastAsia="uk-UA"/>
        </w:rPr>
        <w:lastRenderedPageBreak/>
        <w:t xml:space="preserve">3.2 Розробка маршруту демонтажу </w:t>
      </w:r>
      <w:r w:rsidR="007A7852">
        <w:rPr>
          <w:rFonts w:ascii="Times New Roman" w:eastAsia="Times New Roman" w:hAnsi="Times New Roman" w:cs="Times New Roman"/>
          <w:b/>
          <w:color w:val="0A0A0A"/>
          <w:sz w:val="28"/>
          <w:szCs w:val="28"/>
          <w:lang w:eastAsia="uk-UA"/>
        </w:rPr>
        <w:t xml:space="preserve">та монтажу </w:t>
      </w:r>
      <w:r w:rsidRPr="00EF17A9">
        <w:rPr>
          <w:rFonts w:ascii="Times New Roman" w:eastAsia="Times New Roman" w:hAnsi="Times New Roman" w:cs="Times New Roman"/>
          <w:b/>
          <w:color w:val="0A0A0A"/>
          <w:sz w:val="28"/>
          <w:szCs w:val="28"/>
          <w:lang w:eastAsia="uk-UA"/>
        </w:rPr>
        <w:t xml:space="preserve">пневматичного балону </w:t>
      </w:r>
    </w:p>
    <w:p w:rsidR="009E3C22" w:rsidRDefault="00BF380F" w:rsidP="00EF17A9">
      <w:pPr>
        <w:shd w:val="clear" w:color="auto" w:fill="FFFFFF"/>
        <w:spacing w:after="0" w:line="360" w:lineRule="auto"/>
        <w:ind w:left="709"/>
        <w:rPr>
          <w:rFonts w:ascii="Times New Roman" w:eastAsia="Times New Roman" w:hAnsi="Times New Roman" w:cs="Times New Roman"/>
          <w:color w:val="0A0A0A"/>
          <w:sz w:val="28"/>
          <w:szCs w:val="28"/>
          <w:lang w:eastAsia="uk-UA"/>
        </w:rPr>
      </w:pPr>
      <w:r>
        <w:rPr>
          <w:rFonts w:ascii="Times New Roman" w:eastAsia="Times New Roman" w:hAnsi="Times New Roman" w:cs="Times New Roman"/>
          <w:color w:val="0A0A0A"/>
          <w:sz w:val="28"/>
          <w:szCs w:val="28"/>
          <w:lang w:eastAsia="uk-UA"/>
        </w:rPr>
        <w:t>Етап</w:t>
      </w:r>
      <w:r w:rsidR="00FD0688" w:rsidRPr="00EF17A9">
        <w:rPr>
          <w:rFonts w:ascii="Times New Roman" w:eastAsia="Times New Roman" w:hAnsi="Times New Roman" w:cs="Times New Roman"/>
          <w:color w:val="0A0A0A"/>
          <w:sz w:val="28"/>
          <w:szCs w:val="28"/>
          <w:lang w:eastAsia="uk-UA"/>
        </w:rPr>
        <w:t xml:space="preserve"> 1: </w:t>
      </w:r>
      <w:r w:rsidR="009E3C22" w:rsidRPr="00EF17A9">
        <w:rPr>
          <w:rFonts w:ascii="Times New Roman" w:eastAsia="Times New Roman" w:hAnsi="Times New Roman" w:cs="Times New Roman"/>
          <w:color w:val="0A0A0A"/>
          <w:sz w:val="28"/>
          <w:szCs w:val="28"/>
          <w:lang w:eastAsia="uk-UA"/>
        </w:rPr>
        <w:t>Демонтаж здійснюється разом із передньою стійкою в зборі.</w:t>
      </w:r>
    </w:p>
    <w:p w:rsidR="00EF17A9" w:rsidRDefault="00EF17A9" w:rsidP="007A7852">
      <w:pPr>
        <w:shd w:val="clear" w:color="auto" w:fill="FFFFFF"/>
        <w:spacing w:after="0" w:line="360" w:lineRule="auto"/>
        <w:ind w:left="709"/>
        <w:jc w:val="center"/>
        <w:rPr>
          <w:rFonts w:ascii="Times New Roman" w:eastAsia="Times New Roman" w:hAnsi="Times New Roman" w:cs="Times New Roman"/>
          <w:color w:val="0A0A0A"/>
          <w:sz w:val="28"/>
          <w:szCs w:val="28"/>
          <w:lang w:eastAsia="uk-UA"/>
        </w:rPr>
      </w:pPr>
      <w:r w:rsidRPr="00EF17A9">
        <w:rPr>
          <w:rFonts w:ascii="Times New Roman" w:eastAsia="Times New Roman" w:hAnsi="Times New Roman" w:cs="Times New Roman"/>
          <w:noProof/>
          <w:color w:val="0A0A0A"/>
          <w:sz w:val="28"/>
          <w:szCs w:val="28"/>
          <w:lang w:eastAsia="uk-UA"/>
        </w:rPr>
        <w:drawing>
          <wp:inline distT="0" distB="0" distL="0" distR="0" wp14:anchorId="444276DE" wp14:editId="44D6EFC0">
            <wp:extent cx="2324302" cy="204233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324302" cy="2042337"/>
                    </a:xfrm>
                    <a:prstGeom prst="rect">
                      <a:avLst/>
                    </a:prstGeom>
                  </pic:spPr>
                </pic:pic>
              </a:graphicData>
            </a:graphic>
          </wp:inline>
        </w:drawing>
      </w:r>
    </w:p>
    <w:p w:rsidR="00EF17A9" w:rsidRPr="00EF17A9" w:rsidRDefault="00EF17A9" w:rsidP="007A7852">
      <w:pPr>
        <w:shd w:val="clear" w:color="auto" w:fill="FFFFFF"/>
        <w:spacing w:after="0" w:line="360" w:lineRule="auto"/>
        <w:ind w:left="709"/>
        <w:jc w:val="center"/>
        <w:rPr>
          <w:rFonts w:ascii="Times New Roman" w:eastAsia="Times New Roman" w:hAnsi="Times New Roman" w:cs="Times New Roman"/>
          <w:color w:val="0A0A0A"/>
          <w:sz w:val="28"/>
          <w:szCs w:val="28"/>
          <w:lang w:eastAsia="uk-UA"/>
        </w:rPr>
      </w:pPr>
      <w:r w:rsidRPr="00EF17A9">
        <w:rPr>
          <w:rFonts w:ascii="Times New Roman" w:hAnsi="Times New Roman" w:cs="Times New Roman"/>
          <w:sz w:val="28"/>
          <w:szCs w:val="28"/>
        </w:rPr>
        <w:t>Рисунок 3.</w:t>
      </w:r>
      <w:r w:rsidR="007A7852">
        <w:rPr>
          <w:rFonts w:ascii="Times New Roman" w:hAnsi="Times New Roman" w:cs="Times New Roman"/>
          <w:sz w:val="28"/>
          <w:szCs w:val="28"/>
        </w:rPr>
        <w:t xml:space="preserve">6. Передня </w:t>
      </w:r>
      <w:proofErr w:type="spellStart"/>
      <w:r w:rsidR="007A7852">
        <w:rPr>
          <w:rFonts w:ascii="Times New Roman" w:hAnsi="Times New Roman" w:cs="Times New Roman"/>
          <w:sz w:val="28"/>
          <w:szCs w:val="28"/>
        </w:rPr>
        <w:t>пневмостійка</w:t>
      </w:r>
      <w:proofErr w:type="spellEnd"/>
      <w:r w:rsidR="007A7852">
        <w:rPr>
          <w:rFonts w:ascii="Times New Roman" w:hAnsi="Times New Roman" w:cs="Times New Roman"/>
          <w:sz w:val="28"/>
          <w:szCs w:val="28"/>
        </w:rPr>
        <w:t xml:space="preserve"> вигляд у зборі</w:t>
      </w:r>
    </w:p>
    <w:p w:rsidR="0079742D" w:rsidRPr="007A7852" w:rsidRDefault="00BF380F" w:rsidP="007A78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2: </w:t>
      </w:r>
      <w:r w:rsidR="009E3C22" w:rsidRPr="007A7852">
        <w:rPr>
          <w:rFonts w:ascii="Times New Roman" w:hAnsi="Times New Roman" w:cs="Times New Roman"/>
          <w:sz w:val="28"/>
          <w:szCs w:val="28"/>
        </w:rPr>
        <w:t>Встановіть спеціальний знімач на шпильки у верхній частині стійки. Болт знімача має впиратися в центр верхньої частини амортизатора. Закріпіть три гайки, якими амортизатор кріпиться до кузова.</w:t>
      </w:r>
    </w:p>
    <w:p w:rsidR="0079742D" w:rsidRPr="007A7852" w:rsidRDefault="00BF380F" w:rsidP="007A78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3: </w:t>
      </w:r>
      <w:r w:rsidR="009E3C22" w:rsidRPr="007A7852">
        <w:rPr>
          <w:rFonts w:ascii="Times New Roman" w:hAnsi="Times New Roman" w:cs="Times New Roman"/>
          <w:sz w:val="28"/>
          <w:szCs w:val="28"/>
        </w:rPr>
        <w:t>Рівномірно витягнути три гайки, поки верхня кришка не опуститься вниз — це дозволить дістати стопорне кільце.</w:t>
      </w:r>
    </w:p>
    <w:p w:rsidR="009E3C22" w:rsidRPr="007A7852" w:rsidRDefault="007A7852"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04B86F12" wp14:editId="3289C29B">
            <wp:extent cx="4412363" cy="1646063"/>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412363" cy="1646063"/>
                    </a:xfrm>
                    <a:prstGeom prst="rect">
                      <a:avLst/>
                    </a:prstGeom>
                  </pic:spPr>
                </pic:pic>
              </a:graphicData>
            </a:graphic>
          </wp:inline>
        </w:drawing>
      </w:r>
    </w:p>
    <w:p w:rsidR="007A7852" w:rsidRPr="007A7852" w:rsidRDefault="00FD0688"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sidR="007A7852">
        <w:rPr>
          <w:rFonts w:ascii="Times New Roman" w:hAnsi="Times New Roman" w:cs="Times New Roman"/>
          <w:sz w:val="28"/>
          <w:szCs w:val="28"/>
        </w:rPr>
        <w:t>7. З</w:t>
      </w:r>
      <w:r w:rsidR="007A7852" w:rsidRPr="007A7852">
        <w:rPr>
          <w:rFonts w:ascii="Times New Roman" w:hAnsi="Times New Roman" w:cs="Times New Roman"/>
          <w:sz w:val="28"/>
          <w:szCs w:val="28"/>
        </w:rPr>
        <w:t xml:space="preserve">няття </w:t>
      </w:r>
      <w:r w:rsidRPr="007A7852">
        <w:rPr>
          <w:rFonts w:ascii="Times New Roman" w:hAnsi="Times New Roman" w:cs="Times New Roman"/>
          <w:sz w:val="28"/>
          <w:szCs w:val="28"/>
        </w:rPr>
        <w:t xml:space="preserve"> штопорного кільця</w:t>
      </w:r>
    </w:p>
    <w:p w:rsidR="0079742D" w:rsidRDefault="00FD0688" w:rsidP="00FD0688">
      <w:pPr>
        <w:spacing w:after="0" w:line="360" w:lineRule="auto"/>
        <w:ind w:firstLine="709"/>
        <w:jc w:val="both"/>
      </w:pPr>
      <w:r>
        <w:t xml:space="preserve"> </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9E3C22" w:rsidRPr="007A7852">
        <w:rPr>
          <w:rFonts w:ascii="Times New Roman" w:hAnsi="Times New Roman" w:cs="Times New Roman"/>
          <w:sz w:val="28"/>
          <w:szCs w:val="28"/>
        </w:rPr>
        <w:t xml:space="preserve"> </w:t>
      </w:r>
      <w:r w:rsidR="00FD0688" w:rsidRPr="007A7852">
        <w:rPr>
          <w:rFonts w:ascii="Times New Roman" w:hAnsi="Times New Roman" w:cs="Times New Roman"/>
          <w:sz w:val="28"/>
          <w:szCs w:val="28"/>
        </w:rPr>
        <w:t xml:space="preserve">4: </w:t>
      </w:r>
      <w:r w:rsidR="009E3C22" w:rsidRPr="007A7852">
        <w:rPr>
          <w:rFonts w:ascii="Times New Roman" w:hAnsi="Times New Roman" w:cs="Times New Roman"/>
          <w:sz w:val="28"/>
          <w:szCs w:val="28"/>
        </w:rPr>
        <w:t>Використовуйте плоску викрутку для вилучення стопорного кільця.</w:t>
      </w:r>
    </w:p>
    <w:p w:rsidR="009E3C22" w:rsidRPr="007A7852" w:rsidRDefault="007A7852"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69FB8F92" wp14:editId="72BFB704">
            <wp:extent cx="1630821" cy="1478408"/>
            <wp:effectExtent l="0" t="0" r="762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630821" cy="1478408"/>
                    </a:xfrm>
                    <a:prstGeom prst="rect">
                      <a:avLst/>
                    </a:prstGeom>
                  </pic:spPr>
                </pic:pic>
              </a:graphicData>
            </a:graphic>
          </wp:inline>
        </w:drawing>
      </w:r>
    </w:p>
    <w:p w:rsidR="00D83BA1" w:rsidRPr="007A7852" w:rsidRDefault="00FD0688" w:rsidP="00D83BA1">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Рисунок 3.</w:t>
      </w:r>
      <w:r w:rsidR="007A7852">
        <w:rPr>
          <w:rFonts w:ascii="Times New Roman" w:hAnsi="Times New Roman" w:cs="Times New Roman"/>
          <w:sz w:val="28"/>
          <w:szCs w:val="28"/>
        </w:rPr>
        <w:t>8.</w:t>
      </w:r>
      <w:r w:rsidRPr="007A7852">
        <w:rPr>
          <w:rFonts w:ascii="Times New Roman" w:hAnsi="Times New Roman" w:cs="Times New Roman"/>
          <w:sz w:val="28"/>
          <w:szCs w:val="28"/>
        </w:rPr>
        <w:t xml:space="preserve"> </w:t>
      </w:r>
      <w:r w:rsidR="00D83BA1">
        <w:rPr>
          <w:rFonts w:ascii="Times New Roman" w:hAnsi="Times New Roman" w:cs="Times New Roman"/>
          <w:sz w:val="28"/>
          <w:szCs w:val="28"/>
        </w:rPr>
        <w:t xml:space="preserve">Зняття </w:t>
      </w:r>
      <w:r w:rsidR="00D83BA1" w:rsidRPr="007A7852">
        <w:rPr>
          <w:rFonts w:ascii="Times New Roman" w:hAnsi="Times New Roman" w:cs="Times New Roman"/>
          <w:sz w:val="28"/>
          <w:szCs w:val="28"/>
        </w:rPr>
        <w:t>верхньої кришки</w:t>
      </w:r>
      <w:r w:rsidR="00D83BA1">
        <w:rPr>
          <w:rFonts w:ascii="Times New Roman" w:hAnsi="Times New Roman" w:cs="Times New Roman"/>
          <w:sz w:val="28"/>
          <w:szCs w:val="28"/>
        </w:rPr>
        <w:t xml:space="preserve"> </w:t>
      </w:r>
      <w:proofErr w:type="spellStart"/>
      <w:r w:rsidR="00D83BA1">
        <w:rPr>
          <w:rFonts w:ascii="Times New Roman" w:hAnsi="Times New Roman" w:cs="Times New Roman"/>
          <w:sz w:val="28"/>
          <w:szCs w:val="28"/>
        </w:rPr>
        <w:t>пневмобалона</w:t>
      </w:r>
      <w:proofErr w:type="spellEnd"/>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Етап</w:t>
      </w:r>
      <w:r w:rsidR="00FD0688" w:rsidRPr="007A7852">
        <w:rPr>
          <w:rFonts w:ascii="Times New Roman" w:hAnsi="Times New Roman" w:cs="Times New Roman"/>
          <w:sz w:val="28"/>
          <w:szCs w:val="28"/>
        </w:rPr>
        <w:t xml:space="preserve"> </w:t>
      </w:r>
      <w:r w:rsidR="009E3C22" w:rsidRPr="007A7852">
        <w:rPr>
          <w:rFonts w:ascii="Times New Roman" w:hAnsi="Times New Roman" w:cs="Times New Roman"/>
          <w:sz w:val="28"/>
          <w:szCs w:val="28"/>
        </w:rPr>
        <w:t>5</w:t>
      </w:r>
      <w:r w:rsidR="00FD0688" w:rsidRPr="007A7852">
        <w:rPr>
          <w:rFonts w:ascii="Times New Roman" w:hAnsi="Times New Roman" w:cs="Times New Roman"/>
          <w:sz w:val="28"/>
          <w:szCs w:val="28"/>
        </w:rPr>
        <w:t xml:space="preserve">: Викрутіть гайку, яка фіксує пневматичний балон у стійці. </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w:t>
      </w:r>
      <w:r w:rsidR="009E3C22" w:rsidRPr="007A7852">
        <w:rPr>
          <w:rFonts w:ascii="Times New Roman" w:hAnsi="Times New Roman" w:cs="Times New Roman"/>
          <w:sz w:val="28"/>
          <w:szCs w:val="28"/>
        </w:rPr>
        <w:t>6</w:t>
      </w:r>
      <w:r w:rsidR="00FD0688" w:rsidRPr="007A7852">
        <w:rPr>
          <w:rFonts w:ascii="Times New Roman" w:hAnsi="Times New Roman" w:cs="Times New Roman"/>
          <w:sz w:val="28"/>
          <w:szCs w:val="28"/>
        </w:rPr>
        <w:t xml:space="preserve">: </w:t>
      </w:r>
      <w:r w:rsidR="009E3C22" w:rsidRPr="007A7852">
        <w:rPr>
          <w:rFonts w:ascii="Times New Roman" w:hAnsi="Times New Roman" w:cs="Times New Roman"/>
          <w:sz w:val="28"/>
          <w:szCs w:val="28"/>
        </w:rPr>
        <w:t>Вийміть старий пневматичний балон разом із ущільнювальним кільцем. Перед встановленням нового елемента ретельно очистіть поверхню. Монтаж виконується у зворотному порядку, з дотриманням моментів затягування згідно зі специфікаціями виробника.</w:t>
      </w:r>
    </w:p>
    <w:p w:rsidR="003F1C86" w:rsidRPr="007A7852" w:rsidRDefault="007A7852"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3FDD12A2" wp14:editId="1F20A632">
            <wp:extent cx="3254022" cy="1661304"/>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254022" cy="1661304"/>
                    </a:xfrm>
                    <a:prstGeom prst="rect">
                      <a:avLst/>
                    </a:prstGeom>
                  </pic:spPr>
                </pic:pic>
              </a:graphicData>
            </a:graphic>
          </wp:inline>
        </w:drawing>
      </w:r>
    </w:p>
    <w:p w:rsidR="0079742D" w:rsidRPr="007A7852" w:rsidRDefault="00FD0688" w:rsidP="00FD0688">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Рисунок 3.</w:t>
      </w:r>
      <w:r w:rsidR="007A7852">
        <w:rPr>
          <w:rFonts w:ascii="Times New Roman" w:hAnsi="Times New Roman" w:cs="Times New Roman"/>
          <w:sz w:val="28"/>
          <w:szCs w:val="28"/>
        </w:rPr>
        <w:t>9.</w:t>
      </w:r>
      <w:r w:rsidRPr="007A7852">
        <w:rPr>
          <w:rFonts w:ascii="Times New Roman" w:hAnsi="Times New Roman" w:cs="Times New Roman"/>
          <w:sz w:val="28"/>
          <w:szCs w:val="28"/>
        </w:rPr>
        <w:t xml:space="preserve"> </w:t>
      </w:r>
      <w:r w:rsidR="007A7852">
        <w:rPr>
          <w:rFonts w:ascii="Times New Roman" w:hAnsi="Times New Roman" w:cs="Times New Roman"/>
          <w:sz w:val="28"/>
          <w:szCs w:val="28"/>
        </w:rPr>
        <w:t xml:space="preserve">Зняття </w:t>
      </w:r>
      <w:proofErr w:type="spellStart"/>
      <w:r w:rsidRPr="007A7852">
        <w:rPr>
          <w:rFonts w:ascii="Times New Roman" w:hAnsi="Times New Roman" w:cs="Times New Roman"/>
          <w:sz w:val="28"/>
          <w:szCs w:val="28"/>
        </w:rPr>
        <w:t>пневмобалону</w:t>
      </w:r>
      <w:proofErr w:type="spellEnd"/>
      <w:r w:rsidRPr="007A7852">
        <w:rPr>
          <w:rFonts w:ascii="Times New Roman" w:hAnsi="Times New Roman" w:cs="Times New Roman"/>
          <w:sz w:val="28"/>
          <w:szCs w:val="28"/>
        </w:rPr>
        <w:t xml:space="preserve"> та кільця ущільнення </w:t>
      </w:r>
    </w:p>
    <w:p w:rsidR="0079742D" w:rsidRPr="007A7852" w:rsidRDefault="00FD0688" w:rsidP="00FD0688">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Монтаж пневматичного балона </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1: </w:t>
      </w:r>
      <w:r w:rsidR="003F1C86" w:rsidRPr="007A7852">
        <w:rPr>
          <w:rFonts w:ascii="Times New Roman" w:hAnsi="Times New Roman" w:cs="Times New Roman"/>
          <w:sz w:val="28"/>
          <w:szCs w:val="28"/>
        </w:rPr>
        <w:t>Встановіть кришку амортизатора на його корпус і обережно притисніть її молотком, щоб вона щільно прилягла.</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2: </w:t>
      </w:r>
      <w:r w:rsidR="003F1C86" w:rsidRPr="007A7852">
        <w:rPr>
          <w:rFonts w:ascii="Times New Roman" w:hAnsi="Times New Roman" w:cs="Times New Roman"/>
          <w:sz w:val="28"/>
          <w:szCs w:val="28"/>
        </w:rPr>
        <w:t>Змастіть ущільнювальні кільця в нижній частині нового пневматичного балона, після чого встановіть його на амортизатор</w:t>
      </w:r>
    </w:p>
    <w:p w:rsidR="007A7852" w:rsidRDefault="007A7852"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4294A1BB" wp14:editId="5B0D6D68">
            <wp:extent cx="3292125" cy="1928027"/>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292125" cy="1928027"/>
                    </a:xfrm>
                    <a:prstGeom prst="rect">
                      <a:avLst/>
                    </a:prstGeom>
                  </pic:spPr>
                </pic:pic>
              </a:graphicData>
            </a:graphic>
          </wp:inline>
        </w:drawing>
      </w:r>
    </w:p>
    <w:p w:rsidR="0079742D" w:rsidRPr="007A7852" w:rsidRDefault="00FD0688" w:rsidP="00FD0688">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Рисунок 3.</w:t>
      </w:r>
      <w:r w:rsidR="007A7852">
        <w:rPr>
          <w:rFonts w:ascii="Times New Roman" w:hAnsi="Times New Roman" w:cs="Times New Roman"/>
          <w:sz w:val="28"/>
          <w:szCs w:val="28"/>
        </w:rPr>
        <w:t>10.</w:t>
      </w:r>
      <w:r w:rsidRPr="007A7852">
        <w:rPr>
          <w:rFonts w:ascii="Times New Roman" w:hAnsi="Times New Roman" w:cs="Times New Roman"/>
          <w:sz w:val="28"/>
          <w:szCs w:val="28"/>
        </w:rPr>
        <w:t xml:space="preserve"> Встановлення нового </w:t>
      </w:r>
      <w:proofErr w:type="spellStart"/>
      <w:r w:rsidRPr="007A7852">
        <w:rPr>
          <w:rFonts w:ascii="Times New Roman" w:hAnsi="Times New Roman" w:cs="Times New Roman"/>
          <w:sz w:val="28"/>
          <w:szCs w:val="28"/>
        </w:rPr>
        <w:t>пневмобалону</w:t>
      </w:r>
      <w:proofErr w:type="spellEnd"/>
      <w:r w:rsidRPr="007A7852">
        <w:rPr>
          <w:rFonts w:ascii="Times New Roman" w:hAnsi="Times New Roman" w:cs="Times New Roman"/>
          <w:sz w:val="28"/>
          <w:szCs w:val="28"/>
        </w:rPr>
        <w:t xml:space="preserve"> </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3: </w:t>
      </w:r>
      <w:r w:rsidR="003F1C86" w:rsidRPr="007A7852">
        <w:rPr>
          <w:rFonts w:ascii="Times New Roman" w:hAnsi="Times New Roman" w:cs="Times New Roman"/>
          <w:sz w:val="28"/>
          <w:szCs w:val="28"/>
        </w:rPr>
        <w:t>Встановіть контргайку на вісь амортизатора та затягніть її відповідно до технічних вимог.</w:t>
      </w:r>
    </w:p>
    <w:p w:rsidR="003F1C86"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FD0688" w:rsidRPr="007A7852">
        <w:rPr>
          <w:rFonts w:ascii="Times New Roman" w:hAnsi="Times New Roman" w:cs="Times New Roman"/>
          <w:sz w:val="28"/>
          <w:szCs w:val="28"/>
        </w:rPr>
        <w:t xml:space="preserve"> 4: </w:t>
      </w:r>
      <w:r w:rsidR="003F1C86" w:rsidRPr="007A7852">
        <w:rPr>
          <w:rFonts w:ascii="Times New Roman" w:hAnsi="Times New Roman" w:cs="Times New Roman"/>
          <w:sz w:val="28"/>
          <w:szCs w:val="28"/>
        </w:rPr>
        <w:t xml:space="preserve">Перед монтажем кришки змастіть ущільнювальне кільце після затягування гайок </w:t>
      </w:r>
    </w:p>
    <w:p w:rsidR="003F1C86"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79742D" w:rsidRPr="007A7852">
        <w:rPr>
          <w:rFonts w:ascii="Times New Roman" w:hAnsi="Times New Roman" w:cs="Times New Roman"/>
          <w:sz w:val="28"/>
          <w:szCs w:val="28"/>
        </w:rPr>
        <w:t xml:space="preserve"> 5: </w:t>
      </w:r>
      <w:r w:rsidR="003F1C86" w:rsidRPr="007A7852">
        <w:rPr>
          <w:rFonts w:ascii="Times New Roman" w:hAnsi="Times New Roman" w:cs="Times New Roman"/>
          <w:sz w:val="28"/>
          <w:szCs w:val="28"/>
        </w:rPr>
        <w:t>Встановіть стопорне кільце поверх кришки перед монтажем стійки.</w:t>
      </w:r>
    </w:p>
    <w:p w:rsidR="003F1C86" w:rsidRPr="007A7852" w:rsidRDefault="007A7852" w:rsidP="007A7852">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lastRenderedPageBreak/>
        <w:drawing>
          <wp:inline distT="0" distB="0" distL="0" distR="0" wp14:anchorId="2D2B0CE5" wp14:editId="679A660F">
            <wp:extent cx="2568163" cy="1707028"/>
            <wp:effectExtent l="0" t="0" r="381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568163" cy="1707028"/>
                    </a:xfrm>
                    <a:prstGeom prst="rect">
                      <a:avLst/>
                    </a:prstGeom>
                  </pic:spPr>
                </pic:pic>
              </a:graphicData>
            </a:graphic>
          </wp:inline>
        </w:drawing>
      </w:r>
    </w:p>
    <w:p w:rsidR="0079742D" w:rsidRPr="007A7852" w:rsidRDefault="0079742D" w:rsidP="00FD0688">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Рисунок 3.</w:t>
      </w:r>
      <w:r w:rsidR="007A7852">
        <w:rPr>
          <w:rFonts w:ascii="Times New Roman" w:hAnsi="Times New Roman" w:cs="Times New Roman"/>
          <w:sz w:val="28"/>
          <w:szCs w:val="28"/>
        </w:rPr>
        <w:t>11.</w:t>
      </w:r>
      <w:r w:rsidRPr="007A7852">
        <w:rPr>
          <w:rFonts w:ascii="Times New Roman" w:hAnsi="Times New Roman" w:cs="Times New Roman"/>
          <w:sz w:val="28"/>
          <w:szCs w:val="28"/>
        </w:rPr>
        <w:t xml:space="preserve"> </w:t>
      </w:r>
      <w:r w:rsidR="00D83BA1" w:rsidRPr="007A7852">
        <w:rPr>
          <w:rFonts w:ascii="Times New Roman" w:hAnsi="Times New Roman" w:cs="Times New Roman"/>
          <w:sz w:val="28"/>
          <w:szCs w:val="28"/>
        </w:rPr>
        <w:t>Встановлення штопорного кільця</w:t>
      </w:r>
    </w:p>
    <w:p w:rsidR="0079742D" w:rsidRPr="007A7852" w:rsidRDefault="00BF380F" w:rsidP="00FD0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Етап</w:t>
      </w:r>
      <w:r w:rsidR="0079742D" w:rsidRPr="007A7852">
        <w:rPr>
          <w:rFonts w:ascii="Times New Roman" w:hAnsi="Times New Roman" w:cs="Times New Roman"/>
          <w:sz w:val="28"/>
          <w:szCs w:val="28"/>
        </w:rPr>
        <w:t xml:space="preserve"> 6: </w:t>
      </w:r>
      <w:r w:rsidR="003F1C86" w:rsidRPr="007A7852">
        <w:rPr>
          <w:rFonts w:ascii="Times New Roman" w:hAnsi="Times New Roman" w:cs="Times New Roman"/>
          <w:sz w:val="28"/>
          <w:szCs w:val="28"/>
        </w:rPr>
        <w:t>Затягніть три гайки до моменту, коли кришка запресується в пневматичний балон на необхідну глибину для надійної фіксації засувки. Після цього зніміть інструмент</w:t>
      </w:r>
    </w:p>
    <w:p w:rsidR="003F1C86" w:rsidRPr="007A7852" w:rsidRDefault="003F1C86" w:rsidP="00FD0688">
      <w:pPr>
        <w:spacing w:after="0" w:line="360" w:lineRule="auto"/>
        <w:ind w:firstLine="709"/>
        <w:jc w:val="both"/>
        <w:rPr>
          <w:rFonts w:ascii="Times New Roman" w:hAnsi="Times New Roman" w:cs="Times New Roman"/>
          <w:sz w:val="28"/>
          <w:szCs w:val="28"/>
        </w:rPr>
      </w:pPr>
    </w:p>
    <w:p w:rsidR="00B15000" w:rsidRPr="007A7852" w:rsidRDefault="003F1C86" w:rsidP="0079742D">
      <w:pPr>
        <w:spacing w:after="0" w:line="360" w:lineRule="auto"/>
        <w:ind w:firstLine="709"/>
        <w:jc w:val="both"/>
        <w:rPr>
          <w:rFonts w:ascii="Times New Roman" w:hAnsi="Times New Roman" w:cs="Times New Roman"/>
          <w:b/>
          <w:sz w:val="28"/>
          <w:szCs w:val="28"/>
        </w:rPr>
      </w:pPr>
      <w:r w:rsidRPr="007A7852">
        <w:rPr>
          <w:rFonts w:ascii="Times New Roman" w:hAnsi="Times New Roman" w:cs="Times New Roman"/>
          <w:b/>
          <w:sz w:val="28"/>
          <w:szCs w:val="28"/>
        </w:rPr>
        <w:t>3.3. Маршрутна картка демонтажу задньої пневматичної стійки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Демонтаж задньої пневматичної стійки (амортизатора з </w:t>
      </w:r>
      <w:proofErr w:type="spellStart"/>
      <w:r w:rsidRPr="007A7852">
        <w:rPr>
          <w:rFonts w:ascii="Times New Roman" w:hAnsi="Times New Roman" w:cs="Times New Roman"/>
          <w:sz w:val="28"/>
          <w:szCs w:val="28"/>
        </w:rPr>
        <w:t>пневмобалоном</w:t>
      </w:r>
      <w:proofErr w:type="spellEnd"/>
      <w:r w:rsidRPr="007A7852">
        <w:rPr>
          <w:rFonts w:ascii="Times New Roman" w:hAnsi="Times New Roman" w:cs="Times New Roman"/>
          <w:sz w:val="28"/>
          <w:szCs w:val="28"/>
        </w:rPr>
        <w:t xml:space="preserve">) на </w:t>
      </w:r>
      <w:proofErr w:type="spellStart"/>
      <w:r w:rsidRPr="007A7852">
        <w:rPr>
          <w:rFonts w:ascii="Times New Roman" w:hAnsi="Times New Roman" w:cs="Times New Roman"/>
          <w:sz w:val="28"/>
          <w:szCs w:val="28"/>
        </w:rPr>
        <w:t>автомобі</w:t>
      </w:r>
      <w:proofErr w:type="spellEnd"/>
      <w:r w:rsidRPr="007A7852">
        <w:rPr>
          <w:rFonts w:ascii="Times New Roman" w:hAnsi="Times New Roman" w:cs="Times New Roman"/>
          <w:sz w:val="28"/>
          <w:szCs w:val="28"/>
        </w:rPr>
        <w:t xml:space="preserve">лі Mercedes E-класу W211 (в тому числі версії AMG) — це відповідальна процедура, яка вимагає обережності та дотримання певних </w:t>
      </w:r>
      <w:r w:rsidR="00BF380F">
        <w:rPr>
          <w:rFonts w:ascii="Times New Roman" w:hAnsi="Times New Roman" w:cs="Times New Roman"/>
          <w:sz w:val="28"/>
          <w:szCs w:val="28"/>
        </w:rPr>
        <w:t>Етап</w:t>
      </w:r>
      <w:r w:rsidRPr="007A7852">
        <w:rPr>
          <w:rFonts w:ascii="Times New Roman" w:hAnsi="Times New Roman" w:cs="Times New Roman"/>
          <w:sz w:val="28"/>
          <w:szCs w:val="28"/>
        </w:rPr>
        <w:t xml:space="preserve">ів. Система </w:t>
      </w:r>
      <w:proofErr w:type="spellStart"/>
      <w:r w:rsidRPr="007A7852">
        <w:rPr>
          <w:rFonts w:ascii="Times New Roman" w:hAnsi="Times New Roman" w:cs="Times New Roman"/>
          <w:sz w:val="28"/>
          <w:szCs w:val="28"/>
        </w:rPr>
        <w:t>Airmatic</w:t>
      </w:r>
      <w:proofErr w:type="spellEnd"/>
      <w:r w:rsidRPr="007A7852">
        <w:rPr>
          <w:rFonts w:ascii="Times New Roman" w:hAnsi="Times New Roman" w:cs="Times New Roman"/>
          <w:sz w:val="28"/>
          <w:szCs w:val="28"/>
        </w:rPr>
        <w:t xml:space="preserve"> знаходиться під високим тиском, тому безпека є першочерговою. </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Увага! Завжди використовуйте діагностичне програмне забезпечення </w:t>
      </w:r>
      <w:proofErr w:type="spellStart"/>
      <w:r w:rsidRPr="007A7852">
        <w:rPr>
          <w:rFonts w:ascii="Times New Roman" w:hAnsi="Times New Roman" w:cs="Times New Roman"/>
          <w:sz w:val="28"/>
          <w:szCs w:val="28"/>
        </w:rPr>
        <w:t>Mercedes</w:t>
      </w:r>
      <w:proofErr w:type="spellEnd"/>
      <w:r w:rsidRPr="007A7852">
        <w:rPr>
          <w:rFonts w:ascii="Times New Roman" w:hAnsi="Times New Roman" w:cs="Times New Roman"/>
          <w:sz w:val="28"/>
          <w:szCs w:val="28"/>
        </w:rPr>
        <w:t xml:space="preserve"> (DAS/XENTRY) для безпечного скидання тиску в системі пневматичної підвіски перед початком робіт. Якщо це неможливо, дотримуйтесь інструкцій нижче з особливою обережністю. </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Етап 1: Підготовка та безпека</w:t>
      </w:r>
    </w:p>
    <w:p w:rsidR="00B15000" w:rsidRPr="007A7852" w:rsidRDefault="00B15000" w:rsidP="007A7852">
      <w:pPr>
        <w:spacing w:after="0" w:line="360" w:lineRule="auto"/>
        <w:ind w:firstLine="709"/>
        <w:jc w:val="both"/>
        <w:rPr>
          <w:rFonts w:ascii="Times New Roman" w:hAnsi="Times New Roman" w:cs="Times New Roman"/>
          <w:sz w:val="28"/>
          <w:szCs w:val="28"/>
        </w:rPr>
      </w:pPr>
      <w:proofErr w:type="spellStart"/>
      <w:r w:rsidRPr="007A7852">
        <w:rPr>
          <w:rFonts w:ascii="Times New Roman" w:hAnsi="Times New Roman" w:cs="Times New Roman"/>
          <w:sz w:val="28"/>
          <w:szCs w:val="28"/>
        </w:rPr>
        <w:t>Припаркуйте</w:t>
      </w:r>
      <w:proofErr w:type="spellEnd"/>
      <w:r w:rsidRPr="007A7852">
        <w:rPr>
          <w:rFonts w:ascii="Times New Roman" w:hAnsi="Times New Roman" w:cs="Times New Roman"/>
          <w:sz w:val="28"/>
          <w:szCs w:val="28"/>
        </w:rPr>
        <w:t xml:space="preserve"> автомобіль на рівній і твердій поверхні, увімкніть стоянкове гальмо.</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Заблокуйте передні </w:t>
      </w:r>
      <w:proofErr w:type="spellStart"/>
      <w:r w:rsidRPr="007A7852">
        <w:rPr>
          <w:rFonts w:ascii="Times New Roman" w:hAnsi="Times New Roman" w:cs="Times New Roman"/>
          <w:sz w:val="28"/>
          <w:szCs w:val="28"/>
        </w:rPr>
        <w:t>колеса противід</w:t>
      </w:r>
      <w:proofErr w:type="spellEnd"/>
      <w:r w:rsidRPr="007A7852">
        <w:rPr>
          <w:rFonts w:ascii="Times New Roman" w:hAnsi="Times New Roman" w:cs="Times New Roman"/>
          <w:sz w:val="28"/>
          <w:szCs w:val="28"/>
        </w:rPr>
        <w:t>котними упорами.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Підготуйте інструменти: домкрат, надійні підставки під автомобіль, балонний ключ, набір гайкових ключів/головок (в основному на 10мм, 13мм, 16мм, 18мм, 21мм), можливо, спеціальний ключ для пневматичних ліній, плоска викрутка, захисні окуляри та рукавички.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Зніміть тиск (рекомендовано): Використовуйте діагностичне ПЗ для переведення системи </w:t>
      </w:r>
      <w:proofErr w:type="spellStart"/>
      <w:r w:rsidRPr="007A7852">
        <w:rPr>
          <w:rFonts w:ascii="Times New Roman" w:hAnsi="Times New Roman" w:cs="Times New Roman"/>
          <w:sz w:val="28"/>
          <w:szCs w:val="28"/>
        </w:rPr>
        <w:t>Airmatic</w:t>
      </w:r>
      <w:proofErr w:type="spellEnd"/>
      <w:r w:rsidRPr="007A7852">
        <w:rPr>
          <w:rFonts w:ascii="Times New Roman" w:hAnsi="Times New Roman" w:cs="Times New Roman"/>
          <w:sz w:val="28"/>
          <w:szCs w:val="28"/>
        </w:rPr>
        <w:t xml:space="preserve"> в режим обслуговування (або скидання тиску).</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lastRenderedPageBreak/>
        <w:t>Від'єднайте акумулятор (бажано, щоб уникнути коротких замикань при роботі з електричними компонентами). </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Етап 2: Доступ до стійки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Послабте колісні болти відповідного заднього колеса на землі.</w:t>
      </w:r>
    </w:p>
    <w:p w:rsidR="00B15000" w:rsidRDefault="00B15000" w:rsidP="00BF380F">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294A487C" wp14:editId="21CB7A44">
            <wp:extent cx="2127330" cy="2375091"/>
            <wp:effectExtent l="0" t="0" r="635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129653" cy="2377684"/>
                    </a:xfrm>
                    <a:prstGeom prst="rect">
                      <a:avLst/>
                    </a:prstGeom>
                  </pic:spPr>
                </pic:pic>
              </a:graphicData>
            </a:graphic>
          </wp:inline>
        </w:drawing>
      </w:r>
    </w:p>
    <w:p w:rsidR="00BF380F" w:rsidRDefault="00BF380F" w:rsidP="00BF380F">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sidR="00D83BA1">
        <w:rPr>
          <w:rFonts w:ascii="Times New Roman" w:hAnsi="Times New Roman" w:cs="Times New Roman"/>
          <w:sz w:val="28"/>
          <w:szCs w:val="28"/>
        </w:rPr>
        <w:t>12.Демонтаж зад</w:t>
      </w:r>
      <w:r>
        <w:rPr>
          <w:rFonts w:ascii="Times New Roman" w:hAnsi="Times New Roman" w:cs="Times New Roman"/>
          <w:sz w:val="28"/>
          <w:szCs w:val="28"/>
        </w:rPr>
        <w:t>нього колеса</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Підніміть задню частину автомобіля за допомогою домкрата у передбаченому місці підйому.</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Встановіть підставки під кузов для надійної фіксації та зніміть колесо.</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Зніміть захисні елементи: Залежно від комплектації, можливо, знадобиться зняти частину підкрилка або захисту днища для кращого доступу.</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Етап 3: Демонтаж компонентів підвіски</w:t>
      </w:r>
    </w:p>
    <w:p w:rsidR="0034461F"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Від'єднайте електричні </w:t>
      </w:r>
      <w:proofErr w:type="spellStart"/>
      <w:r w:rsidRPr="007A7852">
        <w:rPr>
          <w:rFonts w:ascii="Times New Roman" w:hAnsi="Times New Roman" w:cs="Times New Roman"/>
          <w:sz w:val="28"/>
          <w:szCs w:val="28"/>
        </w:rPr>
        <w:t>роз'єми</w:t>
      </w:r>
      <w:proofErr w:type="spellEnd"/>
      <w:r w:rsidRPr="007A7852">
        <w:rPr>
          <w:rFonts w:ascii="Times New Roman" w:hAnsi="Times New Roman" w:cs="Times New Roman"/>
          <w:sz w:val="28"/>
          <w:szCs w:val="28"/>
        </w:rPr>
        <w:t xml:space="preserve">: Знайдіть та від'єднайте електричний </w:t>
      </w:r>
      <w:proofErr w:type="spellStart"/>
      <w:r w:rsidRPr="007A7852">
        <w:rPr>
          <w:rFonts w:ascii="Times New Roman" w:hAnsi="Times New Roman" w:cs="Times New Roman"/>
          <w:sz w:val="28"/>
          <w:szCs w:val="28"/>
        </w:rPr>
        <w:t>роз'єм</w:t>
      </w:r>
      <w:proofErr w:type="spellEnd"/>
      <w:r w:rsidRPr="007A7852">
        <w:rPr>
          <w:rFonts w:ascii="Times New Roman" w:hAnsi="Times New Roman" w:cs="Times New Roman"/>
          <w:sz w:val="28"/>
          <w:szCs w:val="28"/>
        </w:rPr>
        <w:t xml:space="preserve">, що йде до верхньої частини пневматичної стійки (для системи ADS - </w:t>
      </w:r>
      <w:proofErr w:type="spellStart"/>
      <w:r w:rsidRPr="007A7852">
        <w:rPr>
          <w:rFonts w:ascii="Times New Roman" w:hAnsi="Times New Roman" w:cs="Times New Roman"/>
          <w:sz w:val="28"/>
          <w:szCs w:val="28"/>
        </w:rPr>
        <w:t>Adaptive</w:t>
      </w:r>
      <w:proofErr w:type="spellEnd"/>
      <w:r w:rsidRPr="007A7852">
        <w:rPr>
          <w:rFonts w:ascii="Times New Roman" w:hAnsi="Times New Roman" w:cs="Times New Roman"/>
          <w:sz w:val="28"/>
          <w:szCs w:val="28"/>
        </w:rPr>
        <w:t xml:space="preserve"> </w:t>
      </w:r>
      <w:proofErr w:type="spellStart"/>
      <w:r w:rsidRPr="007A7852">
        <w:rPr>
          <w:rFonts w:ascii="Times New Roman" w:hAnsi="Times New Roman" w:cs="Times New Roman"/>
          <w:sz w:val="28"/>
          <w:szCs w:val="28"/>
        </w:rPr>
        <w:t>Damping</w:t>
      </w:r>
      <w:proofErr w:type="spellEnd"/>
      <w:r w:rsidRPr="007A7852">
        <w:rPr>
          <w:rFonts w:ascii="Times New Roman" w:hAnsi="Times New Roman" w:cs="Times New Roman"/>
          <w:sz w:val="28"/>
          <w:szCs w:val="28"/>
        </w:rPr>
        <w:t xml:space="preserve"> </w:t>
      </w:r>
      <w:proofErr w:type="spellStart"/>
      <w:r w:rsidRPr="007A7852">
        <w:rPr>
          <w:rFonts w:ascii="Times New Roman" w:hAnsi="Times New Roman" w:cs="Times New Roman"/>
          <w:sz w:val="28"/>
          <w:szCs w:val="28"/>
        </w:rPr>
        <w:t>System</w:t>
      </w:r>
      <w:proofErr w:type="spellEnd"/>
      <w:r w:rsidRPr="007A7852">
        <w:rPr>
          <w:rFonts w:ascii="Times New Roman" w:hAnsi="Times New Roman" w:cs="Times New Roman"/>
          <w:sz w:val="28"/>
          <w:szCs w:val="28"/>
        </w:rPr>
        <w:t>). Може знадобитися плоска викрутка, щоб обережно натиснути на фіксатор.</w:t>
      </w:r>
    </w:p>
    <w:p w:rsidR="00437BA6" w:rsidRDefault="00437BA6" w:rsidP="007A7852">
      <w:pPr>
        <w:spacing w:after="0" w:line="360" w:lineRule="auto"/>
        <w:ind w:firstLine="709"/>
        <w:jc w:val="both"/>
        <w:rPr>
          <w:rFonts w:ascii="Times New Roman" w:hAnsi="Times New Roman" w:cs="Times New Roman"/>
          <w:sz w:val="28"/>
          <w:szCs w:val="28"/>
        </w:rPr>
      </w:pPr>
    </w:p>
    <w:p w:rsidR="00B15000" w:rsidRDefault="00944891" w:rsidP="0034461F">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lastRenderedPageBreak/>
        <w:drawing>
          <wp:inline distT="0" distB="0" distL="0" distR="0" wp14:anchorId="161E458B" wp14:editId="225E99E0">
            <wp:extent cx="2606852" cy="2236985"/>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2606852" cy="2236985"/>
                    </a:xfrm>
                    <a:prstGeom prst="rect">
                      <a:avLst/>
                    </a:prstGeom>
                  </pic:spPr>
                </pic:pic>
              </a:graphicData>
            </a:graphic>
          </wp:inline>
        </w:drawing>
      </w:r>
    </w:p>
    <w:p w:rsidR="0034461F" w:rsidRPr="007A7852" w:rsidRDefault="0034461F" w:rsidP="0034461F">
      <w:pPr>
        <w:spacing w:after="0" w:line="360" w:lineRule="auto"/>
        <w:ind w:firstLine="709"/>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Pr>
          <w:rFonts w:ascii="Times New Roman" w:hAnsi="Times New Roman" w:cs="Times New Roman"/>
          <w:sz w:val="28"/>
          <w:szCs w:val="28"/>
        </w:rPr>
        <w:t xml:space="preserve">13. </w:t>
      </w:r>
      <w:r w:rsidRPr="007A7852">
        <w:rPr>
          <w:rFonts w:ascii="Times New Roman" w:hAnsi="Times New Roman" w:cs="Times New Roman"/>
          <w:sz w:val="28"/>
          <w:szCs w:val="28"/>
        </w:rPr>
        <w:t>Від'єдна</w:t>
      </w:r>
      <w:r>
        <w:rPr>
          <w:rFonts w:ascii="Times New Roman" w:hAnsi="Times New Roman" w:cs="Times New Roman"/>
          <w:sz w:val="28"/>
          <w:szCs w:val="28"/>
        </w:rPr>
        <w:t>ння</w:t>
      </w:r>
      <w:r w:rsidRPr="007A7852">
        <w:rPr>
          <w:rFonts w:ascii="Times New Roman" w:hAnsi="Times New Roman" w:cs="Times New Roman"/>
          <w:sz w:val="28"/>
          <w:szCs w:val="28"/>
        </w:rPr>
        <w:t xml:space="preserve"> електричн</w:t>
      </w:r>
      <w:r>
        <w:rPr>
          <w:rFonts w:ascii="Times New Roman" w:hAnsi="Times New Roman" w:cs="Times New Roman"/>
          <w:sz w:val="28"/>
          <w:szCs w:val="28"/>
        </w:rPr>
        <w:t>их</w:t>
      </w:r>
      <w:r w:rsidRPr="007A7852">
        <w:rPr>
          <w:rFonts w:ascii="Times New Roman" w:hAnsi="Times New Roman" w:cs="Times New Roman"/>
          <w:sz w:val="28"/>
          <w:szCs w:val="28"/>
        </w:rPr>
        <w:t xml:space="preserve"> </w:t>
      </w:r>
      <w:proofErr w:type="spellStart"/>
      <w:r w:rsidRPr="007A7852">
        <w:rPr>
          <w:rFonts w:ascii="Times New Roman" w:hAnsi="Times New Roman" w:cs="Times New Roman"/>
          <w:sz w:val="28"/>
          <w:szCs w:val="28"/>
        </w:rPr>
        <w:t>роз'єм</w:t>
      </w:r>
      <w:r>
        <w:rPr>
          <w:rFonts w:ascii="Times New Roman" w:hAnsi="Times New Roman" w:cs="Times New Roman"/>
          <w:sz w:val="28"/>
          <w:szCs w:val="28"/>
        </w:rPr>
        <w:t>ів</w:t>
      </w:r>
      <w:proofErr w:type="spellEnd"/>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Від'єднайте пневматичну магістраль:</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Використовуйте ключ </w:t>
      </w:r>
      <w:proofErr w:type="spellStart"/>
      <w:r w:rsidRPr="007A7852">
        <w:rPr>
          <w:rFonts w:ascii="Times New Roman" w:hAnsi="Times New Roman" w:cs="Times New Roman"/>
          <w:sz w:val="28"/>
          <w:szCs w:val="28"/>
        </w:rPr>
        <w:t>на</w:t>
      </w:r>
      <w:proofErr w:type="spellEnd"/>
      <w:r w:rsidRPr="007A7852">
        <w:rPr>
          <w:rFonts w:ascii="Times New Roman" w:hAnsi="Times New Roman" w:cs="Times New Roman"/>
          <w:sz w:val="28"/>
          <w:szCs w:val="28"/>
        </w:rPr>
        <w:t> 13 мм (або спеціальний інструмент) для ослаблення гайки фітинга повітряної магістралі на верхній частині стійки.</w:t>
      </w:r>
    </w:p>
    <w:p w:rsidR="00C44A6F" w:rsidRDefault="00944891" w:rsidP="0034461F">
      <w:pPr>
        <w:spacing w:after="0" w:line="240" w:lineRule="auto"/>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2241D894" wp14:editId="531E7411">
            <wp:extent cx="2886075" cy="2297541"/>
            <wp:effectExtent l="0" t="0" r="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2895572" cy="2305102"/>
                    </a:xfrm>
                    <a:prstGeom prst="rect">
                      <a:avLst/>
                    </a:prstGeom>
                  </pic:spPr>
                </pic:pic>
              </a:graphicData>
            </a:graphic>
          </wp:inline>
        </w:drawing>
      </w:r>
      <w:r w:rsidR="00C44A6F" w:rsidRPr="007A7852">
        <w:rPr>
          <w:rFonts w:ascii="Times New Roman" w:hAnsi="Times New Roman" w:cs="Times New Roman"/>
          <w:noProof/>
          <w:sz w:val="28"/>
          <w:szCs w:val="28"/>
          <w:lang w:eastAsia="uk-UA"/>
        </w:rPr>
        <w:drawing>
          <wp:inline distT="0" distB="0" distL="0" distR="0" wp14:anchorId="525782E5" wp14:editId="0245796A">
            <wp:extent cx="3254945" cy="2301841"/>
            <wp:effectExtent l="0" t="0" r="3175" b="381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3271393" cy="2313472"/>
                    </a:xfrm>
                    <a:prstGeom prst="rect">
                      <a:avLst/>
                    </a:prstGeom>
                  </pic:spPr>
                </pic:pic>
              </a:graphicData>
            </a:graphic>
          </wp:inline>
        </w:drawing>
      </w:r>
      <w:r w:rsidR="00C44A6F" w:rsidRPr="007A7852">
        <w:rPr>
          <w:rFonts w:ascii="Times New Roman" w:hAnsi="Times New Roman" w:cs="Times New Roman"/>
          <w:noProof/>
          <w:sz w:val="28"/>
          <w:szCs w:val="28"/>
          <w:lang w:eastAsia="uk-UA"/>
        </w:rPr>
        <w:drawing>
          <wp:inline distT="0" distB="0" distL="0" distR="0" wp14:anchorId="3E4F9267" wp14:editId="0DB04A6C">
            <wp:extent cx="4867275" cy="324782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r="11351"/>
                    <a:stretch/>
                  </pic:blipFill>
                  <pic:spPr bwMode="auto">
                    <a:xfrm>
                      <a:off x="0" y="0"/>
                      <a:ext cx="4871012" cy="3250314"/>
                    </a:xfrm>
                    <a:prstGeom prst="rect">
                      <a:avLst/>
                    </a:prstGeom>
                    <a:ln>
                      <a:noFill/>
                    </a:ln>
                    <a:extLst>
                      <a:ext uri="{53640926-AAD7-44D8-BBD7-CCE9431645EC}">
                        <a14:shadowObscured xmlns:a14="http://schemas.microsoft.com/office/drawing/2010/main"/>
                      </a:ext>
                    </a:extLst>
                  </pic:spPr>
                </pic:pic>
              </a:graphicData>
            </a:graphic>
          </wp:inline>
        </w:drawing>
      </w:r>
    </w:p>
    <w:p w:rsidR="0034461F" w:rsidRPr="007A7852" w:rsidRDefault="0034461F" w:rsidP="0034461F">
      <w:pPr>
        <w:spacing w:after="0" w:line="240" w:lineRule="auto"/>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Pr>
          <w:rFonts w:ascii="Times New Roman" w:hAnsi="Times New Roman" w:cs="Times New Roman"/>
          <w:sz w:val="28"/>
          <w:szCs w:val="28"/>
        </w:rPr>
        <w:t>14.</w:t>
      </w:r>
      <w:r w:rsidRPr="0034461F">
        <w:rPr>
          <w:rFonts w:ascii="Times New Roman" w:hAnsi="Times New Roman" w:cs="Times New Roman"/>
          <w:sz w:val="28"/>
          <w:szCs w:val="28"/>
        </w:rPr>
        <w:t xml:space="preserve"> </w:t>
      </w:r>
      <w:proofErr w:type="spellStart"/>
      <w:r w:rsidRPr="007A7852">
        <w:rPr>
          <w:rFonts w:ascii="Times New Roman" w:hAnsi="Times New Roman" w:cs="Times New Roman"/>
          <w:sz w:val="28"/>
          <w:szCs w:val="28"/>
        </w:rPr>
        <w:t>Відєднання</w:t>
      </w:r>
      <w:proofErr w:type="spellEnd"/>
      <w:r w:rsidRPr="007A7852">
        <w:rPr>
          <w:rFonts w:ascii="Times New Roman" w:hAnsi="Times New Roman" w:cs="Times New Roman"/>
          <w:sz w:val="28"/>
          <w:szCs w:val="28"/>
        </w:rPr>
        <w:t xml:space="preserve"> від пневматичної магістралі</w:t>
      </w:r>
    </w:p>
    <w:p w:rsidR="0034461F" w:rsidRDefault="0034461F" w:rsidP="007A7852">
      <w:pPr>
        <w:spacing w:after="0" w:line="360" w:lineRule="auto"/>
        <w:ind w:firstLine="709"/>
        <w:jc w:val="both"/>
        <w:rPr>
          <w:rFonts w:ascii="Times New Roman" w:hAnsi="Times New Roman" w:cs="Times New Roman"/>
          <w:sz w:val="28"/>
          <w:szCs w:val="28"/>
        </w:rPr>
      </w:pP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lastRenderedPageBreak/>
        <w:t>Будьте обережні: якщо тиск не було скинуто програмно, повітря може вийти різко.</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Відкрутіть гайку і обережно вийміть лінію. Пластиковий комір (</w:t>
      </w:r>
      <w:proofErr w:type="spellStart"/>
      <w:r w:rsidRPr="007A7852">
        <w:rPr>
          <w:rFonts w:ascii="Times New Roman" w:hAnsi="Times New Roman" w:cs="Times New Roman"/>
          <w:sz w:val="28"/>
          <w:szCs w:val="28"/>
        </w:rPr>
        <w:t>collar</w:t>
      </w:r>
      <w:proofErr w:type="spellEnd"/>
      <w:r w:rsidRPr="007A7852">
        <w:rPr>
          <w:rFonts w:ascii="Times New Roman" w:hAnsi="Times New Roman" w:cs="Times New Roman"/>
          <w:sz w:val="28"/>
          <w:szCs w:val="28"/>
        </w:rPr>
        <w:t>) зазвичай не дає гайці повністю знятися з лінії.</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Від'єднайте нижнє кріплення амортизатора:</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Використовуючи ключ </w:t>
      </w:r>
      <w:proofErr w:type="spellStart"/>
      <w:r w:rsidRPr="007A7852">
        <w:rPr>
          <w:rFonts w:ascii="Times New Roman" w:hAnsi="Times New Roman" w:cs="Times New Roman"/>
          <w:sz w:val="28"/>
          <w:szCs w:val="28"/>
        </w:rPr>
        <w:t>на</w:t>
      </w:r>
      <w:proofErr w:type="spellEnd"/>
      <w:r w:rsidRPr="007A7852">
        <w:rPr>
          <w:rFonts w:ascii="Times New Roman" w:hAnsi="Times New Roman" w:cs="Times New Roman"/>
          <w:sz w:val="28"/>
          <w:szCs w:val="28"/>
        </w:rPr>
        <w:t> 16 мм (або 18 мм залежно від року/моделі) для болта та гайки, відкрутіть нижній болт кріплення амортизатора до нижнього важеля підвіски.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Примітка: сам амортизатор та </w:t>
      </w:r>
      <w:proofErr w:type="spellStart"/>
      <w:r w:rsidRPr="007A7852">
        <w:rPr>
          <w:rFonts w:ascii="Times New Roman" w:hAnsi="Times New Roman" w:cs="Times New Roman"/>
          <w:sz w:val="28"/>
          <w:szCs w:val="28"/>
        </w:rPr>
        <w:t>пневмобалон</w:t>
      </w:r>
      <w:proofErr w:type="spellEnd"/>
      <w:r w:rsidRPr="007A7852">
        <w:rPr>
          <w:rFonts w:ascii="Times New Roman" w:hAnsi="Times New Roman" w:cs="Times New Roman"/>
          <w:sz w:val="28"/>
          <w:szCs w:val="28"/>
        </w:rPr>
        <w:t xml:space="preserve"> на W211 AMG можуть бути окремими елементами або об'єднані в стійку. В даному випадку ми розглядаємо об'єднану стійку.</w:t>
      </w:r>
    </w:p>
    <w:p w:rsidR="00B15000" w:rsidRDefault="00C44A6F" w:rsidP="0034461F">
      <w:pPr>
        <w:spacing w:after="0" w:line="240" w:lineRule="auto"/>
        <w:jc w:val="both"/>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3F23C2EA" wp14:editId="59F94EE4">
            <wp:extent cx="2832068" cy="1933575"/>
            <wp:effectExtent l="0" t="0" r="698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2843111" cy="1941114"/>
                    </a:xfrm>
                    <a:prstGeom prst="rect">
                      <a:avLst/>
                    </a:prstGeom>
                  </pic:spPr>
                </pic:pic>
              </a:graphicData>
            </a:graphic>
          </wp:inline>
        </w:drawing>
      </w:r>
      <w:r w:rsidRPr="007A7852">
        <w:rPr>
          <w:rFonts w:ascii="Times New Roman" w:hAnsi="Times New Roman" w:cs="Times New Roman"/>
          <w:noProof/>
          <w:sz w:val="28"/>
          <w:szCs w:val="28"/>
          <w:lang w:eastAsia="uk-UA"/>
        </w:rPr>
        <w:drawing>
          <wp:inline distT="0" distB="0" distL="0" distR="0" wp14:anchorId="4C547065" wp14:editId="5E68BE49">
            <wp:extent cx="2847975" cy="1974706"/>
            <wp:effectExtent l="0" t="0" r="0" b="698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855471" cy="1979903"/>
                    </a:xfrm>
                    <a:prstGeom prst="rect">
                      <a:avLst/>
                    </a:prstGeom>
                  </pic:spPr>
                </pic:pic>
              </a:graphicData>
            </a:graphic>
          </wp:inline>
        </w:drawing>
      </w:r>
      <w:r w:rsidRPr="007A7852">
        <w:rPr>
          <w:rFonts w:ascii="Times New Roman" w:hAnsi="Times New Roman" w:cs="Times New Roman"/>
          <w:sz w:val="28"/>
          <w:szCs w:val="28"/>
        </w:rPr>
        <w:t xml:space="preserve"> </w:t>
      </w:r>
      <w:r w:rsidRPr="007A7852">
        <w:rPr>
          <w:rFonts w:ascii="Times New Roman" w:hAnsi="Times New Roman" w:cs="Times New Roman"/>
          <w:noProof/>
          <w:sz w:val="28"/>
          <w:szCs w:val="28"/>
          <w:lang w:eastAsia="uk-UA"/>
        </w:rPr>
        <w:drawing>
          <wp:inline distT="0" distB="0" distL="0" distR="0" wp14:anchorId="7358F06D" wp14:editId="360C73BE">
            <wp:extent cx="2495550" cy="1782643"/>
            <wp:effectExtent l="0" t="0" r="0" b="825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503151" cy="1788073"/>
                    </a:xfrm>
                    <a:prstGeom prst="rect">
                      <a:avLst/>
                    </a:prstGeom>
                  </pic:spPr>
                </pic:pic>
              </a:graphicData>
            </a:graphic>
          </wp:inline>
        </w:drawing>
      </w:r>
      <w:r w:rsidR="00B15000" w:rsidRPr="007A7852">
        <w:rPr>
          <w:rFonts w:ascii="Times New Roman" w:hAnsi="Times New Roman" w:cs="Times New Roman"/>
          <w:noProof/>
          <w:sz w:val="28"/>
          <w:szCs w:val="28"/>
          <w:lang w:eastAsia="uk-UA"/>
        </w:rPr>
        <w:drawing>
          <wp:inline distT="0" distB="0" distL="0" distR="0" wp14:anchorId="16C11A77" wp14:editId="092103ED">
            <wp:extent cx="3223472" cy="1788053"/>
            <wp:effectExtent l="0" t="0" r="0" b="317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3239245" cy="1796802"/>
                    </a:xfrm>
                    <a:prstGeom prst="rect">
                      <a:avLst/>
                    </a:prstGeom>
                  </pic:spPr>
                </pic:pic>
              </a:graphicData>
            </a:graphic>
          </wp:inline>
        </w:drawing>
      </w:r>
    </w:p>
    <w:p w:rsidR="0034461F" w:rsidRPr="007A7852" w:rsidRDefault="0034461F" w:rsidP="0034461F">
      <w:pPr>
        <w:spacing w:after="0" w:line="360" w:lineRule="auto"/>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Pr>
          <w:rFonts w:ascii="Times New Roman" w:hAnsi="Times New Roman" w:cs="Times New Roman"/>
          <w:sz w:val="28"/>
          <w:szCs w:val="28"/>
        </w:rPr>
        <w:t xml:space="preserve">15. </w:t>
      </w:r>
      <w:r w:rsidRPr="007A7852">
        <w:rPr>
          <w:rFonts w:ascii="Times New Roman" w:hAnsi="Times New Roman" w:cs="Times New Roman"/>
          <w:sz w:val="28"/>
          <w:szCs w:val="28"/>
        </w:rPr>
        <w:t>Від'єдна</w:t>
      </w:r>
      <w:r>
        <w:rPr>
          <w:rFonts w:ascii="Times New Roman" w:hAnsi="Times New Roman" w:cs="Times New Roman"/>
          <w:sz w:val="28"/>
          <w:szCs w:val="28"/>
        </w:rPr>
        <w:t xml:space="preserve">ння </w:t>
      </w:r>
      <w:r w:rsidRPr="007A7852">
        <w:rPr>
          <w:rFonts w:ascii="Times New Roman" w:hAnsi="Times New Roman" w:cs="Times New Roman"/>
          <w:sz w:val="28"/>
          <w:szCs w:val="28"/>
        </w:rPr>
        <w:t>нижн</w:t>
      </w:r>
      <w:r>
        <w:rPr>
          <w:rFonts w:ascii="Times New Roman" w:hAnsi="Times New Roman" w:cs="Times New Roman"/>
          <w:sz w:val="28"/>
          <w:szCs w:val="28"/>
        </w:rPr>
        <w:t xml:space="preserve">ього </w:t>
      </w:r>
      <w:r w:rsidRPr="007A7852">
        <w:rPr>
          <w:rFonts w:ascii="Times New Roman" w:hAnsi="Times New Roman" w:cs="Times New Roman"/>
          <w:sz w:val="28"/>
          <w:szCs w:val="28"/>
        </w:rPr>
        <w:t>кріплення стійки</w:t>
      </w:r>
    </w:p>
    <w:p w:rsidR="00B15000" w:rsidRPr="007A7852" w:rsidRDefault="00B15000" w:rsidP="0034461F">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Від'єднайте нижнє кріплення стійки/</w:t>
      </w:r>
      <w:proofErr w:type="spellStart"/>
      <w:r w:rsidRPr="007A7852">
        <w:rPr>
          <w:rFonts w:ascii="Times New Roman" w:hAnsi="Times New Roman" w:cs="Times New Roman"/>
          <w:sz w:val="28"/>
          <w:szCs w:val="28"/>
        </w:rPr>
        <w:t>пневмобалона</w:t>
      </w:r>
      <w:proofErr w:type="spellEnd"/>
      <w:r w:rsidRPr="007A7852">
        <w:rPr>
          <w:rFonts w:ascii="Times New Roman" w:hAnsi="Times New Roman" w:cs="Times New Roman"/>
          <w:sz w:val="28"/>
          <w:szCs w:val="28"/>
        </w:rPr>
        <w:t xml:space="preserve"> до важеля:</w:t>
      </w:r>
    </w:p>
    <w:p w:rsidR="00B15000" w:rsidRPr="007A7852" w:rsidRDefault="00B15000" w:rsidP="0034461F">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Знайдіть нижній болт кріплення основної частини пневматичної стійки до важеля підвіски. Використовуйте ключ </w:t>
      </w:r>
      <w:proofErr w:type="spellStart"/>
      <w:r w:rsidRPr="007A7852">
        <w:rPr>
          <w:rFonts w:ascii="Times New Roman" w:hAnsi="Times New Roman" w:cs="Times New Roman"/>
          <w:sz w:val="28"/>
          <w:szCs w:val="28"/>
        </w:rPr>
        <w:t>на</w:t>
      </w:r>
      <w:proofErr w:type="spellEnd"/>
      <w:r w:rsidRPr="007A7852">
        <w:rPr>
          <w:rFonts w:ascii="Times New Roman" w:hAnsi="Times New Roman" w:cs="Times New Roman"/>
          <w:sz w:val="28"/>
          <w:szCs w:val="28"/>
        </w:rPr>
        <w:t> 21 мм для цього болта.</w:t>
      </w:r>
    </w:p>
    <w:p w:rsidR="00B15000" w:rsidRPr="007A7852" w:rsidRDefault="00B15000" w:rsidP="0034461F">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Після відкручування цього болта, можливо, доведеться натиснути на важіль підвіски вниз, щоб звільнити місце для вилучення стійки. </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Етап 4: Зняття стійки</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lastRenderedPageBreak/>
        <w:t>Відкрутіть верхнє кріплення: Перейдіть до верхніх кріплень стійки. Вони розташовані зверху, зазвичай доступні з багажного відділення або через спеціальний люк. Відкрутіть верхні гайки кріплення (зазвичай 3 гайки).</w:t>
      </w:r>
    </w:p>
    <w:p w:rsidR="00944891" w:rsidRDefault="00944891" w:rsidP="0034461F">
      <w:pPr>
        <w:spacing w:after="0" w:line="360" w:lineRule="auto"/>
        <w:jc w:val="center"/>
        <w:rPr>
          <w:rFonts w:ascii="Times New Roman" w:hAnsi="Times New Roman" w:cs="Times New Roman"/>
          <w:sz w:val="28"/>
          <w:szCs w:val="28"/>
        </w:rPr>
      </w:pPr>
      <w:r w:rsidRPr="007A7852">
        <w:rPr>
          <w:rFonts w:ascii="Times New Roman" w:hAnsi="Times New Roman" w:cs="Times New Roman"/>
          <w:noProof/>
          <w:sz w:val="28"/>
          <w:szCs w:val="28"/>
          <w:lang w:eastAsia="uk-UA"/>
        </w:rPr>
        <w:drawing>
          <wp:inline distT="0" distB="0" distL="0" distR="0" wp14:anchorId="52A05385" wp14:editId="6BB0E689">
            <wp:extent cx="2362574" cy="28194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2361813" cy="2818491"/>
                    </a:xfrm>
                    <a:prstGeom prst="rect">
                      <a:avLst/>
                    </a:prstGeom>
                  </pic:spPr>
                </pic:pic>
              </a:graphicData>
            </a:graphic>
          </wp:inline>
        </w:drawing>
      </w:r>
    </w:p>
    <w:p w:rsidR="0034461F" w:rsidRPr="007A7852" w:rsidRDefault="0034461F" w:rsidP="0034461F">
      <w:pPr>
        <w:spacing w:after="0" w:line="360" w:lineRule="auto"/>
        <w:jc w:val="center"/>
        <w:rPr>
          <w:rFonts w:ascii="Times New Roman" w:hAnsi="Times New Roman" w:cs="Times New Roman"/>
          <w:sz w:val="28"/>
          <w:szCs w:val="28"/>
        </w:rPr>
      </w:pPr>
      <w:r w:rsidRPr="007A7852">
        <w:rPr>
          <w:rFonts w:ascii="Times New Roman" w:hAnsi="Times New Roman" w:cs="Times New Roman"/>
          <w:sz w:val="28"/>
          <w:szCs w:val="28"/>
        </w:rPr>
        <w:t>Рисунок 3.</w:t>
      </w:r>
      <w:r>
        <w:rPr>
          <w:rFonts w:ascii="Times New Roman" w:hAnsi="Times New Roman" w:cs="Times New Roman"/>
          <w:sz w:val="28"/>
          <w:szCs w:val="28"/>
        </w:rPr>
        <w:t xml:space="preserve">16. Демонтаж </w:t>
      </w:r>
      <w:proofErr w:type="spellStart"/>
      <w:r w:rsidRPr="007A7852">
        <w:rPr>
          <w:rFonts w:ascii="Times New Roman" w:hAnsi="Times New Roman" w:cs="Times New Roman"/>
          <w:sz w:val="28"/>
          <w:szCs w:val="28"/>
        </w:rPr>
        <w:t>пневмобалона</w:t>
      </w:r>
      <w:proofErr w:type="spellEnd"/>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Вийміть стійку: Притримуючи стійку, обережно вийміть її з кріплень та з колісної арки. </w:t>
      </w:r>
    </w:p>
    <w:p w:rsidR="00B15000" w:rsidRPr="007A7852" w:rsidRDefault="00B15000" w:rsidP="007A7852">
      <w:pPr>
        <w:spacing w:after="0" w:line="360" w:lineRule="auto"/>
        <w:ind w:firstLine="709"/>
        <w:jc w:val="both"/>
        <w:rPr>
          <w:rFonts w:ascii="Times New Roman" w:hAnsi="Times New Roman" w:cs="Times New Roman"/>
          <w:sz w:val="28"/>
          <w:szCs w:val="28"/>
        </w:rPr>
      </w:pPr>
      <w:r w:rsidRPr="007A7852">
        <w:rPr>
          <w:rFonts w:ascii="Times New Roman" w:hAnsi="Times New Roman" w:cs="Times New Roman"/>
          <w:sz w:val="28"/>
          <w:szCs w:val="28"/>
        </w:rPr>
        <w:t xml:space="preserve">Після демонтажу старої стійки, встановлення нової відбувається у зворотному порядку. Після встановлення обов'язково використовуйте діагностичне програмне забезпечення </w:t>
      </w:r>
      <w:proofErr w:type="spellStart"/>
      <w:r w:rsidRPr="007A7852">
        <w:rPr>
          <w:rFonts w:ascii="Times New Roman" w:hAnsi="Times New Roman" w:cs="Times New Roman"/>
          <w:sz w:val="28"/>
          <w:szCs w:val="28"/>
        </w:rPr>
        <w:t>Mercedes</w:t>
      </w:r>
      <w:proofErr w:type="spellEnd"/>
      <w:r w:rsidRPr="007A7852">
        <w:rPr>
          <w:rFonts w:ascii="Times New Roman" w:hAnsi="Times New Roman" w:cs="Times New Roman"/>
          <w:sz w:val="28"/>
          <w:szCs w:val="28"/>
        </w:rPr>
        <w:t xml:space="preserve"> для заповнення системи повітрям та перевірки на витоки. </w:t>
      </w:r>
    </w:p>
    <w:p w:rsidR="00B15000" w:rsidRDefault="00B15000" w:rsidP="0079742D">
      <w:pPr>
        <w:spacing w:after="0" w:line="360" w:lineRule="auto"/>
        <w:ind w:firstLine="709"/>
        <w:jc w:val="both"/>
        <w:rPr>
          <w:rFonts w:ascii="Times New Roman" w:hAnsi="Times New Roman" w:cs="Times New Roman"/>
          <w:sz w:val="28"/>
          <w:szCs w:val="28"/>
        </w:rPr>
      </w:pPr>
    </w:p>
    <w:p w:rsidR="0034461F" w:rsidRPr="0034461F" w:rsidRDefault="0034461F" w:rsidP="0079742D">
      <w:pPr>
        <w:spacing w:after="0" w:line="360" w:lineRule="auto"/>
        <w:ind w:firstLine="709"/>
        <w:jc w:val="both"/>
        <w:rPr>
          <w:rFonts w:ascii="Times New Roman" w:hAnsi="Times New Roman" w:cs="Times New Roman"/>
          <w:b/>
          <w:sz w:val="28"/>
          <w:szCs w:val="28"/>
        </w:rPr>
      </w:pPr>
      <w:r w:rsidRPr="0034461F">
        <w:rPr>
          <w:rFonts w:ascii="Times New Roman" w:hAnsi="Times New Roman" w:cs="Times New Roman"/>
          <w:b/>
          <w:sz w:val="28"/>
          <w:szCs w:val="28"/>
        </w:rPr>
        <w:t>Висновки до розділу</w:t>
      </w:r>
    </w:p>
    <w:p w:rsidR="0034461F" w:rsidRPr="0034461F" w:rsidRDefault="0034461F" w:rsidP="0079742D">
      <w:pPr>
        <w:spacing w:after="0" w:line="360" w:lineRule="auto"/>
        <w:ind w:firstLine="709"/>
        <w:jc w:val="both"/>
        <w:rPr>
          <w:rFonts w:ascii="Times New Roman" w:hAnsi="Times New Roman" w:cs="Times New Roman"/>
          <w:sz w:val="28"/>
          <w:szCs w:val="28"/>
        </w:rPr>
      </w:pPr>
      <w:r w:rsidRPr="0034461F">
        <w:rPr>
          <w:rFonts w:ascii="Times New Roman" w:hAnsi="Times New Roman" w:cs="Times New Roman"/>
          <w:sz w:val="28"/>
          <w:szCs w:val="28"/>
        </w:rPr>
        <w:t>Система</w:t>
      </w:r>
      <w:r>
        <w:rPr>
          <w:rFonts w:ascii="Times New Roman" w:hAnsi="Times New Roman" w:cs="Times New Roman"/>
          <w:sz w:val="28"/>
          <w:szCs w:val="28"/>
        </w:rPr>
        <w:t xml:space="preserve"> </w:t>
      </w:r>
      <w:proofErr w:type="spellStart"/>
      <w:r w:rsidRPr="0034461F">
        <w:rPr>
          <w:rFonts w:ascii="Times New Roman" w:hAnsi="Times New Roman" w:cs="Times New Roman"/>
          <w:sz w:val="28"/>
          <w:szCs w:val="28"/>
        </w:rPr>
        <w:t>Airmatic</w:t>
      </w:r>
      <w:proofErr w:type="spellEnd"/>
      <w:r w:rsidRPr="0034461F">
        <w:rPr>
          <w:rFonts w:ascii="Times New Roman" w:hAnsi="Times New Roman" w:cs="Times New Roman"/>
          <w:sz w:val="28"/>
          <w:szCs w:val="28"/>
        </w:rPr>
        <w:t xml:space="preserve"> працює під високим тиском, тому неконтрольоване втручання може призвести до травм або пошкодження обладнання.</w:t>
      </w:r>
    </w:p>
    <w:p w:rsidR="0034461F" w:rsidRPr="0034461F" w:rsidRDefault="0034461F" w:rsidP="0079742D">
      <w:pPr>
        <w:spacing w:after="0" w:line="360" w:lineRule="auto"/>
        <w:ind w:firstLine="709"/>
        <w:jc w:val="both"/>
        <w:rPr>
          <w:rFonts w:ascii="Times New Roman" w:hAnsi="Times New Roman" w:cs="Times New Roman"/>
          <w:sz w:val="28"/>
          <w:szCs w:val="28"/>
        </w:rPr>
      </w:pPr>
      <w:r w:rsidRPr="0034461F">
        <w:rPr>
          <w:rFonts w:ascii="Times New Roman" w:hAnsi="Times New Roman" w:cs="Times New Roman"/>
          <w:sz w:val="28"/>
          <w:szCs w:val="28"/>
        </w:rPr>
        <w:t xml:space="preserve">офіційне діагностичне ПЗ </w:t>
      </w:r>
      <w:proofErr w:type="spellStart"/>
      <w:r w:rsidRPr="0034461F">
        <w:rPr>
          <w:rFonts w:ascii="Times New Roman" w:hAnsi="Times New Roman" w:cs="Times New Roman"/>
          <w:sz w:val="28"/>
          <w:szCs w:val="28"/>
        </w:rPr>
        <w:t>Mercedes</w:t>
      </w:r>
      <w:proofErr w:type="spellEnd"/>
      <w:r w:rsidRPr="0034461F">
        <w:rPr>
          <w:rFonts w:ascii="Times New Roman" w:hAnsi="Times New Roman" w:cs="Times New Roman"/>
          <w:sz w:val="28"/>
          <w:szCs w:val="28"/>
        </w:rPr>
        <w:t xml:space="preserve"> дозволяє безпечно скинути тиск у пневмосистемі, що є критично важливим перед початком демонтажу.</w:t>
      </w:r>
    </w:p>
    <w:p w:rsidR="0034461F" w:rsidRPr="0034461F" w:rsidRDefault="0034461F" w:rsidP="0034461F">
      <w:pPr>
        <w:spacing w:after="0" w:line="360" w:lineRule="auto"/>
        <w:ind w:firstLine="709"/>
        <w:jc w:val="both"/>
        <w:rPr>
          <w:rFonts w:ascii="Times New Roman" w:hAnsi="Times New Roman" w:cs="Times New Roman"/>
          <w:sz w:val="28"/>
          <w:szCs w:val="28"/>
        </w:rPr>
      </w:pPr>
      <w:r w:rsidRPr="0034461F">
        <w:rPr>
          <w:rFonts w:ascii="Times New Roman" w:hAnsi="Times New Roman" w:cs="Times New Roman"/>
          <w:sz w:val="28"/>
          <w:szCs w:val="28"/>
        </w:rPr>
        <w:t>Альтернативний демонтаж без DAS/XENTRY можливий лише за умови максимальної обережності, чіткого дотримання інструкцій і наявності відповідного інструменту.</w:t>
      </w:r>
    </w:p>
    <w:p w:rsidR="0034461F" w:rsidRPr="0034461F" w:rsidRDefault="0034461F" w:rsidP="0034461F">
      <w:pPr>
        <w:spacing w:after="0" w:line="360" w:lineRule="auto"/>
        <w:ind w:firstLine="709"/>
        <w:jc w:val="both"/>
        <w:rPr>
          <w:rFonts w:ascii="Times New Roman" w:hAnsi="Times New Roman" w:cs="Times New Roman"/>
          <w:sz w:val="28"/>
          <w:szCs w:val="28"/>
        </w:rPr>
      </w:pPr>
      <w:r w:rsidRPr="0034461F">
        <w:rPr>
          <w:rFonts w:ascii="Times New Roman" w:hAnsi="Times New Roman" w:cs="Times New Roman"/>
          <w:sz w:val="28"/>
          <w:szCs w:val="28"/>
        </w:rPr>
        <w:t>Демонтаж</w:t>
      </w:r>
      <w:r>
        <w:rPr>
          <w:rFonts w:ascii="Times New Roman" w:hAnsi="Times New Roman" w:cs="Times New Roman"/>
          <w:sz w:val="28"/>
          <w:szCs w:val="28"/>
        </w:rPr>
        <w:t xml:space="preserve"> </w:t>
      </w:r>
      <w:r w:rsidRPr="0034461F">
        <w:rPr>
          <w:rFonts w:ascii="Times New Roman" w:hAnsi="Times New Roman" w:cs="Times New Roman"/>
          <w:sz w:val="28"/>
          <w:szCs w:val="28"/>
        </w:rPr>
        <w:t xml:space="preserve">слід виконувати лише кваліфікованими спеціалістами з досвідом роботи з пневматичними підвісками </w:t>
      </w:r>
      <w:proofErr w:type="spellStart"/>
      <w:r w:rsidRPr="0034461F">
        <w:rPr>
          <w:rFonts w:ascii="Times New Roman" w:hAnsi="Times New Roman" w:cs="Times New Roman"/>
          <w:sz w:val="28"/>
          <w:szCs w:val="28"/>
        </w:rPr>
        <w:t>Mercedes</w:t>
      </w:r>
      <w:proofErr w:type="spellEnd"/>
      <w:r w:rsidRPr="0034461F">
        <w:rPr>
          <w:rFonts w:ascii="Times New Roman" w:hAnsi="Times New Roman" w:cs="Times New Roman"/>
          <w:sz w:val="28"/>
          <w:szCs w:val="28"/>
        </w:rPr>
        <w:t>.</w:t>
      </w:r>
    </w:p>
    <w:p w:rsidR="0034461F" w:rsidRDefault="0034461F" w:rsidP="0079742D">
      <w:pPr>
        <w:spacing w:after="0" w:line="360" w:lineRule="auto"/>
        <w:ind w:firstLine="709"/>
        <w:jc w:val="both"/>
        <w:rPr>
          <w:rFonts w:ascii="Times New Roman" w:hAnsi="Times New Roman" w:cs="Times New Roman"/>
          <w:sz w:val="28"/>
          <w:szCs w:val="28"/>
        </w:rPr>
      </w:pPr>
    </w:p>
    <w:p w:rsidR="0034461F" w:rsidRPr="00527667" w:rsidRDefault="00527667" w:rsidP="00527667">
      <w:pPr>
        <w:spacing w:after="0" w:line="360" w:lineRule="auto"/>
        <w:ind w:firstLine="709"/>
        <w:jc w:val="center"/>
        <w:rPr>
          <w:rFonts w:ascii="Times New Roman" w:hAnsi="Times New Roman" w:cs="Times New Roman"/>
          <w:caps/>
          <w:sz w:val="28"/>
          <w:szCs w:val="28"/>
        </w:rPr>
      </w:pPr>
      <w:r w:rsidRPr="00527667">
        <w:rPr>
          <w:rFonts w:ascii="Times New Roman" w:hAnsi="Times New Roman" w:cs="Times New Roman"/>
          <w:caps/>
          <w:sz w:val="28"/>
          <w:szCs w:val="28"/>
        </w:rPr>
        <w:lastRenderedPageBreak/>
        <w:t>Розділ 4. Безпека праці та захист персоналу</w:t>
      </w:r>
    </w:p>
    <w:p w:rsidR="00B15000" w:rsidRPr="00527667" w:rsidRDefault="003F1C86" w:rsidP="0079742D">
      <w:pPr>
        <w:spacing w:after="0" w:line="360" w:lineRule="auto"/>
        <w:ind w:firstLine="709"/>
        <w:jc w:val="both"/>
        <w:rPr>
          <w:rFonts w:ascii="Times New Roman" w:hAnsi="Times New Roman" w:cs="Times New Roman"/>
          <w:b/>
          <w:sz w:val="28"/>
          <w:szCs w:val="28"/>
        </w:rPr>
      </w:pPr>
      <w:r w:rsidRPr="00527667">
        <w:rPr>
          <w:rFonts w:ascii="Times New Roman" w:hAnsi="Times New Roman" w:cs="Times New Roman"/>
          <w:b/>
          <w:sz w:val="28"/>
          <w:szCs w:val="28"/>
        </w:rPr>
        <w:t>4.1.</w:t>
      </w:r>
      <w:r w:rsidR="00527667" w:rsidRPr="00527667">
        <w:rPr>
          <w:rFonts w:ascii="Times New Roman" w:hAnsi="Times New Roman" w:cs="Times New Roman"/>
          <w:b/>
          <w:sz w:val="28"/>
          <w:szCs w:val="28"/>
        </w:rPr>
        <w:t xml:space="preserve"> Охорона праці в зоні технічного обслуговування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Охорона праці в зоні технічного обслуговування (ТО) автомобілів в Україні регулюється низкою нормативно-правових актів (НПАОП), які встановлюють обов'язкові вимоги для забезпечення безпечних умов праці.</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Основним документом, що регламентує ці питання, є:</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Правила охорони праці на автомобільному транспорті (НПАОП 0.00-1.62-12), затверджені Наказом Міністерства надзвичайних ситуацій України від 09.07.2012 № 964 та зареєстровані в Міністерстві юстиції України 01.08.2012 за № 1299/21611. </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Ці Правила поширюються на всіх суб'єктів господарювання, які здійснюють діяльність у сфері автомобільного транспорту, включаючи станції технічного обслуговування (СТО), автосервіси та гаражі.</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Основні вимоги з посиланням на нормативні документи: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Загальні вимоги до організації робіт:</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Вимоги до території, приміщень та робочих місць викладені у Розділі 3 НПАОП 0.00-1.62-12. Зокрема, передбачається, що всі виробничі приміщення повинні відповідати вимогам санітарних норм та правил пожежної безпеки.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Вентиляція: Робочі зони, де можливе виділення шкідливих газів (наприклад, вихлопних), мають бути обладнані ефективною припливно-витяжною вентиляцією (пункт 3.3.4).</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Освітлення: Рівень освітленості повинен відповідати встановленим нормам для забезпечення безпечного виконання робіт (пункт 3.3.7).</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Безпека під час проведення робіт з ТО:</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 xml:space="preserve">Підйом автомобілів: Вимоги до використання підйомників, домкратів та </w:t>
      </w:r>
      <w:proofErr w:type="spellStart"/>
      <w:r w:rsidRPr="00527667">
        <w:rPr>
          <w:rFonts w:ascii="Times New Roman" w:hAnsi="Times New Roman" w:cs="Times New Roman"/>
          <w:sz w:val="28"/>
          <w:szCs w:val="28"/>
        </w:rPr>
        <w:t>страхувальних</w:t>
      </w:r>
      <w:proofErr w:type="spellEnd"/>
      <w:r w:rsidRPr="00527667">
        <w:rPr>
          <w:rFonts w:ascii="Times New Roman" w:hAnsi="Times New Roman" w:cs="Times New Roman"/>
          <w:sz w:val="28"/>
          <w:szCs w:val="28"/>
        </w:rPr>
        <w:t xml:space="preserve"> пристроїв містяться в Розділі 7 НПАОП 0.00-1.62-12.</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Пункт 7.1.13 забороняє працювати під автомобілем, який піднятий лише домкратом або ненадійними опорами. Обов'язкове використання спеціальних підставок (козелків) або стаціонарних опор.</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Пункт 7.1.14 вимагає, щоб при підійманні автомобіля на підйомник він був надійно зафіксований.</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lastRenderedPageBreak/>
        <w:t>Робота з двигуном: Пункт 7.1.18 забороняє проводити роботи під автомобілем при працюючому двигуні (окрім випадків регулювання, які вимагають присутності водія в кабіні, за умови забезпечення вентиляції).</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Використання інструментів: Загальні вимоги до ручного та механізованого інструменту регулюються Розділом 5 НПАОП 0.00-1.62-12, а також Вимогами безпеки та захисту здоров'я під час використання виробничого обладнання працівниками (НПАОП 0.00-7.14-17).</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Пожежна безпека та небезпечні речовини: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Ці вимоги викладені у Розділі 10 НПАОП 0.00-1.62-12.</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Пункт 10.1.1 забороняє паління, використання відкритого вогню та проведення зварювальних робіт у місцях зберігання пального та мастил.</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Пункт 10.1.7 вимагає негайного прибирання пролитих паливно-мастильних матеріалів за допомогою тирси, піску або спеціальних поглиначів.</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Засоби індивідуального захисту (ЗІЗ):</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Розділ 4 НПАОП 0.00-1.62-12 визначає необхідність забезпечення працівників спецодягом, спецвзуттям та іншими ЗІЗ (окулярами, рукавичками) відповідно до характеру виконуваних робіт. Це також регулюється Мінімальними вимогами безпеки та захисту здоров'я під час використання працівниками засобів індивідуального захисту на робочому місці (НПАОП 0.00-7.17-18). </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Дотримання цих нормативних документів є обов'язковим для всіх працівників та роботодавців у сфері технічного обслуговування автомобілів.</w:t>
      </w:r>
    </w:p>
    <w:p w:rsidR="003F1C86" w:rsidRDefault="003F1C86" w:rsidP="0079742D">
      <w:pPr>
        <w:spacing w:after="0" w:line="360" w:lineRule="auto"/>
        <w:ind w:firstLine="709"/>
        <w:jc w:val="both"/>
        <w:rPr>
          <w:rFonts w:ascii="Times New Roman" w:hAnsi="Times New Roman" w:cs="Times New Roman"/>
          <w:sz w:val="28"/>
          <w:szCs w:val="28"/>
        </w:rPr>
      </w:pPr>
    </w:p>
    <w:p w:rsidR="003F1C86" w:rsidRPr="00527667" w:rsidRDefault="003F1C86" w:rsidP="0079742D">
      <w:pPr>
        <w:spacing w:after="0" w:line="360" w:lineRule="auto"/>
        <w:ind w:firstLine="709"/>
        <w:jc w:val="both"/>
        <w:rPr>
          <w:rFonts w:ascii="Times New Roman" w:hAnsi="Times New Roman" w:cs="Times New Roman"/>
          <w:b/>
          <w:sz w:val="28"/>
          <w:szCs w:val="28"/>
        </w:rPr>
      </w:pPr>
      <w:r w:rsidRPr="00527667">
        <w:rPr>
          <w:rFonts w:ascii="Times New Roman" w:hAnsi="Times New Roman" w:cs="Times New Roman"/>
          <w:b/>
          <w:sz w:val="28"/>
          <w:szCs w:val="28"/>
        </w:rPr>
        <w:t>4.2.</w:t>
      </w:r>
      <w:r w:rsidR="00527667" w:rsidRPr="00527667">
        <w:rPr>
          <w:rFonts w:ascii="Times New Roman" w:hAnsi="Times New Roman" w:cs="Times New Roman"/>
          <w:b/>
          <w:sz w:val="28"/>
          <w:szCs w:val="28"/>
        </w:rPr>
        <w:t xml:space="preserve"> Охорона праці та техніка безпеки при розбиранні пневматичної підвіски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Під час розбирання пневматичної підвіски на автомобілі слід дотримуватися суворих правил охорони праці, щоб запобігти травмам, пов'язаним з високим тиском повітря та вагою компонентів.</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Основні вимоги безпеки: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Підготовка робочого місця та автомобіля: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lastRenderedPageBreak/>
        <w:t>Роботи слід проводити в добре освітленому, чистому приміщенні (майстерні), на рівній і твердій поверхні.</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 xml:space="preserve">Забезпечте надійну фіксацію автомобіля. Використовуйте підйомник зі </w:t>
      </w:r>
      <w:proofErr w:type="spellStart"/>
      <w:r w:rsidRPr="00527667">
        <w:rPr>
          <w:rFonts w:ascii="Times New Roman" w:hAnsi="Times New Roman" w:cs="Times New Roman"/>
          <w:sz w:val="28"/>
          <w:szCs w:val="28"/>
        </w:rPr>
        <w:t>страхувальними</w:t>
      </w:r>
      <w:proofErr w:type="spellEnd"/>
      <w:r w:rsidRPr="00527667">
        <w:rPr>
          <w:rFonts w:ascii="Times New Roman" w:hAnsi="Times New Roman" w:cs="Times New Roman"/>
          <w:sz w:val="28"/>
          <w:szCs w:val="28"/>
        </w:rPr>
        <w:t xml:space="preserve"> упорами або надійні підставки (козелки) під кузов/раму. Залишати автомобіль, піднятий лише домкратом, категорично заборонено.</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 xml:space="preserve">Переконайтеся, що автомобіль не може рухатися (встановіть </w:t>
      </w:r>
      <w:proofErr w:type="spellStart"/>
      <w:r w:rsidRPr="00527667">
        <w:rPr>
          <w:rFonts w:ascii="Times New Roman" w:hAnsi="Times New Roman" w:cs="Times New Roman"/>
          <w:sz w:val="28"/>
          <w:szCs w:val="28"/>
        </w:rPr>
        <w:t>противідкатні</w:t>
      </w:r>
      <w:proofErr w:type="spellEnd"/>
      <w:r w:rsidRPr="00527667">
        <w:rPr>
          <w:rFonts w:ascii="Times New Roman" w:hAnsi="Times New Roman" w:cs="Times New Roman"/>
          <w:sz w:val="28"/>
          <w:szCs w:val="28"/>
        </w:rPr>
        <w:t xml:space="preserve"> упори, увімкніть стоянкове гальмо).</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Робота з пневматичною системою:</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Обов'язково повністю стравіть тиск із системи пневмопідвіски перед початком демонтажу будь-яких компонентів (</w:t>
      </w:r>
      <w:proofErr w:type="spellStart"/>
      <w:r w:rsidRPr="00527667">
        <w:rPr>
          <w:rFonts w:ascii="Times New Roman" w:hAnsi="Times New Roman" w:cs="Times New Roman"/>
          <w:sz w:val="28"/>
          <w:szCs w:val="28"/>
        </w:rPr>
        <w:t>пневмобалонів</w:t>
      </w:r>
      <w:proofErr w:type="spellEnd"/>
      <w:r w:rsidRPr="00527667">
        <w:rPr>
          <w:rFonts w:ascii="Times New Roman" w:hAnsi="Times New Roman" w:cs="Times New Roman"/>
          <w:sz w:val="28"/>
          <w:szCs w:val="28"/>
        </w:rPr>
        <w:t>, амортизаторів, магістралей). Це можна зробити за допомогою діагностичного обладнання або вручну, обережно послабивши фітинги повітряних магістралей (якщо інше не передбачено виробником). Раптовий вихід стисненого повітря може спричинити травму.</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Ніколи не працюйте з пневмосистемою під тиском.</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Не пошкоджуйте та не перегинайте пневматичні магістралі під час роботи.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Демонтаж компонентів:</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При знятті важких вузлів (наприклад, цілих стійок) використовуйте відповідне підйомно-транспортне обладнання (наприклад, крани, талі) або помічника, якщо вага перевищує 20 кг.</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Використовуйте тільки справний, відповідний інструмент. Забороняється використовувати пошкоджений інструмент або саморобні пристосування.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Дотримуйтесь інструкцій виробника автомобіля та виробника компонентів підвіски щодо процедури демонтажу.</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Засоби індивідуального захисту (ЗІЗ):</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Обов'язково використовуйте захисні окуляри, щоб захистити очі від бруду, іржі або раптового виходу повітря.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Носіть міцні робочі рукавички.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Одягайте спецодяг, який не має звисаючих частин, що можуть зачепитися за деталі.</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Загальні заборони: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lastRenderedPageBreak/>
        <w:t>Не працюйте під автомобілем, якщо двигун працює.</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Не паліть поблизу робочого місця (якщо використовуються легкозаймисті рідини чи мастила).</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Не мийте руки бензином, гасом або мастилами після роботи; використовуйте мило та воду. </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Дотримання цих правил допоможе забезпечити безпеку під час ремонту пневматичної підвіски.</w:t>
      </w:r>
    </w:p>
    <w:p w:rsidR="003F1C86" w:rsidRDefault="003F1C86" w:rsidP="0079742D">
      <w:pPr>
        <w:spacing w:after="0" w:line="360" w:lineRule="auto"/>
        <w:ind w:firstLine="709"/>
        <w:jc w:val="both"/>
        <w:rPr>
          <w:rFonts w:ascii="Times New Roman" w:hAnsi="Times New Roman" w:cs="Times New Roman"/>
          <w:sz w:val="28"/>
          <w:szCs w:val="28"/>
        </w:rPr>
      </w:pPr>
    </w:p>
    <w:p w:rsidR="003F1C86" w:rsidRDefault="003F1C86" w:rsidP="0079742D">
      <w:pPr>
        <w:spacing w:after="0" w:line="360" w:lineRule="auto"/>
        <w:ind w:firstLine="709"/>
        <w:jc w:val="both"/>
        <w:rPr>
          <w:rFonts w:ascii="Times New Roman" w:hAnsi="Times New Roman" w:cs="Times New Roman"/>
          <w:b/>
          <w:sz w:val="28"/>
          <w:szCs w:val="28"/>
        </w:rPr>
      </w:pPr>
      <w:r w:rsidRPr="00D40195">
        <w:rPr>
          <w:rFonts w:ascii="Times New Roman" w:hAnsi="Times New Roman" w:cs="Times New Roman"/>
          <w:b/>
          <w:sz w:val="28"/>
          <w:szCs w:val="28"/>
        </w:rPr>
        <w:t>4.3.</w:t>
      </w:r>
      <w:r w:rsidR="00D40195" w:rsidRPr="00D40195">
        <w:rPr>
          <w:rFonts w:ascii="Times New Roman" w:hAnsi="Times New Roman" w:cs="Times New Roman"/>
          <w:b/>
          <w:sz w:val="28"/>
          <w:szCs w:val="28"/>
        </w:rPr>
        <w:t xml:space="preserve"> Організація охорони праці під час воєнного стану</w:t>
      </w:r>
    </w:p>
    <w:p w:rsidR="00D83BA1" w:rsidRPr="00D40195" w:rsidRDefault="00D83BA1" w:rsidP="0079742D">
      <w:pPr>
        <w:spacing w:after="0" w:line="360" w:lineRule="auto"/>
        <w:ind w:firstLine="709"/>
        <w:jc w:val="both"/>
        <w:rPr>
          <w:rFonts w:ascii="Times New Roman" w:hAnsi="Times New Roman" w:cs="Times New Roman"/>
          <w:b/>
          <w:sz w:val="28"/>
          <w:szCs w:val="28"/>
        </w:rPr>
      </w:pP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Під час повітряної тривоги на СТО пріоритетом є безпека працівників та клієнтів. Роботодавець зобов'язаний забезпечити негайне припинення всіх робіт та евакуацію людей до укриття. </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Алгоритм дій на СТО під час повітряної тривоги: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Оповіщення: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Відповідальна особа (майстер зміни, керівник) вмикає внутрішню систему оповіщення СТО (сирена, гучномовець) про сигнал "Повітряна тривога" одразу після отримання сигналу від місцевих органів влади.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Припинення робіт та безпечні дії:</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Негайно припинити всі роботи з обслуговування та ремонту автомобілів.</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Забезпечити безпечний стан обладнання: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Вимкнути електроприлади та обладнання, роботу якого неможливо продовжувати в укритті (зварювальні апарати, компресори, діагностичні стенди).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 xml:space="preserve">Якщо автомобіль піднятий на підйомнику, його слід безпечно опустити на підлогу, якщо це можливо зробити швидко та без ризику. Якщо швидке опускання неможливе, працівник має залишити небезпечну зону, а автомобіль - залишитися надійно зафіксованим на підйомнику зі </w:t>
      </w:r>
      <w:proofErr w:type="spellStart"/>
      <w:r w:rsidRPr="00527667">
        <w:rPr>
          <w:rFonts w:ascii="Times New Roman" w:hAnsi="Times New Roman" w:cs="Times New Roman"/>
          <w:sz w:val="28"/>
          <w:szCs w:val="28"/>
        </w:rPr>
        <w:t>страхувальними</w:t>
      </w:r>
      <w:proofErr w:type="spellEnd"/>
      <w:r w:rsidRPr="00527667">
        <w:rPr>
          <w:rFonts w:ascii="Times New Roman" w:hAnsi="Times New Roman" w:cs="Times New Roman"/>
          <w:sz w:val="28"/>
          <w:szCs w:val="28"/>
        </w:rPr>
        <w:t xml:space="preserve"> упорами.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Перекрити подачу газу, води (якщо це швидко і безпечно).</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Закрити вікна, двері приміщень, які можуть бути пошкоджені вибуховою хвилею.</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Евакуація до укриття: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lastRenderedPageBreak/>
        <w:t>Працівники та клієнти повинні негайно попрямувати до заздалегідь визначеного та позначеного укриття (спеціально обладнаного сховища, підвалу, заглибленого приміщення).</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Шлях до укриття має бути заздалегідь розроблений та доведений до відома всіх присутніх.</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Під час руху до укриття слід уникати вікон та скляних конструкцій.</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Якщо поруч немає укриття, працівники мають скористатися правилом «двох стін» або знайти інше максимально безпечне місце (наприклад, заглиблення в землі, бетонні блоки).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Перебування в укритті:</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Залишатися в укритті слід до отримання сигналу «Відбій повітряної тривоги».</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При собі бажано мати аптечку, воду та документи. </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Відповідальність та нормативна база</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Роботодавець несе відповідальність за організацію заходів реагування на надзвичайні ситуації (включаючи повітряні тривоги) та забезпечення безпеки персоналу.</w:t>
      </w:r>
    </w:p>
    <w:p w:rsidR="003F1C86" w:rsidRPr="00527667" w:rsidRDefault="003F1C8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Ці дії ґрунтуються на Кодексі цивільного захисту України, а також рекомендаціях ДСНС та місцевих органів влади. На підприємстві має бути розроблена відповідна Інструкція з охорони праці при роботі під час повітряної тривоги, затверджена наказом директора. </w:t>
      </w:r>
    </w:p>
    <w:p w:rsidR="00141E6E" w:rsidRDefault="00141E6E" w:rsidP="00141E6E">
      <w:pPr>
        <w:spacing w:after="0" w:line="360" w:lineRule="auto"/>
        <w:ind w:firstLine="709"/>
        <w:jc w:val="both"/>
        <w:rPr>
          <w:rFonts w:ascii="Times New Roman" w:hAnsi="Times New Roman" w:cs="Times New Roman"/>
          <w:b/>
          <w:sz w:val="28"/>
          <w:szCs w:val="28"/>
        </w:rPr>
      </w:pPr>
    </w:p>
    <w:p w:rsidR="00141E6E" w:rsidRPr="0034461F" w:rsidRDefault="00141E6E" w:rsidP="00141E6E">
      <w:pPr>
        <w:spacing w:after="0" w:line="360" w:lineRule="auto"/>
        <w:ind w:firstLine="709"/>
        <w:jc w:val="both"/>
        <w:rPr>
          <w:rFonts w:ascii="Times New Roman" w:hAnsi="Times New Roman" w:cs="Times New Roman"/>
          <w:b/>
          <w:sz w:val="28"/>
          <w:szCs w:val="28"/>
        </w:rPr>
      </w:pPr>
      <w:r w:rsidRPr="0034461F">
        <w:rPr>
          <w:rFonts w:ascii="Times New Roman" w:hAnsi="Times New Roman" w:cs="Times New Roman"/>
          <w:b/>
          <w:sz w:val="28"/>
          <w:szCs w:val="28"/>
        </w:rPr>
        <w:t>Висновки до розділу</w:t>
      </w:r>
    </w:p>
    <w:p w:rsidR="00D40195" w:rsidRPr="00141E6E" w:rsidRDefault="00D40195" w:rsidP="0079742D">
      <w:pPr>
        <w:spacing w:after="0" w:line="360" w:lineRule="auto"/>
        <w:ind w:firstLine="709"/>
        <w:jc w:val="both"/>
        <w:rPr>
          <w:rFonts w:ascii="Times New Roman" w:hAnsi="Times New Roman" w:cs="Times New Roman"/>
          <w:sz w:val="28"/>
          <w:szCs w:val="28"/>
        </w:rPr>
      </w:pPr>
      <w:r w:rsidRPr="00141E6E">
        <w:rPr>
          <w:rFonts w:ascii="Times New Roman" w:hAnsi="Times New Roman" w:cs="Times New Roman"/>
          <w:sz w:val="28"/>
          <w:szCs w:val="28"/>
        </w:rPr>
        <w:t>Дотримання вимог НПАОП 0.00-1.62-12 є не лише юридичним обов’язком, а й запорукою збереження життя, здоров’я та працездатності персоналу. Впровадження системної охорони праці на СТО — це основа професійної, відповідальної та безпечної роботи.</w:t>
      </w:r>
    </w:p>
    <w:p w:rsidR="00D40195" w:rsidRDefault="00D40195" w:rsidP="0079742D">
      <w:pPr>
        <w:spacing w:after="0" w:line="360" w:lineRule="auto"/>
        <w:ind w:firstLine="709"/>
        <w:jc w:val="both"/>
        <w:rPr>
          <w:rFonts w:ascii="Times New Roman" w:hAnsi="Times New Roman" w:cs="Times New Roman"/>
          <w:sz w:val="28"/>
          <w:szCs w:val="28"/>
        </w:rPr>
      </w:pPr>
      <w:r w:rsidRPr="00141E6E">
        <w:rPr>
          <w:rFonts w:ascii="Times New Roman" w:hAnsi="Times New Roman" w:cs="Times New Roman"/>
          <w:sz w:val="28"/>
          <w:szCs w:val="28"/>
        </w:rPr>
        <w:t>Роботи з демонтажу пневматичної підвіски належать до категорії підвищеної небезпеки, оскільки пов’язані з високим тиском у системі та значною масою компонентів. Тому дотримання правил охорони праці є критично важливим.</w:t>
      </w:r>
    </w:p>
    <w:p w:rsidR="00D40195" w:rsidRDefault="00D40195" w:rsidP="0079742D">
      <w:pPr>
        <w:spacing w:after="0" w:line="360" w:lineRule="auto"/>
        <w:ind w:firstLine="709"/>
        <w:jc w:val="both"/>
        <w:rPr>
          <w:rFonts w:ascii="Times New Roman" w:hAnsi="Times New Roman" w:cs="Times New Roman"/>
          <w:sz w:val="28"/>
          <w:szCs w:val="28"/>
        </w:rPr>
      </w:pPr>
      <w:r w:rsidRPr="00141E6E">
        <w:rPr>
          <w:rFonts w:ascii="Times New Roman" w:hAnsi="Times New Roman" w:cs="Times New Roman"/>
          <w:sz w:val="28"/>
          <w:szCs w:val="28"/>
        </w:rPr>
        <w:lastRenderedPageBreak/>
        <w:t>Нехтування вимогами охорони праці при розбиранні пневматичної підвіски може призвести до серйозних травм. Тільки чітке дотримання інструкцій, використання відповідного обладнання та уважність гарантують безпечне виконання робіт.</w:t>
      </w:r>
    </w:p>
    <w:p w:rsidR="00D40195" w:rsidRDefault="00D40195" w:rsidP="0079742D">
      <w:pPr>
        <w:spacing w:after="0" w:line="360" w:lineRule="auto"/>
        <w:ind w:firstLine="709"/>
        <w:jc w:val="both"/>
        <w:rPr>
          <w:rFonts w:ascii="Times New Roman" w:hAnsi="Times New Roman" w:cs="Times New Roman"/>
          <w:sz w:val="28"/>
          <w:szCs w:val="28"/>
        </w:rPr>
      </w:pPr>
      <w:r w:rsidRPr="00141E6E">
        <w:rPr>
          <w:rFonts w:ascii="Times New Roman" w:hAnsi="Times New Roman" w:cs="Times New Roman"/>
          <w:sz w:val="28"/>
          <w:szCs w:val="28"/>
        </w:rPr>
        <w:t>Алгоритм дій під час повітряної тривоги на СТО має бути чітко прописаний, відпрацьований і доведений до кожного працівника. Це не лише вимога часу, а й прояв відповідальності та турботи про безпеку людей.</w:t>
      </w:r>
    </w:p>
    <w:p w:rsidR="00D40195" w:rsidRDefault="00D40195" w:rsidP="0079742D">
      <w:pPr>
        <w:spacing w:after="0" w:line="360" w:lineRule="auto"/>
        <w:ind w:firstLine="709"/>
        <w:jc w:val="both"/>
        <w:rPr>
          <w:rFonts w:ascii="Times New Roman" w:hAnsi="Times New Roman" w:cs="Times New Roman"/>
          <w:sz w:val="28"/>
          <w:szCs w:val="28"/>
        </w:rPr>
      </w:pPr>
    </w:p>
    <w:p w:rsidR="00D40195" w:rsidRDefault="00D40195"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141E6E" w:rsidRDefault="00141E6E" w:rsidP="0079742D">
      <w:pPr>
        <w:spacing w:after="0" w:line="360" w:lineRule="auto"/>
        <w:ind w:firstLine="709"/>
        <w:jc w:val="both"/>
        <w:rPr>
          <w:rFonts w:ascii="Times New Roman" w:hAnsi="Times New Roman" w:cs="Times New Roman"/>
          <w:sz w:val="28"/>
          <w:szCs w:val="28"/>
        </w:rPr>
      </w:pPr>
    </w:p>
    <w:p w:rsidR="00D40195" w:rsidRDefault="00D40195" w:rsidP="0079742D">
      <w:pPr>
        <w:spacing w:after="0" w:line="360" w:lineRule="auto"/>
        <w:ind w:firstLine="709"/>
        <w:jc w:val="both"/>
        <w:rPr>
          <w:rFonts w:ascii="Times New Roman" w:hAnsi="Times New Roman" w:cs="Times New Roman"/>
          <w:sz w:val="28"/>
          <w:szCs w:val="28"/>
        </w:rPr>
      </w:pPr>
    </w:p>
    <w:p w:rsidR="00D40195" w:rsidRDefault="00D40195" w:rsidP="0079742D">
      <w:pPr>
        <w:spacing w:after="0" w:line="360" w:lineRule="auto"/>
        <w:ind w:firstLine="709"/>
        <w:jc w:val="both"/>
        <w:rPr>
          <w:rFonts w:ascii="Times New Roman" w:hAnsi="Times New Roman" w:cs="Times New Roman"/>
          <w:sz w:val="28"/>
          <w:szCs w:val="28"/>
        </w:rPr>
      </w:pPr>
    </w:p>
    <w:p w:rsidR="00437BA6" w:rsidRDefault="00437BA6" w:rsidP="0079742D">
      <w:pPr>
        <w:spacing w:after="0" w:line="360" w:lineRule="auto"/>
        <w:ind w:firstLine="709"/>
        <w:jc w:val="both"/>
        <w:rPr>
          <w:rFonts w:ascii="Times New Roman" w:hAnsi="Times New Roman" w:cs="Times New Roman"/>
          <w:sz w:val="28"/>
          <w:szCs w:val="28"/>
        </w:rPr>
      </w:pPr>
    </w:p>
    <w:p w:rsidR="00437BA6" w:rsidRDefault="00437BA6" w:rsidP="0079742D">
      <w:pPr>
        <w:spacing w:after="0" w:line="360" w:lineRule="auto"/>
        <w:ind w:firstLine="709"/>
        <w:jc w:val="both"/>
        <w:rPr>
          <w:rFonts w:ascii="Times New Roman" w:hAnsi="Times New Roman" w:cs="Times New Roman"/>
          <w:sz w:val="28"/>
          <w:szCs w:val="28"/>
        </w:rPr>
      </w:pPr>
    </w:p>
    <w:p w:rsidR="00437BA6" w:rsidRDefault="00437BA6" w:rsidP="0079742D">
      <w:pPr>
        <w:spacing w:after="0" w:line="360" w:lineRule="auto"/>
        <w:ind w:firstLine="709"/>
        <w:jc w:val="both"/>
        <w:rPr>
          <w:rFonts w:ascii="Times New Roman" w:hAnsi="Times New Roman" w:cs="Times New Roman"/>
          <w:sz w:val="28"/>
          <w:szCs w:val="28"/>
        </w:rPr>
      </w:pPr>
    </w:p>
    <w:p w:rsidR="0079742D" w:rsidRPr="00437BA6" w:rsidRDefault="00437BA6" w:rsidP="0079742D">
      <w:pPr>
        <w:spacing w:after="0" w:line="360" w:lineRule="auto"/>
        <w:ind w:firstLine="709"/>
        <w:jc w:val="both"/>
        <w:rPr>
          <w:rFonts w:ascii="Times New Roman" w:hAnsi="Times New Roman" w:cs="Times New Roman"/>
          <w:sz w:val="28"/>
          <w:szCs w:val="28"/>
        </w:rPr>
      </w:pPr>
      <w:r w:rsidRPr="00437BA6">
        <w:rPr>
          <w:rFonts w:ascii="Times New Roman" w:hAnsi="Times New Roman" w:cs="Times New Roman"/>
          <w:sz w:val="28"/>
          <w:szCs w:val="28"/>
        </w:rPr>
        <w:t xml:space="preserve">ЗАГАЛЬНИЙ ВИСНОВОК </w:t>
      </w:r>
    </w:p>
    <w:p w:rsidR="0079742D" w:rsidRPr="00527667" w:rsidRDefault="0079742D" w:rsidP="0079742D">
      <w:pPr>
        <w:spacing w:after="0" w:line="360" w:lineRule="auto"/>
        <w:ind w:firstLine="709"/>
        <w:jc w:val="both"/>
        <w:rPr>
          <w:rFonts w:ascii="Times New Roman" w:hAnsi="Times New Roman" w:cs="Times New Roman"/>
          <w:sz w:val="28"/>
          <w:szCs w:val="28"/>
        </w:rPr>
      </w:pPr>
      <w:proofErr w:type="spellStart"/>
      <w:r w:rsidRPr="00527667">
        <w:rPr>
          <w:rFonts w:ascii="Times New Roman" w:hAnsi="Times New Roman" w:cs="Times New Roman"/>
          <w:sz w:val="28"/>
          <w:szCs w:val="28"/>
        </w:rPr>
        <w:t>Пневмопідвіска</w:t>
      </w:r>
      <w:proofErr w:type="spellEnd"/>
      <w:r w:rsidRPr="00527667">
        <w:rPr>
          <w:rFonts w:ascii="Times New Roman" w:hAnsi="Times New Roman" w:cs="Times New Roman"/>
          <w:sz w:val="28"/>
          <w:szCs w:val="28"/>
        </w:rPr>
        <w:t xml:space="preserve"> є важливим компонентом сучасного автомобіля. Вона забезпечує комфорт, безпеку та керованість на дорозі. Вибираючи автомобіль з </w:t>
      </w:r>
      <w:proofErr w:type="spellStart"/>
      <w:r w:rsidRPr="00527667">
        <w:rPr>
          <w:rFonts w:ascii="Times New Roman" w:hAnsi="Times New Roman" w:cs="Times New Roman"/>
          <w:sz w:val="28"/>
          <w:szCs w:val="28"/>
        </w:rPr>
        <w:t>пневмопідвіскою</w:t>
      </w:r>
      <w:proofErr w:type="spellEnd"/>
      <w:r w:rsidRPr="00527667">
        <w:rPr>
          <w:rFonts w:ascii="Times New Roman" w:hAnsi="Times New Roman" w:cs="Times New Roman"/>
          <w:sz w:val="28"/>
          <w:szCs w:val="28"/>
        </w:rPr>
        <w:t>, ви отримуєте можливість насолоджуватися плавною поїздкою та впевненим керуванням у будь-яких умовах.</w:t>
      </w:r>
    </w:p>
    <w:p w:rsidR="00F22696" w:rsidRPr="00527667" w:rsidRDefault="00F22696" w:rsidP="00527667">
      <w:pPr>
        <w:spacing w:after="0" w:line="360" w:lineRule="auto"/>
        <w:ind w:firstLine="709"/>
        <w:jc w:val="both"/>
        <w:rPr>
          <w:rFonts w:ascii="Times New Roman" w:hAnsi="Times New Roman" w:cs="Times New Roman"/>
          <w:sz w:val="28"/>
          <w:szCs w:val="28"/>
        </w:rPr>
      </w:pPr>
      <w:r w:rsidRPr="00527667">
        <w:rPr>
          <w:rFonts w:ascii="Times New Roman" w:hAnsi="Times New Roman" w:cs="Times New Roman"/>
          <w:sz w:val="28"/>
          <w:szCs w:val="28"/>
        </w:rPr>
        <w:t>Отже, ADS — це інтелектуальна система, яка постійно підлаштовує підвіску під поточні потреби, підвищуючи як комфорт пасажирів на нерівностях, так і стійкість автомобіля під час активного водіння чи екстреного маневрування.</w:t>
      </w:r>
    </w:p>
    <w:p w:rsidR="0034461F" w:rsidRPr="0034461F" w:rsidRDefault="0034461F" w:rsidP="0034461F">
      <w:pPr>
        <w:spacing w:after="0" w:line="360" w:lineRule="auto"/>
        <w:ind w:firstLine="709"/>
        <w:jc w:val="both"/>
        <w:rPr>
          <w:rFonts w:ascii="Times New Roman" w:hAnsi="Times New Roman" w:cs="Times New Roman"/>
          <w:sz w:val="28"/>
          <w:szCs w:val="28"/>
        </w:rPr>
      </w:pPr>
      <w:r w:rsidRPr="0034461F">
        <w:rPr>
          <w:rFonts w:ascii="Times New Roman" w:hAnsi="Times New Roman" w:cs="Times New Roman"/>
          <w:sz w:val="28"/>
          <w:szCs w:val="28"/>
        </w:rPr>
        <w:t>Демонтаж</w:t>
      </w:r>
      <w:r>
        <w:rPr>
          <w:rFonts w:ascii="Times New Roman" w:hAnsi="Times New Roman" w:cs="Times New Roman"/>
          <w:sz w:val="28"/>
          <w:szCs w:val="28"/>
        </w:rPr>
        <w:t xml:space="preserve"> </w:t>
      </w:r>
      <w:r w:rsidRPr="0034461F">
        <w:rPr>
          <w:rFonts w:ascii="Times New Roman" w:hAnsi="Times New Roman" w:cs="Times New Roman"/>
          <w:sz w:val="28"/>
          <w:szCs w:val="28"/>
        </w:rPr>
        <w:t xml:space="preserve"> </w:t>
      </w:r>
      <w:proofErr w:type="spellStart"/>
      <w:r w:rsidRPr="0034461F">
        <w:rPr>
          <w:rFonts w:ascii="Times New Roman" w:hAnsi="Times New Roman" w:cs="Times New Roman"/>
          <w:sz w:val="28"/>
          <w:szCs w:val="28"/>
        </w:rPr>
        <w:t>пневмостійки</w:t>
      </w:r>
      <w:proofErr w:type="spellEnd"/>
      <w:r w:rsidRPr="0034461F">
        <w:rPr>
          <w:rFonts w:ascii="Times New Roman" w:hAnsi="Times New Roman" w:cs="Times New Roman"/>
          <w:sz w:val="28"/>
          <w:szCs w:val="28"/>
        </w:rPr>
        <w:t xml:space="preserve"> — це не просто механічна операція, а відповідальна технічна процедура, що вимагає знань, інструментів і дотримання протоколів безпеки. Ігнорування цих вимог може призвести до серйозних наслідків.</w:t>
      </w:r>
    </w:p>
    <w:p w:rsidR="00D40195" w:rsidRPr="00D40195" w:rsidRDefault="00D40195" w:rsidP="00141E6E">
      <w:pPr>
        <w:spacing w:after="0" w:line="360" w:lineRule="auto"/>
        <w:ind w:firstLine="709"/>
        <w:jc w:val="both"/>
        <w:rPr>
          <w:rFonts w:ascii="Times New Roman" w:hAnsi="Times New Roman" w:cs="Times New Roman"/>
          <w:sz w:val="28"/>
          <w:szCs w:val="28"/>
        </w:rPr>
      </w:pPr>
      <w:r w:rsidRPr="00D40195">
        <w:rPr>
          <w:rFonts w:ascii="Times New Roman" w:hAnsi="Times New Roman" w:cs="Times New Roman"/>
          <w:sz w:val="28"/>
          <w:szCs w:val="28"/>
        </w:rPr>
        <w:t>Охорона праці на СТО, автосервісах і в гаражах є критично важливою складовою безпечної діяльності в автомобільній галузі. В Україні ці вимоги чітко регламентуються нормативно-правовими актами, зокрема:</w:t>
      </w:r>
    </w:p>
    <w:p w:rsidR="00D40195" w:rsidRPr="00141E6E" w:rsidRDefault="00141E6E" w:rsidP="00141E6E">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D40195" w:rsidRPr="00141E6E">
        <w:rPr>
          <w:rFonts w:ascii="Times New Roman" w:hAnsi="Times New Roman" w:cs="Times New Roman"/>
          <w:sz w:val="28"/>
          <w:szCs w:val="28"/>
        </w:rPr>
        <w:t>равила охорони праці на автомобільному транспорті (НПАОП 0.00-1.62-12) — є основним документом, що визначає обов’язки роботодавців і працівників щодо безпеки праці.</w:t>
      </w:r>
    </w:p>
    <w:p w:rsidR="00D40195" w:rsidRPr="00141E6E" w:rsidRDefault="00141E6E" w:rsidP="00141E6E">
      <w:pPr>
        <w:pStyle w:val="a3"/>
        <w:numPr>
          <w:ilvl w:val="0"/>
          <w:numId w:val="2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ц</w:t>
      </w:r>
      <w:r w:rsidR="00D40195" w:rsidRPr="00141E6E">
        <w:rPr>
          <w:rFonts w:ascii="Times New Roman" w:hAnsi="Times New Roman" w:cs="Times New Roman"/>
          <w:sz w:val="28"/>
          <w:szCs w:val="28"/>
        </w:rPr>
        <w:t>і правила обов’язкові для всіх суб’єктів господарювання, які здійснюють технічне обслуговування, ремонт, діагностику та експлуатацію автотранспорту.</w:t>
      </w:r>
    </w:p>
    <w:p w:rsidR="0081384A" w:rsidRDefault="0081384A" w:rsidP="00FD0688">
      <w:pPr>
        <w:spacing w:after="0" w:line="360" w:lineRule="auto"/>
        <w:ind w:firstLine="709"/>
        <w:jc w:val="both"/>
        <w:rPr>
          <w:rFonts w:ascii="Times New Roman" w:hAnsi="Times New Roman" w:cs="Times New Roman"/>
          <w:sz w:val="28"/>
          <w:szCs w:val="28"/>
        </w:rPr>
      </w:pPr>
    </w:p>
    <w:p w:rsidR="006353EE" w:rsidRDefault="006353EE"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437BA6" w:rsidRDefault="00437BA6" w:rsidP="00FD0688">
      <w:pPr>
        <w:spacing w:after="0" w:line="360" w:lineRule="auto"/>
        <w:ind w:firstLine="709"/>
        <w:jc w:val="both"/>
        <w:rPr>
          <w:rFonts w:ascii="Times New Roman" w:hAnsi="Times New Roman" w:cs="Times New Roman"/>
          <w:sz w:val="28"/>
          <w:szCs w:val="28"/>
        </w:rPr>
      </w:pPr>
    </w:p>
    <w:p w:rsidR="005B3DA9" w:rsidRPr="00090279" w:rsidRDefault="00437BA6" w:rsidP="005B3DA9">
      <w:pPr>
        <w:spacing w:after="0" w:line="360" w:lineRule="auto"/>
        <w:ind w:firstLine="709"/>
        <w:jc w:val="both"/>
        <w:rPr>
          <w:rFonts w:ascii="Times New Roman" w:eastAsia="Times New Roman" w:hAnsi="Times New Roman" w:cs="Times New Roman"/>
          <w:sz w:val="28"/>
          <w:szCs w:val="28"/>
          <w:lang w:eastAsia="uk-UA"/>
        </w:rPr>
      </w:pPr>
      <w:r w:rsidRPr="00D01483">
        <w:rPr>
          <w:rFonts w:ascii="Times New Roman" w:hAnsi="Times New Roman" w:cs="Times New Roman"/>
          <w:sz w:val="28"/>
          <w:szCs w:val="28"/>
        </w:rPr>
        <w:lastRenderedPageBreak/>
        <w:t>ПЕРЕЛIК ВИКOРИСТAНИХ ДЖЕРЕЛ</w:t>
      </w:r>
    </w:p>
    <w:p w:rsidR="005B3DA9" w:rsidRPr="00F6720E" w:rsidRDefault="005B3DA9" w:rsidP="005B3DA9">
      <w:pPr>
        <w:pStyle w:val="a3"/>
        <w:numPr>
          <w:ilvl w:val="0"/>
          <w:numId w:val="30"/>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Підвіска автомобіля: [Електронний ресурс] Режим доступу </w:t>
      </w:r>
      <w:hyperlink r:id="rId50" w:history="1">
        <w:r w:rsidRPr="00F6720E">
          <w:rPr>
            <w:rStyle w:val="aa"/>
            <w:rFonts w:ascii="Times New Roman" w:eastAsia="Times New Roman" w:hAnsi="Times New Roman" w:cs="Times New Roman"/>
            <w:sz w:val="28"/>
            <w:szCs w:val="28"/>
            <w:lang w:eastAsia="uk-UA"/>
          </w:rPr>
          <w:t>https://uk.wikipedia.org/wiki/</w:t>
        </w:r>
      </w:hyperlink>
      <w:r w:rsidRPr="00F6720E">
        <w:rPr>
          <w:rFonts w:ascii="Times New Roman" w:eastAsia="Times New Roman" w:hAnsi="Times New Roman" w:cs="Times New Roman"/>
          <w:sz w:val="28"/>
          <w:szCs w:val="28"/>
          <w:lang w:eastAsia="uk-UA"/>
        </w:rPr>
        <w:t xml:space="preserve"> Підвіска_автомобіля.  </w:t>
      </w:r>
    </w:p>
    <w:p w:rsidR="005B3DA9" w:rsidRPr="00F6720E" w:rsidRDefault="005B3DA9" w:rsidP="005B3DA9">
      <w:pPr>
        <w:pStyle w:val="a3"/>
        <w:numPr>
          <w:ilvl w:val="0"/>
          <w:numId w:val="30"/>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Підвіска автомобіля [Електронний ресурс] Режим доступу:  https://uk.wikipedia.org/wiki/ Активна підвіска. </w:t>
      </w:r>
    </w:p>
    <w:p w:rsidR="005B3DA9" w:rsidRPr="00F6720E" w:rsidRDefault="005B3DA9" w:rsidP="005B3DA9">
      <w:pPr>
        <w:pStyle w:val="a3"/>
        <w:numPr>
          <w:ilvl w:val="0"/>
          <w:numId w:val="30"/>
        </w:numPr>
        <w:spacing w:after="0" w:line="360" w:lineRule="auto"/>
        <w:ind w:left="0" w:firstLine="567"/>
        <w:jc w:val="both"/>
        <w:rPr>
          <w:rFonts w:ascii="Times New Roman" w:eastAsia="Times New Roman" w:hAnsi="Times New Roman" w:cs="Times New Roman"/>
          <w:sz w:val="28"/>
          <w:szCs w:val="28"/>
          <w:lang w:eastAsia="uk-UA"/>
        </w:rPr>
      </w:pPr>
      <w:r w:rsidRPr="00F6720E">
        <w:rPr>
          <w:rFonts w:ascii="Times New Roman" w:eastAsia="Times New Roman" w:hAnsi="Times New Roman" w:cs="Times New Roman"/>
          <w:sz w:val="28"/>
          <w:szCs w:val="28"/>
          <w:lang w:eastAsia="uk-UA"/>
        </w:rPr>
        <w:t xml:space="preserve">Адаптивна підвіска автомобіля [Електронний ресурс] Режим доступу: http://systemsauto.ru/pendant/ </w:t>
      </w:r>
      <w:proofErr w:type="spellStart"/>
      <w:r w:rsidRPr="00F6720E">
        <w:rPr>
          <w:rFonts w:ascii="Times New Roman" w:eastAsia="Times New Roman" w:hAnsi="Times New Roman" w:cs="Times New Roman"/>
          <w:sz w:val="28"/>
          <w:szCs w:val="28"/>
          <w:lang w:eastAsia="uk-UA"/>
        </w:rPr>
        <w:t>adaptive_cha</w:t>
      </w:r>
      <w:proofErr w:type="spellEnd"/>
      <w:r w:rsidRPr="00F6720E">
        <w:rPr>
          <w:rFonts w:ascii="Times New Roman" w:eastAsia="Times New Roman" w:hAnsi="Times New Roman" w:cs="Times New Roman"/>
          <w:sz w:val="28"/>
          <w:szCs w:val="28"/>
          <w:lang w:eastAsia="uk-UA"/>
        </w:rPr>
        <w:t xml:space="preserve">ssis.html. </w:t>
      </w:r>
    </w:p>
    <w:p w:rsidR="005B3DA9" w:rsidRDefault="005B3DA9" w:rsidP="005B3DA9">
      <w:pPr>
        <w:pStyle w:val="a3"/>
        <w:numPr>
          <w:ilvl w:val="0"/>
          <w:numId w:val="30"/>
        </w:numPr>
        <w:spacing w:after="0" w:line="360" w:lineRule="auto"/>
        <w:ind w:left="0" w:firstLine="567"/>
        <w:jc w:val="both"/>
        <w:rPr>
          <w:rFonts w:ascii="Times New Roman" w:eastAsia="Times New Roman" w:hAnsi="Times New Roman" w:cs="Times New Roman"/>
          <w:sz w:val="28"/>
          <w:szCs w:val="28"/>
          <w:lang w:eastAsia="uk-UA"/>
        </w:rPr>
      </w:pPr>
      <w:r w:rsidRPr="002B40A1">
        <w:rPr>
          <w:rFonts w:ascii="Times New Roman" w:eastAsia="Times New Roman" w:hAnsi="Times New Roman" w:cs="Times New Roman"/>
          <w:sz w:val="28"/>
          <w:szCs w:val="28"/>
          <w:lang w:eastAsia="uk-UA"/>
        </w:rPr>
        <w:t xml:space="preserve">Адаптивна підвіска. Будова, принцип дії [Електронний ресурс] Режим доступу: </w:t>
      </w:r>
      <w:hyperlink r:id="rId51" w:history="1">
        <w:r w:rsidRPr="002B40A1">
          <w:rPr>
            <w:rStyle w:val="aa"/>
            <w:rFonts w:ascii="Times New Roman" w:eastAsia="Times New Roman" w:hAnsi="Times New Roman" w:cs="Times New Roman"/>
            <w:sz w:val="28"/>
            <w:szCs w:val="28"/>
            <w:lang w:eastAsia="uk-UA"/>
          </w:rPr>
          <w:t>http://www.autoobserver.ru/sistemi-auto/76-adaptivnaya</w:t>
        </w:r>
      </w:hyperlink>
      <w:r w:rsidRPr="002B40A1">
        <w:rPr>
          <w:rFonts w:ascii="Times New Roman" w:eastAsia="Times New Roman" w:hAnsi="Times New Roman" w:cs="Times New Roman"/>
          <w:sz w:val="28"/>
          <w:szCs w:val="28"/>
          <w:lang w:eastAsia="uk-UA"/>
        </w:rPr>
        <w:t xml:space="preserve"> podveskaustroystvo-i-princip-deystviya-aktivnoypodveski.html.  </w:t>
      </w:r>
    </w:p>
    <w:p w:rsidR="005B3DA9" w:rsidRDefault="006353EE" w:rsidP="005B3DA9">
      <w:pPr>
        <w:pStyle w:val="a3"/>
        <w:numPr>
          <w:ilvl w:val="0"/>
          <w:numId w:val="30"/>
        </w:numPr>
        <w:spacing w:after="0" w:line="360" w:lineRule="auto"/>
        <w:ind w:left="0" w:firstLine="567"/>
        <w:jc w:val="both"/>
        <w:rPr>
          <w:rFonts w:ascii="Times New Roman" w:hAnsi="Times New Roman" w:cs="Times New Roman"/>
          <w:sz w:val="28"/>
          <w:szCs w:val="28"/>
        </w:rPr>
      </w:pPr>
      <w:r w:rsidRPr="005B3DA9">
        <w:rPr>
          <w:rFonts w:ascii="Times New Roman" w:hAnsi="Times New Roman" w:cs="Times New Roman"/>
          <w:sz w:val="28"/>
          <w:szCs w:val="28"/>
        </w:rPr>
        <w:t>Активна підвіска АВС [Електронний ресурс] Режим доступу: https://benz</w:t>
      </w:r>
      <w:r w:rsidR="005B3DA9" w:rsidRPr="005B3DA9">
        <w:rPr>
          <w:rFonts w:ascii="Times New Roman" w:hAnsi="Times New Roman" w:cs="Times New Roman"/>
          <w:sz w:val="28"/>
          <w:szCs w:val="28"/>
        </w:rPr>
        <w:t xml:space="preserve"> </w:t>
      </w:r>
      <w:r w:rsidRPr="005B3DA9">
        <w:rPr>
          <w:rFonts w:ascii="Times New Roman" w:hAnsi="Times New Roman" w:cs="Times New Roman"/>
          <w:sz w:val="28"/>
          <w:szCs w:val="28"/>
        </w:rPr>
        <w:t>club.org/index.php/spravochnik/item/592-aktivnaya-podveska-abc.</w:t>
      </w:r>
    </w:p>
    <w:p w:rsidR="005B3DA9" w:rsidRDefault="005B3DA9" w:rsidP="005B3DA9">
      <w:pPr>
        <w:pStyle w:val="a3"/>
        <w:numPr>
          <w:ilvl w:val="0"/>
          <w:numId w:val="30"/>
        </w:numPr>
        <w:spacing w:after="0" w:line="360" w:lineRule="auto"/>
        <w:ind w:left="0" w:firstLine="567"/>
        <w:jc w:val="both"/>
        <w:rPr>
          <w:rFonts w:ascii="Times New Roman" w:hAnsi="Times New Roman" w:cs="Times New Roman"/>
          <w:sz w:val="28"/>
          <w:szCs w:val="28"/>
        </w:rPr>
      </w:pPr>
      <w:r w:rsidRPr="005B3DA9">
        <w:rPr>
          <w:rFonts w:ascii="Times New Roman" w:hAnsi="Times New Roman" w:cs="Times New Roman"/>
          <w:sz w:val="28"/>
          <w:szCs w:val="28"/>
        </w:rPr>
        <w:t xml:space="preserve">Посібник по технічного обслуговування і ремонту автомобіля </w:t>
      </w:r>
      <w:proofErr w:type="spellStart"/>
      <w:r w:rsidRPr="005B3DA9">
        <w:rPr>
          <w:rFonts w:ascii="Times New Roman" w:hAnsi="Times New Roman" w:cs="Times New Roman"/>
          <w:sz w:val="28"/>
          <w:szCs w:val="28"/>
        </w:rPr>
        <w:t>Mercedes</w:t>
      </w:r>
      <w:proofErr w:type="spellEnd"/>
      <w:r w:rsidRPr="005B3DA9">
        <w:rPr>
          <w:rFonts w:ascii="Times New Roman" w:hAnsi="Times New Roman" w:cs="Times New Roman"/>
          <w:sz w:val="28"/>
          <w:szCs w:val="28"/>
        </w:rPr>
        <w:t xml:space="preserve"> – </w:t>
      </w:r>
      <w:proofErr w:type="spellStart"/>
      <w:r w:rsidRPr="005B3DA9">
        <w:rPr>
          <w:rFonts w:ascii="Times New Roman" w:hAnsi="Times New Roman" w:cs="Times New Roman"/>
          <w:sz w:val="28"/>
          <w:szCs w:val="28"/>
        </w:rPr>
        <w:t>Benz</w:t>
      </w:r>
      <w:proofErr w:type="spellEnd"/>
      <w:r w:rsidRPr="005B3DA9">
        <w:rPr>
          <w:rFonts w:ascii="Times New Roman" w:hAnsi="Times New Roman" w:cs="Times New Roman"/>
          <w:sz w:val="28"/>
          <w:szCs w:val="28"/>
        </w:rPr>
        <w:t xml:space="preserve"> S – класу, з 2008 року випуску, із дизельним двигуном робочим об’ємом 3.0 і 4.0 л. </w:t>
      </w:r>
    </w:p>
    <w:p w:rsidR="005B3DA9" w:rsidRDefault="005B3DA9" w:rsidP="005B3DA9">
      <w:pPr>
        <w:pStyle w:val="a3"/>
        <w:numPr>
          <w:ilvl w:val="0"/>
          <w:numId w:val="30"/>
        </w:numPr>
        <w:spacing w:after="0" w:line="360" w:lineRule="auto"/>
        <w:ind w:left="0" w:firstLine="567"/>
        <w:jc w:val="both"/>
        <w:rPr>
          <w:rFonts w:ascii="Times New Roman" w:hAnsi="Times New Roman" w:cs="Times New Roman"/>
          <w:sz w:val="28"/>
          <w:szCs w:val="28"/>
        </w:rPr>
      </w:pPr>
      <w:r w:rsidRPr="005B3DA9">
        <w:rPr>
          <w:rFonts w:ascii="Times New Roman" w:hAnsi="Times New Roman" w:cs="Times New Roman"/>
          <w:sz w:val="28"/>
          <w:szCs w:val="28"/>
        </w:rPr>
        <w:t xml:space="preserve">Посібник по експлуатації автомобіля </w:t>
      </w:r>
      <w:proofErr w:type="spellStart"/>
      <w:r w:rsidRPr="005B3DA9">
        <w:rPr>
          <w:rFonts w:ascii="Times New Roman" w:hAnsi="Times New Roman" w:cs="Times New Roman"/>
          <w:sz w:val="28"/>
          <w:szCs w:val="28"/>
        </w:rPr>
        <w:t>Mercedes</w:t>
      </w:r>
      <w:proofErr w:type="spellEnd"/>
      <w:r w:rsidRPr="005B3DA9">
        <w:rPr>
          <w:rFonts w:ascii="Times New Roman" w:hAnsi="Times New Roman" w:cs="Times New Roman"/>
          <w:sz w:val="28"/>
          <w:szCs w:val="28"/>
        </w:rPr>
        <w:t xml:space="preserve"> – </w:t>
      </w:r>
      <w:proofErr w:type="spellStart"/>
      <w:r w:rsidRPr="005B3DA9">
        <w:rPr>
          <w:rFonts w:ascii="Times New Roman" w:hAnsi="Times New Roman" w:cs="Times New Roman"/>
          <w:sz w:val="28"/>
          <w:szCs w:val="28"/>
        </w:rPr>
        <w:t>Benz</w:t>
      </w:r>
      <w:proofErr w:type="spellEnd"/>
      <w:r w:rsidRPr="005B3DA9">
        <w:rPr>
          <w:rFonts w:ascii="Times New Roman" w:hAnsi="Times New Roman" w:cs="Times New Roman"/>
          <w:sz w:val="28"/>
          <w:szCs w:val="28"/>
        </w:rPr>
        <w:t xml:space="preserve"> S – класу W 221 з 2006 року випуску, із бензиновим двигуном робочим об’ємом 3,5, 4,5 і 5.0 л. </w:t>
      </w:r>
    </w:p>
    <w:p w:rsidR="006353EE" w:rsidRDefault="005B3DA9" w:rsidP="005B3DA9">
      <w:pPr>
        <w:pStyle w:val="a3"/>
        <w:numPr>
          <w:ilvl w:val="0"/>
          <w:numId w:val="30"/>
        </w:numPr>
        <w:spacing w:after="0" w:line="360" w:lineRule="auto"/>
        <w:ind w:left="0" w:firstLine="567"/>
        <w:jc w:val="both"/>
        <w:rPr>
          <w:rFonts w:ascii="Times New Roman" w:hAnsi="Times New Roman" w:cs="Times New Roman"/>
          <w:sz w:val="28"/>
          <w:szCs w:val="28"/>
        </w:rPr>
      </w:pPr>
      <w:proofErr w:type="spellStart"/>
      <w:r w:rsidRPr="005B3DA9">
        <w:rPr>
          <w:rFonts w:ascii="Times New Roman" w:hAnsi="Times New Roman" w:cs="Times New Roman"/>
          <w:sz w:val="28"/>
          <w:szCs w:val="28"/>
        </w:rPr>
        <w:t>Пневмопідвіска</w:t>
      </w:r>
      <w:proofErr w:type="spellEnd"/>
      <w:r w:rsidRPr="005B3DA9">
        <w:rPr>
          <w:rFonts w:ascii="Times New Roman" w:hAnsi="Times New Roman" w:cs="Times New Roman"/>
          <w:sz w:val="28"/>
          <w:szCs w:val="28"/>
        </w:rPr>
        <w:t xml:space="preserve"> </w:t>
      </w:r>
      <w:proofErr w:type="spellStart"/>
      <w:r w:rsidRPr="005B3DA9">
        <w:rPr>
          <w:rFonts w:ascii="Times New Roman" w:hAnsi="Times New Roman" w:cs="Times New Roman"/>
          <w:sz w:val="28"/>
          <w:szCs w:val="28"/>
        </w:rPr>
        <w:t>AIRmatic</w:t>
      </w:r>
      <w:proofErr w:type="spellEnd"/>
      <w:r w:rsidRPr="005B3DA9">
        <w:rPr>
          <w:rFonts w:ascii="Times New Roman" w:hAnsi="Times New Roman" w:cs="Times New Roman"/>
          <w:sz w:val="28"/>
          <w:szCs w:val="28"/>
        </w:rPr>
        <w:t xml:space="preserve"> [Електронний ресурс] Режим доступу: http://benz-club.org/index.php/technology/item/pnevmaticheskaya </w:t>
      </w:r>
      <w:proofErr w:type="spellStart"/>
      <w:r w:rsidRPr="005B3DA9">
        <w:rPr>
          <w:rFonts w:ascii="Times New Roman" w:hAnsi="Times New Roman" w:cs="Times New Roman"/>
          <w:sz w:val="28"/>
          <w:szCs w:val="28"/>
        </w:rPr>
        <w:t>podveska</w:t>
      </w:r>
      <w:proofErr w:type="spellEnd"/>
      <w:r w:rsidRPr="005B3DA9">
        <w:rPr>
          <w:rFonts w:ascii="Times New Roman" w:hAnsi="Times New Roman" w:cs="Times New Roman"/>
          <w:sz w:val="28"/>
          <w:szCs w:val="28"/>
        </w:rPr>
        <w:t xml:space="preserve"> </w:t>
      </w:r>
      <w:proofErr w:type="spellStart"/>
      <w:r w:rsidRPr="005B3DA9">
        <w:rPr>
          <w:rFonts w:ascii="Times New Roman" w:hAnsi="Times New Roman" w:cs="Times New Roman"/>
          <w:sz w:val="28"/>
          <w:szCs w:val="28"/>
        </w:rPr>
        <w:t>airmatic</w:t>
      </w:r>
      <w:proofErr w:type="spellEnd"/>
      <w:r w:rsidRPr="005B3DA9">
        <w:rPr>
          <w:rFonts w:ascii="Times New Roman" w:hAnsi="Times New Roman" w:cs="Times New Roman"/>
          <w:sz w:val="28"/>
          <w:szCs w:val="28"/>
        </w:rPr>
        <w:t>.</w:t>
      </w:r>
    </w:p>
    <w:p w:rsidR="00997BDE" w:rsidRPr="00997BDE" w:rsidRDefault="00997BDE" w:rsidP="00997BDE">
      <w:pPr>
        <w:pStyle w:val="a3"/>
        <w:numPr>
          <w:ilvl w:val="0"/>
          <w:numId w:val="30"/>
        </w:numPr>
        <w:spacing w:after="0" w:line="360" w:lineRule="auto"/>
        <w:ind w:left="0" w:firstLine="567"/>
        <w:jc w:val="both"/>
        <w:rPr>
          <w:rFonts w:ascii="Times New Roman" w:hAnsi="Times New Roman" w:cs="Times New Roman"/>
          <w:sz w:val="28"/>
          <w:szCs w:val="28"/>
        </w:rPr>
      </w:pPr>
      <w:proofErr w:type="spellStart"/>
      <w:r w:rsidRPr="00997BDE">
        <w:rPr>
          <w:rFonts w:ascii="Times New Roman" w:hAnsi="Times New Roman" w:cs="Times New Roman"/>
          <w:sz w:val="28"/>
          <w:szCs w:val="28"/>
        </w:rPr>
        <w:t>Керницький</w:t>
      </w:r>
      <w:proofErr w:type="spellEnd"/>
      <w:r w:rsidRPr="00997BDE">
        <w:rPr>
          <w:rFonts w:ascii="Times New Roman" w:hAnsi="Times New Roman" w:cs="Times New Roman"/>
          <w:sz w:val="28"/>
          <w:szCs w:val="28"/>
        </w:rPr>
        <w:t xml:space="preserve"> І. С. Науково-прикладні основи проектування та підвищення ефективності роботи пружних і </w:t>
      </w:r>
      <w:proofErr w:type="spellStart"/>
      <w:r w:rsidRPr="00997BDE">
        <w:rPr>
          <w:rFonts w:ascii="Times New Roman" w:hAnsi="Times New Roman" w:cs="Times New Roman"/>
          <w:sz w:val="28"/>
          <w:szCs w:val="28"/>
        </w:rPr>
        <w:t>демфуючих</w:t>
      </w:r>
      <w:proofErr w:type="spellEnd"/>
      <w:r w:rsidRPr="00997BDE">
        <w:rPr>
          <w:rFonts w:ascii="Times New Roman" w:hAnsi="Times New Roman" w:cs="Times New Roman"/>
          <w:sz w:val="28"/>
          <w:szCs w:val="28"/>
        </w:rPr>
        <w:t xml:space="preserve"> елементів систем підресорювання колісних машин : дис. </w:t>
      </w:r>
      <w:proofErr w:type="spellStart"/>
      <w:r w:rsidRPr="00997BDE">
        <w:rPr>
          <w:rFonts w:ascii="Times New Roman" w:hAnsi="Times New Roman" w:cs="Times New Roman"/>
          <w:sz w:val="28"/>
          <w:szCs w:val="28"/>
        </w:rPr>
        <w:t>докт</w:t>
      </w:r>
      <w:proofErr w:type="spellEnd"/>
      <w:r w:rsidRPr="00997BDE">
        <w:rPr>
          <w:rFonts w:ascii="Times New Roman" w:hAnsi="Times New Roman" w:cs="Times New Roman"/>
          <w:sz w:val="28"/>
          <w:szCs w:val="28"/>
        </w:rPr>
        <w:t xml:space="preserve">. техн. наук : 05.05.02 </w:t>
      </w:r>
      <w:proofErr w:type="spellStart"/>
      <w:r w:rsidRPr="00997BDE">
        <w:rPr>
          <w:rFonts w:ascii="Times New Roman" w:hAnsi="Times New Roman" w:cs="Times New Roman"/>
          <w:sz w:val="28"/>
          <w:szCs w:val="28"/>
        </w:rPr>
        <w:t>Керницький</w:t>
      </w:r>
      <w:proofErr w:type="spellEnd"/>
      <w:r w:rsidRPr="00997BDE">
        <w:rPr>
          <w:rFonts w:ascii="Times New Roman" w:hAnsi="Times New Roman" w:cs="Times New Roman"/>
          <w:sz w:val="28"/>
          <w:szCs w:val="28"/>
        </w:rPr>
        <w:t xml:space="preserve"> І. С. – Львів, 2001.. </w:t>
      </w:r>
    </w:p>
    <w:p w:rsidR="00997BDE" w:rsidRDefault="00997BDE" w:rsidP="00997BDE">
      <w:pPr>
        <w:pStyle w:val="a3"/>
        <w:numPr>
          <w:ilvl w:val="0"/>
          <w:numId w:val="30"/>
        </w:numPr>
        <w:spacing w:after="0" w:line="360" w:lineRule="auto"/>
        <w:ind w:left="0" w:firstLine="426"/>
        <w:jc w:val="both"/>
        <w:rPr>
          <w:rFonts w:ascii="Times New Roman" w:hAnsi="Times New Roman" w:cs="Times New Roman"/>
          <w:sz w:val="28"/>
          <w:szCs w:val="28"/>
        </w:rPr>
      </w:pPr>
      <w:r w:rsidRPr="00997BDE">
        <w:rPr>
          <w:rFonts w:ascii="Times New Roman" w:hAnsi="Times New Roman" w:cs="Times New Roman"/>
          <w:sz w:val="28"/>
          <w:szCs w:val="28"/>
        </w:rPr>
        <w:t xml:space="preserve">Сирота В. І., </w:t>
      </w:r>
      <w:proofErr w:type="spellStart"/>
      <w:r w:rsidRPr="00997BDE">
        <w:rPr>
          <w:rFonts w:ascii="Times New Roman" w:hAnsi="Times New Roman" w:cs="Times New Roman"/>
          <w:sz w:val="28"/>
          <w:szCs w:val="28"/>
        </w:rPr>
        <w:t>Сахно</w:t>
      </w:r>
      <w:proofErr w:type="spellEnd"/>
      <w:r w:rsidRPr="00997BDE">
        <w:rPr>
          <w:rFonts w:ascii="Times New Roman" w:hAnsi="Times New Roman" w:cs="Times New Roman"/>
          <w:sz w:val="28"/>
          <w:szCs w:val="28"/>
        </w:rPr>
        <w:t xml:space="preserve"> В. П. Автомобі</w:t>
      </w:r>
      <w:r>
        <w:rPr>
          <w:rFonts w:ascii="Times New Roman" w:hAnsi="Times New Roman" w:cs="Times New Roman"/>
          <w:sz w:val="28"/>
          <w:szCs w:val="28"/>
        </w:rPr>
        <w:t xml:space="preserve">лі. Основи конструкції, теорія: </w:t>
      </w:r>
      <w:r w:rsidRPr="00997BDE">
        <w:rPr>
          <w:rFonts w:ascii="Times New Roman" w:hAnsi="Times New Roman" w:cs="Times New Roman"/>
          <w:sz w:val="28"/>
          <w:szCs w:val="28"/>
        </w:rPr>
        <w:t xml:space="preserve">навчальний посібник. – К.: </w:t>
      </w:r>
      <w:proofErr w:type="spellStart"/>
      <w:r w:rsidRPr="00997BDE">
        <w:rPr>
          <w:rFonts w:ascii="Times New Roman" w:hAnsi="Times New Roman" w:cs="Times New Roman"/>
          <w:sz w:val="28"/>
          <w:szCs w:val="28"/>
        </w:rPr>
        <w:t>Арістей</w:t>
      </w:r>
      <w:proofErr w:type="spellEnd"/>
      <w:r w:rsidRPr="00997BDE">
        <w:rPr>
          <w:rFonts w:ascii="Times New Roman" w:hAnsi="Times New Roman" w:cs="Times New Roman"/>
          <w:sz w:val="28"/>
          <w:szCs w:val="28"/>
        </w:rPr>
        <w:t>, 2011. – 356 с.</w:t>
      </w:r>
    </w:p>
    <w:p w:rsidR="00997BDE" w:rsidRPr="00997BDE" w:rsidRDefault="00997BDE" w:rsidP="00997BDE">
      <w:pPr>
        <w:pStyle w:val="a3"/>
        <w:numPr>
          <w:ilvl w:val="0"/>
          <w:numId w:val="30"/>
        </w:numPr>
        <w:spacing w:after="0" w:line="360" w:lineRule="auto"/>
        <w:ind w:left="0" w:firstLine="426"/>
        <w:jc w:val="both"/>
        <w:rPr>
          <w:rFonts w:ascii="Times New Roman" w:hAnsi="Times New Roman" w:cs="Times New Roman"/>
          <w:sz w:val="28"/>
          <w:szCs w:val="28"/>
        </w:rPr>
      </w:pPr>
      <w:proofErr w:type="spellStart"/>
      <w:r w:rsidRPr="00997BDE">
        <w:rPr>
          <w:rFonts w:ascii="Times New Roman" w:hAnsi="Times New Roman" w:cs="Times New Roman"/>
          <w:sz w:val="28"/>
          <w:szCs w:val="28"/>
        </w:rPr>
        <w:t>Кисликов</w:t>
      </w:r>
      <w:proofErr w:type="spellEnd"/>
      <w:r w:rsidRPr="00997BDE">
        <w:rPr>
          <w:rFonts w:ascii="Times New Roman" w:hAnsi="Times New Roman" w:cs="Times New Roman"/>
          <w:sz w:val="28"/>
          <w:szCs w:val="28"/>
        </w:rPr>
        <w:t xml:space="preserve"> В.Ф., </w:t>
      </w:r>
      <w:proofErr w:type="spellStart"/>
      <w:r w:rsidRPr="00997BDE">
        <w:rPr>
          <w:rFonts w:ascii="Times New Roman" w:hAnsi="Times New Roman" w:cs="Times New Roman"/>
          <w:sz w:val="28"/>
          <w:szCs w:val="28"/>
        </w:rPr>
        <w:t>Лущик</w:t>
      </w:r>
      <w:proofErr w:type="spellEnd"/>
      <w:r w:rsidRPr="00997BDE">
        <w:rPr>
          <w:rFonts w:ascii="Times New Roman" w:hAnsi="Times New Roman" w:cs="Times New Roman"/>
          <w:sz w:val="28"/>
          <w:szCs w:val="28"/>
        </w:rPr>
        <w:t xml:space="preserve"> В.В. Будова й експлуатація автомобілів: Підручник / </w:t>
      </w:r>
      <w:proofErr w:type="spellStart"/>
      <w:r w:rsidRPr="00997BDE">
        <w:rPr>
          <w:rFonts w:ascii="Times New Roman" w:hAnsi="Times New Roman" w:cs="Times New Roman"/>
          <w:sz w:val="28"/>
          <w:szCs w:val="28"/>
        </w:rPr>
        <w:t>Кисликов</w:t>
      </w:r>
      <w:proofErr w:type="spellEnd"/>
      <w:r w:rsidRPr="00997BDE">
        <w:rPr>
          <w:rFonts w:ascii="Times New Roman" w:hAnsi="Times New Roman" w:cs="Times New Roman"/>
          <w:sz w:val="28"/>
          <w:szCs w:val="28"/>
        </w:rPr>
        <w:t xml:space="preserve"> В.Ф., </w:t>
      </w:r>
      <w:proofErr w:type="spellStart"/>
      <w:r w:rsidRPr="00997BDE">
        <w:rPr>
          <w:rFonts w:ascii="Times New Roman" w:hAnsi="Times New Roman" w:cs="Times New Roman"/>
          <w:sz w:val="28"/>
          <w:szCs w:val="28"/>
        </w:rPr>
        <w:t>Лущик</w:t>
      </w:r>
      <w:proofErr w:type="spellEnd"/>
      <w:r w:rsidRPr="00997BDE">
        <w:rPr>
          <w:rFonts w:ascii="Times New Roman" w:hAnsi="Times New Roman" w:cs="Times New Roman"/>
          <w:sz w:val="28"/>
          <w:szCs w:val="28"/>
        </w:rPr>
        <w:t xml:space="preserve"> В.В. – 6-те вид. – К.: Либідь, 2006. – 400 с. </w:t>
      </w:r>
    </w:p>
    <w:p w:rsidR="00997BDE" w:rsidRDefault="00997BDE" w:rsidP="00997BDE">
      <w:pPr>
        <w:pStyle w:val="a3"/>
        <w:numPr>
          <w:ilvl w:val="0"/>
          <w:numId w:val="30"/>
        </w:numPr>
        <w:spacing w:after="0" w:line="360" w:lineRule="auto"/>
        <w:ind w:left="0" w:firstLine="426"/>
        <w:jc w:val="both"/>
        <w:rPr>
          <w:rFonts w:ascii="Times New Roman" w:hAnsi="Times New Roman" w:cs="Times New Roman"/>
          <w:sz w:val="28"/>
          <w:szCs w:val="28"/>
        </w:rPr>
      </w:pPr>
      <w:r w:rsidRPr="00997BDE">
        <w:rPr>
          <w:rFonts w:ascii="Times New Roman" w:hAnsi="Times New Roman" w:cs="Times New Roman"/>
          <w:sz w:val="28"/>
          <w:szCs w:val="28"/>
        </w:rPr>
        <w:t xml:space="preserve"> </w:t>
      </w:r>
      <w:proofErr w:type="spellStart"/>
      <w:r w:rsidRPr="00997BDE">
        <w:rPr>
          <w:rFonts w:ascii="Times New Roman" w:hAnsi="Times New Roman" w:cs="Times New Roman"/>
          <w:sz w:val="28"/>
          <w:szCs w:val="28"/>
        </w:rPr>
        <w:t>Грубель</w:t>
      </w:r>
      <w:proofErr w:type="spellEnd"/>
      <w:r w:rsidRPr="00997BDE">
        <w:rPr>
          <w:rFonts w:ascii="Times New Roman" w:hAnsi="Times New Roman" w:cs="Times New Roman"/>
          <w:sz w:val="28"/>
          <w:szCs w:val="28"/>
        </w:rPr>
        <w:t xml:space="preserve"> М.Г., </w:t>
      </w:r>
      <w:proofErr w:type="spellStart"/>
      <w:r w:rsidRPr="00997BDE">
        <w:rPr>
          <w:rFonts w:ascii="Times New Roman" w:hAnsi="Times New Roman" w:cs="Times New Roman"/>
          <w:sz w:val="28"/>
          <w:szCs w:val="28"/>
        </w:rPr>
        <w:t>Назаркевич</w:t>
      </w:r>
      <w:proofErr w:type="spellEnd"/>
      <w:r w:rsidRPr="00997BDE">
        <w:rPr>
          <w:rFonts w:ascii="Times New Roman" w:hAnsi="Times New Roman" w:cs="Times New Roman"/>
          <w:sz w:val="28"/>
          <w:szCs w:val="28"/>
        </w:rPr>
        <w:t xml:space="preserve"> С.М., </w:t>
      </w:r>
      <w:proofErr w:type="spellStart"/>
      <w:r w:rsidRPr="00997BDE">
        <w:rPr>
          <w:rFonts w:ascii="Times New Roman" w:hAnsi="Times New Roman" w:cs="Times New Roman"/>
          <w:sz w:val="28"/>
          <w:szCs w:val="28"/>
        </w:rPr>
        <w:t>Зіркевич</w:t>
      </w:r>
      <w:proofErr w:type="spellEnd"/>
      <w:r w:rsidRPr="00997BDE">
        <w:rPr>
          <w:rFonts w:ascii="Times New Roman" w:hAnsi="Times New Roman" w:cs="Times New Roman"/>
          <w:sz w:val="28"/>
          <w:szCs w:val="28"/>
        </w:rPr>
        <w:t xml:space="preserve"> В.М. Автомобілі. Теорія експлуатаційних властивостей автомобіля. Курс лекцій. – Львів: Вид-во Академії сухопутних військ, 2011. –153 с.</w:t>
      </w:r>
    </w:p>
    <w:p w:rsidR="00997BDE" w:rsidRPr="00997BDE" w:rsidRDefault="00997BDE" w:rsidP="00990159">
      <w:pPr>
        <w:pStyle w:val="a3"/>
        <w:numPr>
          <w:ilvl w:val="0"/>
          <w:numId w:val="30"/>
        </w:numPr>
        <w:spacing w:after="0" w:line="360" w:lineRule="auto"/>
        <w:ind w:left="0" w:firstLine="426"/>
        <w:jc w:val="both"/>
        <w:rPr>
          <w:rFonts w:ascii="Times New Roman" w:hAnsi="Times New Roman" w:cs="Times New Roman"/>
          <w:sz w:val="28"/>
          <w:szCs w:val="28"/>
        </w:rPr>
      </w:pPr>
      <w:proofErr w:type="spellStart"/>
      <w:r w:rsidRPr="00997BDE">
        <w:rPr>
          <w:rFonts w:ascii="Times New Roman" w:hAnsi="Times New Roman" w:cs="Times New Roman"/>
          <w:sz w:val="28"/>
          <w:szCs w:val="28"/>
        </w:rPr>
        <w:lastRenderedPageBreak/>
        <w:t>Лудченко</w:t>
      </w:r>
      <w:proofErr w:type="spellEnd"/>
      <w:r w:rsidRPr="00997BDE">
        <w:rPr>
          <w:rFonts w:ascii="Times New Roman" w:hAnsi="Times New Roman" w:cs="Times New Roman"/>
          <w:sz w:val="28"/>
          <w:szCs w:val="28"/>
        </w:rPr>
        <w:t xml:space="preserve"> О. А. Технічне обслуговування і ремонт автомобілів: </w:t>
      </w:r>
      <w:r>
        <w:rPr>
          <w:rFonts w:ascii="Times New Roman" w:hAnsi="Times New Roman" w:cs="Times New Roman"/>
          <w:sz w:val="28"/>
          <w:szCs w:val="28"/>
        </w:rPr>
        <w:t xml:space="preserve">підручник </w:t>
      </w:r>
      <w:r w:rsidRPr="00997BDE">
        <w:rPr>
          <w:rFonts w:ascii="Times New Roman" w:hAnsi="Times New Roman" w:cs="Times New Roman"/>
          <w:sz w:val="28"/>
          <w:szCs w:val="28"/>
        </w:rPr>
        <w:t xml:space="preserve">/ О. А. </w:t>
      </w:r>
      <w:proofErr w:type="spellStart"/>
      <w:r w:rsidRPr="00997BDE">
        <w:rPr>
          <w:rFonts w:ascii="Times New Roman" w:hAnsi="Times New Roman" w:cs="Times New Roman"/>
          <w:sz w:val="28"/>
          <w:szCs w:val="28"/>
        </w:rPr>
        <w:t>Лудченко</w:t>
      </w:r>
      <w:proofErr w:type="spellEnd"/>
      <w:r w:rsidRPr="00997BDE">
        <w:rPr>
          <w:rFonts w:ascii="Times New Roman" w:hAnsi="Times New Roman" w:cs="Times New Roman"/>
          <w:sz w:val="28"/>
          <w:szCs w:val="28"/>
        </w:rPr>
        <w:t xml:space="preserve">. – К.: Знання – Процес, 2003. – 511 с. </w:t>
      </w:r>
    </w:p>
    <w:p w:rsidR="00997BDE" w:rsidRDefault="00997BDE" w:rsidP="00990159">
      <w:pPr>
        <w:pStyle w:val="a3"/>
        <w:numPr>
          <w:ilvl w:val="0"/>
          <w:numId w:val="30"/>
        </w:numPr>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997BDE">
        <w:rPr>
          <w:rFonts w:ascii="Times New Roman" w:hAnsi="Times New Roman" w:cs="Times New Roman"/>
          <w:sz w:val="28"/>
          <w:szCs w:val="28"/>
        </w:rPr>
        <w:t>Пахарєва</w:t>
      </w:r>
      <w:proofErr w:type="spellEnd"/>
      <w:r w:rsidRPr="00997BDE">
        <w:rPr>
          <w:rFonts w:ascii="Times New Roman" w:hAnsi="Times New Roman" w:cs="Times New Roman"/>
          <w:sz w:val="28"/>
          <w:szCs w:val="28"/>
        </w:rPr>
        <w:t xml:space="preserve"> С.О. Посібник з дис</w:t>
      </w:r>
      <w:r w:rsidR="00990159">
        <w:rPr>
          <w:rFonts w:ascii="Times New Roman" w:hAnsi="Times New Roman" w:cs="Times New Roman"/>
          <w:sz w:val="28"/>
          <w:szCs w:val="28"/>
        </w:rPr>
        <w:t xml:space="preserve">ципліни «Автомобільна техніка». </w:t>
      </w:r>
      <w:r w:rsidRPr="00990159">
        <w:rPr>
          <w:rFonts w:ascii="Times New Roman" w:hAnsi="Times New Roman" w:cs="Times New Roman"/>
          <w:sz w:val="28"/>
          <w:szCs w:val="28"/>
        </w:rPr>
        <w:t>Загал</w:t>
      </w:r>
      <w:r w:rsidR="00990159">
        <w:rPr>
          <w:rFonts w:ascii="Times New Roman" w:hAnsi="Times New Roman" w:cs="Times New Roman"/>
          <w:sz w:val="28"/>
          <w:szCs w:val="28"/>
        </w:rPr>
        <w:t xml:space="preserve">ьна </w:t>
      </w:r>
      <w:r w:rsidRPr="00990159">
        <w:rPr>
          <w:rFonts w:ascii="Times New Roman" w:hAnsi="Times New Roman" w:cs="Times New Roman"/>
          <w:sz w:val="28"/>
          <w:szCs w:val="28"/>
        </w:rPr>
        <w:t xml:space="preserve">будова автомобіля: навчальний посібник / За ред. С.О. </w:t>
      </w:r>
      <w:proofErr w:type="spellStart"/>
      <w:r w:rsidR="00990159">
        <w:rPr>
          <w:rFonts w:ascii="Times New Roman" w:hAnsi="Times New Roman" w:cs="Times New Roman"/>
          <w:sz w:val="28"/>
          <w:szCs w:val="28"/>
        </w:rPr>
        <w:t>Пахарєва</w:t>
      </w:r>
      <w:proofErr w:type="spellEnd"/>
      <w:r w:rsidR="00990159">
        <w:rPr>
          <w:rFonts w:ascii="Times New Roman" w:hAnsi="Times New Roman" w:cs="Times New Roman"/>
          <w:sz w:val="28"/>
          <w:szCs w:val="28"/>
        </w:rPr>
        <w:t xml:space="preserve">. – К.: </w:t>
      </w:r>
      <w:proofErr w:type="spellStart"/>
      <w:r w:rsidRPr="00990159">
        <w:rPr>
          <w:rFonts w:ascii="Times New Roman" w:hAnsi="Times New Roman" w:cs="Times New Roman"/>
          <w:sz w:val="28"/>
          <w:szCs w:val="28"/>
        </w:rPr>
        <w:t>Видавнич</w:t>
      </w:r>
      <w:r w:rsidR="00990159">
        <w:rPr>
          <w:rFonts w:ascii="Times New Roman" w:hAnsi="Times New Roman" w:cs="Times New Roman"/>
          <w:sz w:val="28"/>
          <w:szCs w:val="28"/>
        </w:rPr>
        <w:t>ополіграфічний</w:t>
      </w:r>
      <w:proofErr w:type="spellEnd"/>
      <w:r w:rsidR="00990159">
        <w:rPr>
          <w:rFonts w:ascii="Times New Roman" w:hAnsi="Times New Roman" w:cs="Times New Roman"/>
          <w:sz w:val="28"/>
          <w:szCs w:val="28"/>
        </w:rPr>
        <w:t xml:space="preserve"> центр «Київський </w:t>
      </w:r>
      <w:r w:rsidRPr="00990159">
        <w:rPr>
          <w:rFonts w:ascii="Times New Roman" w:hAnsi="Times New Roman" w:cs="Times New Roman"/>
          <w:sz w:val="28"/>
          <w:szCs w:val="28"/>
        </w:rPr>
        <w:t>університет», 2010. – 392 с.</w:t>
      </w:r>
    </w:p>
    <w:p w:rsidR="00990159" w:rsidRP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НПАОП 0.00-1.62-12 Правила охорони праці на автомобільному транспорті</w:t>
      </w:r>
    </w:p>
    <w:p w:rsid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НПАОП 0.00-7.17-18 Мінімальні вимоги безпеки і охорони здоров`я при використанні працівниками засобів індивідуального захисту на робочому місці</w:t>
      </w:r>
    </w:p>
    <w:p w:rsidR="00990159" w:rsidRP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 xml:space="preserve">ДСТУ OHSAS 18001:2010 «Системи управління безпекою та гігієною праці. Вимоги» </w:t>
      </w:r>
    </w:p>
    <w:p w:rsidR="00990159" w:rsidRP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 xml:space="preserve">ДСН 3.3.6.037-99 </w:t>
      </w:r>
      <w:proofErr w:type="spellStart"/>
      <w:r w:rsidRPr="00990159">
        <w:rPr>
          <w:rFonts w:ascii="Times New Roman" w:hAnsi="Times New Roman" w:cs="Times New Roman"/>
          <w:sz w:val="28"/>
          <w:szCs w:val="28"/>
        </w:rPr>
        <w:t>„Державні</w:t>
      </w:r>
      <w:proofErr w:type="spellEnd"/>
      <w:r w:rsidRPr="00990159">
        <w:rPr>
          <w:rFonts w:ascii="Times New Roman" w:hAnsi="Times New Roman" w:cs="Times New Roman"/>
          <w:sz w:val="28"/>
          <w:szCs w:val="28"/>
        </w:rPr>
        <w:t xml:space="preserve"> санітарні норми шуму, ультразвуку та інфразвуку”. </w:t>
      </w:r>
    </w:p>
    <w:p w:rsidR="00990159" w:rsidRP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 xml:space="preserve">НПАОП 0.00 – 7.11 – 12 "Загальні вимоги стосовно забезпечення роботодавцями охорони праці працівників". </w:t>
      </w:r>
    </w:p>
    <w:p w:rsidR="00990159" w:rsidRDefault="00990159" w:rsidP="00990159">
      <w:pPr>
        <w:pStyle w:val="a3"/>
        <w:numPr>
          <w:ilvl w:val="0"/>
          <w:numId w:val="30"/>
        </w:numPr>
        <w:spacing w:after="0" w:line="360" w:lineRule="auto"/>
        <w:ind w:left="0" w:firstLine="426"/>
        <w:jc w:val="both"/>
        <w:rPr>
          <w:rFonts w:ascii="Times New Roman" w:hAnsi="Times New Roman" w:cs="Times New Roman"/>
          <w:sz w:val="28"/>
          <w:szCs w:val="28"/>
        </w:rPr>
      </w:pPr>
      <w:r w:rsidRPr="00990159">
        <w:rPr>
          <w:rFonts w:ascii="Times New Roman" w:hAnsi="Times New Roman" w:cs="Times New Roman"/>
          <w:sz w:val="28"/>
          <w:szCs w:val="28"/>
        </w:rPr>
        <w:t xml:space="preserve"> ДСН 3.3.6.039-99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p>
    <w:p w:rsidR="009C6065" w:rsidRDefault="009C6065" w:rsidP="00997BDE">
      <w:pPr>
        <w:spacing w:after="0" w:line="360" w:lineRule="auto"/>
        <w:jc w:val="both"/>
        <w:rPr>
          <w:rFonts w:ascii="Times New Roman" w:hAnsi="Times New Roman" w:cs="Times New Roman"/>
          <w:sz w:val="28"/>
          <w:szCs w:val="28"/>
        </w:rPr>
        <w:sectPr w:rsidR="009C6065" w:rsidSect="00B97044">
          <w:headerReference w:type="default" r:id="rId52"/>
          <w:pgSz w:w="11906" w:h="16838"/>
          <w:pgMar w:top="850" w:right="707" w:bottom="850" w:left="1417" w:header="454" w:footer="227" w:gutter="0"/>
          <w:cols w:space="708"/>
          <w:docGrid w:linePitch="360"/>
        </w:sectPr>
      </w:pPr>
    </w:p>
    <w:p w:rsidR="009C6065" w:rsidRDefault="009C6065" w:rsidP="00997BDE">
      <w:pPr>
        <w:spacing w:after="0" w:line="360" w:lineRule="auto"/>
        <w:jc w:val="both"/>
        <w:rPr>
          <w:rFonts w:ascii="Times New Roman" w:hAnsi="Times New Roman" w:cs="Times New Roman"/>
          <w:sz w:val="28"/>
          <w:szCs w:val="28"/>
        </w:rPr>
        <w:sectPr w:rsidR="009C6065" w:rsidSect="009C6065">
          <w:headerReference w:type="default" r:id="rId53"/>
          <w:pgSz w:w="16838" w:h="11906" w:orient="landscape"/>
          <w:pgMar w:top="1417" w:right="850" w:bottom="707" w:left="850" w:header="454" w:footer="227" w:gutter="0"/>
          <w:cols w:space="708"/>
          <w:docGrid w:linePitch="360"/>
        </w:sectPr>
      </w:pPr>
      <w:bookmarkStart w:id="1" w:name="_GoBack"/>
      <w:r w:rsidRPr="009C6065">
        <w:rPr>
          <w:rFonts w:ascii="Times New Roman" w:hAnsi="Times New Roman" w:cs="Times New Roman"/>
          <w:sz w:val="28"/>
          <w:szCs w:val="28"/>
        </w:rPr>
        <w:lastRenderedPageBreak/>
        <w:drawing>
          <wp:inline distT="0" distB="0" distL="0" distR="0" wp14:anchorId="066E3DDC" wp14:editId="4E47CE50">
            <wp:extent cx="9829799" cy="5529262"/>
            <wp:effectExtent l="0" t="0" r="635"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9830652" cy="5529742"/>
                    </a:xfrm>
                    <a:prstGeom prst="rect">
                      <a:avLst/>
                    </a:prstGeom>
                  </pic:spPr>
                </pic:pic>
              </a:graphicData>
            </a:graphic>
          </wp:inline>
        </w:drawing>
      </w:r>
      <w:bookmarkEnd w:id="1"/>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5CBA578A" wp14:editId="73BD35DA">
            <wp:extent cx="8534400" cy="640080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8535140" cy="640135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0EAC9089" wp14:editId="0D31A1A7">
            <wp:extent cx="8407400" cy="6305550"/>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8408129" cy="6306097"/>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098A5CE6" wp14:editId="1C1A8905">
            <wp:extent cx="8470900" cy="6353175"/>
            <wp:effectExtent l="0" t="0" r="6350" b="952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8471635" cy="6353726"/>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381EA456" wp14:editId="0A93568E">
            <wp:extent cx="8445500" cy="6334125"/>
            <wp:effectExtent l="0" t="0" r="0"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446233" cy="633467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2E66FBDD" wp14:editId="3FD90ED9">
            <wp:extent cx="8420100" cy="6315075"/>
            <wp:effectExtent l="0" t="0" r="0"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420831" cy="6315623"/>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732C890D" wp14:editId="0E92A545">
            <wp:extent cx="8382000" cy="6286500"/>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8382727" cy="628704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6BAEFE67" wp14:editId="33629866">
            <wp:extent cx="8445500" cy="6334125"/>
            <wp:effectExtent l="0" t="0" r="0"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446233" cy="633467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59A1997E" wp14:editId="278A67FE">
            <wp:extent cx="8445500" cy="6334125"/>
            <wp:effectExtent l="0" t="0" r="0" b="952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8446233" cy="633467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5774B9B8" wp14:editId="3405A9A0">
            <wp:extent cx="8636000" cy="64770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8636749" cy="6477562"/>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635221EC" wp14:editId="60EC4368">
            <wp:extent cx="8280400" cy="6210300"/>
            <wp:effectExtent l="0" t="0" r="635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8281118" cy="6210839"/>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1AE898D9" wp14:editId="683C6E95">
            <wp:extent cx="8585200" cy="6438900"/>
            <wp:effectExtent l="0" t="0" r="635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8585945" cy="6439459"/>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77BAEE91" wp14:editId="595F34A0">
            <wp:extent cx="8293100" cy="6219825"/>
            <wp:effectExtent l="0" t="0" r="0" b="952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8293820" cy="6220365"/>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3E93E8BE" wp14:editId="4B54A01B">
            <wp:extent cx="8255000" cy="6191250"/>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8255716" cy="6191787"/>
                    </a:xfrm>
                    <a:prstGeom prst="rect">
                      <a:avLst/>
                    </a:prstGeom>
                  </pic:spPr>
                </pic:pic>
              </a:graphicData>
            </a:graphic>
          </wp:inline>
        </w:drawing>
      </w:r>
    </w:p>
    <w:p w:rsidR="009C6065" w:rsidRDefault="009C6065" w:rsidP="00997BDE">
      <w:pPr>
        <w:spacing w:after="0" w:line="360" w:lineRule="auto"/>
        <w:jc w:val="both"/>
        <w:rPr>
          <w:rFonts w:ascii="Times New Roman" w:hAnsi="Times New Roman" w:cs="Times New Roman"/>
          <w:sz w:val="28"/>
          <w:szCs w:val="28"/>
        </w:rPr>
        <w:sectPr w:rsidR="009C6065" w:rsidSect="009C6065">
          <w:pgSz w:w="16838" w:h="11906" w:orient="landscape"/>
          <w:pgMar w:top="1417" w:right="850" w:bottom="707" w:left="850" w:header="454" w:footer="227" w:gutter="0"/>
          <w:cols w:space="708"/>
          <w:docGrid w:linePitch="360"/>
        </w:sectPr>
      </w:pPr>
      <w:r w:rsidRPr="009C6065">
        <w:rPr>
          <w:rFonts w:ascii="Times New Roman" w:hAnsi="Times New Roman" w:cs="Times New Roman"/>
          <w:sz w:val="28"/>
          <w:szCs w:val="28"/>
        </w:rPr>
        <w:lastRenderedPageBreak/>
        <w:drawing>
          <wp:inline distT="0" distB="0" distL="0" distR="0" wp14:anchorId="5DF4F9C7" wp14:editId="1A1F3A16">
            <wp:extent cx="8280400" cy="6210300"/>
            <wp:effectExtent l="0" t="0" r="635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8281119" cy="6210839"/>
                    </a:xfrm>
                    <a:prstGeom prst="rect">
                      <a:avLst/>
                    </a:prstGeom>
                  </pic:spPr>
                </pic:pic>
              </a:graphicData>
            </a:graphic>
          </wp:inline>
        </w:drawing>
      </w:r>
    </w:p>
    <w:p w:rsidR="00997BDE" w:rsidRPr="00997BDE" w:rsidRDefault="009C6065" w:rsidP="00997BDE">
      <w:pPr>
        <w:spacing w:after="0" w:line="360" w:lineRule="auto"/>
        <w:jc w:val="both"/>
        <w:rPr>
          <w:rFonts w:ascii="Times New Roman" w:hAnsi="Times New Roman" w:cs="Times New Roman"/>
          <w:sz w:val="28"/>
          <w:szCs w:val="28"/>
        </w:rPr>
      </w:pPr>
      <w:r w:rsidRPr="009C6065">
        <w:rPr>
          <w:rFonts w:ascii="Times New Roman" w:hAnsi="Times New Roman" w:cs="Times New Roman"/>
          <w:sz w:val="28"/>
          <w:szCs w:val="28"/>
        </w:rPr>
        <w:lastRenderedPageBreak/>
        <w:drawing>
          <wp:inline distT="0" distB="0" distL="0" distR="0" wp14:anchorId="7B0399F9" wp14:editId="5436ED4D">
            <wp:extent cx="8597900" cy="6448425"/>
            <wp:effectExtent l="0" t="0" r="0" b="952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8598646" cy="6448984"/>
                    </a:xfrm>
                    <a:prstGeom prst="rect">
                      <a:avLst/>
                    </a:prstGeom>
                  </pic:spPr>
                </pic:pic>
              </a:graphicData>
            </a:graphic>
          </wp:inline>
        </w:drawing>
      </w:r>
    </w:p>
    <w:sectPr w:rsidR="00997BDE" w:rsidRPr="00997BDE" w:rsidSect="009C6065">
      <w:pgSz w:w="16838" w:h="11906" w:orient="landscape"/>
      <w:pgMar w:top="1417" w:right="850" w:bottom="707" w:left="850" w:header="454"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BA1" w:rsidRDefault="00D83BA1" w:rsidP="00B97044">
      <w:pPr>
        <w:spacing w:after="0" w:line="240" w:lineRule="auto"/>
      </w:pPr>
      <w:r>
        <w:separator/>
      </w:r>
    </w:p>
  </w:endnote>
  <w:endnote w:type="continuationSeparator" w:id="0">
    <w:p w:rsidR="00D83BA1" w:rsidRDefault="00D83BA1" w:rsidP="00B970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BA1" w:rsidRDefault="00D83BA1">
    <w:pPr>
      <w:pStyle w:val="ad"/>
      <w:jc w:val="right"/>
    </w:pPr>
    <w:r>
      <w:fldChar w:fldCharType="begin"/>
    </w:r>
    <w:r>
      <w:instrText>PAGE   \* MERGEFORMAT</w:instrText>
    </w:r>
    <w:r>
      <w:fldChar w:fldCharType="separate"/>
    </w:r>
    <w:r w:rsidR="009C6065">
      <w:rPr>
        <w:noProof/>
      </w:rPr>
      <w:t>70</w:t>
    </w:r>
    <w:r>
      <w:fldChar w:fldCharType="end"/>
    </w:r>
  </w:p>
  <w:p w:rsidR="00D83BA1" w:rsidRDefault="00D83BA1">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BA1" w:rsidRDefault="00D83BA1" w:rsidP="00B97044">
      <w:pPr>
        <w:spacing w:after="0" w:line="240" w:lineRule="auto"/>
      </w:pPr>
      <w:r>
        <w:separator/>
      </w:r>
    </w:p>
  </w:footnote>
  <w:footnote w:type="continuationSeparator" w:id="0">
    <w:p w:rsidR="00D83BA1" w:rsidRDefault="00D83BA1" w:rsidP="00B970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3BA1" w:rsidRDefault="00D83BA1">
    <w:pPr>
      <w:pStyle w:val="af"/>
    </w:pPr>
    <w:r>
      <w:rPr>
        <w:noProof/>
        <w:lang w:eastAsia="uk-UA"/>
      </w:rPr>
      <mc:AlternateContent>
        <mc:Choice Requires="wpg">
          <w:drawing>
            <wp:anchor distT="0" distB="0" distL="114300" distR="114300" simplePos="0" relativeHeight="251659264" behindDoc="0" locked="1" layoutInCell="1" allowOverlap="1" wp14:anchorId="7914CC2E" wp14:editId="2DE9FD9E">
              <wp:simplePos x="0" y="0"/>
              <wp:positionH relativeFrom="page">
                <wp:posOffset>685800</wp:posOffset>
              </wp:positionH>
              <wp:positionV relativeFrom="page">
                <wp:posOffset>284480</wp:posOffset>
              </wp:positionV>
              <wp:extent cx="6583680" cy="10184130"/>
              <wp:effectExtent l="0" t="0" r="26670" b="26670"/>
              <wp:wrapNone/>
              <wp:docPr id="63" name="Групувати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64"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5"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8"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r>
                              <w:rPr>
                                <w:sz w:val="18"/>
                              </w:rPr>
                              <w:t>Арк.</w:t>
                            </w:r>
                          </w:p>
                        </w:txbxContent>
                      </wps:txbx>
                      <wps:bodyPr rot="0" vert="horz" wrap="square" lIns="12700" tIns="12700" rIns="12700" bIns="12700" anchor="t" anchorCtr="0" upright="1">
                        <a:noAutofit/>
                      </wps:bodyPr>
                    </wps:wsp>
                    <wps:wsp>
                      <wps:cNvPr id="79"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0"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r>
                              <w:rPr>
                                <w:sz w:val="18"/>
                              </w:rPr>
                              <w:t>Підпис</w:t>
                            </w:r>
                          </w:p>
                        </w:txbxContent>
                      </wps:txbx>
                      <wps:bodyPr rot="0" vert="horz" wrap="square" lIns="12700" tIns="12700" rIns="12700" bIns="12700" anchor="t" anchorCtr="0" upright="1">
                        <a:noAutofit/>
                      </wps:bodyPr>
                    </wps:wsp>
                    <wps:wsp>
                      <wps:cNvPr id="81"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r>
                              <w:rPr>
                                <w:sz w:val="18"/>
                              </w:rPr>
                              <w:t>Дата</w:t>
                            </w:r>
                          </w:p>
                        </w:txbxContent>
                      </wps:txbx>
                      <wps:bodyPr rot="0" vert="horz" wrap="square" lIns="12700" tIns="12700" rIns="12700" bIns="12700" anchor="t" anchorCtr="0" upright="1">
                        <a:noAutofit/>
                      </wps:bodyPr>
                    </wps:wsp>
                    <wps:wsp>
                      <wps:cNvPr id="82"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Default="00D83BA1" w:rsidP="00B97044">
                            <w:pPr>
                              <w:jc w:val="center"/>
                            </w:pPr>
                            <w:r>
                              <w:rPr>
                                <w:sz w:val="18"/>
                              </w:rPr>
                              <w:t>Арк.</w:t>
                            </w:r>
                          </w:p>
                        </w:txbxContent>
                      </wps:txbx>
                      <wps:bodyPr rot="0" vert="horz" wrap="square" lIns="12700" tIns="12700" rIns="12700" bIns="12700" anchor="t" anchorCtr="0" upright="1">
                        <a:noAutofit/>
                      </wps:bodyPr>
                    </wps:wsp>
                    <wps:wsp>
                      <wps:cNvPr id="83"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Pr="00843F06" w:rsidRDefault="00D83BA1" w:rsidP="00B97044"/>
                        </w:txbxContent>
                      </wps:txbx>
                      <wps:bodyPr rot="0" vert="horz" wrap="square" lIns="12700" tIns="12700" rIns="12700" bIns="12700" anchor="t" anchorCtr="0" upright="1">
                        <a:noAutofit/>
                      </wps:bodyPr>
                    </wps:wsp>
                    <wps:wsp>
                      <wps:cNvPr id="84"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83BA1" w:rsidRPr="00EA7650" w:rsidRDefault="00D83BA1" w:rsidP="00B97044">
                            <w:pPr>
                              <w:jc w:val="center"/>
                              <w:rPr>
                                <w:rFonts w:ascii="Times New Roman" w:hAnsi="Times New Roman" w:cs="Times New Roman"/>
                                <w:sz w:val="28"/>
                                <w:szCs w:val="28"/>
                              </w:rPr>
                            </w:pPr>
                            <w:r>
                              <w:rPr>
                                <w:rFonts w:ascii="Times New Roman" w:hAnsi="Times New Roman" w:cs="Times New Roman"/>
                                <w:sz w:val="28"/>
                                <w:szCs w:val="28"/>
                              </w:rPr>
                              <w:t>МР АТ-</w:t>
                            </w:r>
                            <w:r w:rsidR="002D456D">
                              <w:rPr>
                                <w:rFonts w:ascii="Times New Roman" w:hAnsi="Times New Roman" w:cs="Times New Roman"/>
                                <w:sz w:val="28"/>
                                <w:szCs w:val="28"/>
                              </w:rPr>
                              <w:t>51</w:t>
                            </w:r>
                            <w:r w:rsidRPr="00EA7650">
                              <w:rPr>
                                <w:rFonts w:ascii="Times New Roman" w:hAnsi="Times New Roman" w:cs="Times New Roman"/>
                                <w:sz w:val="28"/>
                                <w:szCs w:val="28"/>
                              </w:rPr>
                              <w:t>.00.00.000 ПЗ</w:t>
                            </w:r>
                          </w:p>
                          <w:p w:rsidR="00D83BA1" w:rsidRPr="003013D4" w:rsidRDefault="00D83BA1" w:rsidP="00B97044">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63" o:spid="_x0000_s1076" style="position:absolute;margin-left:54pt;margin-top:22.4pt;width:518.4pt;height:801.9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">
              <v:rect id="Rectangle 4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99XsMA&#10;AADbAAAADwAAAGRycy9kb3ducmV2LnhtbESP0YrCMBRE3xf8h3CFfVtTZRF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99XsMAAADbAAAADwAAAAAAAAAAAAAAAACYAgAAZHJzL2Rv&#10;d25yZXYueG1sUEsFBgAAAAAEAAQA9QAAAIgDAAAAAA==&#10;" filled="f" strokeweight="2pt"/>
              <v:line id="Line 4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X/Sb8AAADbAAAADwAAAGRycy9kb3ducmV2LnhtbESPwQrCMBBE74L/EFbwpqmCItUoIlS8&#10;idVLb2uztsVmU5qo9e+NIHgcZuYNs9p0phZPal1lWcFkHIEgzq2uuFBwOSejBQjnkTXWlknBmxxs&#10;1v3eCmNtX3yiZ+oLESDsYlRQet/EUrq8JINubBvi4N1sa9AH2RZSt/gKcFPLaRTNpcGKw0KJDe1K&#10;yu/pwyi4Z5dZsj/u9LlOt/paJD673rRSw0G3XYLw1Pl/+Nc+aAXz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X/Sb8AAADbAAAADwAAAAAAAAAAAAAAAACh&#10;AgAAZHJzL2Rvd25yZXYueG1sUEsFBgAAAAAEAAQA+QAAAI0DAAAAAA==&#10;" strokeweight="2pt"/>
              <v:line id="Line 4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4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4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4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4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4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Line 5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line id="Line 5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Line 5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Q+B8QAAADbAAAADwAAAGRycy9kb3ducmV2LnhtbESP3WoCMRSE7wu+QziCdzWrF9quRhF/&#10;QOlFqfoAx81xs7o5WZKoa5++KRR6OczMN8x03tpa3MmHyrGCQT8DQVw4XXGp4HjYvL6BCBFZY+2Y&#10;FDwpwHzWeZlirt2Dv+i+j6VIEA45KjAxNrmUoTBkMfRdQ5y8s/MWY5K+lNrjI8FtLYdZNpIWK04L&#10;BhtaGiqu+5tVsPOnj+vguzTyxDu/rj9X78FelOp128UERKQ2/of/2lutYDyC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JD4HxAAAANsAAAAPAAAAAAAAAAAA&#10;AAAAAKECAABkcnMvZG93bnJldi54bWxQSwUGAAAAAAQABAD5AAAAkgMAAAAA&#10;" strokeweight="1pt"/>
              <v:rect id="Rectangle 5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D83BA1" w:rsidRDefault="00D83BA1" w:rsidP="00B97044">
                      <w:pPr>
                        <w:jc w:val="center"/>
                      </w:pPr>
                      <w:proofErr w:type="spellStart"/>
                      <w:r>
                        <w:rPr>
                          <w:sz w:val="18"/>
                        </w:rPr>
                        <w:t>Змн</w:t>
                      </w:r>
                      <w:proofErr w:type="spellEnd"/>
                      <w:r>
                        <w:rPr>
                          <w:sz w:val="18"/>
                        </w:rPr>
                        <w:t>.</w:t>
                      </w:r>
                    </w:p>
                  </w:txbxContent>
                </v:textbox>
              </v:rect>
              <v:rect id="Rectangle 5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D83BA1" w:rsidRDefault="00D83BA1" w:rsidP="00B97044">
                      <w:pPr>
                        <w:jc w:val="center"/>
                      </w:pPr>
                      <w:r>
                        <w:rPr>
                          <w:sz w:val="18"/>
                        </w:rPr>
                        <w:t>Арк.</w:t>
                      </w:r>
                    </w:p>
                  </w:txbxContent>
                </v:textbox>
              </v:rect>
              <v:rect id="Rectangle 5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D83BA1" w:rsidRDefault="00D83BA1" w:rsidP="00B97044">
                      <w:pPr>
                        <w:jc w:val="center"/>
                      </w:pPr>
                      <w:r>
                        <w:rPr>
                          <w:sz w:val="18"/>
                        </w:rPr>
                        <w:t xml:space="preserve">№ </w:t>
                      </w:r>
                      <w:proofErr w:type="spellStart"/>
                      <w:r>
                        <w:rPr>
                          <w:sz w:val="18"/>
                        </w:rPr>
                        <w:t>докум</w:t>
                      </w:r>
                      <w:proofErr w:type="spellEnd"/>
                      <w:r>
                        <w:rPr>
                          <w:sz w:val="18"/>
                        </w:rPr>
                        <w:t>.</w:t>
                      </w:r>
                    </w:p>
                  </w:txbxContent>
                </v:textbox>
              </v:rect>
              <v:rect id="Rectangle 5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D83BA1" w:rsidRDefault="00D83BA1" w:rsidP="00B97044">
                      <w:pPr>
                        <w:jc w:val="center"/>
                      </w:pPr>
                      <w:r>
                        <w:rPr>
                          <w:sz w:val="18"/>
                        </w:rPr>
                        <w:t>Підпис</w:t>
                      </w:r>
                    </w:p>
                  </w:txbxContent>
                </v:textbox>
              </v:rect>
              <v:rect id="Rectangle 5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D83BA1" w:rsidRDefault="00D83BA1" w:rsidP="00B97044">
                      <w:pPr>
                        <w:jc w:val="center"/>
                      </w:pPr>
                      <w:r>
                        <w:rPr>
                          <w:sz w:val="18"/>
                        </w:rPr>
                        <w:t>Дата</w:t>
                      </w:r>
                    </w:p>
                  </w:txbxContent>
                </v:textbox>
              </v:rect>
              <v:rect id="Rectangle 5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D83BA1" w:rsidRDefault="00D83BA1" w:rsidP="00B97044">
                      <w:pPr>
                        <w:jc w:val="center"/>
                      </w:pPr>
                      <w:r>
                        <w:rPr>
                          <w:sz w:val="18"/>
                        </w:rPr>
                        <w:t>Арк.</w:t>
                      </w:r>
                    </w:p>
                  </w:txbxContent>
                </v:textbox>
              </v:rect>
              <v:rect id="Rectangle 5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D83BA1" w:rsidRPr="00843F06" w:rsidRDefault="00D83BA1" w:rsidP="00B97044"/>
                  </w:txbxContent>
                </v:textbox>
              </v:rect>
              <v:rect id="Rectangle 6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D83BA1" w:rsidRPr="00EA7650" w:rsidRDefault="00D83BA1" w:rsidP="00B97044">
                      <w:pPr>
                        <w:jc w:val="center"/>
                        <w:rPr>
                          <w:rFonts w:ascii="Times New Roman" w:hAnsi="Times New Roman" w:cs="Times New Roman"/>
                          <w:sz w:val="28"/>
                          <w:szCs w:val="28"/>
                        </w:rPr>
                      </w:pPr>
                      <w:r>
                        <w:rPr>
                          <w:rFonts w:ascii="Times New Roman" w:hAnsi="Times New Roman" w:cs="Times New Roman"/>
                          <w:sz w:val="28"/>
                          <w:szCs w:val="28"/>
                        </w:rPr>
                        <w:t>МР АТ-</w:t>
                      </w:r>
                      <w:r w:rsidR="002D456D">
                        <w:rPr>
                          <w:rFonts w:ascii="Times New Roman" w:hAnsi="Times New Roman" w:cs="Times New Roman"/>
                          <w:sz w:val="28"/>
                          <w:szCs w:val="28"/>
                        </w:rPr>
                        <w:t>51</w:t>
                      </w:r>
                      <w:r w:rsidRPr="00EA7650">
                        <w:rPr>
                          <w:rFonts w:ascii="Times New Roman" w:hAnsi="Times New Roman" w:cs="Times New Roman"/>
                          <w:sz w:val="28"/>
                          <w:szCs w:val="28"/>
                        </w:rPr>
                        <w:t>.00.00.000 ПЗ</w:t>
                      </w:r>
                    </w:p>
                    <w:p w:rsidR="00D83BA1" w:rsidRPr="003013D4" w:rsidRDefault="00D83BA1" w:rsidP="00B97044">
                      <w:pPr>
                        <w:rPr>
                          <w:szCs w:val="28"/>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065" w:rsidRDefault="009C6065">
    <w:pPr>
      <w:pStyle w:val="af"/>
    </w:pPr>
    <w:r>
      <w:rPr>
        <w:noProof/>
        <w:lang w:eastAsia="uk-UA"/>
      </w:rPr>
      <mc:AlternateContent>
        <mc:Choice Requires="wpg">
          <w:drawing>
            <wp:anchor distT="0" distB="0" distL="114300" distR="114300" simplePos="0" relativeHeight="251661312" behindDoc="0" locked="1" layoutInCell="1" allowOverlap="1" wp14:anchorId="22C9FF06" wp14:editId="3A496019">
              <wp:simplePos x="0" y="0"/>
              <wp:positionH relativeFrom="page">
                <wp:posOffset>685800</wp:posOffset>
              </wp:positionH>
              <wp:positionV relativeFrom="page">
                <wp:posOffset>284480</wp:posOffset>
              </wp:positionV>
              <wp:extent cx="6583680" cy="10184130"/>
              <wp:effectExtent l="0" t="0" r="26670" b="26670"/>
              <wp:wrapNone/>
              <wp:docPr id="15" name="Групувати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21"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4"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r>
                              <w:rPr>
                                <w:sz w:val="18"/>
                              </w:rPr>
                              <w:t>Арк.</w:t>
                            </w:r>
                          </w:p>
                        </w:txbxContent>
                      </wps:txbx>
                      <wps:bodyPr rot="0" vert="horz" wrap="square" lIns="12700" tIns="12700" rIns="12700" bIns="12700" anchor="t" anchorCtr="0" upright="1">
                        <a:noAutofit/>
                      </wps:bodyPr>
                    </wps:wsp>
                    <wps:wsp>
                      <wps:cNvPr id="55"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r>
                              <w:rPr>
                                <w:sz w:val="18"/>
                              </w:rPr>
                              <w:t>Підпис</w:t>
                            </w:r>
                          </w:p>
                        </w:txbxContent>
                      </wps:txbx>
                      <wps:bodyPr rot="0" vert="horz" wrap="square" lIns="12700" tIns="12700" rIns="12700" bIns="12700" anchor="t" anchorCtr="0" upright="1">
                        <a:noAutofit/>
                      </wps:bodyPr>
                    </wps:wsp>
                    <wps:wsp>
                      <wps:cNvPr id="57"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r>
                              <w:rPr>
                                <w:sz w:val="18"/>
                              </w:rPr>
                              <w:t>Дата</w:t>
                            </w:r>
                          </w:p>
                        </w:txbxContent>
                      </wps:txbx>
                      <wps:bodyPr rot="0" vert="horz" wrap="square" lIns="12700" tIns="12700" rIns="12700" bIns="12700" anchor="t" anchorCtr="0" upright="1">
                        <a:noAutofit/>
                      </wps:bodyPr>
                    </wps:wsp>
                    <wps:wsp>
                      <wps:cNvPr id="58"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Default="009C6065" w:rsidP="00B97044">
                            <w:pPr>
                              <w:jc w:val="center"/>
                            </w:pPr>
                            <w:r>
                              <w:rPr>
                                <w:sz w:val="18"/>
                              </w:rPr>
                              <w:t>Арк.</w:t>
                            </w:r>
                          </w:p>
                        </w:txbxContent>
                      </wps:txbx>
                      <wps:bodyPr rot="0" vert="horz" wrap="square" lIns="12700" tIns="12700" rIns="12700" bIns="12700" anchor="t" anchorCtr="0" upright="1">
                        <a:noAutofit/>
                      </wps:bodyPr>
                    </wps:wsp>
                    <wps:wsp>
                      <wps:cNvPr id="59"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Pr="00843F06" w:rsidRDefault="009C6065" w:rsidP="00B97044"/>
                        </w:txbxContent>
                      </wps:txbx>
                      <wps:bodyPr rot="0" vert="horz" wrap="square" lIns="12700" tIns="12700" rIns="12700" bIns="12700" anchor="t" anchorCtr="0" upright="1">
                        <a:noAutofit/>
                      </wps:bodyPr>
                    </wps:wsp>
                    <wps:wsp>
                      <wps:cNvPr id="60"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C6065" w:rsidRPr="00EA7650" w:rsidRDefault="009C6065" w:rsidP="00B97044">
                            <w:pPr>
                              <w:jc w:val="center"/>
                              <w:rPr>
                                <w:rFonts w:ascii="Times New Roman" w:hAnsi="Times New Roman" w:cs="Times New Roman"/>
                                <w:sz w:val="28"/>
                                <w:szCs w:val="28"/>
                              </w:rPr>
                            </w:pPr>
                            <w:r>
                              <w:rPr>
                                <w:rFonts w:ascii="Times New Roman" w:hAnsi="Times New Roman" w:cs="Times New Roman"/>
                                <w:sz w:val="28"/>
                                <w:szCs w:val="28"/>
                              </w:rPr>
                              <w:t>МР АТ-51</w:t>
                            </w:r>
                            <w:r w:rsidRPr="00EA7650">
                              <w:rPr>
                                <w:rFonts w:ascii="Times New Roman" w:hAnsi="Times New Roman" w:cs="Times New Roman"/>
                                <w:sz w:val="28"/>
                                <w:szCs w:val="28"/>
                              </w:rPr>
                              <w:t>.00.00.000 ПЗ</w:t>
                            </w:r>
                          </w:p>
                          <w:p w:rsidR="009C6065" w:rsidRPr="003013D4" w:rsidRDefault="009C6065" w:rsidP="00B97044">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5" o:spid="_x0000_s1096" style="position:absolute;margin-left:54pt;margin-top:22.4pt;width:518.4pt;height:801.9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">
              <v:rect id="Rectangle 42" o:spid="_x0000_s10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nBsEA&#10;AADbAAAADwAAAGRycy9kb3ducmV2LnhtbESPwarCMBRE94L/EK7wdprq4qHVKFUQXD20+gGX5toW&#10;m5vaxLa+rzeC4HKYmTPMatObSrTUuNKygukkAkGcWV1yruBy3o/nIJxH1lhZJgVPcrBZDwcrjLXt&#10;+ERt6nMRIOxiVFB4X8dSuqwgg25ia+LgXW1j0AfZ5FI32AW4qeQsin6lwZLDQoE17QrKbunDKLj5&#10;vv1L8vR/v7hsF9lxm3SPe6LUz6hPliA89f4b/rQPWsFsCu8v4QfI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SZwbBAAAA2wAAAA8AAAAAAAAAAAAAAAAAmAIAAGRycy9kb3du&#10;cmV2LnhtbFBLBQYAAAAABAAEAPUAAACGAwAAAAA=&#10;" filled="f" strokeweight="2pt"/>
              <v:line id="Line 43" o:spid="_x0000_s10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e/b8AAADbAAAADwAAAGRycy9kb3ducmV2LnhtbESPwQrCMBBE74L/EFbwpqkFRapRRKh4&#10;E6sXb2uztsVmU5qo9e+NIHgcZuYNs1x3phZPal1lWcFkHIEgzq2uuFBwPqWjOQjnkTXWlknBmxys&#10;V/3eEhNtX3ykZ+YLESDsElRQet8kUrq8JINubBvi4N1sa9AH2RZSt/gKcFPLOIpm0mDFYaHEhrYl&#10;5ffsYRTcL+dp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Abe/b8AAADbAAAADwAAAAAAAAAAAAAAAACh&#10;AgAAZHJzL2Rvd25yZXYueG1sUEsFBgAAAAAEAAQA+QAAAI0DAAAAAA==&#10;" strokeweight="2pt"/>
              <v:line id="Line 44" o:spid="_x0000_s10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3Y/r8AAADbAAAADwAAAGRycy9kb3ducmV2LnhtbESPwQrCMBBE74L/EFbwpqmCItUoIlS8&#10;idVLb2uztsVmU5qo9e+NIHgcZuYNs9p0phZPal1lWcFkHIEgzq2uuFBwOSejBQjnkTXWlknBmxxs&#10;1v3eCmNtX3yiZ+oLESDsYlRQet/EUrq8JINubBvi4N1sa9AH2RZSt/gKcFPLaRTNpcGKw0KJDe1K&#10;yu/pwyi4Z5dZsj/u9LlOt/paJD673rRSw0G3XYLw1Pl/+Nc+aAXT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z3Y/r8AAADbAAAADwAAAAAAAAAAAAAAAACh&#10;AgAAZHJzL2Rvd25yZXYueG1sUEsFBgAAAAAEAAQA+QAAAI0DAAAAAA==&#10;" strokeweight="2pt"/>
              <v:line id="Line 45" o:spid="_x0000_s11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9IIL8AAADbAAAADwAAAGRycy9kb3ducmV2LnhtbESPwQrCMBBE74L/EFbwpqmK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d9IIL8AAADbAAAADwAAAAAAAAAAAAAAAACh&#10;AgAAZHJzL2Rvd25yZXYueG1sUEsFBgAAAAAEAAQA+QAAAI0DAAAAAA==&#10;" strokeweight="2pt"/>
              <v:line id="Line 46" o:spid="_x0000_s11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p1z8IAAADbAAAADwAAAGRycy9kb3ducmV2LnhtbESPS4vCQBCE7wv+h6EFb+vEx4rEjCJC&#10;xNti9OKtzXQemOkJmVHjv98RhD0WVfUVlWx604gHda62rGAyjkAQ51bXXCo4n9LvJQjnkTU2lknB&#10;ixxs1oOvBGNtn3ykR+ZLESDsYlRQed/GUrq8IoNubFvi4BW2M+iD7EqpO3wGuGnkNIoW0mDNYaHC&#10;lnYV5bfsbhTcLuefdP+706cm2+prmfrLtdBKjYb9dgXCU+//w5/2QSuYzeH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Xp1z8IAAADbAAAADwAAAAAAAAAAAAAA&#10;AAChAgAAZHJzL2Rvd25yZXYueG1sUEsFBgAAAAAEAAQA+QAAAJADAAAAAA==&#10;" strokeweight="2pt"/>
              <v:line id="Line 47" o:spid="_x0000_s11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6YxcIAAADbAAAADwAAAGRycy9kb3ducmV2LnhtbESPT4vCMBTE7wt+h/AEb2uq6Cq1UUSo&#10;eFusXrw9m9c/2LyUJmr99htB2OMwM79hkk1vGvGgztWWFUzGEQji3OqaSwXnU/q9BOE8ssbGMil4&#10;kYPNevCVYKztk4/0yHwpAoRdjAoq79tYSpdXZNCNbUscvMJ2Bn2QXSl1h88AN42cRtGPNFhzWKiw&#10;pV1F+S27GwW3y3me7n93+tRkW30tU3+5Flqp0bDfrkB46v1/+NM+aAWzB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6YxcIAAADbAAAADwAAAAAAAAAAAAAA&#10;AAChAgAAZHJzL2Rvd25yZXYueG1sUEsFBgAAAAAEAAQA+QAAAJADAAAAAA==&#10;" strokeweight="2pt"/>
              <v:line id="Line 48" o:spid="_x0000_s11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EMt7wAAADbAAAADwAAAGRycy9kb3ducmV2LnhtbERPvQrCMBDeBd8hnOCmqaIi1SgiVNzE&#10;2sXtbM622FxKE7W+vRkEx4/vf73tTC1e1LrKsoLJOAJBnFtdcaEguySjJQjnkTXWlknBhxxsN/3e&#10;GmNt33ymV+oLEULYxaig9L6JpXR5SQbd2DbEgbvb1qAPsC2kbvEdwk0tp1G0kAYrDg0lNrQvKX+k&#10;T6Pgcc3myeG015c63elbkfjr7a6VGg663QqEp87/xT/3USuYhbH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2DEMt7wAAADbAAAADwAAAAAAAAAAAAAAAAChAgAA&#10;ZHJzL2Rvd25yZXYueG1sUEsFBgAAAAAEAAQA+QAAAIoDAAAAAA==&#10;" strokeweight="2pt"/>
              <v:line id="Line 49" o:spid="_x0000_s11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2pLMIAAADbAAAADwAAAGRycy9kb3ducmV2LnhtbESPT4vCMBTE7wt+h/AEb2uq6K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2pLMIAAADbAAAADwAAAAAAAAAAAAAA&#10;AAChAgAAZHJzL2Rvd25yZXYueG1sUEsFBgAAAAAEAAQA+QAAAJADAAAAAA==&#10;" strokeweight="2pt"/>
              <v:line id="Line 50" o:spid="_x0000_s11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fiMEAAADbAAAADwAAAGRycy9kb3ducmV2LnhtbERPy2oCMRTdF/yHcIXuakah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NF+IwQAAANsAAAAPAAAAAAAAAAAAAAAA&#10;AKECAABkcnMvZG93bnJldi54bWxQSwUGAAAAAAQABAD5AAAAjwMAAAAA&#10;" strokeweight="1pt"/>
              <v:line id="Line 51" o:spid="_x0000_s11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Iz978AAADbAAAADwAAAGRycy9kb3ducmV2LnhtbESPwQrCMBBE74L/EFbwpqmCItUoIlS8&#10;idVLb2uztsVmU5qo9e+NIHgcZuYNs9p0phZPal1lWcFkHIEgzq2uuFBwOSejBQjnkTXWlknBmxxs&#10;1v3eCmNtX3yiZ+oLESDsYlRQet/EUrq8JINubBvi4N1sa9AH2RZSt/gKcFPLaRTNpcGKw0KJDe1K&#10;yu/pwyi4Z5dZsj/u9LlOt/paJD673rRSw0G3XYLw1Pl/+Nc+aAW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NIz978AAADbAAAADwAAAAAAAAAAAAAAAACh&#10;AgAAZHJzL2Rvd25yZXYueG1sUEsFBgAAAAAEAAQA+QAAAI0DAAAAAA==&#10;" strokeweight="2pt"/>
              <v:line id="Line 52" o:spid="_x0000_s11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pkZMQAAADbAAAADwAAAGRycy9kb3ducmV2LnhtbESP3WoCMRSE74W+QziF3tWsQsW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qmRkxAAAANsAAAAPAAAAAAAAAAAA&#10;AAAAAKECAABkcnMvZG93bnJldi54bWxQSwUGAAAAAAQABAD5AAAAkgMAAAAA&#10;" strokeweight="1pt"/>
              <v:rect id="Rectangle 53" o:spid="_x0000_s110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rsidR="009C6065" w:rsidRDefault="009C6065" w:rsidP="00B97044">
                      <w:pPr>
                        <w:jc w:val="center"/>
                      </w:pPr>
                      <w:proofErr w:type="spellStart"/>
                      <w:r>
                        <w:rPr>
                          <w:sz w:val="18"/>
                        </w:rPr>
                        <w:t>Змн</w:t>
                      </w:r>
                      <w:proofErr w:type="spellEnd"/>
                      <w:r>
                        <w:rPr>
                          <w:sz w:val="18"/>
                        </w:rPr>
                        <w:t>.</w:t>
                      </w:r>
                    </w:p>
                  </w:txbxContent>
                </v:textbox>
              </v:rect>
              <v:rect id="Rectangle 54" o:spid="_x0000_s11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ih18IA&#10;AADbAAAADwAAAGRycy9kb3ducmV2LnhtbESPQWvCQBSE74L/YXmF3nTTkoqNrhIKgV5NFXp8ZJ9J&#10;NPs27m6T9N+7hYLHYWa+Ybb7yXRiIOdbywpelgkI4srqlmsFx69isQbhA7LGzjIp+CUP+918tsVM&#10;25EPNJShFhHCPkMFTQh9JqWvGjLol7Ynjt7ZOoMhSldL7XCMcNPJ1yRZSYMtx4UGe/poqLqWP0ZB&#10;nl+m0618x8LLdeJWOtV1/q3U89OUb0AEmsIj/N/+1AreUv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OKHXwgAAANsAAAAPAAAAAAAAAAAAAAAAAJgCAABkcnMvZG93&#10;bnJldi54bWxQSwUGAAAAAAQABAD1AAAAhwMAAAAA&#10;" filled="f" stroked="f" strokeweight=".25pt">
                <v:textbox inset="1pt,1pt,1pt,1pt">
                  <w:txbxContent>
                    <w:p w:rsidR="009C6065" w:rsidRDefault="009C6065" w:rsidP="00B97044">
                      <w:pPr>
                        <w:jc w:val="center"/>
                      </w:pPr>
                      <w:r>
                        <w:rPr>
                          <w:sz w:val="18"/>
                        </w:rPr>
                        <w:t>Арк.</w:t>
                      </w:r>
                    </w:p>
                  </w:txbxContent>
                </v:textbox>
              </v:rect>
              <v:rect id="Rectangle 55" o:spid="_x0000_s11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rsidR="009C6065" w:rsidRDefault="009C6065" w:rsidP="00B97044">
                      <w:pPr>
                        <w:jc w:val="center"/>
                      </w:pPr>
                      <w:r>
                        <w:rPr>
                          <w:sz w:val="18"/>
                        </w:rPr>
                        <w:t xml:space="preserve">№ </w:t>
                      </w:r>
                      <w:proofErr w:type="spellStart"/>
                      <w:r>
                        <w:rPr>
                          <w:sz w:val="18"/>
                        </w:rPr>
                        <w:t>докум</w:t>
                      </w:r>
                      <w:proofErr w:type="spellEnd"/>
                      <w:r>
                        <w:rPr>
                          <w:sz w:val="18"/>
                        </w:rPr>
                        <w:t>.</w:t>
                      </w:r>
                    </w:p>
                  </w:txbxContent>
                </v:textbox>
              </v:rect>
              <v:rect id="Rectangle 56" o:spid="_x0000_s11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rsidR="009C6065" w:rsidRDefault="009C6065" w:rsidP="00B97044">
                      <w:pPr>
                        <w:jc w:val="center"/>
                      </w:pPr>
                      <w:r>
                        <w:rPr>
                          <w:sz w:val="18"/>
                        </w:rPr>
                        <w:t>Підпис</w:t>
                      </w:r>
                    </w:p>
                  </w:txbxContent>
                </v:textbox>
              </v:rect>
              <v:rect id="Rectangle 57" o:spid="_x0000_s111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o/oMEA&#10;AADbAAAADwAAAGRycy9kb3ducmV2LnhtbESPT4vCMBTE7wt+h/AEb2uquP6pRimC4HW7Ch4fzbOt&#10;Ni81idr99htB2OMwM79hVpvONOJBzteWFYyGCQjiwuqaSwWHn93nHIQPyBoby6Tglzxs1r2PFaba&#10;PvmbHnkoRYSwT1FBFUKbSumLigz6oW2Jo3e2zmCI0pVSO3xGuGnkOEmm0mDNcaHClrYVFdf8bhRk&#10;2aU73vIF7rycJ26qJ7rMTkoN+l22BBGoC//hd3uvFXzN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qP6DBAAAA2wAAAA8AAAAAAAAAAAAAAAAAmAIAAGRycy9kb3du&#10;cmV2LnhtbFBLBQYAAAAABAAEAPUAAACGAwAAAAA=&#10;" filled="f" stroked="f" strokeweight=".25pt">
                <v:textbox inset="1pt,1pt,1pt,1pt">
                  <w:txbxContent>
                    <w:p w:rsidR="009C6065" w:rsidRDefault="009C6065" w:rsidP="00B97044">
                      <w:pPr>
                        <w:jc w:val="center"/>
                      </w:pPr>
                      <w:r>
                        <w:rPr>
                          <w:sz w:val="18"/>
                        </w:rPr>
                        <w:t>Дата</w:t>
                      </w:r>
                    </w:p>
                  </w:txbxContent>
                </v:textbox>
              </v:rect>
              <v:rect id="Rectangle 58" o:spid="_x0000_s11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rsidR="009C6065" w:rsidRDefault="009C6065" w:rsidP="00B97044">
                      <w:pPr>
                        <w:jc w:val="center"/>
                      </w:pPr>
                      <w:r>
                        <w:rPr>
                          <w:sz w:val="18"/>
                        </w:rPr>
                        <w:t>Арк.</w:t>
                      </w:r>
                    </w:p>
                  </w:txbxContent>
                </v:textbox>
              </v:rect>
              <v:rect id="Rectangle 59" o:spid="_x0000_s111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rsidR="009C6065" w:rsidRPr="00843F06" w:rsidRDefault="009C6065" w:rsidP="00B97044"/>
                  </w:txbxContent>
                </v:textbox>
              </v:rect>
              <v:rect id="Rectangle 60" o:spid="_x0000_s111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9tab8A&#10;AADbAAAADwAAAGRycy9kb3ducmV2LnhtbERPz2vCMBS+D/Y/hCd4m6lDStcZpQwKXq0KOz6at7ba&#10;vHRJbOt/vxwGHj++39v9bHoxkvOdZQXrVQKCuLa640bB+VS+ZSB8QNbYWyYFD/Kw372+bDHXduIj&#10;jVVoRAxhn6OCNoQhl9LXLRn0KzsQR+7HOoMhQtdI7XCK4aaX70mSSoMdx4YWB/pqqb5Vd6OgKK7z&#10;5bf6wNLLLHGp3uim+FZquZiLTxCB5vAU/7sPWkEa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b21pvwAAANsAAAAPAAAAAAAAAAAAAAAAAJgCAABkcnMvZG93bnJl&#10;di54bWxQSwUGAAAAAAQABAD1AAAAhAMAAAAA&#10;" filled="f" stroked="f" strokeweight=".25pt">
                <v:textbox inset="1pt,1pt,1pt,1pt">
                  <w:txbxContent>
                    <w:p w:rsidR="009C6065" w:rsidRPr="00EA7650" w:rsidRDefault="009C6065" w:rsidP="00B97044">
                      <w:pPr>
                        <w:jc w:val="center"/>
                        <w:rPr>
                          <w:rFonts w:ascii="Times New Roman" w:hAnsi="Times New Roman" w:cs="Times New Roman"/>
                          <w:sz w:val="28"/>
                          <w:szCs w:val="28"/>
                        </w:rPr>
                      </w:pPr>
                      <w:r>
                        <w:rPr>
                          <w:rFonts w:ascii="Times New Roman" w:hAnsi="Times New Roman" w:cs="Times New Roman"/>
                          <w:sz w:val="28"/>
                          <w:szCs w:val="28"/>
                        </w:rPr>
                        <w:t>МР АТ-51</w:t>
                      </w:r>
                      <w:r w:rsidRPr="00EA7650">
                        <w:rPr>
                          <w:rFonts w:ascii="Times New Roman" w:hAnsi="Times New Roman" w:cs="Times New Roman"/>
                          <w:sz w:val="28"/>
                          <w:szCs w:val="28"/>
                        </w:rPr>
                        <w:t>.00.00.000 ПЗ</w:t>
                      </w:r>
                    </w:p>
                    <w:p w:rsidR="009C6065" w:rsidRPr="003013D4" w:rsidRDefault="009C6065" w:rsidP="00B97044">
                      <w:pPr>
                        <w:rPr>
                          <w:szCs w:val="28"/>
                        </w:rPr>
                      </w:pP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6065" w:rsidRDefault="009C6065">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794F"/>
    <w:multiLevelType w:val="multilevel"/>
    <w:tmpl w:val="3DF68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805208"/>
    <w:multiLevelType w:val="multilevel"/>
    <w:tmpl w:val="A9DE50FA"/>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05F23E4F"/>
    <w:multiLevelType w:val="multilevel"/>
    <w:tmpl w:val="504AA7C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sz w:val="22"/>
        <w:szCs w:val="22"/>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06C86656"/>
    <w:multiLevelType w:val="hybridMultilevel"/>
    <w:tmpl w:val="596ACD38"/>
    <w:lvl w:ilvl="0" w:tplc="986E18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9327177"/>
    <w:multiLevelType w:val="multilevel"/>
    <w:tmpl w:val="446C4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5C61CB"/>
    <w:multiLevelType w:val="multilevel"/>
    <w:tmpl w:val="F878A6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8D3510"/>
    <w:multiLevelType w:val="multilevel"/>
    <w:tmpl w:val="E81AC4EC"/>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4D0153F"/>
    <w:multiLevelType w:val="multilevel"/>
    <w:tmpl w:val="B33C8C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5272639"/>
    <w:multiLevelType w:val="multilevel"/>
    <w:tmpl w:val="3DF681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5E23E47"/>
    <w:multiLevelType w:val="hybridMultilevel"/>
    <w:tmpl w:val="D8CE0F9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72C2C7F"/>
    <w:multiLevelType w:val="multilevel"/>
    <w:tmpl w:val="A3D49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AB2494B"/>
    <w:multiLevelType w:val="multilevel"/>
    <w:tmpl w:val="FC8C4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7A3113"/>
    <w:multiLevelType w:val="multilevel"/>
    <w:tmpl w:val="D4BCC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DFD45FA"/>
    <w:multiLevelType w:val="multilevel"/>
    <w:tmpl w:val="717AC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0D31B91"/>
    <w:multiLevelType w:val="multilevel"/>
    <w:tmpl w:val="6DE0B7EE"/>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2255A2F"/>
    <w:multiLevelType w:val="multilevel"/>
    <w:tmpl w:val="24485984"/>
    <w:lvl w:ilvl="0">
      <w:start w:val="4"/>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37F0E72"/>
    <w:multiLevelType w:val="multilevel"/>
    <w:tmpl w:val="3DF68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4425468"/>
    <w:multiLevelType w:val="multilevel"/>
    <w:tmpl w:val="A0788B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66C5C1B"/>
    <w:multiLevelType w:val="multilevel"/>
    <w:tmpl w:val="6694B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92839B6"/>
    <w:multiLevelType w:val="multilevel"/>
    <w:tmpl w:val="5CDE0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9BE3E3B"/>
    <w:multiLevelType w:val="hybridMultilevel"/>
    <w:tmpl w:val="7A42C2FE"/>
    <w:lvl w:ilvl="0" w:tplc="AD901FE8">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549B108E"/>
    <w:multiLevelType w:val="multilevel"/>
    <w:tmpl w:val="8618BB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628C595A"/>
    <w:multiLevelType w:val="multilevel"/>
    <w:tmpl w:val="3DF68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6941601"/>
    <w:multiLevelType w:val="multilevel"/>
    <w:tmpl w:val="C7AEEC6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CBB13A3"/>
    <w:multiLevelType w:val="multilevel"/>
    <w:tmpl w:val="1C4A9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E464F93"/>
    <w:multiLevelType w:val="multilevel"/>
    <w:tmpl w:val="0C324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4FD4CC1"/>
    <w:multiLevelType w:val="multilevel"/>
    <w:tmpl w:val="A64C1A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9C3727E"/>
    <w:multiLevelType w:val="multilevel"/>
    <w:tmpl w:val="53206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FD310E0"/>
    <w:multiLevelType w:val="multilevel"/>
    <w:tmpl w:val="27BA5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3"/>
  </w:num>
  <w:num w:numId="3">
    <w:abstractNumId w:val="7"/>
  </w:num>
  <w:num w:numId="4">
    <w:abstractNumId w:val="12"/>
  </w:num>
  <w:num w:numId="5">
    <w:abstractNumId w:val="18"/>
  </w:num>
  <w:num w:numId="6">
    <w:abstractNumId w:val="10"/>
  </w:num>
  <w:num w:numId="7">
    <w:abstractNumId w:val="4"/>
  </w:num>
  <w:num w:numId="8">
    <w:abstractNumId w:val="17"/>
  </w:num>
  <w:num w:numId="9">
    <w:abstractNumId w:val="21"/>
  </w:num>
  <w:num w:numId="10">
    <w:abstractNumId w:val="26"/>
  </w:num>
  <w:num w:numId="11">
    <w:abstractNumId w:val="26"/>
    <w:lvlOverride w:ilvl="1">
      <w:lvl w:ilvl="1">
        <w:numFmt w:val="bullet"/>
        <w:lvlText w:val=""/>
        <w:lvlJc w:val="left"/>
        <w:pPr>
          <w:tabs>
            <w:tab w:val="num" w:pos="1440"/>
          </w:tabs>
          <w:ind w:left="1440" w:hanging="360"/>
        </w:pPr>
        <w:rPr>
          <w:rFonts w:ascii="Symbol" w:hAnsi="Symbol" w:hint="default"/>
          <w:sz w:val="20"/>
        </w:rPr>
      </w:lvl>
    </w:lvlOverride>
  </w:num>
  <w:num w:numId="12">
    <w:abstractNumId w:val="27"/>
  </w:num>
  <w:num w:numId="13">
    <w:abstractNumId w:val="8"/>
  </w:num>
  <w:num w:numId="14">
    <w:abstractNumId w:val="5"/>
  </w:num>
  <w:num w:numId="15">
    <w:abstractNumId w:val="22"/>
  </w:num>
  <w:num w:numId="16">
    <w:abstractNumId w:val="22"/>
    <w:lvlOverride w:ilvl="1">
      <w:lvl w:ilvl="1">
        <w:numFmt w:val="bullet"/>
        <w:lvlText w:val=""/>
        <w:lvlJc w:val="left"/>
        <w:pPr>
          <w:tabs>
            <w:tab w:val="num" w:pos="1440"/>
          </w:tabs>
          <w:ind w:left="1440" w:hanging="360"/>
        </w:pPr>
        <w:rPr>
          <w:rFonts w:ascii="Symbol" w:hAnsi="Symbol" w:hint="default"/>
          <w:sz w:val="20"/>
        </w:rPr>
      </w:lvl>
    </w:lvlOverride>
  </w:num>
  <w:num w:numId="17">
    <w:abstractNumId w:val="25"/>
  </w:num>
  <w:num w:numId="18">
    <w:abstractNumId w:val="0"/>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0"/>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o"/>
        <w:lvlJc w:val="left"/>
        <w:pPr>
          <w:tabs>
            <w:tab w:val="num" w:pos="2160"/>
          </w:tabs>
          <w:ind w:left="2160" w:hanging="360"/>
        </w:pPr>
        <w:rPr>
          <w:rFonts w:ascii="Courier New" w:hAnsi="Courier New" w:hint="default"/>
          <w:sz w:val="20"/>
        </w:rPr>
      </w:lvl>
    </w:lvlOverride>
  </w:num>
  <w:num w:numId="21">
    <w:abstractNumId w:val="16"/>
  </w:num>
  <w:num w:numId="22">
    <w:abstractNumId w:val="16"/>
    <w:lvlOverride w:ilvl="1">
      <w:lvl w:ilvl="1">
        <w:numFmt w:val="bullet"/>
        <w:lvlText w:val=""/>
        <w:lvlJc w:val="left"/>
        <w:pPr>
          <w:tabs>
            <w:tab w:val="num" w:pos="1440"/>
          </w:tabs>
          <w:ind w:left="1440" w:hanging="360"/>
        </w:pPr>
        <w:rPr>
          <w:rFonts w:ascii="Symbol" w:hAnsi="Symbol" w:hint="default"/>
          <w:sz w:val="20"/>
        </w:rPr>
      </w:lvl>
    </w:lvlOverride>
  </w:num>
  <w:num w:numId="23">
    <w:abstractNumId w:val="16"/>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o"/>
        <w:lvlJc w:val="left"/>
        <w:pPr>
          <w:tabs>
            <w:tab w:val="num" w:pos="2160"/>
          </w:tabs>
          <w:ind w:left="2160" w:hanging="360"/>
        </w:pPr>
        <w:rPr>
          <w:rFonts w:ascii="Courier New" w:hAnsi="Courier New" w:hint="default"/>
          <w:sz w:val="20"/>
        </w:rPr>
      </w:lvl>
    </w:lvlOverride>
  </w:num>
  <w:num w:numId="24">
    <w:abstractNumId w:val="19"/>
  </w:num>
  <w:num w:numId="25">
    <w:abstractNumId w:val="24"/>
  </w:num>
  <w:num w:numId="26">
    <w:abstractNumId w:val="11"/>
  </w:num>
  <w:num w:numId="27">
    <w:abstractNumId w:val="13"/>
  </w:num>
  <w:num w:numId="28">
    <w:abstractNumId w:val="28"/>
  </w:num>
  <w:num w:numId="29">
    <w:abstractNumId w:val="20"/>
  </w:num>
  <w:num w:numId="30">
    <w:abstractNumId w:val="9"/>
  </w:num>
  <w:num w:numId="31">
    <w:abstractNumId w:val="2"/>
  </w:num>
  <w:num w:numId="32">
    <w:abstractNumId w:val="6"/>
  </w:num>
  <w:num w:numId="33">
    <w:abstractNumId w:val="14"/>
  </w:num>
  <w:num w:numId="34">
    <w:abstractNumId w:val="15"/>
  </w:num>
  <w:num w:numId="35">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45F"/>
    <w:rsid w:val="000430F7"/>
    <w:rsid w:val="00141E6E"/>
    <w:rsid w:val="0015571D"/>
    <w:rsid w:val="00172254"/>
    <w:rsid w:val="001E42EB"/>
    <w:rsid w:val="002B5774"/>
    <w:rsid w:val="002C7BD3"/>
    <w:rsid w:val="002D456D"/>
    <w:rsid w:val="0033699D"/>
    <w:rsid w:val="0034461F"/>
    <w:rsid w:val="003B23CD"/>
    <w:rsid w:val="003F1C86"/>
    <w:rsid w:val="00437BA6"/>
    <w:rsid w:val="00493F66"/>
    <w:rsid w:val="004A405F"/>
    <w:rsid w:val="004A7158"/>
    <w:rsid w:val="004B07DD"/>
    <w:rsid w:val="00527667"/>
    <w:rsid w:val="00536956"/>
    <w:rsid w:val="005B3DA9"/>
    <w:rsid w:val="005E781F"/>
    <w:rsid w:val="006353EE"/>
    <w:rsid w:val="00644EFD"/>
    <w:rsid w:val="00653E7D"/>
    <w:rsid w:val="00665BB7"/>
    <w:rsid w:val="006D7D97"/>
    <w:rsid w:val="007258A8"/>
    <w:rsid w:val="0079742D"/>
    <w:rsid w:val="007A7852"/>
    <w:rsid w:val="0081384A"/>
    <w:rsid w:val="00835E2A"/>
    <w:rsid w:val="008532CE"/>
    <w:rsid w:val="0086345F"/>
    <w:rsid w:val="00924AD3"/>
    <w:rsid w:val="00944891"/>
    <w:rsid w:val="00964198"/>
    <w:rsid w:val="00975993"/>
    <w:rsid w:val="00984CFE"/>
    <w:rsid w:val="00990159"/>
    <w:rsid w:val="00997BDE"/>
    <w:rsid w:val="009A1513"/>
    <w:rsid w:val="009C6065"/>
    <w:rsid w:val="009E3C22"/>
    <w:rsid w:val="009F4AD4"/>
    <w:rsid w:val="00A83EFE"/>
    <w:rsid w:val="00B15000"/>
    <w:rsid w:val="00B22AA6"/>
    <w:rsid w:val="00B97044"/>
    <w:rsid w:val="00BF380F"/>
    <w:rsid w:val="00C44A6F"/>
    <w:rsid w:val="00C52270"/>
    <w:rsid w:val="00C828D8"/>
    <w:rsid w:val="00C90BE3"/>
    <w:rsid w:val="00D40195"/>
    <w:rsid w:val="00D41CB7"/>
    <w:rsid w:val="00D538AE"/>
    <w:rsid w:val="00D550F3"/>
    <w:rsid w:val="00D55486"/>
    <w:rsid w:val="00D65A4C"/>
    <w:rsid w:val="00D83BA1"/>
    <w:rsid w:val="00D9056A"/>
    <w:rsid w:val="00DF0A3E"/>
    <w:rsid w:val="00E34990"/>
    <w:rsid w:val="00E35F2E"/>
    <w:rsid w:val="00EF17A9"/>
    <w:rsid w:val="00F22696"/>
    <w:rsid w:val="00FB643F"/>
    <w:rsid w:val="00FB7F93"/>
    <w:rsid w:val="00FD0688"/>
    <w:rsid w:val="00FD24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96419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2D456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6345F"/>
    <w:pPr>
      <w:ind w:left="720"/>
      <w:contextualSpacing/>
    </w:pPr>
  </w:style>
  <w:style w:type="paragraph" w:styleId="a4">
    <w:name w:val="Balloon Text"/>
    <w:basedOn w:val="a"/>
    <w:link w:val="a5"/>
    <w:uiPriority w:val="99"/>
    <w:semiHidden/>
    <w:unhideWhenUsed/>
    <w:rsid w:val="00A83EFE"/>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A83EFE"/>
    <w:rPr>
      <w:rFonts w:ascii="Tahoma" w:hAnsi="Tahoma" w:cs="Tahoma"/>
      <w:sz w:val="16"/>
      <w:szCs w:val="16"/>
    </w:rPr>
  </w:style>
  <w:style w:type="paragraph" w:styleId="a6">
    <w:name w:val="Normal (Web)"/>
    <w:basedOn w:val="a"/>
    <w:uiPriority w:val="99"/>
    <w:unhideWhenUsed/>
    <w:rsid w:val="007258A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7258A8"/>
    <w:rPr>
      <w:b/>
      <w:bCs/>
    </w:rPr>
  </w:style>
  <w:style w:type="character" w:styleId="a8">
    <w:name w:val="Emphasis"/>
    <w:basedOn w:val="a0"/>
    <w:uiPriority w:val="20"/>
    <w:qFormat/>
    <w:rsid w:val="001E42EB"/>
    <w:rPr>
      <w:i/>
      <w:iCs/>
    </w:rPr>
  </w:style>
  <w:style w:type="character" w:customStyle="1" w:styleId="vkekvd">
    <w:name w:val="vkekvd"/>
    <w:basedOn w:val="a0"/>
    <w:rsid w:val="00964198"/>
  </w:style>
  <w:style w:type="character" w:customStyle="1" w:styleId="t286pc">
    <w:name w:val="t286pc"/>
    <w:basedOn w:val="a0"/>
    <w:rsid w:val="00964198"/>
  </w:style>
  <w:style w:type="table" w:styleId="a9">
    <w:name w:val="Table Grid"/>
    <w:basedOn w:val="a1"/>
    <w:uiPriority w:val="59"/>
    <w:rsid w:val="009641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964198"/>
    <w:rPr>
      <w:rFonts w:ascii="Times New Roman" w:eastAsia="Times New Roman" w:hAnsi="Times New Roman" w:cs="Times New Roman"/>
      <w:b/>
      <w:bCs/>
      <w:sz w:val="36"/>
      <w:szCs w:val="36"/>
      <w:lang w:eastAsia="uk-UA"/>
    </w:rPr>
  </w:style>
  <w:style w:type="character" w:styleId="aa">
    <w:name w:val="Hyperlink"/>
    <w:basedOn w:val="a0"/>
    <w:uiPriority w:val="99"/>
    <w:unhideWhenUsed/>
    <w:rsid w:val="00EF17A9"/>
    <w:rPr>
      <w:color w:val="0000FF"/>
      <w:u w:val="single"/>
    </w:rPr>
  </w:style>
  <w:style w:type="paragraph" w:styleId="ab">
    <w:name w:val="Body Text"/>
    <w:basedOn w:val="a"/>
    <w:link w:val="ac"/>
    <w:uiPriority w:val="1"/>
    <w:qFormat/>
    <w:rsid w:val="009F4AD4"/>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9F4AD4"/>
    <w:rPr>
      <w:rFonts w:ascii="Times New Roman" w:eastAsia="Times New Roman" w:hAnsi="Times New Roman" w:cs="Times New Roman"/>
      <w:sz w:val="28"/>
      <w:szCs w:val="28"/>
    </w:rPr>
  </w:style>
  <w:style w:type="paragraph" w:styleId="ad">
    <w:name w:val="footer"/>
    <w:basedOn w:val="a"/>
    <w:link w:val="ae"/>
    <w:uiPriority w:val="99"/>
    <w:unhideWhenUsed/>
    <w:rsid w:val="009F4AD4"/>
    <w:pPr>
      <w:tabs>
        <w:tab w:val="center" w:pos="4819"/>
        <w:tab w:val="right" w:pos="9639"/>
      </w:tabs>
      <w:spacing w:after="0" w:line="240" w:lineRule="auto"/>
    </w:pPr>
  </w:style>
  <w:style w:type="character" w:customStyle="1" w:styleId="ae">
    <w:name w:val="Нижній колонтитул Знак"/>
    <w:basedOn w:val="a0"/>
    <w:link w:val="ad"/>
    <w:uiPriority w:val="99"/>
    <w:rsid w:val="009F4AD4"/>
  </w:style>
  <w:style w:type="paragraph" w:styleId="1">
    <w:name w:val="toc 1"/>
    <w:basedOn w:val="a"/>
    <w:next w:val="a"/>
    <w:autoRedefine/>
    <w:uiPriority w:val="39"/>
    <w:unhideWhenUsed/>
    <w:qFormat/>
    <w:rsid w:val="009F4AD4"/>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9F4AD4"/>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B97044"/>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B97044"/>
  </w:style>
  <w:style w:type="character" w:customStyle="1" w:styleId="60">
    <w:name w:val="Заголовок 6 Знак"/>
    <w:basedOn w:val="a0"/>
    <w:link w:val="6"/>
    <w:uiPriority w:val="9"/>
    <w:semiHidden/>
    <w:rsid w:val="002D456D"/>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96419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2D456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6345F"/>
    <w:pPr>
      <w:ind w:left="720"/>
      <w:contextualSpacing/>
    </w:pPr>
  </w:style>
  <w:style w:type="paragraph" w:styleId="a4">
    <w:name w:val="Balloon Text"/>
    <w:basedOn w:val="a"/>
    <w:link w:val="a5"/>
    <w:uiPriority w:val="99"/>
    <w:semiHidden/>
    <w:unhideWhenUsed/>
    <w:rsid w:val="00A83EFE"/>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A83EFE"/>
    <w:rPr>
      <w:rFonts w:ascii="Tahoma" w:hAnsi="Tahoma" w:cs="Tahoma"/>
      <w:sz w:val="16"/>
      <w:szCs w:val="16"/>
    </w:rPr>
  </w:style>
  <w:style w:type="paragraph" w:styleId="a6">
    <w:name w:val="Normal (Web)"/>
    <w:basedOn w:val="a"/>
    <w:uiPriority w:val="99"/>
    <w:unhideWhenUsed/>
    <w:rsid w:val="007258A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7258A8"/>
    <w:rPr>
      <w:b/>
      <w:bCs/>
    </w:rPr>
  </w:style>
  <w:style w:type="character" w:styleId="a8">
    <w:name w:val="Emphasis"/>
    <w:basedOn w:val="a0"/>
    <w:uiPriority w:val="20"/>
    <w:qFormat/>
    <w:rsid w:val="001E42EB"/>
    <w:rPr>
      <w:i/>
      <w:iCs/>
    </w:rPr>
  </w:style>
  <w:style w:type="character" w:customStyle="1" w:styleId="vkekvd">
    <w:name w:val="vkekvd"/>
    <w:basedOn w:val="a0"/>
    <w:rsid w:val="00964198"/>
  </w:style>
  <w:style w:type="character" w:customStyle="1" w:styleId="t286pc">
    <w:name w:val="t286pc"/>
    <w:basedOn w:val="a0"/>
    <w:rsid w:val="00964198"/>
  </w:style>
  <w:style w:type="table" w:styleId="a9">
    <w:name w:val="Table Grid"/>
    <w:basedOn w:val="a1"/>
    <w:uiPriority w:val="59"/>
    <w:rsid w:val="009641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964198"/>
    <w:rPr>
      <w:rFonts w:ascii="Times New Roman" w:eastAsia="Times New Roman" w:hAnsi="Times New Roman" w:cs="Times New Roman"/>
      <w:b/>
      <w:bCs/>
      <w:sz w:val="36"/>
      <w:szCs w:val="36"/>
      <w:lang w:eastAsia="uk-UA"/>
    </w:rPr>
  </w:style>
  <w:style w:type="character" w:styleId="aa">
    <w:name w:val="Hyperlink"/>
    <w:basedOn w:val="a0"/>
    <w:uiPriority w:val="99"/>
    <w:unhideWhenUsed/>
    <w:rsid w:val="00EF17A9"/>
    <w:rPr>
      <w:color w:val="0000FF"/>
      <w:u w:val="single"/>
    </w:rPr>
  </w:style>
  <w:style w:type="paragraph" w:styleId="ab">
    <w:name w:val="Body Text"/>
    <w:basedOn w:val="a"/>
    <w:link w:val="ac"/>
    <w:uiPriority w:val="1"/>
    <w:qFormat/>
    <w:rsid w:val="009F4AD4"/>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9F4AD4"/>
    <w:rPr>
      <w:rFonts w:ascii="Times New Roman" w:eastAsia="Times New Roman" w:hAnsi="Times New Roman" w:cs="Times New Roman"/>
      <w:sz w:val="28"/>
      <w:szCs w:val="28"/>
    </w:rPr>
  </w:style>
  <w:style w:type="paragraph" w:styleId="ad">
    <w:name w:val="footer"/>
    <w:basedOn w:val="a"/>
    <w:link w:val="ae"/>
    <w:uiPriority w:val="99"/>
    <w:unhideWhenUsed/>
    <w:rsid w:val="009F4AD4"/>
    <w:pPr>
      <w:tabs>
        <w:tab w:val="center" w:pos="4819"/>
        <w:tab w:val="right" w:pos="9639"/>
      </w:tabs>
      <w:spacing w:after="0" w:line="240" w:lineRule="auto"/>
    </w:pPr>
  </w:style>
  <w:style w:type="character" w:customStyle="1" w:styleId="ae">
    <w:name w:val="Нижній колонтитул Знак"/>
    <w:basedOn w:val="a0"/>
    <w:link w:val="ad"/>
    <w:uiPriority w:val="99"/>
    <w:rsid w:val="009F4AD4"/>
  </w:style>
  <w:style w:type="paragraph" w:styleId="1">
    <w:name w:val="toc 1"/>
    <w:basedOn w:val="a"/>
    <w:next w:val="a"/>
    <w:autoRedefine/>
    <w:uiPriority w:val="39"/>
    <w:unhideWhenUsed/>
    <w:qFormat/>
    <w:rsid w:val="009F4AD4"/>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9F4AD4"/>
    <w:pPr>
      <w:spacing w:after="100"/>
      <w:ind w:left="440"/>
    </w:pPr>
    <w:rPr>
      <w:rFonts w:ascii="Calibri" w:eastAsia="Times New Roman" w:hAnsi="Calibri" w:cs="Times New Roman"/>
      <w:lang w:val="ru-RU"/>
    </w:rPr>
  </w:style>
  <w:style w:type="paragraph" w:styleId="af">
    <w:name w:val="header"/>
    <w:basedOn w:val="a"/>
    <w:link w:val="af0"/>
    <w:uiPriority w:val="99"/>
    <w:unhideWhenUsed/>
    <w:rsid w:val="00B97044"/>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B97044"/>
  </w:style>
  <w:style w:type="character" w:customStyle="1" w:styleId="60">
    <w:name w:val="Заголовок 6 Знак"/>
    <w:basedOn w:val="a0"/>
    <w:link w:val="6"/>
    <w:uiPriority w:val="9"/>
    <w:semiHidden/>
    <w:rsid w:val="002D456D"/>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2880">
      <w:bodyDiv w:val="1"/>
      <w:marLeft w:val="0"/>
      <w:marRight w:val="0"/>
      <w:marTop w:val="0"/>
      <w:marBottom w:val="0"/>
      <w:divBdr>
        <w:top w:val="none" w:sz="0" w:space="0" w:color="auto"/>
        <w:left w:val="none" w:sz="0" w:space="0" w:color="auto"/>
        <w:bottom w:val="none" w:sz="0" w:space="0" w:color="auto"/>
        <w:right w:val="none" w:sz="0" w:space="0" w:color="auto"/>
      </w:divBdr>
    </w:div>
    <w:div w:id="20791960">
      <w:bodyDiv w:val="1"/>
      <w:marLeft w:val="0"/>
      <w:marRight w:val="0"/>
      <w:marTop w:val="0"/>
      <w:marBottom w:val="0"/>
      <w:divBdr>
        <w:top w:val="none" w:sz="0" w:space="0" w:color="auto"/>
        <w:left w:val="none" w:sz="0" w:space="0" w:color="auto"/>
        <w:bottom w:val="none" w:sz="0" w:space="0" w:color="auto"/>
        <w:right w:val="none" w:sz="0" w:space="0" w:color="auto"/>
      </w:divBdr>
    </w:div>
    <w:div w:id="68892216">
      <w:bodyDiv w:val="1"/>
      <w:marLeft w:val="0"/>
      <w:marRight w:val="0"/>
      <w:marTop w:val="0"/>
      <w:marBottom w:val="0"/>
      <w:divBdr>
        <w:top w:val="none" w:sz="0" w:space="0" w:color="auto"/>
        <w:left w:val="none" w:sz="0" w:space="0" w:color="auto"/>
        <w:bottom w:val="none" w:sz="0" w:space="0" w:color="auto"/>
        <w:right w:val="none" w:sz="0" w:space="0" w:color="auto"/>
      </w:divBdr>
      <w:divsChild>
        <w:div w:id="914703500">
          <w:marLeft w:val="0"/>
          <w:marRight w:val="0"/>
          <w:marTop w:val="240"/>
          <w:marBottom w:val="240"/>
          <w:divBdr>
            <w:top w:val="none" w:sz="0" w:space="0" w:color="auto"/>
            <w:left w:val="none" w:sz="0" w:space="0" w:color="auto"/>
            <w:bottom w:val="none" w:sz="0" w:space="0" w:color="auto"/>
            <w:right w:val="none" w:sz="0" w:space="0" w:color="auto"/>
          </w:divBdr>
        </w:div>
        <w:div w:id="1460759521">
          <w:marLeft w:val="0"/>
          <w:marRight w:val="0"/>
          <w:marTop w:val="450"/>
          <w:marBottom w:val="240"/>
          <w:divBdr>
            <w:top w:val="none" w:sz="0" w:space="0" w:color="auto"/>
            <w:left w:val="none" w:sz="0" w:space="0" w:color="auto"/>
            <w:bottom w:val="none" w:sz="0" w:space="0" w:color="auto"/>
            <w:right w:val="none" w:sz="0" w:space="0" w:color="auto"/>
          </w:divBdr>
        </w:div>
        <w:div w:id="1433284296">
          <w:marLeft w:val="0"/>
          <w:marRight w:val="0"/>
          <w:marTop w:val="450"/>
          <w:marBottom w:val="240"/>
          <w:divBdr>
            <w:top w:val="none" w:sz="0" w:space="0" w:color="auto"/>
            <w:left w:val="none" w:sz="0" w:space="0" w:color="auto"/>
            <w:bottom w:val="none" w:sz="0" w:space="0" w:color="auto"/>
            <w:right w:val="none" w:sz="0" w:space="0" w:color="auto"/>
          </w:divBdr>
        </w:div>
      </w:divsChild>
    </w:div>
    <w:div w:id="83916837">
      <w:bodyDiv w:val="1"/>
      <w:marLeft w:val="0"/>
      <w:marRight w:val="0"/>
      <w:marTop w:val="0"/>
      <w:marBottom w:val="0"/>
      <w:divBdr>
        <w:top w:val="none" w:sz="0" w:space="0" w:color="auto"/>
        <w:left w:val="none" w:sz="0" w:space="0" w:color="auto"/>
        <w:bottom w:val="none" w:sz="0" w:space="0" w:color="auto"/>
        <w:right w:val="none" w:sz="0" w:space="0" w:color="auto"/>
      </w:divBdr>
      <w:divsChild>
        <w:div w:id="188299906">
          <w:marLeft w:val="0"/>
          <w:marRight w:val="0"/>
          <w:marTop w:val="240"/>
          <w:marBottom w:val="240"/>
          <w:divBdr>
            <w:top w:val="none" w:sz="0" w:space="0" w:color="auto"/>
            <w:left w:val="none" w:sz="0" w:space="0" w:color="auto"/>
            <w:bottom w:val="none" w:sz="0" w:space="0" w:color="auto"/>
            <w:right w:val="none" w:sz="0" w:space="0" w:color="auto"/>
          </w:divBdr>
        </w:div>
        <w:div w:id="420033232">
          <w:marLeft w:val="0"/>
          <w:marRight w:val="0"/>
          <w:marTop w:val="240"/>
          <w:marBottom w:val="240"/>
          <w:divBdr>
            <w:top w:val="none" w:sz="0" w:space="0" w:color="auto"/>
            <w:left w:val="none" w:sz="0" w:space="0" w:color="auto"/>
            <w:bottom w:val="none" w:sz="0" w:space="0" w:color="auto"/>
            <w:right w:val="none" w:sz="0" w:space="0" w:color="auto"/>
          </w:divBdr>
        </w:div>
        <w:div w:id="1779790589">
          <w:marLeft w:val="0"/>
          <w:marRight w:val="0"/>
          <w:marTop w:val="450"/>
          <w:marBottom w:val="240"/>
          <w:divBdr>
            <w:top w:val="none" w:sz="0" w:space="0" w:color="auto"/>
            <w:left w:val="none" w:sz="0" w:space="0" w:color="auto"/>
            <w:bottom w:val="none" w:sz="0" w:space="0" w:color="auto"/>
            <w:right w:val="none" w:sz="0" w:space="0" w:color="auto"/>
          </w:divBdr>
        </w:div>
        <w:div w:id="2056926212">
          <w:marLeft w:val="0"/>
          <w:marRight w:val="0"/>
          <w:marTop w:val="240"/>
          <w:marBottom w:val="240"/>
          <w:divBdr>
            <w:top w:val="none" w:sz="0" w:space="0" w:color="auto"/>
            <w:left w:val="none" w:sz="0" w:space="0" w:color="auto"/>
            <w:bottom w:val="none" w:sz="0" w:space="0" w:color="auto"/>
            <w:right w:val="none" w:sz="0" w:space="0" w:color="auto"/>
          </w:divBdr>
        </w:div>
        <w:div w:id="1776946935">
          <w:marLeft w:val="0"/>
          <w:marRight w:val="0"/>
          <w:marTop w:val="240"/>
          <w:marBottom w:val="240"/>
          <w:divBdr>
            <w:top w:val="none" w:sz="0" w:space="0" w:color="auto"/>
            <w:left w:val="none" w:sz="0" w:space="0" w:color="auto"/>
            <w:bottom w:val="none" w:sz="0" w:space="0" w:color="auto"/>
            <w:right w:val="none" w:sz="0" w:space="0" w:color="auto"/>
          </w:divBdr>
        </w:div>
        <w:div w:id="353768727">
          <w:marLeft w:val="0"/>
          <w:marRight w:val="0"/>
          <w:marTop w:val="450"/>
          <w:marBottom w:val="240"/>
          <w:divBdr>
            <w:top w:val="none" w:sz="0" w:space="0" w:color="auto"/>
            <w:left w:val="none" w:sz="0" w:space="0" w:color="auto"/>
            <w:bottom w:val="none" w:sz="0" w:space="0" w:color="auto"/>
            <w:right w:val="none" w:sz="0" w:space="0" w:color="auto"/>
          </w:divBdr>
        </w:div>
        <w:div w:id="2100178479">
          <w:marLeft w:val="0"/>
          <w:marRight w:val="0"/>
          <w:marTop w:val="450"/>
          <w:marBottom w:val="240"/>
          <w:divBdr>
            <w:top w:val="none" w:sz="0" w:space="0" w:color="auto"/>
            <w:left w:val="none" w:sz="0" w:space="0" w:color="auto"/>
            <w:bottom w:val="none" w:sz="0" w:space="0" w:color="auto"/>
            <w:right w:val="none" w:sz="0" w:space="0" w:color="auto"/>
          </w:divBdr>
        </w:div>
        <w:div w:id="1214660410">
          <w:marLeft w:val="0"/>
          <w:marRight w:val="0"/>
          <w:marTop w:val="450"/>
          <w:marBottom w:val="240"/>
          <w:divBdr>
            <w:top w:val="none" w:sz="0" w:space="0" w:color="auto"/>
            <w:left w:val="none" w:sz="0" w:space="0" w:color="auto"/>
            <w:bottom w:val="none" w:sz="0" w:space="0" w:color="auto"/>
            <w:right w:val="none" w:sz="0" w:space="0" w:color="auto"/>
          </w:divBdr>
        </w:div>
        <w:div w:id="1027485749">
          <w:marLeft w:val="0"/>
          <w:marRight w:val="0"/>
          <w:marTop w:val="240"/>
          <w:marBottom w:val="240"/>
          <w:divBdr>
            <w:top w:val="none" w:sz="0" w:space="0" w:color="auto"/>
            <w:left w:val="none" w:sz="0" w:space="0" w:color="auto"/>
            <w:bottom w:val="none" w:sz="0" w:space="0" w:color="auto"/>
            <w:right w:val="none" w:sz="0" w:space="0" w:color="auto"/>
          </w:divBdr>
        </w:div>
      </w:divsChild>
    </w:div>
    <w:div w:id="87122755">
      <w:bodyDiv w:val="1"/>
      <w:marLeft w:val="0"/>
      <w:marRight w:val="0"/>
      <w:marTop w:val="0"/>
      <w:marBottom w:val="0"/>
      <w:divBdr>
        <w:top w:val="none" w:sz="0" w:space="0" w:color="auto"/>
        <w:left w:val="none" w:sz="0" w:space="0" w:color="auto"/>
        <w:bottom w:val="none" w:sz="0" w:space="0" w:color="auto"/>
        <w:right w:val="none" w:sz="0" w:space="0" w:color="auto"/>
      </w:divBdr>
    </w:div>
    <w:div w:id="121389873">
      <w:bodyDiv w:val="1"/>
      <w:marLeft w:val="0"/>
      <w:marRight w:val="0"/>
      <w:marTop w:val="0"/>
      <w:marBottom w:val="0"/>
      <w:divBdr>
        <w:top w:val="none" w:sz="0" w:space="0" w:color="auto"/>
        <w:left w:val="none" w:sz="0" w:space="0" w:color="auto"/>
        <w:bottom w:val="none" w:sz="0" w:space="0" w:color="auto"/>
        <w:right w:val="none" w:sz="0" w:space="0" w:color="auto"/>
      </w:divBdr>
      <w:divsChild>
        <w:div w:id="745418725">
          <w:marLeft w:val="0"/>
          <w:marRight w:val="0"/>
          <w:marTop w:val="240"/>
          <w:marBottom w:val="240"/>
          <w:divBdr>
            <w:top w:val="none" w:sz="0" w:space="0" w:color="auto"/>
            <w:left w:val="none" w:sz="0" w:space="0" w:color="auto"/>
            <w:bottom w:val="none" w:sz="0" w:space="0" w:color="auto"/>
            <w:right w:val="none" w:sz="0" w:space="0" w:color="auto"/>
          </w:divBdr>
        </w:div>
        <w:div w:id="1977300613">
          <w:marLeft w:val="0"/>
          <w:marRight w:val="0"/>
          <w:marTop w:val="240"/>
          <w:marBottom w:val="240"/>
          <w:divBdr>
            <w:top w:val="none" w:sz="0" w:space="0" w:color="auto"/>
            <w:left w:val="none" w:sz="0" w:space="0" w:color="auto"/>
            <w:bottom w:val="none" w:sz="0" w:space="0" w:color="auto"/>
            <w:right w:val="none" w:sz="0" w:space="0" w:color="auto"/>
          </w:divBdr>
        </w:div>
        <w:div w:id="566183220">
          <w:marLeft w:val="0"/>
          <w:marRight w:val="0"/>
          <w:marTop w:val="240"/>
          <w:marBottom w:val="240"/>
          <w:divBdr>
            <w:top w:val="none" w:sz="0" w:space="0" w:color="auto"/>
            <w:left w:val="none" w:sz="0" w:space="0" w:color="auto"/>
            <w:bottom w:val="none" w:sz="0" w:space="0" w:color="auto"/>
            <w:right w:val="none" w:sz="0" w:space="0" w:color="auto"/>
          </w:divBdr>
        </w:div>
      </w:divsChild>
    </w:div>
    <w:div w:id="122694983">
      <w:bodyDiv w:val="1"/>
      <w:marLeft w:val="0"/>
      <w:marRight w:val="0"/>
      <w:marTop w:val="0"/>
      <w:marBottom w:val="0"/>
      <w:divBdr>
        <w:top w:val="none" w:sz="0" w:space="0" w:color="auto"/>
        <w:left w:val="none" w:sz="0" w:space="0" w:color="auto"/>
        <w:bottom w:val="none" w:sz="0" w:space="0" w:color="auto"/>
        <w:right w:val="none" w:sz="0" w:space="0" w:color="auto"/>
      </w:divBdr>
    </w:div>
    <w:div w:id="172651123">
      <w:bodyDiv w:val="1"/>
      <w:marLeft w:val="0"/>
      <w:marRight w:val="0"/>
      <w:marTop w:val="0"/>
      <w:marBottom w:val="0"/>
      <w:divBdr>
        <w:top w:val="none" w:sz="0" w:space="0" w:color="auto"/>
        <w:left w:val="none" w:sz="0" w:space="0" w:color="auto"/>
        <w:bottom w:val="none" w:sz="0" w:space="0" w:color="auto"/>
        <w:right w:val="none" w:sz="0" w:space="0" w:color="auto"/>
      </w:divBdr>
    </w:div>
    <w:div w:id="202135170">
      <w:bodyDiv w:val="1"/>
      <w:marLeft w:val="0"/>
      <w:marRight w:val="0"/>
      <w:marTop w:val="0"/>
      <w:marBottom w:val="0"/>
      <w:divBdr>
        <w:top w:val="none" w:sz="0" w:space="0" w:color="auto"/>
        <w:left w:val="none" w:sz="0" w:space="0" w:color="auto"/>
        <w:bottom w:val="none" w:sz="0" w:space="0" w:color="auto"/>
        <w:right w:val="none" w:sz="0" w:space="0" w:color="auto"/>
      </w:divBdr>
    </w:div>
    <w:div w:id="236406741">
      <w:bodyDiv w:val="1"/>
      <w:marLeft w:val="0"/>
      <w:marRight w:val="0"/>
      <w:marTop w:val="0"/>
      <w:marBottom w:val="0"/>
      <w:divBdr>
        <w:top w:val="none" w:sz="0" w:space="0" w:color="auto"/>
        <w:left w:val="none" w:sz="0" w:space="0" w:color="auto"/>
        <w:bottom w:val="none" w:sz="0" w:space="0" w:color="auto"/>
        <w:right w:val="none" w:sz="0" w:space="0" w:color="auto"/>
      </w:divBdr>
      <w:divsChild>
        <w:div w:id="1725789720">
          <w:marLeft w:val="0"/>
          <w:marRight w:val="0"/>
          <w:marTop w:val="240"/>
          <w:marBottom w:val="240"/>
          <w:divBdr>
            <w:top w:val="none" w:sz="0" w:space="0" w:color="auto"/>
            <w:left w:val="none" w:sz="0" w:space="0" w:color="auto"/>
            <w:bottom w:val="none" w:sz="0" w:space="0" w:color="auto"/>
            <w:right w:val="none" w:sz="0" w:space="0" w:color="auto"/>
          </w:divBdr>
        </w:div>
        <w:div w:id="810753949">
          <w:marLeft w:val="0"/>
          <w:marRight w:val="0"/>
          <w:marTop w:val="240"/>
          <w:marBottom w:val="240"/>
          <w:divBdr>
            <w:top w:val="none" w:sz="0" w:space="0" w:color="auto"/>
            <w:left w:val="none" w:sz="0" w:space="0" w:color="auto"/>
            <w:bottom w:val="none" w:sz="0" w:space="0" w:color="auto"/>
            <w:right w:val="none" w:sz="0" w:space="0" w:color="auto"/>
          </w:divBdr>
        </w:div>
        <w:div w:id="2105833947">
          <w:marLeft w:val="0"/>
          <w:marRight w:val="0"/>
          <w:marTop w:val="240"/>
          <w:marBottom w:val="240"/>
          <w:divBdr>
            <w:top w:val="none" w:sz="0" w:space="0" w:color="auto"/>
            <w:left w:val="none" w:sz="0" w:space="0" w:color="auto"/>
            <w:bottom w:val="none" w:sz="0" w:space="0" w:color="auto"/>
            <w:right w:val="none" w:sz="0" w:space="0" w:color="auto"/>
          </w:divBdr>
        </w:div>
        <w:div w:id="1900284585">
          <w:marLeft w:val="0"/>
          <w:marRight w:val="0"/>
          <w:marTop w:val="450"/>
          <w:marBottom w:val="240"/>
          <w:divBdr>
            <w:top w:val="none" w:sz="0" w:space="0" w:color="auto"/>
            <w:left w:val="none" w:sz="0" w:space="0" w:color="auto"/>
            <w:bottom w:val="none" w:sz="0" w:space="0" w:color="auto"/>
            <w:right w:val="none" w:sz="0" w:space="0" w:color="auto"/>
          </w:divBdr>
        </w:div>
        <w:div w:id="784275411">
          <w:marLeft w:val="0"/>
          <w:marRight w:val="0"/>
          <w:marTop w:val="240"/>
          <w:marBottom w:val="240"/>
          <w:divBdr>
            <w:top w:val="none" w:sz="0" w:space="0" w:color="auto"/>
            <w:left w:val="none" w:sz="0" w:space="0" w:color="auto"/>
            <w:bottom w:val="none" w:sz="0" w:space="0" w:color="auto"/>
            <w:right w:val="none" w:sz="0" w:space="0" w:color="auto"/>
          </w:divBdr>
        </w:div>
      </w:divsChild>
    </w:div>
    <w:div w:id="278335804">
      <w:bodyDiv w:val="1"/>
      <w:marLeft w:val="0"/>
      <w:marRight w:val="0"/>
      <w:marTop w:val="0"/>
      <w:marBottom w:val="0"/>
      <w:divBdr>
        <w:top w:val="none" w:sz="0" w:space="0" w:color="auto"/>
        <w:left w:val="none" w:sz="0" w:space="0" w:color="auto"/>
        <w:bottom w:val="none" w:sz="0" w:space="0" w:color="auto"/>
        <w:right w:val="none" w:sz="0" w:space="0" w:color="auto"/>
      </w:divBdr>
      <w:divsChild>
        <w:div w:id="54545345">
          <w:marLeft w:val="0"/>
          <w:marRight w:val="0"/>
          <w:marTop w:val="240"/>
          <w:marBottom w:val="240"/>
          <w:divBdr>
            <w:top w:val="none" w:sz="0" w:space="0" w:color="auto"/>
            <w:left w:val="none" w:sz="0" w:space="0" w:color="auto"/>
            <w:bottom w:val="none" w:sz="0" w:space="0" w:color="auto"/>
            <w:right w:val="none" w:sz="0" w:space="0" w:color="auto"/>
          </w:divBdr>
        </w:div>
        <w:div w:id="961152092">
          <w:marLeft w:val="0"/>
          <w:marRight w:val="0"/>
          <w:marTop w:val="450"/>
          <w:marBottom w:val="240"/>
          <w:divBdr>
            <w:top w:val="none" w:sz="0" w:space="0" w:color="auto"/>
            <w:left w:val="none" w:sz="0" w:space="0" w:color="auto"/>
            <w:bottom w:val="none" w:sz="0" w:space="0" w:color="auto"/>
            <w:right w:val="none" w:sz="0" w:space="0" w:color="auto"/>
          </w:divBdr>
        </w:div>
        <w:div w:id="1088187147">
          <w:marLeft w:val="0"/>
          <w:marRight w:val="0"/>
          <w:marTop w:val="240"/>
          <w:marBottom w:val="240"/>
          <w:divBdr>
            <w:top w:val="none" w:sz="0" w:space="0" w:color="auto"/>
            <w:left w:val="none" w:sz="0" w:space="0" w:color="auto"/>
            <w:bottom w:val="none" w:sz="0" w:space="0" w:color="auto"/>
            <w:right w:val="none" w:sz="0" w:space="0" w:color="auto"/>
          </w:divBdr>
        </w:div>
        <w:div w:id="648091468">
          <w:marLeft w:val="0"/>
          <w:marRight w:val="0"/>
          <w:marTop w:val="450"/>
          <w:marBottom w:val="240"/>
          <w:divBdr>
            <w:top w:val="none" w:sz="0" w:space="0" w:color="auto"/>
            <w:left w:val="none" w:sz="0" w:space="0" w:color="auto"/>
            <w:bottom w:val="none" w:sz="0" w:space="0" w:color="auto"/>
            <w:right w:val="none" w:sz="0" w:space="0" w:color="auto"/>
          </w:divBdr>
        </w:div>
        <w:div w:id="1556236749">
          <w:marLeft w:val="0"/>
          <w:marRight w:val="0"/>
          <w:marTop w:val="450"/>
          <w:marBottom w:val="240"/>
          <w:divBdr>
            <w:top w:val="none" w:sz="0" w:space="0" w:color="auto"/>
            <w:left w:val="none" w:sz="0" w:space="0" w:color="auto"/>
            <w:bottom w:val="none" w:sz="0" w:space="0" w:color="auto"/>
            <w:right w:val="none" w:sz="0" w:space="0" w:color="auto"/>
          </w:divBdr>
        </w:div>
        <w:div w:id="1715814244">
          <w:marLeft w:val="0"/>
          <w:marRight w:val="0"/>
          <w:marTop w:val="450"/>
          <w:marBottom w:val="240"/>
          <w:divBdr>
            <w:top w:val="none" w:sz="0" w:space="0" w:color="auto"/>
            <w:left w:val="none" w:sz="0" w:space="0" w:color="auto"/>
            <w:bottom w:val="none" w:sz="0" w:space="0" w:color="auto"/>
            <w:right w:val="none" w:sz="0" w:space="0" w:color="auto"/>
          </w:divBdr>
        </w:div>
        <w:div w:id="1182862994">
          <w:marLeft w:val="0"/>
          <w:marRight w:val="0"/>
          <w:marTop w:val="450"/>
          <w:marBottom w:val="240"/>
          <w:divBdr>
            <w:top w:val="none" w:sz="0" w:space="0" w:color="auto"/>
            <w:left w:val="none" w:sz="0" w:space="0" w:color="auto"/>
            <w:bottom w:val="none" w:sz="0" w:space="0" w:color="auto"/>
            <w:right w:val="none" w:sz="0" w:space="0" w:color="auto"/>
          </w:divBdr>
        </w:div>
        <w:div w:id="767241640">
          <w:marLeft w:val="0"/>
          <w:marRight w:val="0"/>
          <w:marTop w:val="240"/>
          <w:marBottom w:val="240"/>
          <w:divBdr>
            <w:top w:val="none" w:sz="0" w:space="0" w:color="auto"/>
            <w:left w:val="none" w:sz="0" w:space="0" w:color="auto"/>
            <w:bottom w:val="none" w:sz="0" w:space="0" w:color="auto"/>
            <w:right w:val="none" w:sz="0" w:space="0" w:color="auto"/>
          </w:divBdr>
        </w:div>
      </w:divsChild>
    </w:div>
    <w:div w:id="325129861">
      <w:bodyDiv w:val="1"/>
      <w:marLeft w:val="0"/>
      <w:marRight w:val="0"/>
      <w:marTop w:val="0"/>
      <w:marBottom w:val="0"/>
      <w:divBdr>
        <w:top w:val="none" w:sz="0" w:space="0" w:color="auto"/>
        <w:left w:val="none" w:sz="0" w:space="0" w:color="auto"/>
        <w:bottom w:val="none" w:sz="0" w:space="0" w:color="auto"/>
        <w:right w:val="none" w:sz="0" w:space="0" w:color="auto"/>
      </w:divBdr>
    </w:div>
    <w:div w:id="356002075">
      <w:bodyDiv w:val="1"/>
      <w:marLeft w:val="0"/>
      <w:marRight w:val="0"/>
      <w:marTop w:val="0"/>
      <w:marBottom w:val="0"/>
      <w:divBdr>
        <w:top w:val="none" w:sz="0" w:space="0" w:color="auto"/>
        <w:left w:val="none" w:sz="0" w:space="0" w:color="auto"/>
        <w:bottom w:val="none" w:sz="0" w:space="0" w:color="auto"/>
        <w:right w:val="none" w:sz="0" w:space="0" w:color="auto"/>
      </w:divBdr>
    </w:div>
    <w:div w:id="361714618">
      <w:bodyDiv w:val="1"/>
      <w:marLeft w:val="0"/>
      <w:marRight w:val="0"/>
      <w:marTop w:val="0"/>
      <w:marBottom w:val="0"/>
      <w:divBdr>
        <w:top w:val="none" w:sz="0" w:space="0" w:color="auto"/>
        <w:left w:val="none" w:sz="0" w:space="0" w:color="auto"/>
        <w:bottom w:val="none" w:sz="0" w:space="0" w:color="auto"/>
        <w:right w:val="none" w:sz="0" w:space="0" w:color="auto"/>
      </w:divBdr>
      <w:divsChild>
        <w:div w:id="984971516">
          <w:marLeft w:val="0"/>
          <w:marRight w:val="0"/>
          <w:marTop w:val="240"/>
          <w:marBottom w:val="240"/>
          <w:divBdr>
            <w:top w:val="none" w:sz="0" w:space="0" w:color="auto"/>
            <w:left w:val="none" w:sz="0" w:space="0" w:color="auto"/>
            <w:bottom w:val="none" w:sz="0" w:space="0" w:color="auto"/>
            <w:right w:val="none" w:sz="0" w:space="0" w:color="auto"/>
          </w:divBdr>
        </w:div>
      </w:divsChild>
    </w:div>
    <w:div w:id="365764094">
      <w:bodyDiv w:val="1"/>
      <w:marLeft w:val="0"/>
      <w:marRight w:val="0"/>
      <w:marTop w:val="0"/>
      <w:marBottom w:val="0"/>
      <w:divBdr>
        <w:top w:val="none" w:sz="0" w:space="0" w:color="auto"/>
        <w:left w:val="none" w:sz="0" w:space="0" w:color="auto"/>
        <w:bottom w:val="none" w:sz="0" w:space="0" w:color="auto"/>
        <w:right w:val="none" w:sz="0" w:space="0" w:color="auto"/>
      </w:divBdr>
    </w:div>
    <w:div w:id="375203319">
      <w:bodyDiv w:val="1"/>
      <w:marLeft w:val="0"/>
      <w:marRight w:val="0"/>
      <w:marTop w:val="0"/>
      <w:marBottom w:val="0"/>
      <w:divBdr>
        <w:top w:val="none" w:sz="0" w:space="0" w:color="auto"/>
        <w:left w:val="none" w:sz="0" w:space="0" w:color="auto"/>
        <w:bottom w:val="none" w:sz="0" w:space="0" w:color="auto"/>
        <w:right w:val="none" w:sz="0" w:space="0" w:color="auto"/>
      </w:divBdr>
      <w:divsChild>
        <w:div w:id="2088919192">
          <w:marLeft w:val="0"/>
          <w:marRight w:val="0"/>
          <w:marTop w:val="240"/>
          <w:marBottom w:val="240"/>
          <w:divBdr>
            <w:top w:val="none" w:sz="0" w:space="0" w:color="auto"/>
            <w:left w:val="none" w:sz="0" w:space="0" w:color="auto"/>
            <w:bottom w:val="none" w:sz="0" w:space="0" w:color="auto"/>
            <w:right w:val="none" w:sz="0" w:space="0" w:color="auto"/>
          </w:divBdr>
        </w:div>
        <w:div w:id="1589733321">
          <w:marLeft w:val="0"/>
          <w:marRight w:val="0"/>
          <w:marTop w:val="450"/>
          <w:marBottom w:val="240"/>
          <w:divBdr>
            <w:top w:val="none" w:sz="0" w:space="0" w:color="auto"/>
            <w:left w:val="none" w:sz="0" w:space="0" w:color="auto"/>
            <w:bottom w:val="none" w:sz="0" w:space="0" w:color="auto"/>
            <w:right w:val="none" w:sz="0" w:space="0" w:color="auto"/>
          </w:divBdr>
        </w:div>
        <w:div w:id="1304429046">
          <w:marLeft w:val="0"/>
          <w:marRight w:val="0"/>
          <w:marTop w:val="450"/>
          <w:marBottom w:val="240"/>
          <w:divBdr>
            <w:top w:val="none" w:sz="0" w:space="0" w:color="auto"/>
            <w:left w:val="none" w:sz="0" w:space="0" w:color="auto"/>
            <w:bottom w:val="none" w:sz="0" w:space="0" w:color="auto"/>
            <w:right w:val="none" w:sz="0" w:space="0" w:color="auto"/>
          </w:divBdr>
        </w:div>
        <w:div w:id="1077090039">
          <w:marLeft w:val="0"/>
          <w:marRight w:val="0"/>
          <w:marTop w:val="450"/>
          <w:marBottom w:val="240"/>
          <w:divBdr>
            <w:top w:val="none" w:sz="0" w:space="0" w:color="auto"/>
            <w:left w:val="none" w:sz="0" w:space="0" w:color="auto"/>
            <w:bottom w:val="none" w:sz="0" w:space="0" w:color="auto"/>
            <w:right w:val="none" w:sz="0" w:space="0" w:color="auto"/>
          </w:divBdr>
        </w:div>
        <w:div w:id="460343372">
          <w:marLeft w:val="0"/>
          <w:marRight w:val="0"/>
          <w:marTop w:val="450"/>
          <w:marBottom w:val="240"/>
          <w:divBdr>
            <w:top w:val="none" w:sz="0" w:space="0" w:color="auto"/>
            <w:left w:val="none" w:sz="0" w:space="0" w:color="auto"/>
            <w:bottom w:val="none" w:sz="0" w:space="0" w:color="auto"/>
            <w:right w:val="none" w:sz="0" w:space="0" w:color="auto"/>
          </w:divBdr>
        </w:div>
        <w:div w:id="965236207">
          <w:marLeft w:val="0"/>
          <w:marRight w:val="0"/>
          <w:marTop w:val="450"/>
          <w:marBottom w:val="240"/>
          <w:divBdr>
            <w:top w:val="none" w:sz="0" w:space="0" w:color="auto"/>
            <w:left w:val="none" w:sz="0" w:space="0" w:color="auto"/>
            <w:bottom w:val="none" w:sz="0" w:space="0" w:color="auto"/>
            <w:right w:val="none" w:sz="0" w:space="0" w:color="auto"/>
          </w:divBdr>
        </w:div>
        <w:div w:id="1112625395">
          <w:marLeft w:val="0"/>
          <w:marRight w:val="0"/>
          <w:marTop w:val="450"/>
          <w:marBottom w:val="240"/>
          <w:divBdr>
            <w:top w:val="none" w:sz="0" w:space="0" w:color="auto"/>
            <w:left w:val="none" w:sz="0" w:space="0" w:color="auto"/>
            <w:bottom w:val="none" w:sz="0" w:space="0" w:color="auto"/>
            <w:right w:val="none" w:sz="0" w:space="0" w:color="auto"/>
          </w:divBdr>
        </w:div>
        <w:div w:id="1983071018">
          <w:marLeft w:val="0"/>
          <w:marRight w:val="0"/>
          <w:marTop w:val="450"/>
          <w:marBottom w:val="240"/>
          <w:divBdr>
            <w:top w:val="none" w:sz="0" w:space="0" w:color="auto"/>
            <w:left w:val="none" w:sz="0" w:space="0" w:color="auto"/>
            <w:bottom w:val="none" w:sz="0" w:space="0" w:color="auto"/>
            <w:right w:val="none" w:sz="0" w:space="0" w:color="auto"/>
          </w:divBdr>
        </w:div>
        <w:div w:id="1231042898">
          <w:marLeft w:val="0"/>
          <w:marRight w:val="0"/>
          <w:marTop w:val="240"/>
          <w:marBottom w:val="240"/>
          <w:divBdr>
            <w:top w:val="none" w:sz="0" w:space="0" w:color="auto"/>
            <w:left w:val="none" w:sz="0" w:space="0" w:color="auto"/>
            <w:bottom w:val="none" w:sz="0" w:space="0" w:color="auto"/>
            <w:right w:val="none" w:sz="0" w:space="0" w:color="auto"/>
          </w:divBdr>
        </w:div>
      </w:divsChild>
    </w:div>
    <w:div w:id="463619931">
      <w:bodyDiv w:val="1"/>
      <w:marLeft w:val="0"/>
      <w:marRight w:val="0"/>
      <w:marTop w:val="0"/>
      <w:marBottom w:val="0"/>
      <w:divBdr>
        <w:top w:val="none" w:sz="0" w:space="0" w:color="auto"/>
        <w:left w:val="none" w:sz="0" w:space="0" w:color="auto"/>
        <w:bottom w:val="none" w:sz="0" w:space="0" w:color="auto"/>
        <w:right w:val="none" w:sz="0" w:space="0" w:color="auto"/>
      </w:divBdr>
    </w:div>
    <w:div w:id="511526458">
      <w:bodyDiv w:val="1"/>
      <w:marLeft w:val="0"/>
      <w:marRight w:val="0"/>
      <w:marTop w:val="0"/>
      <w:marBottom w:val="0"/>
      <w:divBdr>
        <w:top w:val="none" w:sz="0" w:space="0" w:color="auto"/>
        <w:left w:val="none" w:sz="0" w:space="0" w:color="auto"/>
        <w:bottom w:val="none" w:sz="0" w:space="0" w:color="auto"/>
        <w:right w:val="none" w:sz="0" w:space="0" w:color="auto"/>
      </w:divBdr>
    </w:div>
    <w:div w:id="543324318">
      <w:bodyDiv w:val="1"/>
      <w:marLeft w:val="0"/>
      <w:marRight w:val="0"/>
      <w:marTop w:val="0"/>
      <w:marBottom w:val="0"/>
      <w:divBdr>
        <w:top w:val="none" w:sz="0" w:space="0" w:color="auto"/>
        <w:left w:val="none" w:sz="0" w:space="0" w:color="auto"/>
        <w:bottom w:val="none" w:sz="0" w:space="0" w:color="auto"/>
        <w:right w:val="none" w:sz="0" w:space="0" w:color="auto"/>
      </w:divBdr>
      <w:divsChild>
        <w:div w:id="525564306">
          <w:marLeft w:val="0"/>
          <w:marRight w:val="0"/>
          <w:marTop w:val="240"/>
          <w:marBottom w:val="240"/>
          <w:divBdr>
            <w:top w:val="none" w:sz="0" w:space="0" w:color="auto"/>
            <w:left w:val="none" w:sz="0" w:space="0" w:color="auto"/>
            <w:bottom w:val="none" w:sz="0" w:space="0" w:color="auto"/>
            <w:right w:val="none" w:sz="0" w:space="0" w:color="auto"/>
          </w:divBdr>
        </w:div>
        <w:div w:id="1874926166">
          <w:marLeft w:val="0"/>
          <w:marRight w:val="0"/>
          <w:marTop w:val="240"/>
          <w:marBottom w:val="240"/>
          <w:divBdr>
            <w:top w:val="none" w:sz="0" w:space="0" w:color="auto"/>
            <w:left w:val="none" w:sz="0" w:space="0" w:color="auto"/>
            <w:bottom w:val="none" w:sz="0" w:space="0" w:color="auto"/>
            <w:right w:val="none" w:sz="0" w:space="0" w:color="auto"/>
          </w:divBdr>
        </w:div>
        <w:div w:id="658921329">
          <w:marLeft w:val="0"/>
          <w:marRight w:val="0"/>
          <w:marTop w:val="240"/>
          <w:marBottom w:val="240"/>
          <w:divBdr>
            <w:top w:val="none" w:sz="0" w:space="0" w:color="auto"/>
            <w:left w:val="none" w:sz="0" w:space="0" w:color="auto"/>
            <w:bottom w:val="none" w:sz="0" w:space="0" w:color="auto"/>
            <w:right w:val="none" w:sz="0" w:space="0" w:color="auto"/>
          </w:divBdr>
        </w:div>
      </w:divsChild>
    </w:div>
    <w:div w:id="579826413">
      <w:bodyDiv w:val="1"/>
      <w:marLeft w:val="0"/>
      <w:marRight w:val="0"/>
      <w:marTop w:val="0"/>
      <w:marBottom w:val="0"/>
      <w:divBdr>
        <w:top w:val="none" w:sz="0" w:space="0" w:color="auto"/>
        <w:left w:val="none" w:sz="0" w:space="0" w:color="auto"/>
        <w:bottom w:val="none" w:sz="0" w:space="0" w:color="auto"/>
        <w:right w:val="none" w:sz="0" w:space="0" w:color="auto"/>
      </w:divBdr>
    </w:div>
    <w:div w:id="601913834">
      <w:bodyDiv w:val="1"/>
      <w:marLeft w:val="0"/>
      <w:marRight w:val="0"/>
      <w:marTop w:val="0"/>
      <w:marBottom w:val="0"/>
      <w:divBdr>
        <w:top w:val="none" w:sz="0" w:space="0" w:color="auto"/>
        <w:left w:val="none" w:sz="0" w:space="0" w:color="auto"/>
        <w:bottom w:val="none" w:sz="0" w:space="0" w:color="auto"/>
        <w:right w:val="none" w:sz="0" w:space="0" w:color="auto"/>
      </w:divBdr>
    </w:div>
    <w:div w:id="606155220">
      <w:bodyDiv w:val="1"/>
      <w:marLeft w:val="0"/>
      <w:marRight w:val="0"/>
      <w:marTop w:val="0"/>
      <w:marBottom w:val="0"/>
      <w:divBdr>
        <w:top w:val="none" w:sz="0" w:space="0" w:color="auto"/>
        <w:left w:val="none" w:sz="0" w:space="0" w:color="auto"/>
        <w:bottom w:val="none" w:sz="0" w:space="0" w:color="auto"/>
        <w:right w:val="none" w:sz="0" w:space="0" w:color="auto"/>
      </w:divBdr>
      <w:divsChild>
        <w:div w:id="424350025">
          <w:marLeft w:val="0"/>
          <w:marRight w:val="0"/>
          <w:marTop w:val="240"/>
          <w:marBottom w:val="240"/>
          <w:divBdr>
            <w:top w:val="none" w:sz="0" w:space="0" w:color="auto"/>
            <w:left w:val="none" w:sz="0" w:space="0" w:color="auto"/>
            <w:bottom w:val="none" w:sz="0" w:space="0" w:color="auto"/>
            <w:right w:val="none" w:sz="0" w:space="0" w:color="auto"/>
          </w:divBdr>
        </w:div>
      </w:divsChild>
    </w:div>
    <w:div w:id="644745578">
      <w:bodyDiv w:val="1"/>
      <w:marLeft w:val="0"/>
      <w:marRight w:val="0"/>
      <w:marTop w:val="0"/>
      <w:marBottom w:val="0"/>
      <w:divBdr>
        <w:top w:val="none" w:sz="0" w:space="0" w:color="auto"/>
        <w:left w:val="none" w:sz="0" w:space="0" w:color="auto"/>
        <w:bottom w:val="none" w:sz="0" w:space="0" w:color="auto"/>
        <w:right w:val="none" w:sz="0" w:space="0" w:color="auto"/>
      </w:divBdr>
    </w:div>
    <w:div w:id="649333397">
      <w:bodyDiv w:val="1"/>
      <w:marLeft w:val="0"/>
      <w:marRight w:val="0"/>
      <w:marTop w:val="0"/>
      <w:marBottom w:val="0"/>
      <w:divBdr>
        <w:top w:val="none" w:sz="0" w:space="0" w:color="auto"/>
        <w:left w:val="none" w:sz="0" w:space="0" w:color="auto"/>
        <w:bottom w:val="none" w:sz="0" w:space="0" w:color="auto"/>
        <w:right w:val="none" w:sz="0" w:space="0" w:color="auto"/>
      </w:divBdr>
    </w:div>
    <w:div w:id="670068421">
      <w:bodyDiv w:val="1"/>
      <w:marLeft w:val="0"/>
      <w:marRight w:val="0"/>
      <w:marTop w:val="0"/>
      <w:marBottom w:val="0"/>
      <w:divBdr>
        <w:top w:val="none" w:sz="0" w:space="0" w:color="auto"/>
        <w:left w:val="none" w:sz="0" w:space="0" w:color="auto"/>
        <w:bottom w:val="none" w:sz="0" w:space="0" w:color="auto"/>
        <w:right w:val="none" w:sz="0" w:space="0" w:color="auto"/>
      </w:divBdr>
    </w:div>
    <w:div w:id="737899446">
      <w:bodyDiv w:val="1"/>
      <w:marLeft w:val="0"/>
      <w:marRight w:val="0"/>
      <w:marTop w:val="0"/>
      <w:marBottom w:val="0"/>
      <w:divBdr>
        <w:top w:val="none" w:sz="0" w:space="0" w:color="auto"/>
        <w:left w:val="none" w:sz="0" w:space="0" w:color="auto"/>
        <w:bottom w:val="none" w:sz="0" w:space="0" w:color="auto"/>
        <w:right w:val="none" w:sz="0" w:space="0" w:color="auto"/>
      </w:divBdr>
    </w:div>
    <w:div w:id="752704844">
      <w:bodyDiv w:val="1"/>
      <w:marLeft w:val="0"/>
      <w:marRight w:val="0"/>
      <w:marTop w:val="0"/>
      <w:marBottom w:val="0"/>
      <w:divBdr>
        <w:top w:val="none" w:sz="0" w:space="0" w:color="auto"/>
        <w:left w:val="none" w:sz="0" w:space="0" w:color="auto"/>
        <w:bottom w:val="none" w:sz="0" w:space="0" w:color="auto"/>
        <w:right w:val="none" w:sz="0" w:space="0" w:color="auto"/>
      </w:divBdr>
    </w:div>
    <w:div w:id="773208356">
      <w:bodyDiv w:val="1"/>
      <w:marLeft w:val="0"/>
      <w:marRight w:val="0"/>
      <w:marTop w:val="0"/>
      <w:marBottom w:val="0"/>
      <w:divBdr>
        <w:top w:val="none" w:sz="0" w:space="0" w:color="auto"/>
        <w:left w:val="none" w:sz="0" w:space="0" w:color="auto"/>
        <w:bottom w:val="none" w:sz="0" w:space="0" w:color="auto"/>
        <w:right w:val="none" w:sz="0" w:space="0" w:color="auto"/>
      </w:divBdr>
    </w:div>
    <w:div w:id="936407762">
      <w:bodyDiv w:val="1"/>
      <w:marLeft w:val="0"/>
      <w:marRight w:val="0"/>
      <w:marTop w:val="0"/>
      <w:marBottom w:val="0"/>
      <w:divBdr>
        <w:top w:val="none" w:sz="0" w:space="0" w:color="auto"/>
        <w:left w:val="none" w:sz="0" w:space="0" w:color="auto"/>
        <w:bottom w:val="none" w:sz="0" w:space="0" w:color="auto"/>
        <w:right w:val="none" w:sz="0" w:space="0" w:color="auto"/>
      </w:divBdr>
    </w:div>
    <w:div w:id="998924408">
      <w:bodyDiv w:val="1"/>
      <w:marLeft w:val="0"/>
      <w:marRight w:val="0"/>
      <w:marTop w:val="0"/>
      <w:marBottom w:val="0"/>
      <w:divBdr>
        <w:top w:val="none" w:sz="0" w:space="0" w:color="auto"/>
        <w:left w:val="none" w:sz="0" w:space="0" w:color="auto"/>
        <w:bottom w:val="none" w:sz="0" w:space="0" w:color="auto"/>
        <w:right w:val="none" w:sz="0" w:space="0" w:color="auto"/>
      </w:divBdr>
    </w:div>
    <w:div w:id="1010720888">
      <w:bodyDiv w:val="1"/>
      <w:marLeft w:val="0"/>
      <w:marRight w:val="0"/>
      <w:marTop w:val="0"/>
      <w:marBottom w:val="0"/>
      <w:divBdr>
        <w:top w:val="none" w:sz="0" w:space="0" w:color="auto"/>
        <w:left w:val="none" w:sz="0" w:space="0" w:color="auto"/>
        <w:bottom w:val="none" w:sz="0" w:space="0" w:color="auto"/>
        <w:right w:val="none" w:sz="0" w:space="0" w:color="auto"/>
      </w:divBdr>
    </w:div>
    <w:div w:id="1083910553">
      <w:bodyDiv w:val="1"/>
      <w:marLeft w:val="0"/>
      <w:marRight w:val="0"/>
      <w:marTop w:val="0"/>
      <w:marBottom w:val="0"/>
      <w:divBdr>
        <w:top w:val="none" w:sz="0" w:space="0" w:color="auto"/>
        <w:left w:val="none" w:sz="0" w:space="0" w:color="auto"/>
        <w:bottom w:val="none" w:sz="0" w:space="0" w:color="auto"/>
        <w:right w:val="none" w:sz="0" w:space="0" w:color="auto"/>
      </w:divBdr>
    </w:div>
    <w:div w:id="1125544962">
      <w:bodyDiv w:val="1"/>
      <w:marLeft w:val="0"/>
      <w:marRight w:val="0"/>
      <w:marTop w:val="0"/>
      <w:marBottom w:val="0"/>
      <w:divBdr>
        <w:top w:val="none" w:sz="0" w:space="0" w:color="auto"/>
        <w:left w:val="none" w:sz="0" w:space="0" w:color="auto"/>
        <w:bottom w:val="none" w:sz="0" w:space="0" w:color="auto"/>
        <w:right w:val="none" w:sz="0" w:space="0" w:color="auto"/>
      </w:divBdr>
      <w:divsChild>
        <w:div w:id="434635970">
          <w:marLeft w:val="0"/>
          <w:marRight w:val="0"/>
          <w:marTop w:val="450"/>
          <w:marBottom w:val="240"/>
          <w:divBdr>
            <w:top w:val="none" w:sz="0" w:space="0" w:color="auto"/>
            <w:left w:val="none" w:sz="0" w:space="0" w:color="auto"/>
            <w:bottom w:val="none" w:sz="0" w:space="0" w:color="auto"/>
            <w:right w:val="none" w:sz="0" w:space="0" w:color="auto"/>
          </w:divBdr>
        </w:div>
        <w:div w:id="1738555697">
          <w:marLeft w:val="0"/>
          <w:marRight w:val="0"/>
          <w:marTop w:val="450"/>
          <w:marBottom w:val="240"/>
          <w:divBdr>
            <w:top w:val="none" w:sz="0" w:space="0" w:color="auto"/>
            <w:left w:val="none" w:sz="0" w:space="0" w:color="auto"/>
            <w:bottom w:val="none" w:sz="0" w:space="0" w:color="auto"/>
            <w:right w:val="none" w:sz="0" w:space="0" w:color="auto"/>
          </w:divBdr>
        </w:div>
        <w:div w:id="2143814458">
          <w:marLeft w:val="0"/>
          <w:marRight w:val="0"/>
          <w:marTop w:val="240"/>
          <w:marBottom w:val="240"/>
          <w:divBdr>
            <w:top w:val="none" w:sz="0" w:space="0" w:color="auto"/>
            <w:left w:val="none" w:sz="0" w:space="0" w:color="auto"/>
            <w:bottom w:val="none" w:sz="0" w:space="0" w:color="auto"/>
            <w:right w:val="none" w:sz="0" w:space="0" w:color="auto"/>
          </w:divBdr>
        </w:div>
      </w:divsChild>
    </w:div>
    <w:div w:id="1306084280">
      <w:bodyDiv w:val="1"/>
      <w:marLeft w:val="0"/>
      <w:marRight w:val="0"/>
      <w:marTop w:val="0"/>
      <w:marBottom w:val="0"/>
      <w:divBdr>
        <w:top w:val="none" w:sz="0" w:space="0" w:color="auto"/>
        <w:left w:val="none" w:sz="0" w:space="0" w:color="auto"/>
        <w:bottom w:val="none" w:sz="0" w:space="0" w:color="auto"/>
        <w:right w:val="none" w:sz="0" w:space="0" w:color="auto"/>
      </w:divBdr>
    </w:div>
    <w:div w:id="1350837638">
      <w:bodyDiv w:val="1"/>
      <w:marLeft w:val="0"/>
      <w:marRight w:val="0"/>
      <w:marTop w:val="0"/>
      <w:marBottom w:val="0"/>
      <w:divBdr>
        <w:top w:val="none" w:sz="0" w:space="0" w:color="auto"/>
        <w:left w:val="none" w:sz="0" w:space="0" w:color="auto"/>
        <w:bottom w:val="none" w:sz="0" w:space="0" w:color="auto"/>
        <w:right w:val="none" w:sz="0" w:space="0" w:color="auto"/>
      </w:divBdr>
    </w:div>
    <w:div w:id="1374381721">
      <w:bodyDiv w:val="1"/>
      <w:marLeft w:val="0"/>
      <w:marRight w:val="0"/>
      <w:marTop w:val="0"/>
      <w:marBottom w:val="0"/>
      <w:divBdr>
        <w:top w:val="none" w:sz="0" w:space="0" w:color="auto"/>
        <w:left w:val="none" w:sz="0" w:space="0" w:color="auto"/>
        <w:bottom w:val="none" w:sz="0" w:space="0" w:color="auto"/>
        <w:right w:val="none" w:sz="0" w:space="0" w:color="auto"/>
      </w:divBdr>
      <w:divsChild>
        <w:div w:id="403376750">
          <w:marLeft w:val="0"/>
          <w:marRight w:val="0"/>
          <w:marTop w:val="240"/>
          <w:marBottom w:val="240"/>
          <w:divBdr>
            <w:top w:val="none" w:sz="0" w:space="0" w:color="auto"/>
            <w:left w:val="none" w:sz="0" w:space="0" w:color="auto"/>
            <w:bottom w:val="none" w:sz="0" w:space="0" w:color="auto"/>
            <w:right w:val="none" w:sz="0" w:space="0" w:color="auto"/>
          </w:divBdr>
        </w:div>
        <w:div w:id="997537522">
          <w:marLeft w:val="0"/>
          <w:marRight w:val="0"/>
          <w:marTop w:val="450"/>
          <w:marBottom w:val="240"/>
          <w:divBdr>
            <w:top w:val="none" w:sz="0" w:space="0" w:color="auto"/>
            <w:left w:val="none" w:sz="0" w:space="0" w:color="auto"/>
            <w:bottom w:val="none" w:sz="0" w:space="0" w:color="auto"/>
            <w:right w:val="none" w:sz="0" w:space="0" w:color="auto"/>
          </w:divBdr>
        </w:div>
        <w:div w:id="1232542814">
          <w:marLeft w:val="0"/>
          <w:marRight w:val="0"/>
          <w:marTop w:val="450"/>
          <w:marBottom w:val="240"/>
          <w:divBdr>
            <w:top w:val="none" w:sz="0" w:space="0" w:color="auto"/>
            <w:left w:val="none" w:sz="0" w:space="0" w:color="auto"/>
            <w:bottom w:val="none" w:sz="0" w:space="0" w:color="auto"/>
            <w:right w:val="none" w:sz="0" w:space="0" w:color="auto"/>
          </w:divBdr>
        </w:div>
        <w:div w:id="550075182">
          <w:marLeft w:val="0"/>
          <w:marRight w:val="0"/>
          <w:marTop w:val="450"/>
          <w:marBottom w:val="240"/>
          <w:divBdr>
            <w:top w:val="none" w:sz="0" w:space="0" w:color="auto"/>
            <w:left w:val="none" w:sz="0" w:space="0" w:color="auto"/>
            <w:bottom w:val="none" w:sz="0" w:space="0" w:color="auto"/>
            <w:right w:val="none" w:sz="0" w:space="0" w:color="auto"/>
          </w:divBdr>
        </w:div>
      </w:divsChild>
    </w:div>
    <w:div w:id="1394231610">
      <w:bodyDiv w:val="1"/>
      <w:marLeft w:val="0"/>
      <w:marRight w:val="0"/>
      <w:marTop w:val="0"/>
      <w:marBottom w:val="0"/>
      <w:divBdr>
        <w:top w:val="none" w:sz="0" w:space="0" w:color="auto"/>
        <w:left w:val="none" w:sz="0" w:space="0" w:color="auto"/>
        <w:bottom w:val="none" w:sz="0" w:space="0" w:color="auto"/>
        <w:right w:val="none" w:sz="0" w:space="0" w:color="auto"/>
      </w:divBdr>
    </w:div>
    <w:div w:id="1399549613">
      <w:bodyDiv w:val="1"/>
      <w:marLeft w:val="0"/>
      <w:marRight w:val="0"/>
      <w:marTop w:val="0"/>
      <w:marBottom w:val="0"/>
      <w:divBdr>
        <w:top w:val="none" w:sz="0" w:space="0" w:color="auto"/>
        <w:left w:val="none" w:sz="0" w:space="0" w:color="auto"/>
        <w:bottom w:val="none" w:sz="0" w:space="0" w:color="auto"/>
        <w:right w:val="none" w:sz="0" w:space="0" w:color="auto"/>
      </w:divBdr>
    </w:div>
    <w:div w:id="1413237183">
      <w:bodyDiv w:val="1"/>
      <w:marLeft w:val="0"/>
      <w:marRight w:val="0"/>
      <w:marTop w:val="0"/>
      <w:marBottom w:val="0"/>
      <w:divBdr>
        <w:top w:val="none" w:sz="0" w:space="0" w:color="auto"/>
        <w:left w:val="none" w:sz="0" w:space="0" w:color="auto"/>
        <w:bottom w:val="none" w:sz="0" w:space="0" w:color="auto"/>
        <w:right w:val="none" w:sz="0" w:space="0" w:color="auto"/>
      </w:divBdr>
    </w:div>
    <w:div w:id="1441493685">
      <w:bodyDiv w:val="1"/>
      <w:marLeft w:val="0"/>
      <w:marRight w:val="0"/>
      <w:marTop w:val="0"/>
      <w:marBottom w:val="0"/>
      <w:divBdr>
        <w:top w:val="none" w:sz="0" w:space="0" w:color="auto"/>
        <w:left w:val="none" w:sz="0" w:space="0" w:color="auto"/>
        <w:bottom w:val="none" w:sz="0" w:space="0" w:color="auto"/>
        <w:right w:val="none" w:sz="0" w:space="0" w:color="auto"/>
      </w:divBdr>
    </w:div>
    <w:div w:id="1455245113">
      <w:bodyDiv w:val="1"/>
      <w:marLeft w:val="0"/>
      <w:marRight w:val="0"/>
      <w:marTop w:val="0"/>
      <w:marBottom w:val="0"/>
      <w:divBdr>
        <w:top w:val="none" w:sz="0" w:space="0" w:color="auto"/>
        <w:left w:val="none" w:sz="0" w:space="0" w:color="auto"/>
        <w:bottom w:val="none" w:sz="0" w:space="0" w:color="auto"/>
        <w:right w:val="none" w:sz="0" w:space="0" w:color="auto"/>
      </w:divBdr>
    </w:div>
    <w:div w:id="1459448737">
      <w:bodyDiv w:val="1"/>
      <w:marLeft w:val="0"/>
      <w:marRight w:val="0"/>
      <w:marTop w:val="0"/>
      <w:marBottom w:val="0"/>
      <w:divBdr>
        <w:top w:val="none" w:sz="0" w:space="0" w:color="auto"/>
        <w:left w:val="none" w:sz="0" w:space="0" w:color="auto"/>
        <w:bottom w:val="none" w:sz="0" w:space="0" w:color="auto"/>
        <w:right w:val="none" w:sz="0" w:space="0" w:color="auto"/>
      </w:divBdr>
    </w:div>
    <w:div w:id="1462111280">
      <w:bodyDiv w:val="1"/>
      <w:marLeft w:val="0"/>
      <w:marRight w:val="0"/>
      <w:marTop w:val="0"/>
      <w:marBottom w:val="0"/>
      <w:divBdr>
        <w:top w:val="none" w:sz="0" w:space="0" w:color="auto"/>
        <w:left w:val="none" w:sz="0" w:space="0" w:color="auto"/>
        <w:bottom w:val="none" w:sz="0" w:space="0" w:color="auto"/>
        <w:right w:val="none" w:sz="0" w:space="0" w:color="auto"/>
      </w:divBdr>
    </w:div>
    <w:div w:id="1615282438">
      <w:bodyDiv w:val="1"/>
      <w:marLeft w:val="0"/>
      <w:marRight w:val="0"/>
      <w:marTop w:val="0"/>
      <w:marBottom w:val="0"/>
      <w:divBdr>
        <w:top w:val="none" w:sz="0" w:space="0" w:color="auto"/>
        <w:left w:val="none" w:sz="0" w:space="0" w:color="auto"/>
        <w:bottom w:val="none" w:sz="0" w:space="0" w:color="auto"/>
        <w:right w:val="none" w:sz="0" w:space="0" w:color="auto"/>
      </w:divBdr>
      <w:divsChild>
        <w:div w:id="1849101940">
          <w:marLeft w:val="0"/>
          <w:marRight w:val="0"/>
          <w:marTop w:val="240"/>
          <w:marBottom w:val="240"/>
          <w:divBdr>
            <w:top w:val="none" w:sz="0" w:space="0" w:color="auto"/>
            <w:left w:val="none" w:sz="0" w:space="0" w:color="auto"/>
            <w:bottom w:val="none" w:sz="0" w:space="0" w:color="auto"/>
            <w:right w:val="none" w:sz="0" w:space="0" w:color="auto"/>
          </w:divBdr>
        </w:div>
      </w:divsChild>
    </w:div>
    <w:div w:id="1698583590">
      <w:bodyDiv w:val="1"/>
      <w:marLeft w:val="0"/>
      <w:marRight w:val="0"/>
      <w:marTop w:val="0"/>
      <w:marBottom w:val="0"/>
      <w:divBdr>
        <w:top w:val="none" w:sz="0" w:space="0" w:color="auto"/>
        <w:left w:val="none" w:sz="0" w:space="0" w:color="auto"/>
        <w:bottom w:val="none" w:sz="0" w:space="0" w:color="auto"/>
        <w:right w:val="none" w:sz="0" w:space="0" w:color="auto"/>
      </w:divBdr>
    </w:div>
    <w:div w:id="1716544725">
      <w:bodyDiv w:val="1"/>
      <w:marLeft w:val="0"/>
      <w:marRight w:val="0"/>
      <w:marTop w:val="0"/>
      <w:marBottom w:val="0"/>
      <w:divBdr>
        <w:top w:val="none" w:sz="0" w:space="0" w:color="auto"/>
        <w:left w:val="none" w:sz="0" w:space="0" w:color="auto"/>
        <w:bottom w:val="none" w:sz="0" w:space="0" w:color="auto"/>
        <w:right w:val="none" w:sz="0" w:space="0" w:color="auto"/>
      </w:divBdr>
    </w:div>
    <w:div w:id="1847554100">
      <w:bodyDiv w:val="1"/>
      <w:marLeft w:val="0"/>
      <w:marRight w:val="0"/>
      <w:marTop w:val="0"/>
      <w:marBottom w:val="0"/>
      <w:divBdr>
        <w:top w:val="none" w:sz="0" w:space="0" w:color="auto"/>
        <w:left w:val="none" w:sz="0" w:space="0" w:color="auto"/>
        <w:bottom w:val="none" w:sz="0" w:space="0" w:color="auto"/>
        <w:right w:val="none" w:sz="0" w:space="0" w:color="auto"/>
      </w:divBdr>
      <w:divsChild>
        <w:div w:id="1800685526">
          <w:marLeft w:val="0"/>
          <w:marRight w:val="0"/>
          <w:marTop w:val="240"/>
          <w:marBottom w:val="240"/>
          <w:divBdr>
            <w:top w:val="none" w:sz="0" w:space="0" w:color="auto"/>
            <w:left w:val="none" w:sz="0" w:space="0" w:color="auto"/>
            <w:bottom w:val="none" w:sz="0" w:space="0" w:color="auto"/>
            <w:right w:val="none" w:sz="0" w:space="0" w:color="auto"/>
          </w:divBdr>
        </w:div>
        <w:div w:id="1903907715">
          <w:marLeft w:val="0"/>
          <w:marRight w:val="0"/>
          <w:marTop w:val="450"/>
          <w:marBottom w:val="240"/>
          <w:divBdr>
            <w:top w:val="none" w:sz="0" w:space="0" w:color="auto"/>
            <w:left w:val="none" w:sz="0" w:space="0" w:color="auto"/>
            <w:bottom w:val="none" w:sz="0" w:space="0" w:color="auto"/>
            <w:right w:val="none" w:sz="0" w:space="0" w:color="auto"/>
          </w:divBdr>
        </w:div>
        <w:div w:id="928466712">
          <w:marLeft w:val="0"/>
          <w:marRight w:val="0"/>
          <w:marTop w:val="450"/>
          <w:marBottom w:val="240"/>
          <w:divBdr>
            <w:top w:val="none" w:sz="0" w:space="0" w:color="auto"/>
            <w:left w:val="none" w:sz="0" w:space="0" w:color="auto"/>
            <w:bottom w:val="none" w:sz="0" w:space="0" w:color="auto"/>
            <w:right w:val="none" w:sz="0" w:space="0" w:color="auto"/>
          </w:divBdr>
        </w:div>
        <w:div w:id="118106825">
          <w:marLeft w:val="0"/>
          <w:marRight w:val="0"/>
          <w:marTop w:val="450"/>
          <w:marBottom w:val="240"/>
          <w:divBdr>
            <w:top w:val="none" w:sz="0" w:space="0" w:color="auto"/>
            <w:left w:val="none" w:sz="0" w:space="0" w:color="auto"/>
            <w:bottom w:val="none" w:sz="0" w:space="0" w:color="auto"/>
            <w:right w:val="none" w:sz="0" w:space="0" w:color="auto"/>
          </w:divBdr>
        </w:div>
      </w:divsChild>
    </w:div>
    <w:div w:id="1896812111">
      <w:bodyDiv w:val="1"/>
      <w:marLeft w:val="0"/>
      <w:marRight w:val="0"/>
      <w:marTop w:val="0"/>
      <w:marBottom w:val="0"/>
      <w:divBdr>
        <w:top w:val="none" w:sz="0" w:space="0" w:color="auto"/>
        <w:left w:val="none" w:sz="0" w:space="0" w:color="auto"/>
        <w:bottom w:val="none" w:sz="0" w:space="0" w:color="auto"/>
        <w:right w:val="none" w:sz="0" w:space="0" w:color="auto"/>
      </w:divBdr>
    </w:div>
    <w:div w:id="2025596239">
      <w:bodyDiv w:val="1"/>
      <w:marLeft w:val="0"/>
      <w:marRight w:val="0"/>
      <w:marTop w:val="0"/>
      <w:marBottom w:val="0"/>
      <w:divBdr>
        <w:top w:val="none" w:sz="0" w:space="0" w:color="auto"/>
        <w:left w:val="none" w:sz="0" w:space="0" w:color="auto"/>
        <w:bottom w:val="none" w:sz="0" w:space="0" w:color="auto"/>
        <w:right w:val="none" w:sz="0" w:space="0" w:color="auto"/>
      </w:divBdr>
    </w:div>
    <w:div w:id="2062047424">
      <w:bodyDiv w:val="1"/>
      <w:marLeft w:val="0"/>
      <w:marRight w:val="0"/>
      <w:marTop w:val="0"/>
      <w:marBottom w:val="0"/>
      <w:divBdr>
        <w:top w:val="none" w:sz="0" w:space="0" w:color="auto"/>
        <w:left w:val="none" w:sz="0" w:space="0" w:color="auto"/>
        <w:bottom w:val="none" w:sz="0" w:space="0" w:color="auto"/>
        <w:right w:val="none" w:sz="0" w:space="0" w:color="auto"/>
      </w:divBdr>
    </w:div>
    <w:div w:id="2067103185">
      <w:bodyDiv w:val="1"/>
      <w:marLeft w:val="0"/>
      <w:marRight w:val="0"/>
      <w:marTop w:val="0"/>
      <w:marBottom w:val="0"/>
      <w:divBdr>
        <w:top w:val="none" w:sz="0" w:space="0" w:color="auto"/>
        <w:left w:val="none" w:sz="0" w:space="0" w:color="auto"/>
        <w:bottom w:val="none" w:sz="0" w:space="0" w:color="auto"/>
        <w:right w:val="none" w:sz="0" w:space="0" w:color="auto"/>
      </w:divBdr>
    </w:div>
    <w:div w:id="2087024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49.png"/><Relationship Id="rId68" Type="http://schemas.openxmlformats.org/officeDocument/2006/relationships/image" Target="media/image54.png"/><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eader" Target="header3.xml"/><Relationship Id="rId58" Type="http://schemas.openxmlformats.org/officeDocument/2006/relationships/image" Target="media/image44.png"/><Relationship Id="rId66" Type="http://schemas.openxmlformats.org/officeDocument/2006/relationships/image" Target="media/image52.png"/><Relationship Id="rId5" Type="http://schemas.openxmlformats.org/officeDocument/2006/relationships/settings" Target="settings.xml"/><Relationship Id="rId61" Type="http://schemas.openxmlformats.org/officeDocument/2006/relationships/image" Target="media/image47.png"/><Relationship Id="rId19" Type="http://schemas.openxmlformats.org/officeDocument/2006/relationships/image" Target="media/image9.jpe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8" Type="http://schemas.openxmlformats.org/officeDocument/2006/relationships/endnotes" Target="endnotes.xml"/><Relationship Id="rId51" Type="http://schemas.openxmlformats.org/officeDocument/2006/relationships/hyperlink" Target="http://www.autoobserver.ru/sistemi-auto/76-adaptivnaya"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10.jpeg"/><Relationship Id="rId41" Type="http://schemas.openxmlformats.org/officeDocument/2006/relationships/image" Target="media/image31.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3.png"/><Relationship Id="rId10" Type="http://schemas.openxmlformats.org/officeDocument/2006/relationships/footer" Target="footer1.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header" Target="header2.xml"/><Relationship Id="rId60" Type="http://schemas.openxmlformats.org/officeDocument/2006/relationships/image" Target="media/image46.png"/><Relationship Id="rId65" Type="http://schemas.openxmlformats.org/officeDocument/2006/relationships/image" Target="media/image51.pn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hyperlink" Target="https://uk.wikipedia.org/wiki/" TargetMode="External"/><Relationship Id="rId55" Type="http://schemas.openxmlformats.org/officeDocument/2006/relationships/image" Target="media/image41.pn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01F52-35BC-4C2B-B0A7-3AE129FE2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743</TotalTime>
  <Pages>85</Pages>
  <Words>56564</Words>
  <Characters>32243</Characters>
  <Application>Microsoft Office Word</Application>
  <DocSecurity>0</DocSecurity>
  <Lines>268</Lines>
  <Paragraphs>177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88630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35</cp:revision>
  <dcterms:created xsi:type="dcterms:W3CDTF">2025-11-10T06:11:00Z</dcterms:created>
  <dcterms:modified xsi:type="dcterms:W3CDTF">2025-12-03T07:54:00Z</dcterms:modified>
</cp:coreProperties>
</file>