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A1A" w:rsidRPr="00624F89" w:rsidRDefault="00E75A1A" w:rsidP="00E75A1A">
      <w:pPr>
        <w:pStyle w:val="af"/>
        <w:rPr>
          <w:b w:val="0"/>
          <w:sz w:val="28"/>
          <w:lang w:val="en-US"/>
        </w:rPr>
      </w:pPr>
      <w:r w:rsidRPr="00624F89">
        <w:rPr>
          <w:b w:val="0"/>
          <w:sz w:val="28"/>
        </w:rPr>
        <w:t>Івано-Франківський національний технічний університет нафти і газу</w:t>
      </w:r>
    </w:p>
    <w:p w:rsidR="00E75A1A" w:rsidRPr="00624F89" w:rsidRDefault="00E75A1A" w:rsidP="00E75A1A">
      <w:pPr>
        <w:pStyle w:val="af"/>
        <w:rPr>
          <w:b w:val="0"/>
          <w:sz w:val="28"/>
        </w:rPr>
      </w:pPr>
      <w:r w:rsidRPr="00624F89">
        <w:rPr>
          <w:b w:val="0"/>
          <w:sz w:val="28"/>
        </w:rPr>
        <w:t>Інститут інформаційних технологій</w:t>
      </w:r>
    </w:p>
    <w:p w:rsidR="00E75A1A" w:rsidRPr="00624F89" w:rsidRDefault="00E75A1A" w:rsidP="00E75A1A">
      <w:pPr>
        <w:jc w:val="center"/>
      </w:pPr>
    </w:p>
    <w:p w:rsidR="00E75A1A" w:rsidRPr="00624F89" w:rsidRDefault="00E75A1A" w:rsidP="00E75A1A">
      <w:pPr>
        <w:jc w:val="center"/>
        <w:rPr>
          <w:sz w:val="28"/>
        </w:rPr>
      </w:pPr>
      <w:r w:rsidRPr="00624F89">
        <w:rPr>
          <w:sz w:val="28"/>
        </w:rPr>
        <w:t xml:space="preserve">Кафедра комп’ютерних систем і мереж </w:t>
      </w:r>
    </w:p>
    <w:p w:rsidR="00E75A1A" w:rsidRPr="00624F89" w:rsidRDefault="00E75A1A" w:rsidP="00E75A1A">
      <w:pPr>
        <w:kinsoku w:val="0"/>
        <w:overflowPunct w:val="0"/>
        <w:spacing w:before="360"/>
        <w:jc w:val="center"/>
        <w:rPr>
          <w:b/>
          <w:sz w:val="32"/>
          <w:szCs w:val="32"/>
        </w:rPr>
      </w:pPr>
      <w:r w:rsidRPr="00624F89">
        <w:rPr>
          <w:b/>
          <w:bCs/>
          <w:color w:val="000000"/>
          <w:sz w:val="32"/>
          <w:szCs w:val="32"/>
        </w:rPr>
        <w:t>Бойчук Андрій Іванович</w:t>
      </w:r>
    </w:p>
    <w:p w:rsidR="00E75A1A" w:rsidRPr="00624F89" w:rsidRDefault="00A21AB5" w:rsidP="00E75A1A">
      <w:pPr>
        <w:kinsoku w:val="0"/>
        <w:overflowPunct w:val="0"/>
        <w:jc w:val="center"/>
        <w:rPr>
          <w:sz w:val="16"/>
          <w:szCs w:val="16"/>
        </w:rPr>
      </w:pPr>
      <w:r w:rsidRPr="00624F89">
        <w:rPr>
          <w:b/>
          <w:noProof/>
          <w:sz w:val="36"/>
          <w:szCs w:val="36"/>
        </w:rPr>
        <mc:AlternateContent>
          <mc:Choice Requires="wps">
            <w:drawing>
              <wp:anchor distT="0" distB="0" distL="114300" distR="114300" simplePos="0" relativeHeight="251656704" behindDoc="1" locked="0" layoutInCell="1" allowOverlap="1">
                <wp:simplePos x="0" y="0"/>
                <wp:positionH relativeFrom="page">
                  <wp:posOffset>1242695</wp:posOffset>
                </wp:positionH>
                <wp:positionV relativeFrom="paragraph">
                  <wp:posOffset>7620</wp:posOffset>
                </wp:positionV>
                <wp:extent cx="5869940" cy="12700"/>
                <wp:effectExtent l="13970" t="6985" r="12065" b="0"/>
                <wp:wrapNone/>
                <wp:docPr id="25"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D255BEA" id="Freeform 2" o:spid="_x0000_s1026" style="position:absolute;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7.85pt,.6pt,560pt,.6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" filled="f" strokeweight=".19811mm">
                <v:path arrowok="t" o:connecttype="custom" o:connectlocs="0,0;5869305,0" o:connectangles="0,0"/>
                <w10:wrap anchorx="page"/>
              </v:polyline>
            </w:pict>
          </mc:Fallback>
        </mc:AlternateContent>
      </w:r>
      <w:r w:rsidR="00E75A1A" w:rsidRPr="00624F89">
        <w:rPr>
          <w:sz w:val="16"/>
          <w:szCs w:val="16"/>
        </w:rPr>
        <w:t>(</w:t>
      </w:r>
      <w:r w:rsidR="00E75A1A" w:rsidRPr="00624F89">
        <w:rPr>
          <w:spacing w:val="-1"/>
          <w:sz w:val="16"/>
          <w:szCs w:val="16"/>
        </w:rPr>
        <w:t>п</w:t>
      </w:r>
      <w:r w:rsidR="00E75A1A" w:rsidRPr="00624F89">
        <w:rPr>
          <w:spacing w:val="1"/>
          <w:sz w:val="16"/>
          <w:szCs w:val="16"/>
        </w:rPr>
        <w:t>р</w:t>
      </w:r>
      <w:r w:rsidR="00E75A1A" w:rsidRPr="00624F89">
        <w:rPr>
          <w:spacing w:val="-1"/>
          <w:sz w:val="16"/>
          <w:szCs w:val="16"/>
        </w:rPr>
        <w:t>і</w:t>
      </w:r>
      <w:r w:rsidR="00E75A1A" w:rsidRPr="00624F89">
        <w:rPr>
          <w:sz w:val="16"/>
          <w:szCs w:val="16"/>
        </w:rPr>
        <w:t>з</w:t>
      </w:r>
      <w:r w:rsidR="00E75A1A" w:rsidRPr="00624F89">
        <w:rPr>
          <w:spacing w:val="-1"/>
          <w:sz w:val="16"/>
          <w:szCs w:val="16"/>
        </w:rPr>
        <w:t>ви</w:t>
      </w:r>
      <w:r w:rsidR="00E75A1A" w:rsidRPr="00624F89">
        <w:rPr>
          <w:sz w:val="16"/>
          <w:szCs w:val="16"/>
        </w:rPr>
        <w:t>ще,</w:t>
      </w:r>
      <w:r w:rsidR="00E75A1A" w:rsidRPr="00624F89">
        <w:rPr>
          <w:spacing w:val="-7"/>
          <w:sz w:val="16"/>
          <w:szCs w:val="16"/>
        </w:rPr>
        <w:t xml:space="preserve"> </w:t>
      </w:r>
      <w:r w:rsidR="00E75A1A" w:rsidRPr="00624F89">
        <w:rPr>
          <w:spacing w:val="-1"/>
          <w:sz w:val="16"/>
          <w:szCs w:val="16"/>
        </w:rPr>
        <w:t>і</w:t>
      </w:r>
      <w:r w:rsidR="00E75A1A" w:rsidRPr="00624F89">
        <w:rPr>
          <w:spacing w:val="1"/>
          <w:sz w:val="16"/>
          <w:szCs w:val="16"/>
        </w:rPr>
        <w:t>м</w:t>
      </w:r>
      <w:r w:rsidR="00E75A1A" w:rsidRPr="00624F89">
        <w:rPr>
          <w:sz w:val="16"/>
          <w:szCs w:val="16"/>
        </w:rPr>
        <w:t>’</w:t>
      </w:r>
      <w:r w:rsidR="00E75A1A" w:rsidRPr="00624F89">
        <w:rPr>
          <w:spacing w:val="-1"/>
          <w:sz w:val="16"/>
          <w:szCs w:val="16"/>
        </w:rPr>
        <w:t>я</w:t>
      </w:r>
      <w:r w:rsidR="00E75A1A" w:rsidRPr="00624F89">
        <w:rPr>
          <w:sz w:val="16"/>
          <w:szCs w:val="16"/>
        </w:rPr>
        <w:t>,</w:t>
      </w:r>
      <w:r w:rsidR="00E75A1A" w:rsidRPr="00624F89">
        <w:rPr>
          <w:spacing w:val="-7"/>
          <w:sz w:val="16"/>
          <w:szCs w:val="16"/>
        </w:rPr>
        <w:t xml:space="preserve"> </w:t>
      </w:r>
      <w:r w:rsidR="00E75A1A" w:rsidRPr="00624F89">
        <w:rPr>
          <w:spacing w:val="-1"/>
          <w:sz w:val="16"/>
          <w:szCs w:val="16"/>
        </w:rPr>
        <w:t>п</w:t>
      </w:r>
      <w:r w:rsidR="00E75A1A" w:rsidRPr="00624F89">
        <w:rPr>
          <w:sz w:val="16"/>
          <w:szCs w:val="16"/>
        </w:rPr>
        <w:t>о</w:t>
      </w:r>
      <w:r w:rsidR="00E75A1A" w:rsidRPr="00624F89">
        <w:rPr>
          <w:spacing w:val="-6"/>
          <w:sz w:val="16"/>
          <w:szCs w:val="16"/>
        </w:rPr>
        <w:t xml:space="preserve"> </w:t>
      </w:r>
      <w:r w:rsidR="00E75A1A" w:rsidRPr="00624F89">
        <w:rPr>
          <w:spacing w:val="-1"/>
          <w:sz w:val="16"/>
          <w:szCs w:val="16"/>
        </w:rPr>
        <w:t>б</w:t>
      </w:r>
      <w:r w:rsidR="00E75A1A" w:rsidRPr="00624F89">
        <w:rPr>
          <w:sz w:val="16"/>
          <w:szCs w:val="16"/>
        </w:rPr>
        <w:t>а</w:t>
      </w:r>
      <w:r w:rsidR="00E75A1A" w:rsidRPr="00624F89">
        <w:rPr>
          <w:spacing w:val="-1"/>
          <w:sz w:val="16"/>
          <w:szCs w:val="16"/>
        </w:rPr>
        <w:t>т</w:t>
      </w:r>
      <w:r w:rsidR="00E75A1A" w:rsidRPr="00624F89">
        <w:rPr>
          <w:spacing w:val="2"/>
          <w:sz w:val="16"/>
          <w:szCs w:val="16"/>
        </w:rPr>
        <w:t>ь</w:t>
      </w:r>
      <w:r w:rsidR="00E75A1A" w:rsidRPr="00624F89">
        <w:rPr>
          <w:spacing w:val="-1"/>
          <w:sz w:val="16"/>
          <w:szCs w:val="16"/>
        </w:rPr>
        <w:t>к</w:t>
      </w:r>
      <w:r w:rsidR="00E75A1A" w:rsidRPr="00624F89">
        <w:rPr>
          <w:spacing w:val="1"/>
          <w:sz w:val="16"/>
          <w:szCs w:val="16"/>
        </w:rPr>
        <w:t>о</w:t>
      </w:r>
      <w:r w:rsidR="00E75A1A" w:rsidRPr="00624F89">
        <w:rPr>
          <w:spacing w:val="-1"/>
          <w:sz w:val="16"/>
          <w:szCs w:val="16"/>
        </w:rPr>
        <w:t>в</w:t>
      </w:r>
      <w:r w:rsidR="00E75A1A" w:rsidRPr="00624F89">
        <w:rPr>
          <w:spacing w:val="2"/>
          <w:sz w:val="16"/>
          <w:szCs w:val="16"/>
        </w:rPr>
        <w:t>і</w:t>
      </w:r>
      <w:r w:rsidR="00E75A1A" w:rsidRPr="00624F89">
        <w:rPr>
          <w:sz w:val="16"/>
          <w:szCs w:val="16"/>
        </w:rPr>
        <w:t>)</w:t>
      </w:r>
    </w:p>
    <w:p w:rsidR="00E75A1A" w:rsidRPr="00624F89" w:rsidRDefault="00E75A1A" w:rsidP="00E75A1A">
      <w:pPr>
        <w:kinsoku w:val="0"/>
        <w:overflowPunct w:val="0"/>
        <w:spacing w:before="1" w:line="280" w:lineRule="exact"/>
      </w:pPr>
    </w:p>
    <w:p w:rsidR="00E75A1A" w:rsidRPr="00624F89" w:rsidRDefault="00E75A1A" w:rsidP="00E75A1A">
      <w:pPr>
        <w:pStyle w:val="1"/>
        <w:suppressAutoHyphens/>
        <w:ind w:left="5664" w:right="99" w:firstLine="96"/>
        <w:jc w:val="right"/>
        <w:rPr>
          <w:b w:val="0"/>
          <w:sz w:val="28"/>
          <w:szCs w:val="28"/>
          <w:lang w:val="ru-RU"/>
        </w:rPr>
      </w:pPr>
      <w:r w:rsidRPr="00624F89">
        <w:rPr>
          <w:b w:val="0"/>
          <w:sz w:val="28"/>
          <w:szCs w:val="28"/>
        </w:rPr>
        <w:t>УДК</w:t>
      </w:r>
      <w:r w:rsidRPr="00624F89">
        <w:rPr>
          <w:b w:val="0"/>
          <w:sz w:val="28"/>
          <w:szCs w:val="28"/>
          <w:lang w:val="en-US"/>
        </w:rPr>
        <w:t xml:space="preserve">  </w:t>
      </w:r>
      <w:r w:rsidRPr="00624F89">
        <w:rPr>
          <w:b w:val="0"/>
          <w:sz w:val="28"/>
          <w:szCs w:val="28"/>
          <w:lang w:val="ru-RU"/>
        </w:rPr>
        <w:t>004.94</w:t>
      </w:r>
    </w:p>
    <w:p w:rsidR="00E75A1A" w:rsidRPr="00624F89" w:rsidRDefault="00E75A1A" w:rsidP="00E75A1A"/>
    <w:p w:rsidR="00E75A1A" w:rsidRPr="00624F89" w:rsidRDefault="00E75A1A" w:rsidP="00E75A1A">
      <w:pPr>
        <w:pStyle w:val="3"/>
        <w:keepNext w:val="0"/>
        <w:spacing w:before="0" w:after="0"/>
        <w:jc w:val="center"/>
        <w:rPr>
          <w:rFonts w:ascii="Times New Roman" w:hAnsi="Times New Roman"/>
          <w:sz w:val="48"/>
          <w:szCs w:val="48"/>
        </w:rPr>
      </w:pPr>
      <w:r w:rsidRPr="00624F89">
        <w:rPr>
          <w:rFonts w:ascii="Times New Roman" w:hAnsi="Times New Roman"/>
          <w:sz w:val="48"/>
          <w:szCs w:val="48"/>
        </w:rPr>
        <w:t>МАГІСТЕРСЬКА РОБОТА</w:t>
      </w:r>
    </w:p>
    <w:p w:rsidR="00E75A1A" w:rsidRPr="00624F89" w:rsidRDefault="00E75A1A" w:rsidP="00E75A1A">
      <w:pPr>
        <w:jc w:val="center"/>
      </w:pPr>
    </w:p>
    <w:p w:rsidR="00E75A1A" w:rsidRPr="00624F89" w:rsidRDefault="00E75A1A" w:rsidP="00E75A1A">
      <w:pPr>
        <w:jc w:val="center"/>
        <w:rPr>
          <w:sz w:val="16"/>
          <w:szCs w:val="16"/>
        </w:rPr>
      </w:pPr>
    </w:p>
    <w:p w:rsidR="00E75A1A" w:rsidRPr="00624F89" w:rsidRDefault="00E75A1A" w:rsidP="00E75A1A">
      <w:pPr>
        <w:spacing w:line="360" w:lineRule="auto"/>
        <w:jc w:val="center"/>
        <w:rPr>
          <w:b/>
          <w:sz w:val="32"/>
          <w:szCs w:val="32"/>
        </w:rPr>
      </w:pPr>
      <w:r w:rsidRPr="00624F89">
        <w:rPr>
          <w:b/>
          <w:color w:val="000000"/>
          <w:sz w:val="32"/>
          <w:szCs w:val="32"/>
        </w:rPr>
        <w:t>Використання імітаційного моделювання для диспетчерського управління міською службою автоперевезень</w:t>
      </w:r>
    </w:p>
    <w:p w:rsidR="00E75A1A" w:rsidRPr="00624F89" w:rsidRDefault="00E75A1A" w:rsidP="00E75A1A">
      <w:pPr>
        <w:spacing w:line="360" w:lineRule="auto"/>
        <w:jc w:val="center"/>
        <w:rPr>
          <w:b/>
          <w:sz w:val="32"/>
          <w:szCs w:val="32"/>
        </w:rPr>
      </w:pPr>
    </w:p>
    <w:p w:rsidR="00E75A1A" w:rsidRPr="00624F89" w:rsidRDefault="00E75A1A" w:rsidP="00E75A1A">
      <w:pPr>
        <w:kinsoku w:val="0"/>
        <w:overflowPunct w:val="0"/>
        <w:jc w:val="center"/>
        <w:rPr>
          <w:b/>
          <w:sz w:val="28"/>
          <w:szCs w:val="28"/>
        </w:rPr>
      </w:pPr>
      <w:r w:rsidRPr="00624F89">
        <w:rPr>
          <w:b/>
          <w:sz w:val="28"/>
          <w:szCs w:val="28"/>
        </w:rPr>
        <w:t>Комп’ютерна інженерія</w:t>
      </w:r>
    </w:p>
    <w:p w:rsidR="00E75A1A" w:rsidRPr="00624F89" w:rsidRDefault="00A21AB5" w:rsidP="00E75A1A">
      <w:pPr>
        <w:kinsoku w:val="0"/>
        <w:overflowPunct w:val="0"/>
        <w:jc w:val="center"/>
        <w:rPr>
          <w:b/>
          <w:sz w:val="16"/>
          <w:szCs w:val="16"/>
        </w:rPr>
      </w:pPr>
      <w:r w:rsidRPr="00624F89">
        <w:rPr>
          <w:b/>
          <w:noProof/>
        </w:rPr>
        <mc:AlternateContent>
          <mc:Choice Requires="wps">
            <w:drawing>
              <wp:anchor distT="0" distB="0" distL="114300" distR="114300" simplePos="0" relativeHeight="251657728" behindDoc="1" locked="0" layoutInCell="1" allowOverlap="1">
                <wp:simplePos x="0" y="0"/>
                <wp:positionH relativeFrom="page">
                  <wp:posOffset>1087755</wp:posOffset>
                </wp:positionH>
                <wp:positionV relativeFrom="paragraph">
                  <wp:posOffset>1905</wp:posOffset>
                </wp:positionV>
                <wp:extent cx="5869940" cy="12700"/>
                <wp:effectExtent l="11430" t="6350" r="5080" b="0"/>
                <wp:wrapNone/>
                <wp:docPr id="24"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6BE73BD" id="Freeform 3" o:spid="_x0000_s1026" style="position:absolute;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" filled="f" strokeweight=".19811mm">
                <v:path arrowok="t" o:connecttype="custom" o:connectlocs="0,0;5869305,0" o:connectangles="0,0"/>
                <w10:wrap anchorx="page"/>
              </v:polyline>
            </w:pict>
          </mc:Fallback>
        </mc:AlternateContent>
      </w:r>
      <w:r w:rsidR="00E75A1A" w:rsidRPr="00624F89">
        <w:rPr>
          <w:b/>
        </w:rPr>
        <w:t>(</w:t>
      </w:r>
      <w:r w:rsidR="00E75A1A" w:rsidRPr="00624F89">
        <w:rPr>
          <w:b/>
          <w:spacing w:val="-1"/>
          <w:sz w:val="16"/>
          <w:szCs w:val="16"/>
        </w:rPr>
        <w:t>н</w:t>
      </w:r>
      <w:r w:rsidR="00E75A1A" w:rsidRPr="00624F89">
        <w:rPr>
          <w:b/>
          <w:sz w:val="16"/>
          <w:szCs w:val="16"/>
        </w:rPr>
        <w:t>аз</w:t>
      </w:r>
      <w:r w:rsidR="00E75A1A" w:rsidRPr="00624F89">
        <w:rPr>
          <w:b/>
          <w:spacing w:val="-1"/>
          <w:sz w:val="16"/>
          <w:szCs w:val="16"/>
        </w:rPr>
        <w:t>в</w:t>
      </w:r>
      <w:r w:rsidR="00E75A1A" w:rsidRPr="00624F89">
        <w:rPr>
          <w:b/>
          <w:sz w:val="16"/>
          <w:szCs w:val="16"/>
        </w:rPr>
        <w:t>а</w:t>
      </w:r>
      <w:r w:rsidR="00E75A1A" w:rsidRPr="00624F89">
        <w:rPr>
          <w:b/>
          <w:spacing w:val="-11"/>
          <w:sz w:val="16"/>
          <w:szCs w:val="16"/>
        </w:rPr>
        <w:t xml:space="preserve"> </w:t>
      </w:r>
      <w:r w:rsidR="00E75A1A" w:rsidRPr="00624F89">
        <w:rPr>
          <w:b/>
          <w:spacing w:val="1"/>
          <w:sz w:val="16"/>
          <w:szCs w:val="16"/>
        </w:rPr>
        <w:t>о</w:t>
      </w:r>
      <w:r w:rsidR="00E75A1A" w:rsidRPr="00624F89">
        <w:rPr>
          <w:b/>
          <w:sz w:val="16"/>
          <w:szCs w:val="16"/>
        </w:rPr>
        <w:t>с</w:t>
      </w:r>
      <w:r w:rsidR="00E75A1A" w:rsidRPr="00624F89">
        <w:rPr>
          <w:b/>
          <w:spacing w:val="-1"/>
          <w:sz w:val="16"/>
          <w:szCs w:val="16"/>
        </w:rPr>
        <w:t>вітн</w:t>
      </w:r>
      <w:r w:rsidR="00E75A1A" w:rsidRPr="00624F89">
        <w:rPr>
          <w:b/>
          <w:sz w:val="16"/>
          <w:szCs w:val="16"/>
        </w:rPr>
        <w:t>ь</w:t>
      </w:r>
      <w:r w:rsidR="00E75A1A" w:rsidRPr="00624F89">
        <w:rPr>
          <w:b/>
          <w:spacing w:val="1"/>
          <w:sz w:val="16"/>
          <w:szCs w:val="16"/>
        </w:rPr>
        <w:t>о</w:t>
      </w:r>
      <w:r w:rsidR="00E75A1A" w:rsidRPr="00624F89">
        <w:rPr>
          <w:b/>
          <w:sz w:val="16"/>
          <w:szCs w:val="16"/>
        </w:rPr>
        <w:t>ї</w:t>
      </w:r>
      <w:r w:rsidR="00E75A1A" w:rsidRPr="00624F89">
        <w:rPr>
          <w:b/>
          <w:spacing w:val="-9"/>
          <w:sz w:val="16"/>
          <w:szCs w:val="16"/>
        </w:rPr>
        <w:t xml:space="preserve"> </w:t>
      </w:r>
      <w:r w:rsidR="00E75A1A" w:rsidRPr="00624F89">
        <w:rPr>
          <w:b/>
          <w:spacing w:val="-1"/>
          <w:sz w:val="16"/>
          <w:szCs w:val="16"/>
        </w:rPr>
        <w:t>п</w:t>
      </w:r>
      <w:r w:rsidR="00E75A1A" w:rsidRPr="00624F89">
        <w:rPr>
          <w:b/>
          <w:spacing w:val="1"/>
          <w:sz w:val="16"/>
          <w:szCs w:val="16"/>
        </w:rPr>
        <w:t>ро</w:t>
      </w:r>
      <w:r w:rsidR="00E75A1A" w:rsidRPr="00624F89">
        <w:rPr>
          <w:b/>
          <w:sz w:val="16"/>
          <w:szCs w:val="16"/>
        </w:rPr>
        <w:t>г</w:t>
      </w:r>
      <w:r w:rsidR="00E75A1A" w:rsidRPr="00624F89">
        <w:rPr>
          <w:b/>
          <w:spacing w:val="1"/>
          <w:sz w:val="16"/>
          <w:szCs w:val="16"/>
        </w:rPr>
        <w:t>р</w:t>
      </w:r>
      <w:r w:rsidR="00E75A1A" w:rsidRPr="00624F89">
        <w:rPr>
          <w:b/>
          <w:sz w:val="16"/>
          <w:szCs w:val="16"/>
        </w:rPr>
        <w:t>а</w:t>
      </w:r>
      <w:r w:rsidR="00E75A1A" w:rsidRPr="00624F89">
        <w:rPr>
          <w:b/>
          <w:spacing w:val="1"/>
          <w:sz w:val="16"/>
          <w:szCs w:val="16"/>
        </w:rPr>
        <w:t>м</w:t>
      </w:r>
      <w:r w:rsidR="00E75A1A" w:rsidRPr="00624F89">
        <w:rPr>
          <w:b/>
          <w:spacing w:val="-1"/>
          <w:sz w:val="16"/>
          <w:szCs w:val="16"/>
        </w:rPr>
        <w:t>и</w:t>
      </w:r>
      <w:r w:rsidR="00E75A1A" w:rsidRPr="00624F89">
        <w:rPr>
          <w:b/>
          <w:sz w:val="16"/>
          <w:szCs w:val="16"/>
        </w:rPr>
        <w:t>)</w:t>
      </w:r>
    </w:p>
    <w:p w:rsidR="00E75A1A" w:rsidRPr="00624F89" w:rsidRDefault="00E75A1A" w:rsidP="00E75A1A">
      <w:pPr>
        <w:kinsoku w:val="0"/>
        <w:overflowPunct w:val="0"/>
        <w:rPr>
          <w:b/>
          <w:sz w:val="12"/>
          <w:szCs w:val="12"/>
        </w:rPr>
      </w:pPr>
    </w:p>
    <w:p w:rsidR="00E75A1A" w:rsidRPr="00624F89" w:rsidRDefault="00E75A1A" w:rsidP="00E75A1A">
      <w:pPr>
        <w:kinsoku w:val="0"/>
        <w:overflowPunct w:val="0"/>
        <w:jc w:val="center"/>
        <w:rPr>
          <w:b/>
          <w:sz w:val="28"/>
          <w:szCs w:val="28"/>
        </w:rPr>
      </w:pPr>
      <w:r w:rsidRPr="00624F89">
        <w:rPr>
          <w:b/>
          <w:sz w:val="28"/>
          <w:szCs w:val="28"/>
        </w:rPr>
        <w:t>123 ‒ Комп’ютерна інженерія</w:t>
      </w:r>
    </w:p>
    <w:p w:rsidR="00E75A1A" w:rsidRPr="00624F89" w:rsidRDefault="00A21AB5" w:rsidP="00E75A1A">
      <w:pPr>
        <w:kinsoku w:val="0"/>
        <w:overflowPunct w:val="0"/>
        <w:jc w:val="center"/>
      </w:pPr>
      <w:r w:rsidRPr="00624F89">
        <w:rPr>
          <w:noProof/>
        </w:rPr>
        <mc:AlternateContent>
          <mc:Choice Requires="wps">
            <w:drawing>
              <wp:anchor distT="0" distB="0" distL="114300" distR="114300" simplePos="0" relativeHeight="251658752" behindDoc="1" locked="0" layoutInCell="1" allowOverlap="1">
                <wp:simplePos x="0" y="0"/>
                <wp:positionH relativeFrom="page">
                  <wp:posOffset>1080135</wp:posOffset>
                </wp:positionH>
                <wp:positionV relativeFrom="paragraph">
                  <wp:posOffset>6350</wp:posOffset>
                </wp:positionV>
                <wp:extent cx="5869940" cy="12700"/>
                <wp:effectExtent l="13335" t="10795" r="12700" b="0"/>
                <wp:wrapNone/>
                <wp:docPr id="23"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16FA29A" id="Freeform 4" o:spid="_x0000_s1026" style="position:absolute;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05pt,.5pt,547.2pt,.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" filled="f" strokeweight=".19811mm">
                <v:path arrowok="t" o:connecttype="custom" o:connectlocs="0,0;5869305,0" o:connectangles="0,0"/>
                <w10:wrap anchorx="page"/>
              </v:polyline>
            </w:pict>
          </mc:Fallback>
        </mc:AlternateContent>
      </w:r>
      <w:r w:rsidR="00E75A1A" w:rsidRPr="00624F89">
        <w:t>(ш</w:t>
      </w:r>
      <w:r w:rsidR="00E75A1A" w:rsidRPr="00624F89">
        <w:rPr>
          <w:spacing w:val="-1"/>
        </w:rPr>
        <w:t>и</w:t>
      </w:r>
      <w:r w:rsidR="00E75A1A" w:rsidRPr="00624F89">
        <w:t>фр</w:t>
      </w:r>
      <w:r w:rsidR="00E75A1A" w:rsidRPr="00624F89">
        <w:rPr>
          <w:spacing w:val="-7"/>
        </w:rPr>
        <w:t xml:space="preserve"> </w:t>
      </w:r>
      <w:r w:rsidR="00E75A1A" w:rsidRPr="00624F89">
        <w:t>і</w:t>
      </w:r>
      <w:r w:rsidR="00E75A1A" w:rsidRPr="00624F89">
        <w:rPr>
          <w:spacing w:val="-8"/>
        </w:rPr>
        <w:t xml:space="preserve"> </w:t>
      </w:r>
      <w:r w:rsidR="00E75A1A" w:rsidRPr="00624F89">
        <w:rPr>
          <w:spacing w:val="-1"/>
        </w:rPr>
        <w:t>н</w:t>
      </w:r>
      <w:r w:rsidR="00E75A1A" w:rsidRPr="00624F89">
        <w:t>аз</w:t>
      </w:r>
      <w:r w:rsidR="00E75A1A" w:rsidRPr="00624F89">
        <w:rPr>
          <w:spacing w:val="-1"/>
        </w:rPr>
        <w:t>в</w:t>
      </w:r>
      <w:r w:rsidR="00E75A1A" w:rsidRPr="00624F89">
        <w:t>а</w:t>
      </w:r>
      <w:r w:rsidR="00E75A1A" w:rsidRPr="00624F89">
        <w:rPr>
          <w:spacing w:val="-8"/>
        </w:rPr>
        <w:t xml:space="preserve"> </w:t>
      </w:r>
      <w:r w:rsidR="00E75A1A" w:rsidRPr="00624F89">
        <w:t>с</w:t>
      </w:r>
      <w:r w:rsidR="00E75A1A" w:rsidRPr="00624F89">
        <w:rPr>
          <w:spacing w:val="-1"/>
        </w:rPr>
        <w:t>п</w:t>
      </w:r>
      <w:r w:rsidR="00E75A1A" w:rsidRPr="00624F89">
        <w:rPr>
          <w:spacing w:val="2"/>
        </w:rPr>
        <w:t>е</w:t>
      </w:r>
      <w:r w:rsidR="00E75A1A" w:rsidRPr="00624F89">
        <w:rPr>
          <w:spacing w:val="-1"/>
        </w:rPr>
        <w:t>ці</w:t>
      </w:r>
      <w:r w:rsidR="00E75A1A" w:rsidRPr="00624F89">
        <w:rPr>
          <w:spacing w:val="2"/>
        </w:rPr>
        <w:t>а</w:t>
      </w:r>
      <w:r w:rsidR="00E75A1A" w:rsidRPr="00624F89">
        <w:rPr>
          <w:spacing w:val="-1"/>
        </w:rPr>
        <w:t>л</w:t>
      </w:r>
      <w:r w:rsidR="00E75A1A" w:rsidRPr="00624F89">
        <w:t>ь</w:t>
      </w:r>
      <w:r w:rsidR="00E75A1A" w:rsidRPr="00624F89">
        <w:rPr>
          <w:spacing w:val="-1"/>
        </w:rPr>
        <w:t>н</w:t>
      </w:r>
      <w:r w:rsidR="00E75A1A" w:rsidRPr="00624F89">
        <w:rPr>
          <w:spacing w:val="1"/>
        </w:rPr>
        <w:t>о</w:t>
      </w:r>
      <w:r w:rsidR="00E75A1A" w:rsidRPr="00624F89">
        <w:t>с</w:t>
      </w:r>
      <w:r w:rsidR="00E75A1A" w:rsidRPr="00624F89">
        <w:rPr>
          <w:spacing w:val="-1"/>
        </w:rPr>
        <w:t>ті</w:t>
      </w:r>
      <w:r w:rsidR="00E75A1A" w:rsidRPr="00624F89">
        <w:t>)</w:t>
      </w:r>
    </w:p>
    <w:p w:rsidR="00E75A1A" w:rsidRPr="00624F89" w:rsidRDefault="00E75A1A" w:rsidP="00E75A1A">
      <w:pPr>
        <w:kinsoku w:val="0"/>
        <w:overflowPunct w:val="0"/>
      </w:pPr>
    </w:p>
    <w:p w:rsidR="00E75A1A" w:rsidRPr="00624F89" w:rsidRDefault="00E75A1A" w:rsidP="00E75A1A">
      <w:pPr>
        <w:pStyle w:val="af"/>
        <w:tabs>
          <w:tab w:val="left" w:pos="4733"/>
        </w:tabs>
        <w:kinsoku w:val="0"/>
        <w:overflowPunct w:val="0"/>
        <w:jc w:val="left"/>
        <w:rPr>
          <w:b w:val="0"/>
          <w:u w:val="single"/>
        </w:rPr>
      </w:pPr>
      <w:r w:rsidRPr="00624F89">
        <w:rPr>
          <w:b w:val="0"/>
          <w:sz w:val="28"/>
          <w:szCs w:val="28"/>
          <w:u w:val="single"/>
        </w:rPr>
        <w:t xml:space="preserve">                    </w:t>
      </w:r>
      <w:r w:rsidRPr="00624F89">
        <w:rPr>
          <w:b w:val="0"/>
          <w:u w:val="single"/>
        </w:rPr>
        <w:t xml:space="preserve">           </w:t>
      </w:r>
      <w:r w:rsidRPr="00624F89">
        <w:rPr>
          <w:b w:val="0"/>
          <w:sz w:val="28"/>
          <w:szCs w:val="28"/>
          <w:u w:val="single"/>
        </w:rPr>
        <w:t xml:space="preserve"> /А. І. Бойчук/</w:t>
      </w:r>
    </w:p>
    <w:p w:rsidR="00E75A1A" w:rsidRPr="00624F89" w:rsidRDefault="00E75A1A" w:rsidP="00E75A1A">
      <w:pPr>
        <w:kinsoku w:val="0"/>
        <w:overflowPunct w:val="0"/>
        <w:rPr>
          <w:sz w:val="16"/>
          <w:szCs w:val="16"/>
        </w:rPr>
      </w:pPr>
      <w:r w:rsidRPr="00624F89">
        <w:rPr>
          <w:sz w:val="16"/>
          <w:szCs w:val="16"/>
        </w:rPr>
        <w:t>(</w:t>
      </w:r>
      <w:r w:rsidRPr="00624F89">
        <w:rPr>
          <w:spacing w:val="-1"/>
          <w:sz w:val="16"/>
          <w:szCs w:val="16"/>
        </w:rPr>
        <w:t>пі</w:t>
      </w:r>
      <w:r w:rsidRPr="00624F89">
        <w:rPr>
          <w:spacing w:val="1"/>
          <w:sz w:val="16"/>
          <w:szCs w:val="16"/>
        </w:rPr>
        <w:t>д</w:t>
      </w:r>
      <w:r w:rsidRPr="00624F89">
        <w:rPr>
          <w:spacing w:val="-1"/>
          <w:sz w:val="16"/>
          <w:szCs w:val="16"/>
        </w:rPr>
        <w:t>пи</w:t>
      </w:r>
      <w:r w:rsidRPr="00624F89">
        <w:rPr>
          <w:sz w:val="16"/>
          <w:szCs w:val="16"/>
        </w:rPr>
        <w:t>с,</w:t>
      </w:r>
      <w:r w:rsidRPr="00624F89">
        <w:rPr>
          <w:spacing w:val="-7"/>
          <w:sz w:val="16"/>
          <w:szCs w:val="16"/>
        </w:rPr>
        <w:t xml:space="preserve"> </w:t>
      </w:r>
      <w:r w:rsidRPr="00624F89">
        <w:rPr>
          <w:spacing w:val="2"/>
          <w:sz w:val="16"/>
          <w:szCs w:val="16"/>
        </w:rPr>
        <w:t>і</w:t>
      </w:r>
      <w:r w:rsidRPr="00624F89">
        <w:rPr>
          <w:spacing w:val="-1"/>
          <w:sz w:val="16"/>
          <w:szCs w:val="16"/>
        </w:rPr>
        <w:t>ніці</w:t>
      </w:r>
      <w:r w:rsidRPr="00624F89">
        <w:rPr>
          <w:spacing w:val="2"/>
          <w:sz w:val="16"/>
          <w:szCs w:val="16"/>
        </w:rPr>
        <w:t>а</w:t>
      </w:r>
      <w:r w:rsidRPr="00624F89">
        <w:rPr>
          <w:spacing w:val="1"/>
          <w:sz w:val="16"/>
          <w:szCs w:val="16"/>
        </w:rPr>
        <w:t>л</w:t>
      </w:r>
      <w:r w:rsidRPr="00624F89">
        <w:rPr>
          <w:sz w:val="16"/>
          <w:szCs w:val="16"/>
        </w:rPr>
        <w:t>и</w:t>
      </w:r>
      <w:r w:rsidRPr="00624F89">
        <w:rPr>
          <w:spacing w:val="-9"/>
          <w:sz w:val="16"/>
          <w:szCs w:val="16"/>
        </w:rPr>
        <w:t xml:space="preserve"> </w:t>
      </w:r>
      <w:r w:rsidRPr="00624F89">
        <w:rPr>
          <w:spacing w:val="-1"/>
          <w:sz w:val="16"/>
          <w:szCs w:val="16"/>
        </w:rPr>
        <w:t>т</w:t>
      </w:r>
      <w:r w:rsidRPr="00624F89">
        <w:rPr>
          <w:sz w:val="16"/>
          <w:szCs w:val="16"/>
        </w:rPr>
        <w:t>а</w:t>
      </w:r>
      <w:r w:rsidRPr="00624F89">
        <w:rPr>
          <w:spacing w:val="-8"/>
          <w:sz w:val="16"/>
          <w:szCs w:val="16"/>
        </w:rPr>
        <w:t xml:space="preserve"> </w:t>
      </w:r>
      <w:r w:rsidRPr="00624F89">
        <w:rPr>
          <w:spacing w:val="-1"/>
          <w:sz w:val="16"/>
          <w:szCs w:val="16"/>
        </w:rPr>
        <w:t>п</w:t>
      </w:r>
      <w:r w:rsidRPr="00624F89">
        <w:rPr>
          <w:spacing w:val="1"/>
          <w:sz w:val="16"/>
          <w:szCs w:val="16"/>
        </w:rPr>
        <w:t>р</w:t>
      </w:r>
      <w:r w:rsidRPr="00624F89">
        <w:rPr>
          <w:spacing w:val="-1"/>
          <w:sz w:val="16"/>
          <w:szCs w:val="16"/>
        </w:rPr>
        <w:t>і</w:t>
      </w:r>
      <w:r w:rsidRPr="00624F89">
        <w:rPr>
          <w:sz w:val="16"/>
          <w:szCs w:val="16"/>
        </w:rPr>
        <w:t>з</w:t>
      </w:r>
      <w:r w:rsidRPr="00624F89">
        <w:rPr>
          <w:spacing w:val="2"/>
          <w:sz w:val="16"/>
          <w:szCs w:val="16"/>
        </w:rPr>
        <w:t>в</w:t>
      </w:r>
      <w:r w:rsidRPr="00624F89">
        <w:rPr>
          <w:spacing w:val="-1"/>
          <w:sz w:val="16"/>
          <w:szCs w:val="16"/>
        </w:rPr>
        <w:t>и</w:t>
      </w:r>
      <w:r w:rsidRPr="00624F89">
        <w:rPr>
          <w:spacing w:val="2"/>
          <w:sz w:val="16"/>
          <w:szCs w:val="16"/>
        </w:rPr>
        <w:t>щ</w:t>
      </w:r>
      <w:r w:rsidRPr="00624F89">
        <w:rPr>
          <w:sz w:val="16"/>
          <w:szCs w:val="16"/>
        </w:rPr>
        <w:t>е</w:t>
      </w:r>
      <w:r w:rsidRPr="00624F89">
        <w:rPr>
          <w:spacing w:val="-7"/>
          <w:sz w:val="16"/>
          <w:szCs w:val="16"/>
        </w:rPr>
        <w:t xml:space="preserve"> </w:t>
      </w:r>
      <w:r w:rsidRPr="00624F89">
        <w:rPr>
          <w:sz w:val="16"/>
          <w:szCs w:val="16"/>
        </w:rPr>
        <w:t>з</w:t>
      </w:r>
      <w:r w:rsidRPr="00624F89">
        <w:rPr>
          <w:spacing w:val="-1"/>
          <w:sz w:val="16"/>
          <w:szCs w:val="16"/>
        </w:rPr>
        <w:t>д</w:t>
      </w:r>
      <w:r w:rsidRPr="00624F89">
        <w:rPr>
          <w:spacing w:val="1"/>
          <w:sz w:val="16"/>
          <w:szCs w:val="16"/>
        </w:rPr>
        <w:t>об</w:t>
      </w:r>
      <w:r w:rsidRPr="00624F89">
        <w:rPr>
          <w:spacing w:val="-5"/>
          <w:sz w:val="16"/>
          <w:szCs w:val="16"/>
        </w:rPr>
        <w:t>у</w:t>
      </w:r>
      <w:r w:rsidRPr="00624F89">
        <w:rPr>
          <w:spacing w:val="-1"/>
          <w:sz w:val="16"/>
          <w:szCs w:val="16"/>
        </w:rPr>
        <w:t>в</w:t>
      </w:r>
      <w:r w:rsidRPr="00624F89">
        <w:rPr>
          <w:sz w:val="16"/>
          <w:szCs w:val="16"/>
        </w:rPr>
        <w:t>ача</w:t>
      </w:r>
      <w:r w:rsidRPr="00624F89">
        <w:rPr>
          <w:spacing w:val="-8"/>
          <w:sz w:val="16"/>
          <w:szCs w:val="16"/>
        </w:rPr>
        <w:t xml:space="preserve"> </w:t>
      </w:r>
      <w:r w:rsidRPr="00624F89">
        <w:rPr>
          <w:spacing w:val="1"/>
          <w:sz w:val="16"/>
          <w:szCs w:val="16"/>
        </w:rPr>
        <w:t>о</w:t>
      </w:r>
      <w:r w:rsidRPr="00624F89">
        <w:rPr>
          <w:sz w:val="16"/>
          <w:szCs w:val="16"/>
        </w:rPr>
        <w:t>с</w:t>
      </w:r>
      <w:r w:rsidRPr="00624F89">
        <w:rPr>
          <w:spacing w:val="-1"/>
          <w:sz w:val="16"/>
          <w:szCs w:val="16"/>
        </w:rPr>
        <w:t>в</w:t>
      </w:r>
      <w:r w:rsidRPr="00624F89">
        <w:rPr>
          <w:spacing w:val="2"/>
          <w:sz w:val="16"/>
          <w:szCs w:val="16"/>
        </w:rPr>
        <w:t>і</w:t>
      </w:r>
      <w:r w:rsidRPr="00624F89">
        <w:rPr>
          <w:spacing w:val="-1"/>
          <w:sz w:val="16"/>
          <w:szCs w:val="16"/>
        </w:rPr>
        <w:t>тн</w:t>
      </w:r>
      <w:r w:rsidRPr="00624F89">
        <w:rPr>
          <w:sz w:val="16"/>
          <w:szCs w:val="16"/>
        </w:rPr>
        <w:t>ь</w:t>
      </w:r>
      <w:r w:rsidRPr="00624F89">
        <w:rPr>
          <w:spacing w:val="1"/>
          <w:sz w:val="16"/>
          <w:szCs w:val="16"/>
        </w:rPr>
        <w:t>о</w:t>
      </w:r>
      <w:r w:rsidRPr="00624F89">
        <w:rPr>
          <w:sz w:val="16"/>
          <w:szCs w:val="16"/>
        </w:rPr>
        <w:t>го</w:t>
      </w:r>
      <w:r w:rsidRPr="00624F89">
        <w:rPr>
          <w:spacing w:val="-7"/>
          <w:sz w:val="16"/>
          <w:szCs w:val="16"/>
        </w:rPr>
        <w:t xml:space="preserve"> </w:t>
      </w:r>
      <w:r w:rsidRPr="00624F89">
        <w:rPr>
          <w:sz w:val="16"/>
          <w:szCs w:val="16"/>
        </w:rPr>
        <w:t>с</w:t>
      </w:r>
      <w:r w:rsidRPr="00624F89">
        <w:rPr>
          <w:spacing w:val="1"/>
          <w:sz w:val="16"/>
          <w:szCs w:val="16"/>
        </w:rPr>
        <w:t>т</w:t>
      </w:r>
      <w:r w:rsidRPr="00624F89">
        <w:rPr>
          <w:spacing w:val="-2"/>
          <w:sz w:val="16"/>
          <w:szCs w:val="16"/>
        </w:rPr>
        <w:t>у</w:t>
      </w:r>
      <w:r w:rsidRPr="00624F89">
        <w:rPr>
          <w:spacing w:val="1"/>
          <w:sz w:val="16"/>
          <w:szCs w:val="16"/>
        </w:rPr>
        <w:t>п</w:t>
      </w:r>
      <w:r w:rsidRPr="00624F89">
        <w:rPr>
          <w:sz w:val="16"/>
          <w:szCs w:val="16"/>
        </w:rPr>
        <w:t>е</w:t>
      </w:r>
      <w:r w:rsidRPr="00624F89">
        <w:rPr>
          <w:spacing w:val="-1"/>
          <w:sz w:val="16"/>
          <w:szCs w:val="16"/>
        </w:rPr>
        <w:t>ня</w:t>
      </w:r>
      <w:r w:rsidRPr="00624F89">
        <w:rPr>
          <w:sz w:val="16"/>
          <w:szCs w:val="16"/>
        </w:rPr>
        <w:t>)</w:t>
      </w:r>
    </w:p>
    <w:p w:rsidR="00E75A1A" w:rsidRPr="00624F89" w:rsidRDefault="00E75A1A" w:rsidP="00E75A1A">
      <w:pPr>
        <w:pStyle w:val="af"/>
        <w:tabs>
          <w:tab w:val="left" w:pos="2683"/>
          <w:tab w:val="left" w:pos="8285"/>
        </w:tabs>
        <w:kinsoku w:val="0"/>
        <w:overflowPunct w:val="0"/>
        <w:rPr>
          <w:sz w:val="20"/>
        </w:rPr>
      </w:pPr>
    </w:p>
    <w:p w:rsidR="00E75A1A" w:rsidRPr="00624F89" w:rsidRDefault="00E75A1A" w:rsidP="00E75A1A">
      <w:pPr>
        <w:pStyle w:val="af"/>
        <w:tabs>
          <w:tab w:val="left" w:pos="2683"/>
          <w:tab w:val="left" w:pos="8285"/>
        </w:tabs>
        <w:kinsoku w:val="0"/>
        <w:overflowPunct w:val="0"/>
        <w:rPr>
          <w:sz w:val="20"/>
        </w:rPr>
      </w:pPr>
    </w:p>
    <w:p w:rsidR="00E75A1A" w:rsidRPr="00624F89" w:rsidRDefault="00E75A1A" w:rsidP="00E75A1A">
      <w:pPr>
        <w:kinsoku w:val="0"/>
        <w:overflowPunct w:val="0"/>
        <w:ind w:left="2865" w:hanging="2889"/>
        <w:rPr>
          <w:sz w:val="28"/>
          <w:szCs w:val="28"/>
        </w:rPr>
      </w:pPr>
      <w:r w:rsidRPr="00624F89">
        <w:rPr>
          <w:spacing w:val="-2"/>
          <w:sz w:val="28"/>
          <w:szCs w:val="28"/>
        </w:rPr>
        <w:t>Н</w:t>
      </w:r>
      <w:r w:rsidRPr="00624F89">
        <w:rPr>
          <w:sz w:val="28"/>
          <w:szCs w:val="28"/>
        </w:rPr>
        <w:t>а</w:t>
      </w:r>
      <w:r w:rsidRPr="00624F89">
        <w:rPr>
          <w:spacing w:val="-4"/>
          <w:sz w:val="28"/>
          <w:szCs w:val="28"/>
        </w:rPr>
        <w:t>у</w:t>
      </w:r>
      <w:r w:rsidRPr="00624F89">
        <w:rPr>
          <w:sz w:val="28"/>
          <w:szCs w:val="28"/>
        </w:rPr>
        <w:t>к</w:t>
      </w:r>
      <w:r w:rsidRPr="00624F89">
        <w:rPr>
          <w:spacing w:val="1"/>
          <w:sz w:val="28"/>
          <w:szCs w:val="28"/>
        </w:rPr>
        <w:t>о</w:t>
      </w:r>
      <w:r w:rsidRPr="00624F89">
        <w:rPr>
          <w:spacing w:val="-1"/>
          <w:sz w:val="28"/>
          <w:szCs w:val="28"/>
        </w:rPr>
        <w:t>в</w:t>
      </w:r>
      <w:r w:rsidRPr="00624F89">
        <w:rPr>
          <w:sz w:val="28"/>
          <w:szCs w:val="28"/>
        </w:rPr>
        <w:t>ий к</w:t>
      </w:r>
      <w:r w:rsidRPr="00624F89">
        <w:rPr>
          <w:spacing w:val="-3"/>
          <w:sz w:val="28"/>
          <w:szCs w:val="28"/>
        </w:rPr>
        <w:t>е</w:t>
      </w:r>
      <w:r w:rsidRPr="00624F89">
        <w:rPr>
          <w:spacing w:val="1"/>
          <w:sz w:val="28"/>
          <w:szCs w:val="28"/>
        </w:rPr>
        <w:t>рі</w:t>
      </w:r>
      <w:r w:rsidRPr="00624F89">
        <w:rPr>
          <w:spacing w:val="-4"/>
          <w:sz w:val="28"/>
          <w:szCs w:val="28"/>
        </w:rPr>
        <w:t>в</w:t>
      </w:r>
      <w:r w:rsidRPr="00624F89">
        <w:rPr>
          <w:sz w:val="28"/>
          <w:szCs w:val="28"/>
        </w:rPr>
        <w:t>н</w:t>
      </w:r>
      <w:r w:rsidRPr="00624F89">
        <w:rPr>
          <w:spacing w:val="-2"/>
          <w:sz w:val="28"/>
          <w:szCs w:val="28"/>
        </w:rPr>
        <w:t>и</w:t>
      </w:r>
      <w:r w:rsidRPr="00624F89">
        <w:rPr>
          <w:sz w:val="28"/>
          <w:szCs w:val="28"/>
        </w:rPr>
        <w:t>к ____________ к.т.н.</w:t>
      </w:r>
      <w:r w:rsidRPr="00624F89">
        <w:rPr>
          <w:color w:val="000000"/>
          <w:sz w:val="28"/>
          <w:szCs w:val="28"/>
        </w:rPr>
        <w:t xml:space="preserve"> Кропивницький Д. Р</w:t>
      </w:r>
      <w:r w:rsidRPr="00624F89">
        <w:rPr>
          <w:sz w:val="28"/>
          <w:szCs w:val="28"/>
        </w:rPr>
        <w:t>.</w:t>
      </w:r>
    </w:p>
    <w:p w:rsidR="00E75A1A" w:rsidRPr="00624F89" w:rsidRDefault="00E75A1A" w:rsidP="00E75A1A">
      <w:pPr>
        <w:kinsoku w:val="0"/>
        <w:overflowPunct w:val="0"/>
        <w:spacing w:line="200" w:lineRule="exact"/>
        <w:ind w:hanging="2889"/>
        <w:rPr>
          <w:sz w:val="28"/>
          <w:szCs w:val="28"/>
        </w:rPr>
      </w:pPr>
    </w:p>
    <w:tbl>
      <w:tblPr>
        <w:tblW w:w="0" w:type="auto"/>
        <w:tblLook w:val="01E0" w:firstRow="1" w:lastRow="1" w:firstColumn="1" w:lastColumn="1" w:noHBand="0" w:noVBand="0"/>
      </w:tblPr>
      <w:tblGrid>
        <w:gridCol w:w="4929"/>
      </w:tblGrid>
      <w:tr w:rsidR="00E75A1A" w:rsidRPr="00624F89" w:rsidTr="00EF4DCE">
        <w:tc>
          <w:tcPr>
            <w:tcW w:w="4929" w:type="dxa"/>
          </w:tcPr>
          <w:p w:rsidR="00E75A1A" w:rsidRPr="00624F89" w:rsidRDefault="00E75A1A" w:rsidP="00EF4DCE">
            <w:pPr>
              <w:kinsoku w:val="0"/>
              <w:overflowPunct w:val="0"/>
              <w:rPr>
                <w:b/>
                <w:bCs/>
              </w:rPr>
            </w:pPr>
            <w:r w:rsidRPr="00624F89">
              <w:rPr>
                <w:b/>
                <w:bCs/>
                <w:spacing w:val="-1"/>
              </w:rPr>
              <w:t>Д</w:t>
            </w:r>
            <w:r w:rsidRPr="00624F89">
              <w:rPr>
                <w:b/>
                <w:bCs/>
                <w:spacing w:val="1"/>
              </w:rPr>
              <w:t>о</w:t>
            </w:r>
            <w:r w:rsidRPr="00624F89">
              <w:rPr>
                <w:b/>
                <w:bCs/>
              </w:rPr>
              <w:t>п</w:t>
            </w:r>
            <w:r w:rsidRPr="00624F89">
              <w:rPr>
                <w:b/>
                <w:bCs/>
                <w:spacing w:val="1"/>
              </w:rPr>
              <w:t>ущено</w:t>
            </w:r>
            <w:r w:rsidRPr="00624F89">
              <w:rPr>
                <w:b/>
                <w:bCs/>
                <w:spacing w:val="-10"/>
              </w:rPr>
              <w:t xml:space="preserve"> </w:t>
            </w:r>
            <w:r w:rsidRPr="00624F89">
              <w:rPr>
                <w:b/>
                <w:bCs/>
              </w:rPr>
              <w:t>до</w:t>
            </w:r>
            <w:r w:rsidRPr="00624F89">
              <w:rPr>
                <w:b/>
                <w:bCs/>
                <w:spacing w:val="-10"/>
              </w:rPr>
              <w:t xml:space="preserve"> </w:t>
            </w:r>
            <w:r w:rsidRPr="00624F89">
              <w:rPr>
                <w:b/>
                <w:bCs/>
                <w:spacing w:val="-1"/>
              </w:rPr>
              <w:t>з</w:t>
            </w:r>
            <w:r w:rsidRPr="00624F89">
              <w:rPr>
                <w:b/>
                <w:bCs/>
                <w:spacing w:val="1"/>
              </w:rPr>
              <w:t>а</w:t>
            </w:r>
            <w:r w:rsidRPr="00624F89">
              <w:rPr>
                <w:b/>
                <w:bCs/>
                <w:spacing w:val="-2"/>
              </w:rPr>
              <w:t>х</w:t>
            </w:r>
            <w:r w:rsidRPr="00624F89">
              <w:rPr>
                <w:b/>
                <w:bCs/>
              </w:rPr>
              <w:t>и</w:t>
            </w:r>
            <w:r w:rsidRPr="00624F89">
              <w:rPr>
                <w:b/>
                <w:bCs/>
                <w:spacing w:val="-2"/>
              </w:rPr>
              <w:t>с</w:t>
            </w:r>
            <w:r w:rsidRPr="00624F89">
              <w:rPr>
                <w:b/>
                <w:bCs/>
                <w:spacing w:val="3"/>
              </w:rPr>
              <w:t>т</w:t>
            </w:r>
            <w:r w:rsidRPr="00624F89">
              <w:rPr>
                <w:b/>
                <w:bCs/>
              </w:rPr>
              <w:t>у</w:t>
            </w:r>
          </w:p>
          <w:p w:rsidR="00E75A1A" w:rsidRPr="00624F89" w:rsidRDefault="00E75A1A" w:rsidP="00EF4DCE">
            <w:pPr>
              <w:kinsoku w:val="0"/>
              <w:overflowPunct w:val="0"/>
            </w:pPr>
            <w:r w:rsidRPr="00624F89">
              <w:rPr>
                <w:spacing w:val="1"/>
              </w:rPr>
              <w:t>З</w:t>
            </w:r>
            <w:r w:rsidRPr="00624F89">
              <w:t>а</w:t>
            </w:r>
            <w:r w:rsidRPr="00624F89">
              <w:rPr>
                <w:spacing w:val="-1"/>
              </w:rPr>
              <w:t>ві</w:t>
            </w:r>
            <w:r w:rsidRPr="00624F89">
              <w:rPr>
                <w:spacing w:val="1"/>
              </w:rPr>
              <w:t>д</w:t>
            </w:r>
            <w:r w:rsidRPr="00624F89">
              <w:rPr>
                <w:spacing w:val="-2"/>
              </w:rPr>
              <w:t>у</w:t>
            </w:r>
            <w:r w:rsidRPr="00624F89">
              <w:rPr>
                <w:spacing w:val="-1"/>
              </w:rPr>
              <w:t>в</w:t>
            </w:r>
            <w:r w:rsidRPr="00624F89">
              <w:t>ач</w:t>
            </w:r>
            <w:r w:rsidRPr="00624F89">
              <w:rPr>
                <w:spacing w:val="-15"/>
              </w:rPr>
              <w:t xml:space="preserve"> </w:t>
            </w:r>
            <w:r w:rsidRPr="00624F89">
              <w:rPr>
                <w:spacing w:val="-1"/>
              </w:rPr>
              <w:t>к</w:t>
            </w:r>
            <w:r w:rsidRPr="00624F89">
              <w:t>афе</w:t>
            </w:r>
            <w:r w:rsidRPr="00624F89">
              <w:rPr>
                <w:spacing w:val="-1"/>
              </w:rPr>
              <w:t>д</w:t>
            </w:r>
            <w:r w:rsidRPr="00624F89">
              <w:rPr>
                <w:spacing w:val="3"/>
              </w:rPr>
              <w:t>р</w:t>
            </w:r>
            <w:r w:rsidRPr="00624F89">
              <w:t>и</w:t>
            </w:r>
          </w:p>
          <w:p w:rsidR="00E75A1A" w:rsidRPr="00624F89" w:rsidRDefault="00E75A1A" w:rsidP="00EF4DCE">
            <w:pPr>
              <w:kinsoku w:val="0"/>
              <w:overflowPunct w:val="0"/>
              <w:rPr>
                <w:b/>
                <w:bCs/>
                <w:i/>
                <w:iCs/>
              </w:rPr>
            </w:pPr>
          </w:p>
          <w:p w:rsidR="00E75A1A" w:rsidRPr="00624F89" w:rsidRDefault="00E75A1A" w:rsidP="00EF4DCE">
            <w:pPr>
              <w:kinsoku w:val="0"/>
              <w:overflowPunct w:val="0"/>
              <w:rPr>
                <w:b/>
                <w:bCs/>
                <w:i/>
                <w:iCs/>
                <w:sz w:val="28"/>
                <w:szCs w:val="28"/>
              </w:rPr>
            </w:pPr>
            <w:r w:rsidRPr="00624F89">
              <w:rPr>
                <w:u w:val="single"/>
              </w:rPr>
              <w:t>д-р.т.н., проф</w:t>
            </w:r>
            <w:r w:rsidRPr="00624F89">
              <w:rPr>
                <w:sz w:val="28"/>
                <w:szCs w:val="28"/>
                <w:u w:val="single"/>
              </w:rPr>
              <w:tab/>
              <w:t xml:space="preserve">                  /</w:t>
            </w:r>
            <w:r w:rsidRPr="00624F89">
              <w:rPr>
                <w:sz w:val="26"/>
                <w:szCs w:val="26"/>
                <w:u w:val="single"/>
              </w:rPr>
              <w:t>С. І. Мельничук</w:t>
            </w:r>
            <w:r w:rsidRPr="00624F89">
              <w:rPr>
                <w:sz w:val="28"/>
                <w:szCs w:val="28"/>
                <w:u w:val="single"/>
              </w:rPr>
              <w:t>/</w:t>
            </w:r>
          </w:p>
          <w:p w:rsidR="00E75A1A" w:rsidRPr="00624F89" w:rsidRDefault="00E75A1A" w:rsidP="00EF4DCE">
            <w:pPr>
              <w:kinsoku w:val="0"/>
              <w:overflowPunct w:val="0"/>
              <w:rPr>
                <w:sz w:val="16"/>
                <w:szCs w:val="16"/>
              </w:rPr>
            </w:pPr>
            <w:r w:rsidRPr="00624F89">
              <w:rPr>
                <w:sz w:val="16"/>
                <w:szCs w:val="16"/>
              </w:rPr>
              <w:t>(</w:t>
            </w:r>
            <w:r w:rsidRPr="00624F89">
              <w:rPr>
                <w:spacing w:val="-1"/>
                <w:sz w:val="16"/>
                <w:szCs w:val="16"/>
              </w:rPr>
              <w:t>п</w:t>
            </w:r>
            <w:r w:rsidRPr="00624F89">
              <w:rPr>
                <w:spacing w:val="1"/>
                <w:sz w:val="16"/>
                <w:szCs w:val="16"/>
              </w:rPr>
              <w:t>о</w:t>
            </w:r>
            <w:r w:rsidRPr="00624F89">
              <w:rPr>
                <w:sz w:val="16"/>
                <w:szCs w:val="16"/>
              </w:rPr>
              <w:t>са</w:t>
            </w:r>
            <w:r w:rsidRPr="00624F89">
              <w:rPr>
                <w:spacing w:val="-1"/>
                <w:sz w:val="16"/>
                <w:szCs w:val="16"/>
              </w:rPr>
              <w:t>д</w:t>
            </w:r>
            <w:r w:rsidRPr="00624F89">
              <w:rPr>
                <w:sz w:val="16"/>
                <w:szCs w:val="16"/>
              </w:rPr>
              <w:t>а)</w:t>
            </w:r>
            <w:r w:rsidRPr="00624F89">
              <w:rPr>
                <w:sz w:val="16"/>
                <w:szCs w:val="16"/>
              </w:rPr>
              <w:tab/>
              <w:t xml:space="preserve">                    (</w:t>
            </w:r>
            <w:r w:rsidRPr="00624F89">
              <w:rPr>
                <w:spacing w:val="-1"/>
                <w:sz w:val="16"/>
                <w:szCs w:val="16"/>
              </w:rPr>
              <w:t>підпи</w:t>
            </w:r>
            <w:r w:rsidRPr="00624F89">
              <w:rPr>
                <w:sz w:val="16"/>
                <w:szCs w:val="16"/>
              </w:rPr>
              <w:t>с)</w:t>
            </w:r>
            <w:r w:rsidRPr="00624F89">
              <w:rPr>
                <w:spacing w:val="46"/>
                <w:sz w:val="16"/>
                <w:szCs w:val="16"/>
              </w:rPr>
              <w:t xml:space="preserve"> </w:t>
            </w:r>
            <w:r w:rsidRPr="00624F89">
              <w:rPr>
                <w:sz w:val="16"/>
                <w:szCs w:val="16"/>
              </w:rPr>
              <w:t>(</w:t>
            </w:r>
            <w:r w:rsidRPr="00624F89">
              <w:rPr>
                <w:spacing w:val="-1"/>
                <w:sz w:val="16"/>
                <w:szCs w:val="16"/>
              </w:rPr>
              <w:t>д</w:t>
            </w:r>
            <w:r w:rsidRPr="00624F89">
              <w:rPr>
                <w:sz w:val="16"/>
                <w:szCs w:val="16"/>
              </w:rPr>
              <w:t>а</w:t>
            </w:r>
            <w:r w:rsidRPr="00624F89">
              <w:rPr>
                <w:spacing w:val="1"/>
                <w:sz w:val="16"/>
                <w:szCs w:val="16"/>
              </w:rPr>
              <w:t>т</w:t>
            </w:r>
            <w:r w:rsidRPr="00624F89">
              <w:rPr>
                <w:sz w:val="16"/>
                <w:szCs w:val="16"/>
              </w:rPr>
              <w:t>а)</w:t>
            </w:r>
            <w:r w:rsidRPr="00624F89">
              <w:rPr>
                <w:spacing w:val="47"/>
                <w:sz w:val="16"/>
                <w:szCs w:val="16"/>
              </w:rPr>
              <w:t xml:space="preserve">     </w:t>
            </w:r>
            <w:r w:rsidRPr="00624F89">
              <w:rPr>
                <w:sz w:val="16"/>
                <w:szCs w:val="16"/>
              </w:rPr>
              <w:t>(і</w:t>
            </w:r>
            <w:r w:rsidRPr="00624F89">
              <w:rPr>
                <w:spacing w:val="-1"/>
                <w:sz w:val="16"/>
                <w:szCs w:val="16"/>
              </w:rPr>
              <w:t>ніці</w:t>
            </w:r>
            <w:r w:rsidRPr="00624F89">
              <w:rPr>
                <w:sz w:val="16"/>
                <w:szCs w:val="16"/>
              </w:rPr>
              <w:t>а</w:t>
            </w:r>
            <w:r w:rsidRPr="00624F89">
              <w:rPr>
                <w:spacing w:val="1"/>
                <w:sz w:val="16"/>
                <w:szCs w:val="16"/>
              </w:rPr>
              <w:t>л</w:t>
            </w:r>
            <w:r w:rsidRPr="00624F89">
              <w:rPr>
                <w:sz w:val="16"/>
                <w:szCs w:val="16"/>
              </w:rPr>
              <w:t>и</w:t>
            </w:r>
            <w:r w:rsidRPr="00624F89">
              <w:rPr>
                <w:spacing w:val="-3"/>
                <w:sz w:val="16"/>
                <w:szCs w:val="16"/>
              </w:rPr>
              <w:t xml:space="preserve"> </w:t>
            </w:r>
            <w:r w:rsidRPr="00624F89">
              <w:rPr>
                <w:spacing w:val="-1"/>
                <w:sz w:val="16"/>
                <w:szCs w:val="16"/>
              </w:rPr>
              <w:t>т</w:t>
            </w:r>
            <w:r w:rsidRPr="00624F89">
              <w:rPr>
                <w:sz w:val="16"/>
                <w:szCs w:val="16"/>
              </w:rPr>
              <w:t>а</w:t>
            </w:r>
            <w:r w:rsidRPr="00624F89">
              <w:rPr>
                <w:spacing w:val="1"/>
                <w:sz w:val="16"/>
                <w:szCs w:val="16"/>
              </w:rPr>
              <w:t xml:space="preserve"> </w:t>
            </w:r>
            <w:r w:rsidRPr="00624F89">
              <w:rPr>
                <w:spacing w:val="-1"/>
                <w:sz w:val="16"/>
                <w:szCs w:val="16"/>
              </w:rPr>
              <w:t>п</w:t>
            </w:r>
            <w:r w:rsidRPr="00624F89">
              <w:rPr>
                <w:spacing w:val="1"/>
                <w:sz w:val="16"/>
                <w:szCs w:val="16"/>
              </w:rPr>
              <w:t>р</w:t>
            </w:r>
            <w:r w:rsidRPr="00624F89">
              <w:rPr>
                <w:spacing w:val="-1"/>
                <w:sz w:val="16"/>
                <w:szCs w:val="16"/>
              </w:rPr>
              <w:t>і</w:t>
            </w:r>
            <w:r w:rsidRPr="00624F89">
              <w:rPr>
                <w:sz w:val="16"/>
                <w:szCs w:val="16"/>
              </w:rPr>
              <w:t>з</w:t>
            </w:r>
            <w:r w:rsidRPr="00624F89">
              <w:rPr>
                <w:spacing w:val="-1"/>
                <w:sz w:val="16"/>
                <w:szCs w:val="16"/>
              </w:rPr>
              <w:t>в</w:t>
            </w:r>
            <w:r w:rsidRPr="00624F89">
              <w:rPr>
                <w:spacing w:val="1"/>
                <w:sz w:val="16"/>
                <w:szCs w:val="16"/>
              </w:rPr>
              <w:t>и</w:t>
            </w:r>
            <w:r w:rsidRPr="00624F89">
              <w:rPr>
                <w:sz w:val="16"/>
                <w:szCs w:val="16"/>
              </w:rPr>
              <w:t>ще)</w:t>
            </w:r>
          </w:p>
          <w:p w:rsidR="00E75A1A" w:rsidRPr="00624F89" w:rsidRDefault="00E75A1A" w:rsidP="00EF4DCE">
            <w:pPr>
              <w:kinsoku w:val="0"/>
              <w:overflowPunct w:val="0"/>
              <w:rPr>
                <w:sz w:val="28"/>
                <w:szCs w:val="28"/>
              </w:rPr>
            </w:pPr>
          </w:p>
          <w:p w:rsidR="00E75A1A" w:rsidRPr="00624F89" w:rsidRDefault="00E75A1A" w:rsidP="00EF4DCE">
            <w:pPr>
              <w:kinsoku w:val="0"/>
              <w:overflowPunct w:val="0"/>
              <w:rPr>
                <w:sz w:val="28"/>
                <w:szCs w:val="28"/>
              </w:rPr>
            </w:pPr>
            <w:r w:rsidRPr="00624F89">
              <w:rPr>
                <w:sz w:val="28"/>
                <w:szCs w:val="28"/>
              </w:rPr>
              <w:t xml:space="preserve">Рецензент </w:t>
            </w:r>
          </w:p>
          <w:p w:rsidR="00E75A1A" w:rsidRPr="00624F89" w:rsidRDefault="00E75A1A" w:rsidP="00EF4DCE">
            <w:pPr>
              <w:kinsoku w:val="0"/>
              <w:overflowPunct w:val="0"/>
              <w:rPr>
                <w:sz w:val="28"/>
                <w:szCs w:val="28"/>
              </w:rPr>
            </w:pPr>
          </w:p>
          <w:p w:rsidR="00E75A1A" w:rsidRPr="00624F89" w:rsidRDefault="00E75A1A" w:rsidP="00EF4DCE">
            <w:pPr>
              <w:kinsoku w:val="0"/>
              <w:overflowPunct w:val="0"/>
              <w:rPr>
                <w:b/>
                <w:bCs/>
                <w:i/>
                <w:iCs/>
                <w:sz w:val="28"/>
                <w:szCs w:val="28"/>
              </w:rPr>
            </w:pPr>
            <w:r w:rsidRPr="00624F89">
              <w:rPr>
                <w:u w:val="single"/>
              </w:rPr>
              <w:t>доцент</w:t>
            </w:r>
            <w:r w:rsidRPr="00624F89">
              <w:rPr>
                <w:sz w:val="28"/>
                <w:szCs w:val="28"/>
                <w:u w:val="single"/>
              </w:rPr>
              <w:tab/>
              <w:t xml:space="preserve">        </w:t>
            </w:r>
            <w:r w:rsidR="004D0C93">
              <w:rPr>
                <w:sz w:val="28"/>
                <w:szCs w:val="28"/>
                <w:u w:val="single"/>
              </w:rPr>
              <w:t>___________Гу</w:t>
            </w:r>
            <w:r w:rsidRPr="00624F89">
              <w:rPr>
                <w:sz w:val="26"/>
                <w:szCs w:val="26"/>
                <w:u w:val="single"/>
              </w:rPr>
              <w:t>менюк</w:t>
            </w:r>
            <w:r w:rsidRPr="00624F89">
              <w:rPr>
                <w:sz w:val="28"/>
                <w:szCs w:val="28"/>
                <w:u w:val="single"/>
              </w:rPr>
              <w:t>/</w:t>
            </w:r>
          </w:p>
          <w:p w:rsidR="00E75A1A" w:rsidRPr="00624F89" w:rsidRDefault="00E75A1A" w:rsidP="00EF4DCE">
            <w:pPr>
              <w:kinsoku w:val="0"/>
              <w:overflowPunct w:val="0"/>
              <w:rPr>
                <w:sz w:val="16"/>
                <w:szCs w:val="16"/>
              </w:rPr>
            </w:pPr>
            <w:r w:rsidRPr="00624F89">
              <w:rPr>
                <w:sz w:val="16"/>
                <w:szCs w:val="16"/>
              </w:rPr>
              <w:t>(</w:t>
            </w:r>
            <w:r w:rsidRPr="00624F89">
              <w:rPr>
                <w:spacing w:val="-1"/>
                <w:sz w:val="16"/>
                <w:szCs w:val="16"/>
              </w:rPr>
              <w:t>п</w:t>
            </w:r>
            <w:r w:rsidRPr="00624F89">
              <w:rPr>
                <w:spacing w:val="1"/>
                <w:sz w:val="16"/>
                <w:szCs w:val="16"/>
              </w:rPr>
              <w:t>о</w:t>
            </w:r>
            <w:r w:rsidRPr="00624F89">
              <w:rPr>
                <w:sz w:val="16"/>
                <w:szCs w:val="16"/>
              </w:rPr>
              <w:t>са</w:t>
            </w:r>
            <w:r w:rsidRPr="00624F89">
              <w:rPr>
                <w:spacing w:val="-1"/>
                <w:sz w:val="16"/>
                <w:szCs w:val="16"/>
              </w:rPr>
              <w:t>д</w:t>
            </w:r>
            <w:r w:rsidRPr="00624F89">
              <w:rPr>
                <w:sz w:val="16"/>
                <w:szCs w:val="16"/>
              </w:rPr>
              <w:t>а)</w:t>
            </w:r>
            <w:r w:rsidRPr="00624F89">
              <w:rPr>
                <w:sz w:val="16"/>
                <w:szCs w:val="16"/>
              </w:rPr>
              <w:tab/>
              <w:t xml:space="preserve">      (</w:t>
            </w:r>
            <w:r w:rsidRPr="00624F89">
              <w:rPr>
                <w:spacing w:val="-1"/>
                <w:sz w:val="16"/>
                <w:szCs w:val="16"/>
              </w:rPr>
              <w:t>підпи</w:t>
            </w:r>
            <w:r w:rsidRPr="00624F89">
              <w:rPr>
                <w:sz w:val="16"/>
                <w:szCs w:val="16"/>
              </w:rPr>
              <w:t>с)</w:t>
            </w:r>
            <w:r w:rsidRPr="00624F89">
              <w:rPr>
                <w:spacing w:val="46"/>
                <w:sz w:val="16"/>
                <w:szCs w:val="16"/>
              </w:rPr>
              <w:t xml:space="preserve"> </w:t>
            </w:r>
            <w:r w:rsidRPr="00624F89">
              <w:rPr>
                <w:sz w:val="16"/>
                <w:szCs w:val="16"/>
              </w:rPr>
              <w:t>(</w:t>
            </w:r>
            <w:r w:rsidRPr="00624F89">
              <w:rPr>
                <w:spacing w:val="-1"/>
                <w:sz w:val="16"/>
                <w:szCs w:val="16"/>
              </w:rPr>
              <w:t>д</w:t>
            </w:r>
            <w:r w:rsidRPr="00624F89">
              <w:rPr>
                <w:sz w:val="16"/>
                <w:szCs w:val="16"/>
              </w:rPr>
              <w:t>а</w:t>
            </w:r>
            <w:r w:rsidRPr="00624F89">
              <w:rPr>
                <w:spacing w:val="1"/>
                <w:sz w:val="16"/>
                <w:szCs w:val="16"/>
              </w:rPr>
              <w:t>т</w:t>
            </w:r>
            <w:r w:rsidRPr="00624F89">
              <w:rPr>
                <w:sz w:val="16"/>
                <w:szCs w:val="16"/>
              </w:rPr>
              <w:t>а)</w:t>
            </w:r>
            <w:r w:rsidRPr="00624F89">
              <w:rPr>
                <w:spacing w:val="47"/>
                <w:sz w:val="16"/>
                <w:szCs w:val="16"/>
              </w:rPr>
              <w:t xml:space="preserve">     </w:t>
            </w:r>
            <w:r w:rsidRPr="00624F89">
              <w:rPr>
                <w:sz w:val="16"/>
                <w:szCs w:val="16"/>
              </w:rPr>
              <w:t>(і</w:t>
            </w:r>
            <w:r w:rsidRPr="00624F89">
              <w:rPr>
                <w:spacing w:val="-1"/>
                <w:sz w:val="16"/>
                <w:szCs w:val="16"/>
              </w:rPr>
              <w:t>ніці</w:t>
            </w:r>
            <w:r w:rsidRPr="00624F89">
              <w:rPr>
                <w:sz w:val="16"/>
                <w:szCs w:val="16"/>
              </w:rPr>
              <w:t>а</w:t>
            </w:r>
            <w:r w:rsidRPr="00624F89">
              <w:rPr>
                <w:spacing w:val="1"/>
                <w:sz w:val="16"/>
                <w:szCs w:val="16"/>
              </w:rPr>
              <w:t>л</w:t>
            </w:r>
            <w:r w:rsidRPr="00624F89">
              <w:rPr>
                <w:sz w:val="16"/>
                <w:szCs w:val="16"/>
              </w:rPr>
              <w:t>и</w:t>
            </w:r>
            <w:r w:rsidRPr="00624F89">
              <w:rPr>
                <w:spacing w:val="-3"/>
                <w:sz w:val="16"/>
                <w:szCs w:val="16"/>
              </w:rPr>
              <w:t xml:space="preserve"> </w:t>
            </w:r>
            <w:r w:rsidRPr="00624F89">
              <w:rPr>
                <w:spacing w:val="-1"/>
                <w:sz w:val="16"/>
                <w:szCs w:val="16"/>
              </w:rPr>
              <w:t>т</w:t>
            </w:r>
            <w:r w:rsidRPr="00624F89">
              <w:rPr>
                <w:sz w:val="16"/>
                <w:szCs w:val="16"/>
              </w:rPr>
              <w:t>а</w:t>
            </w:r>
            <w:r w:rsidRPr="00624F89">
              <w:rPr>
                <w:spacing w:val="1"/>
                <w:sz w:val="16"/>
                <w:szCs w:val="16"/>
              </w:rPr>
              <w:t xml:space="preserve"> </w:t>
            </w:r>
            <w:r w:rsidRPr="00624F89">
              <w:rPr>
                <w:spacing w:val="-1"/>
                <w:sz w:val="16"/>
                <w:szCs w:val="16"/>
              </w:rPr>
              <w:t>п</w:t>
            </w:r>
            <w:r w:rsidRPr="00624F89">
              <w:rPr>
                <w:spacing w:val="1"/>
                <w:sz w:val="16"/>
                <w:szCs w:val="16"/>
              </w:rPr>
              <w:t>р</w:t>
            </w:r>
            <w:r w:rsidRPr="00624F89">
              <w:rPr>
                <w:spacing w:val="-1"/>
                <w:sz w:val="16"/>
                <w:szCs w:val="16"/>
              </w:rPr>
              <w:t>і</w:t>
            </w:r>
            <w:r w:rsidRPr="00624F89">
              <w:rPr>
                <w:sz w:val="16"/>
                <w:szCs w:val="16"/>
              </w:rPr>
              <w:t>з</w:t>
            </w:r>
            <w:r w:rsidRPr="00624F89">
              <w:rPr>
                <w:spacing w:val="-1"/>
                <w:sz w:val="16"/>
                <w:szCs w:val="16"/>
              </w:rPr>
              <w:t>в</w:t>
            </w:r>
            <w:r w:rsidRPr="00624F89">
              <w:rPr>
                <w:spacing w:val="1"/>
                <w:sz w:val="16"/>
                <w:szCs w:val="16"/>
              </w:rPr>
              <w:t>и</w:t>
            </w:r>
            <w:r w:rsidRPr="00624F89">
              <w:rPr>
                <w:sz w:val="16"/>
                <w:szCs w:val="16"/>
              </w:rPr>
              <w:t>ще)</w:t>
            </w:r>
          </w:p>
          <w:p w:rsidR="00E75A1A" w:rsidRPr="00624F89" w:rsidRDefault="00E75A1A" w:rsidP="00EF4DCE">
            <w:pPr>
              <w:kinsoku w:val="0"/>
              <w:overflowPunct w:val="0"/>
              <w:rPr>
                <w:sz w:val="28"/>
                <w:szCs w:val="28"/>
              </w:rPr>
            </w:pPr>
          </w:p>
        </w:tc>
      </w:tr>
    </w:tbl>
    <w:p w:rsidR="00E75A1A" w:rsidRPr="00624F89" w:rsidRDefault="00E75A1A" w:rsidP="00E75A1A">
      <w:pPr>
        <w:kinsoku w:val="0"/>
        <w:overflowPunct w:val="0"/>
        <w:spacing w:line="200" w:lineRule="exact"/>
      </w:pPr>
    </w:p>
    <w:p w:rsidR="00E75A1A" w:rsidRPr="00624F89" w:rsidRDefault="00E75A1A" w:rsidP="00E75A1A">
      <w:pPr>
        <w:kinsoku w:val="0"/>
        <w:overflowPunct w:val="0"/>
        <w:jc w:val="center"/>
        <w:rPr>
          <w:sz w:val="22"/>
          <w:szCs w:val="22"/>
        </w:rPr>
      </w:pPr>
      <w:r w:rsidRPr="00624F89">
        <w:rPr>
          <w:sz w:val="22"/>
          <w:szCs w:val="22"/>
        </w:rPr>
        <w:t>Р</w:t>
      </w:r>
      <w:r w:rsidRPr="00624F89">
        <w:rPr>
          <w:spacing w:val="1"/>
          <w:sz w:val="22"/>
          <w:szCs w:val="22"/>
        </w:rPr>
        <w:t>о</w:t>
      </w:r>
      <w:r w:rsidRPr="00624F89">
        <w:rPr>
          <w:spacing w:val="-2"/>
          <w:sz w:val="22"/>
          <w:szCs w:val="22"/>
        </w:rPr>
        <w:t>б</w:t>
      </w:r>
      <w:r w:rsidRPr="00624F89">
        <w:rPr>
          <w:spacing w:val="1"/>
          <w:sz w:val="22"/>
          <w:szCs w:val="22"/>
        </w:rPr>
        <w:t>о</w:t>
      </w:r>
      <w:r w:rsidRPr="00624F89">
        <w:rPr>
          <w:spacing w:val="-1"/>
          <w:sz w:val="22"/>
          <w:szCs w:val="22"/>
        </w:rPr>
        <w:t>т</w:t>
      </w:r>
      <w:r w:rsidRPr="00624F89">
        <w:rPr>
          <w:sz w:val="22"/>
          <w:szCs w:val="22"/>
        </w:rPr>
        <w:t>а</w:t>
      </w:r>
      <w:r w:rsidRPr="00624F89">
        <w:rPr>
          <w:spacing w:val="47"/>
          <w:sz w:val="22"/>
          <w:szCs w:val="22"/>
        </w:rPr>
        <w:t xml:space="preserve"> </w:t>
      </w:r>
      <w:r w:rsidRPr="00624F89">
        <w:rPr>
          <w:spacing w:val="-3"/>
          <w:sz w:val="22"/>
          <w:szCs w:val="22"/>
        </w:rPr>
        <w:t>м</w:t>
      </w:r>
      <w:r w:rsidRPr="00624F89">
        <w:rPr>
          <w:spacing w:val="1"/>
          <w:sz w:val="22"/>
          <w:szCs w:val="22"/>
        </w:rPr>
        <w:t>і</w:t>
      </w:r>
      <w:r w:rsidRPr="00624F89">
        <w:rPr>
          <w:sz w:val="22"/>
          <w:szCs w:val="22"/>
        </w:rPr>
        <w:t>с</w:t>
      </w:r>
      <w:r w:rsidRPr="00624F89">
        <w:rPr>
          <w:spacing w:val="-3"/>
          <w:sz w:val="22"/>
          <w:szCs w:val="22"/>
        </w:rPr>
        <w:t>т</w:t>
      </w:r>
      <w:r w:rsidRPr="00624F89">
        <w:rPr>
          <w:sz w:val="22"/>
          <w:szCs w:val="22"/>
        </w:rPr>
        <w:t>и</w:t>
      </w:r>
      <w:r w:rsidRPr="00624F89">
        <w:rPr>
          <w:spacing w:val="-1"/>
          <w:sz w:val="22"/>
          <w:szCs w:val="22"/>
        </w:rPr>
        <w:t>т</w:t>
      </w:r>
      <w:r w:rsidRPr="00624F89">
        <w:rPr>
          <w:sz w:val="22"/>
          <w:szCs w:val="22"/>
        </w:rPr>
        <w:t>ь</w:t>
      </w:r>
      <w:r w:rsidRPr="00624F89">
        <w:rPr>
          <w:spacing w:val="46"/>
          <w:sz w:val="22"/>
          <w:szCs w:val="22"/>
        </w:rPr>
        <w:t xml:space="preserve"> </w:t>
      </w:r>
      <w:r w:rsidRPr="00624F89">
        <w:rPr>
          <w:spacing w:val="1"/>
          <w:sz w:val="22"/>
          <w:szCs w:val="22"/>
        </w:rPr>
        <w:t>р</w:t>
      </w:r>
      <w:r w:rsidRPr="00624F89">
        <w:rPr>
          <w:sz w:val="22"/>
          <w:szCs w:val="22"/>
        </w:rPr>
        <w:t>е</w:t>
      </w:r>
      <w:r w:rsidRPr="00624F89">
        <w:rPr>
          <w:spacing w:val="-3"/>
          <w:sz w:val="22"/>
          <w:szCs w:val="22"/>
        </w:rPr>
        <w:t>з</w:t>
      </w:r>
      <w:r w:rsidRPr="00624F89">
        <w:rPr>
          <w:spacing w:val="-2"/>
          <w:sz w:val="22"/>
          <w:szCs w:val="22"/>
        </w:rPr>
        <w:t>у</w:t>
      </w:r>
      <w:r w:rsidRPr="00624F89">
        <w:rPr>
          <w:spacing w:val="-1"/>
          <w:sz w:val="22"/>
          <w:szCs w:val="22"/>
        </w:rPr>
        <w:t>льт</w:t>
      </w:r>
      <w:r w:rsidRPr="00624F89">
        <w:rPr>
          <w:sz w:val="22"/>
          <w:szCs w:val="22"/>
        </w:rPr>
        <w:t>а</w:t>
      </w:r>
      <w:r w:rsidRPr="00624F89">
        <w:rPr>
          <w:spacing w:val="-1"/>
          <w:sz w:val="22"/>
          <w:szCs w:val="22"/>
        </w:rPr>
        <w:t>т</w:t>
      </w:r>
      <w:r w:rsidRPr="00624F89">
        <w:rPr>
          <w:sz w:val="22"/>
          <w:szCs w:val="22"/>
        </w:rPr>
        <w:t>и</w:t>
      </w:r>
      <w:r w:rsidRPr="00624F89">
        <w:rPr>
          <w:spacing w:val="48"/>
          <w:sz w:val="22"/>
          <w:szCs w:val="22"/>
        </w:rPr>
        <w:t xml:space="preserve"> </w:t>
      </w:r>
      <w:r w:rsidRPr="00624F89">
        <w:rPr>
          <w:spacing w:val="-1"/>
          <w:sz w:val="22"/>
          <w:szCs w:val="22"/>
        </w:rPr>
        <w:t>вл</w:t>
      </w:r>
      <w:r w:rsidRPr="00624F89">
        <w:rPr>
          <w:sz w:val="22"/>
          <w:szCs w:val="22"/>
        </w:rPr>
        <w:t>асн</w:t>
      </w:r>
      <w:r w:rsidRPr="00624F89">
        <w:rPr>
          <w:spacing w:val="-2"/>
          <w:sz w:val="22"/>
          <w:szCs w:val="22"/>
        </w:rPr>
        <w:t>и</w:t>
      </w:r>
      <w:r w:rsidRPr="00624F89">
        <w:rPr>
          <w:sz w:val="22"/>
          <w:szCs w:val="22"/>
        </w:rPr>
        <w:t>х</w:t>
      </w:r>
      <w:r w:rsidRPr="00624F89">
        <w:rPr>
          <w:spacing w:val="48"/>
          <w:sz w:val="22"/>
          <w:szCs w:val="22"/>
        </w:rPr>
        <w:t xml:space="preserve"> </w:t>
      </w:r>
      <w:r w:rsidRPr="00624F89">
        <w:rPr>
          <w:spacing w:val="-2"/>
          <w:sz w:val="22"/>
          <w:szCs w:val="22"/>
        </w:rPr>
        <w:t>до</w:t>
      </w:r>
      <w:r w:rsidRPr="00624F89">
        <w:rPr>
          <w:sz w:val="22"/>
          <w:szCs w:val="22"/>
        </w:rPr>
        <w:t>с</w:t>
      </w:r>
      <w:r w:rsidRPr="00624F89">
        <w:rPr>
          <w:spacing w:val="-1"/>
          <w:sz w:val="22"/>
          <w:szCs w:val="22"/>
        </w:rPr>
        <w:t>л</w:t>
      </w:r>
      <w:r w:rsidRPr="00624F89">
        <w:rPr>
          <w:spacing w:val="1"/>
          <w:sz w:val="22"/>
          <w:szCs w:val="22"/>
        </w:rPr>
        <w:t>і</w:t>
      </w:r>
      <w:r w:rsidRPr="00624F89">
        <w:rPr>
          <w:spacing w:val="-2"/>
          <w:sz w:val="22"/>
          <w:szCs w:val="22"/>
        </w:rPr>
        <w:t>д</w:t>
      </w:r>
      <w:r w:rsidRPr="00624F89">
        <w:rPr>
          <w:sz w:val="22"/>
          <w:szCs w:val="22"/>
        </w:rPr>
        <w:t>жен</w:t>
      </w:r>
      <w:r w:rsidRPr="00624F89">
        <w:rPr>
          <w:spacing w:val="-1"/>
          <w:sz w:val="22"/>
          <w:szCs w:val="22"/>
        </w:rPr>
        <w:t>ь</w:t>
      </w:r>
      <w:r w:rsidRPr="00624F89">
        <w:rPr>
          <w:sz w:val="22"/>
          <w:szCs w:val="22"/>
        </w:rPr>
        <w:t>.</w:t>
      </w:r>
      <w:r w:rsidRPr="00624F89">
        <w:rPr>
          <w:spacing w:val="47"/>
          <w:sz w:val="22"/>
          <w:szCs w:val="22"/>
        </w:rPr>
        <w:t xml:space="preserve"> </w:t>
      </w:r>
      <w:r w:rsidRPr="00624F89">
        <w:rPr>
          <w:spacing w:val="-3"/>
          <w:sz w:val="22"/>
          <w:szCs w:val="22"/>
        </w:rPr>
        <w:t>В</w:t>
      </w:r>
      <w:r w:rsidRPr="00624F89">
        <w:rPr>
          <w:sz w:val="22"/>
          <w:szCs w:val="22"/>
        </w:rPr>
        <w:t>и</w:t>
      </w:r>
      <w:r w:rsidRPr="00624F89">
        <w:rPr>
          <w:spacing w:val="-2"/>
          <w:sz w:val="22"/>
          <w:szCs w:val="22"/>
        </w:rPr>
        <w:t>к</w:t>
      </w:r>
      <w:r w:rsidRPr="00624F89">
        <w:rPr>
          <w:spacing w:val="1"/>
          <w:sz w:val="22"/>
          <w:szCs w:val="22"/>
        </w:rPr>
        <w:t>о</w:t>
      </w:r>
      <w:r w:rsidRPr="00624F89">
        <w:rPr>
          <w:spacing w:val="-2"/>
          <w:sz w:val="22"/>
          <w:szCs w:val="22"/>
        </w:rPr>
        <w:t>р</w:t>
      </w:r>
      <w:r w:rsidRPr="00624F89">
        <w:rPr>
          <w:sz w:val="22"/>
          <w:szCs w:val="22"/>
        </w:rPr>
        <w:t>ис</w:t>
      </w:r>
      <w:r w:rsidRPr="00624F89">
        <w:rPr>
          <w:spacing w:val="-3"/>
          <w:sz w:val="22"/>
          <w:szCs w:val="22"/>
        </w:rPr>
        <w:t>т</w:t>
      </w:r>
      <w:r w:rsidRPr="00624F89">
        <w:rPr>
          <w:sz w:val="22"/>
          <w:szCs w:val="22"/>
        </w:rPr>
        <w:t>ан</w:t>
      </w:r>
      <w:r w:rsidRPr="00624F89">
        <w:rPr>
          <w:spacing w:val="-2"/>
          <w:sz w:val="22"/>
          <w:szCs w:val="22"/>
        </w:rPr>
        <w:t>н</w:t>
      </w:r>
      <w:r w:rsidRPr="00624F89">
        <w:rPr>
          <w:sz w:val="22"/>
          <w:szCs w:val="22"/>
        </w:rPr>
        <w:t>я</w:t>
      </w:r>
      <w:r w:rsidRPr="00624F89">
        <w:rPr>
          <w:spacing w:val="47"/>
          <w:sz w:val="22"/>
          <w:szCs w:val="22"/>
        </w:rPr>
        <w:t xml:space="preserve"> </w:t>
      </w:r>
      <w:r w:rsidRPr="00624F89">
        <w:rPr>
          <w:spacing w:val="-2"/>
          <w:sz w:val="22"/>
          <w:szCs w:val="22"/>
        </w:rPr>
        <w:t>і</w:t>
      </w:r>
      <w:r w:rsidRPr="00624F89">
        <w:rPr>
          <w:spacing w:val="1"/>
          <w:sz w:val="22"/>
          <w:szCs w:val="22"/>
        </w:rPr>
        <w:t>д</w:t>
      </w:r>
      <w:r w:rsidRPr="00624F89">
        <w:rPr>
          <w:spacing w:val="-3"/>
          <w:sz w:val="22"/>
          <w:szCs w:val="22"/>
        </w:rPr>
        <w:t>е</w:t>
      </w:r>
      <w:r w:rsidRPr="00624F89">
        <w:rPr>
          <w:sz w:val="22"/>
          <w:szCs w:val="22"/>
        </w:rPr>
        <w:t>й,</w:t>
      </w:r>
      <w:r w:rsidRPr="00624F89">
        <w:rPr>
          <w:spacing w:val="47"/>
          <w:sz w:val="22"/>
          <w:szCs w:val="22"/>
        </w:rPr>
        <w:t xml:space="preserve"> </w:t>
      </w:r>
      <w:r w:rsidRPr="00624F89">
        <w:rPr>
          <w:spacing w:val="1"/>
          <w:sz w:val="22"/>
          <w:szCs w:val="22"/>
        </w:rPr>
        <w:t>р</w:t>
      </w:r>
      <w:r w:rsidRPr="00624F89">
        <w:rPr>
          <w:sz w:val="22"/>
          <w:szCs w:val="22"/>
        </w:rPr>
        <w:t>е</w:t>
      </w:r>
      <w:r w:rsidRPr="00624F89">
        <w:rPr>
          <w:spacing w:val="-1"/>
          <w:sz w:val="22"/>
          <w:szCs w:val="22"/>
        </w:rPr>
        <w:t>з</w:t>
      </w:r>
      <w:r w:rsidRPr="00624F89">
        <w:rPr>
          <w:spacing w:val="-4"/>
          <w:sz w:val="22"/>
          <w:szCs w:val="22"/>
        </w:rPr>
        <w:t>у</w:t>
      </w:r>
      <w:r w:rsidRPr="00624F89">
        <w:rPr>
          <w:spacing w:val="-1"/>
          <w:sz w:val="22"/>
          <w:szCs w:val="22"/>
        </w:rPr>
        <w:t>льт</w:t>
      </w:r>
      <w:r w:rsidRPr="00624F89">
        <w:rPr>
          <w:spacing w:val="2"/>
          <w:sz w:val="22"/>
          <w:szCs w:val="22"/>
        </w:rPr>
        <w:t>а</w:t>
      </w:r>
      <w:r w:rsidRPr="00624F89">
        <w:rPr>
          <w:spacing w:val="-1"/>
          <w:sz w:val="22"/>
          <w:szCs w:val="22"/>
        </w:rPr>
        <w:t>т</w:t>
      </w:r>
      <w:r w:rsidRPr="00624F89">
        <w:rPr>
          <w:spacing w:val="1"/>
          <w:sz w:val="22"/>
          <w:szCs w:val="22"/>
        </w:rPr>
        <w:t>і</w:t>
      </w:r>
      <w:r w:rsidRPr="00624F89">
        <w:rPr>
          <w:sz w:val="22"/>
          <w:szCs w:val="22"/>
        </w:rPr>
        <w:t>в</w:t>
      </w:r>
      <w:r w:rsidRPr="00624F89">
        <w:rPr>
          <w:spacing w:val="44"/>
          <w:sz w:val="22"/>
          <w:szCs w:val="22"/>
        </w:rPr>
        <w:t xml:space="preserve"> </w:t>
      </w:r>
      <w:r w:rsidRPr="00624F89">
        <w:rPr>
          <w:sz w:val="22"/>
          <w:szCs w:val="22"/>
        </w:rPr>
        <w:t xml:space="preserve">і </w:t>
      </w:r>
      <w:r w:rsidRPr="00624F89">
        <w:rPr>
          <w:spacing w:val="-1"/>
          <w:sz w:val="22"/>
          <w:szCs w:val="22"/>
        </w:rPr>
        <w:t>т</w:t>
      </w:r>
      <w:r w:rsidRPr="00624F89">
        <w:rPr>
          <w:sz w:val="22"/>
          <w:szCs w:val="22"/>
        </w:rPr>
        <w:t>екс</w:t>
      </w:r>
      <w:r w:rsidRPr="00624F89">
        <w:rPr>
          <w:spacing w:val="-1"/>
          <w:sz w:val="22"/>
          <w:szCs w:val="22"/>
        </w:rPr>
        <w:t>т</w:t>
      </w:r>
      <w:r w:rsidRPr="00624F89">
        <w:rPr>
          <w:spacing w:val="1"/>
          <w:sz w:val="22"/>
          <w:szCs w:val="22"/>
        </w:rPr>
        <w:t>і</w:t>
      </w:r>
      <w:r w:rsidRPr="00624F89">
        <w:rPr>
          <w:sz w:val="22"/>
          <w:szCs w:val="22"/>
        </w:rPr>
        <w:t xml:space="preserve">в </w:t>
      </w:r>
      <w:r w:rsidRPr="00624F89">
        <w:rPr>
          <w:spacing w:val="1"/>
          <w:sz w:val="22"/>
          <w:szCs w:val="22"/>
        </w:rPr>
        <w:t>ін</w:t>
      </w:r>
      <w:r w:rsidRPr="00624F89">
        <w:rPr>
          <w:spacing w:val="-3"/>
          <w:sz w:val="22"/>
          <w:szCs w:val="22"/>
        </w:rPr>
        <w:t>ш</w:t>
      </w:r>
      <w:r w:rsidRPr="00624F89">
        <w:rPr>
          <w:sz w:val="22"/>
          <w:szCs w:val="22"/>
        </w:rPr>
        <w:t>их а</w:t>
      </w:r>
      <w:r w:rsidRPr="00624F89">
        <w:rPr>
          <w:spacing w:val="-1"/>
          <w:sz w:val="22"/>
          <w:szCs w:val="22"/>
        </w:rPr>
        <w:t>вт</w:t>
      </w:r>
      <w:r w:rsidRPr="00624F89">
        <w:rPr>
          <w:spacing w:val="1"/>
          <w:sz w:val="22"/>
          <w:szCs w:val="22"/>
        </w:rPr>
        <w:t>о</w:t>
      </w:r>
      <w:r w:rsidRPr="00624F89">
        <w:rPr>
          <w:spacing w:val="-2"/>
          <w:sz w:val="22"/>
          <w:szCs w:val="22"/>
        </w:rPr>
        <w:t>р</w:t>
      </w:r>
      <w:r w:rsidRPr="00624F89">
        <w:rPr>
          <w:spacing w:val="1"/>
          <w:sz w:val="22"/>
          <w:szCs w:val="22"/>
        </w:rPr>
        <w:t>і</w:t>
      </w:r>
      <w:r w:rsidRPr="00624F89">
        <w:rPr>
          <w:sz w:val="22"/>
          <w:szCs w:val="22"/>
        </w:rPr>
        <w:t xml:space="preserve">в </w:t>
      </w:r>
      <w:r w:rsidRPr="00624F89">
        <w:rPr>
          <w:spacing w:val="-1"/>
          <w:sz w:val="22"/>
          <w:szCs w:val="22"/>
        </w:rPr>
        <w:t>м</w:t>
      </w:r>
      <w:r w:rsidRPr="00624F89">
        <w:rPr>
          <w:sz w:val="22"/>
          <w:szCs w:val="22"/>
        </w:rPr>
        <w:t>а</w:t>
      </w:r>
      <w:r w:rsidRPr="00624F89">
        <w:rPr>
          <w:spacing w:val="-1"/>
          <w:sz w:val="22"/>
          <w:szCs w:val="22"/>
        </w:rPr>
        <w:t>ют</w:t>
      </w:r>
      <w:r w:rsidRPr="00624F89">
        <w:rPr>
          <w:sz w:val="22"/>
          <w:szCs w:val="22"/>
        </w:rPr>
        <w:t>ь п</w:t>
      </w:r>
      <w:r w:rsidRPr="00624F89">
        <w:rPr>
          <w:spacing w:val="1"/>
          <w:sz w:val="22"/>
          <w:szCs w:val="22"/>
        </w:rPr>
        <w:t>о</w:t>
      </w:r>
      <w:r w:rsidRPr="00624F89">
        <w:rPr>
          <w:spacing w:val="-3"/>
          <w:sz w:val="22"/>
          <w:szCs w:val="22"/>
        </w:rPr>
        <w:t>с</w:t>
      </w:r>
      <w:r w:rsidRPr="00624F89">
        <w:rPr>
          <w:sz w:val="22"/>
          <w:szCs w:val="22"/>
        </w:rPr>
        <w:t>и</w:t>
      </w:r>
      <w:r w:rsidRPr="00624F89">
        <w:rPr>
          <w:spacing w:val="-1"/>
          <w:sz w:val="22"/>
          <w:szCs w:val="22"/>
        </w:rPr>
        <w:t>л</w:t>
      </w:r>
      <w:r w:rsidRPr="00624F89">
        <w:rPr>
          <w:sz w:val="22"/>
          <w:szCs w:val="22"/>
        </w:rPr>
        <w:t>а</w:t>
      </w:r>
      <w:r w:rsidRPr="00624F89">
        <w:rPr>
          <w:spacing w:val="-2"/>
          <w:sz w:val="22"/>
          <w:szCs w:val="22"/>
        </w:rPr>
        <w:t>н</w:t>
      </w:r>
      <w:r w:rsidRPr="00624F89">
        <w:rPr>
          <w:sz w:val="22"/>
          <w:szCs w:val="22"/>
        </w:rPr>
        <w:t xml:space="preserve">ня </w:t>
      </w:r>
      <w:r w:rsidRPr="00624F89">
        <w:rPr>
          <w:spacing w:val="-2"/>
          <w:sz w:val="22"/>
          <w:szCs w:val="22"/>
        </w:rPr>
        <w:t>н</w:t>
      </w:r>
      <w:r w:rsidRPr="00624F89">
        <w:rPr>
          <w:sz w:val="22"/>
          <w:szCs w:val="22"/>
        </w:rPr>
        <w:t xml:space="preserve">а </w:t>
      </w:r>
      <w:r w:rsidRPr="00624F89">
        <w:rPr>
          <w:spacing w:val="-1"/>
          <w:sz w:val="22"/>
          <w:szCs w:val="22"/>
        </w:rPr>
        <w:t>в</w:t>
      </w:r>
      <w:r w:rsidRPr="00624F89">
        <w:rPr>
          <w:spacing w:val="1"/>
          <w:sz w:val="22"/>
          <w:szCs w:val="22"/>
        </w:rPr>
        <w:t>ід</w:t>
      </w:r>
      <w:r w:rsidRPr="00624F89">
        <w:rPr>
          <w:spacing w:val="-2"/>
          <w:sz w:val="22"/>
          <w:szCs w:val="22"/>
        </w:rPr>
        <w:t>п</w:t>
      </w:r>
      <w:r w:rsidRPr="00624F89">
        <w:rPr>
          <w:spacing w:val="1"/>
          <w:sz w:val="22"/>
          <w:szCs w:val="22"/>
        </w:rPr>
        <w:t>о</w:t>
      </w:r>
      <w:r w:rsidRPr="00624F89">
        <w:rPr>
          <w:spacing w:val="-4"/>
          <w:sz w:val="22"/>
          <w:szCs w:val="22"/>
        </w:rPr>
        <w:t>в</w:t>
      </w:r>
      <w:r w:rsidRPr="00624F89">
        <w:rPr>
          <w:spacing w:val="1"/>
          <w:sz w:val="22"/>
          <w:szCs w:val="22"/>
        </w:rPr>
        <w:t>і</w:t>
      </w:r>
      <w:r w:rsidRPr="00624F89">
        <w:rPr>
          <w:spacing w:val="-2"/>
          <w:sz w:val="22"/>
          <w:szCs w:val="22"/>
        </w:rPr>
        <w:t>д</w:t>
      </w:r>
      <w:r w:rsidRPr="00624F89">
        <w:rPr>
          <w:sz w:val="22"/>
          <w:szCs w:val="22"/>
        </w:rPr>
        <w:t xml:space="preserve">не </w:t>
      </w:r>
      <w:r w:rsidRPr="00624F89">
        <w:rPr>
          <w:spacing w:val="-2"/>
          <w:sz w:val="22"/>
          <w:szCs w:val="22"/>
        </w:rPr>
        <w:t>д</w:t>
      </w:r>
      <w:r w:rsidRPr="00624F89">
        <w:rPr>
          <w:sz w:val="22"/>
          <w:szCs w:val="22"/>
        </w:rPr>
        <w:t>же</w:t>
      </w:r>
      <w:r w:rsidRPr="00624F89">
        <w:rPr>
          <w:spacing w:val="1"/>
          <w:sz w:val="22"/>
          <w:szCs w:val="22"/>
        </w:rPr>
        <w:t>р</w:t>
      </w:r>
      <w:r w:rsidRPr="00624F89">
        <w:rPr>
          <w:sz w:val="22"/>
          <w:szCs w:val="22"/>
        </w:rPr>
        <w:t>е</w:t>
      </w:r>
      <w:r w:rsidRPr="00624F89">
        <w:rPr>
          <w:spacing w:val="-4"/>
          <w:sz w:val="22"/>
          <w:szCs w:val="22"/>
        </w:rPr>
        <w:t>л</w:t>
      </w:r>
      <w:r w:rsidRPr="00624F89">
        <w:rPr>
          <w:sz w:val="22"/>
          <w:szCs w:val="22"/>
        </w:rPr>
        <w:t>о</w:t>
      </w:r>
    </w:p>
    <w:p w:rsidR="00E75A1A" w:rsidRPr="00624F89" w:rsidRDefault="00E75A1A" w:rsidP="00E75A1A">
      <w:pPr>
        <w:pStyle w:val="11"/>
        <w:kinsoku w:val="0"/>
        <w:overflowPunct w:val="0"/>
        <w:jc w:val="both"/>
        <w:outlineLvl w:val="9"/>
        <w:rPr>
          <w:b w:val="0"/>
        </w:rPr>
      </w:pPr>
    </w:p>
    <w:p w:rsidR="00E75A1A" w:rsidRPr="00624F89" w:rsidRDefault="00E75A1A" w:rsidP="00E75A1A">
      <w:pPr>
        <w:pStyle w:val="11"/>
        <w:kinsoku w:val="0"/>
        <w:overflowPunct w:val="0"/>
        <w:jc w:val="both"/>
        <w:outlineLvl w:val="9"/>
        <w:rPr>
          <w:b w:val="0"/>
        </w:rPr>
      </w:pPr>
    </w:p>
    <w:p w:rsidR="00E75A1A" w:rsidRPr="00624F89" w:rsidRDefault="00E75A1A" w:rsidP="00E75A1A">
      <w:pPr>
        <w:jc w:val="center"/>
        <w:rPr>
          <w:sz w:val="28"/>
          <w:szCs w:val="28"/>
        </w:rPr>
      </w:pPr>
      <w:r w:rsidRPr="00624F89">
        <w:rPr>
          <w:sz w:val="28"/>
          <w:szCs w:val="28"/>
        </w:rPr>
        <w:t>Івано-Франківськ – 2024 рік</w:t>
      </w:r>
    </w:p>
    <w:p w:rsidR="00E75A1A" w:rsidRPr="00624F89" w:rsidRDefault="00E75A1A" w:rsidP="00241AC7">
      <w:pPr>
        <w:spacing w:line="360" w:lineRule="auto"/>
        <w:ind w:firstLine="709"/>
        <w:jc w:val="center"/>
        <w:rPr>
          <w:b/>
          <w:sz w:val="28"/>
          <w:szCs w:val="28"/>
        </w:rPr>
        <w:sectPr w:rsidR="00E75A1A" w:rsidRPr="00624F89" w:rsidSect="00E35A53">
          <w:headerReference w:type="even" r:id="rId8"/>
          <w:headerReference w:type="default" r:id="rId9"/>
          <w:pgSz w:w="11906" w:h="16838"/>
          <w:pgMar w:top="1134" w:right="851" w:bottom="1134" w:left="1418" w:header="709" w:footer="709" w:gutter="0"/>
          <w:pgNumType w:start="3"/>
          <w:cols w:space="708"/>
          <w:docGrid w:linePitch="360"/>
        </w:sectPr>
      </w:pPr>
    </w:p>
    <w:p w:rsidR="00BD2675" w:rsidRPr="001F3786" w:rsidRDefault="00BD2675" w:rsidP="00BD2675">
      <w:pPr>
        <w:jc w:val="both"/>
        <w:rPr>
          <w:sz w:val="28"/>
          <w:szCs w:val="20"/>
          <w:lang w:eastAsia="ru-RU"/>
        </w:rPr>
      </w:pPr>
      <w:r w:rsidRPr="001F3786">
        <w:rPr>
          <w:sz w:val="28"/>
          <w:szCs w:val="20"/>
          <w:lang w:eastAsia="ru-RU"/>
        </w:rPr>
        <w:lastRenderedPageBreak/>
        <w:t>Івано-Франківський національний технічний університет нафти і газу</w:t>
      </w:r>
    </w:p>
    <w:p w:rsidR="00BD2675" w:rsidRPr="001F3786" w:rsidRDefault="00BD2675" w:rsidP="00BD2675">
      <w:pPr>
        <w:spacing w:line="24" w:lineRule="atLeast"/>
        <w:jc w:val="center"/>
        <w:rPr>
          <w:sz w:val="28"/>
          <w:szCs w:val="20"/>
          <w:vertAlign w:val="superscript"/>
          <w:lang w:eastAsia="ru-RU"/>
        </w:rPr>
      </w:pPr>
      <w:r w:rsidRPr="001F3786">
        <w:rPr>
          <w:sz w:val="28"/>
          <w:szCs w:val="20"/>
          <w:vertAlign w:val="superscript"/>
          <w:lang w:eastAsia="ru-RU"/>
        </w:rPr>
        <w:t>(повне найменування вищого навчального закладу)</w:t>
      </w:r>
    </w:p>
    <w:p w:rsidR="00BD2675" w:rsidRPr="001F3786" w:rsidRDefault="00BD2675" w:rsidP="00BD2675">
      <w:pPr>
        <w:spacing w:line="312" w:lineRule="auto"/>
        <w:jc w:val="both"/>
        <w:outlineLvl w:val="1"/>
        <w:rPr>
          <w:rFonts w:eastAsia="Calibri"/>
          <w:bCs/>
          <w:spacing w:val="-12"/>
          <w:sz w:val="28"/>
          <w:szCs w:val="28"/>
          <w:u w:val="single"/>
        </w:rPr>
      </w:pPr>
      <w:r w:rsidRPr="001F3786">
        <w:rPr>
          <w:rFonts w:eastAsia="Calibri"/>
          <w:spacing w:val="-12"/>
          <w:sz w:val="28"/>
          <w:szCs w:val="28"/>
        </w:rPr>
        <w:t>Інститут</w:t>
      </w:r>
      <w:r w:rsidRPr="001F3786">
        <w:rPr>
          <w:rFonts w:eastAsia="Calibri"/>
          <w:spacing w:val="-12"/>
          <w:sz w:val="28"/>
          <w:szCs w:val="28"/>
          <w:u w:val="single"/>
        </w:rPr>
        <w:t xml:space="preserve"> </w:t>
      </w:r>
      <w:r w:rsidRPr="001F3786">
        <w:rPr>
          <w:rFonts w:eastAsia="Calibri"/>
          <w:i/>
          <w:iCs/>
          <w:sz w:val="28"/>
          <w:szCs w:val="28"/>
          <w:u w:val="single"/>
        </w:rPr>
        <w:t>інформаційних технологій</w:t>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r w:rsidRPr="001F3786">
        <w:rPr>
          <w:rFonts w:eastAsia="Calibri"/>
          <w:spacing w:val="-12"/>
          <w:sz w:val="28"/>
          <w:szCs w:val="28"/>
          <w:u w:val="single"/>
        </w:rPr>
        <w:tab/>
      </w:r>
    </w:p>
    <w:p w:rsidR="00BD2675" w:rsidRPr="001F3786" w:rsidRDefault="00BD2675" w:rsidP="00BD2675">
      <w:pPr>
        <w:spacing w:line="312" w:lineRule="auto"/>
        <w:jc w:val="both"/>
        <w:rPr>
          <w:sz w:val="28"/>
          <w:szCs w:val="20"/>
          <w:u w:val="single"/>
          <w:lang w:eastAsia="ru-RU"/>
        </w:rPr>
      </w:pPr>
      <w:r w:rsidRPr="001F3786">
        <w:rPr>
          <w:sz w:val="28"/>
          <w:szCs w:val="20"/>
          <w:lang w:eastAsia="ru-RU"/>
        </w:rPr>
        <w:t xml:space="preserve">Кафедра </w:t>
      </w:r>
      <w:r w:rsidRPr="001F3786">
        <w:rPr>
          <w:sz w:val="28"/>
          <w:szCs w:val="20"/>
          <w:u w:val="single"/>
          <w:lang w:eastAsia="ru-RU"/>
        </w:rPr>
        <w:t xml:space="preserve"> </w:t>
      </w:r>
      <w:r w:rsidRPr="001F3786">
        <w:rPr>
          <w:i/>
          <w:iCs/>
          <w:sz w:val="28"/>
          <w:szCs w:val="20"/>
          <w:u w:val="single"/>
          <w:lang w:eastAsia="ru-RU"/>
        </w:rPr>
        <w:t>комп’ютерних систем і мереж</w:t>
      </w:r>
      <w:r w:rsidRPr="001F3786">
        <w:rPr>
          <w:sz w:val="28"/>
          <w:szCs w:val="20"/>
          <w:u w:val="single"/>
          <w:lang w:eastAsia="ru-RU"/>
        </w:rPr>
        <w:tab/>
      </w:r>
      <w:r w:rsidRPr="001F3786">
        <w:rPr>
          <w:sz w:val="28"/>
          <w:szCs w:val="20"/>
          <w:u w:val="single"/>
          <w:lang w:eastAsia="ru-RU"/>
        </w:rPr>
        <w:tab/>
      </w:r>
      <w:r w:rsidRPr="001F3786">
        <w:rPr>
          <w:sz w:val="28"/>
          <w:szCs w:val="20"/>
          <w:u w:val="single"/>
          <w:lang w:eastAsia="ru-RU"/>
        </w:rPr>
        <w:tab/>
      </w:r>
      <w:r w:rsidRPr="001F3786">
        <w:rPr>
          <w:sz w:val="28"/>
          <w:szCs w:val="20"/>
          <w:u w:val="single"/>
          <w:lang w:eastAsia="ru-RU"/>
        </w:rPr>
        <w:tab/>
      </w:r>
      <w:r w:rsidRPr="001F3786">
        <w:rPr>
          <w:sz w:val="28"/>
          <w:szCs w:val="20"/>
          <w:u w:val="single"/>
          <w:lang w:eastAsia="ru-RU"/>
        </w:rPr>
        <w:tab/>
      </w:r>
      <w:r w:rsidRPr="001F3786">
        <w:rPr>
          <w:sz w:val="28"/>
          <w:szCs w:val="20"/>
          <w:u w:val="single"/>
          <w:lang w:eastAsia="ru-RU"/>
        </w:rPr>
        <w:tab/>
      </w:r>
      <w:r w:rsidRPr="001F3786">
        <w:rPr>
          <w:sz w:val="28"/>
          <w:szCs w:val="20"/>
          <w:u w:val="single"/>
          <w:lang w:eastAsia="ru-RU"/>
        </w:rPr>
        <w:tab/>
      </w:r>
    </w:p>
    <w:p w:rsidR="00BD2675" w:rsidRPr="001F3786" w:rsidRDefault="00BD2675" w:rsidP="00BD2675">
      <w:pPr>
        <w:spacing w:line="312" w:lineRule="auto"/>
        <w:jc w:val="both"/>
        <w:rPr>
          <w:sz w:val="28"/>
          <w:szCs w:val="20"/>
          <w:lang w:eastAsia="ru-RU"/>
        </w:rPr>
      </w:pPr>
      <w:r w:rsidRPr="001F3786">
        <w:rPr>
          <w:sz w:val="28"/>
          <w:szCs w:val="20"/>
          <w:lang w:eastAsia="ru-RU"/>
        </w:rPr>
        <w:t xml:space="preserve">Освітній ступінь </w:t>
      </w:r>
      <w:r w:rsidRPr="001F3786">
        <w:rPr>
          <w:sz w:val="28"/>
          <w:szCs w:val="20"/>
          <w:u w:val="single"/>
          <w:lang w:eastAsia="ru-RU"/>
        </w:rPr>
        <w:t xml:space="preserve"> </w:t>
      </w:r>
      <w:r w:rsidRPr="001F3786">
        <w:rPr>
          <w:i/>
          <w:iCs/>
          <w:sz w:val="28"/>
          <w:szCs w:val="20"/>
          <w:u w:val="single"/>
          <w:lang w:eastAsia="ru-RU"/>
        </w:rPr>
        <w:t xml:space="preserve">магістр                         </w:t>
      </w:r>
      <w:r w:rsidRPr="001F3786">
        <w:rPr>
          <w:i/>
          <w:iCs/>
          <w:sz w:val="28"/>
          <w:szCs w:val="20"/>
          <w:u w:val="single"/>
          <w:lang w:eastAsia="ru-RU"/>
        </w:rPr>
        <w:tab/>
      </w:r>
      <w:r w:rsidRPr="001F3786">
        <w:rPr>
          <w:i/>
          <w:iCs/>
          <w:sz w:val="28"/>
          <w:szCs w:val="20"/>
          <w:u w:val="single"/>
          <w:lang w:eastAsia="ru-RU"/>
        </w:rPr>
        <w:tab/>
        <w:t xml:space="preserve">               </w:t>
      </w:r>
      <w:r w:rsidRPr="001F3786">
        <w:rPr>
          <w:i/>
          <w:iCs/>
          <w:sz w:val="28"/>
          <w:szCs w:val="20"/>
          <w:u w:val="single"/>
          <w:lang w:eastAsia="ru-RU"/>
        </w:rPr>
        <w:tab/>
      </w:r>
      <w:r w:rsidRPr="001F3786">
        <w:rPr>
          <w:i/>
          <w:iCs/>
          <w:sz w:val="28"/>
          <w:szCs w:val="20"/>
          <w:u w:val="single"/>
          <w:lang w:eastAsia="ru-RU"/>
        </w:rPr>
        <w:tab/>
      </w:r>
      <w:r w:rsidRPr="001F3786">
        <w:rPr>
          <w:i/>
          <w:iCs/>
          <w:sz w:val="28"/>
          <w:szCs w:val="20"/>
          <w:u w:val="single"/>
          <w:lang w:eastAsia="ru-RU"/>
        </w:rPr>
        <w:tab/>
      </w:r>
      <w:r w:rsidRPr="001F3786">
        <w:rPr>
          <w:i/>
          <w:iCs/>
          <w:sz w:val="28"/>
          <w:szCs w:val="20"/>
          <w:u w:val="single"/>
          <w:lang w:eastAsia="ru-RU"/>
        </w:rPr>
        <w:tab/>
      </w:r>
      <w:r w:rsidRPr="001F3786">
        <w:rPr>
          <w:sz w:val="28"/>
          <w:szCs w:val="20"/>
          <w:u w:val="single"/>
          <w:lang w:eastAsia="ru-RU"/>
        </w:rPr>
        <w:t xml:space="preserve">                                                         </w:t>
      </w:r>
      <w:r w:rsidRPr="001F3786">
        <w:rPr>
          <w:sz w:val="2"/>
          <w:szCs w:val="2"/>
          <w:lang w:eastAsia="ru-RU"/>
        </w:rPr>
        <w:t>.</w:t>
      </w:r>
    </w:p>
    <w:p w:rsidR="00BD2675" w:rsidRPr="001F3786" w:rsidRDefault="00BD2675" w:rsidP="00BD2675">
      <w:pPr>
        <w:spacing w:line="312" w:lineRule="auto"/>
        <w:jc w:val="both"/>
        <w:rPr>
          <w:sz w:val="28"/>
          <w:szCs w:val="20"/>
          <w:u w:val="single"/>
          <w:lang w:eastAsia="ru-RU"/>
        </w:rPr>
      </w:pPr>
      <w:r w:rsidRPr="001F3786">
        <w:rPr>
          <w:sz w:val="28"/>
          <w:szCs w:val="20"/>
          <w:lang w:eastAsia="ru-RU"/>
        </w:rPr>
        <w:t>Спеціальність </w:t>
      </w:r>
      <w:r w:rsidRPr="001F3786">
        <w:rPr>
          <w:i/>
          <w:sz w:val="28"/>
          <w:szCs w:val="20"/>
          <w:u w:val="single"/>
          <w:lang w:eastAsia="ru-RU"/>
        </w:rPr>
        <w:t>123</w:t>
      </w:r>
      <w:r w:rsidRPr="001F3786">
        <w:rPr>
          <w:sz w:val="28"/>
          <w:szCs w:val="20"/>
          <w:u w:val="single"/>
          <w:lang w:eastAsia="ru-RU"/>
        </w:rPr>
        <w:t xml:space="preserve"> – </w:t>
      </w:r>
      <w:r w:rsidRPr="001F3786">
        <w:rPr>
          <w:i/>
          <w:iCs/>
          <w:sz w:val="28"/>
          <w:szCs w:val="20"/>
          <w:u w:val="single"/>
          <w:lang w:eastAsia="ru-RU"/>
        </w:rPr>
        <w:t xml:space="preserve">Комп’ютерна інженерія </w:t>
      </w:r>
      <w:r w:rsidRPr="001F3786">
        <w:rPr>
          <w:i/>
          <w:iCs/>
          <w:sz w:val="28"/>
          <w:szCs w:val="20"/>
          <w:u w:val="single"/>
          <w:lang w:eastAsia="ru-RU"/>
        </w:rPr>
        <w:tab/>
      </w:r>
      <w:r w:rsidRPr="001F3786">
        <w:rPr>
          <w:i/>
          <w:iCs/>
          <w:sz w:val="28"/>
          <w:szCs w:val="20"/>
          <w:u w:val="single"/>
          <w:lang w:eastAsia="ru-RU"/>
        </w:rPr>
        <w:tab/>
        <w:t xml:space="preserve">                                </w:t>
      </w:r>
      <w:r w:rsidRPr="001F3786">
        <w:rPr>
          <w:i/>
          <w:iCs/>
          <w:sz w:val="28"/>
          <w:szCs w:val="20"/>
          <w:u w:val="single"/>
          <w:lang w:eastAsia="ru-RU"/>
        </w:rPr>
        <w:tab/>
      </w:r>
      <w:r w:rsidRPr="001F3786">
        <w:rPr>
          <w:sz w:val="28"/>
          <w:szCs w:val="20"/>
          <w:u w:val="single"/>
          <w:lang w:eastAsia="ru-RU"/>
        </w:rPr>
        <w:t xml:space="preserve">                           </w:t>
      </w:r>
      <w:r w:rsidRPr="001F3786">
        <w:rPr>
          <w:sz w:val="2"/>
          <w:szCs w:val="2"/>
          <w:u w:val="single"/>
          <w:lang w:eastAsia="ru-RU"/>
        </w:rPr>
        <w:t>.</w:t>
      </w:r>
    </w:p>
    <w:p w:rsidR="00BD2675" w:rsidRPr="001F3786" w:rsidRDefault="00BD2675" w:rsidP="00BD2675">
      <w:pPr>
        <w:jc w:val="both"/>
        <w:rPr>
          <w:sz w:val="16"/>
          <w:szCs w:val="16"/>
          <w:lang w:eastAsia="ru-RU"/>
        </w:rPr>
      </w:pPr>
      <w:r w:rsidRPr="001F3786">
        <w:rPr>
          <w:sz w:val="16"/>
          <w:szCs w:val="16"/>
          <w:lang w:eastAsia="ru-RU"/>
        </w:rPr>
        <w:t xml:space="preserve">                                                                                                  (шифр і назва)</w:t>
      </w:r>
    </w:p>
    <w:p w:rsidR="00BD2675" w:rsidRPr="001F3786" w:rsidRDefault="00BD2675" w:rsidP="00BD2675">
      <w:pPr>
        <w:jc w:val="both"/>
        <w:rPr>
          <w:sz w:val="28"/>
          <w:szCs w:val="20"/>
          <w:lang w:eastAsia="ru-RU"/>
        </w:rPr>
      </w:pPr>
    </w:p>
    <w:p w:rsidR="00BD2675" w:rsidRPr="001F3786" w:rsidRDefault="00BD2675" w:rsidP="00BD2675">
      <w:pPr>
        <w:spacing w:line="360" w:lineRule="auto"/>
        <w:ind w:left="5670" w:firstLine="284"/>
        <w:jc w:val="both"/>
        <w:rPr>
          <w:sz w:val="28"/>
          <w:szCs w:val="20"/>
          <w:lang w:eastAsia="ru-RU"/>
        </w:rPr>
      </w:pPr>
      <w:r w:rsidRPr="001F3786">
        <w:rPr>
          <w:b/>
          <w:sz w:val="28"/>
          <w:szCs w:val="20"/>
          <w:lang w:eastAsia="ru-RU"/>
        </w:rPr>
        <w:t>ЗАТВЕРДЖУЮ</w:t>
      </w:r>
    </w:p>
    <w:p w:rsidR="00BD2675" w:rsidRPr="001F3786" w:rsidRDefault="00BD2675" w:rsidP="00BD2675">
      <w:pPr>
        <w:suppressAutoHyphens/>
        <w:spacing w:line="336" w:lineRule="auto"/>
        <w:ind w:left="5670" w:firstLine="284"/>
        <w:outlineLvl w:val="0"/>
        <w:rPr>
          <w:b/>
          <w:caps/>
          <w:kern w:val="28"/>
          <w:lang w:eastAsia="ru-RU"/>
        </w:rPr>
      </w:pPr>
      <w:r w:rsidRPr="001F3786">
        <w:rPr>
          <w:b/>
          <w:caps/>
          <w:kern w:val="28"/>
          <w:lang w:eastAsia="ru-RU"/>
        </w:rPr>
        <w:t xml:space="preserve">Завідувач кафедри </w:t>
      </w:r>
      <w:r w:rsidRPr="001F3786">
        <w:rPr>
          <w:b/>
          <w:caps/>
          <w:kern w:val="28"/>
          <w:u w:val="single"/>
          <w:lang w:eastAsia="ru-RU"/>
        </w:rPr>
        <w:t>КСМ.</w:t>
      </w:r>
    </w:p>
    <w:p w:rsidR="00BD2675" w:rsidRPr="001F3786" w:rsidRDefault="00BD2675" w:rsidP="00BD2675">
      <w:pPr>
        <w:spacing w:line="360" w:lineRule="auto"/>
        <w:ind w:left="5670" w:firstLine="284"/>
        <w:jc w:val="both"/>
        <w:rPr>
          <w:b/>
          <w:u w:val="single"/>
          <w:lang w:eastAsia="ru-RU"/>
        </w:rPr>
      </w:pPr>
      <w:r w:rsidRPr="001F3786">
        <w:rPr>
          <w:u w:val="single"/>
          <w:lang w:eastAsia="ru-RU"/>
        </w:rPr>
        <w:t>.                         (С.І. Мельничук)</w:t>
      </w:r>
    </w:p>
    <w:p w:rsidR="00BD2675" w:rsidRPr="001F3786" w:rsidRDefault="00BD2675" w:rsidP="00BD2675">
      <w:pPr>
        <w:spacing w:line="360" w:lineRule="auto"/>
        <w:ind w:left="5670" w:firstLine="284"/>
        <w:jc w:val="both"/>
        <w:rPr>
          <w:b/>
          <w:u w:val="single"/>
          <w:lang w:eastAsia="ru-RU"/>
        </w:rPr>
      </w:pPr>
      <w:r w:rsidRPr="001F3786">
        <w:rPr>
          <w:u w:val="single"/>
          <w:lang w:eastAsia="ru-RU"/>
        </w:rPr>
        <w:t xml:space="preserve">«  </w:t>
      </w:r>
      <w:r w:rsidRPr="001F3786">
        <w:rPr>
          <w:i/>
          <w:u w:val="single"/>
          <w:lang w:eastAsia="ru-RU"/>
        </w:rPr>
        <w:t xml:space="preserve">  </w:t>
      </w:r>
      <w:r w:rsidRPr="001F3786">
        <w:rPr>
          <w:u w:val="single"/>
          <w:lang w:eastAsia="ru-RU"/>
        </w:rPr>
        <w:t xml:space="preserve">  »              202</w:t>
      </w:r>
      <w:r>
        <w:rPr>
          <w:u w:val="single"/>
          <w:lang w:eastAsia="ru-RU"/>
        </w:rPr>
        <w:t>4</w:t>
      </w:r>
      <w:r w:rsidRPr="001F3786">
        <w:rPr>
          <w:u w:val="single"/>
          <w:lang w:eastAsia="ru-RU"/>
        </w:rPr>
        <w:t xml:space="preserve"> року</w:t>
      </w:r>
    </w:p>
    <w:p w:rsidR="00BD2675" w:rsidRPr="001F3786" w:rsidRDefault="00BD2675" w:rsidP="00BD2675">
      <w:pPr>
        <w:spacing w:line="360" w:lineRule="auto"/>
        <w:jc w:val="both"/>
        <w:rPr>
          <w:sz w:val="28"/>
          <w:szCs w:val="20"/>
          <w:lang w:eastAsia="ru-RU"/>
        </w:rPr>
      </w:pPr>
    </w:p>
    <w:p w:rsidR="00BD2675" w:rsidRPr="001F3786" w:rsidRDefault="00BD2675" w:rsidP="00BD2675">
      <w:pPr>
        <w:jc w:val="center"/>
        <w:rPr>
          <w:b/>
          <w:bCs/>
          <w:caps/>
          <w:sz w:val="16"/>
          <w:szCs w:val="16"/>
          <w:lang w:eastAsia="ru-RU"/>
        </w:rPr>
      </w:pPr>
    </w:p>
    <w:p w:rsidR="00BD2675" w:rsidRPr="001F3786" w:rsidRDefault="00BD2675" w:rsidP="00BD2675">
      <w:pPr>
        <w:spacing w:line="360" w:lineRule="auto"/>
        <w:jc w:val="center"/>
        <w:rPr>
          <w:b/>
          <w:bCs/>
          <w:caps/>
          <w:sz w:val="32"/>
          <w:szCs w:val="32"/>
          <w:lang w:eastAsia="ru-RU"/>
        </w:rPr>
      </w:pPr>
      <w:r w:rsidRPr="001F3786">
        <w:rPr>
          <w:caps/>
          <w:sz w:val="32"/>
          <w:szCs w:val="32"/>
          <w:lang w:eastAsia="ru-RU"/>
        </w:rPr>
        <w:t>З  а  в  д  а  н  н  я</w:t>
      </w:r>
    </w:p>
    <w:p w:rsidR="00BD2675" w:rsidRPr="001F3786" w:rsidRDefault="00BD2675" w:rsidP="00BD2675">
      <w:pPr>
        <w:spacing w:line="360" w:lineRule="auto"/>
        <w:jc w:val="center"/>
        <w:rPr>
          <w:b/>
          <w:sz w:val="16"/>
          <w:szCs w:val="16"/>
          <w:lang w:eastAsia="ru-RU"/>
        </w:rPr>
      </w:pPr>
      <w:r w:rsidRPr="001F3786">
        <w:rPr>
          <w:b/>
          <w:caps/>
          <w:sz w:val="32"/>
          <w:szCs w:val="32"/>
          <w:lang w:eastAsia="ru-RU"/>
        </w:rPr>
        <w:t>на магістеРСЬКу РОБОТУ СТУДЕНТові</w:t>
      </w:r>
      <w:r w:rsidRPr="001F3786">
        <w:rPr>
          <w:b/>
          <w:sz w:val="16"/>
          <w:szCs w:val="16"/>
          <w:lang w:eastAsia="ru-RU"/>
        </w:rPr>
        <w:t xml:space="preserve"> </w:t>
      </w:r>
    </w:p>
    <w:p w:rsidR="00BD2675" w:rsidRPr="001F3786" w:rsidRDefault="00BD2675" w:rsidP="00BD2675">
      <w:pPr>
        <w:jc w:val="center"/>
        <w:rPr>
          <w:b/>
          <w:sz w:val="16"/>
          <w:szCs w:val="16"/>
          <w:lang w:eastAsia="ru-RU"/>
        </w:rPr>
      </w:pPr>
    </w:p>
    <w:p w:rsidR="00BD2675" w:rsidRPr="001F3786" w:rsidRDefault="00BD2675" w:rsidP="00BD2675">
      <w:pPr>
        <w:jc w:val="both"/>
        <w:rPr>
          <w:b/>
          <w:i/>
          <w:color w:val="FFFFFF"/>
          <w:sz w:val="28"/>
          <w:szCs w:val="20"/>
          <w:u w:val="single"/>
          <w:lang w:eastAsia="ru-RU"/>
        </w:rPr>
      </w:pPr>
      <w:r w:rsidRPr="001F3786">
        <w:rPr>
          <w:sz w:val="28"/>
          <w:szCs w:val="20"/>
          <w:u w:val="single"/>
          <w:lang w:eastAsia="ru-RU"/>
        </w:rPr>
        <w:t xml:space="preserve">                                             </w:t>
      </w:r>
      <w:r>
        <w:rPr>
          <w:i/>
          <w:color w:val="000000"/>
          <w:sz w:val="28"/>
          <w:szCs w:val="20"/>
          <w:u w:val="single"/>
          <w:lang w:eastAsia="ru-RU"/>
        </w:rPr>
        <w:t>Бойчуку Андрію Івановичу</w:t>
      </w:r>
      <w:r w:rsidRPr="001F3786">
        <w:rPr>
          <w:i/>
          <w:sz w:val="28"/>
          <w:szCs w:val="20"/>
          <w:u w:val="single"/>
          <w:lang w:eastAsia="ru-RU"/>
        </w:rPr>
        <w:t xml:space="preserve">                                     </w:t>
      </w:r>
      <w:r w:rsidRPr="001F3786">
        <w:rPr>
          <w:i/>
          <w:color w:val="FFFFFF"/>
          <w:sz w:val="28"/>
          <w:szCs w:val="20"/>
          <w:u w:val="single"/>
          <w:lang w:eastAsia="ru-RU"/>
        </w:rPr>
        <w:t>.</w:t>
      </w:r>
    </w:p>
    <w:p w:rsidR="00BD2675" w:rsidRPr="001F3786" w:rsidRDefault="00BD2675" w:rsidP="00BD2675">
      <w:pPr>
        <w:jc w:val="center"/>
        <w:rPr>
          <w:b/>
          <w:sz w:val="28"/>
          <w:szCs w:val="20"/>
          <w:u w:val="single"/>
          <w:lang w:eastAsia="ru-RU"/>
        </w:rPr>
      </w:pPr>
      <w:r w:rsidRPr="001F3786">
        <w:rPr>
          <w:sz w:val="16"/>
          <w:szCs w:val="16"/>
          <w:lang w:eastAsia="ru-RU"/>
        </w:rPr>
        <w:t>(прізвище, ім’я, по батькові)</w:t>
      </w:r>
    </w:p>
    <w:p w:rsidR="00BD2675" w:rsidRDefault="00BD2675" w:rsidP="0039568A">
      <w:pPr>
        <w:rPr>
          <w:i/>
          <w:sz w:val="28"/>
          <w:szCs w:val="28"/>
          <w:u w:val="single"/>
        </w:rPr>
      </w:pPr>
      <w:r>
        <w:rPr>
          <w:sz w:val="28"/>
          <w:szCs w:val="20"/>
          <w:lang w:eastAsia="ru-RU"/>
        </w:rPr>
        <w:t>1.</w:t>
      </w:r>
      <w:r w:rsidRPr="001F3786">
        <w:rPr>
          <w:sz w:val="28"/>
          <w:szCs w:val="20"/>
          <w:lang w:eastAsia="ru-RU"/>
        </w:rPr>
        <w:t xml:space="preserve">Тема проекту (роботи) </w:t>
      </w:r>
      <w:r>
        <w:rPr>
          <w:sz w:val="28"/>
          <w:szCs w:val="20"/>
          <w:lang w:eastAsia="ru-RU"/>
        </w:rPr>
        <w:t xml:space="preserve">   </w:t>
      </w:r>
      <w:r w:rsidR="0039568A" w:rsidRPr="000F01CF">
        <w:rPr>
          <w:i/>
          <w:color w:val="000000"/>
          <w:sz w:val="28"/>
          <w:szCs w:val="28"/>
          <w:u w:val="single"/>
        </w:rPr>
        <w:t>Використання імітаційного моделювання для диспетчерського управління міською службою автоперевезень</w:t>
      </w:r>
    </w:p>
    <w:p w:rsidR="0039568A" w:rsidRPr="00B96393" w:rsidRDefault="0039568A" w:rsidP="0039568A">
      <w:pPr>
        <w:rPr>
          <w:i/>
          <w:sz w:val="28"/>
          <w:szCs w:val="28"/>
          <w:u w:val="single"/>
        </w:rPr>
      </w:pPr>
    </w:p>
    <w:p w:rsidR="00BD2675" w:rsidRPr="001F3786" w:rsidRDefault="00BD2675" w:rsidP="00BD2675">
      <w:pPr>
        <w:autoSpaceDE w:val="0"/>
        <w:autoSpaceDN w:val="0"/>
        <w:adjustRightInd w:val="0"/>
        <w:spacing w:line="288" w:lineRule="auto"/>
        <w:jc w:val="both"/>
        <w:rPr>
          <w:b/>
          <w:sz w:val="28"/>
          <w:szCs w:val="20"/>
          <w:lang w:eastAsia="ru-RU"/>
        </w:rPr>
      </w:pPr>
      <w:r w:rsidRPr="001F3786">
        <w:rPr>
          <w:sz w:val="28"/>
          <w:szCs w:val="20"/>
          <w:lang w:eastAsia="ru-RU"/>
        </w:rPr>
        <w:t xml:space="preserve">керівник проекту (роботи) </w:t>
      </w:r>
      <w:r w:rsidRPr="001F3786">
        <w:rPr>
          <w:sz w:val="28"/>
          <w:szCs w:val="20"/>
          <w:u w:val="single"/>
          <w:lang w:eastAsia="ru-RU"/>
        </w:rPr>
        <w:t xml:space="preserve"> </w:t>
      </w:r>
      <w:r>
        <w:rPr>
          <w:i/>
          <w:color w:val="000000"/>
          <w:sz w:val="28"/>
          <w:szCs w:val="20"/>
          <w:u w:val="single"/>
          <w:lang w:eastAsia="ru-RU"/>
        </w:rPr>
        <w:t>Кропивницький Д. Р</w:t>
      </w:r>
      <w:r w:rsidRPr="001F3786">
        <w:rPr>
          <w:i/>
          <w:color w:val="000000"/>
          <w:sz w:val="28"/>
          <w:szCs w:val="20"/>
          <w:u w:val="single"/>
          <w:lang w:eastAsia="ru-RU"/>
        </w:rPr>
        <w:t xml:space="preserve">., </w:t>
      </w:r>
      <w:r>
        <w:rPr>
          <w:i/>
          <w:color w:val="000000"/>
          <w:sz w:val="28"/>
          <w:szCs w:val="20"/>
          <w:u w:val="single"/>
          <w:lang w:eastAsia="ru-RU"/>
        </w:rPr>
        <w:t>к.т.н.</w:t>
      </w:r>
    </w:p>
    <w:p w:rsidR="00BD2675" w:rsidRPr="001F3786" w:rsidRDefault="00BD2675" w:rsidP="00BD2675">
      <w:pPr>
        <w:spacing w:line="360" w:lineRule="auto"/>
        <w:jc w:val="both"/>
        <w:rPr>
          <w:b/>
          <w:sz w:val="16"/>
          <w:szCs w:val="16"/>
          <w:lang w:eastAsia="ru-RU"/>
        </w:rPr>
      </w:pPr>
      <w:r w:rsidRPr="001F3786">
        <w:rPr>
          <w:sz w:val="16"/>
          <w:szCs w:val="16"/>
          <w:lang w:eastAsia="ru-RU"/>
        </w:rPr>
        <w:t xml:space="preserve">                                                                (прізвище, ім’я, по батькові, науковий ступінь, вчене звання)</w:t>
      </w:r>
    </w:p>
    <w:p w:rsidR="00BD2675" w:rsidRPr="001F3786" w:rsidRDefault="00BD2675" w:rsidP="00BD2675">
      <w:pPr>
        <w:spacing w:line="360" w:lineRule="auto"/>
        <w:jc w:val="both"/>
        <w:rPr>
          <w:color w:val="FF0000"/>
          <w:spacing w:val="-6"/>
          <w:sz w:val="28"/>
          <w:szCs w:val="20"/>
          <w:lang w:eastAsia="ru-RU"/>
        </w:rPr>
      </w:pPr>
      <w:r w:rsidRPr="001F3786">
        <w:rPr>
          <w:spacing w:val="-6"/>
          <w:sz w:val="28"/>
          <w:szCs w:val="20"/>
          <w:lang w:eastAsia="ru-RU"/>
        </w:rPr>
        <w:t>затверджені наказом вищого навчального закладу від                                                                                         «</w:t>
      </w:r>
      <w:r>
        <w:rPr>
          <w:spacing w:val="-6"/>
          <w:sz w:val="28"/>
          <w:szCs w:val="20"/>
          <w:lang w:eastAsia="ru-RU"/>
        </w:rPr>
        <w:t>_</w:t>
      </w:r>
      <w:r>
        <w:rPr>
          <w:i/>
          <w:spacing w:val="-6"/>
          <w:sz w:val="28"/>
          <w:szCs w:val="20"/>
          <w:u w:val="single"/>
          <w:lang w:eastAsia="ru-RU"/>
        </w:rPr>
        <w:t>28</w:t>
      </w:r>
      <w:r>
        <w:rPr>
          <w:spacing w:val="-6"/>
          <w:sz w:val="28"/>
          <w:szCs w:val="20"/>
          <w:lang w:eastAsia="ru-RU"/>
        </w:rPr>
        <w:t>_</w:t>
      </w:r>
      <w:r w:rsidRPr="001F3786">
        <w:rPr>
          <w:i/>
          <w:spacing w:val="-6"/>
          <w:sz w:val="28"/>
          <w:szCs w:val="20"/>
          <w:u w:val="single"/>
          <w:lang w:eastAsia="ru-RU"/>
        </w:rPr>
        <w:t xml:space="preserve">» </w:t>
      </w:r>
      <w:r>
        <w:rPr>
          <w:i/>
          <w:spacing w:val="-6"/>
          <w:sz w:val="28"/>
          <w:szCs w:val="20"/>
          <w:u w:val="single"/>
          <w:lang w:eastAsia="ru-RU"/>
        </w:rPr>
        <w:t xml:space="preserve">  11     </w:t>
      </w:r>
      <w:r w:rsidRPr="001F3786">
        <w:rPr>
          <w:i/>
          <w:spacing w:val="-6"/>
          <w:sz w:val="28"/>
          <w:szCs w:val="20"/>
          <w:u w:val="single"/>
          <w:lang w:eastAsia="ru-RU"/>
        </w:rPr>
        <w:t>202</w:t>
      </w:r>
      <w:r>
        <w:rPr>
          <w:i/>
          <w:spacing w:val="-6"/>
          <w:sz w:val="28"/>
          <w:szCs w:val="20"/>
          <w:u w:val="single"/>
          <w:lang w:eastAsia="ru-RU"/>
        </w:rPr>
        <w:t>4</w:t>
      </w:r>
      <w:r w:rsidRPr="001F3786">
        <w:rPr>
          <w:i/>
          <w:spacing w:val="-6"/>
          <w:sz w:val="28"/>
          <w:szCs w:val="20"/>
          <w:u w:val="single"/>
          <w:lang w:eastAsia="ru-RU"/>
        </w:rPr>
        <w:t xml:space="preserve"> </w:t>
      </w:r>
      <w:r w:rsidRPr="001F3786">
        <w:rPr>
          <w:i/>
          <w:spacing w:val="-6"/>
          <w:sz w:val="28"/>
          <w:szCs w:val="20"/>
          <w:lang w:eastAsia="ru-RU"/>
        </w:rPr>
        <w:t xml:space="preserve"> року № </w:t>
      </w:r>
      <w:r w:rsidRPr="001F3786">
        <w:rPr>
          <w:i/>
          <w:spacing w:val="-6"/>
          <w:sz w:val="28"/>
          <w:szCs w:val="20"/>
          <w:u w:val="single"/>
          <w:lang w:eastAsia="ru-RU"/>
        </w:rPr>
        <w:t xml:space="preserve"> </w:t>
      </w:r>
      <w:r>
        <w:rPr>
          <w:i/>
          <w:spacing w:val="-6"/>
          <w:sz w:val="28"/>
          <w:szCs w:val="20"/>
          <w:u w:val="single"/>
          <w:lang w:eastAsia="ru-RU"/>
        </w:rPr>
        <w:t xml:space="preserve"> 795/7       </w:t>
      </w:r>
      <w:r w:rsidRPr="001F3786">
        <w:rPr>
          <w:i/>
          <w:spacing w:val="-6"/>
          <w:sz w:val="28"/>
          <w:szCs w:val="20"/>
          <w:u w:val="single"/>
          <w:lang w:eastAsia="ru-RU"/>
        </w:rPr>
        <w:t xml:space="preserve">  </w:t>
      </w:r>
      <w:r w:rsidRPr="001F3786">
        <w:rPr>
          <w:i/>
          <w:color w:val="FFFFFF"/>
          <w:spacing w:val="-6"/>
          <w:sz w:val="28"/>
          <w:szCs w:val="20"/>
          <w:lang w:eastAsia="ru-RU"/>
        </w:rPr>
        <w:t>_</w:t>
      </w:r>
    </w:p>
    <w:p w:rsidR="00BD2675" w:rsidRDefault="00BD2675" w:rsidP="00BD2675">
      <w:pPr>
        <w:spacing w:line="360" w:lineRule="auto"/>
        <w:jc w:val="both"/>
        <w:rPr>
          <w:b/>
          <w:bCs/>
          <w:sz w:val="28"/>
          <w:szCs w:val="20"/>
          <w:u w:val="single"/>
          <w:lang w:eastAsia="ru-RU"/>
        </w:rPr>
      </w:pPr>
      <w:r w:rsidRPr="001F3786">
        <w:rPr>
          <w:sz w:val="28"/>
          <w:szCs w:val="20"/>
          <w:lang w:eastAsia="ru-RU"/>
        </w:rPr>
        <w:t xml:space="preserve">2. Термін подання студентом роботи </w:t>
      </w:r>
      <w:r w:rsidRPr="001F3786">
        <w:rPr>
          <w:sz w:val="28"/>
          <w:szCs w:val="20"/>
          <w:u w:val="single"/>
          <w:lang w:eastAsia="ru-RU"/>
        </w:rPr>
        <w:t xml:space="preserve">      </w:t>
      </w:r>
      <w:r>
        <w:rPr>
          <w:i/>
          <w:sz w:val="28"/>
          <w:szCs w:val="20"/>
          <w:u w:val="single"/>
          <w:lang w:eastAsia="ru-RU"/>
        </w:rPr>
        <w:t>10.12.  2024</w:t>
      </w:r>
      <w:r w:rsidRPr="001F3786">
        <w:rPr>
          <w:sz w:val="28"/>
          <w:szCs w:val="20"/>
          <w:u w:val="single"/>
          <w:lang w:eastAsia="ru-RU"/>
        </w:rPr>
        <w:t xml:space="preserve"> </w:t>
      </w:r>
      <w:r w:rsidRPr="001F3786">
        <w:rPr>
          <w:i/>
          <w:sz w:val="28"/>
          <w:szCs w:val="20"/>
          <w:u w:val="single"/>
          <w:lang w:eastAsia="ru-RU"/>
        </w:rPr>
        <w:t>р</w:t>
      </w:r>
      <w:r w:rsidRPr="001F3786">
        <w:rPr>
          <w:sz w:val="28"/>
          <w:szCs w:val="20"/>
          <w:u w:val="single"/>
          <w:lang w:eastAsia="ru-RU"/>
        </w:rPr>
        <w:t xml:space="preserve">                  .  </w:t>
      </w:r>
    </w:p>
    <w:p w:rsidR="00BD2675" w:rsidRPr="001F3786" w:rsidRDefault="00BD2675" w:rsidP="009652E4">
      <w:pPr>
        <w:spacing w:line="312" w:lineRule="auto"/>
        <w:jc w:val="both"/>
        <w:rPr>
          <w:b/>
          <w:bCs/>
          <w:sz w:val="28"/>
          <w:szCs w:val="20"/>
          <w:u w:val="single"/>
          <w:lang w:eastAsia="ru-RU"/>
        </w:rPr>
      </w:pPr>
      <w:r w:rsidRPr="001F3786">
        <w:rPr>
          <w:sz w:val="28"/>
          <w:szCs w:val="20"/>
          <w:lang w:eastAsia="ru-RU"/>
        </w:rPr>
        <w:t xml:space="preserve">3. Вихідні дані до роботи </w:t>
      </w:r>
      <w:r w:rsidRPr="001F3786">
        <w:rPr>
          <w:i/>
          <w:sz w:val="28"/>
          <w:szCs w:val="20"/>
          <w:u w:val="single"/>
          <w:lang w:eastAsia="ru-RU"/>
        </w:rPr>
        <w:t>Матеріали і результати отримані під час проходження переддипломної практики, методичні вказівки, технічна література</w:t>
      </w:r>
      <w:r w:rsidRPr="001F3786">
        <w:rPr>
          <w:sz w:val="28"/>
          <w:szCs w:val="20"/>
          <w:u w:val="single"/>
          <w:lang w:eastAsia="ru-RU"/>
        </w:rPr>
        <w:t xml:space="preserve">                                                                                                                </w:t>
      </w:r>
    </w:p>
    <w:p w:rsidR="008C7078" w:rsidRPr="00255D7B" w:rsidRDefault="00BD2675" w:rsidP="008C7078">
      <w:pPr>
        <w:spacing w:line="312" w:lineRule="auto"/>
        <w:rPr>
          <w:i/>
          <w:u w:val="single"/>
        </w:rPr>
      </w:pPr>
      <w:r w:rsidRPr="001F3786">
        <w:rPr>
          <w:sz w:val="28"/>
          <w:szCs w:val="20"/>
          <w:lang w:eastAsia="ru-RU"/>
        </w:rPr>
        <w:t xml:space="preserve">4. Зміст розрахунково-пояснювальної записки (перелік питань, які потрібно розробити) </w:t>
      </w:r>
      <w:r w:rsidR="008C7078" w:rsidRPr="00255D7B">
        <w:rPr>
          <w:i/>
          <w:sz w:val="28"/>
          <w:szCs w:val="28"/>
          <w:u w:val="single"/>
        </w:rPr>
        <w:t>1. Загальна характеристика діяльності міської служби перевезень такі. 2. Основні процеси управління таксопарком. 3. Служба  замовлення таксі  як система масового обслуговування. 4. Імітаційне моделювання служби замовлення таксі</w:t>
      </w:r>
    </w:p>
    <w:p w:rsidR="00BD2675" w:rsidRPr="001F3786" w:rsidRDefault="00BD2675" w:rsidP="009652E4">
      <w:pPr>
        <w:spacing w:after="100" w:afterAutospacing="1" w:line="312" w:lineRule="auto"/>
        <w:rPr>
          <w:bCs/>
          <w:sz w:val="28"/>
          <w:szCs w:val="20"/>
          <w:u w:val="single"/>
          <w:lang w:eastAsia="ru-RU"/>
        </w:rPr>
      </w:pPr>
      <w:r w:rsidRPr="001F3786">
        <w:rPr>
          <w:bCs/>
          <w:sz w:val="28"/>
          <w:szCs w:val="20"/>
          <w:lang w:eastAsia="ru-RU"/>
        </w:rPr>
        <w:t xml:space="preserve">5. Перелік графічного матеріалу (з точним зазначенням обов’язкових креслень) </w:t>
      </w:r>
    </w:p>
    <w:p w:rsidR="008C7078" w:rsidRDefault="008C7078" w:rsidP="00BD2675">
      <w:pPr>
        <w:jc w:val="both"/>
        <w:rPr>
          <w:sz w:val="28"/>
          <w:szCs w:val="20"/>
          <w:lang w:eastAsia="ru-RU"/>
        </w:rPr>
      </w:pPr>
    </w:p>
    <w:p w:rsidR="00BD2675" w:rsidRPr="001F3786" w:rsidRDefault="00BD2675" w:rsidP="00BD2675">
      <w:pPr>
        <w:jc w:val="both"/>
        <w:rPr>
          <w:b/>
          <w:sz w:val="28"/>
          <w:szCs w:val="20"/>
          <w:lang w:eastAsia="ru-RU"/>
        </w:rPr>
      </w:pPr>
      <w:r w:rsidRPr="001F3786">
        <w:rPr>
          <w:sz w:val="28"/>
          <w:szCs w:val="20"/>
          <w:lang w:eastAsia="ru-RU"/>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8"/>
        <w:gridCol w:w="4039"/>
        <w:gridCol w:w="2977"/>
      </w:tblGrid>
      <w:tr w:rsidR="00BD2675" w:rsidRPr="001F3786" w:rsidTr="008671B2">
        <w:trPr>
          <w:cantSplit/>
          <w:trHeight w:val="902"/>
          <w:jc w:val="center"/>
        </w:trPr>
        <w:tc>
          <w:tcPr>
            <w:tcW w:w="2198" w:type="dxa"/>
            <w:vAlign w:val="center"/>
          </w:tcPr>
          <w:p w:rsidR="00BD2675" w:rsidRPr="001F3786" w:rsidRDefault="00BD2675" w:rsidP="008671B2">
            <w:pPr>
              <w:jc w:val="center"/>
              <w:rPr>
                <w:b/>
                <w:sz w:val="28"/>
                <w:szCs w:val="20"/>
                <w:lang w:eastAsia="ru-RU"/>
              </w:rPr>
            </w:pPr>
            <w:r w:rsidRPr="001F3786">
              <w:rPr>
                <w:b/>
                <w:sz w:val="28"/>
                <w:szCs w:val="20"/>
                <w:lang w:eastAsia="ru-RU"/>
              </w:rPr>
              <w:t>Розділ</w:t>
            </w:r>
          </w:p>
        </w:tc>
        <w:tc>
          <w:tcPr>
            <w:tcW w:w="4039" w:type="dxa"/>
            <w:vAlign w:val="center"/>
          </w:tcPr>
          <w:p w:rsidR="00BD2675" w:rsidRPr="001F3786" w:rsidRDefault="00BD2675" w:rsidP="008671B2">
            <w:pPr>
              <w:suppressAutoHyphens/>
              <w:spacing w:line="336" w:lineRule="auto"/>
              <w:ind w:left="851"/>
              <w:jc w:val="both"/>
              <w:outlineLvl w:val="1"/>
              <w:rPr>
                <w:b/>
                <w:i/>
                <w:sz w:val="28"/>
                <w:szCs w:val="20"/>
                <w:lang w:eastAsia="ru-RU"/>
              </w:rPr>
            </w:pPr>
            <w:r w:rsidRPr="001F3786">
              <w:rPr>
                <w:b/>
                <w:sz w:val="28"/>
                <w:szCs w:val="20"/>
                <w:lang w:eastAsia="ru-RU"/>
              </w:rPr>
              <w:t>Прізвище, ініціали та посада консультанта</w:t>
            </w:r>
          </w:p>
        </w:tc>
        <w:tc>
          <w:tcPr>
            <w:tcW w:w="2977" w:type="dxa"/>
          </w:tcPr>
          <w:p w:rsidR="00BD2675" w:rsidRPr="001F3786" w:rsidRDefault="00BD2675" w:rsidP="008671B2">
            <w:pPr>
              <w:jc w:val="center"/>
              <w:rPr>
                <w:b/>
                <w:sz w:val="28"/>
                <w:szCs w:val="20"/>
                <w:lang w:eastAsia="ru-RU"/>
              </w:rPr>
            </w:pPr>
            <w:r w:rsidRPr="001F3786">
              <w:rPr>
                <w:b/>
                <w:sz w:val="28"/>
                <w:szCs w:val="20"/>
                <w:lang w:eastAsia="ru-RU"/>
              </w:rPr>
              <w:t>Підпис, дата</w:t>
            </w:r>
          </w:p>
        </w:tc>
      </w:tr>
      <w:tr w:rsidR="00BD2675" w:rsidRPr="001F3786" w:rsidTr="008671B2">
        <w:trPr>
          <w:trHeight w:val="601"/>
          <w:jc w:val="center"/>
        </w:trPr>
        <w:tc>
          <w:tcPr>
            <w:tcW w:w="2198" w:type="dxa"/>
          </w:tcPr>
          <w:p w:rsidR="00BD2675" w:rsidRPr="001F3786" w:rsidRDefault="00BD2675" w:rsidP="008671B2">
            <w:pPr>
              <w:ind w:right="-108"/>
              <w:jc w:val="both"/>
              <w:rPr>
                <w:sz w:val="28"/>
                <w:szCs w:val="20"/>
                <w:lang w:eastAsia="ru-RU"/>
              </w:rPr>
            </w:pPr>
            <w:r>
              <w:rPr>
                <w:sz w:val="28"/>
                <w:szCs w:val="20"/>
                <w:lang w:eastAsia="ru-RU"/>
              </w:rPr>
              <w:t>Нормоконтроль</w:t>
            </w:r>
          </w:p>
        </w:tc>
        <w:tc>
          <w:tcPr>
            <w:tcW w:w="4039" w:type="dxa"/>
          </w:tcPr>
          <w:p w:rsidR="00BD2675" w:rsidRPr="001F3786" w:rsidRDefault="00BD2675" w:rsidP="008671B2">
            <w:pPr>
              <w:jc w:val="both"/>
              <w:rPr>
                <w:i/>
                <w:sz w:val="28"/>
                <w:szCs w:val="20"/>
                <w:lang w:eastAsia="ru-RU"/>
              </w:rPr>
            </w:pPr>
            <w:r>
              <w:rPr>
                <w:i/>
                <w:sz w:val="28"/>
                <w:szCs w:val="20"/>
                <w:lang w:eastAsia="ru-RU"/>
              </w:rPr>
              <w:t>доцент Мойсеєнко О. В.</w:t>
            </w:r>
          </w:p>
        </w:tc>
        <w:tc>
          <w:tcPr>
            <w:tcW w:w="2977" w:type="dxa"/>
          </w:tcPr>
          <w:p w:rsidR="00BD2675" w:rsidRPr="001F3786" w:rsidRDefault="00BD2675" w:rsidP="008671B2">
            <w:pPr>
              <w:jc w:val="both"/>
              <w:rPr>
                <w:b/>
                <w:sz w:val="28"/>
                <w:szCs w:val="20"/>
                <w:lang w:eastAsia="ru-RU"/>
              </w:rPr>
            </w:pPr>
          </w:p>
        </w:tc>
      </w:tr>
      <w:tr w:rsidR="00BD2675" w:rsidRPr="001F3786" w:rsidTr="008671B2">
        <w:trPr>
          <w:trHeight w:val="554"/>
          <w:jc w:val="center"/>
        </w:trPr>
        <w:tc>
          <w:tcPr>
            <w:tcW w:w="2198" w:type="dxa"/>
          </w:tcPr>
          <w:p w:rsidR="00BD2675" w:rsidRPr="001F3786" w:rsidRDefault="00BD2675" w:rsidP="008671B2">
            <w:pPr>
              <w:ind w:right="-108"/>
              <w:jc w:val="both"/>
              <w:rPr>
                <w:sz w:val="28"/>
                <w:szCs w:val="20"/>
                <w:lang w:eastAsia="ru-RU"/>
              </w:rPr>
            </w:pPr>
          </w:p>
        </w:tc>
        <w:tc>
          <w:tcPr>
            <w:tcW w:w="4039" w:type="dxa"/>
          </w:tcPr>
          <w:p w:rsidR="00BD2675" w:rsidRPr="001F3786" w:rsidRDefault="00BD2675" w:rsidP="008671B2">
            <w:pPr>
              <w:jc w:val="both"/>
              <w:rPr>
                <w:i/>
                <w:sz w:val="28"/>
                <w:szCs w:val="20"/>
                <w:lang w:eastAsia="ru-RU"/>
              </w:rPr>
            </w:pPr>
          </w:p>
        </w:tc>
        <w:tc>
          <w:tcPr>
            <w:tcW w:w="2977" w:type="dxa"/>
          </w:tcPr>
          <w:p w:rsidR="00BD2675" w:rsidRPr="001F3786" w:rsidRDefault="00BD2675" w:rsidP="008671B2">
            <w:pPr>
              <w:jc w:val="both"/>
              <w:rPr>
                <w:b/>
                <w:sz w:val="28"/>
                <w:szCs w:val="20"/>
                <w:lang w:eastAsia="ru-RU"/>
              </w:rPr>
            </w:pPr>
          </w:p>
        </w:tc>
      </w:tr>
    </w:tbl>
    <w:p w:rsidR="00BD2675" w:rsidRPr="001F3786" w:rsidRDefault="00BD2675" w:rsidP="00BD2675">
      <w:pPr>
        <w:jc w:val="both"/>
        <w:rPr>
          <w:sz w:val="28"/>
          <w:szCs w:val="20"/>
          <w:lang w:eastAsia="ru-RU"/>
        </w:rPr>
      </w:pPr>
    </w:p>
    <w:p w:rsidR="00BD2675" w:rsidRPr="001F3786" w:rsidRDefault="00BD2675" w:rsidP="00BD2675">
      <w:pPr>
        <w:jc w:val="both"/>
        <w:rPr>
          <w:sz w:val="28"/>
          <w:szCs w:val="20"/>
          <w:lang w:eastAsia="ru-RU"/>
        </w:rPr>
      </w:pPr>
      <w:r w:rsidRPr="001F3786">
        <w:rPr>
          <w:sz w:val="28"/>
          <w:szCs w:val="20"/>
          <w:lang w:eastAsia="ru-RU"/>
        </w:rPr>
        <w:t xml:space="preserve">7. Дата видачі завдання </w:t>
      </w:r>
      <w:r w:rsidRPr="001F3786">
        <w:rPr>
          <w:sz w:val="28"/>
          <w:szCs w:val="20"/>
          <w:u w:val="single"/>
          <w:lang w:eastAsia="ru-RU"/>
        </w:rPr>
        <w:t xml:space="preserve">         </w:t>
      </w:r>
      <w:r>
        <w:rPr>
          <w:sz w:val="28"/>
          <w:szCs w:val="20"/>
          <w:u w:val="single"/>
          <w:lang w:eastAsia="ru-RU"/>
        </w:rPr>
        <w:t>10.09.2024</w:t>
      </w:r>
      <w:r w:rsidRPr="001F3786">
        <w:rPr>
          <w:sz w:val="28"/>
          <w:szCs w:val="20"/>
          <w:u w:val="single"/>
          <w:lang w:eastAsia="ru-RU"/>
        </w:rPr>
        <w:t xml:space="preserve">               . </w:t>
      </w:r>
    </w:p>
    <w:p w:rsidR="00BD2675" w:rsidRPr="001F3786" w:rsidRDefault="00BD2675" w:rsidP="00BD2675">
      <w:pPr>
        <w:jc w:val="both"/>
        <w:rPr>
          <w:sz w:val="28"/>
          <w:szCs w:val="20"/>
          <w:lang w:eastAsia="ru-RU"/>
        </w:rPr>
      </w:pPr>
    </w:p>
    <w:p w:rsidR="00BD2675" w:rsidRPr="001F3786" w:rsidRDefault="00BD2675" w:rsidP="00BD2675">
      <w:pPr>
        <w:suppressAutoHyphens/>
        <w:spacing w:line="336" w:lineRule="auto"/>
        <w:ind w:left="851"/>
        <w:jc w:val="center"/>
        <w:outlineLvl w:val="2"/>
        <w:rPr>
          <w:color w:val="000000"/>
          <w:sz w:val="28"/>
          <w:szCs w:val="28"/>
          <w:lang w:eastAsia="ru-RU"/>
        </w:rPr>
      </w:pPr>
      <w:r w:rsidRPr="001F3786">
        <w:rPr>
          <w:b/>
          <w:color w:val="000000"/>
          <w:sz w:val="28"/>
          <w:szCs w:val="28"/>
          <w:lang w:eastAsia="ru-RU"/>
        </w:rPr>
        <w:t>КАЛЕНДАРНИЙ ПЛАН</w:t>
      </w:r>
    </w:p>
    <w:p w:rsidR="00BD2675" w:rsidRPr="001F3786" w:rsidRDefault="00BD2675" w:rsidP="00BD2675">
      <w:pPr>
        <w:jc w:val="both"/>
        <w:rPr>
          <w:b/>
          <w:sz w:val="28"/>
          <w:szCs w:val="20"/>
          <w:lang w:eastAsia="ru-RU"/>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5154"/>
        <w:gridCol w:w="2552"/>
        <w:gridCol w:w="1026"/>
      </w:tblGrid>
      <w:tr w:rsidR="00BD2675" w:rsidRPr="001F3786" w:rsidTr="008671B2">
        <w:trPr>
          <w:trHeight w:val="569"/>
          <w:jc w:val="center"/>
        </w:trPr>
        <w:tc>
          <w:tcPr>
            <w:tcW w:w="511" w:type="dxa"/>
            <w:vAlign w:val="center"/>
          </w:tcPr>
          <w:p w:rsidR="00BD2675" w:rsidRPr="001F3786" w:rsidRDefault="00BD2675" w:rsidP="008671B2">
            <w:pPr>
              <w:ind w:right="-57"/>
              <w:jc w:val="center"/>
              <w:rPr>
                <w:b/>
                <w:sz w:val="28"/>
                <w:szCs w:val="20"/>
                <w:lang w:eastAsia="ru-RU"/>
              </w:rPr>
            </w:pPr>
            <w:r w:rsidRPr="001F3786">
              <w:rPr>
                <w:b/>
                <w:sz w:val="28"/>
                <w:szCs w:val="20"/>
                <w:lang w:eastAsia="ru-RU"/>
              </w:rPr>
              <w:t>№</w:t>
            </w:r>
          </w:p>
          <w:p w:rsidR="00BD2675" w:rsidRPr="001F3786" w:rsidRDefault="00BD2675" w:rsidP="008671B2">
            <w:pPr>
              <w:ind w:right="-57"/>
              <w:jc w:val="center"/>
              <w:rPr>
                <w:b/>
                <w:sz w:val="28"/>
                <w:szCs w:val="20"/>
                <w:lang w:eastAsia="ru-RU"/>
              </w:rPr>
            </w:pPr>
            <w:r w:rsidRPr="001F3786">
              <w:rPr>
                <w:b/>
                <w:sz w:val="28"/>
                <w:szCs w:val="20"/>
                <w:lang w:eastAsia="ru-RU"/>
              </w:rPr>
              <w:t>з/п</w:t>
            </w:r>
          </w:p>
        </w:tc>
        <w:tc>
          <w:tcPr>
            <w:tcW w:w="5154" w:type="dxa"/>
            <w:vAlign w:val="center"/>
          </w:tcPr>
          <w:p w:rsidR="00BD2675" w:rsidRPr="001F3786" w:rsidRDefault="00BD2675" w:rsidP="008671B2">
            <w:pPr>
              <w:jc w:val="center"/>
              <w:rPr>
                <w:b/>
                <w:sz w:val="28"/>
                <w:szCs w:val="20"/>
                <w:lang w:eastAsia="ru-RU"/>
              </w:rPr>
            </w:pPr>
            <w:r w:rsidRPr="001F3786">
              <w:rPr>
                <w:b/>
                <w:sz w:val="28"/>
                <w:szCs w:val="20"/>
                <w:lang w:eastAsia="ru-RU"/>
              </w:rPr>
              <w:t>Назва етапів дипломного проекту (роботи)</w:t>
            </w:r>
          </w:p>
        </w:tc>
        <w:tc>
          <w:tcPr>
            <w:tcW w:w="2552" w:type="dxa"/>
          </w:tcPr>
          <w:p w:rsidR="00BD2675" w:rsidRPr="001F3786" w:rsidRDefault="00BD2675" w:rsidP="008671B2">
            <w:pPr>
              <w:jc w:val="center"/>
              <w:rPr>
                <w:b/>
                <w:sz w:val="28"/>
                <w:szCs w:val="20"/>
                <w:lang w:eastAsia="ru-RU"/>
              </w:rPr>
            </w:pPr>
            <w:r w:rsidRPr="001F3786">
              <w:rPr>
                <w:b/>
                <w:sz w:val="28"/>
                <w:szCs w:val="20"/>
                <w:lang w:eastAsia="ru-RU"/>
              </w:rPr>
              <w:t xml:space="preserve">Строк виконання етапів </w:t>
            </w:r>
            <w:r>
              <w:rPr>
                <w:b/>
                <w:sz w:val="28"/>
                <w:szCs w:val="20"/>
                <w:lang w:eastAsia="ru-RU"/>
              </w:rPr>
              <w:t>роботи</w:t>
            </w:r>
          </w:p>
        </w:tc>
        <w:tc>
          <w:tcPr>
            <w:tcW w:w="1026" w:type="dxa"/>
            <w:vAlign w:val="center"/>
          </w:tcPr>
          <w:p w:rsidR="00BD2675" w:rsidRPr="001F3786" w:rsidRDefault="00BD2675" w:rsidP="008671B2">
            <w:pPr>
              <w:ind w:right="-57"/>
              <w:jc w:val="center"/>
              <w:rPr>
                <w:b/>
                <w:sz w:val="28"/>
                <w:szCs w:val="20"/>
                <w:lang w:eastAsia="ru-RU"/>
              </w:rPr>
            </w:pPr>
            <w:r w:rsidRPr="003B72D5">
              <w:rPr>
                <w:b/>
                <w:szCs w:val="20"/>
                <w:lang w:eastAsia="ru-RU"/>
              </w:rPr>
              <w:t>Примітка</w:t>
            </w:r>
          </w:p>
        </w:tc>
      </w:tr>
      <w:tr w:rsidR="00BD2675" w:rsidRPr="001F3786" w:rsidTr="008C7078">
        <w:trPr>
          <w:trHeight w:val="567"/>
          <w:jc w:val="center"/>
        </w:trPr>
        <w:tc>
          <w:tcPr>
            <w:tcW w:w="511" w:type="dxa"/>
          </w:tcPr>
          <w:p w:rsidR="00BD2675" w:rsidRPr="001F3786" w:rsidRDefault="00BD2675" w:rsidP="00BD2675">
            <w:pPr>
              <w:jc w:val="center"/>
              <w:rPr>
                <w:lang w:eastAsia="ru-RU"/>
              </w:rPr>
            </w:pPr>
            <w:r w:rsidRPr="001F3786">
              <w:rPr>
                <w:lang w:eastAsia="ru-RU"/>
              </w:rPr>
              <w:t>1</w:t>
            </w:r>
          </w:p>
        </w:tc>
        <w:tc>
          <w:tcPr>
            <w:tcW w:w="5154" w:type="dxa"/>
            <w:vAlign w:val="center"/>
          </w:tcPr>
          <w:p w:rsidR="00BD2675" w:rsidRPr="00C56D90" w:rsidRDefault="00BD2675" w:rsidP="00BD2675">
            <w:pPr>
              <w:rPr>
                <w:i/>
                <w:sz w:val="28"/>
                <w:szCs w:val="28"/>
              </w:rPr>
            </w:pPr>
            <w:r w:rsidRPr="00C56D90">
              <w:rPr>
                <w:i/>
                <w:sz w:val="28"/>
                <w:szCs w:val="28"/>
              </w:rPr>
              <w:t>Вивчення та аналіз проблеми</w:t>
            </w:r>
          </w:p>
        </w:tc>
        <w:tc>
          <w:tcPr>
            <w:tcW w:w="2552" w:type="dxa"/>
            <w:vAlign w:val="center"/>
          </w:tcPr>
          <w:p w:rsidR="00BD2675" w:rsidRPr="00235F7B" w:rsidRDefault="00BD2675" w:rsidP="00BD2675">
            <w:pPr>
              <w:jc w:val="center"/>
              <w:rPr>
                <w:i/>
                <w:sz w:val="28"/>
                <w:szCs w:val="28"/>
                <w:lang w:eastAsia="ru-RU"/>
              </w:rPr>
            </w:pPr>
            <w:r>
              <w:rPr>
                <w:i/>
                <w:sz w:val="28"/>
                <w:szCs w:val="28"/>
                <w:lang w:eastAsia="ru-RU"/>
              </w:rPr>
              <w:t>Вересень, 2024</w:t>
            </w:r>
          </w:p>
        </w:tc>
        <w:tc>
          <w:tcPr>
            <w:tcW w:w="1026" w:type="dxa"/>
            <w:vAlign w:val="center"/>
          </w:tcPr>
          <w:p w:rsidR="00BD2675" w:rsidRPr="001F3786" w:rsidRDefault="00BD2675" w:rsidP="00BD2675">
            <w:pPr>
              <w:jc w:val="center"/>
              <w:rPr>
                <w:b/>
                <w:sz w:val="28"/>
                <w:szCs w:val="20"/>
                <w:lang w:eastAsia="ru-RU"/>
              </w:rPr>
            </w:pPr>
          </w:p>
        </w:tc>
      </w:tr>
      <w:tr w:rsidR="00BD2675" w:rsidRPr="001F3786" w:rsidTr="008671B2">
        <w:trPr>
          <w:trHeight w:val="227"/>
          <w:jc w:val="center"/>
        </w:trPr>
        <w:tc>
          <w:tcPr>
            <w:tcW w:w="511" w:type="dxa"/>
          </w:tcPr>
          <w:p w:rsidR="00BD2675" w:rsidRPr="001F3786" w:rsidRDefault="00BD2675" w:rsidP="00BD2675">
            <w:pPr>
              <w:jc w:val="center"/>
              <w:rPr>
                <w:lang w:eastAsia="ru-RU"/>
              </w:rPr>
            </w:pPr>
            <w:r w:rsidRPr="001F3786">
              <w:rPr>
                <w:lang w:eastAsia="ru-RU"/>
              </w:rPr>
              <w:t>2</w:t>
            </w:r>
          </w:p>
        </w:tc>
        <w:tc>
          <w:tcPr>
            <w:tcW w:w="5154" w:type="dxa"/>
            <w:vAlign w:val="center"/>
          </w:tcPr>
          <w:p w:rsidR="00BD2675" w:rsidRPr="00C56D90" w:rsidRDefault="00BD2675" w:rsidP="00BD2675">
            <w:pPr>
              <w:rPr>
                <w:i/>
                <w:sz w:val="28"/>
                <w:szCs w:val="28"/>
              </w:rPr>
            </w:pPr>
            <w:r w:rsidRPr="00C56D90">
              <w:rPr>
                <w:i/>
                <w:sz w:val="28"/>
                <w:szCs w:val="28"/>
              </w:rPr>
              <w:t>Визначення основних процесів та потоків даних в системі управління таксопарком</w:t>
            </w:r>
          </w:p>
        </w:tc>
        <w:tc>
          <w:tcPr>
            <w:tcW w:w="2552" w:type="dxa"/>
            <w:vAlign w:val="center"/>
          </w:tcPr>
          <w:p w:rsidR="00BD2675" w:rsidRPr="00235F7B" w:rsidRDefault="00BD2675" w:rsidP="00BD2675">
            <w:pPr>
              <w:jc w:val="center"/>
              <w:rPr>
                <w:i/>
                <w:sz w:val="28"/>
                <w:szCs w:val="28"/>
                <w:lang w:eastAsia="ru-RU"/>
              </w:rPr>
            </w:pPr>
            <w:r>
              <w:rPr>
                <w:i/>
                <w:sz w:val="28"/>
                <w:szCs w:val="28"/>
                <w:lang w:eastAsia="ru-RU"/>
              </w:rPr>
              <w:t>Жовтень, 2024</w:t>
            </w:r>
          </w:p>
        </w:tc>
        <w:tc>
          <w:tcPr>
            <w:tcW w:w="1026" w:type="dxa"/>
            <w:vAlign w:val="center"/>
          </w:tcPr>
          <w:p w:rsidR="00BD2675" w:rsidRPr="001F3786" w:rsidRDefault="00BD2675" w:rsidP="00BD2675">
            <w:pPr>
              <w:jc w:val="center"/>
              <w:rPr>
                <w:b/>
                <w:sz w:val="28"/>
                <w:szCs w:val="20"/>
                <w:lang w:eastAsia="ru-RU"/>
              </w:rPr>
            </w:pPr>
          </w:p>
        </w:tc>
      </w:tr>
      <w:tr w:rsidR="00BD2675" w:rsidRPr="001F3786" w:rsidTr="008671B2">
        <w:trPr>
          <w:trHeight w:val="227"/>
          <w:jc w:val="center"/>
        </w:trPr>
        <w:tc>
          <w:tcPr>
            <w:tcW w:w="511" w:type="dxa"/>
          </w:tcPr>
          <w:p w:rsidR="00BD2675" w:rsidRPr="001F3786" w:rsidRDefault="00BD2675" w:rsidP="00BD2675">
            <w:pPr>
              <w:jc w:val="center"/>
              <w:rPr>
                <w:lang w:eastAsia="ru-RU"/>
              </w:rPr>
            </w:pPr>
            <w:r w:rsidRPr="001F3786">
              <w:rPr>
                <w:lang w:eastAsia="ru-RU"/>
              </w:rPr>
              <w:t>3</w:t>
            </w:r>
          </w:p>
        </w:tc>
        <w:tc>
          <w:tcPr>
            <w:tcW w:w="5154" w:type="dxa"/>
            <w:vAlign w:val="center"/>
          </w:tcPr>
          <w:p w:rsidR="00BD2675" w:rsidRPr="00C56D90" w:rsidRDefault="00BD2675" w:rsidP="00BD2675">
            <w:pPr>
              <w:rPr>
                <w:i/>
                <w:sz w:val="28"/>
                <w:szCs w:val="28"/>
              </w:rPr>
            </w:pPr>
            <w:r w:rsidRPr="00C56D90">
              <w:rPr>
                <w:i/>
                <w:sz w:val="28"/>
                <w:szCs w:val="28"/>
              </w:rPr>
              <w:t>Аналіз діяльності служби замовлень таксі як системи масового обслуговування</w:t>
            </w:r>
          </w:p>
        </w:tc>
        <w:tc>
          <w:tcPr>
            <w:tcW w:w="2552" w:type="dxa"/>
            <w:vAlign w:val="center"/>
          </w:tcPr>
          <w:p w:rsidR="00BD2675" w:rsidRPr="00235F7B" w:rsidRDefault="00BD2675" w:rsidP="00BD2675">
            <w:pPr>
              <w:jc w:val="center"/>
              <w:rPr>
                <w:i/>
                <w:sz w:val="28"/>
                <w:szCs w:val="28"/>
                <w:lang w:eastAsia="ru-RU"/>
              </w:rPr>
            </w:pPr>
            <w:r>
              <w:rPr>
                <w:i/>
                <w:sz w:val="28"/>
                <w:szCs w:val="28"/>
                <w:lang w:eastAsia="ru-RU"/>
              </w:rPr>
              <w:t>Жовтень, 2024</w:t>
            </w:r>
          </w:p>
        </w:tc>
        <w:tc>
          <w:tcPr>
            <w:tcW w:w="1026" w:type="dxa"/>
            <w:vAlign w:val="center"/>
          </w:tcPr>
          <w:p w:rsidR="00BD2675" w:rsidRPr="001F3786" w:rsidRDefault="00BD2675" w:rsidP="00BD2675">
            <w:pPr>
              <w:jc w:val="center"/>
              <w:rPr>
                <w:b/>
                <w:sz w:val="28"/>
                <w:szCs w:val="20"/>
                <w:lang w:eastAsia="ru-RU"/>
              </w:rPr>
            </w:pPr>
          </w:p>
        </w:tc>
      </w:tr>
      <w:tr w:rsidR="00BD2675" w:rsidRPr="001F3786" w:rsidTr="008671B2">
        <w:trPr>
          <w:trHeight w:val="227"/>
          <w:jc w:val="center"/>
        </w:trPr>
        <w:tc>
          <w:tcPr>
            <w:tcW w:w="511" w:type="dxa"/>
          </w:tcPr>
          <w:p w:rsidR="00BD2675" w:rsidRPr="001F3786" w:rsidRDefault="00BD2675" w:rsidP="008671B2">
            <w:pPr>
              <w:jc w:val="center"/>
              <w:rPr>
                <w:lang w:eastAsia="ru-RU"/>
              </w:rPr>
            </w:pPr>
            <w:r w:rsidRPr="001F3786">
              <w:rPr>
                <w:lang w:eastAsia="ru-RU"/>
              </w:rPr>
              <w:t>4</w:t>
            </w:r>
          </w:p>
        </w:tc>
        <w:tc>
          <w:tcPr>
            <w:tcW w:w="5154" w:type="dxa"/>
          </w:tcPr>
          <w:p w:rsidR="00BD2675" w:rsidRPr="009D0647" w:rsidRDefault="00BD2675" w:rsidP="008671B2">
            <w:pPr>
              <w:jc w:val="both"/>
              <w:rPr>
                <w:i/>
                <w:sz w:val="28"/>
                <w:szCs w:val="28"/>
                <w:lang w:eastAsia="ru-RU"/>
              </w:rPr>
            </w:pPr>
            <w:r>
              <w:rPr>
                <w:i/>
                <w:sz w:val="28"/>
                <w:szCs w:val="28"/>
              </w:rPr>
              <w:t xml:space="preserve">Розробка програмного забезпечення для дослідження процесів управління таксопарком.  Розробка імітаційної моделі в </w:t>
            </w:r>
            <w:r w:rsidRPr="00C56D90">
              <w:rPr>
                <w:i/>
                <w:sz w:val="28"/>
                <w:szCs w:val="28"/>
              </w:rPr>
              <w:t>середовищі M</w:t>
            </w:r>
            <w:r w:rsidRPr="00C56D90">
              <w:rPr>
                <w:i/>
                <w:sz w:val="28"/>
                <w:szCs w:val="28"/>
                <w:lang w:val="en-US"/>
              </w:rPr>
              <w:t>at</w:t>
            </w:r>
            <w:r w:rsidRPr="00C56D90">
              <w:rPr>
                <w:i/>
                <w:sz w:val="28"/>
                <w:szCs w:val="28"/>
              </w:rPr>
              <w:t>Lab / Simulink</w:t>
            </w:r>
          </w:p>
        </w:tc>
        <w:tc>
          <w:tcPr>
            <w:tcW w:w="2552" w:type="dxa"/>
            <w:vAlign w:val="center"/>
          </w:tcPr>
          <w:p w:rsidR="00BD2675" w:rsidRPr="00235F7B" w:rsidRDefault="00BD2675" w:rsidP="008671B2">
            <w:pPr>
              <w:jc w:val="center"/>
              <w:rPr>
                <w:i/>
                <w:sz w:val="28"/>
                <w:szCs w:val="28"/>
                <w:lang w:eastAsia="ru-RU"/>
              </w:rPr>
            </w:pPr>
            <w:r>
              <w:rPr>
                <w:i/>
                <w:sz w:val="28"/>
                <w:szCs w:val="28"/>
                <w:lang w:eastAsia="ru-RU"/>
              </w:rPr>
              <w:t>Листопад, 2024</w:t>
            </w:r>
          </w:p>
        </w:tc>
        <w:tc>
          <w:tcPr>
            <w:tcW w:w="1026" w:type="dxa"/>
            <w:vAlign w:val="center"/>
          </w:tcPr>
          <w:p w:rsidR="00BD2675" w:rsidRPr="001F3786" w:rsidRDefault="00BD2675" w:rsidP="008671B2">
            <w:pPr>
              <w:jc w:val="center"/>
              <w:rPr>
                <w:b/>
                <w:sz w:val="28"/>
                <w:szCs w:val="20"/>
                <w:lang w:eastAsia="ru-RU"/>
              </w:rPr>
            </w:pPr>
          </w:p>
        </w:tc>
      </w:tr>
      <w:tr w:rsidR="00BD2675" w:rsidRPr="001F3786" w:rsidTr="00BD2675">
        <w:trPr>
          <w:trHeight w:val="533"/>
          <w:jc w:val="center"/>
        </w:trPr>
        <w:tc>
          <w:tcPr>
            <w:tcW w:w="511" w:type="dxa"/>
          </w:tcPr>
          <w:p w:rsidR="00BD2675" w:rsidRPr="001F3786" w:rsidRDefault="00BD2675" w:rsidP="008671B2">
            <w:pPr>
              <w:jc w:val="center"/>
              <w:rPr>
                <w:lang w:eastAsia="ru-RU"/>
              </w:rPr>
            </w:pPr>
            <w:r w:rsidRPr="001F3786">
              <w:rPr>
                <w:lang w:eastAsia="ru-RU"/>
              </w:rPr>
              <w:t>5</w:t>
            </w:r>
          </w:p>
        </w:tc>
        <w:tc>
          <w:tcPr>
            <w:tcW w:w="5154" w:type="dxa"/>
          </w:tcPr>
          <w:p w:rsidR="00BD2675" w:rsidRPr="00235F7B" w:rsidRDefault="00BD2675" w:rsidP="008671B2">
            <w:pPr>
              <w:jc w:val="both"/>
              <w:rPr>
                <w:i/>
                <w:color w:val="000000"/>
                <w:sz w:val="28"/>
                <w:szCs w:val="28"/>
                <w:lang w:eastAsia="ru-RU"/>
              </w:rPr>
            </w:pPr>
            <w:r w:rsidRPr="00235F7B">
              <w:rPr>
                <w:i/>
                <w:color w:val="000000"/>
                <w:sz w:val="28"/>
                <w:szCs w:val="28"/>
                <w:lang w:eastAsia="ru-RU"/>
              </w:rPr>
              <w:t>Оформлення пояснювальної записки</w:t>
            </w:r>
          </w:p>
        </w:tc>
        <w:tc>
          <w:tcPr>
            <w:tcW w:w="2552" w:type="dxa"/>
            <w:vAlign w:val="center"/>
          </w:tcPr>
          <w:p w:rsidR="00BD2675" w:rsidRPr="00235F7B" w:rsidRDefault="00BD2675" w:rsidP="008671B2">
            <w:pPr>
              <w:jc w:val="center"/>
              <w:rPr>
                <w:i/>
                <w:sz w:val="28"/>
                <w:szCs w:val="28"/>
                <w:lang w:eastAsia="ru-RU"/>
              </w:rPr>
            </w:pPr>
            <w:r>
              <w:rPr>
                <w:i/>
                <w:sz w:val="28"/>
                <w:szCs w:val="28"/>
                <w:lang w:eastAsia="ru-RU"/>
              </w:rPr>
              <w:t>Грудень, 2024</w:t>
            </w:r>
          </w:p>
        </w:tc>
        <w:tc>
          <w:tcPr>
            <w:tcW w:w="1026" w:type="dxa"/>
            <w:vAlign w:val="center"/>
          </w:tcPr>
          <w:p w:rsidR="00BD2675" w:rsidRPr="001F3786" w:rsidRDefault="00BD2675" w:rsidP="008671B2">
            <w:pPr>
              <w:jc w:val="center"/>
              <w:rPr>
                <w:b/>
                <w:sz w:val="28"/>
                <w:szCs w:val="20"/>
                <w:lang w:eastAsia="ru-RU"/>
              </w:rPr>
            </w:pPr>
          </w:p>
        </w:tc>
      </w:tr>
    </w:tbl>
    <w:p w:rsidR="00BD2675" w:rsidRDefault="00BD2675" w:rsidP="00BD2675">
      <w:pPr>
        <w:jc w:val="right"/>
        <w:rPr>
          <w:b/>
          <w:sz w:val="28"/>
          <w:szCs w:val="20"/>
          <w:lang w:eastAsia="ru-RU"/>
        </w:rPr>
      </w:pPr>
    </w:p>
    <w:p w:rsidR="00BD2675" w:rsidRDefault="00BD2675" w:rsidP="00BD2675">
      <w:pPr>
        <w:jc w:val="right"/>
        <w:rPr>
          <w:b/>
          <w:sz w:val="28"/>
          <w:szCs w:val="20"/>
          <w:lang w:eastAsia="ru-RU"/>
        </w:rPr>
      </w:pPr>
    </w:p>
    <w:p w:rsidR="00BD2675" w:rsidRDefault="00BD2675" w:rsidP="00BD2675">
      <w:pPr>
        <w:jc w:val="right"/>
        <w:rPr>
          <w:b/>
          <w:sz w:val="28"/>
          <w:szCs w:val="20"/>
          <w:lang w:eastAsia="ru-RU"/>
        </w:rPr>
      </w:pPr>
    </w:p>
    <w:p w:rsidR="00BD2675" w:rsidRDefault="00BD2675" w:rsidP="00BD2675">
      <w:pPr>
        <w:jc w:val="right"/>
        <w:rPr>
          <w:b/>
          <w:sz w:val="28"/>
          <w:szCs w:val="20"/>
          <w:lang w:eastAsia="ru-RU"/>
        </w:rPr>
      </w:pPr>
    </w:p>
    <w:p w:rsidR="00BD2675" w:rsidRPr="001F3786" w:rsidRDefault="00BD2675" w:rsidP="00BD2675">
      <w:pPr>
        <w:jc w:val="right"/>
        <w:rPr>
          <w:b/>
          <w:sz w:val="28"/>
          <w:szCs w:val="20"/>
          <w:lang w:eastAsia="ru-RU"/>
        </w:rPr>
      </w:pPr>
    </w:p>
    <w:p w:rsidR="00BD2675" w:rsidRPr="001F3786" w:rsidRDefault="00BD2675" w:rsidP="00BD2675">
      <w:pPr>
        <w:jc w:val="right"/>
        <w:rPr>
          <w:sz w:val="28"/>
          <w:szCs w:val="20"/>
          <w:lang w:eastAsia="ru-RU"/>
        </w:rPr>
      </w:pPr>
      <w:r w:rsidRPr="001F3786">
        <w:rPr>
          <w:b/>
          <w:sz w:val="28"/>
          <w:szCs w:val="20"/>
          <w:lang w:eastAsia="ru-RU"/>
        </w:rPr>
        <w:t xml:space="preserve">Студент </w:t>
      </w:r>
      <w:r w:rsidRPr="001F3786">
        <w:rPr>
          <w:sz w:val="28"/>
          <w:szCs w:val="20"/>
          <w:u w:val="single"/>
          <w:lang w:eastAsia="ru-RU"/>
        </w:rPr>
        <w:t xml:space="preserve">                          </w:t>
      </w:r>
      <w:r w:rsidRPr="001F3786">
        <w:rPr>
          <w:sz w:val="28"/>
          <w:szCs w:val="20"/>
          <w:lang w:eastAsia="ru-RU"/>
        </w:rPr>
        <w:t xml:space="preserve">           </w:t>
      </w:r>
      <w:r w:rsidRPr="001F3786">
        <w:rPr>
          <w:sz w:val="28"/>
          <w:szCs w:val="20"/>
          <w:u w:val="single"/>
          <w:lang w:eastAsia="ru-RU"/>
        </w:rPr>
        <w:t xml:space="preserve">       </w:t>
      </w:r>
      <w:r>
        <w:rPr>
          <w:i/>
          <w:sz w:val="28"/>
          <w:szCs w:val="20"/>
          <w:u w:val="single"/>
          <w:lang w:eastAsia="ru-RU"/>
        </w:rPr>
        <w:t>Бойчук А. І</w:t>
      </w:r>
      <w:r>
        <w:rPr>
          <w:i/>
          <w:color w:val="000000"/>
          <w:sz w:val="28"/>
          <w:szCs w:val="20"/>
          <w:u w:val="single"/>
          <w:lang w:eastAsia="ru-RU"/>
        </w:rPr>
        <w:t>.</w:t>
      </w:r>
      <w:r w:rsidRPr="001F3786">
        <w:rPr>
          <w:sz w:val="28"/>
          <w:szCs w:val="20"/>
          <w:u w:val="single"/>
          <w:lang w:eastAsia="ru-RU"/>
        </w:rPr>
        <w:t xml:space="preserve">       </w:t>
      </w:r>
      <w:r w:rsidRPr="001F3786">
        <w:rPr>
          <w:sz w:val="2"/>
          <w:szCs w:val="2"/>
          <w:u w:val="single"/>
          <w:lang w:eastAsia="ru-RU"/>
        </w:rPr>
        <w:t>.</w:t>
      </w:r>
    </w:p>
    <w:p w:rsidR="00BD2675" w:rsidRPr="001F3786" w:rsidRDefault="00BD2675" w:rsidP="00BD2675">
      <w:pPr>
        <w:jc w:val="both"/>
        <w:rPr>
          <w:sz w:val="16"/>
          <w:szCs w:val="16"/>
          <w:lang w:eastAsia="ru-RU"/>
        </w:rPr>
      </w:pPr>
      <w:r w:rsidRPr="001F3786">
        <w:rPr>
          <w:sz w:val="16"/>
          <w:szCs w:val="16"/>
          <w:lang w:eastAsia="ru-RU"/>
        </w:rPr>
        <w:t xml:space="preserve">                                                                                                                                (підпис)                                                (прізвище та ініціали)</w:t>
      </w:r>
    </w:p>
    <w:p w:rsidR="00BD2675" w:rsidRDefault="00BD2675" w:rsidP="00BD2675">
      <w:pPr>
        <w:jc w:val="right"/>
        <w:rPr>
          <w:b/>
          <w:sz w:val="28"/>
          <w:szCs w:val="20"/>
          <w:lang w:eastAsia="ru-RU"/>
        </w:rPr>
      </w:pPr>
    </w:p>
    <w:p w:rsidR="00BD2675" w:rsidRDefault="00BD2675" w:rsidP="00BD2675">
      <w:pPr>
        <w:jc w:val="right"/>
        <w:rPr>
          <w:b/>
          <w:sz w:val="28"/>
          <w:szCs w:val="20"/>
          <w:lang w:eastAsia="ru-RU"/>
        </w:rPr>
      </w:pPr>
    </w:p>
    <w:p w:rsidR="00BD2675" w:rsidRPr="001F3786" w:rsidRDefault="00BD2675" w:rsidP="00BD2675">
      <w:pPr>
        <w:jc w:val="right"/>
        <w:rPr>
          <w:b/>
          <w:sz w:val="28"/>
          <w:szCs w:val="20"/>
          <w:lang w:eastAsia="ru-RU"/>
        </w:rPr>
      </w:pPr>
    </w:p>
    <w:p w:rsidR="00BD2675" w:rsidRPr="001F3786" w:rsidRDefault="00BD2675" w:rsidP="00BD2675">
      <w:pPr>
        <w:jc w:val="right"/>
        <w:rPr>
          <w:sz w:val="28"/>
          <w:szCs w:val="20"/>
          <w:lang w:eastAsia="ru-RU"/>
        </w:rPr>
      </w:pPr>
      <w:r w:rsidRPr="001F3786">
        <w:rPr>
          <w:b/>
          <w:sz w:val="28"/>
          <w:szCs w:val="20"/>
          <w:lang w:eastAsia="ru-RU"/>
        </w:rPr>
        <w:t xml:space="preserve">Керівник  роботи </w:t>
      </w:r>
      <w:r w:rsidRPr="001F3786">
        <w:rPr>
          <w:sz w:val="28"/>
          <w:szCs w:val="20"/>
          <w:u w:val="single"/>
          <w:lang w:eastAsia="ru-RU"/>
        </w:rPr>
        <w:t xml:space="preserve">                          </w:t>
      </w:r>
      <w:r w:rsidRPr="001F3786">
        <w:rPr>
          <w:sz w:val="28"/>
          <w:szCs w:val="20"/>
          <w:lang w:eastAsia="ru-RU"/>
        </w:rPr>
        <w:t xml:space="preserve">      </w:t>
      </w:r>
      <w:r w:rsidRPr="001F3786">
        <w:rPr>
          <w:sz w:val="28"/>
          <w:szCs w:val="20"/>
          <w:u w:val="single"/>
          <w:lang w:eastAsia="ru-RU"/>
        </w:rPr>
        <w:t xml:space="preserve">   </w:t>
      </w:r>
      <w:r w:rsidR="004016FB">
        <w:rPr>
          <w:i/>
          <w:color w:val="000000"/>
          <w:sz w:val="28"/>
          <w:szCs w:val="20"/>
          <w:u w:val="single"/>
          <w:lang w:eastAsia="ru-RU"/>
        </w:rPr>
        <w:t>Кропивницький</w:t>
      </w:r>
      <w:bookmarkStart w:id="0" w:name="_GoBack"/>
      <w:bookmarkEnd w:id="0"/>
      <w:r>
        <w:rPr>
          <w:i/>
          <w:color w:val="000000"/>
          <w:sz w:val="28"/>
          <w:szCs w:val="20"/>
          <w:u w:val="single"/>
          <w:lang w:eastAsia="ru-RU"/>
        </w:rPr>
        <w:t xml:space="preserve"> Д. Р.</w:t>
      </w:r>
      <w:r w:rsidRPr="001F3786">
        <w:rPr>
          <w:sz w:val="2"/>
          <w:szCs w:val="2"/>
          <w:u w:val="single"/>
          <w:lang w:eastAsia="ru-RU"/>
        </w:rPr>
        <w:t>.</w:t>
      </w:r>
    </w:p>
    <w:p w:rsidR="00BD2675" w:rsidRPr="001F3786" w:rsidRDefault="00BD2675" w:rsidP="00BD2675">
      <w:pPr>
        <w:jc w:val="both"/>
        <w:rPr>
          <w:sz w:val="28"/>
          <w:szCs w:val="20"/>
          <w:lang w:eastAsia="ru-RU"/>
        </w:rPr>
      </w:pPr>
      <w:r w:rsidRPr="001F3786">
        <w:rPr>
          <w:sz w:val="16"/>
          <w:szCs w:val="16"/>
          <w:lang w:eastAsia="ru-RU"/>
        </w:rPr>
        <w:t xml:space="preserve">                                                                                                                                      (підпис)                                        (прізвище та ініціали)</w:t>
      </w:r>
      <w:r w:rsidRPr="001F3786">
        <w:rPr>
          <w:sz w:val="28"/>
          <w:szCs w:val="20"/>
          <w:lang w:eastAsia="ru-RU"/>
        </w:rPr>
        <w:t xml:space="preserve"> </w:t>
      </w:r>
    </w:p>
    <w:p w:rsidR="004D0C93" w:rsidRDefault="004D0C93" w:rsidP="00E75A1A">
      <w:pPr>
        <w:jc w:val="center"/>
        <w:rPr>
          <w:b/>
          <w:sz w:val="28"/>
          <w:szCs w:val="28"/>
        </w:rPr>
      </w:pPr>
    </w:p>
    <w:p w:rsidR="00BD2675" w:rsidRDefault="00BD2675" w:rsidP="00E75A1A">
      <w:pPr>
        <w:jc w:val="center"/>
        <w:rPr>
          <w:b/>
          <w:sz w:val="28"/>
          <w:szCs w:val="28"/>
        </w:rPr>
      </w:pPr>
    </w:p>
    <w:p w:rsidR="00BD2675" w:rsidRDefault="00BD2675" w:rsidP="00E75A1A">
      <w:pPr>
        <w:jc w:val="center"/>
        <w:rPr>
          <w:b/>
          <w:sz w:val="28"/>
          <w:szCs w:val="28"/>
        </w:rPr>
      </w:pPr>
    </w:p>
    <w:p w:rsidR="00BD2675" w:rsidRDefault="00BD2675" w:rsidP="00E75A1A">
      <w:pPr>
        <w:jc w:val="center"/>
        <w:rPr>
          <w:b/>
          <w:sz w:val="28"/>
          <w:szCs w:val="28"/>
        </w:rPr>
      </w:pPr>
    </w:p>
    <w:p w:rsidR="00BD2675" w:rsidRDefault="00BD2675" w:rsidP="00E75A1A">
      <w:pPr>
        <w:jc w:val="center"/>
        <w:rPr>
          <w:b/>
          <w:sz w:val="28"/>
          <w:szCs w:val="28"/>
        </w:rPr>
        <w:sectPr w:rsidR="00BD2675" w:rsidSect="004D0C93">
          <w:pgSz w:w="11906" w:h="16838"/>
          <w:pgMar w:top="1134" w:right="851" w:bottom="1134" w:left="1418" w:header="709" w:footer="709" w:gutter="0"/>
          <w:pgNumType w:start="3"/>
          <w:cols w:space="708"/>
          <w:docGrid w:linePitch="360"/>
        </w:sectPr>
      </w:pPr>
    </w:p>
    <w:p w:rsidR="00E75A1A" w:rsidRPr="00624F89" w:rsidRDefault="00E75A1A" w:rsidP="00E75A1A">
      <w:pPr>
        <w:jc w:val="center"/>
        <w:rPr>
          <w:b/>
          <w:sz w:val="28"/>
          <w:szCs w:val="28"/>
        </w:rPr>
      </w:pPr>
      <w:r w:rsidRPr="00624F89">
        <w:rPr>
          <w:b/>
          <w:sz w:val="28"/>
          <w:szCs w:val="28"/>
        </w:rPr>
        <w:lastRenderedPageBreak/>
        <w:t>АНОТАЦІЯ</w:t>
      </w:r>
    </w:p>
    <w:p w:rsidR="00E75A1A" w:rsidRPr="00624F89" w:rsidRDefault="00E75A1A" w:rsidP="00E75A1A">
      <w:pPr>
        <w:jc w:val="center"/>
        <w:rPr>
          <w:b/>
          <w:sz w:val="28"/>
          <w:szCs w:val="28"/>
        </w:rPr>
      </w:pPr>
    </w:p>
    <w:p w:rsidR="00E75A1A" w:rsidRPr="00624F89" w:rsidRDefault="00E75A1A" w:rsidP="00E75A1A">
      <w:pPr>
        <w:jc w:val="both"/>
        <w:rPr>
          <w:sz w:val="28"/>
          <w:szCs w:val="28"/>
        </w:rPr>
      </w:pPr>
    </w:p>
    <w:p w:rsidR="00E75A1A" w:rsidRPr="00624F89" w:rsidRDefault="00E75A1A" w:rsidP="00E75A1A">
      <w:pPr>
        <w:jc w:val="both"/>
        <w:rPr>
          <w:sz w:val="28"/>
          <w:szCs w:val="28"/>
        </w:rPr>
      </w:pPr>
    </w:p>
    <w:p w:rsidR="00E75A1A" w:rsidRPr="00624F89" w:rsidRDefault="00E75A1A" w:rsidP="00E75A1A">
      <w:pPr>
        <w:spacing w:line="360" w:lineRule="auto"/>
        <w:ind w:firstLine="709"/>
        <w:jc w:val="both"/>
        <w:rPr>
          <w:sz w:val="28"/>
          <w:szCs w:val="28"/>
        </w:rPr>
      </w:pPr>
      <w:r w:rsidRPr="00624F89">
        <w:rPr>
          <w:sz w:val="28"/>
          <w:szCs w:val="28"/>
        </w:rPr>
        <w:t>В магістерській роботі розглядаються процеси сфери послуг з точки зору теорії масового обслуговування, особлива увага приділяється класифікації показників ефективності функціонування обслуговуючої системи. Проведено аналіз функціонування системи масового обслуговування на прикладі служби таксі із застосуванням методів імітаційного моделювання випадкових процесів. Викладено результати аналізу впливу закону розподілу вхідного потоку заявок на статистичні характеристики вихідних параметрів системи, а саме на прибуток і на чергу СМО.</w:t>
      </w:r>
    </w:p>
    <w:p w:rsidR="00E75A1A" w:rsidRPr="00624F89" w:rsidRDefault="00E75A1A" w:rsidP="00E75A1A">
      <w:pPr>
        <w:spacing w:line="360" w:lineRule="auto"/>
        <w:ind w:firstLine="709"/>
        <w:jc w:val="both"/>
        <w:rPr>
          <w:sz w:val="28"/>
          <w:szCs w:val="28"/>
          <w:lang w:val="ru-RU"/>
        </w:rPr>
      </w:pPr>
      <w:r w:rsidRPr="00624F89">
        <w:rPr>
          <w:sz w:val="28"/>
          <w:szCs w:val="28"/>
        </w:rPr>
        <w:t xml:space="preserve">В роботі пропонується імітаційна модель процесу функціонування служби замовлення таксі, що розроблена в середовищі </w:t>
      </w:r>
      <w:r w:rsidRPr="00624F89">
        <w:rPr>
          <w:sz w:val="28"/>
          <w:szCs w:val="28"/>
          <w:lang w:val="en-US"/>
        </w:rPr>
        <w:t>MatLab</w:t>
      </w:r>
      <w:r w:rsidRPr="00624F89">
        <w:rPr>
          <w:sz w:val="28"/>
          <w:szCs w:val="28"/>
          <w:lang w:val="ru-RU"/>
        </w:rPr>
        <w:t>/</w:t>
      </w:r>
      <w:r w:rsidRPr="00624F89">
        <w:rPr>
          <w:sz w:val="28"/>
          <w:szCs w:val="28"/>
          <w:lang w:val="en-US"/>
        </w:rPr>
        <w:t>Simulink</w:t>
      </w:r>
      <w:r w:rsidRPr="00624F89">
        <w:rPr>
          <w:sz w:val="28"/>
          <w:szCs w:val="28"/>
        </w:rPr>
        <w:t>. Ця модель дозволяє в достатньо повній мірі віддзеркалити особливості функціонування служби замовлення таксі, як системи масового обслуговування.</w:t>
      </w:r>
    </w:p>
    <w:p w:rsidR="00E75A1A" w:rsidRPr="00624F89" w:rsidRDefault="00E75A1A" w:rsidP="00E75A1A">
      <w:pPr>
        <w:spacing w:line="360" w:lineRule="auto"/>
        <w:ind w:firstLine="709"/>
        <w:jc w:val="both"/>
        <w:rPr>
          <w:sz w:val="28"/>
          <w:szCs w:val="28"/>
          <w:lang w:val="ru-RU"/>
        </w:rPr>
      </w:pPr>
    </w:p>
    <w:p w:rsidR="00E75A1A" w:rsidRPr="00624F89" w:rsidRDefault="00E75A1A" w:rsidP="00E75A1A">
      <w:pPr>
        <w:spacing w:line="360" w:lineRule="auto"/>
        <w:ind w:firstLine="709"/>
        <w:jc w:val="both"/>
        <w:rPr>
          <w:sz w:val="28"/>
          <w:szCs w:val="28"/>
        </w:rPr>
      </w:pPr>
      <w:r w:rsidRPr="00624F89">
        <w:rPr>
          <w:sz w:val="28"/>
          <w:szCs w:val="28"/>
        </w:rPr>
        <w:t xml:space="preserve">Ключові слова: інформаційна система, система масового обслуговування, імітаційне моделювання, нестаціонарність, закон розподілу, черга, таксопарк. </w:t>
      </w:r>
    </w:p>
    <w:p w:rsidR="00E75A1A" w:rsidRPr="00624F89" w:rsidRDefault="00E75A1A" w:rsidP="00E75A1A">
      <w:pPr>
        <w:spacing w:line="360" w:lineRule="auto"/>
        <w:ind w:firstLine="709"/>
        <w:jc w:val="center"/>
        <w:rPr>
          <w:b/>
          <w:sz w:val="28"/>
          <w:szCs w:val="28"/>
          <w:lang w:val="en-US"/>
        </w:rPr>
      </w:pPr>
      <w:r w:rsidRPr="00624F89">
        <w:rPr>
          <w:sz w:val="28"/>
          <w:szCs w:val="28"/>
        </w:rPr>
        <w:br w:type="page"/>
      </w:r>
      <w:r w:rsidRPr="00624F89">
        <w:rPr>
          <w:b/>
          <w:sz w:val="28"/>
          <w:szCs w:val="28"/>
          <w:lang w:val="en-US"/>
        </w:rPr>
        <w:lastRenderedPageBreak/>
        <w:t>ABSTRACT</w:t>
      </w:r>
    </w:p>
    <w:p w:rsidR="00E75A1A" w:rsidRPr="00624F89" w:rsidRDefault="00E75A1A" w:rsidP="00E75A1A">
      <w:pPr>
        <w:spacing w:line="360" w:lineRule="auto"/>
        <w:ind w:firstLine="709"/>
        <w:jc w:val="both"/>
        <w:rPr>
          <w:b/>
          <w:sz w:val="28"/>
          <w:szCs w:val="28"/>
          <w:lang w:val="en-US"/>
        </w:rPr>
      </w:pPr>
    </w:p>
    <w:p w:rsidR="00E75A1A" w:rsidRPr="00624F89" w:rsidRDefault="00E75A1A" w:rsidP="00E75A1A">
      <w:pPr>
        <w:spacing w:line="360" w:lineRule="auto"/>
        <w:ind w:firstLine="709"/>
        <w:jc w:val="both"/>
        <w:rPr>
          <w:sz w:val="28"/>
          <w:szCs w:val="28"/>
        </w:rPr>
      </w:pPr>
      <w:r w:rsidRPr="00624F89">
        <w:rPr>
          <w:sz w:val="28"/>
          <w:szCs w:val="28"/>
        </w:rPr>
        <w:t>In the master's work the processes of the sphere of services from the point of view of the theory of mass service are considered, special attention is paid to the classification of indicators of the efficiency of the functioning of the service system. An analysis of the functioning of the mass service system on the example of the taxi service with the use of simulation methods of random processes was carried out. The results of the analysis of the influence of the law of distribution of the input flow of applications on the statistical characteristics of the initial parameters of the system, namely on profit and on the QS queue, are presented.</w:t>
      </w:r>
    </w:p>
    <w:p w:rsidR="00E75A1A" w:rsidRPr="00624F89" w:rsidRDefault="00E75A1A" w:rsidP="00E75A1A">
      <w:pPr>
        <w:spacing w:line="360" w:lineRule="auto"/>
        <w:ind w:firstLine="709"/>
        <w:jc w:val="both"/>
        <w:rPr>
          <w:sz w:val="28"/>
          <w:szCs w:val="28"/>
          <w:lang w:val="en-US"/>
        </w:rPr>
      </w:pPr>
      <w:r w:rsidRPr="00624F89">
        <w:rPr>
          <w:sz w:val="28"/>
          <w:szCs w:val="28"/>
        </w:rPr>
        <w:t>The paper proposes a simulation model for the operation of a taxi service service developed in the MatLab / Simulink environment. This model allows us to adequately reflect the features of the service of the order service as a system of mass service.</w:t>
      </w:r>
    </w:p>
    <w:p w:rsidR="00E75A1A" w:rsidRPr="00624F89" w:rsidRDefault="00E75A1A" w:rsidP="00E75A1A">
      <w:pPr>
        <w:spacing w:line="360" w:lineRule="auto"/>
        <w:ind w:firstLine="709"/>
        <w:jc w:val="both"/>
        <w:rPr>
          <w:sz w:val="28"/>
          <w:szCs w:val="28"/>
          <w:lang w:val="en-US"/>
        </w:rPr>
      </w:pPr>
    </w:p>
    <w:p w:rsidR="00E75A1A" w:rsidRPr="00624F89" w:rsidRDefault="00E75A1A" w:rsidP="00E75A1A">
      <w:pPr>
        <w:spacing w:line="360" w:lineRule="auto"/>
        <w:ind w:firstLine="709"/>
        <w:jc w:val="both"/>
        <w:rPr>
          <w:sz w:val="28"/>
          <w:szCs w:val="28"/>
        </w:rPr>
      </w:pPr>
      <w:r w:rsidRPr="00624F89">
        <w:rPr>
          <w:sz w:val="28"/>
          <w:szCs w:val="28"/>
        </w:rPr>
        <w:t>Key words: information system, mass service system, simulation modeling, non-stationary, distribution law, queue, taxi park.</w:t>
      </w:r>
    </w:p>
    <w:p w:rsidR="00E75A1A" w:rsidRPr="00624F89" w:rsidRDefault="00E75A1A" w:rsidP="00241AC7">
      <w:pPr>
        <w:spacing w:line="360" w:lineRule="auto"/>
        <w:ind w:firstLine="709"/>
        <w:jc w:val="center"/>
        <w:rPr>
          <w:b/>
          <w:sz w:val="28"/>
          <w:szCs w:val="28"/>
        </w:rPr>
      </w:pPr>
    </w:p>
    <w:p w:rsidR="00E75A1A" w:rsidRPr="00624F89" w:rsidRDefault="00E75A1A" w:rsidP="00241AC7">
      <w:pPr>
        <w:spacing w:line="360" w:lineRule="auto"/>
        <w:ind w:firstLine="709"/>
        <w:jc w:val="center"/>
        <w:rPr>
          <w:b/>
          <w:sz w:val="28"/>
          <w:szCs w:val="28"/>
        </w:rPr>
      </w:pPr>
    </w:p>
    <w:p w:rsidR="00E75A1A" w:rsidRPr="00624F89" w:rsidRDefault="00E75A1A" w:rsidP="00241AC7">
      <w:pPr>
        <w:spacing w:line="360" w:lineRule="auto"/>
        <w:ind w:firstLine="709"/>
        <w:jc w:val="center"/>
        <w:rPr>
          <w:b/>
          <w:sz w:val="28"/>
          <w:szCs w:val="28"/>
        </w:rPr>
      </w:pPr>
    </w:p>
    <w:p w:rsidR="00E75A1A" w:rsidRPr="00624F89" w:rsidRDefault="00E75A1A" w:rsidP="00241AC7">
      <w:pPr>
        <w:spacing w:line="360" w:lineRule="auto"/>
        <w:ind w:firstLine="709"/>
        <w:jc w:val="center"/>
        <w:rPr>
          <w:b/>
          <w:sz w:val="28"/>
          <w:szCs w:val="28"/>
        </w:rPr>
        <w:sectPr w:rsidR="00E75A1A" w:rsidRPr="00624F89" w:rsidSect="004D0C93">
          <w:pgSz w:w="11906" w:h="16838"/>
          <w:pgMar w:top="1134" w:right="851" w:bottom="1134" w:left="1418" w:header="709" w:footer="709" w:gutter="0"/>
          <w:pgNumType w:start="3"/>
          <w:cols w:space="708"/>
          <w:docGrid w:linePitch="360"/>
        </w:sectPr>
      </w:pPr>
    </w:p>
    <w:p w:rsidR="008809D3" w:rsidRPr="00624F89" w:rsidRDefault="00241AC7" w:rsidP="00241AC7">
      <w:pPr>
        <w:spacing w:line="360" w:lineRule="auto"/>
        <w:ind w:firstLine="709"/>
        <w:jc w:val="center"/>
        <w:rPr>
          <w:b/>
          <w:sz w:val="28"/>
          <w:szCs w:val="28"/>
        </w:rPr>
      </w:pPr>
      <w:r w:rsidRPr="00624F89">
        <w:rPr>
          <w:b/>
          <w:sz w:val="28"/>
          <w:szCs w:val="28"/>
        </w:rPr>
        <w:lastRenderedPageBreak/>
        <w:t>ЗМІСТ</w:t>
      </w:r>
    </w:p>
    <w:p w:rsidR="008809D3" w:rsidRPr="00624F89" w:rsidRDefault="008809D3" w:rsidP="003E28F9">
      <w:pPr>
        <w:spacing w:line="360" w:lineRule="auto"/>
        <w:ind w:firstLine="709"/>
        <w:jc w:val="both"/>
        <w:rPr>
          <w:sz w:val="28"/>
          <w:szCs w:val="28"/>
        </w:rPr>
      </w:pPr>
    </w:p>
    <w:tbl>
      <w:tblPr>
        <w:tblW w:w="0" w:type="auto"/>
        <w:tblLook w:val="01E0" w:firstRow="1" w:lastRow="1" w:firstColumn="1" w:lastColumn="1" w:noHBand="0" w:noVBand="0"/>
      </w:tblPr>
      <w:tblGrid>
        <w:gridCol w:w="8920"/>
        <w:gridCol w:w="717"/>
      </w:tblGrid>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ВСТУП……………………………………………………………………….</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4</w:t>
            </w:r>
          </w:p>
        </w:tc>
      </w:tr>
      <w:tr w:rsidR="00B35225" w:rsidRPr="00624F89" w:rsidTr="00BD2675">
        <w:tc>
          <w:tcPr>
            <w:tcW w:w="8928" w:type="dxa"/>
            <w:shd w:val="clear" w:color="auto" w:fill="auto"/>
          </w:tcPr>
          <w:p w:rsidR="00B35225" w:rsidRPr="00624F89" w:rsidRDefault="00B35225" w:rsidP="00B35225">
            <w:pPr>
              <w:spacing w:line="360" w:lineRule="auto"/>
              <w:rPr>
                <w:sz w:val="28"/>
                <w:szCs w:val="28"/>
              </w:rPr>
            </w:pPr>
            <w:r w:rsidRPr="00624F89">
              <w:rPr>
                <w:sz w:val="28"/>
                <w:szCs w:val="28"/>
                <w:lang w:val="ru-RU"/>
              </w:rPr>
              <w:t>ЗАГАЛЬНА ХАРАКТЕРИСТИКА ДІЯЛЬНОСТІ МІСЬКОЇ СЛУЖБИ ПЕРЕВЕЗЕНЬ ТАКСІ………………………………………………….……</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7</w:t>
            </w:r>
          </w:p>
        </w:tc>
      </w:tr>
      <w:tr w:rsidR="00B35225" w:rsidRPr="00624F89" w:rsidTr="00BD2675">
        <w:tc>
          <w:tcPr>
            <w:tcW w:w="8928" w:type="dxa"/>
            <w:shd w:val="clear" w:color="auto" w:fill="auto"/>
          </w:tcPr>
          <w:p w:rsidR="00B35225" w:rsidRPr="00624F89" w:rsidRDefault="00B35225" w:rsidP="00EF4DCE">
            <w:pPr>
              <w:tabs>
                <w:tab w:val="left" w:pos="2595"/>
              </w:tabs>
              <w:spacing w:line="360" w:lineRule="auto"/>
              <w:rPr>
                <w:sz w:val="28"/>
                <w:szCs w:val="28"/>
              </w:rPr>
            </w:pPr>
            <w:r w:rsidRPr="00624F89">
              <w:rPr>
                <w:sz w:val="28"/>
                <w:szCs w:val="28"/>
                <w:lang w:val="ru-RU"/>
              </w:rPr>
              <w:t>Аналіз ринку міської служби перевезень  таксі……………………….</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7</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lang w:val="ru-RU"/>
              </w:rPr>
              <w:t>Характеристика процесів управління службою таксі………………….</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10</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 xml:space="preserve">Аналіз діяльності </w:t>
            </w:r>
            <w:r w:rsidRPr="00624F89">
              <w:rPr>
                <w:sz w:val="28"/>
                <w:szCs w:val="28"/>
                <w:lang w:val="ru-RU"/>
              </w:rPr>
              <w:t>міської служби перевезень  таксі</w:t>
            </w:r>
            <w:r w:rsidRPr="00624F89">
              <w:rPr>
                <w:sz w:val="28"/>
                <w:szCs w:val="28"/>
              </w:rPr>
              <w:t xml:space="preserve"> ………………..</w:t>
            </w:r>
          </w:p>
        </w:tc>
        <w:tc>
          <w:tcPr>
            <w:tcW w:w="925" w:type="dxa"/>
            <w:shd w:val="clear" w:color="auto" w:fill="auto"/>
          </w:tcPr>
          <w:p w:rsidR="00B35225" w:rsidRPr="00624F89" w:rsidRDefault="00B35225" w:rsidP="00946798">
            <w:pPr>
              <w:spacing w:line="360" w:lineRule="auto"/>
              <w:rPr>
                <w:sz w:val="28"/>
                <w:szCs w:val="28"/>
              </w:rPr>
            </w:pPr>
            <w:r w:rsidRPr="00624F89">
              <w:rPr>
                <w:sz w:val="28"/>
                <w:szCs w:val="28"/>
              </w:rPr>
              <w:t>1</w:t>
            </w:r>
            <w:r w:rsidR="00946798">
              <w:rPr>
                <w:sz w:val="28"/>
                <w:szCs w:val="28"/>
              </w:rPr>
              <w:t>2</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Висновки до розділу………………………………………………….</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16</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ОСНОВНІ ПРОЦЕСИ УПРАВЛІННЯ СЛУЖБОЮ ТАКСІ………..</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17</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lang w:val="ru-RU"/>
              </w:rPr>
              <w:t>Аналіз існуючого програмного забезпечення……………………………..</w:t>
            </w:r>
          </w:p>
        </w:tc>
        <w:tc>
          <w:tcPr>
            <w:tcW w:w="925" w:type="dxa"/>
            <w:shd w:val="clear" w:color="auto" w:fill="auto"/>
          </w:tcPr>
          <w:p w:rsidR="00B35225" w:rsidRPr="00624F89" w:rsidRDefault="00B35225" w:rsidP="00EF4DCE">
            <w:pPr>
              <w:spacing w:line="360" w:lineRule="auto"/>
              <w:rPr>
                <w:sz w:val="28"/>
                <w:szCs w:val="28"/>
              </w:rPr>
            </w:pPr>
            <w:r w:rsidRPr="00624F89">
              <w:rPr>
                <w:sz w:val="28"/>
                <w:szCs w:val="28"/>
              </w:rPr>
              <w:t>17</w:t>
            </w:r>
          </w:p>
        </w:tc>
      </w:tr>
      <w:tr w:rsidR="00B35225" w:rsidRPr="00624F89" w:rsidTr="00BD2675">
        <w:tc>
          <w:tcPr>
            <w:tcW w:w="8928" w:type="dxa"/>
            <w:shd w:val="clear" w:color="auto" w:fill="auto"/>
          </w:tcPr>
          <w:p w:rsidR="00B35225" w:rsidRPr="00624F89" w:rsidRDefault="00B35225" w:rsidP="00EF4DCE">
            <w:pPr>
              <w:tabs>
                <w:tab w:val="left" w:pos="1560"/>
              </w:tabs>
              <w:spacing w:line="360" w:lineRule="auto"/>
              <w:rPr>
                <w:sz w:val="28"/>
                <w:szCs w:val="28"/>
              </w:rPr>
            </w:pPr>
            <w:r w:rsidRPr="00624F89">
              <w:rPr>
                <w:sz w:val="28"/>
                <w:szCs w:val="28"/>
              </w:rPr>
              <w:t>Висновки до розділу………………………………………………………….</w:t>
            </w:r>
          </w:p>
        </w:tc>
        <w:tc>
          <w:tcPr>
            <w:tcW w:w="925" w:type="dxa"/>
            <w:shd w:val="clear" w:color="auto" w:fill="auto"/>
          </w:tcPr>
          <w:p w:rsidR="00B35225" w:rsidRPr="00624F89" w:rsidRDefault="00946798" w:rsidP="00EF4DCE">
            <w:pPr>
              <w:spacing w:line="360" w:lineRule="auto"/>
              <w:rPr>
                <w:sz w:val="28"/>
                <w:szCs w:val="28"/>
              </w:rPr>
            </w:pPr>
            <w:r>
              <w:rPr>
                <w:sz w:val="28"/>
                <w:szCs w:val="28"/>
              </w:rPr>
              <w:t>21</w:t>
            </w:r>
          </w:p>
        </w:tc>
      </w:tr>
      <w:tr w:rsidR="00B35225" w:rsidRPr="00624F89" w:rsidTr="00BD2675">
        <w:tc>
          <w:tcPr>
            <w:tcW w:w="8928" w:type="dxa"/>
            <w:shd w:val="clear" w:color="auto" w:fill="auto"/>
          </w:tcPr>
          <w:p w:rsidR="00B35225" w:rsidRPr="00624F89" w:rsidRDefault="00B35225" w:rsidP="00EF4DCE">
            <w:pPr>
              <w:tabs>
                <w:tab w:val="left" w:pos="1050"/>
              </w:tabs>
              <w:spacing w:line="360" w:lineRule="auto"/>
              <w:rPr>
                <w:sz w:val="28"/>
                <w:szCs w:val="28"/>
              </w:rPr>
            </w:pPr>
            <w:r w:rsidRPr="00624F89">
              <w:rPr>
                <w:sz w:val="28"/>
                <w:szCs w:val="28"/>
              </w:rPr>
              <w:t>СЛУЖБА  ЗАМОВЛЕННЯ ТАКСІ  ЯК СИСТЕМА МАСОВОГО ОБСЛУГОВУВАННЯ……………………………………………………….</w:t>
            </w:r>
          </w:p>
        </w:tc>
        <w:tc>
          <w:tcPr>
            <w:tcW w:w="925" w:type="dxa"/>
            <w:shd w:val="clear" w:color="auto" w:fill="auto"/>
          </w:tcPr>
          <w:p w:rsidR="00B35225" w:rsidRPr="00624F89" w:rsidRDefault="00B35225" w:rsidP="00EF4DCE">
            <w:pPr>
              <w:spacing w:line="360" w:lineRule="auto"/>
              <w:rPr>
                <w:sz w:val="28"/>
                <w:szCs w:val="28"/>
              </w:rPr>
            </w:pPr>
          </w:p>
          <w:p w:rsidR="00B35225" w:rsidRPr="00624F89" w:rsidRDefault="00946798" w:rsidP="00EF4DCE">
            <w:pPr>
              <w:spacing w:line="360" w:lineRule="auto"/>
              <w:rPr>
                <w:sz w:val="28"/>
                <w:szCs w:val="28"/>
              </w:rPr>
            </w:pPr>
            <w:r>
              <w:rPr>
                <w:sz w:val="28"/>
                <w:szCs w:val="28"/>
              </w:rPr>
              <w:t>22</w:t>
            </w:r>
          </w:p>
        </w:tc>
      </w:tr>
      <w:tr w:rsidR="00B35225" w:rsidRPr="00624F89" w:rsidTr="00BD2675">
        <w:tc>
          <w:tcPr>
            <w:tcW w:w="8928" w:type="dxa"/>
            <w:shd w:val="clear" w:color="auto" w:fill="auto"/>
          </w:tcPr>
          <w:p w:rsidR="00B35225" w:rsidRPr="00624F89" w:rsidRDefault="00B35225" w:rsidP="00EF4DCE">
            <w:pPr>
              <w:tabs>
                <w:tab w:val="left" w:pos="1425"/>
              </w:tabs>
              <w:spacing w:line="360" w:lineRule="auto"/>
              <w:rPr>
                <w:sz w:val="28"/>
                <w:szCs w:val="28"/>
              </w:rPr>
            </w:pPr>
            <w:r w:rsidRPr="00624F89">
              <w:rPr>
                <w:sz w:val="28"/>
                <w:szCs w:val="28"/>
              </w:rPr>
              <w:t>Моделювання інформаційних процесів в сфері послуг…………………...</w:t>
            </w:r>
          </w:p>
        </w:tc>
        <w:tc>
          <w:tcPr>
            <w:tcW w:w="925" w:type="dxa"/>
            <w:shd w:val="clear" w:color="auto" w:fill="auto"/>
          </w:tcPr>
          <w:p w:rsidR="00B35225" w:rsidRPr="00624F89" w:rsidRDefault="00946798" w:rsidP="00EF4DCE">
            <w:pPr>
              <w:spacing w:line="360" w:lineRule="auto"/>
              <w:rPr>
                <w:sz w:val="28"/>
                <w:szCs w:val="28"/>
              </w:rPr>
            </w:pPr>
            <w:r>
              <w:rPr>
                <w:sz w:val="28"/>
                <w:szCs w:val="28"/>
              </w:rPr>
              <w:t>22</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Функціонування служби таксі як системи масового обслуговування……</w:t>
            </w:r>
          </w:p>
        </w:tc>
        <w:tc>
          <w:tcPr>
            <w:tcW w:w="925" w:type="dxa"/>
            <w:shd w:val="clear" w:color="auto" w:fill="auto"/>
          </w:tcPr>
          <w:p w:rsidR="00B35225" w:rsidRPr="00624F89" w:rsidRDefault="00946798" w:rsidP="00EF4DCE">
            <w:pPr>
              <w:spacing w:line="360" w:lineRule="auto"/>
              <w:rPr>
                <w:sz w:val="28"/>
                <w:szCs w:val="28"/>
              </w:rPr>
            </w:pPr>
            <w:r>
              <w:rPr>
                <w:sz w:val="28"/>
                <w:szCs w:val="28"/>
              </w:rPr>
              <w:t>23</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Алгоритм розподілу замовлень……………………………………………..</w:t>
            </w:r>
          </w:p>
        </w:tc>
        <w:tc>
          <w:tcPr>
            <w:tcW w:w="925" w:type="dxa"/>
            <w:shd w:val="clear" w:color="auto" w:fill="auto"/>
          </w:tcPr>
          <w:p w:rsidR="00B35225" w:rsidRPr="00624F89" w:rsidRDefault="00946798" w:rsidP="00EF4DCE">
            <w:pPr>
              <w:spacing w:line="360" w:lineRule="auto"/>
              <w:rPr>
                <w:sz w:val="28"/>
                <w:szCs w:val="28"/>
              </w:rPr>
            </w:pPr>
            <w:r>
              <w:rPr>
                <w:sz w:val="28"/>
                <w:szCs w:val="28"/>
              </w:rPr>
              <w:t>28</w:t>
            </w:r>
          </w:p>
        </w:tc>
      </w:tr>
      <w:tr w:rsidR="00B35225" w:rsidRPr="00624F89" w:rsidTr="00946798">
        <w:trPr>
          <w:trHeight w:val="501"/>
        </w:trPr>
        <w:tc>
          <w:tcPr>
            <w:tcW w:w="8928" w:type="dxa"/>
            <w:shd w:val="clear" w:color="auto" w:fill="auto"/>
          </w:tcPr>
          <w:p w:rsidR="00B35225" w:rsidRPr="00624F89" w:rsidRDefault="00B35225" w:rsidP="00EF4DCE">
            <w:pPr>
              <w:tabs>
                <w:tab w:val="left" w:pos="1200"/>
              </w:tabs>
              <w:spacing w:line="360" w:lineRule="auto"/>
              <w:rPr>
                <w:sz w:val="28"/>
                <w:szCs w:val="28"/>
              </w:rPr>
            </w:pPr>
            <w:r w:rsidRPr="00624F89">
              <w:rPr>
                <w:sz w:val="28"/>
                <w:szCs w:val="28"/>
              </w:rPr>
              <w:t>Алгоритм Куна………………………………………………………………</w:t>
            </w:r>
          </w:p>
        </w:tc>
        <w:tc>
          <w:tcPr>
            <w:tcW w:w="925" w:type="dxa"/>
            <w:shd w:val="clear" w:color="auto" w:fill="auto"/>
          </w:tcPr>
          <w:p w:rsidR="00B35225" w:rsidRPr="00624F89" w:rsidRDefault="00946798" w:rsidP="00946798">
            <w:pPr>
              <w:spacing w:line="360" w:lineRule="auto"/>
              <w:rPr>
                <w:sz w:val="28"/>
                <w:szCs w:val="28"/>
              </w:rPr>
            </w:pPr>
            <w:r>
              <w:rPr>
                <w:sz w:val="28"/>
                <w:szCs w:val="28"/>
              </w:rPr>
              <w:t>33</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Вибір закону розподілу вхідного потоку замовлень……………………..</w:t>
            </w:r>
          </w:p>
        </w:tc>
        <w:tc>
          <w:tcPr>
            <w:tcW w:w="925" w:type="dxa"/>
            <w:shd w:val="clear" w:color="auto" w:fill="auto"/>
          </w:tcPr>
          <w:p w:rsidR="00B35225" w:rsidRPr="00624F89" w:rsidRDefault="00946798" w:rsidP="00946798">
            <w:pPr>
              <w:spacing w:line="360" w:lineRule="auto"/>
              <w:rPr>
                <w:sz w:val="28"/>
                <w:szCs w:val="28"/>
              </w:rPr>
            </w:pPr>
            <w:r>
              <w:rPr>
                <w:sz w:val="28"/>
                <w:szCs w:val="28"/>
              </w:rPr>
              <w:t>41</w:t>
            </w:r>
          </w:p>
        </w:tc>
      </w:tr>
      <w:tr w:rsidR="00B35225" w:rsidRPr="00624F89" w:rsidTr="00BD2675">
        <w:tc>
          <w:tcPr>
            <w:tcW w:w="8928" w:type="dxa"/>
            <w:shd w:val="clear" w:color="auto" w:fill="auto"/>
          </w:tcPr>
          <w:p w:rsidR="00B35225" w:rsidRPr="00624F89" w:rsidRDefault="00B35225" w:rsidP="00EF4DCE">
            <w:pPr>
              <w:tabs>
                <w:tab w:val="left" w:pos="1005"/>
              </w:tabs>
              <w:spacing w:line="360" w:lineRule="auto"/>
              <w:rPr>
                <w:sz w:val="28"/>
                <w:szCs w:val="28"/>
              </w:rPr>
            </w:pPr>
            <w:r w:rsidRPr="00624F89">
              <w:rPr>
                <w:sz w:val="28"/>
                <w:szCs w:val="28"/>
              </w:rPr>
              <w:t>Висновки до розділу…………………………………………………………</w:t>
            </w:r>
          </w:p>
        </w:tc>
        <w:tc>
          <w:tcPr>
            <w:tcW w:w="925" w:type="dxa"/>
            <w:shd w:val="clear" w:color="auto" w:fill="auto"/>
          </w:tcPr>
          <w:p w:rsidR="00B35225" w:rsidRPr="00624F89" w:rsidRDefault="00946798" w:rsidP="00946798">
            <w:pPr>
              <w:spacing w:line="360" w:lineRule="auto"/>
              <w:rPr>
                <w:sz w:val="28"/>
                <w:szCs w:val="28"/>
              </w:rPr>
            </w:pPr>
            <w:r>
              <w:rPr>
                <w:sz w:val="28"/>
                <w:szCs w:val="28"/>
              </w:rPr>
              <w:t>57</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ІМІТАЦІЙНЕ МОДЕЛЮВАННЯ СЛУЖБИ ЗАМОВЛЕННЯ ТАКСІ…</w:t>
            </w:r>
          </w:p>
        </w:tc>
        <w:tc>
          <w:tcPr>
            <w:tcW w:w="925" w:type="dxa"/>
            <w:shd w:val="clear" w:color="auto" w:fill="auto"/>
          </w:tcPr>
          <w:p w:rsidR="00B35225" w:rsidRPr="00624F89" w:rsidRDefault="00946798" w:rsidP="00946798">
            <w:pPr>
              <w:spacing w:line="360" w:lineRule="auto"/>
              <w:rPr>
                <w:sz w:val="28"/>
                <w:szCs w:val="28"/>
              </w:rPr>
            </w:pPr>
            <w:r>
              <w:rPr>
                <w:sz w:val="28"/>
                <w:szCs w:val="28"/>
              </w:rPr>
              <w:t>58</w:t>
            </w:r>
          </w:p>
        </w:tc>
      </w:tr>
      <w:tr w:rsidR="00B35225" w:rsidRPr="00624F89" w:rsidTr="00BD2675">
        <w:tc>
          <w:tcPr>
            <w:tcW w:w="8928" w:type="dxa"/>
            <w:shd w:val="clear" w:color="auto" w:fill="auto"/>
          </w:tcPr>
          <w:p w:rsidR="00B35225" w:rsidRPr="00624F89" w:rsidRDefault="00B35225" w:rsidP="00EF4DCE">
            <w:pPr>
              <w:tabs>
                <w:tab w:val="left" w:pos="1995"/>
              </w:tabs>
              <w:spacing w:line="360" w:lineRule="auto"/>
              <w:rPr>
                <w:sz w:val="28"/>
                <w:szCs w:val="28"/>
              </w:rPr>
            </w:pPr>
            <w:r w:rsidRPr="00624F89">
              <w:rPr>
                <w:sz w:val="28"/>
                <w:szCs w:val="28"/>
              </w:rPr>
              <w:t>Побудова концептуальної моделі………………………………………….</w:t>
            </w:r>
          </w:p>
        </w:tc>
        <w:tc>
          <w:tcPr>
            <w:tcW w:w="925" w:type="dxa"/>
            <w:shd w:val="clear" w:color="auto" w:fill="auto"/>
          </w:tcPr>
          <w:p w:rsidR="00B35225" w:rsidRPr="00624F89" w:rsidRDefault="00946798" w:rsidP="00946798">
            <w:pPr>
              <w:spacing w:line="360" w:lineRule="auto"/>
              <w:rPr>
                <w:sz w:val="28"/>
                <w:szCs w:val="28"/>
              </w:rPr>
            </w:pPr>
            <w:r>
              <w:rPr>
                <w:sz w:val="28"/>
                <w:szCs w:val="28"/>
              </w:rPr>
              <w:t>58</w:t>
            </w:r>
          </w:p>
        </w:tc>
      </w:tr>
      <w:tr w:rsidR="00B35225" w:rsidRPr="00624F89" w:rsidTr="00BD2675">
        <w:tc>
          <w:tcPr>
            <w:tcW w:w="8928" w:type="dxa"/>
            <w:shd w:val="clear" w:color="auto" w:fill="auto"/>
          </w:tcPr>
          <w:p w:rsidR="00B35225" w:rsidRPr="00624F89" w:rsidRDefault="00B35225" w:rsidP="00EF4DCE">
            <w:pPr>
              <w:tabs>
                <w:tab w:val="left" w:pos="2445"/>
              </w:tabs>
              <w:spacing w:line="360" w:lineRule="auto"/>
              <w:rPr>
                <w:sz w:val="28"/>
                <w:szCs w:val="28"/>
              </w:rPr>
            </w:pPr>
            <w:r w:rsidRPr="00624F89">
              <w:rPr>
                <w:sz w:val="28"/>
                <w:szCs w:val="28"/>
              </w:rPr>
              <w:t>Моделювання роботи служби таксі в середовищі M</w:t>
            </w:r>
            <w:r w:rsidRPr="00624F89">
              <w:rPr>
                <w:sz w:val="28"/>
                <w:szCs w:val="28"/>
                <w:lang w:val="en-US"/>
              </w:rPr>
              <w:t>at</w:t>
            </w:r>
            <w:r w:rsidRPr="00624F89">
              <w:rPr>
                <w:sz w:val="28"/>
                <w:szCs w:val="28"/>
              </w:rPr>
              <w:t>Lab / Simulink ….</w:t>
            </w:r>
          </w:p>
        </w:tc>
        <w:tc>
          <w:tcPr>
            <w:tcW w:w="925" w:type="dxa"/>
            <w:shd w:val="clear" w:color="auto" w:fill="auto"/>
          </w:tcPr>
          <w:p w:rsidR="00B35225" w:rsidRPr="00624F89" w:rsidRDefault="00946798" w:rsidP="00EF4DCE">
            <w:pPr>
              <w:spacing w:line="360" w:lineRule="auto"/>
              <w:rPr>
                <w:sz w:val="28"/>
                <w:szCs w:val="28"/>
              </w:rPr>
            </w:pPr>
            <w:r>
              <w:rPr>
                <w:sz w:val="28"/>
                <w:szCs w:val="28"/>
              </w:rPr>
              <w:t>60</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Висновки до розділу ………………………………………………………..</w:t>
            </w:r>
          </w:p>
        </w:tc>
        <w:tc>
          <w:tcPr>
            <w:tcW w:w="925" w:type="dxa"/>
            <w:shd w:val="clear" w:color="auto" w:fill="auto"/>
          </w:tcPr>
          <w:p w:rsidR="00B35225" w:rsidRPr="00624F89" w:rsidRDefault="00946798" w:rsidP="00EF4DCE">
            <w:pPr>
              <w:spacing w:line="360" w:lineRule="auto"/>
              <w:rPr>
                <w:sz w:val="28"/>
                <w:szCs w:val="28"/>
              </w:rPr>
            </w:pPr>
            <w:r>
              <w:rPr>
                <w:sz w:val="28"/>
                <w:szCs w:val="28"/>
              </w:rPr>
              <w:t>59</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ВИСНОВКИ…………………………………………………………………..</w:t>
            </w:r>
          </w:p>
        </w:tc>
        <w:tc>
          <w:tcPr>
            <w:tcW w:w="925" w:type="dxa"/>
            <w:shd w:val="clear" w:color="auto" w:fill="auto"/>
          </w:tcPr>
          <w:p w:rsidR="00B35225" w:rsidRPr="00624F89" w:rsidRDefault="00946798" w:rsidP="00EF4DCE">
            <w:pPr>
              <w:spacing w:line="360" w:lineRule="auto"/>
              <w:rPr>
                <w:sz w:val="28"/>
                <w:szCs w:val="28"/>
              </w:rPr>
            </w:pPr>
            <w:r>
              <w:rPr>
                <w:sz w:val="28"/>
                <w:szCs w:val="28"/>
              </w:rPr>
              <w:t>70</w:t>
            </w:r>
          </w:p>
        </w:tc>
      </w:tr>
      <w:tr w:rsidR="00B35225" w:rsidRPr="00624F89" w:rsidTr="00BD2675">
        <w:tc>
          <w:tcPr>
            <w:tcW w:w="8928" w:type="dxa"/>
            <w:shd w:val="clear" w:color="auto" w:fill="auto"/>
          </w:tcPr>
          <w:p w:rsidR="00B35225" w:rsidRPr="00624F89" w:rsidRDefault="00B35225" w:rsidP="00EF4DCE">
            <w:pPr>
              <w:spacing w:line="360" w:lineRule="auto"/>
              <w:rPr>
                <w:sz w:val="28"/>
                <w:szCs w:val="28"/>
              </w:rPr>
            </w:pPr>
            <w:r w:rsidRPr="00624F89">
              <w:rPr>
                <w:sz w:val="28"/>
                <w:szCs w:val="28"/>
              </w:rPr>
              <w:t>ПЕРЕЛІК ПОСИЛАНЬ НА ДЖЕРЕЛА…………………………………….</w:t>
            </w:r>
          </w:p>
        </w:tc>
        <w:tc>
          <w:tcPr>
            <w:tcW w:w="925" w:type="dxa"/>
            <w:shd w:val="clear" w:color="auto" w:fill="auto"/>
          </w:tcPr>
          <w:p w:rsidR="00B35225" w:rsidRPr="00624F89" w:rsidRDefault="00946798" w:rsidP="00EF4DCE">
            <w:pPr>
              <w:spacing w:line="360" w:lineRule="auto"/>
              <w:rPr>
                <w:sz w:val="28"/>
                <w:szCs w:val="28"/>
              </w:rPr>
            </w:pPr>
            <w:r>
              <w:rPr>
                <w:sz w:val="28"/>
                <w:szCs w:val="28"/>
              </w:rPr>
              <w:t>71</w:t>
            </w:r>
          </w:p>
        </w:tc>
      </w:tr>
    </w:tbl>
    <w:p w:rsidR="00241AC7" w:rsidRPr="00624F89" w:rsidRDefault="005B2B67" w:rsidP="00C70210">
      <w:pPr>
        <w:spacing w:line="360" w:lineRule="auto"/>
        <w:ind w:firstLine="709"/>
        <w:jc w:val="center"/>
        <w:rPr>
          <w:b/>
          <w:sz w:val="28"/>
          <w:szCs w:val="28"/>
        </w:rPr>
      </w:pPr>
      <w:r w:rsidRPr="00624F89">
        <w:rPr>
          <w:sz w:val="28"/>
          <w:szCs w:val="28"/>
          <w:lang w:val="en-US"/>
        </w:rPr>
        <w:br w:type="page"/>
      </w:r>
      <w:r w:rsidR="00C70210" w:rsidRPr="00624F89">
        <w:rPr>
          <w:b/>
          <w:sz w:val="28"/>
          <w:szCs w:val="28"/>
        </w:rPr>
        <w:lastRenderedPageBreak/>
        <w:t>ВСТУП</w:t>
      </w:r>
    </w:p>
    <w:p w:rsidR="00C70210" w:rsidRPr="00624F89" w:rsidRDefault="00C70210" w:rsidP="003E28F9">
      <w:pPr>
        <w:spacing w:line="360" w:lineRule="auto"/>
        <w:ind w:firstLine="709"/>
        <w:jc w:val="both"/>
        <w:rPr>
          <w:sz w:val="28"/>
          <w:szCs w:val="28"/>
        </w:rPr>
      </w:pPr>
    </w:p>
    <w:p w:rsidR="008047D2" w:rsidRPr="00624F89" w:rsidRDefault="00C70210" w:rsidP="008047D2">
      <w:pPr>
        <w:pStyle w:val="a4"/>
        <w:spacing w:before="0" w:beforeAutospacing="0" w:after="0" w:afterAutospacing="0" w:line="360" w:lineRule="auto"/>
        <w:ind w:firstLine="709"/>
        <w:jc w:val="both"/>
        <w:rPr>
          <w:sz w:val="28"/>
          <w:szCs w:val="28"/>
        </w:rPr>
      </w:pPr>
      <w:r w:rsidRPr="00624F89">
        <w:rPr>
          <w:b/>
          <w:sz w:val="28"/>
          <w:szCs w:val="28"/>
        </w:rPr>
        <w:t>Актуальність роботи</w:t>
      </w:r>
      <w:r w:rsidRPr="00624F89">
        <w:rPr>
          <w:sz w:val="28"/>
          <w:szCs w:val="28"/>
        </w:rPr>
        <w:t xml:space="preserve">. </w:t>
      </w:r>
      <w:r w:rsidR="008047D2" w:rsidRPr="00624F89">
        <w:rPr>
          <w:sz w:val="28"/>
          <w:szCs w:val="28"/>
        </w:rPr>
        <w:t>Пасажирське таксі відіграє все більш значущу роль у системі міського транспорту сучасного міста. З розвитком нових житлових районів, зростанням темпу життя та зміною вимог споживачів до персоналізованого транспортного обслуговування виникає необхідність підвищення ефективності роботи таксопарків. Однак водночас з'являються нові виклики: збільшення щільності транспортних потоків, посилення вимог до оперативності та якості сервісу, а також загострення конкуренції на ринку послуг таксі.</w:t>
      </w:r>
    </w:p>
    <w:p w:rsidR="008047D2" w:rsidRPr="00624F89" w:rsidRDefault="008047D2" w:rsidP="008047D2">
      <w:pPr>
        <w:pStyle w:val="a4"/>
        <w:spacing w:before="0" w:beforeAutospacing="0" w:after="0" w:afterAutospacing="0" w:line="360" w:lineRule="auto"/>
        <w:ind w:firstLine="709"/>
        <w:jc w:val="both"/>
        <w:rPr>
          <w:sz w:val="28"/>
          <w:szCs w:val="28"/>
        </w:rPr>
      </w:pPr>
      <w:r w:rsidRPr="00624F89">
        <w:rPr>
          <w:sz w:val="28"/>
          <w:szCs w:val="28"/>
        </w:rPr>
        <w:t>Автоматизація диспетчерського управління служби автоперевезень дозволяє підвищити ефективність роботи транспортних підприємств та сприяє вирішенню ключових соціально-економічних завдань міста, а саме:</w:t>
      </w:r>
    </w:p>
    <w:p w:rsidR="008047D2" w:rsidRPr="00624F89" w:rsidRDefault="008047D2" w:rsidP="008047D2">
      <w:pPr>
        <w:numPr>
          <w:ilvl w:val="0"/>
          <w:numId w:val="34"/>
        </w:numPr>
        <w:spacing w:line="360" w:lineRule="auto"/>
        <w:ind w:left="0" w:firstLine="709"/>
        <w:jc w:val="both"/>
        <w:rPr>
          <w:sz w:val="28"/>
          <w:szCs w:val="28"/>
        </w:rPr>
      </w:pPr>
      <w:r w:rsidRPr="00624F89">
        <w:rPr>
          <w:sz w:val="28"/>
          <w:szCs w:val="28"/>
        </w:rPr>
        <w:t>покращення якості обслуговування пасажирів завдяки оперативному контролю за станом таксі на маршрутах, своєчасній передачі команд водіям та регулярності руху;</w:t>
      </w:r>
    </w:p>
    <w:p w:rsidR="008047D2" w:rsidRPr="00624F89" w:rsidRDefault="008047D2" w:rsidP="008047D2">
      <w:pPr>
        <w:numPr>
          <w:ilvl w:val="0"/>
          <w:numId w:val="34"/>
        </w:numPr>
        <w:spacing w:line="360" w:lineRule="auto"/>
        <w:ind w:left="0" w:firstLine="709"/>
        <w:jc w:val="both"/>
        <w:rPr>
          <w:sz w:val="28"/>
          <w:szCs w:val="28"/>
        </w:rPr>
      </w:pPr>
      <w:r w:rsidRPr="00624F89">
        <w:rPr>
          <w:sz w:val="28"/>
          <w:szCs w:val="28"/>
        </w:rPr>
        <w:t>ефективне використання таксопарків шляхом оптимізації резервів на найбільш завантажених напрямках, збільшення кількості виконаних замовлень та своєчасної передислокації таксі до зон підвищеного попиту.</w:t>
      </w:r>
    </w:p>
    <w:p w:rsidR="008047D2" w:rsidRPr="00624F89" w:rsidRDefault="008047D2" w:rsidP="008047D2">
      <w:pPr>
        <w:pStyle w:val="a4"/>
        <w:spacing w:before="0" w:beforeAutospacing="0" w:after="0" w:afterAutospacing="0" w:line="360" w:lineRule="auto"/>
        <w:ind w:firstLine="709"/>
        <w:jc w:val="both"/>
        <w:rPr>
          <w:sz w:val="28"/>
          <w:szCs w:val="28"/>
        </w:rPr>
      </w:pPr>
      <w:r w:rsidRPr="00624F89">
        <w:rPr>
          <w:sz w:val="28"/>
          <w:szCs w:val="28"/>
        </w:rPr>
        <w:t>Реалізація цих завдань сприяє підвищенню безпеки руху, покращенню рівня обслуговування пасажирів, зниженню витрат на перевезення та забезпеченню ефективного контролю за роботою транспортних підприємств.</w:t>
      </w:r>
    </w:p>
    <w:p w:rsidR="008047D2" w:rsidRPr="00624F89" w:rsidRDefault="008047D2" w:rsidP="008047D2">
      <w:pPr>
        <w:pStyle w:val="a4"/>
        <w:spacing w:before="0" w:beforeAutospacing="0" w:after="0" w:afterAutospacing="0" w:line="360" w:lineRule="auto"/>
        <w:ind w:firstLine="709"/>
        <w:jc w:val="both"/>
        <w:rPr>
          <w:sz w:val="28"/>
          <w:szCs w:val="28"/>
        </w:rPr>
      </w:pPr>
      <w:r w:rsidRPr="00624F89">
        <w:rPr>
          <w:sz w:val="28"/>
          <w:szCs w:val="28"/>
        </w:rPr>
        <w:t xml:space="preserve">Підвищення ефективності управління службою автоперевезень є не лише актуальним завданням з точки зору економії експлуатаційних витрат, а й важливою соціальною метою, що передбачає скорочення часу очікування таксі, підвищення якості обслуговування та зменшення тарифів. У цьому контексті вирішальну роль відіграє використання сучасних інформаційних технологій, таких як імітаційне моделювання. Використання таких моделей дозволяє диспетчерським службам приймати обґрунтовані рішення, мінімізувати затримки, підвищувати рівень обслуговування клієнтів і оптимізувати витрати. </w:t>
      </w:r>
      <w:r w:rsidRPr="00624F89">
        <w:rPr>
          <w:sz w:val="28"/>
          <w:szCs w:val="28"/>
        </w:rPr>
        <w:lastRenderedPageBreak/>
        <w:t>Таким чином, дослідження даного напрямку є важливим для вдосконалення транспортної інфраструктури міст.</w:t>
      </w:r>
    </w:p>
    <w:p w:rsidR="008047D2" w:rsidRPr="00624F89" w:rsidRDefault="008047D2" w:rsidP="008047D2">
      <w:pPr>
        <w:spacing w:line="360" w:lineRule="auto"/>
        <w:ind w:firstLine="709"/>
        <w:jc w:val="both"/>
        <w:rPr>
          <w:sz w:val="28"/>
          <w:szCs w:val="28"/>
        </w:rPr>
      </w:pPr>
      <w:r w:rsidRPr="00624F89">
        <w:rPr>
          <w:sz w:val="28"/>
          <w:szCs w:val="28"/>
        </w:rPr>
        <w:t>Об'єкт дослідження. Процеси диспетчерського управління міською службою автоперевезень.</w:t>
      </w:r>
    </w:p>
    <w:p w:rsidR="008047D2" w:rsidRPr="00624F89" w:rsidRDefault="008047D2" w:rsidP="008047D2">
      <w:pPr>
        <w:spacing w:line="360" w:lineRule="auto"/>
        <w:ind w:firstLine="709"/>
        <w:jc w:val="both"/>
        <w:rPr>
          <w:sz w:val="28"/>
          <w:szCs w:val="28"/>
        </w:rPr>
      </w:pPr>
      <w:r w:rsidRPr="00624F89">
        <w:rPr>
          <w:sz w:val="28"/>
          <w:szCs w:val="28"/>
        </w:rPr>
        <w:t>Предмет дослідження. Методи та інструменти імітаційного моделювання для оптимізації диспетчерського управління автоперевезеннями.</w:t>
      </w:r>
    </w:p>
    <w:p w:rsidR="00E72CFD" w:rsidRPr="00624F89" w:rsidRDefault="00E72CFD" w:rsidP="003E28F9">
      <w:pPr>
        <w:spacing w:line="360" w:lineRule="auto"/>
        <w:ind w:firstLine="709"/>
        <w:jc w:val="both"/>
        <w:rPr>
          <w:sz w:val="28"/>
          <w:szCs w:val="28"/>
        </w:rPr>
      </w:pPr>
      <w:r w:rsidRPr="00624F89">
        <w:rPr>
          <w:sz w:val="28"/>
          <w:szCs w:val="28"/>
        </w:rPr>
        <w:t>Мета і задачі досліджень.</w:t>
      </w:r>
      <w:r w:rsidRPr="00624F89">
        <w:t xml:space="preserve"> </w:t>
      </w:r>
      <w:r w:rsidRPr="00624F89">
        <w:rPr>
          <w:sz w:val="28"/>
          <w:szCs w:val="28"/>
        </w:rPr>
        <w:t xml:space="preserve">Розробка алгоритмічного забезпечення системи </w:t>
      </w:r>
      <w:r w:rsidR="00932B79" w:rsidRPr="00624F89">
        <w:rPr>
          <w:sz w:val="28"/>
          <w:szCs w:val="28"/>
        </w:rPr>
        <w:t xml:space="preserve">диспетчерського </w:t>
      </w:r>
      <w:r w:rsidRPr="00624F89">
        <w:rPr>
          <w:sz w:val="28"/>
          <w:szCs w:val="28"/>
        </w:rPr>
        <w:t>управління таксопарків</w:t>
      </w:r>
      <w:r w:rsidR="00932B79" w:rsidRPr="00624F89">
        <w:rPr>
          <w:sz w:val="28"/>
          <w:szCs w:val="28"/>
        </w:rPr>
        <w:t xml:space="preserve">, імітаційне моделювання </w:t>
      </w:r>
      <w:r w:rsidRPr="00624F89">
        <w:rPr>
          <w:sz w:val="28"/>
          <w:szCs w:val="28"/>
        </w:rPr>
        <w:t xml:space="preserve"> </w:t>
      </w:r>
      <w:r w:rsidR="00932B79" w:rsidRPr="00624F89">
        <w:rPr>
          <w:sz w:val="28"/>
          <w:szCs w:val="28"/>
        </w:rPr>
        <w:t>о</w:t>
      </w:r>
      <w:r w:rsidRPr="00624F89">
        <w:rPr>
          <w:sz w:val="28"/>
          <w:szCs w:val="28"/>
        </w:rPr>
        <w:t>перативного розподілу замовлень між автомобілями таксі</w:t>
      </w:r>
      <w:r w:rsidR="00932B79" w:rsidRPr="00624F89">
        <w:rPr>
          <w:sz w:val="28"/>
          <w:szCs w:val="28"/>
        </w:rPr>
        <w:t>.</w:t>
      </w:r>
    </w:p>
    <w:p w:rsidR="00932B79" w:rsidRPr="00624F89" w:rsidRDefault="00932B79" w:rsidP="00932B79">
      <w:pPr>
        <w:spacing w:line="360" w:lineRule="auto"/>
        <w:ind w:firstLine="709"/>
        <w:jc w:val="both"/>
        <w:rPr>
          <w:sz w:val="28"/>
          <w:szCs w:val="28"/>
        </w:rPr>
      </w:pPr>
      <w:r w:rsidRPr="00624F89">
        <w:rPr>
          <w:sz w:val="28"/>
          <w:szCs w:val="28"/>
        </w:rPr>
        <w:t xml:space="preserve">Завдання для досягнення поставленої мети. </w:t>
      </w:r>
    </w:p>
    <w:p w:rsidR="00932B79" w:rsidRPr="00624F89" w:rsidRDefault="00932B79" w:rsidP="00932B79">
      <w:pPr>
        <w:spacing w:line="360" w:lineRule="auto"/>
        <w:ind w:firstLine="709"/>
        <w:jc w:val="both"/>
        <w:rPr>
          <w:sz w:val="28"/>
          <w:szCs w:val="28"/>
        </w:rPr>
      </w:pPr>
      <w:r w:rsidRPr="00624F89">
        <w:rPr>
          <w:sz w:val="28"/>
          <w:szCs w:val="28"/>
        </w:rPr>
        <w:t xml:space="preserve">1. Аналіз і порівняння існуючих систем диспетчерського управління таксопарками, а також способів їх організації. </w:t>
      </w:r>
    </w:p>
    <w:p w:rsidR="00932B79" w:rsidRPr="00624F89" w:rsidRDefault="00932B79" w:rsidP="00932B79">
      <w:pPr>
        <w:spacing w:line="360" w:lineRule="auto"/>
        <w:ind w:firstLine="709"/>
        <w:jc w:val="both"/>
        <w:rPr>
          <w:sz w:val="28"/>
          <w:szCs w:val="28"/>
        </w:rPr>
      </w:pPr>
      <w:r w:rsidRPr="00624F89">
        <w:rPr>
          <w:sz w:val="28"/>
          <w:szCs w:val="28"/>
        </w:rPr>
        <w:t>2. Дослідження служби замовлень таксі як системи масового обслуговування..</w:t>
      </w:r>
    </w:p>
    <w:p w:rsidR="00932B79" w:rsidRPr="00624F89" w:rsidRDefault="00932B79" w:rsidP="00932B79">
      <w:pPr>
        <w:spacing w:line="360" w:lineRule="auto"/>
        <w:ind w:firstLine="709"/>
        <w:jc w:val="both"/>
        <w:rPr>
          <w:sz w:val="28"/>
          <w:szCs w:val="28"/>
        </w:rPr>
      </w:pPr>
      <w:r w:rsidRPr="00624F89">
        <w:rPr>
          <w:sz w:val="28"/>
          <w:szCs w:val="28"/>
        </w:rPr>
        <w:t xml:space="preserve"> 3. Вироблення пропозицій щодо побудови алгоритмічного забезпечення системи диспетчерського управління таксопарків </w:t>
      </w:r>
    </w:p>
    <w:p w:rsidR="00932B79" w:rsidRPr="00624F89" w:rsidRDefault="00932B79" w:rsidP="00932B79">
      <w:pPr>
        <w:spacing w:line="360" w:lineRule="auto"/>
        <w:ind w:firstLine="709"/>
        <w:jc w:val="both"/>
        <w:rPr>
          <w:sz w:val="28"/>
          <w:szCs w:val="28"/>
        </w:rPr>
      </w:pPr>
      <w:r w:rsidRPr="00624F89">
        <w:rPr>
          <w:sz w:val="28"/>
          <w:szCs w:val="28"/>
        </w:rPr>
        <w:t xml:space="preserve">4. Розроблення імітаційної моделі в середовищі </w:t>
      </w:r>
      <w:r w:rsidRPr="00624F89">
        <w:rPr>
          <w:sz w:val="28"/>
          <w:szCs w:val="28"/>
          <w:lang w:val="en-US"/>
        </w:rPr>
        <w:t>MatLab</w:t>
      </w:r>
      <w:r w:rsidRPr="00624F89">
        <w:rPr>
          <w:sz w:val="28"/>
          <w:szCs w:val="28"/>
        </w:rPr>
        <w:t>\</w:t>
      </w:r>
      <w:r w:rsidRPr="00624F89">
        <w:rPr>
          <w:sz w:val="28"/>
          <w:szCs w:val="28"/>
          <w:lang w:val="en-US"/>
        </w:rPr>
        <w:t>Simulink</w:t>
      </w:r>
      <w:r w:rsidRPr="00624F89">
        <w:rPr>
          <w:sz w:val="28"/>
          <w:szCs w:val="28"/>
        </w:rPr>
        <w:t>, яка враховує в особливості служби замовлень таксі як системи масового обслуговування. </w:t>
      </w:r>
    </w:p>
    <w:p w:rsidR="004D0C93" w:rsidRDefault="00932B79" w:rsidP="00432E85">
      <w:pPr>
        <w:spacing w:line="360" w:lineRule="auto"/>
        <w:ind w:firstLine="709"/>
        <w:jc w:val="both"/>
        <w:rPr>
          <w:sz w:val="28"/>
          <w:szCs w:val="28"/>
        </w:rPr>
      </w:pPr>
      <w:r w:rsidRPr="00E60A2A">
        <w:rPr>
          <w:sz w:val="28"/>
          <w:szCs w:val="28"/>
          <w:lang w:eastAsia="ru-RU"/>
        </w:rPr>
        <w:t>Методи дослідження</w:t>
      </w:r>
      <w:r w:rsidRPr="00E60A2A">
        <w:rPr>
          <w:sz w:val="28"/>
          <w:szCs w:val="28"/>
        </w:rPr>
        <w:t>.</w:t>
      </w:r>
      <w:r w:rsidRPr="00624F89">
        <w:rPr>
          <w:sz w:val="28"/>
          <w:szCs w:val="28"/>
        </w:rPr>
        <w:t xml:space="preserve"> При проведенні досліджень і розробці алгоритмічного забезпечення з метою вирішення поставлених у магістерській роботі завдань використані моделі і методи теорії масового обслуговування, теорії алгоритмів, теорії графів, теорії системного</w:t>
      </w:r>
      <w:r w:rsidR="004D0C93">
        <w:rPr>
          <w:sz w:val="28"/>
          <w:szCs w:val="28"/>
        </w:rPr>
        <w:t xml:space="preserve"> аналізу.</w:t>
      </w:r>
    </w:p>
    <w:p w:rsidR="00E60A2A" w:rsidRPr="00E60A2A" w:rsidRDefault="00E72CFD" w:rsidP="00E72CFD">
      <w:pPr>
        <w:spacing w:line="360" w:lineRule="auto"/>
        <w:ind w:firstLine="709"/>
        <w:jc w:val="both"/>
        <w:rPr>
          <w:sz w:val="28"/>
          <w:szCs w:val="28"/>
          <w:lang w:eastAsia="ru-RU"/>
        </w:rPr>
      </w:pPr>
      <w:r w:rsidRPr="00E60A2A">
        <w:rPr>
          <w:sz w:val="28"/>
          <w:szCs w:val="28"/>
          <w:lang w:eastAsia="ru-RU"/>
        </w:rPr>
        <w:t>Практичне значення одержаних результатів.</w:t>
      </w:r>
      <w:r w:rsidRPr="00624F89">
        <w:rPr>
          <w:spacing w:val="60"/>
          <w:sz w:val="28"/>
          <w:szCs w:val="28"/>
          <w:lang w:eastAsia="ru-RU"/>
        </w:rPr>
        <w:t xml:space="preserve"> </w:t>
      </w:r>
      <w:r w:rsidR="00384757" w:rsidRPr="00624F89">
        <w:rPr>
          <w:sz w:val="28"/>
          <w:szCs w:val="28"/>
          <w:lang w:eastAsia="ru-RU"/>
        </w:rPr>
        <w:t xml:space="preserve">Розроблені в магістерські роботі програмні засоби дозволяють визначити основні показники ефективності діяльності таксопарку. </w:t>
      </w:r>
      <w:r w:rsidR="00384757" w:rsidRPr="00E60A2A">
        <w:rPr>
          <w:sz w:val="28"/>
          <w:szCs w:val="28"/>
          <w:lang w:eastAsia="ru-RU"/>
        </w:rPr>
        <w:t xml:space="preserve">Для покращення роботи диспетчерської служби </w:t>
      </w:r>
      <w:r w:rsidR="00432E85" w:rsidRPr="00E60A2A">
        <w:rPr>
          <w:sz w:val="28"/>
          <w:szCs w:val="28"/>
          <w:lang w:eastAsia="ru-RU"/>
        </w:rPr>
        <w:t>автоперевезень</w:t>
      </w:r>
      <w:r w:rsidR="00384757" w:rsidRPr="00E60A2A">
        <w:rPr>
          <w:sz w:val="28"/>
          <w:szCs w:val="28"/>
          <w:lang w:eastAsia="ru-RU"/>
        </w:rPr>
        <w:t xml:space="preserve"> </w:t>
      </w:r>
      <w:r w:rsidR="00E60A2A" w:rsidRPr="00E60A2A">
        <w:rPr>
          <w:sz w:val="28"/>
          <w:szCs w:val="28"/>
          <w:lang w:eastAsia="ru-RU"/>
        </w:rPr>
        <w:t xml:space="preserve">проведено імітаційне моделювання  таксопарку. Це дає </w:t>
      </w:r>
      <w:r w:rsidR="00E60A2A" w:rsidRPr="00E60A2A">
        <w:rPr>
          <w:sz w:val="28"/>
          <w:szCs w:val="28"/>
        </w:rPr>
        <w:t xml:space="preserve">можливість впровадити результати розробленої імітаційної моделі диспетчерського управління в реальні умови функціонування міських служб автоперевезень, що дозволить оптимізувати процеси розподілу замовлень, </w:t>
      </w:r>
      <w:r w:rsidR="00E60A2A" w:rsidRPr="00E60A2A">
        <w:rPr>
          <w:sz w:val="28"/>
          <w:szCs w:val="28"/>
        </w:rPr>
        <w:lastRenderedPageBreak/>
        <w:t>зменшити час очікування клієнтів та підвищити ефективність використання автопарку.</w:t>
      </w:r>
    </w:p>
    <w:p w:rsidR="00E75A1A" w:rsidRPr="00E60A2A" w:rsidRDefault="00E72CFD" w:rsidP="00E75A1A">
      <w:pPr>
        <w:spacing w:line="360" w:lineRule="auto"/>
        <w:ind w:firstLine="709"/>
        <w:jc w:val="both"/>
        <w:rPr>
          <w:sz w:val="28"/>
          <w:szCs w:val="28"/>
        </w:rPr>
      </w:pPr>
      <w:r w:rsidRPr="00E60A2A">
        <w:rPr>
          <w:bCs/>
          <w:sz w:val="28"/>
          <w:szCs w:val="28"/>
        </w:rPr>
        <w:t>Публікації.</w:t>
      </w:r>
      <w:r w:rsidR="00102243" w:rsidRPr="00E60A2A">
        <w:rPr>
          <w:sz w:val="28"/>
          <w:szCs w:val="28"/>
        </w:rPr>
        <w:t xml:space="preserve"> За результатами наукових досліджень, проведених у магістерські роботі</w:t>
      </w:r>
      <w:r w:rsidR="00E75A1A" w:rsidRPr="00E60A2A">
        <w:rPr>
          <w:sz w:val="28"/>
          <w:szCs w:val="28"/>
        </w:rPr>
        <w:t xml:space="preserve"> опубліковано </w:t>
      </w:r>
      <w:r w:rsidR="00E75A1A" w:rsidRPr="00E60A2A">
        <w:rPr>
          <w:sz w:val="28"/>
        </w:rPr>
        <w:t xml:space="preserve">тези доповіді у </w:t>
      </w:r>
      <w:r w:rsidR="00E75A1A" w:rsidRPr="00E60A2A">
        <w:rPr>
          <w:sz w:val="28"/>
          <w:szCs w:val="28"/>
        </w:rPr>
        <w:t>матеріалах конференції:</w:t>
      </w:r>
    </w:p>
    <w:p w:rsidR="00E75A1A" w:rsidRPr="00E60A2A" w:rsidRDefault="00E75A1A" w:rsidP="00E75A1A">
      <w:pPr>
        <w:spacing w:line="360" w:lineRule="auto"/>
        <w:ind w:firstLine="709"/>
        <w:jc w:val="both"/>
        <w:rPr>
          <w:sz w:val="28"/>
          <w:szCs w:val="28"/>
        </w:rPr>
      </w:pPr>
      <w:r w:rsidRPr="00E60A2A">
        <w:rPr>
          <w:sz w:val="28"/>
          <w:szCs w:val="28"/>
        </w:rPr>
        <w:t xml:space="preserve">Кропивницька В. Б., Бойчук А. І. </w:t>
      </w:r>
      <w:r w:rsidRPr="00E60A2A">
        <w:rPr>
          <w:sz w:val="28"/>
        </w:rPr>
        <w:t>Моделювання процесу обслуговування пацієнтів для аналізу ефективності роботи чергового лікаря</w:t>
      </w:r>
      <w:r w:rsidRPr="00E60A2A">
        <w:rPr>
          <w:sz w:val="28"/>
          <w:szCs w:val="28"/>
        </w:rPr>
        <w:t>. Інформаційні технології в освіті, техніці та промисловості ІТОТП 2024: тези доп. всеукр. наук.-практ. конф. аспірантів, молодих вчених і студентів, 10 жовтня 2024 р. Івано-Франківськ: ІФНТУНГ, 2024. С. 258-259.</w:t>
      </w:r>
    </w:p>
    <w:p w:rsidR="00384757" w:rsidRPr="00624F89" w:rsidRDefault="00E72CFD" w:rsidP="00384757">
      <w:pPr>
        <w:spacing w:line="360" w:lineRule="auto"/>
        <w:ind w:firstLine="709"/>
        <w:jc w:val="both"/>
        <w:rPr>
          <w:sz w:val="28"/>
          <w:szCs w:val="28"/>
        </w:rPr>
      </w:pPr>
      <w:r w:rsidRPr="00E60A2A">
        <w:rPr>
          <w:sz w:val="28"/>
          <w:szCs w:val="28"/>
        </w:rPr>
        <w:t>Структура і обсяг магістерської роботи.</w:t>
      </w:r>
      <w:r w:rsidRPr="00624F89">
        <w:rPr>
          <w:spacing w:val="4"/>
          <w:sz w:val="28"/>
          <w:szCs w:val="28"/>
        </w:rPr>
        <w:t xml:space="preserve"> </w:t>
      </w:r>
      <w:r w:rsidR="00384757" w:rsidRPr="00624F89">
        <w:rPr>
          <w:sz w:val="28"/>
          <w:szCs w:val="28"/>
        </w:rPr>
        <w:t>Магістерська робота складається з 4</w:t>
      </w:r>
      <w:r w:rsidR="00206E82" w:rsidRPr="00624F89">
        <w:rPr>
          <w:sz w:val="28"/>
          <w:szCs w:val="28"/>
        </w:rPr>
        <w:t xml:space="preserve"> розділів, обсягом </w:t>
      </w:r>
      <w:r w:rsidR="00E75A1A" w:rsidRPr="00624F89">
        <w:rPr>
          <w:sz w:val="28"/>
          <w:szCs w:val="28"/>
        </w:rPr>
        <w:t>7</w:t>
      </w:r>
      <w:r w:rsidR="00946798">
        <w:rPr>
          <w:sz w:val="28"/>
          <w:szCs w:val="28"/>
        </w:rPr>
        <w:t>4</w:t>
      </w:r>
      <w:r w:rsidR="00384757" w:rsidRPr="00624F89">
        <w:rPr>
          <w:sz w:val="28"/>
          <w:szCs w:val="28"/>
        </w:rPr>
        <w:t xml:space="preserve"> сторін</w:t>
      </w:r>
      <w:r w:rsidR="00E75A1A" w:rsidRPr="00624F89">
        <w:rPr>
          <w:sz w:val="28"/>
          <w:szCs w:val="28"/>
        </w:rPr>
        <w:t>ки</w:t>
      </w:r>
      <w:r w:rsidR="00384757" w:rsidRPr="00624F89">
        <w:rPr>
          <w:sz w:val="28"/>
          <w:szCs w:val="28"/>
        </w:rPr>
        <w:t xml:space="preserve">, </w:t>
      </w:r>
      <w:r w:rsidR="00206E82" w:rsidRPr="00624F89">
        <w:rPr>
          <w:sz w:val="28"/>
          <w:szCs w:val="28"/>
        </w:rPr>
        <w:t xml:space="preserve">4 </w:t>
      </w:r>
      <w:r w:rsidR="00384757" w:rsidRPr="00624F89">
        <w:rPr>
          <w:sz w:val="28"/>
          <w:szCs w:val="28"/>
        </w:rPr>
        <w:t xml:space="preserve">таблиць, </w:t>
      </w:r>
      <w:r w:rsidR="00206E82" w:rsidRPr="00624F89">
        <w:rPr>
          <w:sz w:val="28"/>
          <w:szCs w:val="28"/>
        </w:rPr>
        <w:t>3</w:t>
      </w:r>
      <w:r w:rsidR="00946798">
        <w:rPr>
          <w:sz w:val="28"/>
          <w:szCs w:val="28"/>
        </w:rPr>
        <w:t>4</w:t>
      </w:r>
      <w:r w:rsidR="00206E82" w:rsidRPr="00624F89">
        <w:rPr>
          <w:sz w:val="28"/>
          <w:szCs w:val="28"/>
        </w:rPr>
        <w:t xml:space="preserve"> </w:t>
      </w:r>
      <w:r w:rsidR="00384757" w:rsidRPr="00624F89">
        <w:rPr>
          <w:sz w:val="28"/>
          <w:szCs w:val="28"/>
        </w:rPr>
        <w:t xml:space="preserve">рисунків і </w:t>
      </w:r>
      <w:r w:rsidR="00E75A1A" w:rsidRPr="00624F89">
        <w:rPr>
          <w:sz w:val="28"/>
          <w:szCs w:val="28"/>
        </w:rPr>
        <w:t>35</w:t>
      </w:r>
      <w:r w:rsidR="00206E82" w:rsidRPr="00624F89">
        <w:rPr>
          <w:sz w:val="28"/>
          <w:szCs w:val="28"/>
        </w:rPr>
        <w:t xml:space="preserve"> джерел</w:t>
      </w:r>
      <w:r w:rsidR="00384757" w:rsidRPr="00624F89">
        <w:rPr>
          <w:sz w:val="28"/>
          <w:szCs w:val="28"/>
        </w:rPr>
        <w:t xml:space="preserve"> літератури.</w:t>
      </w:r>
    </w:p>
    <w:p w:rsidR="00B80FD9" w:rsidRPr="00624F89" w:rsidRDefault="00B80FD9" w:rsidP="00E72CFD">
      <w:pPr>
        <w:spacing w:line="360" w:lineRule="auto"/>
        <w:ind w:firstLine="709"/>
        <w:jc w:val="both"/>
        <w:rPr>
          <w:sz w:val="28"/>
          <w:szCs w:val="28"/>
        </w:rPr>
      </w:pPr>
    </w:p>
    <w:p w:rsidR="00B80FD9" w:rsidRPr="00624F89" w:rsidRDefault="00B80FD9" w:rsidP="003E28F9">
      <w:pPr>
        <w:spacing w:line="360" w:lineRule="auto"/>
        <w:ind w:firstLine="709"/>
        <w:jc w:val="both"/>
        <w:rPr>
          <w:sz w:val="28"/>
          <w:szCs w:val="28"/>
        </w:rPr>
      </w:pPr>
    </w:p>
    <w:p w:rsidR="00B80FD9" w:rsidRPr="00624F89" w:rsidRDefault="00B80FD9" w:rsidP="003E28F9">
      <w:pPr>
        <w:spacing w:line="360" w:lineRule="auto"/>
        <w:ind w:firstLine="709"/>
        <w:jc w:val="both"/>
        <w:rPr>
          <w:sz w:val="28"/>
          <w:szCs w:val="28"/>
        </w:rPr>
      </w:pPr>
    </w:p>
    <w:p w:rsidR="00B80FD9" w:rsidRPr="00624F89" w:rsidRDefault="00B80FD9" w:rsidP="003E28F9">
      <w:pPr>
        <w:spacing w:line="360" w:lineRule="auto"/>
        <w:ind w:firstLine="709"/>
        <w:jc w:val="both"/>
        <w:rPr>
          <w:sz w:val="28"/>
          <w:szCs w:val="28"/>
        </w:rPr>
      </w:pPr>
    </w:p>
    <w:p w:rsidR="00262155" w:rsidRPr="00624F89" w:rsidRDefault="005B2B67" w:rsidP="004D0C93">
      <w:pPr>
        <w:spacing w:line="360" w:lineRule="auto"/>
        <w:ind w:firstLine="709"/>
        <w:jc w:val="center"/>
        <w:rPr>
          <w:b/>
          <w:sz w:val="28"/>
          <w:szCs w:val="28"/>
        </w:rPr>
      </w:pPr>
      <w:r w:rsidRPr="00624F89">
        <w:rPr>
          <w:sz w:val="28"/>
          <w:szCs w:val="28"/>
          <w:lang w:val="ru-RU"/>
        </w:rPr>
        <w:br w:type="page"/>
      </w:r>
      <w:r w:rsidR="004D0C93">
        <w:rPr>
          <w:b/>
          <w:sz w:val="28"/>
          <w:szCs w:val="28"/>
          <w:lang w:val="ru-RU"/>
        </w:rPr>
        <w:lastRenderedPageBreak/>
        <w:t xml:space="preserve">1 </w:t>
      </w:r>
      <w:r w:rsidR="00074993" w:rsidRPr="00624F89">
        <w:rPr>
          <w:b/>
          <w:sz w:val="28"/>
          <w:szCs w:val="28"/>
          <w:lang w:val="ru-RU"/>
        </w:rPr>
        <w:t xml:space="preserve">ЗАГАЛЬНА ХАРАКТЕРИСТИКА ДІЯЛЬНОСТІ </w:t>
      </w:r>
      <w:r w:rsidR="00E21D06" w:rsidRPr="00624F89">
        <w:rPr>
          <w:b/>
          <w:sz w:val="28"/>
          <w:szCs w:val="28"/>
          <w:lang w:val="ru-RU"/>
        </w:rPr>
        <w:t>МІСЬКОЇ СЛУЖБИ ПЕРЕВЕЗЕНЬ</w:t>
      </w:r>
      <w:r w:rsidR="00B35225" w:rsidRPr="00624F89">
        <w:rPr>
          <w:b/>
          <w:sz w:val="28"/>
          <w:szCs w:val="28"/>
          <w:lang w:val="ru-RU"/>
        </w:rPr>
        <w:t xml:space="preserve"> ТАКС</w:t>
      </w:r>
      <w:r w:rsidR="00B35225" w:rsidRPr="00624F89">
        <w:rPr>
          <w:b/>
          <w:sz w:val="28"/>
          <w:szCs w:val="28"/>
        </w:rPr>
        <w:t>І</w:t>
      </w:r>
    </w:p>
    <w:p w:rsidR="00F35A5E" w:rsidRPr="00624F89" w:rsidRDefault="00F35A5E" w:rsidP="003E28F9">
      <w:pPr>
        <w:spacing w:line="360" w:lineRule="auto"/>
        <w:ind w:firstLine="709"/>
        <w:jc w:val="both"/>
        <w:rPr>
          <w:sz w:val="28"/>
          <w:szCs w:val="28"/>
          <w:lang w:val="ru-RU"/>
        </w:rPr>
      </w:pPr>
    </w:p>
    <w:p w:rsidR="00630E7F" w:rsidRPr="00624F89" w:rsidRDefault="004E7E77" w:rsidP="004D0C93">
      <w:pPr>
        <w:numPr>
          <w:ilvl w:val="1"/>
          <w:numId w:val="39"/>
        </w:numPr>
        <w:spacing w:line="360" w:lineRule="auto"/>
        <w:ind w:left="0" w:firstLine="709"/>
        <w:jc w:val="both"/>
        <w:rPr>
          <w:b/>
          <w:sz w:val="28"/>
          <w:szCs w:val="28"/>
          <w:lang w:val="en-US"/>
        </w:rPr>
      </w:pPr>
      <w:r w:rsidRPr="00624F89">
        <w:rPr>
          <w:b/>
          <w:sz w:val="28"/>
          <w:szCs w:val="28"/>
          <w:lang w:val="ru-RU"/>
        </w:rPr>
        <w:t xml:space="preserve">Аналіз ринку </w:t>
      </w:r>
      <w:r w:rsidR="00E21D06" w:rsidRPr="00624F89">
        <w:rPr>
          <w:b/>
          <w:sz w:val="28"/>
          <w:szCs w:val="28"/>
          <w:lang w:val="ru-RU"/>
        </w:rPr>
        <w:t xml:space="preserve">міської служби </w:t>
      </w:r>
      <w:r w:rsidRPr="00624F89">
        <w:rPr>
          <w:b/>
          <w:sz w:val="28"/>
          <w:szCs w:val="28"/>
          <w:lang w:val="ru-RU"/>
        </w:rPr>
        <w:t>перевезень</w:t>
      </w:r>
      <w:r w:rsidR="00F63FF3" w:rsidRPr="00624F89">
        <w:rPr>
          <w:b/>
          <w:sz w:val="28"/>
          <w:szCs w:val="28"/>
          <w:lang w:val="ru-RU"/>
        </w:rPr>
        <w:t xml:space="preserve"> таксі</w:t>
      </w:r>
    </w:p>
    <w:p w:rsidR="004E755D" w:rsidRPr="00624F89" w:rsidRDefault="004E755D" w:rsidP="004E755D">
      <w:pPr>
        <w:spacing w:line="360" w:lineRule="auto"/>
        <w:ind w:left="709"/>
        <w:jc w:val="both"/>
        <w:rPr>
          <w:b/>
          <w:sz w:val="28"/>
          <w:szCs w:val="28"/>
          <w:lang w:val="en-US"/>
        </w:rPr>
      </w:pPr>
    </w:p>
    <w:p w:rsidR="00390AC9" w:rsidRPr="00624F89" w:rsidRDefault="00390AC9" w:rsidP="00390AC9">
      <w:pPr>
        <w:spacing w:line="360" w:lineRule="auto"/>
        <w:ind w:firstLine="709"/>
        <w:jc w:val="both"/>
        <w:rPr>
          <w:sz w:val="28"/>
          <w:szCs w:val="28"/>
          <w:lang w:val="ru-RU"/>
        </w:rPr>
      </w:pPr>
      <w:r w:rsidRPr="00624F89">
        <w:rPr>
          <w:sz w:val="28"/>
          <w:szCs w:val="28"/>
          <w:lang w:val="ru-RU"/>
        </w:rPr>
        <w:t>Однією</w:t>
      </w:r>
      <w:r w:rsidRPr="00624F89">
        <w:rPr>
          <w:sz w:val="28"/>
          <w:szCs w:val="28"/>
          <w:lang w:val="en-US"/>
        </w:rPr>
        <w:t xml:space="preserve"> </w:t>
      </w:r>
      <w:r w:rsidRPr="00624F89">
        <w:rPr>
          <w:sz w:val="28"/>
          <w:szCs w:val="28"/>
          <w:lang w:val="ru-RU"/>
        </w:rPr>
        <w:t>з</w:t>
      </w:r>
      <w:r w:rsidRPr="00624F89">
        <w:rPr>
          <w:sz w:val="28"/>
          <w:szCs w:val="28"/>
          <w:lang w:val="en-US"/>
        </w:rPr>
        <w:t xml:space="preserve"> </w:t>
      </w:r>
      <w:r w:rsidRPr="00624F89">
        <w:rPr>
          <w:sz w:val="28"/>
          <w:szCs w:val="28"/>
          <w:lang w:val="ru-RU"/>
        </w:rPr>
        <w:t>важливих</w:t>
      </w:r>
      <w:r w:rsidRPr="00624F89">
        <w:rPr>
          <w:sz w:val="28"/>
          <w:szCs w:val="28"/>
          <w:lang w:val="en-US"/>
        </w:rPr>
        <w:t xml:space="preserve"> </w:t>
      </w:r>
      <w:r w:rsidRPr="00624F89">
        <w:rPr>
          <w:sz w:val="28"/>
          <w:szCs w:val="28"/>
          <w:lang w:val="ru-RU"/>
        </w:rPr>
        <w:t>сфер</w:t>
      </w:r>
      <w:r w:rsidRPr="00624F89">
        <w:rPr>
          <w:sz w:val="28"/>
          <w:szCs w:val="28"/>
          <w:lang w:val="en-US"/>
        </w:rPr>
        <w:t xml:space="preserve"> </w:t>
      </w:r>
      <w:r w:rsidRPr="00624F89">
        <w:rPr>
          <w:sz w:val="28"/>
          <w:szCs w:val="28"/>
          <w:lang w:val="ru-RU"/>
        </w:rPr>
        <w:t>економіки</w:t>
      </w:r>
      <w:r w:rsidRPr="00624F89">
        <w:rPr>
          <w:sz w:val="28"/>
          <w:szCs w:val="28"/>
          <w:lang w:val="en-US"/>
        </w:rPr>
        <w:t xml:space="preserve"> </w:t>
      </w:r>
      <w:r w:rsidRPr="00624F89">
        <w:rPr>
          <w:sz w:val="28"/>
          <w:szCs w:val="28"/>
          <w:lang w:val="ru-RU"/>
        </w:rPr>
        <w:t>міст</w:t>
      </w:r>
      <w:r w:rsidRPr="00624F89">
        <w:rPr>
          <w:sz w:val="28"/>
          <w:szCs w:val="28"/>
          <w:lang w:val="en-US"/>
        </w:rPr>
        <w:t xml:space="preserve"> </w:t>
      </w:r>
      <w:r w:rsidRPr="00624F89">
        <w:rPr>
          <w:sz w:val="28"/>
          <w:szCs w:val="28"/>
          <w:lang w:val="ru-RU"/>
        </w:rPr>
        <w:t>України</w:t>
      </w:r>
      <w:r w:rsidRPr="00624F89">
        <w:rPr>
          <w:sz w:val="28"/>
          <w:szCs w:val="28"/>
          <w:lang w:val="en-US"/>
        </w:rPr>
        <w:t xml:space="preserve"> </w:t>
      </w:r>
      <w:r w:rsidRPr="00624F89">
        <w:rPr>
          <w:sz w:val="28"/>
          <w:szCs w:val="28"/>
          <w:lang w:val="ru-RU"/>
        </w:rPr>
        <w:t>є</w:t>
      </w:r>
      <w:r w:rsidRPr="00624F89">
        <w:rPr>
          <w:sz w:val="28"/>
          <w:szCs w:val="28"/>
          <w:lang w:val="en-US"/>
        </w:rPr>
        <w:t xml:space="preserve"> </w:t>
      </w:r>
      <w:r w:rsidRPr="00624F89">
        <w:rPr>
          <w:sz w:val="28"/>
          <w:szCs w:val="28"/>
          <w:lang w:val="ru-RU"/>
        </w:rPr>
        <w:t>міські</w:t>
      </w:r>
      <w:r w:rsidRPr="00624F89">
        <w:rPr>
          <w:sz w:val="28"/>
          <w:szCs w:val="28"/>
          <w:lang w:val="en-US"/>
        </w:rPr>
        <w:t xml:space="preserve"> </w:t>
      </w:r>
      <w:r w:rsidRPr="00624F89">
        <w:rPr>
          <w:sz w:val="28"/>
          <w:szCs w:val="28"/>
          <w:lang w:val="ru-RU"/>
        </w:rPr>
        <w:t>пасажирські</w:t>
      </w:r>
      <w:r w:rsidRPr="00624F89">
        <w:rPr>
          <w:sz w:val="28"/>
          <w:szCs w:val="28"/>
          <w:lang w:val="en-US"/>
        </w:rPr>
        <w:t xml:space="preserve"> </w:t>
      </w:r>
      <w:r w:rsidRPr="00624F89">
        <w:rPr>
          <w:sz w:val="28"/>
          <w:szCs w:val="28"/>
          <w:lang w:val="ru-RU"/>
        </w:rPr>
        <w:t>перевезення</w:t>
      </w:r>
      <w:r w:rsidRPr="00624F89">
        <w:rPr>
          <w:sz w:val="28"/>
          <w:szCs w:val="28"/>
          <w:lang w:val="en-US"/>
        </w:rPr>
        <w:t xml:space="preserve">, </w:t>
      </w:r>
      <w:r w:rsidRPr="00624F89">
        <w:rPr>
          <w:sz w:val="28"/>
          <w:szCs w:val="28"/>
          <w:lang w:val="ru-RU"/>
        </w:rPr>
        <w:t>в</w:t>
      </w:r>
      <w:r w:rsidRPr="00624F89">
        <w:rPr>
          <w:sz w:val="28"/>
          <w:szCs w:val="28"/>
          <w:lang w:val="en-US"/>
        </w:rPr>
        <w:t xml:space="preserve"> </w:t>
      </w:r>
      <w:r w:rsidRPr="00624F89">
        <w:rPr>
          <w:sz w:val="28"/>
          <w:szCs w:val="28"/>
          <w:lang w:val="ru-RU"/>
        </w:rPr>
        <w:t>яких</w:t>
      </w:r>
      <w:r w:rsidRPr="00624F89">
        <w:rPr>
          <w:sz w:val="28"/>
          <w:szCs w:val="28"/>
          <w:lang w:val="en-US"/>
        </w:rPr>
        <w:t xml:space="preserve"> </w:t>
      </w:r>
      <w:r w:rsidRPr="00624F89">
        <w:rPr>
          <w:sz w:val="28"/>
          <w:szCs w:val="28"/>
          <w:lang w:val="ru-RU"/>
        </w:rPr>
        <w:t>вагоме</w:t>
      </w:r>
      <w:r w:rsidRPr="00624F89">
        <w:rPr>
          <w:sz w:val="28"/>
          <w:szCs w:val="28"/>
          <w:lang w:val="en-US"/>
        </w:rPr>
        <w:t xml:space="preserve"> </w:t>
      </w:r>
      <w:r w:rsidRPr="00624F89">
        <w:rPr>
          <w:sz w:val="28"/>
          <w:szCs w:val="28"/>
          <w:lang w:val="ru-RU"/>
        </w:rPr>
        <w:t>місце</w:t>
      </w:r>
      <w:r w:rsidRPr="00624F89">
        <w:rPr>
          <w:sz w:val="28"/>
          <w:szCs w:val="28"/>
          <w:lang w:val="en-US"/>
        </w:rPr>
        <w:t xml:space="preserve"> </w:t>
      </w:r>
      <w:r w:rsidRPr="00624F89">
        <w:rPr>
          <w:sz w:val="28"/>
          <w:szCs w:val="28"/>
          <w:lang w:val="ru-RU"/>
        </w:rPr>
        <w:t>займає</w:t>
      </w:r>
      <w:r w:rsidRPr="00624F89">
        <w:rPr>
          <w:sz w:val="28"/>
          <w:szCs w:val="28"/>
          <w:lang w:val="en-US"/>
        </w:rPr>
        <w:t xml:space="preserve"> </w:t>
      </w:r>
      <w:r w:rsidRPr="00624F89">
        <w:rPr>
          <w:sz w:val="28"/>
          <w:szCs w:val="28"/>
          <w:lang w:val="ru-RU"/>
        </w:rPr>
        <w:t>таксомоторний</w:t>
      </w:r>
      <w:r w:rsidRPr="00624F89">
        <w:rPr>
          <w:sz w:val="28"/>
          <w:szCs w:val="28"/>
          <w:lang w:val="en-US"/>
        </w:rPr>
        <w:t xml:space="preserve"> </w:t>
      </w:r>
      <w:r w:rsidRPr="00624F89">
        <w:rPr>
          <w:sz w:val="28"/>
          <w:szCs w:val="28"/>
          <w:lang w:val="ru-RU"/>
        </w:rPr>
        <w:t>транспорт</w:t>
      </w:r>
      <w:r w:rsidRPr="00624F89">
        <w:rPr>
          <w:sz w:val="28"/>
          <w:szCs w:val="28"/>
          <w:lang w:val="en-US"/>
        </w:rPr>
        <w:t xml:space="preserve">. </w:t>
      </w:r>
      <w:r w:rsidRPr="00624F89">
        <w:rPr>
          <w:sz w:val="28"/>
          <w:szCs w:val="28"/>
          <w:lang w:val="ru-RU"/>
        </w:rPr>
        <w:t>Громадський транспорт, що рухається за визначеними маршрутами, не може повністю задовольняти потреби населення, так як часто пасажирам потрібно доїхати безпосередньо до місця призначення або «від дверей до дверей». Для цих цілей використовуються таксомоторні перевезення, які виконують індивідуальні заявки населення</w:t>
      </w:r>
      <w:r w:rsidR="008F160B" w:rsidRPr="00624F89">
        <w:rPr>
          <w:sz w:val="28"/>
          <w:szCs w:val="28"/>
          <w:lang w:val="ru-RU"/>
        </w:rPr>
        <w:t xml:space="preserve"> [</w:t>
      </w:r>
      <w:r w:rsidR="009F268C" w:rsidRPr="00624F89">
        <w:rPr>
          <w:sz w:val="28"/>
          <w:szCs w:val="28"/>
          <w:lang w:val="en-US"/>
        </w:rPr>
        <w:t>1</w:t>
      </w:r>
      <w:r w:rsidR="008F160B" w:rsidRPr="00624F89">
        <w:rPr>
          <w:sz w:val="28"/>
          <w:szCs w:val="28"/>
          <w:lang w:val="ru-RU"/>
        </w:rPr>
        <w:t>]</w:t>
      </w:r>
      <w:r w:rsidRPr="00624F89">
        <w:rPr>
          <w:sz w:val="28"/>
          <w:szCs w:val="28"/>
          <w:lang w:val="ru-RU"/>
        </w:rPr>
        <w:t>.</w:t>
      </w:r>
    </w:p>
    <w:p w:rsidR="00390AC9" w:rsidRPr="00624F89" w:rsidRDefault="00390AC9" w:rsidP="00390AC9">
      <w:pPr>
        <w:spacing w:line="360" w:lineRule="auto"/>
        <w:ind w:firstLine="709"/>
        <w:jc w:val="both"/>
        <w:rPr>
          <w:sz w:val="28"/>
          <w:szCs w:val="28"/>
          <w:lang w:val="ru-RU"/>
        </w:rPr>
      </w:pPr>
      <w:r w:rsidRPr="00624F89">
        <w:rPr>
          <w:sz w:val="28"/>
          <w:szCs w:val="28"/>
          <w:lang w:val="ru-RU"/>
        </w:rPr>
        <w:t xml:space="preserve">Актуальність даного питання полягає в специфіці таксомоторного обслуговування населення. </w:t>
      </w:r>
      <w:r w:rsidR="008F160B" w:rsidRPr="00624F89">
        <w:rPr>
          <w:sz w:val="28"/>
          <w:szCs w:val="28"/>
          <w:lang w:val="ru-RU"/>
        </w:rPr>
        <w:t>Служби</w:t>
      </w:r>
      <w:r w:rsidRPr="00624F89">
        <w:rPr>
          <w:sz w:val="28"/>
          <w:szCs w:val="28"/>
          <w:lang w:val="ru-RU"/>
        </w:rPr>
        <w:t xml:space="preserve"> перевезення </w:t>
      </w:r>
      <w:r w:rsidR="008F160B" w:rsidRPr="00624F89">
        <w:rPr>
          <w:sz w:val="28"/>
          <w:szCs w:val="28"/>
          <w:lang w:val="ru-RU"/>
        </w:rPr>
        <w:t xml:space="preserve">таксі </w:t>
      </w:r>
      <w:r w:rsidRPr="00624F89">
        <w:rPr>
          <w:sz w:val="28"/>
          <w:szCs w:val="28"/>
          <w:lang w:val="ru-RU"/>
        </w:rPr>
        <w:t>не замінюють, а доповнюють громадський транспорт, що рухається за визначеними маршрутами. Таксомоторні перевезення використовуються головним чином для термінових поїздок, перевезень, що вимагають доставки пасажира «від дверей до дверей», для поїздок пасажирів з багажем, перевезень в районах, де немає маршрутного міського транспорту, або в ті години, коли цей транспорт не працює [</w:t>
      </w:r>
      <w:r w:rsidR="009F268C" w:rsidRPr="00624F89">
        <w:rPr>
          <w:sz w:val="28"/>
          <w:szCs w:val="28"/>
          <w:lang w:val="en-US"/>
        </w:rPr>
        <w:t>1</w:t>
      </w:r>
      <w:r w:rsidRPr="00624F89">
        <w:rPr>
          <w:sz w:val="28"/>
          <w:szCs w:val="28"/>
          <w:lang w:val="ru-RU"/>
        </w:rPr>
        <w:t>]. Більшість пасажирських поїздок носять при цьому випадковий характер за часом і напрямком руху, а також за місцем посадки і висадки пасажирів.</w:t>
      </w:r>
    </w:p>
    <w:p w:rsidR="00E21D06" w:rsidRPr="00624F89" w:rsidRDefault="00390AC9" w:rsidP="00390AC9">
      <w:pPr>
        <w:spacing w:line="360" w:lineRule="auto"/>
        <w:ind w:firstLine="709"/>
        <w:jc w:val="both"/>
        <w:rPr>
          <w:sz w:val="28"/>
          <w:szCs w:val="28"/>
          <w:lang w:val="ru-RU"/>
        </w:rPr>
      </w:pPr>
      <w:r w:rsidRPr="00624F89">
        <w:rPr>
          <w:sz w:val="28"/>
          <w:szCs w:val="28"/>
          <w:lang w:val="ru-RU"/>
        </w:rPr>
        <w:t>Таксомоторний транспорт являє собою складну соціально-економічну систему, необхідною умовою функціонування якої є поєднання державного управління і самоврядування в галузі в умовах, що протікають в системі процесів організації та самоорганізації. До основних елементів, що формують системну організацію таксомоторного транспорту організаційними факторами таксомоторні парки і індивідуальні перевізники</w:t>
      </w:r>
      <w:r w:rsidR="008F160B" w:rsidRPr="00624F89">
        <w:rPr>
          <w:sz w:val="28"/>
          <w:szCs w:val="28"/>
          <w:lang w:val="ru-RU"/>
        </w:rPr>
        <w:t xml:space="preserve"> [</w:t>
      </w:r>
      <w:r w:rsidR="009F268C" w:rsidRPr="00624F89">
        <w:rPr>
          <w:sz w:val="28"/>
          <w:szCs w:val="28"/>
          <w:lang w:val="en-US"/>
        </w:rPr>
        <w:t>2</w:t>
      </w:r>
      <w:r w:rsidR="008F160B" w:rsidRPr="00624F89">
        <w:rPr>
          <w:sz w:val="28"/>
          <w:szCs w:val="28"/>
          <w:lang w:val="ru-RU"/>
        </w:rPr>
        <w:t>]</w:t>
      </w:r>
      <w:r w:rsidRPr="00624F89">
        <w:rPr>
          <w:sz w:val="28"/>
          <w:szCs w:val="28"/>
          <w:lang w:val="ru-RU"/>
        </w:rPr>
        <w:t xml:space="preserve">. </w:t>
      </w:r>
    </w:p>
    <w:p w:rsidR="00390AC9" w:rsidRPr="00624F89" w:rsidRDefault="00390AC9" w:rsidP="00390AC9">
      <w:pPr>
        <w:spacing w:line="360" w:lineRule="auto"/>
        <w:ind w:firstLine="709"/>
        <w:jc w:val="both"/>
        <w:rPr>
          <w:sz w:val="28"/>
          <w:szCs w:val="28"/>
          <w:lang w:val="ru-RU"/>
        </w:rPr>
      </w:pPr>
      <w:r w:rsidRPr="00624F89">
        <w:rPr>
          <w:sz w:val="28"/>
          <w:szCs w:val="28"/>
          <w:lang w:val="ru-RU"/>
        </w:rPr>
        <w:t>Для формування цивілізованого ринку таксомоторних перевезень треба дотримуватись декількох принципів</w:t>
      </w:r>
      <w:r w:rsidR="008F160B" w:rsidRPr="00624F89">
        <w:rPr>
          <w:sz w:val="28"/>
          <w:szCs w:val="28"/>
          <w:lang w:val="ru-RU"/>
        </w:rPr>
        <w:t xml:space="preserve"> [</w:t>
      </w:r>
      <w:r w:rsidR="009F268C" w:rsidRPr="00624F89">
        <w:rPr>
          <w:sz w:val="28"/>
          <w:szCs w:val="28"/>
          <w:lang w:val="en-US"/>
        </w:rPr>
        <w:t>2</w:t>
      </w:r>
      <w:r w:rsidR="008F160B" w:rsidRPr="00624F89">
        <w:rPr>
          <w:sz w:val="28"/>
          <w:szCs w:val="28"/>
          <w:lang w:val="ru-RU"/>
        </w:rPr>
        <w:t>]</w:t>
      </w:r>
      <w:r w:rsidRPr="00624F89">
        <w:rPr>
          <w:sz w:val="28"/>
          <w:szCs w:val="28"/>
          <w:lang w:val="ru-RU"/>
        </w:rPr>
        <w:t>:</w:t>
      </w:r>
    </w:p>
    <w:p w:rsidR="00390AC9" w:rsidRPr="00624F89" w:rsidRDefault="00390AC9" w:rsidP="00390AC9">
      <w:pPr>
        <w:spacing w:line="360" w:lineRule="auto"/>
        <w:ind w:firstLine="709"/>
        <w:jc w:val="both"/>
        <w:rPr>
          <w:sz w:val="28"/>
          <w:szCs w:val="28"/>
          <w:lang w:val="ru-RU"/>
        </w:rPr>
      </w:pPr>
      <w:r w:rsidRPr="00624F89">
        <w:rPr>
          <w:sz w:val="28"/>
          <w:szCs w:val="28"/>
          <w:lang w:val="ru-RU"/>
        </w:rPr>
        <w:lastRenderedPageBreak/>
        <w:t>- перший принцип заключається в тому, що ринок повинен бути регульованим і мати першочергову направленість в сторону потреб пасажира;</w:t>
      </w:r>
    </w:p>
    <w:p w:rsidR="00390AC9" w:rsidRPr="00624F89" w:rsidRDefault="00390AC9" w:rsidP="00390AC9">
      <w:pPr>
        <w:spacing w:line="360" w:lineRule="auto"/>
        <w:ind w:firstLine="709"/>
        <w:jc w:val="both"/>
        <w:rPr>
          <w:sz w:val="28"/>
          <w:szCs w:val="28"/>
          <w:lang w:val="ru-RU"/>
        </w:rPr>
      </w:pPr>
      <w:r w:rsidRPr="00624F89">
        <w:rPr>
          <w:sz w:val="28"/>
          <w:szCs w:val="28"/>
          <w:lang w:val="ru-RU"/>
        </w:rPr>
        <w:t xml:space="preserve">- другий принцип – необхідно діяти в рамках закону по всій території України відповідно </w:t>
      </w:r>
      <w:proofErr w:type="gramStart"/>
      <w:r w:rsidRPr="00624F89">
        <w:rPr>
          <w:sz w:val="28"/>
          <w:szCs w:val="28"/>
          <w:lang w:val="ru-RU"/>
        </w:rPr>
        <w:t>до тих потреб</w:t>
      </w:r>
      <w:proofErr w:type="gramEnd"/>
      <w:r w:rsidRPr="00624F89">
        <w:rPr>
          <w:sz w:val="28"/>
          <w:szCs w:val="28"/>
          <w:lang w:val="ru-RU"/>
        </w:rPr>
        <w:t xml:space="preserve"> і задач, що стоять для успішного формування і регулювання цього ринку;</w:t>
      </w:r>
    </w:p>
    <w:p w:rsidR="00390AC9" w:rsidRPr="00624F89" w:rsidRDefault="00390AC9" w:rsidP="00390AC9">
      <w:pPr>
        <w:spacing w:line="360" w:lineRule="auto"/>
        <w:ind w:firstLine="709"/>
        <w:jc w:val="both"/>
        <w:rPr>
          <w:sz w:val="28"/>
          <w:szCs w:val="28"/>
          <w:lang w:val="ru-RU"/>
        </w:rPr>
      </w:pPr>
      <w:r w:rsidRPr="00624F89">
        <w:rPr>
          <w:sz w:val="28"/>
          <w:szCs w:val="28"/>
          <w:lang w:val="ru-RU"/>
        </w:rPr>
        <w:t>- третій принцип – це степінь державного регулювання, яка визначається кінцевою метою.</w:t>
      </w:r>
    </w:p>
    <w:p w:rsidR="00390AC9" w:rsidRPr="00624F89" w:rsidRDefault="00390AC9" w:rsidP="00390AC9">
      <w:pPr>
        <w:spacing w:line="360" w:lineRule="auto"/>
        <w:ind w:firstLine="709"/>
        <w:jc w:val="both"/>
        <w:rPr>
          <w:sz w:val="28"/>
          <w:szCs w:val="28"/>
          <w:lang w:val="ru-RU"/>
        </w:rPr>
      </w:pPr>
      <w:r w:rsidRPr="00624F89">
        <w:rPr>
          <w:sz w:val="28"/>
          <w:szCs w:val="28"/>
          <w:lang w:val="ru-RU"/>
        </w:rPr>
        <w:t>При користуванні послуг таксі на перше місце виходять фактори, які впливають на вибір служби таксі, такі як ціна, точність, безпека, комфорт, наявність бпнусних програм, культура обслуговування (рис1.1)</w:t>
      </w:r>
      <w:r w:rsidR="008F160B" w:rsidRPr="00624F89">
        <w:rPr>
          <w:sz w:val="28"/>
          <w:szCs w:val="28"/>
          <w:lang w:val="ru-RU"/>
        </w:rPr>
        <w:t xml:space="preserve"> [</w:t>
      </w:r>
      <w:r w:rsidR="009F268C" w:rsidRPr="00624F89">
        <w:rPr>
          <w:sz w:val="28"/>
          <w:szCs w:val="28"/>
          <w:lang w:val="en-US"/>
        </w:rPr>
        <w:t>3</w:t>
      </w:r>
      <w:r w:rsidR="008F160B" w:rsidRPr="00624F89">
        <w:rPr>
          <w:sz w:val="28"/>
          <w:szCs w:val="28"/>
          <w:lang w:val="ru-RU"/>
        </w:rPr>
        <w:t>]</w:t>
      </w:r>
      <w:r w:rsidRPr="00624F89">
        <w:rPr>
          <w:sz w:val="28"/>
          <w:szCs w:val="28"/>
          <w:lang w:val="ru-RU"/>
        </w:rPr>
        <w:t>.</w:t>
      </w:r>
    </w:p>
    <w:p w:rsidR="00390AC9" w:rsidRPr="00624F89" w:rsidRDefault="00A21AB5" w:rsidP="003F3272">
      <w:pPr>
        <w:spacing w:line="360" w:lineRule="auto"/>
        <w:jc w:val="center"/>
        <w:rPr>
          <w:sz w:val="28"/>
          <w:szCs w:val="28"/>
          <w:lang w:val="ru-RU"/>
        </w:rPr>
      </w:pPr>
      <w:r w:rsidRPr="00624F89">
        <w:rPr>
          <w:noProof/>
          <w:sz w:val="28"/>
          <w:szCs w:val="28"/>
        </w:rPr>
        <w:drawing>
          <wp:inline distT="0" distB="0" distL="0" distR="0">
            <wp:extent cx="4533900" cy="22174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33900" cy="2217420"/>
                    </a:xfrm>
                    <a:prstGeom prst="rect">
                      <a:avLst/>
                    </a:prstGeom>
                    <a:noFill/>
                    <a:ln>
                      <a:noFill/>
                    </a:ln>
                  </pic:spPr>
                </pic:pic>
              </a:graphicData>
            </a:graphic>
          </wp:inline>
        </w:drawing>
      </w:r>
    </w:p>
    <w:p w:rsidR="00390AC9" w:rsidRPr="00624F89" w:rsidRDefault="003F3272" w:rsidP="003F3272">
      <w:pPr>
        <w:spacing w:line="360" w:lineRule="auto"/>
        <w:jc w:val="center"/>
        <w:rPr>
          <w:sz w:val="28"/>
          <w:szCs w:val="28"/>
          <w:lang w:val="ru-RU"/>
        </w:rPr>
      </w:pPr>
      <w:r w:rsidRPr="00624F89">
        <w:rPr>
          <w:sz w:val="28"/>
          <w:szCs w:val="28"/>
        </w:rPr>
        <w:t xml:space="preserve">Рисунок </w:t>
      </w:r>
      <w:r w:rsidRPr="00624F89">
        <w:rPr>
          <w:sz w:val="28"/>
          <w:szCs w:val="28"/>
          <w:lang w:val="ru-RU"/>
        </w:rPr>
        <w:t xml:space="preserve">1.1 – </w:t>
      </w:r>
      <w:r w:rsidR="00390AC9" w:rsidRPr="00624F89">
        <w:rPr>
          <w:sz w:val="28"/>
          <w:szCs w:val="28"/>
          <w:lang w:val="ru-RU"/>
        </w:rPr>
        <w:t xml:space="preserve"> Фактори вибору</w:t>
      </w:r>
    </w:p>
    <w:p w:rsidR="003F3272" w:rsidRPr="00624F89" w:rsidRDefault="003F3272" w:rsidP="00390AC9">
      <w:pPr>
        <w:spacing w:line="360" w:lineRule="auto"/>
        <w:ind w:firstLine="709"/>
        <w:jc w:val="both"/>
        <w:rPr>
          <w:sz w:val="16"/>
          <w:szCs w:val="16"/>
          <w:lang w:val="ru-RU"/>
        </w:rPr>
      </w:pPr>
    </w:p>
    <w:p w:rsidR="00390AC9" w:rsidRPr="00624F89" w:rsidRDefault="00390AC9" w:rsidP="00390AC9">
      <w:pPr>
        <w:spacing w:line="360" w:lineRule="auto"/>
        <w:ind w:firstLine="709"/>
        <w:jc w:val="both"/>
        <w:rPr>
          <w:sz w:val="28"/>
          <w:szCs w:val="28"/>
          <w:lang w:val="ru-RU"/>
        </w:rPr>
      </w:pPr>
      <w:r w:rsidRPr="00624F89">
        <w:rPr>
          <w:sz w:val="28"/>
          <w:szCs w:val="28"/>
          <w:lang w:val="ru-RU"/>
        </w:rPr>
        <w:t>Час очікування автомобіля в середньому становить 10-15 хвилин, в години пік близько 20-25 хвилин без попереднього замовлення. Основними клієнтами таксомоторних фірм є державні та муніципальні службовці, приватні підприємці та домогосподарки у віці в основному від 20 до 50 років. В ході дослідження було проведено групування респондентів за частотою і причинами звернення до послуг автомобілів-таксі. Дані групування представлені на рис.1.2</w:t>
      </w:r>
      <w:r w:rsidR="008F160B" w:rsidRPr="00624F89">
        <w:rPr>
          <w:sz w:val="28"/>
          <w:szCs w:val="28"/>
          <w:lang w:val="ru-RU"/>
        </w:rPr>
        <w:t xml:space="preserve"> [</w:t>
      </w:r>
      <w:r w:rsidR="009F268C" w:rsidRPr="00624F89">
        <w:rPr>
          <w:sz w:val="28"/>
          <w:szCs w:val="28"/>
          <w:lang w:val="en-US"/>
        </w:rPr>
        <w:t>4</w:t>
      </w:r>
      <w:r w:rsidR="008F160B" w:rsidRPr="00624F89">
        <w:rPr>
          <w:sz w:val="28"/>
          <w:szCs w:val="28"/>
          <w:lang w:val="ru-RU"/>
        </w:rPr>
        <w:t>]</w:t>
      </w:r>
      <w:r w:rsidRPr="00624F89">
        <w:rPr>
          <w:sz w:val="28"/>
          <w:szCs w:val="28"/>
          <w:lang w:val="ru-RU"/>
        </w:rPr>
        <w:t>.</w:t>
      </w:r>
    </w:p>
    <w:p w:rsidR="00390AC9" w:rsidRPr="00624F89" w:rsidRDefault="00A21AB5" w:rsidP="00390AC9">
      <w:pPr>
        <w:jc w:val="center"/>
        <w:rPr>
          <w:b/>
          <w:sz w:val="28"/>
          <w:szCs w:val="28"/>
        </w:rPr>
      </w:pPr>
      <w:r w:rsidRPr="00624F89">
        <w:rPr>
          <w:b/>
          <w:noProof/>
          <w:sz w:val="28"/>
          <w:szCs w:val="28"/>
        </w:rPr>
        <w:lastRenderedPageBreak/>
        <w:drawing>
          <wp:inline distT="0" distB="0" distL="0" distR="0">
            <wp:extent cx="2857500" cy="23545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00" cy="2354580"/>
                    </a:xfrm>
                    <a:prstGeom prst="rect">
                      <a:avLst/>
                    </a:prstGeom>
                    <a:noFill/>
                    <a:ln>
                      <a:noFill/>
                    </a:ln>
                  </pic:spPr>
                </pic:pic>
              </a:graphicData>
            </a:graphic>
          </wp:inline>
        </w:drawing>
      </w:r>
      <w:r w:rsidRPr="00624F89">
        <w:rPr>
          <w:b/>
          <w:noProof/>
          <w:sz w:val="28"/>
          <w:szCs w:val="28"/>
        </w:rPr>
        <w:drawing>
          <wp:inline distT="0" distB="0" distL="0" distR="0">
            <wp:extent cx="3200400" cy="23698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0400" cy="2369820"/>
                    </a:xfrm>
                    <a:prstGeom prst="rect">
                      <a:avLst/>
                    </a:prstGeom>
                    <a:noFill/>
                    <a:ln>
                      <a:noFill/>
                    </a:ln>
                  </pic:spPr>
                </pic:pic>
              </a:graphicData>
            </a:graphic>
          </wp:inline>
        </w:drawing>
      </w:r>
    </w:p>
    <w:p w:rsidR="00390AC9" w:rsidRPr="00624F89" w:rsidRDefault="00390AC9" w:rsidP="00E21D06">
      <w:pPr>
        <w:jc w:val="center"/>
        <w:rPr>
          <w:sz w:val="28"/>
          <w:szCs w:val="28"/>
        </w:rPr>
      </w:pPr>
      <w:r w:rsidRPr="00624F89">
        <w:rPr>
          <w:sz w:val="28"/>
          <w:szCs w:val="28"/>
        </w:rPr>
        <w:t>Рис</w:t>
      </w:r>
      <w:r w:rsidR="00E21D06" w:rsidRPr="00624F89">
        <w:rPr>
          <w:sz w:val="28"/>
          <w:szCs w:val="28"/>
        </w:rPr>
        <w:t>унок 1.2 –</w:t>
      </w:r>
      <w:r w:rsidRPr="00624F89">
        <w:rPr>
          <w:sz w:val="28"/>
          <w:szCs w:val="28"/>
        </w:rPr>
        <w:t xml:space="preserve"> Частота використання та причини звернення до </w:t>
      </w:r>
      <w:r w:rsidR="00E21D06" w:rsidRPr="00624F89">
        <w:rPr>
          <w:sz w:val="28"/>
          <w:szCs w:val="28"/>
        </w:rPr>
        <w:t>міської служби</w:t>
      </w:r>
      <w:r w:rsidRPr="00624F89">
        <w:rPr>
          <w:sz w:val="28"/>
          <w:szCs w:val="28"/>
        </w:rPr>
        <w:t xml:space="preserve"> перевезень</w:t>
      </w:r>
    </w:p>
    <w:p w:rsidR="00390AC9" w:rsidRPr="00624F89" w:rsidRDefault="00390AC9" w:rsidP="00390AC9">
      <w:pPr>
        <w:jc w:val="both"/>
      </w:pPr>
    </w:p>
    <w:p w:rsidR="00390AC9" w:rsidRPr="00624F89" w:rsidRDefault="00390AC9" w:rsidP="00390AC9">
      <w:pPr>
        <w:spacing w:line="360" w:lineRule="auto"/>
        <w:ind w:firstLine="709"/>
        <w:jc w:val="both"/>
        <w:rPr>
          <w:sz w:val="28"/>
          <w:szCs w:val="28"/>
        </w:rPr>
      </w:pPr>
      <w:r w:rsidRPr="00624F89">
        <w:rPr>
          <w:sz w:val="28"/>
          <w:szCs w:val="28"/>
        </w:rPr>
        <w:t>Встановлено, що 42,5% респондентів користуються послугами таксі, коли куди-небудь запізнюються, 35% - у свята, 30% - для поїздок в аеропорт, на вокзал і назад. Найменша частка належить поїздкам за покупками і для сімейного відпочинку - 5%, і поїздкам на роботу і з роботи - всього 2,5%</w:t>
      </w:r>
      <w:r w:rsidR="008F160B" w:rsidRPr="00624F89">
        <w:rPr>
          <w:sz w:val="28"/>
          <w:szCs w:val="28"/>
        </w:rPr>
        <w:t xml:space="preserve"> </w:t>
      </w:r>
      <w:r w:rsidR="008F160B" w:rsidRPr="00624F89">
        <w:rPr>
          <w:sz w:val="28"/>
          <w:szCs w:val="28"/>
          <w:lang w:val="ru-RU"/>
        </w:rPr>
        <w:t>[</w:t>
      </w:r>
      <w:r w:rsidR="009F268C" w:rsidRPr="00624F89">
        <w:rPr>
          <w:sz w:val="28"/>
          <w:szCs w:val="28"/>
          <w:lang w:val="en-US"/>
        </w:rPr>
        <w:t>4</w:t>
      </w:r>
      <w:r w:rsidR="008F160B" w:rsidRPr="00624F89">
        <w:rPr>
          <w:sz w:val="28"/>
          <w:szCs w:val="28"/>
          <w:lang w:val="ru-RU"/>
        </w:rPr>
        <w:t>]</w:t>
      </w:r>
      <w:r w:rsidRPr="00624F89">
        <w:rPr>
          <w:sz w:val="28"/>
          <w:szCs w:val="28"/>
        </w:rPr>
        <w:t>.</w:t>
      </w:r>
    </w:p>
    <w:p w:rsidR="00390AC9" w:rsidRPr="00624F89" w:rsidRDefault="00390AC9" w:rsidP="00390AC9">
      <w:pPr>
        <w:spacing w:line="360" w:lineRule="auto"/>
        <w:ind w:firstLine="709"/>
        <w:jc w:val="both"/>
        <w:rPr>
          <w:sz w:val="28"/>
          <w:szCs w:val="28"/>
        </w:rPr>
      </w:pPr>
      <w:r w:rsidRPr="00624F89">
        <w:rPr>
          <w:sz w:val="28"/>
          <w:szCs w:val="28"/>
        </w:rPr>
        <w:t>Більшість респондентів, які взяли участь в опитуванні, частіше дотримуються певної фірми-перевізника - 35%, 30% завжди дотримуються певної фірми, і 35% не дотримуватися</w:t>
      </w:r>
      <w:r w:rsidR="008F160B" w:rsidRPr="00624F89">
        <w:rPr>
          <w:sz w:val="28"/>
          <w:szCs w:val="28"/>
        </w:rPr>
        <w:t xml:space="preserve"> </w:t>
      </w:r>
      <w:r w:rsidR="008F160B" w:rsidRPr="00624F89">
        <w:rPr>
          <w:sz w:val="28"/>
          <w:szCs w:val="28"/>
          <w:lang w:val="ru-RU"/>
        </w:rPr>
        <w:t>[</w:t>
      </w:r>
      <w:r w:rsidR="009F268C" w:rsidRPr="00624F89">
        <w:rPr>
          <w:sz w:val="28"/>
          <w:szCs w:val="28"/>
          <w:lang w:val="en-US"/>
        </w:rPr>
        <w:t>4</w:t>
      </w:r>
      <w:r w:rsidR="008F160B" w:rsidRPr="00624F89">
        <w:rPr>
          <w:sz w:val="28"/>
          <w:szCs w:val="28"/>
          <w:lang w:val="ru-RU"/>
        </w:rPr>
        <w:t>]</w:t>
      </w:r>
      <w:r w:rsidRPr="00624F89">
        <w:rPr>
          <w:sz w:val="28"/>
          <w:szCs w:val="28"/>
        </w:rPr>
        <w:t>.</w:t>
      </w:r>
    </w:p>
    <w:p w:rsidR="00390AC9" w:rsidRPr="00624F89" w:rsidRDefault="00390AC9" w:rsidP="00390AC9">
      <w:pPr>
        <w:spacing w:line="360" w:lineRule="auto"/>
        <w:ind w:firstLine="709"/>
        <w:jc w:val="both"/>
        <w:rPr>
          <w:sz w:val="28"/>
          <w:szCs w:val="28"/>
        </w:rPr>
      </w:pPr>
      <w:r w:rsidRPr="00624F89">
        <w:rPr>
          <w:sz w:val="28"/>
          <w:szCs w:val="28"/>
        </w:rPr>
        <w:t>Вирішальним фактором при виборі фірми-перевізника є ціна і час подачі автомобіля, набагато менш значущі такі фактори, як безпека, комфорт і культура обслуговування.</w:t>
      </w:r>
    </w:p>
    <w:p w:rsidR="00390AC9" w:rsidRPr="00624F89" w:rsidRDefault="00390AC9" w:rsidP="00390AC9">
      <w:pPr>
        <w:spacing w:line="360" w:lineRule="auto"/>
        <w:ind w:firstLine="709"/>
        <w:jc w:val="both"/>
        <w:rPr>
          <w:sz w:val="28"/>
          <w:szCs w:val="28"/>
        </w:rPr>
      </w:pPr>
      <w:r w:rsidRPr="00624F89">
        <w:rPr>
          <w:sz w:val="28"/>
          <w:szCs w:val="28"/>
        </w:rPr>
        <w:t>При поїздці в таксі пасажирів не влаштовує ряд факторів, таких, як порушення водієм правил дорожнього руху, неакуратне водіння, брудний салон і куріння, хамство водія, запізнення, вік і марка автомобіля, вибір водієм довгого шляху проходження, незнання водієм вулиць міста, відсутність таксометра або відомостей про вартість поїздки.</w:t>
      </w:r>
    </w:p>
    <w:p w:rsidR="00390AC9" w:rsidRPr="00624F89" w:rsidRDefault="00390AC9" w:rsidP="00390AC9">
      <w:pPr>
        <w:spacing w:line="360" w:lineRule="auto"/>
        <w:ind w:firstLine="709"/>
        <w:jc w:val="both"/>
        <w:rPr>
          <w:sz w:val="28"/>
          <w:szCs w:val="28"/>
        </w:rPr>
      </w:pPr>
      <w:r w:rsidRPr="00624F89">
        <w:rPr>
          <w:sz w:val="28"/>
          <w:szCs w:val="28"/>
        </w:rPr>
        <w:t xml:space="preserve">Опитування показало, що багато хто з тих, хто користується послугами таксомоторних фірм, вважали за краще б скористатися послугою «бумеранг» (не платити за вихідний дзвінок при замовленні таксі), і можливістю замовити машину через інтернет. Послугами «автозаявка» (замовлення таксі без участі </w:t>
      </w:r>
      <w:r w:rsidRPr="00624F89">
        <w:rPr>
          <w:sz w:val="28"/>
          <w:szCs w:val="28"/>
        </w:rPr>
        <w:lastRenderedPageBreak/>
        <w:t>диспетчера) і можливістю замовлення автомобіля з дитячим сидінням скористалися б близько 30% респондентів</w:t>
      </w:r>
      <w:r w:rsidR="008F160B" w:rsidRPr="00624F89">
        <w:rPr>
          <w:sz w:val="28"/>
          <w:szCs w:val="28"/>
        </w:rPr>
        <w:t xml:space="preserve"> </w:t>
      </w:r>
      <w:r w:rsidR="008F160B" w:rsidRPr="00624F89">
        <w:rPr>
          <w:sz w:val="28"/>
          <w:szCs w:val="28"/>
          <w:lang w:val="ru-RU"/>
        </w:rPr>
        <w:t>[</w:t>
      </w:r>
      <w:r w:rsidR="009F268C" w:rsidRPr="00624F89">
        <w:rPr>
          <w:sz w:val="28"/>
          <w:szCs w:val="28"/>
          <w:lang w:val="en-US"/>
        </w:rPr>
        <w:t>4</w:t>
      </w:r>
      <w:r w:rsidR="008F160B" w:rsidRPr="00624F89">
        <w:rPr>
          <w:sz w:val="28"/>
          <w:szCs w:val="28"/>
          <w:lang w:val="ru-RU"/>
        </w:rPr>
        <w:t>]</w:t>
      </w:r>
      <w:r w:rsidRPr="00624F89">
        <w:rPr>
          <w:sz w:val="28"/>
          <w:szCs w:val="28"/>
        </w:rPr>
        <w:t>.</w:t>
      </w:r>
    </w:p>
    <w:p w:rsidR="00390AC9" w:rsidRPr="00624F89" w:rsidRDefault="00390AC9" w:rsidP="00390AC9">
      <w:pPr>
        <w:spacing w:line="360" w:lineRule="auto"/>
        <w:ind w:firstLine="709"/>
        <w:jc w:val="both"/>
        <w:rPr>
          <w:sz w:val="28"/>
          <w:szCs w:val="28"/>
        </w:rPr>
      </w:pPr>
      <w:r w:rsidRPr="00624F89">
        <w:rPr>
          <w:sz w:val="28"/>
          <w:szCs w:val="28"/>
        </w:rPr>
        <w:t>Підвищення ефективності управління міським таксопарком є не тільки актуальною економічно-технічною проблемою, спрямованою на скорочення експлуатаційних витрат, але і важливим соціальним завданням, що забезпечує більш високу якість обслуговування, скорочення часу очікування транспортних засобів, зниження тарифів та ін</w:t>
      </w:r>
      <w:r w:rsidR="008F160B" w:rsidRPr="00624F89">
        <w:rPr>
          <w:sz w:val="28"/>
          <w:szCs w:val="28"/>
        </w:rPr>
        <w:t xml:space="preserve"> </w:t>
      </w:r>
      <w:r w:rsidR="008F160B" w:rsidRPr="00624F89">
        <w:rPr>
          <w:sz w:val="28"/>
          <w:szCs w:val="28"/>
          <w:lang w:val="ru-RU"/>
        </w:rPr>
        <w:t>[</w:t>
      </w:r>
      <w:r w:rsidR="009F268C" w:rsidRPr="00624F89">
        <w:rPr>
          <w:sz w:val="28"/>
          <w:szCs w:val="28"/>
          <w:lang w:val="en-US"/>
        </w:rPr>
        <w:t>4</w:t>
      </w:r>
      <w:r w:rsidR="008F160B" w:rsidRPr="00624F89">
        <w:rPr>
          <w:sz w:val="28"/>
          <w:szCs w:val="28"/>
          <w:lang w:val="ru-RU"/>
        </w:rPr>
        <w:t>]</w:t>
      </w:r>
      <w:r w:rsidRPr="00624F89">
        <w:rPr>
          <w:sz w:val="28"/>
          <w:szCs w:val="28"/>
        </w:rPr>
        <w:t>.</w:t>
      </w:r>
    </w:p>
    <w:p w:rsidR="00390AC9" w:rsidRPr="00624F89" w:rsidRDefault="00390AC9" w:rsidP="00390AC9">
      <w:pPr>
        <w:spacing w:line="360" w:lineRule="auto"/>
        <w:ind w:firstLine="709"/>
        <w:jc w:val="both"/>
        <w:rPr>
          <w:sz w:val="28"/>
          <w:szCs w:val="28"/>
        </w:rPr>
      </w:pPr>
      <w:r w:rsidRPr="00624F89">
        <w:rPr>
          <w:sz w:val="28"/>
          <w:szCs w:val="28"/>
        </w:rPr>
        <w:t>У свою чергу, вирішення цих завдань можливе лише шляхом комплексного використання сучасних інформаційних технологій, в тому числі: автоматизації робочих місць диспетчерів і водіїв; спрощення телекомунікаційних процедур, реалізації обміну інформацією за допомогою різних бездротових технологій; організації способів оперативного</w:t>
      </w:r>
      <w:r w:rsidR="00EB5973" w:rsidRPr="00624F89">
        <w:rPr>
          <w:sz w:val="28"/>
          <w:szCs w:val="28"/>
        </w:rPr>
        <w:t xml:space="preserve"> аналізу і обробки інформації [</w:t>
      </w:r>
      <w:r w:rsidR="009F268C" w:rsidRPr="00624F89">
        <w:rPr>
          <w:sz w:val="28"/>
          <w:szCs w:val="28"/>
          <w:lang w:val="en-US"/>
        </w:rPr>
        <w:t>5</w:t>
      </w:r>
      <w:r w:rsidRPr="00624F89">
        <w:rPr>
          <w:sz w:val="28"/>
          <w:szCs w:val="28"/>
        </w:rPr>
        <w:t>].</w:t>
      </w:r>
    </w:p>
    <w:p w:rsidR="004E7E77" w:rsidRPr="00624F89" w:rsidRDefault="004E7E77" w:rsidP="003E28F9">
      <w:pPr>
        <w:spacing w:line="360" w:lineRule="auto"/>
        <w:ind w:firstLine="709"/>
        <w:jc w:val="both"/>
        <w:rPr>
          <w:b/>
          <w:sz w:val="28"/>
          <w:szCs w:val="28"/>
        </w:rPr>
      </w:pPr>
    </w:p>
    <w:p w:rsidR="003A0419" w:rsidRPr="00624F89" w:rsidRDefault="004E7E77" w:rsidP="003E28F9">
      <w:pPr>
        <w:spacing w:line="360" w:lineRule="auto"/>
        <w:ind w:firstLine="709"/>
        <w:jc w:val="both"/>
        <w:rPr>
          <w:b/>
          <w:sz w:val="28"/>
          <w:szCs w:val="28"/>
          <w:lang w:val="ru-RU"/>
        </w:rPr>
      </w:pPr>
      <w:r w:rsidRPr="00624F89">
        <w:rPr>
          <w:b/>
          <w:sz w:val="28"/>
          <w:szCs w:val="28"/>
          <w:lang w:val="ru-RU"/>
        </w:rPr>
        <w:t>1.2</w:t>
      </w:r>
      <w:r w:rsidR="00074993" w:rsidRPr="00624F89">
        <w:rPr>
          <w:b/>
          <w:sz w:val="28"/>
          <w:szCs w:val="28"/>
          <w:lang w:val="ru-RU"/>
        </w:rPr>
        <w:t xml:space="preserve"> Х</w:t>
      </w:r>
      <w:r w:rsidR="003A0419" w:rsidRPr="00624F89">
        <w:rPr>
          <w:b/>
          <w:sz w:val="28"/>
          <w:szCs w:val="28"/>
          <w:lang w:val="ru-RU"/>
        </w:rPr>
        <w:t xml:space="preserve">арактеристика процесів управління </w:t>
      </w:r>
      <w:r w:rsidR="008F160B" w:rsidRPr="00624F89">
        <w:rPr>
          <w:b/>
          <w:sz w:val="28"/>
          <w:szCs w:val="28"/>
          <w:lang w:val="ru-RU"/>
        </w:rPr>
        <w:t>службою таксі</w:t>
      </w:r>
    </w:p>
    <w:p w:rsidR="001562CD" w:rsidRPr="00624F89" w:rsidRDefault="001562CD" w:rsidP="003E28F9">
      <w:pPr>
        <w:spacing w:line="360" w:lineRule="auto"/>
        <w:ind w:firstLine="709"/>
        <w:jc w:val="both"/>
        <w:rPr>
          <w:sz w:val="28"/>
          <w:szCs w:val="28"/>
        </w:rPr>
      </w:pPr>
    </w:p>
    <w:p w:rsidR="00760CF7" w:rsidRPr="00624F89" w:rsidRDefault="00760CF7" w:rsidP="003E28F9">
      <w:pPr>
        <w:spacing w:line="360" w:lineRule="auto"/>
        <w:ind w:firstLine="709"/>
        <w:jc w:val="both"/>
        <w:rPr>
          <w:sz w:val="28"/>
          <w:szCs w:val="28"/>
        </w:rPr>
      </w:pPr>
      <w:r w:rsidRPr="00624F89">
        <w:rPr>
          <w:sz w:val="28"/>
          <w:szCs w:val="28"/>
        </w:rPr>
        <w:t>Основна задача диспетчерської служби таксі – прийом та обробка запитів на подачу таксі, пошук вільної машини, супровід виконання замовлення. Архітектура системи може бути як централізована, так і розподілена. Якщо система є розподіленою, то до її складу входить програмно-технічний комплекс об’єднаної диспетчерської служби і підсистеми перевізників, до яких поступають замовлення на обслуговування [5]. Проте, у будь-якому випадку система містить такі функції: робота з перевізником та робота з клієнтом.</w:t>
      </w:r>
    </w:p>
    <w:p w:rsidR="000E3ED9" w:rsidRPr="00624F89" w:rsidRDefault="000E3ED9" w:rsidP="003E28F9">
      <w:pPr>
        <w:spacing w:line="360" w:lineRule="auto"/>
        <w:ind w:firstLine="709"/>
        <w:jc w:val="both"/>
        <w:rPr>
          <w:sz w:val="28"/>
          <w:szCs w:val="28"/>
        </w:rPr>
      </w:pPr>
      <w:r w:rsidRPr="00624F89">
        <w:rPr>
          <w:sz w:val="28"/>
          <w:szCs w:val="28"/>
        </w:rPr>
        <w:t xml:space="preserve">Отже, можна виділити такі основні </w:t>
      </w:r>
      <w:r w:rsidRPr="00624F89">
        <w:rPr>
          <w:rStyle w:val="ad"/>
          <w:b w:val="0"/>
          <w:bCs w:val="0"/>
        </w:rPr>
        <w:t>процеси управління службою таксі:</w:t>
      </w:r>
    </w:p>
    <w:p w:rsidR="00B05867" w:rsidRPr="00624F89" w:rsidRDefault="000E3ED9" w:rsidP="00EA7DF5">
      <w:pPr>
        <w:pStyle w:val="a4"/>
        <w:numPr>
          <w:ilvl w:val="0"/>
          <w:numId w:val="36"/>
        </w:numPr>
        <w:spacing w:before="0" w:beforeAutospacing="0" w:after="0" w:afterAutospacing="0" w:line="360" w:lineRule="auto"/>
        <w:ind w:left="0" w:firstLine="851"/>
        <w:jc w:val="both"/>
        <w:rPr>
          <w:sz w:val="28"/>
          <w:szCs w:val="28"/>
        </w:rPr>
      </w:pPr>
      <w:r w:rsidRPr="00624F89">
        <w:rPr>
          <w:rStyle w:val="ad"/>
          <w:b w:val="0"/>
          <w:sz w:val="28"/>
          <w:szCs w:val="28"/>
        </w:rPr>
        <w:t>Прийом і обробка замовлень . З</w:t>
      </w:r>
      <w:r w:rsidR="00B05867" w:rsidRPr="00624F89">
        <w:rPr>
          <w:sz w:val="28"/>
          <w:szCs w:val="28"/>
        </w:rPr>
        <w:t>амовлення надходять від клієнтів через різні канали зв'язку (мобільний додаток, телефон, інтернет).</w:t>
      </w:r>
      <w:r w:rsidRPr="00624F89">
        <w:rPr>
          <w:sz w:val="28"/>
          <w:szCs w:val="28"/>
        </w:rPr>
        <w:t xml:space="preserve"> Після цього відбувається реєстрація запиту в системі і відбувається аналіз інформації про місцезнаходження клієнта та доступні автомобілі, щоб забезпечити швидку та точну обробку замовлень для мінімізації часу очікування клієнта.</w:t>
      </w:r>
    </w:p>
    <w:p w:rsidR="00B05867" w:rsidRPr="00624F89" w:rsidRDefault="00B05867" w:rsidP="00EA7DF5">
      <w:pPr>
        <w:pStyle w:val="a4"/>
        <w:numPr>
          <w:ilvl w:val="0"/>
          <w:numId w:val="36"/>
        </w:numPr>
        <w:spacing w:before="0" w:beforeAutospacing="0" w:after="0" w:afterAutospacing="0" w:line="360" w:lineRule="auto"/>
        <w:ind w:left="0" w:firstLine="851"/>
        <w:jc w:val="both"/>
        <w:rPr>
          <w:sz w:val="28"/>
          <w:szCs w:val="28"/>
        </w:rPr>
      </w:pPr>
      <w:r w:rsidRPr="00624F89">
        <w:rPr>
          <w:rStyle w:val="ad"/>
          <w:b w:val="0"/>
          <w:sz w:val="28"/>
          <w:szCs w:val="28"/>
        </w:rPr>
        <w:t>Розподіл замовлень між водіями</w:t>
      </w:r>
      <w:r w:rsidR="000E3ED9" w:rsidRPr="00624F89">
        <w:rPr>
          <w:rStyle w:val="ad"/>
          <w:b w:val="0"/>
          <w:sz w:val="28"/>
          <w:szCs w:val="28"/>
        </w:rPr>
        <w:t xml:space="preserve">. </w:t>
      </w:r>
      <w:r w:rsidR="000E3ED9" w:rsidRPr="00624F89">
        <w:rPr>
          <w:sz w:val="28"/>
          <w:szCs w:val="28"/>
        </w:rPr>
        <w:t xml:space="preserve">Після обробки замовлення вибирається найближчий або найефективніший водій для його виконання. Вибір </w:t>
      </w:r>
      <w:r w:rsidR="000E3ED9" w:rsidRPr="00624F89">
        <w:rPr>
          <w:sz w:val="28"/>
          <w:szCs w:val="28"/>
        </w:rPr>
        <w:lastRenderedPageBreak/>
        <w:t xml:space="preserve">здійснюється за одним з критеріїв: географічний (найближчий до клієнта водій), оптимізація маршруту з урахуванням заторів, черговість виконання замовлень. На цьому етапі основне </w:t>
      </w:r>
      <w:r w:rsidR="000E3ED9" w:rsidRPr="00624F89">
        <w:rPr>
          <w:rStyle w:val="ad"/>
          <w:b w:val="0"/>
          <w:sz w:val="28"/>
          <w:szCs w:val="28"/>
        </w:rPr>
        <w:t>завдання</w:t>
      </w:r>
      <w:r w:rsidR="000E3ED9" w:rsidRPr="00624F89">
        <w:rPr>
          <w:b/>
          <w:sz w:val="28"/>
          <w:szCs w:val="28"/>
        </w:rPr>
        <w:t xml:space="preserve"> – </w:t>
      </w:r>
      <w:r w:rsidR="000E3ED9" w:rsidRPr="00624F89">
        <w:rPr>
          <w:sz w:val="28"/>
          <w:szCs w:val="28"/>
        </w:rPr>
        <w:t>максимізувати ефективність використання транспортних ресурсів</w:t>
      </w:r>
      <w:r w:rsidRPr="00624F89">
        <w:rPr>
          <w:sz w:val="28"/>
          <w:szCs w:val="28"/>
        </w:rPr>
        <w:t>.</w:t>
      </w:r>
    </w:p>
    <w:p w:rsidR="00B05867" w:rsidRPr="00624F89" w:rsidRDefault="00B05867" w:rsidP="00EA7DF5">
      <w:pPr>
        <w:numPr>
          <w:ilvl w:val="0"/>
          <w:numId w:val="36"/>
        </w:numPr>
        <w:spacing w:line="360" w:lineRule="auto"/>
        <w:ind w:left="0" w:firstLine="851"/>
        <w:jc w:val="both"/>
        <w:rPr>
          <w:sz w:val="28"/>
          <w:szCs w:val="28"/>
        </w:rPr>
      </w:pPr>
      <w:r w:rsidRPr="00624F89">
        <w:rPr>
          <w:rStyle w:val="ad"/>
          <w:b w:val="0"/>
          <w:sz w:val="28"/>
          <w:szCs w:val="28"/>
        </w:rPr>
        <w:t>Контроль виконання замовлень</w:t>
      </w:r>
      <w:r w:rsidR="000E3ED9" w:rsidRPr="00624F89">
        <w:rPr>
          <w:rStyle w:val="ad"/>
          <w:b w:val="0"/>
          <w:sz w:val="28"/>
          <w:szCs w:val="28"/>
        </w:rPr>
        <w:t>.</w:t>
      </w:r>
      <w:r w:rsidR="000E3ED9" w:rsidRPr="00624F89">
        <w:rPr>
          <w:rStyle w:val="ad"/>
          <w:sz w:val="28"/>
          <w:szCs w:val="28"/>
        </w:rPr>
        <w:t xml:space="preserve"> </w:t>
      </w:r>
      <w:r w:rsidR="000E3ED9" w:rsidRPr="00624F89">
        <w:rPr>
          <w:rStyle w:val="ad"/>
          <w:b w:val="0"/>
          <w:sz w:val="28"/>
          <w:szCs w:val="28"/>
        </w:rPr>
        <w:t xml:space="preserve">Для </w:t>
      </w:r>
      <w:r w:rsidR="000E3ED9" w:rsidRPr="00624F89">
        <w:rPr>
          <w:sz w:val="28"/>
          <w:szCs w:val="28"/>
        </w:rPr>
        <w:t>монітор</w:t>
      </w:r>
      <w:r w:rsidRPr="00624F89">
        <w:rPr>
          <w:sz w:val="28"/>
          <w:szCs w:val="28"/>
        </w:rPr>
        <w:t>инг</w:t>
      </w:r>
      <w:r w:rsidR="000E3ED9" w:rsidRPr="00624F89">
        <w:rPr>
          <w:sz w:val="28"/>
          <w:szCs w:val="28"/>
        </w:rPr>
        <w:t>у</w:t>
      </w:r>
      <w:r w:rsidRPr="00624F89">
        <w:rPr>
          <w:sz w:val="28"/>
          <w:szCs w:val="28"/>
        </w:rPr>
        <w:t xml:space="preserve"> стану замовлень і</w:t>
      </w:r>
      <w:r w:rsidR="000E3ED9" w:rsidRPr="00624F89">
        <w:rPr>
          <w:sz w:val="28"/>
          <w:szCs w:val="28"/>
        </w:rPr>
        <w:t xml:space="preserve"> роботи водіїв у реальному часі використовуються такі інструменти: </w:t>
      </w:r>
      <w:r w:rsidRPr="00624F89">
        <w:rPr>
          <w:sz w:val="28"/>
          <w:szCs w:val="28"/>
        </w:rPr>
        <w:t>GPS-тре</w:t>
      </w:r>
      <w:r w:rsidR="000E3ED9" w:rsidRPr="00624F89">
        <w:rPr>
          <w:sz w:val="28"/>
          <w:szCs w:val="28"/>
        </w:rPr>
        <w:t>кери для відстеження транспорту, с</w:t>
      </w:r>
      <w:r w:rsidRPr="00624F89">
        <w:rPr>
          <w:sz w:val="28"/>
          <w:szCs w:val="28"/>
        </w:rPr>
        <w:t>истеми передачі даних для оновлення статусу замовлення.</w:t>
      </w:r>
      <w:r w:rsidR="000E3ED9" w:rsidRPr="00624F89">
        <w:rPr>
          <w:sz w:val="28"/>
          <w:szCs w:val="28"/>
        </w:rPr>
        <w:t xml:space="preserve"> Вони забезпечують підтримку актуальної інформації про виконання поїздок і дозволяють оперативно реагувати на затримки чи позаштатні ситуації.</w:t>
      </w:r>
    </w:p>
    <w:p w:rsidR="00674B72" w:rsidRPr="00624F89" w:rsidRDefault="00B05867" w:rsidP="00EA7DF5">
      <w:pPr>
        <w:numPr>
          <w:ilvl w:val="0"/>
          <w:numId w:val="36"/>
        </w:numPr>
        <w:spacing w:line="360" w:lineRule="auto"/>
        <w:ind w:left="0" w:firstLine="851"/>
        <w:jc w:val="both"/>
        <w:rPr>
          <w:sz w:val="28"/>
          <w:szCs w:val="28"/>
        </w:rPr>
      </w:pPr>
      <w:r w:rsidRPr="00624F89">
        <w:rPr>
          <w:rStyle w:val="ad"/>
          <w:b w:val="0"/>
          <w:sz w:val="28"/>
          <w:szCs w:val="28"/>
        </w:rPr>
        <w:t>Планування та оптимізація роботи автопарку</w:t>
      </w:r>
      <w:r w:rsidR="00674B72" w:rsidRPr="00624F89">
        <w:rPr>
          <w:rStyle w:val="ad"/>
          <w:b w:val="0"/>
          <w:sz w:val="28"/>
          <w:szCs w:val="28"/>
        </w:rPr>
        <w:t xml:space="preserve"> включає </w:t>
      </w:r>
      <w:r w:rsidRPr="00624F89">
        <w:rPr>
          <w:sz w:val="28"/>
          <w:szCs w:val="28"/>
        </w:rPr>
        <w:t>управління розподілом таксі по місту, визначення зон підвищеного попиту та резервування автомобілів.</w:t>
      </w:r>
      <w:r w:rsidR="00674B72" w:rsidRPr="00624F89">
        <w:rPr>
          <w:sz w:val="28"/>
          <w:szCs w:val="28"/>
        </w:rPr>
        <w:t xml:space="preserve"> Для забезпечення наявності автомобілів у потрібному місці та потрібний час використовують методи аналізу попередніх даних для прогнозування попиту та оптимізації розташування таксі у години пік.</w:t>
      </w:r>
    </w:p>
    <w:p w:rsidR="00B05867" w:rsidRPr="00624F89" w:rsidRDefault="00B05867" w:rsidP="00EA7DF5">
      <w:pPr>
        <w:pStyle w:val="a4"/>
        <w:numPr>
          <w:ilvl w:val="0"/>
          <w:numId w:val="36"/>
        </w:numPr>
        <w:spacing w:before="0" w:beforeAutospacing="0" w:after="0" w:afterAutospacing="0" w:line="360" w:lineRule="auto"/>
        <w:ind w:left="0" w:firstLine="851"/>
        <w:jc w:val="both"/>
        <w:rPr>
          <w:sz w:val="28"/>
          <w:szCs w:val="28"/>
        </w:rPr>
      </w:pPr>
      <w:r w:rsidRPr="00624F89">
        <w:rPr>
          <w:rStyle w:val="ad"/>
          <w:b w:val="0"/>
          <w:sz w:val="28"/>
          <w:szCs w:val="28"/>
        </w:rPr>
        <w:t>Фінансовий контроль та розрахунки</w:t>
      </w:r>
      <w:r w:rsidR="00674B72" w:rsidRPr="00624F89">
        <w:rPr>
          <w:rStyle w:val="ad"/>
          <w:b w:val="0"/>
          <w:sz w:val="28"/>
          <w:szCs w:val="28"/>
        </w:rPr>
        <w:t xml:space="preserve"> відповідає за у</w:t>
      </w:r>
      <w:r w:rsidRPr="00624F89">
        <w:rPr>
          <w:sz w:val="28"/>
          <w:szCs w:val="28"/>
        </w:rPr>
        <w:t>правління платежами клієнтів та контролем за доходами водіїв.</w:t>
      </w:r>
      <w:r w:rsidR="00674B72" w:rsidRPr="00624F89">
        <w:rPr>
          <w:sz w:val="28"/>
          <w:szCs w:val="28"/>
        </w:rPr>
        <w:t xml:space="preserve"> Сюди входить розрахунок тарифів, в</w:t>
      </w:r>
      <w:r w:rsidRPr="00624F89">
        <w:rPr>
          <w:sz w:val="28"/>
          <w:szCs w:val="28"/>
        </w:rPr>
        <w:t>едення обліку оплат і розподілу доходів.</w:t>
      </w:r>
      <w:r w:rsidR="00674B72" w:rsidRPr="00624F89">
        <w:rPr>
          <w:sz w:val="28"/>
          <w:szCs w:val="28"/>
        </w:rPr>
        <w:t xml:space="preserve"> Це з</w:t>
      </w:r>
      <w:r w:rsidRPr="00624F89">
        <w:rPr>
          <w:sz w:val="28"/>
          <w:szCs w:val="28"/>
        </w:rPr>
        <w:t>абезпеч</w:t>
      </w:r>
      <w:r w:rsidR="00674B72" w:rsidRPr="00624F89">
        <w:rPr>
          <w:sz w:val="28"/>
          <w:szCs w:val="28"/>
        </w:rPr>
        <w:t>ує</w:t>
      </w:r>
      <w:r w:rsidRPr="00624F89">
        <w:rPr>
          <w:sz w:val="28"/>
          <w:szCs w:val="28"/>
        </w:rPr>
        <w:t xml:space="preserve"> прозорість і коректність фінансових операцій.</w:t>
      </w:r>
    </w:p>
    <w:p w:rsidR="00B05867" w:rsidRPr="00624F89" w:rsidRDefault="00B05867" w:rsidP="00EA7DF5">
      <w:pPr>
        <w:pStyle w:val="a4"/>
        <w:numPr>
          <w:ilvl w:val="0"/>
          <w:numId w:val="36"/>
        </w:numPr>
        <w:spacing w:before="0" w:beforeAutospacing="0" w:after="0" w:afterAutospacing="0" w:line="360" w:lineRule="auto"/>
        <w:ind w:left="0" w:firstLine="851"/>
        <w:jc w:val="both"/>
        <w:rPr>
          <w:sz w:val="28"/>
          <w:szCs w:val="28"/>
        </w:rPr>
      </w:pPr>
      <w:r w:rsidRPr="00624F89">
        <w:rPr>
          <w:rStyle w:val="ad"/>
          <w:b w:val="0"/>
          <w:sz w:val="28"/>
          <w:szCs w:val="28"/>
        </w:rPr>
        <w:t>Моніторинг і забезпечення технічного стану транспорту</w:t>
      </w:r>
      <w:r w:rsidR="00674B72" w:rsidRPr="00624F89">
        <w:rPr>
          <w:rStyle w:val="ad"/>
          <w:b w:val="0"/>
          <w:sz w:val="28"/>
          <w:szCs w:val="28"/>
        </w:rPr>
        <w:t xml:space="preserve"> відповідає за р</w:t>
      </w:r>
      <w:r w:rsidRPr="00624F89">
        <w:rPr>
          <w:sz w:val="28"/>
          <w:szCs w:val="28"/>
        </w:rPr>
        <w:t>егулярн</w:t>
      </w:r>
      <w:r w:rsidR="00674B72" w:rsidRPr="00624F89">
        <w:rPr>
          <w:sz w:val="28"/>
          <w:szCs w:val="28"/>
        </w:rPr>
        <w:t xml:space="preserve">у </w:t>
      </w:r>
      <w:r w:rsidRPr="00624F89">
        <w:rPr>
          <w:sz w:val="28"/>
          <w:szCs w:val="28"/>
        </w:rPr>
        <w:t>перевірк</w:t>
      </w:r>
      <w:r w:rsidR="00674B72" w:rsidRPr="00624F89">
        <w:rPr>
          <w:sz w:val="28"/>
          <w:szCs w:val="28"/>
        </w:rPr>
        <w:t xml:space="preserve">у </w:t>
      </w:r>
      <w:r w:rsidRPr="00624F89">
        <w:rPr>
          <w:sz w:val="28"/>
          <w:szCs w:val="28"/>
        </w:rPr>
        <w:t>автомобілів на відпо</w:t>
      </w:r>
      <w:r w:rsidR="00674B72" w:rsidRPr="00624F89">
        <w:rPr>
          <w:sz w:val="28"/>
          <w:szCs w:val="28"/>
        </w:rPr>
        <w:t>відність технічним стандартам для забезпечення безпеки пасажирів і зменшення простоїв через технічні несправності.</w:t>
      </w:r>
    </w:p>
    <w:p w:rsidR="00674B72" w:rsidRPr="00624F89" w:rsidRDefault="00B05867" w:rsidP="00EA7DF5">
      <w:pPr>
        <w:numPr>
          <w:ilvl w:val="0"/>
          <w:numId w:val="36"/>
        </w:numPr>
        <w:spacing w:line="360" w:lineRule="auto"/>
        <w:ind w:left="0" w:firstLine="851"/>
        <w:jc w:val="both"/>
        <w:rPr>
          <w:sz w:val="28"/>
          <w:szCs w:val="28"/>
        </w:rPr>
      </w:pPr>
      <w:r w:rsidRPr="00624F89">
        <w:rPr>
          <w:rStyle w:val="ad"/>
          <w:b w:val="0"/>
          <w:sz w:val="28"/>
          <w:szCs w:val="28"/>
        </w:rPr>
        <w:t>Зворотний зв’язок із клієнтами</w:t>
      </w:r>
      <w:r w:rsidR="00674B72" w:rsidRPr="00624F89">
        <w:rPr>
          <w:rStyle w:val="ad"/>
          <w:b w:val="0"/>
          <w:sz w:val="28"/>
          <w:szCs w:val="28"/>
        </w:rPr>
        <w:t xml:space="preserve"> дозволяє оцінити </w:t>
      </w:r>
      <w:r w:rsidRPr="00624F89">
        <w:rPr>
          <w:sz w:val="28"/>
          <w:szCs w:val="28"/>
        </w:rPr>
        <w:t>як</w:t>
      </w:r>
      <w:r w:rsidR="00674B72" w:rsidRPr="00624F89">
        <w:rPr>
          <w:sz w:val="28"/>
          <w:szCs w:val="28"/>
        </w:rPr>
        <w:t>ість</w:t>
      </w:r>
      <w:r w:rsidRPr="00624F89">
        <w:rPr>
          <w:sz w:val="28"/>
          <w:szCs w:val="28"/>
        </w:rPr>
        <w:t xml:space="preserve"> обслуговування, опрацюв</w:t>
      </w:r>
      <w:r w:rsidR="00EA7DF5" w:rsidRPr="00624F89">
        <w:rPr>
          <w:sz w:val="28"/>
          <w:szCs w:val="28"/>
        </w:rPr>
        <w:t>увати</w:t>
      </w:r>
      <w:r w:rsidRPr="00624F89">
        <w:rPr>
          <w:sz w:val="28"/>
          <w:szCs w:val="28"/>
        </w:rPr>
        <w:t xml:space="preserve"> скарг</w:t>
      </w:r>
      <w:r w:rsidR="00EA7DF5" w:rsidRPr="00624F89">
        <w:rPr>
          <w:sz w:val="28"/>
          <w:szCs w:val="28"/>
        </w:rPr>
        <w:t>и</w:t>
      </w:r>
      <w:r w:rsidRPr="00624F89">
        <w:rPr>
          <w:sz w:val="28"/>
          <w:szCs w:val="28"/>
        </w:rPr>
        <w:t xml:space="preserve"> і пропозиці</w:t>
      </w:r>
      <w:r w:rsidR="00EA7DF5" w:rsidRPr="00624F89">
        <w:rPr>
          <w:sz w:val="28"/>
          <w:szCs w:val="28"/>
        </w:rPr>
        <w:t>ї</w:t>
      </w:r>
      <w:r w:rsidRPr="00624F89">
        <w:rPr>
          <w:sz w:val="28"/>
          <w:szCs w:val="28"/>
        </w:rPr>
        <w:t xml:space="preserve"> клієнтів.</w:t>
      </w:r>
      <w:r w:rsidR="00674B72" w:rsidRPr="00624F89">
        <w:rPr>
          <w:sz w:val="28"/>
          <w:szCs w:val="28"/>
        </w:rPr>
        <w:t xml:space="preserve"> Для цього використовують такі інструменти як система збору відгуків та оперативна робота з негативними відгуками.</w:t>
      </w:r>
    </w:p>
    <w:p w:rsidR="00B05867" w:rsidRPr="00624F89" w:rsidRDefault="00B05867" w:rsidP="00674B72">
      <w:pPr>
        <w:pStyle w:val="a4"/>
        <w:ind w:left="360"/>
      </w:pPr>
    </w:p>
    <w:p w:rsidR="001562CD" w:rsidRPr="00624F89" w:rsidRDefault="00783D74" w:rsidP="00783D74">
      <w:pPr>
        <w:spacing w:line="360" w:lineRule="auto"/>
        <w:ind w:firstLine="709"/>
        <w:jc w:val="both"/>
        <w:rPr>
          <w:b/>
          <w:sz w:val="28"/>
          <w:szCs w:val="28"/>
        </w:rPr>
      </w:pPr>
      <w:r w:rsidRPr="00624F89">
        <w:rPr>
          <w:b/>
          <w:sz w:val="28"/>
          <w:szCs w:val="28"/>
        </w:rPr>
        <w:t xml:space="preserve">1.3. </w:t>
      </w:r>
      <w:r w:rsidR="00EA66A8" w:rsidRPr="00624F89">
        <w:rPr>
          <w:b/>
          <w:sz w:val="28"/>
          <w:szCs w:val="28"/>
        </w:rPr>
        <w:t xml:space="preserve">Аналіз діяльності </w:t>
      </w:r>
      <w:r w:rsidR="003F3272" w:rsidRPr="00624F89">
        <w:rPr>
          <w:b/>
          <w:sz w:val="28"/>
          <w:szCs w:val="28"/>
        </w:rPr>
        <w:t xml:space="preserve">міської служби перевезень таксі </w:t>
      </w:r>
    </w:p>
    <w:p w:rsidR="00EA66A8" w:rsidRPr="00624F89" w:rsidRDefault="00EA66A8" w:rsidP="00EA66A8">
      <w:pPr>
        <w:spacing w:line="360" w:lineRule="auto"/>
        <w:ind w:left="709"/>
        <w:jc w:val="both"/>
        <w:rPr>
          <w:b/>
          <w:sz w:val="28"/>
          <w:szCs w:val="28"/>
        </w:rPr>
      </w:pPr>
    </w:p>
    <w:p w:rsidR="00B908F0" w:rsidRPr="00624F89" w:rsidRDefault="00B908F0" w:rsidP="007C6D42">
      <w:pPr>
        <w:spacing w:line="360" w:lineRule="auto"/>
        <w:ind w:firstLine="709"/>
        <w:jc w:val="both"/>
        <w:rPr>
          <w:sz w:val="28"/>
          <w:szCs w:val="28"/>
          <w:lang w:val="en-US"/>
        </w:rPr>
      </w:pPr>
      <w:r w:rsidRPr="00624F89">
        <w:rPr>
          <w:sz w:val="28"/>
          <w:szCs w:val="28"/>
        </w:rPr>
        <w:lastRenderedPageBreak/>
        <w:t xml:space="preserve">Роль пасажирського таксі, як складової частини міського транспорту, в сучасному місті стає дедалі більше: з'являються нові житлові райони, підвищується темп життя, змінюються вимоги споживачів до персонального транспортного обслуговування. Разом з тим в роботі пасажирського таксі з'явився ряд додаткових проблем, які раніше не існували: значно зросла щільність транспортних потоків сучасного міста, зріс рівень вимог пасажирів до оперативності та сервісу обслуговування, з'явилася суттєва конкуренція на рику надання послуг міського пасажирського таксі. Так, наприклад, навіть в середніх за чисельністю жителів містах діють десятки транспортних підприємств, що надають послуги таксі, зокрема в </w:t>
      </w:r>
      <w:r w:rsidR="000E3ED9" w:rsidRPr="00624F89">
        <w:rPr>
          <w:sz w:val="28"/>
          <w:szCs w:val="28"/>
        </w:rPr>
        <w:t xml:space="preserve">м. Чернівці </w:t>
      </w:r>
      <w:r w:rsidRPr="00624F89">
        <w:rPr>
          <w:sz w:val="28"/>
          <w:szCs w:val="28"/>
        </w:rPr>
        <w:t xml:space="preserve">їх налічують </w:t>
      </w:r>
      <w:r w:rsidR="003F3272" w:rsidRPr="00624F89">
        <w:rPr>
          <w:sz w:val="28"/>
          <w:szCs w:val="28"/>
        </w:rPr>
        <w:t>11</w:t>
      </w:r>
      <w:r w:rsidRPr="00624F89">
        <w:rPr>
          <w:sz w:val="28"/>
          <w:szCs w:val="28"/>
        </w:rPr>
        <w:t xml:space="preserve">.  </w:t>
      </w:r>
      <w:r w:rsidR="003F3272" w:rsidRPr="00624F89">
        <w:rPr>
          <w:sz w:val="28"/>
          <w:szCs w:val="28"/>
        </w:rPr>
        <w:t xml:space="preserve">Чотири </w:t>
      </w:r>
      <w:r w:rsidRPr="00624F89">
        <w:rPr>
          <w:sz w:val="28"/>
          <w:szCs w:val="28"/>
        </w:rPr>
        <w:t>підприємства мають власний автопарк, інші – диспетчерські, тобто наймають на роботу водіїв з власними машинами. Розглянемо роботу одного з  таких таксопарків</w:t>
      </w:r>
      <w:r w:rsidR="00C56512" w:rsidRPr="00624F89">
        <w:rPr>
          <w:sz w:val="28"/>
          <w:szCs w:val="28"/>
        </w:rPr>
        <w:t xml:space="preserve"> [</w:t>
      </w:r>
      <w:r w:rsidR="007C6D42" w:rsidRPr="00624F89">
        <w:rPr>
          <w:sz w:val="28"/>
          <w:szCs w:val="28"/>
        </w:rPr>
        <w:t>7</w:t>
      </w:r>
      <w:r w:rsidR="00C56512" w:rsidRPr="00624F89">
        <w:rPr>
          <w:sz w:val="28"/>
          <w:szCs w:val="28"/>
        </w:rPr>
        <w:t>]</w:t>
      </w:r>
      <w:r w:rsidRPr="00624F89">
        <w:rPr>
          <w:sz w:val="28"/>
          <w:szCs w:val="28"/>
        </w:rPr>
        <w:t>.</w:t>
      </w:r>
    </w:p>
    <w:p w:rsidR="00EA66A8" w:rsidRPr="00624F89" w:rsidRDefault="00EA66A8" w:rsidP="00EA66A8">
      <w:pPr>
        <w:spacing w:line="360" w:lineRule="auto"/>
        <w:ind w:left="709"/>
        <w:jc w:val="both"/>
        <w:rPr>
          <w:b/>
          <w:sz w:val="28"/>
          <w:szCs w:val="28"/>
          <w:lang w:val="ru-RU"/>
        </w:rPr>
      </w:pPr>
      <w:r w:rsidRPr="00624F89">
        <w:rPr>
          <w:sz w:val="28"/>
        </w:rPr>
        <w:t>Структурна схема таксопарку представлена в вигляді схем</w:t>
      </w:r>
      <w:r w:rsidR="00390AC9" w:rsidRPr="00624F89">
        <w:rPr>
          <w:sz w:val="28"/>
        </w:rPr>
        <w:t>и (рис.1.3</w:t>
      </w:r>
      <w:r w:rsidRPr="00624F89">
        <w:rPr>
          <w:sz w:val="28"/>
        </w:rPr>
        <w:t>):</w:t>
      </w:r>
    </w:p>
    <w:p w:rsidR="008278CD" w:rsidRPr="00624F89" w:rsidRDefault="00A21AB5" w:rsidP="005B2B67">
      <w:pPr>
        <w:spacing w:line="360" w:lineRule="auto"/>
        <w:ind w:firstLine="709"/>
        <w:jc w:val="center"/>
        <w:rPr>
          <w:sz w:val="28"/>
          <w:szCs w:val="28"/>
          <w:lang w:val="ru-RU"/>
        </w:rPr>
      </w:pPr>
      <w:r w:rsidRPr="00624F89">
        <w:rPr>
          <w:noProof/>
          <w:sz w:val="28"/>
          <w:szCs w:val="28"/>
        </w:rPr>
        <w:drawing>
          <wp:inline distT="0" distB="0" distL="0" distR="0">
            <wp:extent cx="3924300" cy="1828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24300" cy="1828800"/>
                    </a:xfrm>
                    <a:prstGeom prst="rect">
                      <a:avLst/>
                    </a:prstGeom>
                    <a:noFill/>
                    <a:ln>
                      <a:noFill/>
                    </a:ln>
                  </pic:spPr>
                </pic:pic>
              </a:graphicData>
            </a:graphic>
          </wp:inline>
        </w:drawing>
      </w:r>
    </w:p>
    <w:p w:rsidR="00EA66A8" w:rsidRPr="00624F89" w:rsidRDefault="003F3272" w:rsidP="003F3272">
      <w:pPr>
        <w:spacing w:line="360" w:lineRule="auto"/>
        <w:ind w:firstLine="709"/>
        <w:jc w:val="center"/>
        <w:outlineLvl w:val="0"/>
        <w:rPr>
          <w:sz w:val="28"/>
          <w:szCs w:val="28"/>
        </w:rPr>
      </w:pPr>
      <w:r w:rsidRPr="00624F89">
        <w:rPr>
          <w:sz w:val="28"/>
          <w:szCs w:val="28"/>
        </w:rPr>
        <w:t xml:space="preserve">Рисунок </w:t>
      </w:r>
      <w:r w:rsidR="00390AC9" w:rsidRPr="00624F89">
        <w:rPr>
          <w:sz w:val="28"/>
          <w:szCs w:val="28"/>
        </w:rPr>
        <w:t>1.3</w:t>
      </w:r>
      <w:r w:rsidRPr="00624F89">
        <w:rPr>
          <w:sz w:val="28"/>
          <w:szCs w:val="28"/>
        </w:rPr>
        <w:t xml:space="preserve"> –</w:t>
      </w:r>
      <w:r w:rsidR="00074993" w:rsidRPr="00624F89">
        <w:rPr>
          <w:sz w:val="28"/>
          <w:szCs w:val="28"/>
        </w:rPr>
        <w:t xml:space="preserve"> Структурна схема організації</w:t>
      </w:r>
    </w:p>
    <w:p w:rsidR="00EA66A8" w:rsidRPr="00624F89" w:rsidRDefault="00EA66A8" w:rsidP="00B908F0">
      <w:pPr>
        <w:spacing w:line="360" w:lineRule="auto"/>
        <w:ind w:firstLine="709"/>
        <w:jc w:val="both"/>
        <w:rPr>
          <w:sz w:val="28"/>
          <w:szCs w:val="28"/>
        </w:rPr>
      </w:pPr>
      <w:r w:rsidRPr="00624F89">
        <w:rPr>
          <w:sz w:val="28"/>
          <w:szCs w:val="28"/>
        </w:rPr>
        <w:t>У посадові обов'язки директора входить:</w:t>
      </w:r>
    </w:p>
    <w:p w:rsidR="00EA66A8" w:rsidRPr="00624F89" w:rsidRDefault="00EA66A8" w:rsidP="00B908F0">
      <w:pPr>
        <w:spacing w:line="360" w:lineRule="auto"/>
        <w:ind w:firstLine="709"/>
        <w:jc w:val="both"/>
        <w:rPr>
          <w:sz w:val="28"/>
          <w:szCs w:val="28"/>
        </w:rPr>
      </w:pPr>
      <w:r w:rsidRPr="00624F89">
        <w:rPr>
          <w:sz w:val="28"/>
          <w:szCs w:val="28"/>
        </w:rPr>
        <w:t>- організація поточного і перспективного планування діяльності</w:t>
      </w:r>
      <w:r w:rsidR="00B908F0" w:rsidRPr="00624F89">
        <w:rPr>
          <w:sz w:val="28"/>
          <w:szCs w:val="28"/>
        </w:rPr>
        <w:t xml:space="preserve"> таксопарку</w:t>
      </w:r>
      <w:r w:rsidRPr="00624F89">
        <w:rPr>
          <w:sz w:val="28"/>
          <w:szCs w:val="28"/>
        </w:rPr>
        <w:t>;</w:t>
      </w:r>
    </w:p>
    <w:p w:rsidR="00EA66A8" w:rsidRPr="00624F89" w:rsidRDefault="00EA66A8" w:rsidP="00B908F0">
      <w:pPr>
        <w:spacing w:line="360" w:lineRule="auto"/>
        <w:ind w:firstLine="709"/>
        <w:jc w:val="both"/>
        <w:rPr>
          <w:sz w:val="28"/>
          <w:szCs w:val="28"/>
        </w:rPr>
      </w:pPr>
      <w:r w:rsidRPr="00624F89">
        <w:rPr>
          <w:sz w:val="28"/>
          <w:szCs w:val="28"/>
        </w:rPr>
        <w:t>- проведення ре</w:t>
      </w:r>
      <w:r w:rsidR="00B908F0" w:rsidRPr="00624F89">
        <w:rPr>
          <w:sz w:val="28"/>
          <w:szCs w:val="28"/>
        </w:rPr>
        <w:t>кламних компаній із ознайомлення</w:t>
      </w:r>
      <w:r w:rsidRPr="00624F89">
        <w:rPr>
          <w:sz w:val="28"/>
          <w:szCs w:val="28"/>
        </w:rPr>
        <w:t xml:space="preserve"> населення щ</w:t>
      </w:r>
      <w:r w:rsidR="00B908F0" w:rsidRPr="00624F89">
        <w:rPr>
          <w:sz w:val="28"/>
          <w:szCs w:val="28"/>
        </w:rPr>
        <w:t xml:space="preserve">одо умов надання послуг </w:t>
      </w:r>
      <w:r w:rsidRPr="00624F89">
        <w:rPr>
          <w:sz w:val="28"/>
          <w:szCs w:val="28"/>
        </w:rPr>
        <w:t>таксопарком;</w:t>
      </w:r>
    </w:p>
    <w:p w:rsidR="00EA66A8" w:rsidRPr="00624F89" w:rsidRDefault="00EA66A8" w:rsidP="00B908F0">
      <w:pPr>
        <w:spacing w:line="360" w:lineRule="auto"/>
        <w:ind w:firstLine="709"/>
        <w:jc w:val="both"/>
        <w:rPr>
          <w:sz w:val="28"/>
          <w:szCs w:val="28"/>
        </w:rPr>
      </w:pPr>
      <w:r w:rsidRPr="00624F89">
        <w:rPr>
          <w:sz w:val="28"/>
          <w:szCs w:val="28"/>
        </w:rPr>
        <w:t>- розробку необхідної методичної документації;</w:t>
      </w:r>
    </w:p>
    <w:p w:rsidR="00EA66A8" w:rsidRPr="00624F89" w:rsidRDefault="00EA66A8" w:rsidP="00B908F0">
      <w:pPr>
        <w:spacing w:line="360" w:lineRule="auto"/>
        <w:ind w:firstLine="709"/>
        <w:jc w:val="both"/>
        <w:rPr>
          <w:sz w:val="28"/>
          <w:szCs w:val="28"/>
        </w:rPr>
      </w:pPr>
      <w:r w:rsidRPr="00624F89">
        <w:rPr>
          <w:sz w:val="28"/>
          <w:szCs w:val="28"/>
        </w:rPr>
        <w:t>- здійснення контролю за якістю за процесом надання послуг і об'єктивністю оцінки вартості поїздки;</w:t>
      </w:r>
    </w:p>
    <w:p w:rsidR="00EA66A8" w:rsidRPr="00624F89" w:rsidRDefault="00EA66A8" w:rsidP="00B908F0">
      <w:pPr>
        <w:spacing w:line="360" w:lineRule="auto"/>
        <w:ind w:firstLine="709"/>
        <w:jc w:val="both"/>
        <w:rPr>
          <w:sz w:val="28"/>
          <w:szCs w:val="28"/>
        </w:rPr>
      </w:pPr>
      <w:r w:rsidRPr="00624F89">
        <w:rPr>
          <w:sz w:val="28"/>
          <w:szCs w:val="28"/>
        </w:rPr>
        <w:lastRenderedPageBreak/>
        <w:t>- забезпечення своєчасного складання встановленої звітної доку</w:t>
      </w:r>
      <w:r w:rsidR="005B2B67" w:rsidRPr="00624F89">
        <w:rPr>
          <w:sz w:val="28"/>
          <w:szCs w:val="28"/>
        </w:rPr>
        <w:t>ментації.</w:t>
      </w:r>
    </w:p>
    <w:p w:rsidR="00EA66A8" w:rsidRPr="00624F89" w:rsidRDefault="00EA66A8" w:rsidP="00B908F0">
      <w:pPr>
        <w:spacing w:line="360" w:lineRule="auto"/>
        <w:ind w:firstLine="709"/>
        <w:jc w:val="both"/>
        <w:rPr>
          <w:sz w:val="28"/>
          <w:szCs w:val="28"/>
        </w:rPr>
      </w:pPr>
      <w:r w:rsidRPr="00624F89">
        <w:rPr>
          <w:sz w:val="28"/>
          <w:szCs w:val="28"/>
        </w:rPr>
        <w:t>Свої професійні обов'язки директор виконує, взаємодіючи з наступним підрозділами</w:t>
      </w:r>
      <w:r w:rsidR="00B908F0" w:rsidRPr="00624F89">
        <w:rPr>
          <w:sz w:val="28"/>
          <w:szCs w:val="28"/>
        </w:rPr>
        <w:t xml:space="preserve"> таксопарку</w:t>
      </w:r>
      <w:r w:rsidRPr="00624F89">
        <w:rPr>
          <w:sz w:val="28"/>
          <w:szCs w:val="28"/>
        </w:rPr>
        <w:t>:</w:t>
      </w:r>
    </w:p>
    <w:p w:rsidR="00EA66A8" w:rsidRPr="00624F89" w:rsidRDefault="003F3272" w:rsidP="00C00201">
      <w:pPr>
        <w:spacing w:line="360" w:lineRule="auto"/>
        <w:ind w:firstLine="709"/>
        <w:jc w:val="center"/>
        <w:rPr>
          <w:sz w:val="28"/>
          <w:szCs w:val="28"/>
        </w:rPr>
      </w:pPr>
      <w:r w:rsidRPr="00624F89">
        <w:rPr>
          <w:sz w:val="28"/>
          <w:szCs w:val="28"/>
        </w:rPr>
        <w:t xml:space="preserve">Таблиця 1.1 - </w:t>
      </w:r>
      <w:r w:rsidR="00EA66A8" w:rsidRPr="00624F89">
        <w:rPr>
          <w:sz w:val="28"/>
          <w:szCs w:val="28"/>
        </w:rPr>
        <w:t>Підрозділи</w:t>
      </w:r>
      <w:r w:rsidR="00B908F0" w:rsidRPr="00624F89">
        <w:rPr>
          <w:sz w:val="28"/>
          <w:szCs w:val="28"/>
        </w:rPr>
        <w:t xml:space="preserve"> таксопарку</w:t>
      </w:r>
      <w:r w:rsidR="00EA66A8" w:rsidRPr="00624F89">
        <w:rPr>
          <w:sz w:val="28"/>
          <w:szCs w:val="28"/>
        </w:rPr>
        <w:t>, із якими взаємодіє директор</w:t>
      </w:r>
    </w:p>
    <w:tbl>
      <w:tblPr>
        <w:tblW w:w="9555" w:type="dxa"/>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000" w:firstRow="0" w:lastRow="0" w:firstColumn="0" w:lastColumn="0" w:noHBand="0" w:noVBand="0"/>
      </w:tblPr>
      <w:tblGrid>
        <w:gridCol w:w="3975"/>
        <w:gridCol w:w="5580"/>
      </w:tblGrid>
      <w:tr w:rsidR="00EA66A8" w:rsidRPr="00624F89">
        <w:trPr>
          <w:tblCellSpacing w:w="0" w:type="dxa"/>
        </w:trPr>
        <w:tc>
          <w:tcPr>
            <w:tcW w:w="3975" w:type="dxa"/>
          </w:tcPr>
          <w:p w:rsidR="00EA66A8" w:rsidRPr="00624F89" w:rsidRDefault="00EA66A8" w:rsidP="00B908F0">
            <w:pPr>
              <w:spacing w:line="360" w:lineRule="auto"/>
              <w:jc w:val="center"/>
              <w:rPr>
                <w:b/>
              </w:rPr>
            </w:pPr>
            <w:r w:rsidRPr="00624F89">
              <w:rPr>
                <w:b/>
              </w:rPr>
              <w:t>Підрозділ</w:t>
            </w:r>
            <w:r w:rsidR="00B908F0" w:rsidRPr="00624F89">
              <w:rPr>
                <w:b/>
              </w:rPr>
              <w:t xml:space="preserve"> </w:t>
            </w:r>
            <w:r w:rsidRPr="00624F89">
              <w:rPr>
                <w:b/>
              </w:rPr>
              <w:t>таксопарк</w:t>
            </w:r>
            <w:r w:rsidR="00B908F0" w:rsidRPr="00624F89">
              <w:rPr>
                <w:b/>
              </w:rPr>
              <w:t>у</w:t>
            </w:r>
          </w:p>
        </w:tc>
        <w:tc>
          <w:tcPr>
            <w:tcW w:w="5580" w:type="dxa"/>
          </w:tcPr>
          <w:p w:rsidR="00EA66A8" w:rsidRPr="00624F89" w:rsidRDefault="00EA66A8" w:rsidP="00B908F0">
            <w:pPr>
              <w:spacing w:line="360" w:lineRule="auto"/>
              <w:jc w:val="center"/>
              <w:rPr>
                <w:b/>
              </w:rPr>
            </w:pPr>
            <w:r w:rsidRPr="00624F89">
              <w:rPr>
                <w:b/>
              </w:rPr>
              <w:t>Інформаційні процеси</w:t>
            </w:r>
          </w:p>
        </w:tc>
      </w:tr>
      <w:tr w:rsidR="00EA66A8" w:rsidRPr="00624F89">
        <w:trPr>
          <w:tblCellSpacing w:w="0" w:type="dxa"/>
        </w:trPr>
        <w:tc>
          <w:tcPr>
            <w:tcW w:w="3975" w:type="dxa"/>
          </w:tcPr>
          <w:p w:rsidR="00EA66A8" w:rsidRPr="00624F89" w:rsidRDefault="00EA66A8" w:rsidP="00B908F0">
            <w:pPr>
              <w:spacing w:line="360" w:lineRule="auto"/>
              <w:jc w:val="both"/>
            </w:pPr>
            <w:r w:rsidRPr="00624F89">
              <w:t>Відділ кадрів</w:t>
            </w:r>
          </w:p>
        </w:tc>
        <w:tc>
          <w:tcPr>
            <w:tcW w:w="5580" w:type="dxa"/>
          </w:tcPr>
          <w:p w:rsidR="00EA66A8" w:rsidRPr="00624F89" w:rsidRDefault="00EA66A8" w:rsidP="00B908F0">
            <w:pPr>
              <w:spacing w:line="360" w:lineRule="auto"/>
              <w:jc w:val="both"/>
            </w:pPr>
            <w:r w:rsidRPr="00624F89">
              <w:t xml:space="preserve">- передача інформації </w:t>
            </w:r>
            <w:r w:rsidR="00B908F0" w:rsidRPr="00624F89">
              <w:t xml:space="preserve">про </w:t>
            </w:r>
            <w:r w:rsidRPr="00624F89">
              <w:t>працівників;</w:t>
            </w:r>
          </w:p>
        </w:tc>
      </w:tr>
      <w:tr w:rsidR="00EA66A8" w:rsidRPr="00624F89">
        <w:trPr>
          <w:tblCellSpacing w:w="0" w:type="dxa"/>
        </w:trPr>
        <w:tc>
          <w:tcPr>
            <w:tcW w:w="3975" w:type="dxa"/>
          </w:tcPr>
          <w:p w:rsidR="00EA66A8" w:rsidRPr="00624F89" w:rsidRDefault="00EA66A8" w:rsidP="00B908F0">
            <w:pPr>
              <w:spacing w:line="360" w:lineRule="auto"/>
              <w:jc w:val="both"/>
            </w:pPr>
            <w:r w:rsidRPr="00624F89">
              <w:t>Транспортний відділ</w:t>
            </w:r>
          </w:p>
        </w:tc>
        <w:tc>
          <w:tcPr>
            <w:tcW w:w="5580" w:type="dxa"/>
          </w:tcPr>
          <w:p w:rsidR="00EA66A8" w:rsidRPr="00624F89" w:rsidRDefault="00EA66A8" w:rsidP="00B908F0">
            <w:pPr>
              <w:spacing w:line="360" w:lineRule="auto"/>
              <w:jc w:val="both"/>
            </w:pPr>
            <w:r w:rsidRPr="00624F89">
              <w:t>- пер</w:t>
            </w:r>
            <w:r w:rsidR="00B908F0" w:rsidRPr="00624F89">
              <w:t>едача інформації про поставлені</w:t>
            </w:r>
            <w:r w:rsidRPr="00624F89">
              <w:t xml:space="preserve"> на об</w:t>
            </w:r>
            <w:r w:rsidR="00B908F0" w:rsidRPr="00624F89">
              <w:t>лік і зняті з обліку автомобілі</w:t>
            </w:r>
            <w:r w:rsidRPr="00624F89">
              <w:t>;</w:t>
            </w:r>
          </w:p>
        </w:tc>
      </w:tr>
      <w:tr w:rsidR="00EA66A8" w:rsidRPr="00624F89">
        <w:trPr>
          <w:tblCellSpacing w:w="0" w:type="dxa"/>
        </w:trPr>
        <w:tc>
          <w:tcPr>
            <w:tcW w:w="3975" w:type="dxa"/>
          </w:tcPr>
          <w:p w:rsidR="00EA66A8" w:rsidRPr="00624F89" w:rsidRDefault="00EA66A8" w:rsidP="00B908F0">
            <w:pPr>
              <w:spacing w:line="360" w:lineRule="auto"/>
              <w:jc w:val="both"/>
              <w:rPr>
                <w:szCs w:val="28"/>
              </w:rPr>
            </w:pPr>
            <w:r w:rsidRPr="00624F89">
              <w:rPr>
                <w:szCs w:val="28"/>
              </w:rPr>
              <w:t>Відділ роботи з клієнтами</w:t>
            </w:r>
          </w:p>
        </w:tc>
        <w:tc>
          <w:tcPr>
            <w:tcW w:w="5580" w:type="dxa"/>
          </w:tcPr>
          <w:p w:rsidR="00EA66A8" w:rsidRPr="00624F89" w:rsidRDefault="00EA66A8" w:rsidP="00B908F0">
            <w:pPr>
              <w:spacing w:line="360" w:lineRule="auto"/>
              <w:jc w:val="both"/>
              <w:rPr>
                <w:szCs w:val="28"/>
              </w:rPr>
            </w:pPr>
            <w:r w:rsidRPr="00624F89">
              <w:rPr>
                <w:szCs w:val="28"/>
              </w:rPr>
              <w:t>- передача ін</w:t>
            </w:r>
            <w:r w:rsidR="00B908F0" w:rsidRPr="00624F89">
              <w:rPr>
                <w:szCs w:val="28"/>
              </w:rPr>
              <w:t>формації про клієнтів і поїздки</w:t>
            </w:r>
            <w:r w:rsidRPr="00624F89">
              <w:rPr>
                <w:szCs w:val="28"/>
              </w:rPr>
              <w:t>;</w:t>
            </w:r>
          </w:p>
        </w:tc>
      </w:tr>
    </w:tbl>
    <w:p w:rsidR="003F3272" w:rsidRPr="00624F89" w:rsidRDefault="003F3272" w:rsidP="00B908F0">
      <w:pPr>
        <w:spacing w:line="360" w:lineRule="auto"/>
        <w:ind w:firstLine="709"/>
        <w:jc w:val="both"/>
        <w:rPr>
          <w:sz w:val="16"/>
          <w:szCs w:val="16"/>
        </w:rPr>
      </w:pPr>
    </w:p>
    <w:p w:rsidR="00EA66A8" w:rsidRPr="00624F89" w:rsidRDefault="00B908F0" w:rsidP="00B908F0">
      <w:pPr>
        <w:spacing w:line="360" w:lineRule="auto"/>
        <w:ind w:firstLine="709"/>
        <w:jc w:val="both"/>
        <w:rPr>
          <w:sz w:val="28"/>
          <w:szCs w:val="28"/>
        </w:rPr>
      </w:pPr>
      <w:r w:rsidRPr="00624F89">
        <w:rPr>
          <w:sz w:val="28"/>
          <w:szCs w:val="28"/>
        </w:rPr>
        <w:t>При роботі таксопарку важливим аспектом є мобільна</w:t>
      </w:r>
      <w:r w:rsidR="00EA66A8" w:rsidRPr="00624F89">
        <w:rPr>
          <w:sz w:val="28"/>
          <w:szCs w:val="28"/>
        </w:rPr>
        <w:t xml:space="preserve">, кваліфікована робота співробітників, здатних організувати процес обслуговування клієнтів якнайшвидше </w:t>
      </w:r>
      <w:r w:rsidRPr="00624F89">
        <w:rPr>
          <w:sz w:val="28"/>
          <w:szCs w:val="28"/>
        </w:rPr>
        <w:t>і якісно</w:t>
      </w:r>
      <w:r w:rsidR="007C6D42" w:rsidRPr="00624F89">
        <w:rPr>
          <w:sz w:val="28"/>
          <w:szCs w:val="28"/>
        </w:rPr>
        <w:t xml:space="preserve"> [8</w:t>
      </w:r>
      <w:r w:rsidR="00C56512" w:rsidRPr="00624F89">
        <w:rPr>
          <w:sz w:val="28"/>
          <w:szCs w:val="28"/>
        </w:rPr>
        <w:t>]</w:t>
      </w:r>
      <w:r w:rsidR="00EA66A8" w:rsidRPr="00624F89">
        <w:rPr>
          <w:sz w:val="28"/>
          <w:szCs w:val="28"/>
        </w:rPr>
        <w:t>.</w:t>
      </w:r>
    </w:p>
    <w:p w:rsidR="00EA66A8" w:rsidRPr="00624F89" w:rsidRDefault="00EA66A8" w:rsidP="00B908F0">
      <w:pPr>
        <w:spacing w:line="360" w:lineRule="auto"/>
        <w:ind w:firstLine="709"/>
        <w:jc w:val="both"/>
        <w:rPr>
          <w:sz w:val="28"/>
          <w:szCs w:val="28"/>
        </w:rPr>
      </w:pPr>
      <w:r w:rsidRPr="00624F89">
        <w:rPr>
          <w:sz w:val="28"/>
          <w:szCs w:val="28"/>
        </w:rPr>
        <w:t>До обов'язків менеджера роботи з клієнтами входять такі функції:</w:t>
      </w:r>
    </w:p>
    <w:p w:rsidR="00EA66A8" w:rsidRPr="00624F89" w:rsidRDefault="00EA66A8" w:rsidP="00B908F0">
      <w:pPr>
        <w:spacing w:line="360" w:lineRule="auto"/>
        <w:ind w:firstLine="709"/>
        <w:jc w:val="both"/>
        <w:rPr>
          <w:sz w:val="28"/>
          <w:szCs w:val="28"/>
        </w:rPr>
      </w:pPr>
      <w:r w:rsidRPr="00624F89">
        <w:rPr>
          <w:sz w:val="28"/>
          <w:szCs w:val="28"/>
        </w:rPr>
        <w:t xml:space="preserve">- контроль </w:t>
      </w:r>
      <w:r w:rsidR="00B908F0" w:rsidRPr="00624F89">
        <w:rPr>
          <w:sz w:val="28"/>
          <w:szCs w:val="28"/>
        </w:rPr>
        <w:t xml:space="preserve">за водіями і машинами, </w:t>
      </w:r>
      <w:r w:rsidRPr="00624F89">
        <w:rPr>
          <w:sz w:val="28"/>
          <w:szCs w:val="28"/>
        </w:rPr>
        <w:t xml:space="preserve">що надійшли </w:t>
      </w:r>
      <w:r w:rsidR="00B908F0" w:rsidRPr="00624F89">
        <w:rPr>
          <w:sz w:val="28"/>
          <w:szCs w:val="28"/>
        </w:rPr>
        <w:t xml:space="preserve">у </w:t>
      </w:r>
      <w:r w:rsidRPr="00624F89">
        <w:rPr>
          <w:sz w:val="28"/>
          <w:szCs w:val="28"/>
        </w:rPr>
        <w:t>розпорядження</w:t>
      </w:r>
      <w:r w:rsidR="00B908F0" w:rsidRPr="00624F89">
        <w:rPr>
          <w:sz w:val="28"/>
          <w:szCs w:val="28"/>
        </w:rPr>
        <w:t xml:space="preserve"> </w:t>
      </w:r>
      <w:r w:rsidRPr="00624F89">
        <w:rPr>
          <w:sz w:val="28"/>
          <w:szCs w:val="28"/>
        </w:rPr>
        <w:t>таксопарк</w:t>
      </w:r>
      <w:r w:rsidR="00B908F0" w:rsidRPr="00624F89">
        <w:rPr>
          <w:sz w:val="28"/>
          <w:szCs w:val="28"/>
        </w:rPr>
        <w:t>у</w:t>
      </w:r>
      <w:r w:rsidRPr="00624F89">
        <w:rPr>
          <w:sz w:val="28"/>
          <w:szCs w:val="28"/>
        </w:rPr>
        <w:t>;</w:t>
      </w:r>
    </w:p>
    <w:p w:rsidR="00EA66A8" w:rsidRPr="00624F89" w:rsidRDefault="00EA66A8" w:rsidP="00B908F0">
      <w:pPr>
        <w:spacing w:line="360" w:lineRule="auto"/>
        <w:ind w:firstLine="709"/>
        <w:jc w:val="both"/>
        <w:rPr>
          <w:sz w:val="28"/>
          <w:szCs w:val="28"/>
        </w:rPr>
      </w:pPr>
      <w:r w:rsidRPr="00624F89">
        <w:rPr>
          <w:sz w:val="28"/>
          <w:szCs w:val="28"/>
        </w:rPr>
        <w:t>- підготовка статистичної інформації з вимогам директора</w:t>
      </w:r>
      <w:r w:rsidR="00B908F0" w:rsidRPr="00624F89">
        <w:rPr>
          <w:sz w:val="28"/>
          <w:szCs w:val="28"/>
        </w:rPr>
        <w:t xml:space="preserve"> таксопарку для ухвалення ним управлінських рішень;</w:t>
      </w:r>
    </w:p>
    <w:p w:rsidR="00EA66A8" w:rsidRPr="00624F89" w:rsidRDefault="00EA66A8" w:rsidP="00B908F0">
      <w:pPr>
        <w:spacing w:line="360" w:lineRule="auto"/>
        <w:ind w:firstLine="709"/>
        <w:jc w:val="both"/>
        <w:rPr>
          <w:sz w:val="28"/>
          <w:szCs w:val="28"/>
        </w:rPr>
      </w:pPr>
      <w:r w:rsidRPr="00624F89">
        <w:rPr>
          <w:sz w:val="28"/>
          <w:szCs w:val="28"/>
        </w:rPr>
        <w:t>- реєстрація клієнтів</w:t>
      </w:r>
      <w:r w:rsidR="00B908F0" w:rsidRPr="00624F89">
        <w:rPr>
          <w:sz w:val="28"/>
          <w:szCs w:val="28"/>
        </w:rPr>
        <w:t>,</w:t>
      </w:r>
      <w:r w:rsidRPr="00624F89">
        <w:rPr>
          <w:sz w:val="28"/>
          <w:szCs w:val="28"/>
        </w:rPr>
        <w:t xml:space="preserve"> які звернулися до таксопарк</w:t>
      </w:r>
      <w:r w:rsidR="00B908F0" w:rsidRPr="00624F89">
        <w:rPr>
          <w:sz w:val="28"/>
          <w:szCs w:val="28"/>
        </w:rPr>
        <w:t>у.</w:t>
      </w:r>
    </w:p>
    <w:p w:rsidR="00EA66A8" w:rsidRPr="00624F89" w:rsidRDefault="00EA66A8" w:rsidP="00B908F0">
      <w:pPr>
        <w:spacing w:line="360" w:lineRule="auto"/>
        <w:ind w:firstLine="709"/>
        <w:jc w:val="both"/>
        <w:rPr>
          <w:sz w:val="28"/>
          <w:szCs w:val="28"/>
        </w:rPr>
      </w:pPr>
      <w:r w:rsidRPr="00624F89">
        <w:rPr>
          <w:sz w:val="28"/>
          <w:szCs w:val="28"/>
        </w:rPr>
        <w:t>При зверненні клієнт</w:t>
      </w:r>
      <w:r w:rsidR="00B908F0" w:rsidRPr="00624F89">
        <w:rPr>
          <w:sz w:val="28"/>
          <w:szCs w:val="28"/>
        </w:rPr>
        <w:t>а до</w:t>
      </w:r>
      <w:r w:rsidRPr="00624F89">
        <w:rPr>
          <w:sz w:val="28"/>
          <w:szCs w:val="28"/>
        </w:rPr>
        <w:t xml:space="preserve"> таксопарк</w:t>
      </w:r>
      <w:r w:rsidR="00B908F0" w:rsidRPr="00624F89">
        <w:rPr>
          <w:sz w:val="28"/>
          <w:szCs w:val="28"/>
        </w:rPr>
        <w:t>у</w:t>
      </w:r>
      <w:r w:rsidRPr="00624F89">
        <w:rPr>
          <w:sz w:val="28"/>
          <w:szCs w:val="28"/>
        </w:rPr>
        <w:t xml:space="preserve"> відбувається реєстрація його власних даних до бази даних.</w:t>
      </w:r>
    </w:p>
    <w:p w:rsidR="003668E6" w:rsidRPr="00624F89" w:rsidRDefault="00F35A5E" w:rsidP="003E28F9">
      <w:pPr>
        <w:spacing w:line="360" w:lineRule="auto"/>
        <w:ind w:firstLine="709"/>
        <w:jc w:val="both"/>
        <w:rPr>
          <w:sz w:val="28"/>
          <w:szCs w:val="28"/>
          <w:lang w:val="ru-RU"/>
        </w:rPr>
      </w:pPr>
      <w:r w:rsidRPr="00624F89">
        <w:rPr>
          <w:sz w:val="28"/>
          <w:szCs w:val="28"/>
          <w:lang w:val="ru-RU"/>
        </w:rPr>
        <w:t>Робота таксопарку здійснюється наступним чином: кожен водій, заступаючи на зміну, зв'язується з диспетчером, і той вносить його в картку</w:t>
      </w:r>
      <w:r w:rsidR="003E28F9" w:rsidRPr="00624F89">
        <w:rPr>
          <w:sz w:val="28"/>
          <w:szCs w:val="28"/>
          <w:lang w:val="ru-RU"/>
        </w:rPr>
        <w:t xml:space="preserve"> тих водіїв, що</w:t>
      </w:r>
      <w:r w:rsidRPr="00624F89">
        <w:rPr>
          <w:sz w:val="28"/>
          <w:szCs w:val="28"/>
          <w:lang w:val="ru-RU"/>
        </w:rPr>
        <w:t xml:space="preserve"> працюють в даний момент. Відомості картки відображаються на екрані. Водії тримають зворотний зв'язок по радіо. Замовлення надходять по телефону до диспетчера, він записує необхідні дані в базу замовлень. Дату і час надходження замовлення диспетчер вводить сам або вони вводяться автоматично. Клієнт може відразу у диспетчера дізнатися вартість замовлення, і прийняти рішення про замовлення машини. Потім зі списку вільних водіїв вибирається той, хто буде виконувати замовлення (якщо в</w:t>
      </w:r>
      <w:r w:rsidR="003E28F9" w:rsidRPr="00624F89">
        <w:rPr>
          <w:sz w:val="28"/>
          <w:szCs w:val="28"/>
          <w:lang w:val="ru-RU"/>
        </w:rPr>
        <w:t xml:space="preserve"> машинах вбудовані </w:t>
      </w:r>
      <w:r w:rsidR="003E28F9" w:rsidRPr="00624F89">
        <w:rPr>
          <w:sz w:val="28"/>
          <w:szCs w:val="28"/>
          <w:lang w:val="ru-RU"/>
        </w:rPr>
        <w:lastRenderedPageBreak/>
        <w:t>маяки вибирають</w:t>
      </w:r>
      <w:r w:rsidRPr="00624F89">
        <w:rPr>
          <w:sz w:val="28"/>
          <w:szCs w:val="28"/>
          <w:lang w:val="ru-RU"/>
        </w:rPr>
        <w:t xml:space="preserve"> того, хто ближче до місця), або водій сам відповідає за </w:t>
      </w:r>
      <w:r w:rsidR="003E28F9" w:rsidRPr="00624F89">
        <w:rPr>
          <w:sz w:val="28"/>
          <w:szCs w:val="28"/>
          <w:lang w:val="ru-RU"/>
        </w:rPr>
        <w:t xml:space="preserve">допомогою </w:t>
      </w:r>
      <w:r w:rsidRPr="00624F89">
        <w:rPr>
          <w:sz w:val="28"/>
          <w:szCs w:val="28"/>
          <w:lang w:val="ru-RU"/>
        </w:rPr>
        <w:t xml:space="preserve">зворотного зв'язку, що прийме замовлення. Після підтвердження водієм </w:t>
      </w:r>
      <w:r w:rsidR="003E28F9" w:rsidRPr="00624F89">
        <w:rPr>
          <w:sz w:val="28"/>
          <w:szCs w:val="28"/>
          <w:lang w:val="ru-RU"/>
        </w:rPr>
        <w:t xml:space="preserve">замовлення, </w:t>
      </w:r>
      <w:r w:rsidRPr="00624F89">
        <w:rPr>
          <w:sz w:val="28"/>
          <w:szCs w:val="28"/>
          <w:lang w:val="ru-RU"/>
        </w:rPr>
        <w:t xml:space="preserve">диспетчер ставить водієві статус "Зайнятий", точніше це відбувається автоматично, коли статус замовлення "Виконується", тому що </w:t>
      </w:r>
      <w:proofErr w:type="gramStart"/>
      <w:r w:rsidRPr="00624F89">
        <w:rPr>
          <w:sz w:val="28"/>
          <w:szCs w:val="28"/>
          <w:lang w:val="ru-RU"/>
        </w:rPr>
        <w:t>в бланку</w:t>
      </w:r>
      <w:proofErr w:type="gramEnd"/>
      <w:r w:rsidRPr="00624F89">
        <w:rPr>
          <w:sz w:val="28"/>
          <w:szCs w:val="28"/>
          <w:lang w:val="ru-RU"/>
        </w:rPr>
        <w:t xml:space="preserve"> кожного замовлення ставиться виконавець. Після виконання замовлення водій по рації звітує перед диспетчером, той ставить замовленн</w:t>
      </w:r>
      <w:r w:rsidR="003E28F9" w:rsidRPr="00624F89">
        <w:rPr>
          <w:sz w:val="28"/>
          <w:szCs w:val="28"/>
          <w:lang w:val="ru-RU"/>
        </w:rPr>
        <w:t>ю</w:t>
      </w:r>
      <w:r w:rsidRPr="00624F89">
        <w:rPr>
          <w:sz w:val="28"/>
          <w:szCs w:val="28"/>
          <w:lang w:val="ru-RU"/>
        </w:rPr>
        <w:t xml:space="preserve"> статус "Виконано" і у водія змінюється статус на "Вільний". У разі, коли замовлення скасовується, клієнт потрапляє в "Чорний список", тобто він не має право користуватися послугами даного таксопарку. Диспетчер вносить ім'я того водія, який повинен був виконувати скасован</w:t>
      </w:r>
      <w:r w:rsidR="003E28F9" w:rsidRPr="00624F89">
        <w:rPr>
          <w:sz w:val="28"/>
          <w:szCs w:val="28"/>
          <w:lang w:val="ru-RU"/>
        </w:rPr>
        <w:t>е</w:t>
      </w:r>
      <w:r w:rsidRPr="00624F89">
        <w:rPr>
          <w:sz w:val="28"/>
          <w:szCs w:val="28"/>
          <w:lang w:val="ru-RU"/>
        </w:rPr>
        <w:t xml:space="preserve"> замовлення в спеціальний список, який регламентує з чиєї вини замовлення зірвався. Наприклад: водій запізнився на час призначений клієнтом, і </w:t>
      </w:r>
      <w:r w:rsidR="003E28F9" w:rsidRPr="00624F89">
        <w:rPr>
          <w:sz w:val="28"/>
          <w:szCs w:val="28"/>
          <w:lang w:val="ru-RU"/>
        </w:rPr>
        <w:t xml:space="preserve">як </w:t>
      </w:r>
      <w:r w:rsidRPr="00624F89">
        <w:rPr>
          <w:sz w:val="28"/>
          <w:szCs w:val="28"/>
          <w:lang w:val="ru-RU"/>
        </w:rPr>
        <w:t>наслідок</w:t>
      </w:r>
      <w:r w:rsidR="003E28F9" w:rsidRPr="00624F89">
        <w:rPr>
          <w:sz w:val="28"/>
          <w:szCs w:val="28"/>
          <w:lang w:val="ru-RU"/>
        </w:rPr>
        <w:t>,</w:t>
      </w:r>
      <w:r w:rsidRPr="00624F89">
        <w:rPr>
          <w:sz w:val="28"/>
          <w:szCs w:val="28"/>
          <w:lang w:val="ru-RU"/>
        </w:rPr>
        <w:t xml:space="preserve"> послуги таксі стали неактуальними, в такому випадку водій пише пояснювальну записку, але це не рятує його від стягнень. Може бути так, що клієнт просто передумав, але не попередив диспетчера, в такому випадку водій все одно пише пояснювальну записку, але ніяких стягнень до нього не застосовується. У цих випадках водій сам оповіщає диспетчера про те, що замовлення анульовано. Ще може бути випадок, коли клієнт передумав, але попередив диспетчера, той зв'язується з водієм і перенаправляє його на інше замовлення. У всіх випадках статус замовлення ставиться "Скасовано". Після кожної зміни диспетчер формує звіт, який показує, скільки замовлень надійшло, скільки виповнилося, скільки було скасовано, і їх загальну вартість. Ці звіти надходять до адміністратора, на підставі цього всього адміністратор формує загальний звіт (зведений звіт) за певну дату. В кінці місяця адміністратор, користуючись своїми звітами, формує звіт за підсумками місяця і відправляє його вищому керівництву таксопарку. Ще адміністратор займається кадрами. Він формує справи нових співробітників, і вносить необхідн</w:t>
      </w:r>
      <w:r w:rsidR="003668E6" w:rsidRPr="00624F89">
        <w:rPr>
          <w:sz w:val="28"/>
          <w:szCs w:val="28"/>
          <w:lang w:val="ru-RU"/>
        </w:rPr>
        <w:t>і поправки в справи вже працюючих</w:t>
      </w:r>
      <w:r w:rsidRPr="00624F89">
        <w:rPr>
          <w:sz w:val="28"/>
          <w:szCs w:val="28"/>
          <w:lang w:val="ru-RU"/>
        </w:rPr>
        <w:t xml:space="preserve"> на цьому підприємстві. На адміністратор</w:t>
      </w:r>
      <w:r w:rsidR="003668E6" w:rsidRPr="00624F89">
        <w:rPr>
          <w:sz w:val="28"/>
          <w:szCs w:val="28"/>
          <w:lang w:val="ru-RU"/>
        </w:rPr>
        <w:t>і</w:t>
      </w:r>
      <w:r w:rsidRPr="00624F89">
        <w:rPr>
          <w:sz w:val="28"/>
          <w:szCs w:val="28"/>
          <w:lang w:val="ru-RU"/>
        </w:rPr>
        <w:t xml:space="preserve"> лежить відповідальність за правильне формування справ та їх зберігання</w:t>
      </w:r>
      <w:r w:rsidR="00C56512" w:rsidRPr="00624F89">
        <w:rPr>
          <w:sz w:val="28"/>
          <w:szCs w:val="28"/>
          <w:lang w:val="ru-RU"/>
        </w:rPr>
        <w:t xml:space="preserve"> </w:t>
      </w:r>
      <w:r w:rsidR="00C56512" w:rsidRPr="00624F89">
        <w:rPr>
          <w:sz w:val="28"/>
          <w:szCs w:val="28"/>
        </w:rPr>
        <w:t>[</w:t>
      </w:r>
      <w:r w:rsidR="00B03654" w:rsidRPr="00624F89">
        <w:rPr>
          <w:sz w:val="28"/>
          <w:szCs w:val="28"/>
        </w:rPr>
        <w:t>6</w:t>
      </w:r>
      <w:r w:rsidR="00C56512" w:rsidRPr="00624F89">
        <w:rPr>
          <w:sz w:val="28"/>
          <w:szCs w:val="28"/>
        </w:rPr>
        <w:t>]</w:t>
      </w:r>
      <w:r w:rsidRPr="00624F89">
        <w:rPr>
          <w:sz w:val="28"/>
          <w:szCs w:val="28"/>
          <w:lang w:val="ru-RU"/>
        </w:rPr>
        <w:t xml:space="preserve">. Проблеми, які можуть виникнути при здійсненні даної діяльності такі: </w:t>
      </w:r>
    </w:p>
    <w:p w:rsidR="003668E6" w:rsidRPr="00624F89" w:rsidRDefault="003668E6" w:rsidP="003668E6">
      <w:pPr>
        <w:numPr>
          <w:ilvl w:val="0"/>
          <w:numId w:val="1"/>
        </w:numPr>
        <w:spacing w:line="360" w:lineRule="auto"/>
        <w:jc w:val="both"/>
        <w:rPr>
          <w:sz w:val="28"/>
          <w:szCs w:val="28"/>
          <w:lang w:val="ru-RU"/>
        </w:rPr>
      </w:pPr>
      <w:r w:rsidRPr="00624F89">
        <w:rPr>
          <w:sz w:val="28"/>
          <w:szCs w:val="28"/>
          <w:lang w:val="ru-RU"/>
        </w:rPr>
        <w:t>в</w:t>
      </w:r>
      <w:r w:rsidR="00F35A5E" w:rsidRPr="00624F89">
        <w:rPr>
          <w:sz w:val="28"/>
          <w:szCs w:val="28"/>
          <w:lang w:val="ru-RU"/>
        </w:rPr>
        <w:t>трата даних диспетчером, або неправильн</w:t>
      </w:r>
      <w:r w:rsidRPr="00624F89">
        <w:rPr>
          <w:sz w:val="28"/>
          <w:szCs w:val="28"/>
          <w:lang w:val="ru-RU"/>
        </w:rPr>
        <w:t>е їх трактування;</w:t>
      </w:r>
    </w:p>
    <w:p w:rsidR="003668E6" w:rsidRPr="00624F89" w:rsidRDefault="003668E6" w:rsidP="003668E6">
      <w:pPr>
        <w:numPr>
          <w:ilvl w:val="0"/>
          <w:numId w:val="1"/>
        </w:numPr>
        <w:spacing w:line="360" w:lineRule="auto"/>
        <w:jc w:val="both"/>
        <w:rPr>
          <w:sz w:val="28"/>
          <w:szCs w:val="28"/>
          <w:lang w:val="ru-RU"/>
        </w:rPr>
      </w:pPr>
      <w:r w:rsidRPr="00624F89">
        <w:rPr>
          <w:sz w:val="28"/>
          <w:szCs w:val="28"/>
          <w:lang w:val="ru-RU"/>
        </w:rPr>
        <w:lastRenderedPageBreak/>
        <w:t>в</w:t>
      </w:r>
      <w:r w:rsidR="00F35A5E" w:rsidRPr="00624F89">
        <w:rPr>
          <w:sz w:val="28"/>
          <w:szCs w:val="28"/>
          <w:lang w:val="ru-RU"/>
        </w:rPr>
        <w:t>ибір не оптимального маршру</w:t>
      </w:r>
      <w:r w:rsidRPr="00624F89">
        <w:rPr>
          <w:sz w:val="28"/>
          <w:szCs w:val="28"/>
          <w:lang w:val="ru-RU"/>
        </w:rPr>
        <w:t>ту слідування таксистів;</w:t>
      </w:r>
    </w:p>
    <w:p w:rsidR="003668E6" w:rsidRPr="00624F89" w:rsidRDefault="00F35A5E" w:rsidP="003668E6">
      <w:pPr>
        <w:numPr>
          <w:ilvl w:val="0"/>
          <w:numId w:val="1"/>
        </w:numPr>
        <w:spacing w:line="360" w:lineRule="auto"/>
        <w:jc w:val="both"/>
        <w:rPr>
          <w:sz w:val="28"/>
          <w:szCs w:val="28"/>
          <w:lang w:val="ru-RU"/>
        </w:rPr>
      </w:pPr>
      <w:r w:rsidRPr="00624F89">
        <w:rPr>
          <w:sz w:val="28"/>
          <w:szCs w:val="28"/>
          <w:lang w:val="ru-RU"/>
        </w:rPr>
        <w:t xml:space="preserve">некоректна форма подання звітів і т.д. </w:t>
      </w:r>
    </w:p>
    <w:p w:rsidR="00262155" w:rsidRPr="00624F89" w:rsidRDefault="00262155" w:rsidP="00262155">
      <w:pPr>
        <w:spacing w:line="360" w:lineRule="auto"/>
        <w:ind w:firstLine="709"/>
        <w:jc w:val="both"/>
        <w:rPr>
          <w:sz w:val="28"/>
          <w:szCs w:val="28"/>
        </w:rPr>
      </w:pPr>
      <w:r w:rsidRPr="00624F89">
        <w:rPr>
          <w:sz w:val="28"/>
          <w:szCs w:val="28"/>
        </w:rPr>
        <w:t xml:space="preserve">Робота </w:t>
      </w:r>
      <w:r w:rsidR="00630E7F" w:rsidRPr="00624F89">
        <w:rPr>
          <w:sz w:val="28"/>
          <w:szCs w:val="28"/>
        </w:rPr>
        <w:t xml:space="preserve">диспетчера </w:t>
      </w:r>
      <w:r w:rsidRPr="00624F89">
        <w:rPr>
          <w:sz w:val="28"/>
          <w:szCs w:val="28"/>
        </w:rPr>
        <w:t xml:space="preserve">таксопарку – це процес, </w:t>
      </w:r>
      <w:r w:rsidR="00C87095" w:rsidRPr="00624F89">
        <w:rPr>
          <w:sz w:val="28"/>
          <w:szCs w:val="28"/>
        </w:rPr>
        <w:t xml:space="preserve">який розвивається </w:t>
      </w:r>
      <w:r w:rsidRPr="00624F89">
        <w:rPr>
          <w:sz w:val="28"/>
          <w:szCs w:val="28"/>
        </w:rPr>
        <w:t>в часі</w:t>
      </w:r>
      <w:r w:rsidR="00C87095" w:rsidRPr="00624F89">
        <w:rPr>
          <w:sz w:val="28"/>
          <w:szCs w:val="28"/>
        </w:rPr>
        <w:t xml:space="preserve">. Його </w:t>
      </w:r>
      <w:r w:rsidRPr="00624F89">
        <w:rPr>
          <w:sz w:val="28"/>
          <w:szCs w:val="28"/>
        </w:rPr>
        <w:t>можна розділити на послідовні етапи:</w:t>
      </w:r>
    </w:p>
    <w:p w:rsidR="00262155" w:rsidRPr="00624F89" w:rsidRDefault="00262155" w:rsidP="00262155">
      <w:pPr>
        <w:spacing w:line="360" w:lineRule="auto"/>
        <w:ind w:firstLine="709"/>
        <w:jc w:val="both"/>
        <w:rPr>
          <w:sz w:val="28"/>
          <w:szCs w:val="28"/>
        </w:rPr>
      </w:pPr>
      <w:r w:rsidRPr="00624F89">
        <w:rPr>
          <w:sz w:val="28"/>
          <w:szCs w:val="28"/>
        </w:rPr>
        <w:t>- етап оформлення документів клієнта;</w:t>
      </w:r>
    </w:p>
    <w:p w:rsidR="00262155" w:rsidRPr="00624F89" w:rsidRDefault="00262155" w:rsidP="00262155">
      <w:pPr>
        <w:spacing w:line="360" w:lineRule="auto"/>
        <w:ind w:firstLine="709"/>
        <w:jc w:val="both"/>
        <w:rPr>
          <w:sz w:val="28"/>
          <w:szCs w:val="28"/>
        </w:rPr>
      </w:pPr>
      <w:r w:rsidRPr="00624F89">
        <w:rPr>
          <w:sz w:val="28"/>
          <w:szCs w:val="28"/>
        </w:rPr>
        <w:t>- етап формування списків машин і водіїв;</w:t>
      </w:r>
    </w:p>
    <w:p w:rsidR="00262155" w:rsidRPr="00624F89" w:rsidRDefault="00262155" w:rsidP="00262155">
      <w:pPr>
        <w:spacing w:line="360" w:lineRule="auto"/>
        <w:ind w:firstLine="709"/>
        <w:jc w:val="both"/>
        <w:rPr>
          <w:sz w:val="28"/>
          <w:szCs w:val="28"/>
        </w:rPr>
      </w:pPr>
      <w:r w:rsidRPr="00624F89">
        <w:rPr>
          <w:sz w:val="28"/>
          <w:szCs w:val="28"/>
        </w:rPr>
        <w:t>- етап оформлення замовлення;</w:t>
      </w:r>
    </w:p>
    <w:p w:rsidR="00262155" w:rsidRPr="00624F89" w:rsidRDefault="00262155" w:rsidP="00262155">
      <w:pPr>
        <w:spacing w:line="360" w:lineRule="auto"/>
        <w:ind w:firstLine="709"/>
        <w:jc w:val="both"/>
        <w:rPr>
          <w:sz w:val="28"/>
          <w:szCs w:val="28"/>
        </w:rPr>
      </w:pPr>
      <w:r w:rsidRPr="00624F89">
        <w:rPr>
          <w:sz w:val="28"/>
          <w:szCs w:val="28"/>
        </w:rPr>
        <w:t>- етап коригування інформації;</w:t>
      </w:r>
    </w:p>
    <w:p w:rsidR="00262155" w:rsidRPr="00624F89" w:rsidRDefault="00262155" w:rsidP="00262155">
      <w:pPr>
        <w:spacing w:line="360" w:lineRule="auto"/>
        <w:ind w:firstLine="709"/>
        <w:jc w:val="both"/>
        <w:rPr>
          <w:sz w:val="28"/>
          <w:szCs w:val="28"/>
        </w:rPr>
      </w:pPr>
      <w:r w:rsidRPr="00624F89">
        <w:rPr>
          <w:sz w:val="28"/>
          <w:szCs w:val="28"/>
        </w:rPr>
        <w:t>- етап видачі інформації про поїздках</w:t>
      </w:r>
      <w:r w:rsidR="00C87095" w:rsidRPr="00624F89">
        <w:rPr>
          <w:sz w:val="28"/>
          <w:szCs w:val="28"/>
        </w:rPr>
        <w:t>.</w:t>
      </w:r>
    </w:p>
    <w:p w:rsidR="00262155" w:rsidRPr="00624F89" w:rsidRDefault="00C87095" w:rsidP="00262155">
      <w:pPr>
        <w:spacing w:line="360" w:lineRule="auto"/>
        <w:ind w:firstLine="709"/>
        <w:jc w:val="both"/>
        <w:rPr>
          <w:sz w:val="28"/>
          <w:szCs w:val="28"/>
        </w:rPr>
      </w:pPr>
      <w:r w:rsidRPr="00624F89">
        <w:rPr>
          <w:sz w:val="28"/>
          <w:szCs w:val="28"/>
        </w:rPr>
        <w:t xml:space="preserve">На </w:t>
      </w:r>
      <w:r w:rsidR="00262155" w:rsidRPr="00624F89">
        <w:rPr>
          <w:sz w:val="28"/>
          <w:szCs w:val="28"/>
        </w:rPr>
        <w:t>кожному з етапів відбуваються інформаційні процеси, які зведені в таблицю</w:t>
      </w:r>
      <w:r w:rsidR="005B2B67" w:rsidRPr="00624F89">
        <w:rPr>
          <w:sz w:val="28"/>
          <w:szCs w:val="28"/>
          <w:lang w:val="ru-RU"/>
        </w:rPr>
        <w:t xml:space="preserve"> </w:t>
      </w:r>
      <w:r w:rsidR="005B2B67" w:rsidRPr="00624F89">
        <w:rPr>
          <w:sz w:val="28"/>
          <w:szCs w:val="28"/>
          <w:lang w:val="en-US"/>
        </w:rPr>
        <w:t>1</w:t>
      </w:r>
      <w:r w:rsidR="005B2B67" w:rsidRPr="00624F89">
        <w:rPr>
          <w:sz w:val="28"/>
          <w:szCs w:val="28"/>
        </w:rPr>
        <w:t>.2.</w:t>
      </w:r>
    </w:p>
    <w:p w:rsidR="00262155" w:rsidRPr="00624F89" w:rsidRDefault="003F3272" w:rsidP="003F3272">
      <w:pPr>
        <w:spacing w:line="360" w:lineRule="auto"/>
        <w:ind w:firstLine="709"/>
        <w:jc w:val="both"/>
        <w:outlineLvl w:val="0"/>
        <w:rPr>
          <w:sz w:val="28"/>
          <w:szCs w:val="28"/>
        </w:rPr>
      </w:pPr>
      <w:r w:rsidRPr="00624F89">
        <w:rPr>
          <w:sz w:val="28"/>
          <w:szCs w:val="28"/>
        </w:rPr>
        <w:t xml:space="preserve">Таблиця 1.2 – </w:t>
      </w:r>
      <w:r w:rsidR="00262155" w:rsidRPr="00624F89">
        <w:rPr>
          <w:sz w:val="28"/>
          <w:szCs w:val="28"/>
        </w:rPr>
        <w:t>Інформаційні процеси етапів</w:t>
      </w:r>
    </w:p>
    <w:tbl>
      <w:tblPr>
        <w:tblW w:w="9735"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975"/>
        <w:gridCol w:w="5760"/>
      </w:tblGrid>
      <w:tr w:rsidR="00262155" w:rsidRPr="00624F89">
        <w:trPr>
          <w:tblCellSpacing w:w="0" w:type="dxa"/>
        </w:trPr>
        <w:tc>
          <w:tcPr>
            <w:tcW w:w="3975" w:type="dxa"/>
          </w:tcPr>
          <w:p w:rsidR="00262155" w:rsidRPr="00624F89" w:rsidRDefault="00262155" w:rsidP="00074993">
            <w:pPr>
              <w:spacing w:line="360" w:lineRule="auto"/>
              <w:jc w:val="center"/>
              <w:rPr>
                <w:b/>
              </w:rPr>
            </w:pPr>
            <w:r w:rsidRPr="00624F89">
              <w:rPr>
                <w:b/>
              </w:rPr>
              <w:t>Етап</w:t>
            </w:r>
          </w:p>
        </w:tc>
        <w:tc>
          <w:tcPr>
            <w:tcW w:w="5760" w:type="dxa"/>
          </w:tcPr>
          <w:p w:rsidR="00262155" w:rsidRPr="00624F89" w:rsidRDefault="00262155" w:rsidP="00074993">
            <w:pPr>
              <w:spacing w:line="360" w:lineRule="auto"/>
              <w:jc w:val="center"/>
              <w:rPr>
                <w:b/>
              </w:rPr>
            </w:pPr>
            <w:r w:rsidRPr="00624F89">
              <w:rPr>
                <w:b/>
              </w:rPr>
              <w:t>Інформаційні процеси</w:t>
            </w:r>
          </w:p>
        </w:tc>
      </w:tr>
      <w:tr w:rsidR="00262155" w:rsidRPr="00624F89">
        <w:trPr>
          <w:tblCellSpacing w:w="0" w:type="dxa"/>
        </w:trPr>
        <w:tc>
          <w:tcPr>
            <w:tcW w:w="3975" w:type="dxa"/>
          </w:tcPr>
          <w:p w:rsidR="00262155" w:rsidRPr="00624F89" w:rsidRDefault="00262155" w:rsidP="00390AC9">
            <w:pPr>
              <w:jc w:val="both"/>
            </w:pPr>
            <w:r w:rsidRPr="00624F89">
              <w:t>1. Етап оформлення документів клієнта</w:t>
            </w:r>
          </w:p>
        </w:tc>
        <w:tc>
          <w:tcPr>
            <w:tcW w:w="5760" w:type="dxa"/>
          </w:tcPr>
          <w:p w:rsidR="00262155" w:rsidRPr="00624F89" w:rsidRDefault="00262155" w:rsidP="00390AC9">
            <w:pPr>
              <w:jc w:val="both"/>
            </w:pPr>
            <w:r w:rsidRPr="00624F89">
              <w:t xml:space="preserve">- збір анкетних та інших даних </w:t>
            </w:r>
            <w:r w:rsidR="00630E7F" w:rsidRPr="00624F89">
              <w:t>про</w:t>
            </w:r>
            <w:r w:rsidRPr="00624F89">
              <w:t xml:space="preserve"> клієнта;</w:t>
            </w:r>
          </w:p>
        </w:tc>
      </w:tr>
      <w:tr w:rsidR="00262155" w:rsidRPr="00624F89">
        <w:trPr>
          <w:tblCellSpacing w:w="0" w:type="dxa"/>
        </w:trPr>
        <w:tc>
          <w:tcPr>
            <w:tcW w:w="3975" w:type="dxa"/>
          </w:tcPr>
          <w:p w:rsidR="00262155" w:rsidRPr="00624F89" w:rsidRDefault="00262155" w:rsidP="00390AC9">
            <w:pPr>
              <w:jc w:val="both"/>
            </w:pPr>
            <w:r w:rsidRPr="00624F89">
              <w:t>2. Етап формування списків машин і водіїв</w:t>
            </w:r>
          </w:p>
        </w:tc>
        <w:tc>
          <w:tcPr>
            <w:tcW w:w="5760" w:type="dxa"/>
          </w:tcPr>
          <w:p w:rsidR="00262155" w:rsidRPr="00624F89" w:rsidRDefault="00262155" w:rsidP="00390AC9">
            <w:pPr>
              <w:jc w:val="both"/>
            </w:pPr>
            <w:r w:rsidRPr="00624F89">
              <w:t>- реєстрація нових автомобілів і водіїв;</w:t>
            </w:r>
          </w:p>
          <w:p w:rsidR="00262155" w:rsidRPr="00624F89" w:rsidRDefault="00262155" w:rsidP="00390AC9">
            <w:pPr>
              <w:jc w:val="both"/>
            </w:pPr>
            <w:r w:rsidRPr="00624F89">
              <w:t>- зняття з обліку машин і водіїв;</w:t>
            </w:r>
          </w:p>
        </w:tc>
      </w:tr>
      <w:tr w:rsidR="00262155" w:rsidRPr="00624F89">
        <w:trPr>
          <w:tblCellSpacing w:w="0" w:type="dxa"/>
        </w:trPr>
        <w:tc>
          <w:tcPr>
            <w:tcW w:w="3975" w:type="dxa"/>
          </w:tcPr>
          <w:p w:rsidR="00262155" w:rsidRPr="00624F89" w:rsidRDefault="00262155" w:rsidP="00390AC9">
            <w:pPr>
              <w:jc w:val="both"/>
            </w:pPr>
            <w:r w:rsidRPr="00624F89">
              <w:t>3. Етап оформлення замовлення</w:t>
            </w:r>
          </w:p>
        </w:tc>
        <w:tc>
          <w:tcPr>
            <w:tcW w:w="5760" w:type="dxa"/>
          </w:tcPr>
          <w:p w:rsidR="00262155" w:rsidRPr="00624F89" w:rsidRDefault="00D65341" w:rsidP="00390AC9">
            <w:pPr>
              <w:jc w:val="both"/>
            </w:pPr>
            <w:r w:rsidRPr="00624F89">
              <w:t>- з</w:t>
            </w:r>
            <w:r w:rsidR="00262155" w:rsidRPr="00624F89">
              <w:t>бе</w:t>
            </w:r>
            <w:r w:rsidR="00630E7F" w:rsidRPr="00624F89">
              <w:t>реження інформації про маршрут</w:t>
            </w:r>
            <w:r w:rsidR="00262155" w:rsidRPr="00624F89">
              <w:t>;</w:t>
            </w:r>
          </w:p>
          <w:p w:rsidR="00262155" w:rsidRPr="00624F89" w:rsidRDefault="00D65341" w:rsidP="00390AC9">
            <w:pPr>
              <w:jc w:val="both"/>
            </w:pPr>
            <w:r w:rsidRPr="00624F89">
              <w:t>- з</w:t>
            </w:r>
            <w:r w:rsidR="00630E7F" w:rsidRPr="00624F89">
              <w:t>міна статусу про машину</w:t>
            </w:r>
            <w:r w:rsidR="00262155" w:rsidRPr="00624F89">
              <w:t>, що йде в рейс</w:t>
            </w:r>
          </w:p>
          <w:p w:rsidR="00262155" w:rsidRPr="00624F89" w:rsidRDefault="00D65341" w:rsidP="00390AC9">
            <w:pPr>
              <w:jc w:val="both"/>
            </w:pPr>
            <w:r w:rsidRPr="00624F89">
              <w:t>- з</w:t>
            </w:r>
            <w:r w:rsidR="00630E7F" w:rsidRPr="00624F89">
              <w:t>міна статусу про водія</w:t>
            </w:r>
            <w:r w:rsidR="00262155" w:rsidRPr="00624F89">
              <w:t xml:space="preserve">, </w:t>
            </w:r>
            <w:r w:rsidR="00630E7F" w:rsidRPr="00624F89">
              <w:t xml:space="preserve">що </w:t>
            </w:r>
            <w:r w:rsidR="00262155" w:rsidRPr="00624F89">
              <w:t>йде в рейс</w:t>
            </w:r>
          </w:p>
        </w:tc>
      </w:tr>
      <w:tr w:rsidR="00262155" w:rsidRPr="00624F89">
        <w:trPr>
          <w:tblCellSpacing w:w="0" w:type="dxa"/>
        </w:trPr>
        <w:tc>
          <w:tcPr>
            <w:tcW w:w="3975" w:type="dxa"/>
          </w:tcPr>
          <w:p w:rsidR="00262155" w:rsidRPr="00624F89" w:rsidRDefault="00262155" w:rsidP="00390AC9">
            <w:pPr>
              <w:jc w:val="both"/>
            </w:pPr>
            <w:r w:rsidRPr="00624F89">
              <w:t>4. Етап коригування інформації</w:t>
            </w:r>
          </w:p>
        </w:tc>
        <w:tc>
          <w:tcPr>
            <w:tcW w:w="5760" w:type="dxa"/>
          </w:tcPr>
          <w:p w:rsidR="00262155" w:rsidRPr="00624F89" w:rsidRDefault="00D65341" w:rsidP="00390AC9">
            <w:pPr>
              <w:jc w:val="both"/>
            </w:pPr>
            <w:r w:rsidRPr="00624F89">
              <w:t>- п</w:t>
            </w:r>
            <w:r w:rsidR="00262155" w:rsidRPr="00624F89">
              <w:t>ошук і вибір необхідного водія зі списку;</w:t>
            </w:r>
          </w:p>
          <w:p w:rsidR="00262155" w:rsidRPr="00624F89" w:rsidRDefault="00D65341" w:rsidP="00390AC9">
            <w:pPr>
              <w:jc w:val="both"/>
            </w:pPr>
            <w:r w:rsidRPr="00624F89">
              <w:t>- к</w:t>
            </w:r>
            <w:r w:rsidR="00262155" w:rsidRPr="00624F89">
              <w:t>оригування даних про кількість поїздок обраного водія;</w:t>
            </w:r>
          </w:p>
        </w:tc>
      </w:tr>
      <w:tr w:rsidR="00262155" w:rsidRPr="00624F89">
        <w:trPr>
          <w:tblCellSpacing w:w="0" w:type="dxa"/>
        </w:trPr>
        <w:tc>
          <w:tcPr>
            <w:tcW w:w="3975" w:type="dxa"/>
          </w:tcPr>
          <w:p w:rsidR="00262155" w:rsidRPr="00624F89" w:rsidRDefault="00262155" w:rsidP="00390AC9">
            <w:pPr>
              <w:jc w:val="both"/>
            </w:pPr>
            <w:r w:rsidRPr="00624F89">
              <w:t>5. Етап видачі інформації про поїздк</w:t>
            </w:r>
            <w:r w:rsidR="00630E7F" w:rsidRPr="00624F89">
              <w:t>у</w:t>
            </w:r>
          </w:p>
        </w:tc>
        <w:tc>
          <w:tcPr>
            <w:tcW w:w="5760" w:type="dxa"/>
          </w:tcPr>
          <w:p w:rsidR="00262155" w:rsidRPr="00624F89" w:rsidRDefault="00262155" w:rsidP="00390AC9">
            <w:pPr>
              <w:jc w:val="both"/>
            </w:pPr>
            <w:r w:rsidRPr="00624F89">
              <w:t>-</w:t>
            </w:r>
            <w:r w:rsidR="00D65341" w:rsidRPr="00624F89">
              <w:t xml:space="preserve"> в</w:t>
            </w:r>
            <w:r w:rsidRPr="00624F89">
              <w:t>идача звіту п</w:t>
            </w:r>
            <w:r w:rsidR="00630E7F" w:rsidRPr="00624F89">
              <w:t>р</w:t>
            </w:r>
            <w:r w:rsidRPr="00624F89">
              <w:t>о</w:t>
            </w:r>
            <w:r w:rsidR="00630E7F" w:rsidRPr="00624F89">
              <w:t xml:space="preserve"> здійснені </w:t>
            </w:r>
            <w:r w:rsidRPr="00624F89">
              <w:t>поїздк</w:t>
            </w:r>
            <w:r w:rsidR="00630E7F" w:rsidRPr="00624F89">
              <w:t>и</w:t>
            </w:r>
            <w:r w:rsidRPr="00624F89">
              <w:t>;</w:t>
            </w:r>
          </w:p>
          <w:p w:rsidR="00262155" w:rsidRPr="00624F89" w:rsidRDefault="00262155" w:rsidP="00390AC9">
            <w:pPr>
              <w:jc w:val="both"/>
            </w:pPr>
            <w:r w:rsidRPr="00624F89">
              <w:t xml:space="preserve">- </w:t>
            </w:r>
            <w:r w:rsidR="00D65341" w:rsidRPr="00624F89">
              <w:t>в</w:t>
            </w:r>
            <w:r w:rsidRPr="00624F89">
              <w:t xml:space="preserve">идача звіту </w:t>
            </w:r>
            <w:r w:rsidR="00630E7F" w:rsidRPr="00624F89">
              <w:t>про здійснені</w:t>
            </w:r>
            <w:r w:rsidRPr="00624F89">
              <w:t xml:space="preserve"> поїздк</w:t>
            </w:r>
            <w:r w:rsidR="00630E7F" w:rsidRPr="00624F89">
              <w:t>и</w:t>
            </w:r>
            <w:r w:rsidRPr="00624F89">
              <w:t xml:space="preserve"> за певн</w:t>
            </w:r>
            <w:r w:rsidR="00630E7F" w:rsidRPr="00624F89">
              <w:t>е</w:t>
            </w:r>
            <w:r w:rsidRPr="00624F89">
              <w:t xml:space="preserve"> число;</w:t>
            </w:r>
          </w:p>
          <w:p w:rsidR="00262155" w:rsidRPr="00624F89" w:rsidRDefault="006138D3" w:rsidP="00390AC9">
            <w:pPr>
              <w:jc w:val="both"/>
            </w:pPr>
            <w:r w:rsidRPr="00624F89">
              <w:t>- в</w:t>
            </w:r>
            <w:r w:rsidR="00262155" w:rsidRPr="00624F89">
              <w:t xml:space="preserve">идача звіту </w:t>
            </w:r>
            <w:r w:rsidR="00630E7F" w:rsidRPr="00624F89">
              <w:t>про кількість здійснених</w:t>
            </w:r>
            <w:r w:rsidR="00262155" w:rsidRPr="00624F89">
              <w:t xml:space="preserve"> поїздок водія;</w:t>
            </w:r>
          </w:p>
        </w:tc>
      </w:tr>
    </w:tbl>
    <w:p w:rsidR="00262155" w:rsidRPr="00624F89" w:rsidRDefault="00262155" w:rsidP="00262155">
      <w:pPr>
        <w:spacing w:line="360" w:lineRule="auto"/>
        <w:ind w:firstLine="709"/>
        <w:jc w:val="both"/>
        <w:rPr>
          <w:sz w:val="28"/>
          <w:szCs w:val="28"/>
        </w:rPr>
      </w:pPr>
      <w:r w:rsidRPr="00624F89">
        <w:rPr>
          <w:sz w:val="28"/>
          <w:szCs w:val="28"/>
        </w:rPr>
        <w:t>Проаналізувавши етапи та його інформаційні процеси, автоматизації підлягають такі функції</w:t>
      </w:r>
      <w:r w:rsidR="00C56512" w:rsidRPr="00624F89">
        <w:rPr>
          <w:sz w:val="28"/>
          <w:szCs w:val="28"/>
        </w:rPr>
        <w:t xml:space="preserve"> [5</w:t>
      </w:r>
      <w:r w:rsidR="00B03654" w:rsidRPr="00624F89">
        <w:rPr>
          <w:sz w:val="28"/>
          <w:szCs w:val="28"/>
        </w:rPr>
        <w:t>, 12</w:t>
      </w:r>
      <w:r w:rsidR="00C56512" w:rsidRPr="00624F89">
        <w:rPr>
          <w:sz w:val="28"/>
          <w:szCs w:val="28"/>
        </w:rPr>
        <w:t>]</w:t>
      </w:r>
      <w:r w:rsidRPr="00624F89">
        <w:rPr>
          <w:sz w:val="28"/>
          <w:szCs w:val="28"/>
        </w:rPr>
        <w:t>:</w:t>
      </w:r>
    </w:p>
    <w:p w:rsidR="00262155" w:rsidRPr="00624F89" w:rsidRDefault="00262155" w:rsidP="00262155">
      <w:pPr>
        <w:spacing w:line="360" w:lineRule="auto"/>
        <w:ind w:firstLine="709"/>
        <w:jc w:val="both"/>
        <w:rPr>
          <w:sz w:val="28"/>
          <w:szCs w:val="28"/>
        </w:rPr>
      </w:pPr>
      <w:r w:rsidRPr="00624F89">
        <w:rPr>
          <w:sz w:val="28"/>
          <w:szCs w:val="28"/>
        </w:rPr>
        <w:t>- введення вихідних даних клієнта під час оформлення поїздки;</w:t>
      </w:r>
    </w:p>
    <w:p w:rsidR="00262155" w:rsidRPr="00624F89" w:rsidRDefault="00262155" w:rsidP="00262155">
      <w:pPr>
        <w:spacing w:line="360" w:lineRule="auto"/>
        <w:ind w:firstLine="709"/>
        <w:jc w:val="both"/>
        <w:rPr>
          <w:sz w:val="28"/>
          <w:szCs w:val="28"/>
        </w:rPr>
      </w:pPr>
      <w:r w:rsidRPr="00624F89">
        <w:rPr>
          <w:sz w:val="28"/>
          <w:szCs w:val="28"/>
        </w:rPr>
        <w:t>- пошук необхідних клієнтів через базу даних;</w:t>
      </w:r>
    </w:p>
    <w:p w:rsidR="00262155" w:rsidRPr="00624F89" w:rsidRDefault="00262155" w:rsidP="00262155">
      <w:pPr>
        <w:spacing w:line="360" w:lineRule="auto"/>
        <w:ind w:firstLine="709"/>
        <w:jc w:val="both"/>
        <w:rPr>
          <w:sz w:val="28"/>
          <w:szCs w:val="28"/>
        </w:rPr>
      </w:pPr>
      <w:r w:rsidRPr="00624F89">
        <w:rPr>
          <w:sz w:val="28"/>
          <w:szCs w:val="28"/>
        </w:rPr>
        <w:t>- постановка на</w:t>
      </w:r>
      <w:r w:rsidR="00630E7F" w:rsidRPr="00624F89">
        <w:rPr>
          <w:sz w:val="28"/>
          <w:szCs w:val="28"/>
        </w:rPr>
        <w:t xml:space="preserve"> </w:t>
      </w:r>
      <w:r w:rsidRPr="00624F89">
        <w:rPr>
          <w:sz w:val="28"/>
          <w:szCs w:val="28"/>
        </w:rPr>
        <w:t>внутр</w:t>
      </w:r>
      <w:r w:rsidR="00630E7F" w:rsidRPr="00624F89">
        <w:rPr>
          <w:sz w:val="28"/>
          <w:szCs w:val="28"/>
        </w:rPr>
        <w:t>ішній</w:t>
      </w:r>
      <w:r w:rsidRPr="00624F89">
        <w:rPr>
          <w:sz w:val="28"/>
          <w:szCs w:val="28"/>
        </w:rPr>
        <w:t xml:space="preserve"> облік </w:t>
      </w:r>
      <w:r w:rsidR="00630E7F" w:rsidRPr="00624F89">
        <w:rPr>
          <w:sz w:val="28"/>
          <w:szCs w:val="28"/>
        </w:rPr>
        <w:t xml:space="preserve">підприємства </w:t>
      </w:r>
      <w:r w:rsidRPr="00624F89">
        <w:rPr>
          <w:sz w:val="28"/>
          <w:szCs w:val="28"/>
        </w:rPr>
        <w:t>машин;</w:t>
      </w:r>
    </w:p>
    <w:p w:rsidR="00262155" w:rsidRPr="00624F89" w:rsidRDefault="00262155" w:rsidP="00262155">
      <w:pPr>
        <w:spacing w:line="360" w:lineRule="auto"/>
        <w:ind w:firstLine="709"/>
        <w:jc w:val="both"/>
        <w:rPr>
          <w:sz w:val="28"/>
          <w:szCs w:val="28"/>
        </w:rPr>
      </w:pPr>
      <w:r w:rsidRPr="00624F89">
        <w:rPr>
          <w:sz w:val="28"/>
          <w:szCs w:val="28"/>
        </w:rPr>
        <w:t>- зняття машин з</w:t>
      </w:r>
      <w:r w:rsidR="00630E7F" w:rsidRPr="00624F89">
        <w:rPr>
          <w:sz w:val="28"/>
          <w:szCs w:val="28"/>
        </w:rPr>
        <w:t xml:space="preserve"> внутрішнього обліку підприємства</w:t>
      </w:r>
      <w:r w:rsidRPr="00624F89">
        <w:rPr>
          <w:sz w:val="28"/>
          <w:szCs w:val="28"/>
        </w:rPr>
        <w:t>;</w:t>
      </w:r>
    </w:p>
    <w:p w:rsidR="00262155" w:rsidRPr="00624F89" w:rsidRDefault="00630E7F" w:rsidP="00262155">
      <w:pPr>
        <w:spacing w:line="360" w:lineRule="auto"/>
        <w:ind w:firstLine="709"/>
        <w:jc w:val="both"/>
        <w:rPr>
          <w:sz w:val="28"/>
          <w:szCs w:val="28"/>
        </w:rPr>
      </w:pPr>
      <w:r w:rsidRPr="00624F89">
        <w:rPr>
          <w:sz w:val="28"/>
          <w:szCs w:val="28"/>
        </w:rPr>
        <w:t>- зміна інформації про машини</w:t>
      </w:r>
      <w:r w:rsidR="00262155" w:rsidRPr="00624F89">
        <w:rPr>
          <w:sz w:val="28"/>
          <w:szCs w:val="28"/>
        </w:rPr>
        <w:t>;</w:t>
      </w:r>
    </w:p>
    <w:p w:rsidR="00262155" w:rsidRPr="00624F89" w:rsidRDefault="00262155" w:rsidP="00262155">
      <w:pPr>
        <w:spacing w:line="360" w:lineRule="auto"/>
        <w:ind w:firstLine="709"/>
        <w:jc w:val="both"/>
        <w:rPr>
          <w:sz w:val="28"/>
          <w:szCs w:val="28"/>
        </w:rPr>
      </w:pPr>
      <w:r w:rsidRPr="00624F89">
        <w:rPr>
          <w:sz w:val="28"/>
          <w:szCs w:val="28"/>
        </w:rPr>
        <w:t>- зміна статусу машин і водіїв;</w:t>
      </w:r>
    </w:p>
    <w:p w:rsidR="00262155" w:rsidRPr="00624F89" w:rsidRDefault="00262155" w:rsidP="00262155">
      <w:pPr>
        <w:spacing w:line="360" w:lineRule="auto"/>
        <w:ind w:firstLine="709"/>
        <w:jc w:val="both"/>
        <w:rPr>
          <w:sz w:val="28"/>
          <w:szCs w:val="28"/>
        </w:rPr>
      </w:pPr>
      <w:r w:rsidRPr="00624F89">
        <w:rPr>
          <w:sz w:val="28"/>
          <w:szCs w:val="28"/>
        </w:rPr>
        <w:t xml:space="preserve">- прийняття </w:t>
      </w:r>
      <w:r w:rsidR="00630E7F" w:rsidRPr="00624F89">
        <w:rPr>
          <w:sz w:val="28"/>
          <w:szCs w:val="28"/>
        </w:rPr>
        <w:t xml:space="preserve">на роботу </w:t>
      </w:r>
      <w:r w:rsidRPr="00624F89">
        <w:rPr>
          <w:sz w:val="28"/>
          <w:szCs w:val="28"/>
        </w:rPr>
        <w:t>нових водіїв;</w:t>
      </w:r>
    </w:p>
    <w:p w:rsidR="00262155" w:rsidRPr="00624F89" w:rsidRDefault="00262155" w:rsidP="00262155">
      <w:pPr>
        <w:spacing w:line="360" w:lineRule="auto"/>
        <w:ind w:firstLine="709"/>
        <w:jc w:val="both"/>
        <w:rPr>
          <w:sz w:val="28"/>
          <w:szCs w:val="28"/>
        </w:rPr>
      </w:pPr>
      <w:r w:rsidRPr="00624F89">
        <w:rPr>
          <w:sz w:val="28"/>
          <w:szCs w:val="28"/>
        </w:rPr>
        <w:lastRenderedPageBreak/>
        <w:t>- звільнення з роботи водіїв;</w:t>
      </w:r>
    </w:p>
    <w:p w:rsidR="00262155" w:rsidRPr="00624F89" w:rsidRDefault="00262155" w:rsidP="00262155">
      <w:pPr>
        <w:spacing w:line="360" w:lineRule="auto"/>
        <w:ind w:firstLine="709"/>
        <w:jc w:val="both"/>
        <w:rPr>
          <w:sz w:val="28"/>
          <w:szCs w:val="28"/>
        </w:rPr>
      </w:pPr>
      <w:r w:rsidRPr="00624F89">
        <w:rPr>
          <w:sz w:val="28"/>
          <w:szCs w:val="28"/>
        </w:rPr>
        <w:t xml:space="preserve">- прийняття </w:t>
      </w:r>
      <w:r w:rsidR="00630E7F" w:rsidRPr="00624F89">
        <w:rPr>
          <w:sz w:val="28"/>
          <w:szCs w:val="28"/>
        </w:rPr>
        <w:t>на роботу но</w:t>
      </w:r>
      <w:r w:rsidRPr="00624F89">
        <w:rPr>
          <w:sz w:val="28"/>
          <w:szCs w:val="28"/>
        </w:rPr>
        <w:t>вих операторів;</w:t>
      </w:r>
    </w:p>
    <w:p w:rsidR="00262155" w:rsidRPr="00624F89" w:rsidRDefault="00262155" w:rsidP="00262155">
      <w:pPr>
        <w:spacing w:line="360" w:lineRule="auto"/>
        <w:ind w:firstLine="709"/>
        <w:jc w:val="both"/>
        <w:rPr>
          <w:sz w:val="28"/>
          <w:szCs w:val="28"/>
        </w:rPr>
      </w:pPr>
      <w:r w:rsidRPr="00624F89">
        <w:rPr>
          <w:sz w:val="28"/>
          <w:szCs w:val="28"/>
        </w:rPr>
        <w:t>- звільнення з роботи операторів;</w:t>
      </w:r>
    </w:p>
    <w:p w:rsidR="00262155" w:rsidRPr="00624F89" w:rsidRDefault="00262155" w:rsidP="00262155">
      <w:pPr>
        <w:spacing w:line="360" w:lineRule="auto"/>
        <w:ind w:firstLine="709"/>
        <w:jc w:val="both"/>
        <w:rPr>
          <w:sz w:val="28"/>
          <w:szCs w:val="28"/>
        </w:rPr>
      </w:pPr>
      <w:r w:rsidRPr="00624F89">
        <w:rPr>
          <w:sz w:val="28"/>
          <w:szCs w:val="28"/>
        </w:rPr>
        <w:t>- введення</w:t>
      </w:r>
      <w:r w:rsidR="00630E7F" w:rsidRPr="00624F89">
        <w:rPr>
          <w:sz w:val="28"/>
          <w:szCs w:val="28"/>
        </w:rPr>
        <w:t xml:space="preserve"> і збереження даних про маршрут</w:t>
      </w:r>
      <w:r w:rsidRPr="00624F89">
        <w:rPr>
          <w:sz w:val="28"/>
          <w:szCs w:val="28"/>
        </w:rPr>
        <w:t xml:space="preserve"> поїздки;</w:t>
      </w:r>
    </w:p>
    <w:p w:rsidR="00262155" w:rsidRPr="00624F89" w:rsidRDefault="00630E7F" w:rsidP="00262155">
      <w:pPr>
        <w:spacing w:line="360" w:lineRule="auto"/>
        <w:ind w:firstLine="709"/>
        <w:jc w:val="both"/>
        <w:rPr>
          <w:sz w:val="28"/>
          <w:szCs w:val="28"/>
        </w:rPr>
      </w:pPr>
      <w:r w:rsidRPr="00624F89">
        <w:rPr>
          <w:sz w:val="28"/>
          <w:szCs w:val="28"/>
        </w:rPr>
        <w:t>- зміну цін і обнуле</w:t>
      </w:r>
      <w:r w:rsidR="00262155" w:rsidRPr="00624F89">
        <w:rPr>
          <w:sz w:val="28"/>
          <w:szCs w:val="28"/>
        </w:rPr>
        <w:t>ння кількості поїздок кожного водія;</w:t>
      </w:r>
    </w:p>
    <w:p w:rsidR="00262155" w:rsidRPr="00624F89" w:rsidRDefault="00262155" w:rsidP="00262155">
      <w:pPr>
        <w:spacing w:line="360" w:lineRule="auto"/>
        <w:ind w:firstLine="709"/>
        <w:jc w:val="both"/>
        <w:rPr>
          <w:sz w:val="28"/>
          <w:szCs w:val="28"/>
        </w:rPr>
      </w:pPr>
      <w:r w:rsidRPr="00624F89">
        <w:rPr>
          <w:sz w:val="28"/>
          <w:szCs w:val="28"/>
        </w:rPr>
        <w:t>- ви</w:t>
      </w:r>
      <w:r w:rsidR="00630E7F" w:rsidRPr="00624F89">
        <w:rPr>
          <w:sz w:val="28"/>
          <w:szCs w:val="28"/>
        </w:rPr>
        <w:t xml:space="preserve">від </w:t>
      </w:r>
      <w:r w:rsidRPr="00624F89">
        <w:rPr>
          <w:sz w:val="28"/>
          <w:szCs w:val="28"/>
        </w:rPr>
        <w:t>інформації</w:t>
      </w:r>
      <w:r w:rsidR="00630E7F" w:rsidRPr="00624F89">
        <w:rPr>
          <w:sz w:val="28"/>
          <w:szCs w:val="28"/>
        </w:rPr>
        <w:t xml:space="preserve"> про кількість</w:t>
      </w:r>
      <w:r w:rsidRPr="00624F89">
        <w:rPr>
          <w:sz w:val="28"/>
          <w:szCs w:val="28"/>
        </w:rPr>
        <w:t xml:space="preserve"> поїздок кожного водія</w:t>
      </w:r>
      <w:r w:rsidR="00630E7F" w:rsidRPr="00624F89">
        <w:rPr>
          <w:sz w:val="28"/>
          <w:szCs w:val="28"/>
        </w:rPr>
        <w:t xml:space="preserve"> на друк та ін.</w:t>
      </w:r>
    </w:p>
    <w:p w:rsidR="00630E7F" w:rsidRPr="00624F89" w:rsidRDefault="00630E7F" w:rsidP="00262155">
      <w:pPr>
        <w:spacing w:line="360" w:lineRule="auto"/>
        <w:ind w:firstLine="709"/>
        <w:jc w:val="both"/>
        <w:rPr>
          <w:sz w:val="28"/>
          <w:szCs w:val="28"/>
        </w:rPr>
      </w:pPr>
    </w:p>
    <w:p w:rsidR="007A130C" w:rsidRPr="00624F89" w:rsidRDefault="007A130C" w:rsidP="00262155">
      <w:pPr>
        <w:spacing w:line="360" w:lineRule="auto"/>
        <w:ind w:firstLine="709"/>
        <w:jc w:val="both"/>
        <w:rPr>
          <w:b/>
          <w:sz w:val="28"/>
          <w:szCs w:val="28"/>
        </w:rPr>
      </w:pPr>
      <w:r w:rsidRPr="00624F89">
        <w:rPr>
          <w:b/>
          <w:sz w:val="28"/>
          <w:szCs w:val="28"/>
        </w:rPr>
        <w:t>Висновки до розділу</w:t>
      </w:r>
    </w:p>
    <w:p w:rsidR="007A130C" w:rsidRPr="00624F89" w:rsidRDefault="007A130C" w:rsidP="00262155">
      <w:pPr>
        <w:spacing w:line="360" w:lineRule="auto"/>
        <w:ind w:firstLine="709"/>
        <w:jc w:val="both"/>
        <w:rPr>
          <w:sz w:val="28"/>
          <w:szCs w:val="28"/>
        </w:rPr>
      </w:pPr>
    </w:p>
    <w:p w:rsidR="007A130C" w:rsidRPr="00624F89" w:rsidRDefault="00C00201" w:rsidP="007A130C">
      <w:pPr>
        <w:spacing w:line="360" w:lineRule="auto"/>
        <w:ind w:firstLine="709"/>
        <w:jc w:val="both"/>
        <w:rPr>
          <w:sz w:val="28"/>
          <w:szCs w:val="28"/>
        </w:rPr>
      </w:pPr>
      <w:r w:rsidRPr="00624F89">
        <w:rPr>
          <w:sz w:val="28"/>
          <w:szCs w:val="28"/>
        </w:rPr>
        <w:t>Було зроблено аналіз діяльності таксопарку, визначено основні напрями його роботи та інформаційні процеси, які відбуваються в службі замовлення таксі. Це дозволяє розділити всі процеси на окремі підсистеми, що спрощує їх дослідження та моделювання.</w:t>
      </w:r>
    </w:p>
    <w:p w:rsidR="00C670FB" w:rsidRPr="00624F89" w:rsidRDefault="005B2B67" w:rsidP="00873CEE">
      <w:pPr>
        <w:spacing w:line="360" w:lineRule="auto"/>
        <w:jc w:val="center"/>
        <w:rPr>
          <w:b/>
          <w:sz w:val="28"/>
          <w:szCs w:val="28"/>
        </w:rPr>
      </w:pPr>
      <w:r w:rsidRPr="00624F89">
        <w:rPr>
          <w:b/>
          <w:sz w:val="28"/>
          <w:szCs w:val="28"/>
        </w:rPr>
        <w:br w:type="page"/>
      </w:r>
      <w:r w:rsidR="004D0C93">
        <w:rPr>
          <w:b/>
          <w:sz w:val="28"/>
          <w:szCs w:val="28"/>
        </w:rPr>
        <w:lastRenderedPageBreak/>
        <w:t xml:space="preserve">2 </w:t>
      </w:r>
      <w:r w:rsidR="00C670FB" w:rsidRPr="00624F89">
        <w:rPr>
          <w:b/>
          <w:sz w:val="28"/>
          <w:szCs w:val="28"/>
        </w:rPr>
        <w:t xml:space="preserve">ОСНОВНІ ПРОЦЕСИ УПРАВЛІННЯ </w:t>
      </w:r>
      <w:r w:rsidR="00E5054F" w:rsidRPr="00624F89">
        <w:rPr>
          <w:b/>
          <w:sz w:val="28"/>
          <w:szCs w:val="28"/>
        </w:rPr>
        <w:t xml:space="preserve">СЛУЖБОЮ </w:t>
      </w:r>
      <w:r w:rsidR="00C670FB" w:rsidRPr="00624F89">
        <w:rPr>
          <w:b/>
          <w:sz w:val="28"/>
          <w:szCs w:val="28"/>
        </w:rPr>
        <w:t>ТАКС</w:t>
      </w:r>
      <w:r w:rsidR="00E5054F" w:rsidRPr="00624F89">
        <w:rPr>
          <w:b/>
          <w:sz w:val="28"/>
          <w:szCs w:val="28"/>
        </w:rPr>
        <w:t>І</w:t>
      </w:r>
    </w:p>
    <w:p w:rsidR="00C670FB" w:rsidRPr="00624F89" w:rsidRDefault="00C670FB" w:rsidP="008B3888">
      <w:pPr>
        <w:spacing w:line="360" w:lineRule="auto"/>
        <w:ind w:firstLine="709"/>
        <w:jc w:val="both"/>
        <w:rPr>
          <w:b/>
          <w:sz w:val="28"/>
          <w:szCs w:val="28"/>
          <w:lang w:val="ru-RU"/>
        </w:rPr>
      </w:pPr>
    </w:p>
    <w:p w:rsidR="008B3888" w:rsidRPr="00624F89" w:rsidRDefault="008B3888" w:rsidP="008B3888">
      <w:pPr>
        <w:spacing w:line="360" w:lineRule="auto"/>
        <w:ind w:firstLine="709"/>
        <w:jc w:val="both"/>
        <w:rPr>
          <w:b/>
          <w:sz w:val="28"/>
          <w:szCs w:val="28"/>
          <w:lang w:val="ru-RU"/>
        </w:rPr>
      </w:pPr>
      <w:r w:rsidRPr="00624F89">
        <w:rPr>
          <w:b/>
          <w:sz w:val="28"/>
          <w:szCs w:val="28"/>
          <w:lang w:val="ru-RU"/>
        </w:rPr>
        <w:t>2.1. Аналіз існуючого програмного забезпечення</w:t>
      </w:r>
    </w:p>
    <w:p w:rsidR="00E15253" w:rsidRPr="00624F89" w:rsidRDefault="00E15253" w:rsidP="008B3888">
      <w:pPr>
        <w:spacing w:line="360" w:lineRule="auto"/>
        <w:ind w:firstLine="709"/>
        <w:jc w:val="both"/>
        <w:rPr>
          <w:sz w:val="28"/>
          <w:szCs w:val="28"/>
          <w:lang w:val="ru-RU"/>
        </w:rPr>
      </w:pPr>
    </w:p>
    <w:p w:rsidR="00E15253" w:rsidRPr="00624F89" w:rsidRDefault="00E15253" w:rsidP="00E15253">
      <w:pPr>
        <w:spacing w:line="360" w:lineRule="auto"/>
        <w:ind w:firstLine="709"/>
        <w:jc w:val="both"/>
        <w:rPr>
          <w:sz w:val="28"/>
          <w:szCs w:val="28"/>
        </w:rPr>
      </w:pPr>
      <w:r w:rsidRPr="00624F89">
        <w:rPr>
          <w:sz w:val="28"/>
          <w:szCs w:val="28"/>
        </w:rPr>
        <w:t>Для ефективної роботи диспетчерської служби бажано використовувати спеціалізоване програмне забезпечення. На українському ринку представлено багато різноманітного програмного забезпечення для цих потреб. Мінімальні вимоги до такого продукту - це реєстрація викликів та статусу автомобілів (вільний, зайнятий тощо), з поділом міста на певну кількість зон. Складніші програми мають власні геоінформаційні системи і обчислюють відстані між пунктами та вартість поїздки, а також можуть бути доповнені GPS/GPRS обладнанням для зв'язку між диспетчерською і таксометрами автомобілів (відповідно, GPS/GPRS-модулями повинні бути обладнані й автомобілі). Проте, у багатьох обласних центрах, і у Івано-Франківську зокрема, мало хто користується такими системами, багато диспетчерів досі працюють із записами на папері. Адже, за програмне забезпечення по-перше, потрібно заплатити гроші, крім того, необхідно мати кваліфікований персонал, який може оперативно працювати з такими продуктами, а високий рівень кваліфікації персоналу вимагає відповідної оплати праці</w:t>
      </w:r>
      <w:r w:rsidR="00B25B95" w:rsidRPr="00624F89">
        <w:rPr>
          <w:sz w:val="28"/>
          <w:szCs w:val="28"/>
        </w:rPr>
        <w:t xml:space="preserve"> </w:t>
      </w:r>
      <w:r w:rsidR="00B25B95" w:rsidRPr="00624F89">
        <w:rPr>
          <w:sz w:val="28"/>
          <w:szCs w:val="28"/>
          <w:lang w:val="en-US"/>
        </w:rPr>
        <w:t>[</w:t>
      </w:r>
      <w:r w:rsidR="00B03654" w:rsidRPr="00624F89">
        <w:rPr>
          <w:sz w:val="28"/>
          <w:szCs w:val="28"/>
        </w:rPr>
        <w:t>13</w:t>
      </w:r>
      <w:r w:rsidR="00B25B95" w:rsidRPr="00624F89">
        <w:rPr>
          <w:sz w:val="28"/>
          <w:szCs w:val="28"/>
          <w:lang w:val="en-US"/>
        </w:rPr>
        <w:t>]</w:t>
      </w:r>
      <w:r w:rsidRPr="00624F89">
        <w:rPr>
          <w:sz w:val="28"/>
          <w:szCs w:val="28"/>
        </w:rPr>
        <w:t>.</w:t>
      </w:r>
    </w:p>
    <w:p w:rsidR="00E15253" w:rsidRPr="00624F89" w:rsidRDefault="00E15253" w:rsidP="00E15253">
      <w:pPr>
        <w:spacing w:line="360" w:lineRule="auto"/>
        <w:ind w:firstLine="709"/>
        <w:jc w:val="both"/>
        <w:rPr>
          <w:sz w:val="28"/>
          <w:szCs w:val="28"/>
        </w:rPr>
      </w:pPr>
      <w:r w:rsidRPr="00624F89">
        <w:rPr>
          <w:sz w:val="28"/>
          <w:szCs w:val="28"/>
        </w:rPr>
        <w:t xml:space="preserve">З поширеного в Україні програмного забезпечення потрібно назвати продукт «Таксі Навігатор», деякі </w:t>
      </w:r>
      <w:r w:rsidR="00B25B95" w:rsidRPr="00624F89">
        <w:rPr>
          <w:sz w:val="28"/>
          <w:szCs w:val="28"/>
        </w:rPr>
        <w:t>міські</w:t>
      </w:r>
      <w:r w:rsidRPr="00624F89">
        <w:rPr>
          <w:sz w:val="28"/>
          <w:szCs w:val="28"/>
        </w:rPr>
        <w:t xml:space="preserve"> мережі таксі користуються спеціально розробленими під них програмами. Є цікава розробка «Taxi Expert», яка узгоджується через модулі GPS/GPRS-зв'язку з таксометрами «Євро Такс EL». Вона ж дає змогу дисп</w:t>
      </w:r>
      <w:r w:rsidR="00C670FB" w:rsidRPr="00624F89">
        <w:rPr>
          <w:sz w:val="28"/>
          <w:szCs w:val="28"/>
        </w:rPr>
        <w:t>етч</w:t>
      </w:r>
      <w:r w:rsidRPr="00624F89">
        <w:rPr>
          <w:sz w:val="28"/>
          <w:szCs w:val="28"/>
        </w:rPr>
        <w:t xml:space="preserve">ерам в онлайн-режимі відслідковувати на карті міста місцезнаходження автомобілів, їх статус - вільний, зайнятий, тривога чи спеціальний статус. Є можливість передавати через мобільний інтернет текст замовлення водію. Це відчутна перевага над радіозв'язком, оскільки по останньому водій може недочути щось, переплутати номер будинку чи під'їзду. Нова технологія дає змогу водіям отримувати замовлення повідомленням на дисплей таксометра, підтверджувати за допомогою кнопок отримання </w:t>
      </w:r>
      <w:r w:rsidRPr="00624F89">
        <w:rPr>
          <w:sz w:val="28"/>
          <w:szCs w:val="28"/>
        </w:rPr>
        <w:lastRenderedPageBreak/>
        <w:t>повідомлення або скасовувати підтвердження про взяття виклику, повідомляти про доїзд до місця виклику. В онлайн-режимі можна також відслідковувати, яким тарифним планом користується водій</w:t>
      </w:r>
      <w:r w:rsidR="00B25B95" w:rsidRPr="00624F89">
        <w:rPr>
          <w:sz w:val="28"/>
          <w:szCs w:val="28"/>
        </w:rPr>
        <w:t xml:space="preserve"> </w:t>
      </w:r>
      <w:r w:rsidR="00B25B95" w:rsidRPr="00624F89">
        <w:rPr>
          <w:sz w:val="28"/>
          <w:szCs w:val="28"/>
          <w:lang w:val="en-US"/>
        </w:rPr>
        <w:t>[</w:t>
      </w:r>
      <w:r w:rsidR="00B03654" w:rsidRPr="00624F89">
        <w:rPr>
          <w:sz w:val="28"/>
          <w:szCs w:val="28"/>
        </w:rPr>
        <w:t>14</w:t>
      </w:r>
      <w:r w:rsidR="00B25B95" w:rsidRPr="00624F89">
        <w:rPr>
          <w:sz w:val="28"/>
          <w:szCs w:val="28"/>
          <w:lang w:val="en-US"/>
        </w:rPr>
        <w:t>]</w:t>
      </w:r>
      <w:r w:rsidRPr="00624F89">
        <w:rPr>
          <w:sz w:val="28"/>
          <w:szCs w:val="28"/>
        </w:rPr>
        <w:t>.</w:t>
      </w:r>
    </w:p>
    <w:p w:rsidR="00E15253" w:rsidRPr="00624F89" w:rsidRDefault="00E15253" w:rsidP="00E15253">
      <w:pPr>
        <w:spacing w:line="360" w:lineRule="auto"/>
        <w:ind w:firstLine="709"/>
        <w:jc w:val="both"/>
        <w:rPr>
          <w:sz w:val="28"/>
          <w:szCs w:val="28"/>
        </w:rPr>
      </w:pPr>
      <w:r w:rsidRPr="00624F89">
        <w:rPr>
          <w:sz w:val="28"/>
          <w:szCs w:val="28"/>
        </w:rPr>
        <w:t xml:space="preserve">Таких розробок зрештою є декілька. Проте вони доволі дорогі - як обладнання, так і програмне забезпечення. Скажімо, обладнання автомобіля модулем GPS/GPRS-зв'язку коштує близько 500 доларів, сам таксометр коштує додаткових 200 доларів. Є ще й абонентська плата за користуванням мобільним зв'язком та мобільним інтернетом. Тому в обласних центрах майже ніхто такими технологіями не користується, та й у великих містах таких прикладів </w:t>
      </w:r>
      <w:r w:rsidR="00B25B95" w:rsidRPr="00624F89">
        <w:rPr>
          <w:sz w:val="28"/>
          <w:szCs w:val="28"/>
        </w:rPr>
        <w:t>–</w:t>
      </w:r>
      <w:r w:rsidRPr="00624F89">
        <w:rPr>
          <w:sz w:val="28"/>
          <w:szCs w:val="28"/>
        </w:rPr>
        <w:t xml:space="preserve"> одиниці</w:t>
      </w:r>
      <w:r w:rsidR="00B25B95" w:rsidRPr="00624F89">
        <w:rPr>
          <w:sz w:val="28"/>
          <w:szCs w:val="28"/>
        </w:rPr>
        <w:t xml:space="preserve"> </w:t>
      </w:r>
      <w:r w:rsidR="00B25B95" w:rsidRPr="00624F89">
        <w:rPr>
          <w:sz w:val="28"/>
          <w:szCs w:val="28"/>
          <w:lang w:val="en-US"/>
        </w:rPr>
        <w:t>[</w:t>
      </w:r>
      <w:r w:rsidR="00022F88" w:rsidRPr="00624F89">
        <w:rPr>
          <w:sz w:val="28"/>
          <w:szCs w:val="28"/>
          <w:lang w:val="ru-RU"/>
        </w:rPr>
        <w:t>15</w:t>
      </w:r>
      <w:r w:rsidR="00B25B95" w:rsidRPr="00624F89">
        <w:rPr>
          <w:sz w:val="28"/>
          <w:szCs w:val="28"/>
          <w:lang w:val="en-US"/>
        </w:rPr>
        <w:t>]</w:t>
      </w:r>
      <w:r w:rsidRPr="00624F89">
        <w:rPr>
          <w:sz w:val="28"/>
          <w:szCs w:val="28"/>
        </w:rPr>
        <w:t>.</w:t>
      </w:r>
    </w:p>
    <w:p w:rsidR="00175604" w:rsidRPr="00624F89" w:rsidRDefault="00E15253" w:rsidP="008B3888">
      <w:pPr>
        <w:spacing w:line="360" w:lineRule="auto"/>
        <w:ind w:firstLine="709"/>
        <w:jc w:val="both"/>
        <w:rPr>
          <w:sz w:val="28"/>
          <w:szCs w:val="28"/>
          <w:lang w:val="ru-RU"/>
        </w:rPr>
      </w:pPr>
      <w:r w:rsidRPr="00624F89">
        <w:rPr>
          <w:sz w:val="28"/>
          <w:szCs w:val="28"/>
          <w:lang w:val="ru-RU"/>
        </w:rPr>
        <w:t xml:space="preserve">На сьогоднішній день існує багато програмних продуктів подібного призначення. Для автоматизації транспортних компаній були розроблені відповідно програми: «Такса», «Infinty taxi», «2Т-Таксі». Зазначені програмні комплекси схожі, тому </w:t>
      </w:r>
      <w:proofErr w:type="gramStart"/>
      <w:r w:rsidRPr="00624F89">
        <w:rPr>
          <w:sz w:val="28"/>
          <w:szCs w:val="28"/>
          <w:lang w:val="ru-RU"/>
        </w:rPr>
        <w:t>для прикладу</w:t>
      </w:r>
      <w:proofErr w:type="gramEnd"/>
      <w:r w:rsidRPr="00624F89">
        <w:rPr>
          <w:sz w:val="28"/>
          <w:szCs w:val="28"/>
          <w:lang w:val="ru-RU"/>
        </w:rPr>
        <w:t xml:space="preserve"> розібрана була тільки одна з них, а саме «2Т-Таксі». Архітектура зображена на рис.2.1</w:t>
      </w:r>
      <w:r w:rsidR="00B25B95" w:rsidRPr="00624F89">
        <w:rPr>
          <w:sz w:val="28"/>
          <w:szCs w:val="28"/>
          <w:lang w:val="ru-RU"/>
        </w:rPr>
        <w:t xml:space="preserve"> </w:t>
      </w:r>
      <w:r w:rsidR="00B25B95" w:rsidRPr="00624F89">
        <w:rPr>
          <w:sz w:val="28"/>
          <w:szCs w:val="28"/>
          <w:lang w:val="en-US"/>
        </w:rPr>
        <w:t>[</w:t>
      </w:r>
      <w:r w:rsidR="00022F88" w:rsidRPr="00624F89">
        <w:rPr>
          <w:sz w:val="28"/>
          <w:szCs w:val="28"/>
          <w:lang w:val="ru-RU"/>
        </w:rPr>
        <w:t>16</w:t>
      </w:r>
      <w:r w:rsidR="00B25B95" w:rsidRPr="00624F89">
        <w:rPr>
          <w:sz w:val="28"/>
          <w:szCs w:val="28"/>
          <w:lang w:val="en-US"/>
        </w:rPr>
        <w:t>]</w:t>
      </w:r>
      <w:r w:rsidRPr="00624F89">
        <w:rPr>
          <w:sz w:val="28"/>
          <w:szCs w:val="28"/>
          <w:lang w:val="ru-RU"/>
        </w:rPr>
        <w:t>.</w:t>
      </w:r>
    </w:p>
    <w:p w:rsidR="00E15253" w:rsidRPr="00624F89" w:rsidRDefault="00A21AB5" w:rsidP="00812683">
      <w:pPr>
        <w:spacing w:line="360" w:lineRule="auto"/>
        <w:jc w:val="center"/>
        <w:rPr>
          <w:sz w:val="28"/>
          <w:szCs w:val="28"/>
          <w:lang w:val="ru-RU"/>
        </w:rPr>
      </w:pPr>
      <w:r w:rsidRPr="00624F89">
        <w:rPr>
          <w:noProof/>
          <w:sz w:val="28"/>
          <w:szCs w:val="28"/>
        </w:rPr>
        <w:drawing>
          <wp:inline distT="0" distB="0" distL="0" distR="0">
            <wp:extent cx="4107180" cy="220218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07180" cy="2202180"/>
                    </a:xfrm>
                    <a:prstGeom prst="rect">
                      <a:avLst/>
                    </a:prstGeom>
                    <a:noFill/>
                    <a:ln>
                      <a:noFill/>
                    </a:ln>
                  </pic:spPr>
                </pic:pic>
              </a:graphicData>
            </a:graphic>
          </wp:inline>
        </w:drawing>
      </w:r>
    </w:p>
    <w:p w:rsidR="00E15253" w:rsidRPr="00624F89" w:rsidRDefault="00812683" w:rsidP="00E15253">
      <w:pPr>
        <w:spacing w:line="360" w:lineRule="auto"/>
        <w:ind w:firstLine="709"/>
        <w:jc w:val="center"/>
        <w:rPr>
          <w:sz w:val="28"/>
          <w:szCs w:val="28"/>
          <w:lang w:val="ru-RU"/>
        </w:rPr>
      </w:pPr>
      <w:r w:rsidRPr="00624F89">
        <w:rPr>
          <w:sz w:val="28"/>
          <w:szCs w:val="28"/>
        </w:rPr>
        <w:t xml:space="preserve">Рисунок </w:t>
      </w:r>
      <w:r w:rsidR="00E15253" w:rsidRPr="00624F89">
        <w:rPr>
          <w:sz w:val="28"/>
          <w:szCs w:val="28"/>
          <w:lang w:val="ru-RU"/>
        </w:rPr>
        <w:t>2.1</w:t>
      </w:r>
      <w:r w:rsidRPr="00624F89">
        <w:rPr>
          <w:sz w:val="28"/>
          <w:szCs w:val="28"/>
          <w:lang w:val="ru-RU"/>
        </w:rPr>
        <w:t xml:space="preserve"> </w:t>
      </w:r>
      <w:r w:rsidRPr="00624F89">
        <w:rPr>
          <w:sz w:val="28"/>
          <w:szCs w:val="28"/>
        </w:rPr>
        <w:t>–</w:t>
      </w:r>
      <w:r w:rsidR="004E6D9C" w:rsidRPr="00624F89">
        <w:rPr>
          <w:sz w:val="28"/>
          <w:szCs w:val="28"/>
          <w:lang w:val="ru-RU"/>
        </w:rPr>
        <w:t xml:space="preserve"> Архітектура диспетчерської служби </w:t>
      </w:r>
      <w:r w:rsidR="00E15253" w:rsidRPr="00624F89">
        <w:rPr>
          <w:sz w:val="28"/>
          <w:szCs w:val="28"/>
          <w:lang w:val="ru-RU"/>
        </w:rPr>
        <w:t>таксі</w:t>
      </w:r>
    </w:p>
    <w:p w:rsidR="004E6D9C" w:rsidRPr="00624F89" w:rsidRDefault="004E6D9C" w:rsidP="004E6D9C">
      <w:pPr>
        <w:spacing w:line="360" w:lineRule="auto"/>
        <w:ind w:firstLine="709"/>
        <w:jc w:val="both"/>
        <w:rPr>
          <w:sz w:val="28"/>
          <w:szCs w:val="28"/>
          <w:lang w:val="ru-RU"/>
        </w:rPr>
      </w:pPr>
      <w:r w:rsidRPr="00624F89">
        <w:rPr>
          <w:sz w:val="28"/>
          <w:szCs w:val="28"/>
        </w:rPr>
        <w:t>На рисунку представлена схема роботи системи диспетчеризації таксі, що поєднує різні компоненти для ефективної комунікації між клієнтом, контакт-центром, оператором і водієм. Схема складається з серверної частини системи, яка включає базу даних (СУБД) і мобільний сервер, та користувацької частини, де взаємодіють оператори й водії. Клієнт надсилає запит до контакт-центру, який обробляється через сервер і систему управління базами даних. Потім веб-</w:t>
      </w:r>
      <w:r w:rsidRPr="00624F89">
        <w:rPr>
          <w:sz w:val="28"/>
          <w:szCs w:val="28"/>
        </w:rPr>
        <w:lastRenderedPageBreak/>
        <w:t>застосунок таксі передає дані операторам, що працюють на своїх робочих місцях за комп'ютерами. Оператори координують замовлення і передають інформацію водіям через радіозв'язок, що забезпечує швидке і точне отримання інформації. Водії приймають замовлення через мобільні пристрої та відповідне програмне забезпечення, що з'єднує їх із центральною системою. Схема візуалізує логічний процес обробки замовлень та передачі інформації в режимі реального часу, демонструючи взаємодію між усіма задіяними сторонами: клієнтом, контакт-центром, оператором і водієм.</w:t>
      </w:r>
    </w:p>
    <w:p w:rsidR="00E15253" w:rsidRPr="00624F89" w:rsidRDefault="00E15253" w:rsidP="00E15253">
      <w:pPr>
        <w:spacing w:line="360" w:lineRule="auto"/>
        <w:ind w:firstLine="709"/>
        <w:jc w:val="both"/>
        <w:rPr>
          <w:sz w:val="28"/>
          <w:szCs w:val="28"/>
          <w:lang w:val="ru-RU"/>
        </w:rPr>
      </w:pPr>
      <w:r w:rsidRPr="00624F89">
        <w:rPr>
          <w:sz w:val="28"/>
          <w:szCs w:val="28"/>
          <w:lang w:val="ru-RU"/>
        </w:rPr>
        <w:t>Таксі диспетчерська «2Т-Таксі» дозволяє вирішити завдання комплексної автоматизації таксі і модернізації служби таксі, контролю роботи операторів, залучення нових і утримання існуючих клієнтів, зниження витрат і підвищення якості обслуговування клієнтів, скорочення витрат на утримання таксі диспетчерської. Програма для таксі дозволяє організувати надання аутсорсингових послуг, в тому числі для інших служб таксі. Організація автоматизованої диспетчерської таксі на базі програми таксі має ряд переваг</w:t>
      </w:r>
      <w:r w:rsidR="00812683" w:rsidRPr="00624F89">
        <w:rPr>
          <w:sz w:val="28"/>
          <w:szCs w:val="28"/>
          <w:lang w:val="ru-RU"/>
        </w:rPr>
        <w:t xml:space="preserve"> </w:t>
      </w:r>
      <w:r w:rsidR="00812683" w:rsidRPr="00624F89">
        <w:rPr>
          <w:sz w:val="28"/>
          <w:szCs w:val="28"/>
          <w:lang w:val="en-US"/>
        </w:rPr>
        <w:t>[</w:t>
      </w:r>
      <w:r w:rsidR="00022F88" w:rsidRPr="00624F89">
        <w:rPr>
          <w:sz w:val="28"/>
          <w:szCs w:val="28"/>
          <w:lang w:val="ru-RU"/>
        </w:rPr>
        <w:t>16</w:t>
      </w:r>
      <w:r w:rsidR="00812683" w:rsidRPr="00624F89">
        <w:rPr>
          <w:sz w:val="28"/>
          <w:szCs w:val="28"/>
          <w:lang w:val="en-US"/>
        </w:rPr>
        <w:t>]</w:t>
      </w:r>
      <w:r w:rsidRPr="00624F89">
        <w:rPr>
          <w:sz w:val="28"/>
          <w:szCs w:val="28"/>
          <w:lang w:val="ru-RU"/>
        </w:rPr>
        <w:t>:</w:t>
      </w:r>
    </w:p>
    <w:p w:rsidR="00E15253" w:rsidRPr="00624F89" w:rsidRDefault="00E15253" w:rsidP="00E15253">
      <w:pPr>
        <w:numPr>
          <w:ilvl w:val="0"/>
          <w:numId w:val="9"/>
        </w:numPr>
        <w:tabs>
          <w:tab w:val="clear" w:pos="1429"/>
          <w:tab w:val="num" w:pos="1260"/>
        </w:tabs>
        <w:spacing w:line="360" w:lineRule="auto"/>
        <w:ind w:left="1260" w:hanging="540"/>
        <w:jc w:val="both"/>
        <w:rPr>
          <w:sz w:val="28"/>
          <w:szCs w:val="28"/>
          <w:lang w:val="ru-RU"/>
        </w:rPr>
      </w:pPr>
      <w:r w:rsidRPr="00624F89">
        <w:rPr>
          <w:sz w:val="28"/>
          <w:szCs w:val="28"/>
          <w:lang w:val="ru-RU"/>
        </w:rPr>
        <w:t>зведе до нуля помилки при внесенні даних про номери телефонів клієнтів;</w:t>
      </w:r>
    </w:p>
    <w:p w:rsidR="00E15253" w:rsidRPr="00624F89" w:rsidRDefault="00E15253" w:rsidP="00E15253">
      <w:pPr>
        <w:numPr>
          <w:ilvl w:val="0"/>
          <w:numId w:val="9"/>
        </w:numPr>
        <w:tabs>
          <w:tab w:val="clear" w:pos="1429"/>
          <w:tab w:val="num" w:pos="1260"/>
        </w:tabs>
        <w:spacing w:line="360" w:lineRule="auto"/>
        <w:ind w:left="1260" w:hanging="540"/>
        <w:jc w:val="both"/>
        <w:rPr>
          <w:sz w:val="28"/>
          <w:szCs w:val="28"/>
          <w:lang w:val="ru-RU"/>
        </w:rPr>
      </w:pPr>
      <w:r w:rsidRPr="00624F89">
        <w:rPr>
          <w:sz w:val="28"/>
          <w:szCs w:val="28"/>
          <w:lang w:val="ru-RU"/>
        </w:rPr>
        <w:t>зменшить час прийому заявки на 40%;</w:t>
      </w:r>
    </w:p>
    <w:p w:rsidR="00E15253" w:rsidRPr="00624F89" w:rsidRDefault="00E15253" w:rsidP="00E15253">
      <w:pPr>
        <w:numPr>
          <w:ilvl w:val="0"/>
          <w:numId w:val="9"/>
        </w:numPr>
        <w:tabs>
          <w:tab w:val="clear" w:pos="1429"/>
          <w:tab w:val="num" w:pos="1260"/>
        </w:tabs>
        <w:spacing w:line="360" w:lineRule="auto"/>
        <w:ind w:left="1260" w:hanging="540"/>
        <w:jc w:val="both"/>
        <w:rPr>
          <w:sz w:val="28"/>
          <w:szCs w:val="28"/>
          <w:lang w:val="ru-RU"/>
        </w:rPr>
      </w:pPr>
      <w:r w:rsidRPr="00624F89">
        <w:rPr>
          <w:sz w:val="28"/>
          <w:szCs w:val="28"/>
          <w:lang w:val="ru-RU"/>
        </w:rPr>
        <w:t>зменшить час на ручний відзвін клієнтам і водіям на 95%;</w:t>
      </w:r>
    </w:p>
    <w:p w:rsidR="00E15253" w:rsidRPr="00624F89" w:rsidRDefault="00E15253" w:rsidP="00E15253">
      <w:pPr>
        <w:numPr>
          <w:ilvl w:val="0"/>
          <w:numId w:val="9"/>
        </w:numPr>
        <w:tabs>
          <w:tab w:val="clear" w:pos="1429"/>
          <w:tab w:val="num" w:pos="1260"/>
        </w:tabs>
        <w:spacing w:line="360" w:lineRule="auto"/>
        <w:ind w:left="1260" w:hanging="540"/>
        <w:jc w:val="both"/>
        <w:rPr>
          <w:sz w:val="28"/>
          <w:szCs w:val="28"/>
          <w:lang w:val="ru-RU"/>
        </w:rPr>
      </w:pPr>
      <w:r w:rsidRPr="00624F89">
        <w:rPr>
          <w:sz w:val="28"/>
          <w:szCs w:val="28"/>
          <w:lang w:val="ru-RU"/>
        </w:rPr>
        <w:t>зменшить час на передачу замовлень водія на 98%;</w:t>
      </w:r>
    </w:p>
    <w:p w:rsidR="00E15253" w:rsidRPr="00624F89" w:rsidRDefault="00E15253" w:rsidP="00E15253">
      <w:pPr>
        <w:numPr>
          <w:ilvl w:val="0"/>
          <w:numId w:val="9"/>
        </w:numPr>
        <w:tabs>
          <w:tab w:val="clear" w:pos="1429"/>
          <w:tab w:val="num" w:pos="1260"/>
        </w:tabs>
        <w:spacing w:line="360" w:lineRule="auto"/>
        <w:ind w:left="1260" w:hanging="540"/>
        <w:jc w:val="both"/>
        <w:rPr>
          <w:sz w:val="28"/>
          <w:szCs w:val="28"/>
          <w:lang w:val="ru-RU"/>
        </w:rPr>
      </w:pPr>
      <w:r w:rsidRPr="00624F89">
        <w:rPr>
          <w:sz w:val="28"/>
          <w:szCs w:val="28"/>
          <w:lang w:val="ru-RU"/>
        </w:rPr>
        <w:t>автоматичний розподіл замовлень по стоянках зменшує час подачі таксі клієнту на 15%.</w:t>
      </w:r>
    </w:p>
    <w:p w:rsidR="008C4888" w:rsidRPr="00624F89" w:rsidRDefault="00E15253" w:rsidP="00812683">
      <w:pPr>
        <w:spacing w:line="360" w:lineRule="auto"/>
        <w:ind w:firstLine="709"/>
        <w:jc w:val="both"/>
        <w:rPr>
          <w:sz w:val="28"/>
          <w:szCs w:val="28"/>
          <w:lang w:val="ru-RU"/>
        </w:rPr>
      </w:pPr>
      <w:r w:rsidRPr="00624F89">
        <w:rPr>
          <w:sz w:val="28"/>
          <w:szCs w:val="28"/>
          <w:lang w:val="ru-RU"/>
        </w:rPr>
        <w:t xml:space="preserve">Використання GPRS-сервісу дозволяє скоротити штат таксі диспетчерської в 3 рази. Для організації роботи диспетчера таксі досить мати стандартний комп'ютер і гарнітуру з мікрофоном. Схема роботи такої системи в наступному. В call-центр таксі виклик приймається будь-яким каналом зв'язку: 3 міських телефонних лінії, 3 стільникових телефонів, з Інтернет сайту, за SMS, за e-mail, за ICQ. Всі виклики надходять в call-центр таксі, де розподіляються по чергам для обробки диспетчерами таксі. У проміжок часу між надходженням </w:t>
      </w:r>
      <w:r w:rsidRPr="00624F89">
        <w:rPr>
          <w:sz w:val="28"/>
          <w:szCs w:val="28"/>
          <w:lang w:val="ru-RU"/>
        </w:rPr>
        <w:lastRenderedPageBreak/>
        <w:t xml:space="preserve">виклику і відповіддю диспетчера можливо автоматичне інформування клієнтів про рекламні акції, програвання музичних файлів або повідомлення про час очікування відповіді диспетчера. Виклик надходить до диспетчера таксі. У диспетчера на екрані монітора відкривається автоматично створена картка замовлення з уже заповненим номером телефону. У разі якщо власник телефонного номера раніше звертався до служби таксі, в формі замовлення будуть заповнені всі поля з інформацією про останні поїздки клієнта. Диспетчер відповідає на виклик натисканням мишкою на відповідну кнопку. Спілкування з клієнтом йде через гарнітуру, що дозволяє спростити і здешевити роботу диспетчера за рахунок використання тільки комп'ютера з програмою для таксі. </w:t>
      </w:r>
    </w:p>
    <w:p w:rsidR="008C4888" w:rsidRPr="00624F89" w:rsidRDefault="008C4888" w:rsidP="00812683">
      <w:pPr>
        <w:spacing w:line="360" w:lineRule="auto"/>
        <w:ind w:firstLine="709"/>
        <w:jc w:val="both"/>
        <w:rPr>
          <w:sz w:val="28"/>
          <w:szCs w:val="28"/>
          <w:lang w:val="ru-RU"/>
        </w:rPr>
      </w:pPr>
      <w:r w:rsidRPr="00624F89">
        <w:rPr>
          <w:sz w:val="28"/>
          <w:szCs w:val="28"/>
          <w:lang w:val="ru-RU"/>
        </w:rPr>
        <w:t xml:space="preserve">Диспетчер заповнює поля форми замовлення і відправляє замовлення на сервер «2Т-Таксі» натисканням всього однієї клавіші. Програма «2Т-Таксі» зв'язується з водіями в автоматичному режимі, тобто без участі диспетчера, і передає інформацію про замовлення. На дисплеї мобільного телефону інформація виводиться в один або два стовпці. Перше поле - назва району, друге поле - кількість замовлень в даному районі, третє поле - кількість машин в даному районі. Водій бачить список бортів згідно з чергою і, відповідно, готовий до прийняття замовлення. Водій натискає на клавішу готовності виконати замовлення, якщо замовлення йому цікаве, і вказує час під'їзду до клієнта. </w:t>
      </w:r>
    </w:p>
    <w:p w:rsidR="008C4888" w:rsidRPr="00624F89" w:rsidRDefault="008C4888" w:rsidP="008C4888">
      <w:pPr>
        <w:spacing w:line="360" w:lineRule="auto"/>
        <w:ind w:firstLine="709"/>
        <w:jc w:val="both"/>
        <w:rPr>
          <w:sz w:val="28"/>
          <w:szCs w:val="28"/>
          <w:lang w:val="ru-RU"/>
        </w:rPr>
      </w:pPr>
      <w:r w:rsidRPr="00624F89">
        <w:rPr>
          <w:sz w:val="28"/>
          <w:szCs w:val="28"/>
          <w:lang w:val="ru-RU"/>
        </w:rPr>
        <w:t xml:space="preserve">Програма для таксі диспетчерської автоматично додзвонюється до клієнта і повідомляє про час під'їзду і номер машини. Інформація до клієнта може доводитися і за допомогою відправки SMS. Водій отримує підтвердження замовлення і виїжджає до клієнта. Оскільки кожна диспетчерська таксі працює зі своєю специфікою і вимогами, в програмі автоматизації таксі передбачена можливість створення індивідуальних налаштувань. Зокрема програма автоматизація таксі диспетчерської дозволяє налаштувати: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Алгоритм обробки дзвінків.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Автоматичний або ручний дозвон.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Спосіб відсилання повідомлення водіям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Автозаказ без участі диспетчера.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lastRenderedPageBreak/>
        <w:t xml:space="preserve">Навігацію, в тому числі GPS.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Правила розподілу замовлень.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Запис переговорів. </w:t>
      </w:r>
    </w:p>
    <w:p w:rsidR="008C4888" w:rsidRPr="00624F89" w:rsidRDefault="008C4888" w:rsidP="008C4888">
      <w:pPr>
        <w:numPr>
          <w:ilvl w:val="2"/>
          <w:numId w:val="3"/>
        </w:numPr>
        <w:spacing w:line="360" w:lineRule="auto"/>
        <w:jc w:val="both"/>
        <w:rPr>
          <w:sz w:val="28"/>
          <w:szCs w:val="28"/>
          <w:lang w:val="ru-RU"/>
        </w:rPr>
      </w:pPr>
      <w:r w:rsidRPr="00624F89">
        <w:rPr>
          <w:sz w:val="28"/>
          <w:szCs w:val="28"/>
          <w:lang w:val="ru-RU"/>
        </w:rPr>
        <w:t xml:space="preserve">Відсилання повідомлення водієві і багато інших параметрів. </w:t>
      </w:r>
    </w:p>
    <w:p w:rsidR="008C4888" w:rsidRPr="00624F89" w:rsidRDefault="008C4888" w:rsidP="008C4888">
      <w:pPr>
        <w:spacing w:line="360" w:lineRule="auto"/>
        <w:ind w:firstLine="709"/>
        <w:jc w:val="both"/>
        <w:rPr>
          <w:sz w:val="28"/>
          <w:szCs w:val="28"/>
          <w:lang w:val="ru-RU"/>
        </w:rPr>
      </w:pPr>
      <w:r w:rsidRPr="00624F89">
        <w:rPr>
          <w:sz w:val="28"/>
          <w:szCs w:val="28"/>
          <w:lang w:val="ru-RU"/>
        </w:rPr>
        <w:t>Наприклад, алгоритм обробки дзвінка в таксі диспетчерської може бути організований і автоматизований так, як показано на рис.2.</w:t>
      </w:r>
      <w:r w:rsidR="00812683" w:rsidRPr="00624F89">
        <w:rPr>
          <w:sz w:val="28"/>
          <w:szCs w:val="28"/>
          <w:lang w:val="ru-RU"/>
        </w:rPr>
        <w:t>2</w:t>
      </w:r>
      <w:r w:rsidRPr="00624F89">
        <w:rPr>
          <w:sz w:val="28"/>
          <w:szCs w:val="28"/>
          <w:lang w:val="ru-RU"/>
        </w:rPr>
        <w:t>.</w:t>
      </w:r>
    </w:p>
    <w:p w:rsidR="008C4888" w:rsidRPr="00624F89" w:rsidRDefault="00A21AB5" w:rsidP="008C4888">
      <w:pPr>
        <w:spacing w:line="360" w:lineRule="auto"/>
        <w:jc w:val="center"/>
        <w:rPr>
          <w:sz w:val="28"/>
          <w:szCs w:val="28"/>
          <w:lang w:val="ru-RU"/>
        </w:rPr>
      </w:pPr>
      <w:r w:rsidRPr="00624F89">
        <w:rPr>
          <w:noProof/>
          <w:sz w:val="28"/>
          <w:szCs w:val="28"/>
        </w:rPr>
        <w:drawing>
          <wp:inline distT="0" distB="0" distL="0" distR="0">
            <wp:extent cx="4922520" cy="32080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22520" cy="3208020"/>
                    </a:xfrm>
                    <a:prstGeom prst="rect">
                      <a:avLst/>
                    </a:prstGeom>
                    <a:noFill/>
                    <a:ln>
                      <a:noFill/>
                    </a:ln>
                  </pic:spPr>
                </pic:pic>
              </a:graphicData>
            </a:graphic>
          </wp:inline>
        </w:drawing>
      </w:r>
    </w:p>
    <w:p w:rsidR="008B3888" w:rsidRPr="00624F89" w:rsidRDefault="00812683" w:rsidP="00FD06D0">
      <w:pPr>
        <w:spacing w:after="120" w:line="360" w:lineRule="auto"/>
        <w:ind w:firstLine="709"/>
        <w:jc w:val="center"/>
        <w:rPr>
          <w:sz w:val="28"/>
          <w:szCs w:val="28"/>
        </w:rPr>
      </w:pPr>
      <w:r w:rsidRPr="00624F89">
        <w:rPr>
          <w:sz w:val="28"/>
          <w:szCs w:val="28"/>
        </w:rPr>
        <w:t xml:space="preserve">Рисунок </w:t>
      </w:r>
      <w:r w:rsidR="008C4888" w:rsidRPr="00624F89">
        <w:rPr>
          <w:sz w:val="28"/>
          <w:szCs w:val="28"/>
        </w:rPr>
        <w:t>2.4</w:t>
      </w:r>
      <w:r w:rsidRPr="00624F89">
        <w:rPr>
          <w:sz w:val="28"/>
          <w:szCs w:val="28"/>
        </w:rPr>
        <w:t xml:space="preserve"> –</w:t>
      </w:r>
      <w:r w:rsidR="008C4888" w:rsidRPr="00624F89">
        <w:rPr>
          <w:sz w:val="28"/>
          <w:szCs w:val="28"/>
        </w:rPr>
        <w:t xml:space="preserve"> Приклад алгоритму диспетчерської </w:t>
      </w:r>
      <w:r w:rsidR="004E6D9C" w:rsidRPr="00624F89">
        <w:rPr>
          <w:sz w:val="28"/>
          <w:szCs w:val="28"/>
        </w:rPr>
        <w:t xml:space="preserve">служби </w:t>
      </w:r>
      <w:r w:rsidR="008C4888" w:rsidRPr="00624F89">
        <w:rPr>
          <w:sz w:val="28"/>
          <w:szCs w:val="28"/>
        </w:rPr>
        <w:t>таксі</w:t>
      </w:r>
    </w:p>
    <w:p w:rsidR="005B2B67" w:rsidRPr="00624F89" w:rsidRDefault="008C4888" w:rsidP="008C4888">
      <w:pPr>
        <w:spacing w:line="360" w:lineRule="auto"/>
        <w:ind w:firstLine="709"/>
        <w:jc w:val="both"/>
        <w:rPr>
          <w:sz w:val="28"/>
          <w:szCs w:val="28"/>
        </w:rPr>
      </w:pPr>
      <w:r w:rsidRPr="00624F89">
        <w:rPr>
          <w:sz w:val="28"/>
          <w:szCs w:val="28"/>
        </w:rPr>
        <w:t xml:space="preserve">Не дивлячись на всі незаперечні переваги сучасних програм і наявність безлічі додаткових можливостей, що полегшують роботу диспетчерів, до </w:t>
      </w:r>
      <w:r w:rsidR="00BC34CD" w:rsidRPr="00624F89">
        <w:rPr>
          <w:sz w:val="28"/>
          <w:szCs w:val="28"/>
        </w:rPr>
        <w:t xml:space="preserve">тепер </w:t>
      </w:r>
      <w:r w:rsidRPr="00624F89">
        <w:rPr>
          <w:sz w:val="28"/>
          <w:szCs w:val="28"/>
        </w:rPr>
        <w:t xml:space="preserve"> залишена без уваги можливість автоматизації розподілу клієнтів між водіями. Цим все ще займається людина. Але людина не завжди може правильно прорахувати, що буде вигідніше для компанії і для клієнтів, і, найчастіше, піклується лише про власну вигоду. </w:t>
      </w:r>
      <w:r w:rsidR="00BC34CD" w:rsidRPr="00624F89">
        <w:rPr>
          <w:sz w:val="28"/>
          <w:szCs w:val="28"/>
        </w:rPr>
        <w:t xml:space="preserve">Тому доцільно дослідити можливість розподілу клієнтів між водіями в автоматизованому режимі, використавши </w:t>
      </w:r>
      <w:r w:rsidR="00CD292C" w:rsidRPr="00624F89">
        <w:rPr>
          <w:sz w:val="28"/>
          <w:szCs w:val="28"/>
        </w:rPr>
        <w:t>алгоритми комбінаторної оптимізації.</w:t>
      </w:r>
    </w:p>
    <w:p w:rsidR="004E6D9C" w:rsidRPr="00624F89" w:rsidRDefault="004E6D9C" w:rsidP="008C4888">
      <w:pPr>
        <w:spacing w:line="360" w:lineRule="auto"/>
        <w:ind w:firstLine="709"/>
        <w:jc w:val="both"/>
        <w:rPr>
          <w:sz w:val="28"/>
          <w:szCs w:val="28"/>
        </w:rPr>
      </w:pPr>
    </w:p>
    <w:p w:rsidR="004E6D9C" w:rsidRPr="00624F89" w:rsidRDefault="004E6D9C" w:rsidP="005B2B67">
      <w:pPr>
        <w:spacing w:line="360" w:lineRule="auto"/>
        <w:ind w:firstLine="709"/>
        <w:jc w:val="center"/>
        <w:rPr>
          <w:b/>
          <w:sz w:val="28"/>
          <w:szCs w:val="28"/>
        </w:rPr>
        <w:sectPr w:rsidR="004E6D9C" w:rsidRPr="00624F89" w:rsidSect="00E35A53">
          <w:headerReference w:type="default" r:id="rId16"/>
          <w:pgSz w:w="11906" w:h="16838"/>
          <w:pgMar w:top="1134" w:right="851" w:bottom="1134" w:left="1418" w:header="709" w:footer="709" w:gutter="0"/>
          <w:pgNumType w:start="3"/>
          <w:cols w:space="708"/>
          <w:docGrid w:linePitch="360"/>
        </w:sectPr>
      </w:pPr>
    </w:p>
    <w:p w:rsidR="00B2649A" w:rsidRPr="00624F89" w:rsidRDefault="004D0C93" w:rsidP="00B2649A">
      <w:pPr>
        <w:spacing w:line="360" w:lineRule="auto"/>
        <w:ind w:firstLine="709"/>
        <w:jc w:val="center"/>
        <w:rPr>
          <w:b/>
          <w:sz w:val="28"/>
          <w:szCs w:val="28"/>
        </w:rPr>
      </w:pPr>
      <w:r>
        <w:rPr>
          <w:b/>
          <w:sz w:val="28"/>
          <w:szCs w:val="28"/>
        </w:rPr>
        <w:lastRenderedPageBreak/>
        <w:t xml:space="preserve">3 </w:t>
      </w:r>
      <w:r w:rsidR="00B2649A" w:rsidRPr="00624F89">
        <w:rPr>
          <w:b/>
          <w:sz w:val="28"/>
          <w:szCs w:val="28"/>
        </w:rPr>
        <w:t>СЛУЖБА  ЗАМОВЛЕННЯ ТАКСІ  ЯК СИСТЕМА МАСОВОГО ОБСЛУГОВУВАННЯ</w:t>
      </w:r>
    </w:p>
    <w:p w:rsidR="00B2649A" w:rsidRPr="00624F89" w:rsidRDefault="00B2649A" w:rsidP="00B2649A">
      <w:pPr>
        <w:spacing w:line="360" w:lineRule="auto"/>
        <w:ind w:firstLine="709"/>
        <w:jc w:val="center"/>
        <w:rPr>
          <w:sz w:val="28"/>
          <w:szCs w:val="28"/>
        </w:rPr>
      </w:pPr>
    </w:p>
    <w:p w:rsidR="00B2649A" w:rsidRPr="00624F89" w:rsidRDefault="00B2649A" w:rsidP="00B2649A">
      <w:pPr>
        <w:spacing w:line="360" w:lineRule="auto"/>
        <w:ind w:firstLine="709"/>
        <w:rPr>
          <w:b/>
          <w:sz w:val="28"/>
          <w:szCs w:val="28"/>
        </w:rPr>
      </w:pPr>
      <w:r w:rsidRPr="00624F89">
        <w:rPr>
          <w:b/>
          <w:sz w:val="28"/>
          <w:szCs w:val="28"/>
        </w:rPr>
        <w:t>3.1. Моделювання інформаційних процесів в сфері послуг</w:t>
      </w:r>
    </w:p>
    <w:p w:rsidR="00C83CDD" w:rsidRPr="00624F89" w:rsidRDefault="00C83CDD" w:rsidP="00B2649A">
      <w:pPr>
        <w:spacing w:line="360" w:lineRule="auto"/>
        <w:ind w:firstLine="709"/>
        <w:rPr>
          <w:sz w:val="28"/>
          <w:szCs w:val="28"/>
        </w:rPr>
      </w:pPr>
    </w:p>
    <w:p w:rsidR="00C83CDD" w:rsidRPr="00624F89" w:rsidRDefault="00C83CDD" w:rsidP="00C83CDD">
      <w:pPr>
        <w:spacing w:line="360" w:lineRule="auto"/>
        <w:ind w:firstLine="709"/>
        <w:jc w:val="both"/>
        <w:rPr>
          <w:sz w:val="28"/>
          <w:szCs w:val="28"/>
        </w:rPr>
      </w:pPr>
      <w:r w:rsidRPr="00624F89">
        <w:rPr>
          <w:sz w:val="28"/>
          <w:szCs w:val="28"/>
        </w:rPr>
        <w:t>Сфера послуг являє сукупність галузей та видів діяльності, які призначені для виробництва і реалізації послуг і духовних благ населенню. Підприємства сфери послуг об'єднують в собі матеріальні, технічні, трудові, інформаційні, фінансові та інші ресурси. Актуальність дослідження заснована на необхідності пошуку варіантів оптимального поєднання і використання всіх перерахованих ресурсів для досягнення стратегічних і тактичних цілей підприємства. В результаті процеси функціонування і розвитку підприємств сфери послуг вимагають більш детального розгляду. Сервісне підприємство розглядають як сукупність складових елементів, головними з яких є клієнт, обслуговуючий персонал, система надання послуг і фізичне середовище. Ефективним засобом для дослідження і аналізу діяльності цих підприємств, визначенні параметрів функціонування, вирішення структурних проблем і вдосконалення якості роботи є моделювання</w:t>
      </w:r>
      <w:r w:rsidR="004E6D9C" w:rsidRPr="00624F89">
        <w:rPr>
          <w:sz w:val="28"/>
          <w:szCs w:val="28"/>
        </w:rPr>
        <w:t xml:space="preserve"> </w:t>
      </w:r>
      <w:r w:rsidR="004E6D9C" w:rsidRPr="00624F89">
        <w:rPr>
          <w:sz w:val="28"/>
          <w:szCs w:val="28"/>
          <w:lang w:val="en-US"/>
        </w:rPr>
        <w:t>[</w:t>
      </w:r>
      <w:r w:rsidR="00B35225" w:rsidRPr="00624F89">
        <w:rPr>
          <w:sz w:val="28"/>
          <w:szCs w:val="28"/>
        </w:rPr>
        <w:t>16</w:t>
      </w:r>
      <w:r w:rsidR="004E6D9C" w:rsidRPr="00624F89">
        <w:rPr>
          <w:sz w:val="28"/>
          <w:szCs w:val="28"/>
          <w:lang w:val="en-US"/>
        </w:rPr>
        <w:t>]</w:t>
      </w:r>
      <w:r w:rsidRPr="00624F89">
        <w:rPr>
          <w:sz w:val="28"/>
          <w:szCs w:val="28"/>
        </w:rPr>
        <w:t>.</w:t>
      </w:r>
    </w:p>
    <w:p w:rsidR="00C83CDD" w:rsidRPr="00624F89" w:rsidRDefault="00C83CDD" w:rsidP="00C83CDD">
      <w:pPr>
        <w:spacing w:line="360" w:lineRule="auto"/>
        <w:ind w:firstLine="709"/>
        <w:jc w:val="both"/>
        <w:rPr>
          <w:sz w:val="28"/>
          <w:szCs w:val="28"/>
        </w:rPr>
      </w:pPr>
      <w:r w:rsidRPr="00624F89">
        <w:rPr>
          <w:sz w:val="28"/>
          <w:szCs w:val="28"/>
        </w:rPr>
        <w:t xml:space="preserve">Дослідження питань імітаційного моделювання і зокрема систем масового обслуговування міститься в наукових роботах таких вітчизняних </w:t>
      </w:r>
      <w:r w:rsidR="004E6D9C" w:rsidRPr="00624F89">
        <w:rPr>
          <w:sz w:val="28"/>
          <w:szCs w:val="28"/>
        </w:rPr>
        <w:t>та іноземних у</w:t>
      </w:r>
      <w:r w:rsidRPr="00624F89">
        <w:rPr>
          <w:sz w:val="28"/>
          <w:szCs w:val="28"/>
        </w:rPr>
        <w:t>чених:</w:t>
      </w:r>
      <w:r w:rsidR="004E6D9C" w:rsidRPr="00624F89">
        <w:rPr>
          <w:sz w:val="28"/>
          <w:szCs w:val="28"/>
        </w:rPr>
        <w:t xml:space="preserve"> Барабаш О. Б.</w:t>
      </w:r>
      <w:r w:rsidR="00EB5973" w:rsidRPr="00624F89">
        <w:rPr>
          <w:sz w:val="28"/>
          <w:szCs w:val="28"/>
        </w:rPr>
        <w:t>,</w:t>
      </w:r>
      <w:r w:rsidR="004E6D9C" w:rsidRPr="00624F89">
        <w:rPr>
          <w:sz w:val="28"/>
          <w:szCs w:val="28"/>
        </w:rPr>
        <w:t xml:space="preserve"> Жерновий Ю. В.</w:t>
      </w:r>
      <w:r w:rsidR="00EB5973" w:rsidRPr="00624F89">
        <w:rPr>
          <w:sz w:val="28"/>
          <w:szCs w:val="28"/>
        </w:rPr>
        <w:t>, Самойленко Н.І.</w:t>
      </w:r>
      <w:r w:rsidR="004E6D9C" w:rsidRPr="00624F89">
        <w:rPr>
          <w:sz w:val="28"/>
          <w:szCs w:val="28"/>
        </w:rPr>
        <w:t>,</w:t>
      </w:r>
      <w:r w:rsidR="004E6D9C" w:rsidRPr="00624F89">
        <w:t xml:space="preserve"> </w:t>
      </w:r>
      <w:r w:rsidR="004E6D9C" w:rsidRPr="00624F89">
        <w:rPr>
          <w:sz w:val="28"/>
          <w:szCs w:val="28"/>
        </w:rPr>
        <w:t xml:space="preserve"> ер-Олаф Сім, Джері Бенкс та ін. Отже, доцільним</w:t>
      </w:r>
      <w:r w:rsidRPr="00624F89">
        <w:rPr>
          <w:sz w:val="28"/>
          <w:szCs w:val="28"/>
        </w:rPr>
        <w:t xml:space="preserve"> є вивчення процесів сфери послуг з точки зору теорії масового обслуговування і дослідження функціонування служби таксі, базуючись на описані підходи. </w:t>
      </w:r>
    </w:p>
    <w:p w:rsidR="00E8784A" w:rsidRPr="00624F89" w:rsidRDefault="00E8784A" w:rsidP="00E8784A">
      <w:pPr>
        <w:spacing w:line="360" w:lineRule="auto"/>
        <w:ind w:firstLine="709"/>
        <w:jc w:val="both"/>
        <w:rPr>
          <w:sz w:val="28"/>
          <w:szCs w:val="28"/>
        </w:rPr>
      </w:pPr>
      <w:r w:rsidRPr="00624F89">
        <w:rPr>
          <w:sz w:val="28"/>
          <w:szCs w:val="28"/>
        </w:rPr>
        <w:t>Великий клас систем, які складно вивчити аналітичними методами, але які добре вивчаються методами статистичного моделювання, зводиться до систем масового обслуговування (СМО)</w:t>
      </w:r>
      <w:r w:rsidR="004E6D9C" w:rsidRPr="00624F89">
        <w:rPr>
          <w:sz w:val="28"/>
          <w:szCs w:val="28"/>
        </w:rPr>
        <w:t xml:space="preserve"> </w:t>
      </w:r>
      <w:r w:rsidR="004E6D9C" w:rsidRPr="00624F89">
        <w:rPr>
          <w:sz w:val="28"/>
          <w:szCs w:val="28"/>
          <w:lang w:val="en-US"/>
        </w:rPr>
        <w:t>[</w:t>
      </w:r>
      <w:r w:rsidR="00022F88" w:rsidRPr="00624F89">
        <w:rPr>
          <w:sz w:val="28"/>
          <w:szCs w:val="28"/>
          <w:lang w:val="ru-RU"/>
        </w:rPr>
        <w:t>17</w:t>
      </w:r>
      <w:r w:rsidR="004E6D9C" w:rsidRPr="00624F89">
        <w:rPr>
          <w:sz w:val="28"/>
          <w:szCs w:val="28"/>
          <w:lang w:val="en-US"/>
        </w:rPr>
        <w:t>]</w:t>
      </w:r>
      <w:r w:rsidRPr="00624F89">
        <w:rPr>
          <w:sz w:val="28"/>
          <w:szCs w:val="28"/>
        </w:rPr>
        <w:t>.</w:t>
      </w:r>
    </w:p>
    <w:p w:rsidR="00E8784A" w:rsidRPr="00624F89" w:rsidRDefault="00E8784A" w:rsidP="00E8784A">
      <w:pPr>
        <w:spacing w:line="360" w:lineRule="auto"/>
        <w:ind w:firstLine="709"/>
        <w:jc w:val="both"/>
        <w:rPr>
          <w:sz w:val="28"/>
          <w:szCs w:val="28"/>
        </w:rPr>
      </w:pPr>
      <w:r w:rsidRPr="00624F89">
        <w:rPr>
          <w:sz w:val="28"/>
          <w:szCs w:val="28"/>
        </w:rPr>
        <w:t xml:space="preserve">СМО являє собою математичну схему, призначену для формального опису об'єктів, які характеризуються наявністю обслуговуючих приладів (обслуговуючих каналів), наявністю вхідного потоку заявок на обслуговування, </w:t>
      </w:r>
      <w:r w:rsidRPr="00624F89">
        <w:rPr>
          <w:sz w:val="28"/>
          <w:szCs w:val="28"/>
        </w:rPr>
        <w:lastRenderedPageBreak/>
        <w:t>можливо черзі з цих заявок, які очікують початку обслуговування і вихідного потоку обслужених заявок або заявок, які отримали відмову. З такими системами можна зіткнутися в абсолютно різних сферах людської діяльності. Прикладами СМО можуть служити: автобусний маршрут і перевезення пасажирів; телефонні станції, ремонтні майстерні, квиткові каси, стоянки таксі, що обслуговують клієнтів; і т.д</w:t>
      </w:r>
      <w:r w:rsidR="004E6D9C" w:rsidRPr="00624F89">
        <w:rPr>
          <w:sz w:val="28"/>
          <w:szCs w:val="28"/>
        </w:rPr>
        <w:t xml:space="preserve"> </w:t>
      </w:r>
      <w:r w:rsidR="004E6D9C" w:rsidRPr="00624F89">
        <w:rPr>
          <w:sz w:val="28"/>
          <w:szCs w:val="28"/>
          <w:lang w:val="en-US"/>
        </w:rPr>
        <w:t>[</w:t>
      </w:r>
      <w:r w:rsidR="00022F88" w:rsidRPr="00624F89">
        <w:rPr>
          <w:sz w:val="28"/>
          <w:szCs w:val="28"/>
          <w:lang w:val="ru-RU"/>
        </w:rPr>
        <w:t>18</w:t>
      </w:r>
      <w:r w:rsidR="004E6D9C" w:rsidRPr="00624F89">
        <w:rPr>
          <w:sz w:val="28"/>
          <w:szCs w:val="28"/>
          <w:lang w:val="en-US"/>
        </w:rPr>
        <w:t>]</w:t>
      </w:r>
      <w:r w:rsidRPr="00624F89">
        <w:rPr>
          <w:sz w:val="28"/>
          <w:szCs w:val="28"/>
        </w:rPr>
        <w:t>.</w:t>
      </w:r>
    </w:p>
    <w:p w:rsidR="00E8784A" w:rsidRPr="00624F89" w:rsidRDefault="00E8784A" w:rsidP="00E8784A">
      <w:pPr>
        <w:spacing w:line="360" w:lineRule="auto"/>
        <w:ind w:firstLine="709"/>
        <w:jc w:val="both"/>
        <w:rPr>
          <w:sz w:val="28"/>
          <w:szCs w:val="28"/>
        </w:rPr>
      </w:pPr>
      <w:r w:rsidRPr="00624F89">
        <w:rPr>
          <w:sz w:val="28"/>
          <w:szCs w:val="28"/>
        </w:rPr>
        <w:t>Будь-яка СМО призначена для обслуговування якогось потоку заявок (або "вимог"), що надходять в якісь випадкові моменти часу. Обслуговування заявки продовжується якийсь, взагалі кажучи, випадковий час Тоб, після чого канал звільняється і готовий до прийому наступної заявки. Випадковий характер потоку заявок і часів обслуговування призводить до того, що в якісь періоди часу на вході СМО накопичується надмірно велика кількість заявок (вони або стають в чергу, або залишають СМО необслуженной); в інші ж періоди СМО працюватиме з недовантаженням або взагалі простоювати</w:t>
      </w:r>
      <w:r w:rsidR="004E6D9C" w:rsidRPr="00624F89">
        <w:rPr>
          <w:sz w:val="28"/>
          <w:szCs w:val="28"/>
        </w:rPr>
        <w:t xml:space="preserve"> </w:t>
      </w:r>
      <w:r w:rsidR="004E6D9C" w:rsidRPr="00624F89">
        <w:rPr>
          <w:sz w:val="28"/>
          <w:szCs w:val="28"/>
          <w:lang w:val="en-US"/>
        </w:rPr>
        <w:t>[</w:t>
      </w:r>
      <w:r w:rsidR="00022F88" w:rsidRPr="00624F89">
        <w:rPr>
          <w:sz w:val="28"/>
          <w:szCs w:val="28"/>
          <w:lang w:val="ru-RU"/>
        </w:rPr>
        <w:t>18</w:t>
      </w:r>
      <w:r w:rsidR="004E6D9C" w:rsidRPr="00624F89">
        <w:rPr>
          <w:sz w:val="28"/>
          <w:szCs w:val="28"/>
          <w:lang w:val="en-US"/>
        </w:rPr>
        <w:t>]</w:t>
      </w:r>
      <w:r w:rsidRPr="00624F89">
        <w:rPr>
          <w:sz w:val="28"/>
          <w:szCs w:val="28"/>
        </w:rPr>
        <w:t>.</w:t>
      </w:r>
    </w:p>
    <w:p w:rsidR="00E8784A" w:rsidRPr="00624F89" w:rsidRDefault="00E8784A" w:rsidP="00E8784A">
      <w:pPr>
        <w:spacing w:line="360" w:lineRule="auto"/>
        <w:ind w:firstLine="709"/>
        <w:jc w:val="both"/>
        <w:rPr>
          <w:sz w:val="28"/>
          <w:szCs w:val="28"/>
        </w:rPr>
      </w:pPr>
      <w:r w:rsidRPr="00624F89">
        <w:rPr>
          <w:sz w:val="28"/>
          <w:szCs w:val="28"/>
        </w:rPr>
        <w:t>Заявки можуть приходити нерівномірно, канали можуть обслуговувати різні заявки за різний час і так далі, кількість заявок завжди дуже велике. Все це робить такі системи складними для вивчення і управління, і простежити всі причинно-наслідкові зв'язки в них не представляється можливим. Тому прийнято уявлення про те, що обслуговування в складних системах носить випадковий характер</w:t>
      </w:r>
      <w:r w:rsidR="004E6D9C" w:rsidRPr="00624F89">
        <w:rPr>
          <w:sz w:val="28"/>
          <w:szCs w:val="28"/>
        </w:rPr>
        <w:t xml:space="preserve"> </w:t>
      </w:r>
      <w:r w:rsidR="004E6D9C" w:rsidRPr="00624F89">
        <w:rPr>
          <w:sz w:val="28"/>
          <w:szCs w:val="28"/>
          <w:lang w:val="en-US"/>
        </w:rPr>
        <w:t>[</w:t>
      </w:r>
      <w:r w:rsidR="00022F88" w:rsidRPr="00624F89">
        <w:rPr>
          <w:sz w:val="28"/>
          <w:szCs w:val="28"/>
          <w:lang w:val="ru-RU"/>
        </w:rPr>
        <w:t>19</w:t>
      </w:r>
      <w:r w:rsidR="004E6D9C" w:rsidRPr="00624F89">
        <w:rPr>
          <w:sz w:val="28"/>
          <w:szCs w:val="28"/>
          <w:lang w:val="en-US"/>
        </w:rPr>
        <w:t>]</w:t>
      </w:r>
      <w:r w:rsidRPr="00624F89">
        <w:rPr>
          <w:sz w:val="28"/>
          <w:szCs w:val="28"/>
        </w:rPr>
        <w:t>.</w:t>
      </w:r>
    </w:p>
    <w:p w:rsidR="00C83CDD" w:rsidRPr="00624F89" w:rsidRDefault="00C83CDD" w:rsidP="00C83CDD">
      <w:pPr>
        <w:spacing w:line="360" w:lineRule="auto"/>
        <w:ind w:firstLine="709"/>
        <w:jc w:val="both"/>
        <w:rPr>
          <w:sz w:val="28"/>
          <w:szCs w:val="28"/>
        </w:rPr>
      </w:pPr>
      <w:r w:rsidRPr="00624F89">
        <w:rPr>
          <w:sz w:val="28"/>
          <w:szCs w:val="28"/>
        </w:rPr>
        <w:t>Теорія масового обслуговування вивчає залежність між характером потоку заявок, що надходять у випадкові моменти часу на вхід системи, і продуктивністю обслуговуючих пристроїв, а також описує кількісні характеристики, що дозволяють оцінити ефективність функціонування системи. Для всіх задач теорії масового обслуговування характерна випадковість досліджуваних явищ, таких як кількість вимог, що надходять на обслуговування, інтервал часу між моментами їх надходження і проміжок часу обслуговування кожної заявки. СМО складається з наступних основних компонентів: вхідний потік, дисципліна черги, канал обслуговування, що виходить потік вимог</w:t>
      </w:r>
      <w:r w:rsidR="004E6D9C" w:rsidRPr="00624F89">
        <w:rPr>
          <w:sz w:val="28"/>
          <w:szCs w:val="28"/>
        </w:rPr>
        <w:t xml:space="preserve"> </w:t>
      </w:r>
      <w:r w:rsidR="004E6D9C" w:rsidRPr="00624F89">
        <w:rPr>
          <w:sz w:val="28"/>
          <w:szCs w:val="28"/>
          <w:lang w:val="en-US"/>
        </w:rPr>
        <w:t>[</w:t>
      </w:r>
      <w:r w:rsidR="009B590C" w:rsidRPr="00624F89">
        <w:rPr>
          <w:sz w:val="28"/>
          <w:szCs w:val="28"/>
        </w:rPr>
        <w:t>20</w:t>
      </w:r>
      <w:r w:rsidR="004E6D9C" w:rsidRPr="00624F89">
        <w:rPr>
          <w:sz w:val="28"/>
          <w:szCs w:val="28"/>
          <w:lang w:val="en-US"/>
        </w:rPr>
        <w:t>]</w:t>
      </w:r>
      <w:r w:rsidRPr="00624F89">
        <w:rPr>
          <w:sz w:val="28"/>
          <w:szCs w:val="28"/>
        </w:rPr>
        <w:t xml:space="preserve">. </w:t>
      </w:r>
    </w:p>
    <w:p w:rsidR="00C83CDD" w:rsidRPr="00624F89" w:rsidRDefault="00C83CDD" w:rsidP="00C83CDD">
      <w:pPr>
        <w:spacing w:line="360" w:lineRule="auto"/>
        <w:ind w:firstLine="709"/>
        <w:jc w:val="both"/>
        <w:rPr>
          <w:sz w:val="28"/>
          <w:szCs w:val="28"/>
        </w:rPr>
      </w:pPr>
      <w:r w:rsidRPr="00624F89">
        <w:rPr>
          <w:sz w:val="28"/>
          <w:szCs w:val="28"/>
        </w:rPr>
        <w:lastRenderedPageBreak/>
        <w:t xml:space="preserve">Вхідний потік – це процес надходження в систему вимог, які необхідно обслуговувати. Для його опису задається імовірнісний закон, що визначає послідовність моментів надходження вимог на обслуговування і вказується кількість таких вимог в кожному черговому надходженні. </w:t>
      </w:r>
    </w:p>
    <w:p w:rsidR="00C83CDD" w:rsidRPr="00624F89" w:rsidRDefault="00C83CDD" w:rsidP="00C83CDD">
      <w:pPr>
        <w:spacing w:line="360" w:lineRule="auto"/>
        <w:ind w:firstLine="709"/>
        <w:jc w:val="both"/>
        <w:rPr>
          <w:sz w:val="28"/>
          <w:szCs w:val="28"/>
        </w:rPr>
      </w:pPr>
      <w:r w:rsidRPr="00624F89">
        <w:rPr>
          <w:sz w:val="28"/>
          <w:szCs w:val="28"/>
        </w:rPr>
        <w:t>Системами з відмовами прийнято називати такі СМО, в яких вимоги, що надійшли в момент, коли всі канали обслуговування зайняті, отримують відмову і залишають систему. СМО, в яких вимога, що надійшла в момент, коли всі обслуговуючі канали зайняті, стає в чергу, називаються системами з очікуванням. Вони в свою чергу діляться на системи з необмеженим і обм</w:t>
      </w:r>
      <w:r w:rsidR="00EB5973" w:rsidRPr="00624F89">
        <w:rPr>
          <w:sz w:val="28"/>
          <w:szCs w:val="28"/>
        </w:rPr>
        <w:t>еженим очікуванням. [</w:t>
      </w:r>
      <w:r w:rsidR="009B590C" w:rsidRPr="00624F89">
        <w:rPr>
          <w:sz w:val="28"/>
          <w:szCs w:val="28"/>
        </w:rPr>
        <w:t>20</w:t>
      </w:r>
      <w:r w:rsidRPr="00624F89">
        <w:rPr>
          <w:sz w:val="28"/>
          <w:szCs w:val="28"/>
        </w:rPr>
        <w:t xml:space="preserve">] Існує кілька варіантів вибору вимог з черги на обслуговування (дисципліна черги): </w:t>
      </w:r>
    </w:p>
    <w:p w:rsidR="00C83CDD" w:rsidRPr="00624F89" w:rsidRDefault="00C83CDD" w:rsidP="00C83CDD">
      <w:pPr>
        <w:spacing w:line="360" w:lineRule="auto"/>
        <w:ind w:firstLine="709"/>
        <w:jc w:val="both"/>
        <w:rPr>
          <w:sz w:val="28"/>
          <w:szCs w:val="28"/>
        </w:rPr>
      </w:pPr>
      <w:r w:rsidRPr="00624F89">
        <w:rPr>
          <w:sz w:val="28"/>
          <w:szCs w:val="28"/>
        </w:rPr>
        <w:t xml:space="preserve">1) першим надійшов - першим обслуговується, при цьому обслуговування є впорядкованим; </w:t>
      </w:r>
    </w:p>
    <w:p w:rsidR="00C83CDD" w:rsidRPr="00624F89" w:rsidRDefault="00C83CDD" w:rsidP="00C83CDD">
      <w:pPr>
        <w:spacing w:line="360" w:lineRule="auto"/>
        <w:ind w:firstLine="709"/>
        <w:jc w:val="both"/>
        <w:rPr>
          <w:sz w:val="28"/>
          <w:szCs w:val="28"/>
        </w:rPr>
      </w:pPr>
      <w:r w:rsidRPr="00624F89">
        <w:rPr>
          <w:sz w:val="28"/>
          <w:szCs w:val="28"/>
        </w:rPr>
        <w:t xml:space="preserve">2) надійшов останнім - обслуговується першим; </w:t>
      </w:r>
    </w:p>
    <w:p w:rsidR="00C83CDD" w:rsidRPr="00624F89" w:rsidRDefault="00C83CDD" w:rsidP="00C83CDD">
      <w:pPr>
        <w:spacing w:line="360" w:lineRule="auto"/>
        <w:ind w:firstLine="709"/>
        <w:jc w:val="both"/>
        <w:rPr>
          <w:sz w:val="28"/>
          <w:szCs w:val="28"/>
        </w:rPr>
      </w:pPr>
      <w:r w:rsidRPr="00624F89">
        <w:rPr>
          <w:sz w:val="28"/>
          <w:szCs w:val="28"/>
        </w:rPr>
        <w:t>3) відбір заявок випадковим чином;</w:t>
      </w:r>
    </w:p>
    <w:p w:rsidR="00C83CDD" w:rsidRPr="00624F89" w:rsidRDefault="00C83CDD" w:rsidP="00C83CDD">
      <w:pPr>
        <w:spacing w:line="360" w:lineRule="auto"/>
        <w:ind w:firstLine="709"/>
        <w:jc w:val="both"/>
        <w:rPr>
          <w:sz w:val="28"/>
          <w:szCs w:val="28"/>
        </w:rPr>
      </w:pPr>
      <w:r w:rsidRPr="00624F89">
        <w:rPr>
          <w:sz w:val="28"/>
          <w:szCs w:val="28"/>
        </w:rPr>
        <w:t xml:space="preserve">4) відбір заявок за критерієм пріоритетності; </w:t>
      </w:r>
    </w:p>
    <w:p w:rsidR="00C83CDD" w:rsidRPr="00624F89" w:rsidRDefault="00C83CDD" w:rsidP="00C83CDD">
      <w:pPr>
        <w:spacing w:line="360" w:lineRule="auto"/>
        <w:ind w:firstLine="709"/>
        <w:jc w:val="both"/>
        <w:rPr>
          <w:sz w:val="28"/>
          <w:szCs w:val="28"/>
        </w:rPr>
      </w:pPr>
      <w:r w:rsidRPr="00624F89">
        <w:rPr>
          <w:sz w:val="28"/>
          <w:szCs w:val="28"/>
        </w:rPr>
        <w:t>5) обмеження часу очікування моменту настання обслуговування.</w:t>
      </w:r>
    </w:p>
    <w:p w:rsidR="00C83CDD" w:rsidRPr="00624F89" w:rsidRDefault="00C83CDD" w:rsidP="00C83CDD">
      <w:pPr>
        <w:spacing w:line="360" w:lineRule="auto"/>
        <w:ind w:firstLine="709"/>
        <w:jc w:val="both"/>
        <w:rPr>
          <w:sz w:val="28"/>
          <w:szCs w:val="28"/>
        </w:rPr>
      </w:pPr>
      <w:r w:rsidRPr="00624F89">
        <w:rPr>
          <w:sz w:val="28"/>
          <w:szCs w:val="28"/>
        </w:rPr>
        <w:t xml:space="preserve">Після вибору з черги вимоги надходять в канал обслуговування, що характеризується тривалістю і порядком виконання процедури обслуговування. Канал обслуговування може складатися з одного обслуговуючого пристрою, в цьому випадку система називається одноканальною СМО, або з декількох - </w:t>
      </w:r>
      <w:r w:rsidR="00EB5973" w:rsidRPr="00624F89">
        <w:rPr>
          <w:sz w:val="28"/>
          <w:szCs w:val="28"/>
        </w:rPr>
        <w:t>багатоканальна СМО [</w:t>
      </w:r>
      <w:r w:rsidR="00EB5973" w:rsidRPr="00624F89">
        <w:rPr>
          <w:sz w:val="28"/>
          <w:szCs w:val="28"/>
          <w:lang w:val="en-US"/>
        </w:rPr>
        <w:t>2</w:t>
      </w:r>
      <w:r w:rsidR="009B590C" w:rsidRPr="00624F89">
        <w:rPr>
          <w:sz w:val="28"/>
          <w:szCs w:val="28"/>
        </w:rPr>
        <w:t>0</w:t>
      </w:r>
      <w:r w:rsidRPr="00624F89">
        <w:rPr>
          <w:sz w:val="28"/>
          <w:szCs w:val="28"/>
        </w:rPr>
        <w:t>].</w:t>
      </w:r>
    </w:p>
    <w:p w:rsidR="00C83CDD" w:rsidRPr="00624F89" w:rsidRDefault="00C83CDD" w:rsidP="00C83CDD">
      <w:pPr>
        <w:spacing w:line="360" w:lineRule="auto"/>
        <w:ind w:firstLine="709"/>
        <w:jc w:val="both"/>
        <w:rPr>
          <w:sz w:val="28"/>
          <w:szCs w:val="28"/>
        </w:rPr>
      </w:pPr>
      <w:r w:rsidRPr="00624F89">
        <w:rPr>
          <w:sz w:val="28"/>
          <w:szCs w:val="28"/>
        </w:rPr>
        <w:t>Предметом теорії масового обслуговування є побудова математичних моделей, що пов'язують задані умови роботи СМО (число каналів, їх продуктивність, правила роботи, характер потоку заявок) з розрахунковими характеристиками – показниками ефективності СМО, що описують систему, з тієї чи іншої точки зору, її здатність справлятися з потоком заявок. Для розрахунку показників ефективності СМО необхідно знати параметри даної системи, основними з яких є:</w:t>
      </w:r>
    </w:p>
    <w:p w:rsidR="00B93551" w:rsidRPr="00624F89" w:rsidRDefault="00C83CDD" w:rsidP="00B93551">
      <w:pPr>
        <w:numPr>
          <w:ilvl w:val="0"/>
          <w:numId w:val="22"/>
        </w:numPr>
        <w:spacing w:line="360" w:lineRule="auto"/>
        <w:jc w:val="both"/>
        <w:rPr>
          <w:sz w:val="28"/>
          <w:szCs w:val="28"/>
        </w:rPr>
      </w:pPr>
      <w:r w:rsidRPr="00624F89">
        <w:rPr>
          <w:sz w:val="28"/>
          <w:szCs w:val="28"/>
        </w:rPr>
        <w:lastRenderedPageBreak/>
        <w:t xml:space="preserve">інтенсивність вхідного потоку вимог, що визначається числом вимог, що надходять в одиницю часу; </w:t>
      </w:r>
    </w:p>
    <w:p w:rsidR="00B93551" w:rsidRPr="00624F89" w:rsidRDefault="00C83CDD" w:rsidP="00B93551">
      <w:pPr>
        <w:numPr>
          <w:ilvl w:val="0"/>
          <w:numId w:val="22"/>
        </w:numPr>
        <w:spacing w:line="360" w:lineRule="auto"/>
        <w:jc w:val="both"/>
        <w:rPr>
          <w:sz w:val="28"/>
          <w:szCs w:val="28"/>
        </w:rPr>
      </w:pPr>
      <w:r w:rsidRPr="00624F89">
        <w:rPr>
          <w:sz w:val="28"/>
          <w:szCs w:val="28"/>
        </w:rPr>
        <w:t xml:space="preserve">інтенсивність обслуговування </w:t>
      </w:r>
      <w:r w:rsidR="00B93551" w:rsidRPr="00624F89">
        <w:rPr>
          <w:sz w:val="28"/>
          <w:szCs w:val="28"/>
        </w:rPr>
        <w:t>–</w:t>
      </w:r>
      <w:r w:rsidRPr="00624F89">
        <w:rPr>
          <w:sz w:val="28"/>
          <w:szCs w:val="28"/>
        </w:rPr>
        <w:t xml:space="preserve"> число вимог, яке може бути обслужено в одиницю часу; </w:t>
      </w:r>
    </w:p>
    <w:p w:rsidR="00B93551" w:rsidRPr="00624F89" w:rsidRDefault="00C83CDD" w:rsidP="00B93551">
      <w:pPr>
        <w:numPr>
          <w:ilvl w:val="0"/>
          <w:numId w:val="22"/>
        </w:numPr>
        <w:spacing w:line="360" w:lineRule="auto"/>
        <w:jc w:val="both"/>
        <w:rPr>
          <w:sz w:val="28"/>
          <w:szCs w:val="28"/>
        </w:rPr>
      </w:pPr>
      <w:r w:rsidRPr="00624F89">
        <w:rPr>
          <w:sz w:val="28"/>
          <w:szCs w:val="28"/>
        </w:rPr>
        <w:t xml:space="preserve">завантаження системи </w:t>
      </w:r>
      <w:r w:rsidR="00B93551" w:rsidRPr="00624F89">
        <w:rPr>
          <w:sz w:val="28"/>
          <w:szCs w:val="28"/>
        </w:rPr>
        <w:t>–</w:t>
      </w:r>
      <w:r w:rsidRPr="00624F89">
        <w:rPr>
          <w:sz w:val="28"/>
          <w:szCs w:val="28"/>
        </w:rPr>
        <w:t xml:space="preserve"> відношення інтенсивності вхідного потоку вимог </w:t>
      </w:r>
      <w:r w:rsidR="00B93551" w:rsidRPr="00624F89">
        <w:rPr>
          <w:sz w:val="28"/>
          <w:szCs w:val="28"/>
        </w:rPr>
        <w:t>до</w:t>
      </w:r>
      <w:r w:rsidR="00EB5973" w:rsidRPr="00624F89">
        <w:rPr>
          <w:sz w:val="28"/>
          <w:szCs w:val="28"/>
        </w:rPr>
        <w:t xml:space="preserve"> інтенсивності обслуговування [</w:t>
      </w:r>
      <w:r w:rsidR="009B590C" w:rsidRPr="00624F89">
        <w:rPr>
          <w:sz w:val="28"/>
          <w:szCs w:val="28"/>
          <w:lang w:val="ru-RU"/>
        </w:rPr>
        <w:t>20</w:t>
      </w:r>
      <w:r w:rsidR="00B93551" w:rsidRPr="00624F89">
        <w:rPr>
          <w:sz w:val="28"/>
          <w:szCs w:val="28"/>
        </w:rPr>
        <w:t>].</w:t>
      </w:r>
    </w:p>
    <w:p w:rsidR="00B93551" w:rsidRPr="00624F89" w:rsidRDefault="00C83CDD" w:rsidP="00B93551">
      <w:pPr>
        <w:spacing w:line="360" w:lineRule="auto"/>
        <w:ind w:firstLine="709"/>
        <w:jc w:val="both"/>
        <w:rPr>
          <w:sz w:val="28"/>
          <w:szCs w:val="28"/>
        </w:rPr>
      </w:pPr>
      <w:r w:rsidRPr="00624F89">
        <w:rPr>
          <w:sz w:val="28"/>
          <w:szCs w:val="28"/>
        </w:rPr>
        <w:t>Після визначення параметрів СМО розраховують показники її ефективності, які діляться на показники, що характеризують якість і умови роботи обслуговуючої системи, і показники, що відображають економічні особливості системи. Серед показників першої гр</w:t>
      </w:r>
      <w:r w:rsidR="00B93551" w:rsidRPr="00624F89">
        <w:rPr>
          <w:sz w:val="28"/>
          <w:szCs w:val="28"/>
        </w:rPr>
        <w:t>упи можна виділити наступні.</w:t>
      </w:r>
    </w:p>
    <w:p w:rsidR="00B2649A" w:rsidRPr="00624F89" w:rsidRDefault="00C83CDD" w:rsidP="00B93551">
      <w:pPr>
        <w:numPr>
          <w:ilvl w:val="1"/>
          <w:numId w:val="22"/>
        </w:numPr>
        <w:spacing w:line="360" w:lineRule="auto"/>
        <w:jc w:val="both"/>
        <w:rPr>
          <w:sz w:val="28"/>
          <w:szCs w:val="28"/>
        </w:rPr>
      </w:pPr>
      <w:r w:rsidRPr="00624F89">
        <w:rPr>
          <w:sz w:val="28"/>
          <w:szCs w:val="28"/>
        </w:rPr>
        <w:t xml:space="preserve">Імовірність того, що </w:t>
      </w:r>
      <w:r w:rsidR="00B93551" w:rsidRPr="00624F89">
        <w:rPr>
          <w:sz w:val="28"/>
          <w:szCs w:val="28"/>
        </w:rPr>
        <w:t xml:space="preserve">вимога, яка </w:t>
      </w:r>
      <w:r w:rsidRPr="00624F89">
        <w:rPr>
          <w:sz w:val="28"/>
          <w:szCs w:val="28"/>
        </w:rPr>
        <w:t xml:space="preserve">надходить в систему </w:t>
      </w:r>
      <w:r w:rsidR="00B93551" w:rsidRPr="00624F89">
        <w:rPr>
          <w:sz w:val="28"/>
          <w:szCs w:val="28"/>
        </w:rPr>
        <w:t>отримує відмову при постановці в чергу і втрачається, (Р</w:t>
      </w:r>
      <w:r w:rsidR="00B93551" w:rsidRPr="00624F89">
        <w:rPr>
          <w:sz w:val="28"/>
          <w:szCs w:val="28"/>
          <w:vertAlign w:val="subscript"/>
        </w:rPr>
        <w:t>відм</w:t>
      </w:r>
      <w:r w:rsidRPr="00624F89">
        <w:rPr>
          <w:sz w:val="28"/>
          <w:szCs w:val="28"/>
        </w:rPr>
        <w:t>). Цей показник для системи масового обслуговування з відмовами дорівнює ймовірності того, що в системі знаходиться стільки вимог, скільки вона містить приладів (каналів) обслуговування</w:t>
      </w:r>
      <w:r w:rsidR="003815B6" w:rsidRPr="00624F89">
        <w:rPr>
          <w:sz w:val="28"/>
          <w:szCs w:val="28"/>
        </w:rPr>
        <w:t xml:space="preserve"> </w:t>
      </w:r>
      <w:r w:rsidR="003815B6" w:rsidRPr="00624F89">
        <w:rPr>
          <w:sz w:val="28"/>
          <w:szCs w:val="28"/>
          <w:lang w:val="en-US"/>
        </w:rPr>
        <w:t>[</w:t>
      </w:r>
      <w:r w:rsidR="009B590C" w:rsidRPr="00624F89">
        <w:rPr>
          <w:sz w:val="28"/>
          <w:szCs w:val="28"/>
        </w:rPr>
        <w:t>20</w:t>
      </w:r>
      <w:r w:rsidR="003815B6" w:rsidRPr="00624F89">
        <w:rPr>
          <w:sz w:val="28"/>
          <w:szCs w:val="28"/>
          <w:lang w:val="en-US"/>
        </w:rPr>
        <w:t>]</w:t>
      </w:r>
      <w:r w:rsidRPr="00624F89">
        <w:rPr>
          <w:sz w:val="28"/>
          <w:szCs w:val="28"/>
        </w:rPr>
        <w:t>:</w:t>
      </w:r>
    </w:p>
    <w:p w:rsidR="003D60AB" w:rsidRPr="00624F89" w:rsidRDefault="004D0C93" w:rsidP="005B2B67">
      <w:pPr>
        <w:spacing w:line="360" w:lineRule="auto"/>
        <w:jc w:val="center"/>
        <w:rPr>
          <w:sz w:val="28"/>
          <w:szCs w:val="28"/>
        </w:rPr>
      </w:pPr>
      <w:r w:rsidRPr="004D0C93">
        <w:rPr>
          <w:i/>
          <w:sz w:val="28"/>
          <w:szCs w:val="28"/>
          <w:lang w:val="en-US"/>
        </w:rPr>
        <w:t>P</w:t>
      </w:r>
      <w:r>
        <w:rPr>
          <w:i/>
          <w:sz w:val="28"/>
          <w:szCs w:val="28"/>
          <w:vertAlign w:val="subscript"/>
        </w:rPr>
        <w:t>відм</w:t>
      </w:r>
      <w:r w:rsidRPr="004D0C93">
        <w:rPr>
          <w:i/>
          <w:sz w:val="28"/>
          <w:szCs w:val="28"/>
          <w:lang w:val="en-US"/>
        </w:rPr>
        <w:t xml:space="preserve"> = P</w:t>
      </w:r>
      <w:r w:rsidRPr="004D0C93">
        <w:rPr>
          <w:i/>
          <w:sz w:val="28"/>
          <w:szCs w:val="28"/>
          <w:vertAlign w:val="subscript"/>
          <w:lang w:val="en-US"/>
        </w:rPr>
        <w:t>m</w:t>
      </w:r>
      <w:r>
        <w:rPr>
          <w:sz w:val="28"/>
          <w:szCs w:val="28"/>
        </w:rPr>
        <w:t>,</w:t>
      </w:r>
    </w:p>
    <w:p w:rsidR="003D60AB" w:rsidRPr="00624F89" w:rsidRDefault="003D60AB" w:rsidP="003D60AB">
      <w:pPr>
        <w:spacing w:line="360" w:lineRule="auto"/>
        <w:jc w:val="both"/>
        <w:rPr>
          <w:sz w:val="28"/>
          <w:szCs w:val="28"/>
        </w:rPr>
      </w:pPr>
      <w:r w:rsidRPr="00624F89">
        <w:rPr>
          <w:sz w:val="28"/>
          <w:szCs w:val="28"/>
        </w:rPr>
        <w:t xml:space="preserve">де m – число каналів обслуговування. </w:t>
      </w:r>
    </w:p>
    <w:p w:rsidR="003D60AB" w:rsidRPr="00624F89" w:rsidRDefault="003D60AB" w:rsidP="003D60AB">
      <w:pPr>
        <w:spacing w:line="360" w:lineRule="auto"/>
        <w:jc w:val="both"/>
        <w:rPr>
          <w:sz w:val="28"/>
          <w:szCs w:val="28"/>
        </w:rPr>
      </w:pPr>
      <w:r w:rsidRPr="00624F89">
        <w:rPr>
          <w:sz w:val="28"/>
          <w:szCs w:val="28"/>
        </w:rPr>
        <w:t>Для системи з обмеженою довжиною черги Р</w:t>
      </w:r>
      <w:r w:rsidRPr="00624F89">
        <w:rPr>
          <w:sz w:val="28"/>
          <w:szCs w:val="28"/>
          <w:vertAlign w:val="subscript"/>
        </w:rPr>
        <w:t>відм</w:t>
      </w:r>
      <w:r w:rsidRPr="00624F89">
        <w:rPr>
          <w:sz w:val="28"/>
          <w:szCs w:val="28"/>
        </w:rPr>
        <w:t xml:space="preserve"> дорівнює ймовірності того, що в системі знаходиться m + l вимог: </w:t>
      </w:r>
    </w:p>
    <w:p w:rsidR="003D60AB" w:rsidRPr="004D0C93" w:rsidRDefault="004D0C93" w:rsidP="00F71B76">
      <w:pPr>
        <w:spacing w:line="360" w:lineRule="auto"/>
        <w:jc w:val="center"/>
        <w:rPr>
          <w:sz w:val="28"/>
          <w:szCs w:val="28"/>
        </w:rPr>
      </w:pPr>
      <w:r w:rsidRPr="004D0C93">
        <w:rPr>
          <w:i/>
          <w:sz w:val="28"/>
          <w:szCs w:val="28"/>
          <w:lang w:val="en-US"/>
        </w:rPr>
        <w:t>P</w:t>
      </w:r>
      <w:r>
        <w:rPr>
          <w:i/>
          <w:sz w:val="28"/>
          <w:szCs w:val="28"/>
          <w:vertAlign w:val="subscript"/>
        </w:rPr>
        <w:t>відм</w:t>
      </w:r>
      <w:r w:rsidRPr="004D0C93">
        <w:rPr>
          <w:i/>
          <w:sz w:val="28"/>
          <w:szCs w:val="28"/>
          <w:lang w:val="en-US"/>
        </w:rPr>
        <w:t xml:space="preserve"> = P</w:t>
      </w:r>
      <w:r w:rsidRPr="004D0C93">
        <w:rPr>
          <w:i/>
          <w:sz w:val="28"/>
          <w:szCs w:val="28"/>
          <w:vertAlign w:val="subscript"/>
          <w:lang w:val="en-US"/>
        </w:rPr>
        <w:t>m</w:t>
      </w:r>
      <w:r>
        <w:rPr>
          <w:sz w:val="28"/>
          <w:szCs w:val="28"/>
          <w:vertAlign w:val="subscript"/>
        </w:rPr>
        <w:t>+1</w:t>
      </w:r>
    </w:p>
    <w:p w:rsidR="003D60AB" w:rsidRPr="00624F89" w:rsidRDefault="003D60AB" w:rsidP="003D60AB">
      <w:pPr>
        <w:spacing w:line="360" w:lineRule="auto"/>
        <w:jc w:val="both"/>
        <w:rPr>
          <w:sz w:val="28"/>
          <w:szCs w:val="28"/>
        </w:rPr>
      </w:pPr>
      <w:r w:rsidRPr="00624F89">
        <w:rPr>
          <w:sz w:val="28"/>
          <w:szCs w:val="28"/>
        </w:rPr>
        <w:t xml:space="preserve">де </w:t>
      </w:r>
      <w:r w:rsidR="006F71EA" w:rsidRPr="00624F89">
        <w:rPr>
          <w:sz w:val="28"/>
          <w:szCs w:val="28"/>
          <w:lang w:val="en-US"/>
        </w:rPr>
        <w:t>m+</w:t>
      </w:r>
      <w:r w:rsidRPr="00624F89">
        <w:rPr>
          <w:sz w:val="28"/>
          <w:szCs w:val="28"/>
          <w:lang w:val="en-US"/>
        </w:rPr>
        <w:t>l</w:t>
      </w:r>
      <w:r w:rsidRPr="00624F89">
        <w:rPr>
          <w:sz w:val="28"/>
          <w:szCs w:val="28"/>
        </w:rPr>
        <w:t xml:space="preserve"> – допустима довжина черги. </w:t>
      </w:r>
    </w:p>
    <w:p w:rsidR="003D60AB" w:rsidRPr="00624F89" w:rsidRDefault="003D60AB" w:rsidP="003D60AB">
      <w:pPr>
        <w:spacing w:line="360" w:lineRule="auto"/>
        <w:jc w:val="both"/>
        <w:rPr>
          <w:sz w:val="28"/>
          <w:szCs w:val="28"/>
        </w:rPr>
      </w:pPr>
      <w:r w:rsidRPr="00624F89">
        <w:rPr>
          <w:sz w:val="28"/>
          <w:szCs w:val="28"/>
        </w:rPr>
        <w:t>Протилежним показником є ймовірність обслуговування вимоги:</w:t>
      </w:r>
    </w:p>
    <w:p w:rsidR="003D60AB" w:rsidRPr="00624F89" w:rsidRDefault="004D0C93" w:rsidP="00F71B76">
      <w:pPr>
        <w:spacing w:line="360" w:lineRule="auto"/>
        <w:jc w:val="center"/>
        <w:rPr>
          <w:sz w:val="28"/>
          <w:szCs w:val="28"/>
        </w:rPr>
      </w:pPr>
      <w:r w:rsidRPr="004D0C93">
        <w:rPr>
          <w:i/>
          <w:sz w:val="28"/>
          <w:szCs w:val="28"/>
          <w:lang w:val="en-US"/>
        </w:rPr>
        <w:t>P</w:t>
      </w:r>
      <w:r>
        <w:rPr>
          <w:i/>
          <w:sz w:val="28"/>
          <w:szCs w:val="28"/>
          <w:vertAlign w:val="subscript"/>
        </w:rPr>
        <w:t>обсл</w:t>
      </w:r>
      <w:r w:rsidRPr="004D0C93">
        <w:rPr>
          <w:i/>
          <w:sz w:val="28"/>
          <w:szCs w:val="28"/>
          <w:lang w:val="en-US"/>
        </w:rPr>
        <w:t xml:space="preserve"> = </w:t>
      </w:r>
      <w:r w:rsidRPr="004D0C93">
        <w:rPr>
          <w:sz w:val="28"/>
          <w:szCs w:val="28"/>
        </w:rPr>
        <w:t>1</w:t>
      </w:r>
      <w:r>
        <w:rPr>
          <w:i/>
          <w:sz w:val="28"/>
          <w:szCs w:val="28"/>
        </w:rPr>
        <w:t xml:space="preserve"> – </w:t>
      </w:r>
      <w:r w:rsidRPr="004D0C93">
        <w:rPr>
          <w:i/>
          <w:sz w:val="28"/>
          <w:szCs w:val="28"/>
          <w:lang w:val="en-US"/>
        </w:rPr>
        <w:t>P</w:t>
      </w:r>
      <w:r>
        <w:rPr>
          <w:i/>
          <w:sz w:val="28"/>
          <w:szCs w:val="28"/>
          <w:vertAlign w:val="subscript"/>
        </w:rPr>
        <w:t>відм</w:t>
      </w:r>
      <w:r w:rsidRPr="00624F89">
        <w:rPr>
          <w:sz w:val="28"/>
          <w:szCs w:val="28"/>
        </w:rPr>
        <w:t xml:space="preserve"> </w:t>
      </w:r>
    </w:p>
    <w:p w:rsidR="0095081F" w:rsidRPr="00624F89" w:rsidRDefault="003D60AB" w:rsidP="003D60AB">
      <w:pPr>
        <w:numPr>
          <w:ilvl w:val="1"/>
          <w:numId w:val="22"/>
        </w:numPr>
        <w:spacing w:line="360" w:lineRule="auto"/>
        <w:jc w:val="both"/>
        <w:rPr>
          <w:sz w:val="28"/>
          <w:szCs w:val="28"/>
        </w:rPr>
      </w:pPr>
      <w:r w:rsidRPr="00624F89">
        <w:rPr>
          <w:sz w:val="28"/>
          <w:szCs w:val="28"/>
        </w:rPr>
        <w:t xml:space="preserve">Середня кількість вимог, які очікують початку обслуговування, </w:t>
      </w:r>
    </w:p>
    <w:p w:rsidR="0095081F" w:rsidRPr="00624F89" w:rsidRDefault="00A21AB5" w:rsidP="00F71B76">
      <w:pPr>
        <w:spacing w:line="360" w:lineRule="auto"/>
        <w:jc w:val="center"/>
        <w:rPr>
          <w:sz w:val="28"/>
          <w:szCs w:val="28"/>
        </w:rPr>
      </w:pPr>
      <w:r w:rsidRPr="00624F89">
        <w:rPr>
          <w:noProof/>
          <w:sz w:val="28"/>
          <w:szCs w:val="28"/>
        </w:rPr>
        <w:drawing>
          <wp:inline distT="0" distB="0" distL="0" distR="0">
            <wp:extent cx="1402080" cy="51054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02080" cy="510540"/>
                    </a:xfrm>
                    <a:prstGeom prst="rect">
                      <a:avLst/>
                    </a:prstGeom>
                    <a:noFill/>
                    <a:ln>
                      <a:noFill/>
                    </a:ln>
                  </pic:spPr>
                </pic:pic>
              </a:graphicData>
            </a:graphic>
          </wp:inline>
        </w:drawing>
      </w:r>
    </w:p>
    <w:p w:rsidR="0095081F" w:rsidRPr="00624F89" w:rsidRDefault="003D60AB" w:rsidP="0095081F">
      <w:pPr>
        <w:spacing w:line="360" w:lineRule="auto"/>
        <w:jc w:val="both"/>
        <w:rPr>
          <w:sz w:val="28"/>
          <w:szCs w:val="28"/>
        </w:rPr>
      </w:pPr>
      <w:r w:rsidRPr="00624F89">
        <w:rPr>
          <w:sz w:val="28"/>
          <w:szCs w:val="28"/>
        </w:rPr>
        <w:t xml:space="preserve">де </w:t>
      </w:r>
      <w:r w:rsidR="0095081F" w:rsidRPr="00624F89">
        <w:rPr>
          <w:sz w:val="28"/>
          <w:szCs w:val="28"/>
        </w:rPr>
        <w:t>P</w:t>
      </w:r>
      <w:r w:rsidR="0095081F" w:rsidRPr="00624F89">
        <w:rPr>
          <w:sz w:val="28"/>
          <w:szCs w:val="28"/>
          <w:vertAlign w:val="subscript"/>
        </w:rPr>
        <w:t>n</w:t>
      </w:r>
      <w:r w:rsidR="0095081F" w:rsidRPr="00624F89">
        <w:rPr>
          <w:sz w:val="28"/>
          <w:szCs w:val="28"/>
        </w:rPr>
        <w:t xml:space="preserve"> </w:t>
      </w:r>
      <w:r w:rsidRPr="00624F89">
        <w:rPr>
          <w:sz w:val="28"/>
          <w:szCs w:val="28"/>
        </w:rPr>
        <w:t>- ймовірність того, що в системі знаход</w:t>
      </w:r>
      <w:r w:rsidR="0095081F" w:rsidRPr="00624F89">
        <w:rPr>
          <w:sz w:val="28"/>
          <w:szCs w:val="28"/>
        </w:rPr>
        <w:t>и</w:t>
      </w:r>
      <w:r w:rsidRPr="00624F89">
        <w:rPr>
          <w:sz w:val="28"/>
          <w:szCs w:val="28"/>
        </w:rPr>
        <w:t xml:space="preserve">ться n вимог. </w:t>
      </w:r>
    </w:p>
    <w:p w:rsidR="0095081F" w:rsidRPr="00624F89" w:rsidRDefault="003D60AB" w:rsidP="0095081F">
      <w:pPr>
        <w:spacing w:line="360" w:lineRule="auto"/>
        <w:jc w:val="both"/>
        <w:rPr>
          <w:sz w:val="28"/>
          <w:szCs w:val="28"/>
        </w:rPr>
      </w:pPr>
      <w:r w:rsidRPr="00624F89">
        <w:rPr>
          <w:sz w:val="28"/>
          <w:szCs w:val="28"/>
        </w:rPr>
        <w:t>За умови найпростішого потоку вимог і експоненціального закону розподілу часу обслуговування формули для M</w:t>
      </w:r>
      <w:r w:rsidR="0095081F" w:rsidRPr="00624F89">
        <w:rPr>
          <w:sz w:val="28"/>
          <w:szCs w:val="28"/>
          <w:vertAlign w:val="subscript"/>
        </w:rPr>
        <w:t>оч</w:t>
      </w:r>
      <w:r w:rsidRPr="00624F89">
        <w:rPr>
          <w:sz w:val="28"/>
          <w:szCs w:val="28"/>
        </w:rPr>
        <w:t xml:space="preserve"> приймають такий вигляд: </w:t>
      </w:r>
    </w:p>
    <w:p w:rsidR="00F71B76" w:rsidRPr="004D0C93" w:rsidRDefault="00F71B76" w:rsidP="00F71B76">
      <w:pPr>
        <w:spacing w:line="360" w:lineRule="auto"/>
        <w:ind w:firstLine="708"/>
        <w:jc w:val="both"/>
        <w:rPr>
          <w:i/>
          <w:sz w:val="28"/>
          <w:szCs w:val="28"/>
        </w:rPr>
      </w:pPr>
      <w:r w:rsidRPr="004D0C93">
        <w:rPr>
          <w:i/>
          <w:sz w:val="28"/>
          <w:szCs w:val="28"/>
        </w:rPr>
        <w:t xml:space="preserve">– </w:t>
      </w:r>
      <w:r w:rsidR="003D60AB" w:rsidRPr="004D0C93">
        <w:rPr>
          <w:i/>
          <w:sz w:val="28"/>
          <w:szCs w:val="28"/>
        </w:rPr>
        <w:t>система з обмеженою довжиною черги</w:t>
      </w:r>
    </w:p>
    <w:p w:rsidR="00F71B76" w:rsidRPr="00624F89" w:rsidRDefault="00A21AB5" w:rsidP="00F71B76">
      <w:pPr>
        <w:spacing w:line="360" w:lineRule="auto"/>
        <w:jc w:val="center"/>
        <w:rPr>
          <w:sz w:val="28"/>
          <w:szCs w:val="28"/>
        </w:rPr>
      </w:pPr>
      <w:r>
        <w:rPr>
          <w:noProof/>
          <w:sz w:val="28"/>
          <w:szCs w:val="28"/>
        </w:rPr>
        <w:lastRenderedPageBreak/>
        <w:drawing>
          <wp:inline distT="0" distB="0" distL="0" distR="0">
            <wp:extent cx="1554480" cy="47244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4480" cy="472440"/>
                    </a:xfrm>
                    <a:prstGeom prst="rect">
                      <a:avLst/>
                    </a:prstGeom>
                    <a:noFill/>
                    <a:ln>
                      <a:noFill/>
                    </a:ln>
                  </pic:spPr>
                </pic:pic>
              </a:graphicData>
            </a:graphic>
          </wp:inline>
        </w:drawing>
      </w:r>
    </w:p>
    <w:p w:rsidR="003D60AB" w:rsidRPr="00624F89" w:rsidRDefault="00F71B76" w:rsidP="003D60AB">
      <w:pPr>
        <w:spacing w:line="360" w:lineRule="auto"/>
        <w:jc w:val="both"/>
        <w:rPr>
          <w:sz w:val="28"/>
          <w:szCs w:val="28"/>
        </w:rPr>
      </w:pPr>
      <w:r w:rsidRPr="00624F89">
        <w:rPr>
          <w:sz w:val="28"/>
          <w:szCs w:val="28"/>
        </w:rPr>
        <w:t xml:space="preserve">де     </w:t>
      </w:r>
      <w:r w:rsidR="00A21AB5" w:rsidRPr="00624F89">
        <w:rPr>
          <w:noProof/>
          <w:sz w:val="28"/>
          <w:szCs w:val="28"/>
        </w:rPr>
        <w:drawing>
          <wp:inline distT="0" distB="0" distL="0" distR="0">
            <wp:extent cx="495300" cy="533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300" cy="533400"/>
                    </a:xfrm>
                    <a:prstGeom prst="rect">
                      <a:avLst/>
                    </a:prstGeom>
                    <a:noFill/>
                    <a:ln>
                      <a:noFill/>
                    </a:ln>
                  </pic:spPr>
                </pic:pic>
              </a:graphicData>
            </a:graphic>
          </wp:inline>
        </w:drawing>
      </w:r>
      <w:r w:rsidRPr="00624F89">
        <w:rPr>
          <w:sz w:val="28"/>
          <w:szCs w:val="28"/>
        </w:rPr>
        <w:t>,</w:t>
      </w:r>
    </w:p>
    <w:p w:rsidR="00F71B76" w:rsidRPr="00624F89" w:rsidRDefault="00F71B76" w:rsidP="003D60AB">
      <w:pPr>
        <w:spacing w:line="360" w:lineRule="auto"/>
        <w:jc w:val="both"/>
        <w:rPr>
          <w:sz w:val="28"/>
          <w:szCs w:val="28"/>
        </w:rPr>
      </w:pPr>
      <w:r w:rsidRPr="00624F89">
        <w:rPr>
          <w:sz w:val="28"/>
          <w:szCs w:val="28"/>
        </w:rPr>
        <w:t>λ–</w:t>
      </w:r>
      <w:r w:rsidR="003D60AB" w:rsidRPr="00624F89">
        <w:rPr>
          <w:sz w:val="28"/>
          <w:szCs w:val="28"/>
        </w:rPr>
        <w:t xml:space="preserve"> інтенсивність вхідного потоку вимог (середнє число вимог, щ</w:t>
      </w:r>
      <w:r w:rsidRPr="00624F89">
        <w:rPr>
          <w:sz w:val="28"/>
          <w:szCs w:val="28"/>
        </w:rPr>
        <w:t xml:space="preserve">о надходять в одиницю часу), </w:t>
      </w:r>
    </w:p>
    <w:p w:rsidR="00F71B76" w:rsidRPr="00624F89" w:rsidRDefault="00F71B76" w:rsidP="003D60AB">
      <w:pPr>
        <w:spacing w:line="360" w:lineRule="auto"/>
        <w:jc w:val="both"/>
        <w:rPr>
          <w:sz w:val="28"/>
          <w:szCs w:val="28"/>
        </w:rPr>
      </w:pPr>
      <w:r w:rsidRPr="00624F89">
        <w:rPr>
          <w:sz w:val="28"/>
          <w:szCs w:val="28"/>
        </w:rPr>
        <w:t>μ –</w:t>
      </w:r>
      <w:r w:rsidR="003D60AB" w:rsidRPr="00624F89">
        <w:rPr>
          <w:sz w:val="28"/>
          <w:szCs w:val="28"/>
        </w:rPr>
        <w:t xml:space="preserve"> інтенсивність обслуговування (середнє число обслужених вимог в одиницю часу); </w:t>
      </w:r>
    </w:p>
    <w:p w:rsidR="004D0C93" w:rsidRDefault="00F71B76" w:rsidP="00F71B76">
      <w:pPr>
        <w:spacing w:line="360" w:lineRule="auto"/>
        <w:ind w:firstLine="708"/>
        <w:jc w:val="both"/>
        <w:rPr>
          <w:sz w:val="28"/>
          <w:szCs w:val="28"/>
        </w:rPr>
      </w:pPr>
      <w:r w:rsidRPr="004D0C93">
        <w:rPr>
          <w:sz w:val="28"/>
          <w:szCs w:val="28"/>
        </w:rPr>
        <w:t xml:space="preserve">– </w:t>
      </w:r>
      <w:r w:rsidR="003D60AB" w:rsidRPr="004D0C93">
        <w:rPr>
          <w:sz w:val="28"/>
          <w:szCs w:val="28"/>
        </w:rPr>
        <w:t>система з очікуванням</w:t>
      </w:r>
      <w:r w:rsidR="004D0C93">
        <w:rPr>
          <w:sz w:val="28"/>
          <w:szCs w:val="28"/>
        </w:rPr>
        <w:t xml:space="preserve">   </w:t>
      </w:r>
    </w:p>
    <w:p w:rsidR="004D0C93" w:rsidRPr="004D0C93" w:rsidRDefault="00A21AB5" w:rsidP="004D0C93">
      <w:pPr>
        <w:spacing w:line="360" w:lineRule="auto"/>
        <w:ind w:firstLine="708"/>
        <w:jc w:val="center"/>
        <w:rPr>
          <w:sz w:val="28"/>
          <w:szCs w:val="28"/>
        </w:rPr>
      </w:pPr>
      <w:r>
        <w:rPr>
          <w:noProof/>
          <w:sz w:val="28"/>
          <w:szCs w:val="28"/>
        </w:rPr>
        <w:drawing>
          <wp:inline distT="0" distB="0" distL="0" distR="0">
            <wp:extent cx="1531620" cy="67818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31620" cy="678180"/>
                    </a:xfrm>
                    <a:prstGeom prst="rect">
                      <a:avLst/>
                    </a:prstGeom>
                    <a:noFill/>
                    <a:ln>
                      <a:noFill/>
                    </a:ln>
                  </pic:spPr>
                </pic:pic>
              </a:graphicData>
            </a:graphic>
          </wp:inline>
        </w:drawing>
      </w:r>
    </w:p>
    <w:p w:rsidR="0095081F" w:rsidRPr="00624F89" w:rsidRDefault="00F71B76" w:rsidP="00F71B76">
      <w:pPr>
        <w:spacing w:line="360" w:lineRule="auto"/>
        <w:ind w:firstLine="709"/>
        <w:jc w:val="center"/>
        <w:rPr>
          <w:sz w:val="28"/>
          <w:szCs w:val="28"/>
        </w:rPr>
      </w:pPr>
      <w:r w:rsidRPr="00624F89">
        <w:rPr>
          <w:sz w:val="28"/>
          <w:szCs w:val="28"/>
        </w:rPr>
        <w:t>.</w:t>
      </w:r>
    </w:p>
    <w:p w:rsidR="00F71B76" w:rsidRPr="00624F89" w:rsidRDefault="00F71B76" w:rsidP="00C83CDD">
      <w:pPr>
        <w:spacing w:line="360" w:lineRule="auto"/>
        <w:ind w:firstLine="709"/>
        <w:rPr>
          <w:sz w:val="28"/>
          <w:szCs w:val="28"/>
        </w:rPr>
      </w:pPr>
      <w:r w:rsidRPr="00624F89">
        <w:rPr>
          <w:sz w:val="28"/>
          <w:szCs w:val="28"/>
        </w:rPr>
        <w:t xml:space="preserve">3. Відносна </w:t>
      </w:r>
      <w:r w:rsidRPr="00624F89">
        <w:rPr>
          <w:i/>
          <w:sz w:val="28"/>
          <w:szCs w:val="28"/>
          <w:lang w:val="ru-RU"/>
        </w:rPr>
        <w:t>(</w:t>
      </w:r>
      <w:r w:rsidRPr="00624F89">
        <w:rPr>
          <w:i/>
          <w:sz w:val="28"/>
          <w:szCs w:val="28"/>
          <w:lang w:val="en-US"/>
        </w:rPr>
        <w:t>q</w:t>
      </w:r>
      <w:r w:rsidRPr="00624F89">
        <w:rPr>
          <w:i/>
          <w:sz w:val="28"/>
          <w:szCs w:val="28"/>
          <w:lang w:val="ru-RU"/>
        </w:rPr>
        <w:t>)</w:t>
      </w:r>
      <w:r w:rsidRPr="00624F89">
        <w:rPr>
          <w:sz w:val="28"/>
          <w:szCs w:val="28"/>
          <w:lang w:val="ru-RU"/>
        </w:rPr>
        <w:t xml:space="preserve"> </w:t>
      </w:r>
      <w:r w:rsidRPr="00624F89">
        <w:rPr>
          <w:sz w:val="28"/>
          <w:szCs w:val="28"/>
        </w:rPr>
        <w:t xml:space="preserve">і абсолютна </w:t>
      </w:r>
      <w:r w:rsidRPr="00624F89">
        <w:rPr>
          <w:i/>
          <w:sz w:val="28"/>
          <w:szCs w:val="28"/>
        </w:rPr>
        <w:t>(А)</w:t>
      </w:r>
      <w:r w:rsidRPr="00624F89">
        <w:rPr>
          <w:sz w:val="28"/>
          <w:szCs w:val="28"/>
        </w:rPr>
        <w:t xml:space="preserve"> пропускні здатності системи знаходять відповідно за формулами </w:t>
      </w:r>
    </w:p>
    <w:p w:rsidR="00F71B76" w:rsidRPr="00624F89" w:rsidRDefault="00A21AB5" w:rsidP="00F71B76">
      <w:pPr>
        <w:spacing w:line="360" w:lineRule="auto"/>
        <w:ind w:firstLine="709"/>
        <w:jc w:val="center"/>
        <w:rPr>
          <w:sz w:val="28"/>
          <w:szCs w:val="28"/>
        </w:rPr>
      </w:pPr>
      <w:r>
        <w:rPr>
          <w:noProof/>
          <w:sz w:val="28"/>
          <w:szCs w:val="28"/>
        </w:rPr>
        <w:drawing>
          <wp:inline distT="0" distB="0" distL="0" distR="0">
            <wp:extent cx="914400" cy="44958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14400" cy="449580"/>
                    </a:xfrm>
                    <a:prstGeom prst="rect">
                      <a:avLst/>
                    </a:prstGeom>
                    <a:noFill/>
                    <a:ln>
                      <a:noFill/>
                    </a:ln>
                  </pic:spPr>
                </pic:pic>
              </a:graphicData>
            </a:graphic>
          </wp:inline>
        </w:drawing>
      </w:r>
      <w:r w:rsidR="00F71B76" w:rsidRPr="00624F89">
        <w:rPr>
          <w:sz w:val="28"/>
          <w:szCs w:val="28"/>
        </w:rPr>
        <w:t>.</w:t>
      </w:r>
    </w:p>
    <w:p w:rsidR="00F71B76" w:rsidRPr="00624F89" w:rsidRDefault="00F71B76" w:rsidP="00F71B76">
      <w:pPr>
        <w:spacing w:line="360" w:lineRule="auto"/>
        <w:ind w:firstLine="709"/>
        <w:rPr>
          <w:sz w:val="28"/>
          <w:szCs w:val="28"/>
        </w:rPr>
      </w:pPr>
      <w:r w:rsidRPr="00624F89">
        <w:rPr>
          <w:sz w:val="28"/>
          <w:szCs w:val="28"/>
        </w:rPr>
        <w:t>4. Середнє число пристроїв, зайнятих обслуговуванням у випадку експоненціального характеру потоку вимог і часу обслуговування</w:t>
      </w:r>
    </w:p>
    <w:p w:rsidR="00F71B76" w:rsidRPr="00624F89" w:rsidRDefault="00A21AB5" w:rsidP="00F71B76">
      <w:pPr>
        <w:spacing w:line="360" w:lineRule="auto"/>
        <w:jc w:val="center"/>
        <w:rPr>
          <w:sz w:val="28"/>
          <w:szCs w:val="28"/>
        </w:rPr>
      </w:pPr>
      <w:r w:rsidRPr="00624F89">
        <w:rPr>
          <w:noProof/>
          <w:sz w:val="28"/>
          <w:szCs w:val="28"/>
        </w:rPr>
        <w:drawing>
          <wp:inline distT="0" distB="0" distL="0" distR="0">
            <wp:extent cx="937260" cy="23622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37260" cy="236220"/>
                    </a:xfrm>
                    <a:prstGeom prst="rect">
                      <a:avLst/>
                    </a:prstGeom>
                    <a:noFill/>
                    <a:ln>
                      <a:noFill/>
                    </a:ln>
                  </pic:spPr>
                </pic:pic>
              </a:graphicData>
            </a:graphic>
          </wp:inline>
        </w:drawing>
      </w:r>
    </w:p>
    <w:p w:rsidR="00F71B76" w:rsidRPr="00624F89" w:rsidRDefault="00F71B76" w:rsidP="00C83CDD">
      <w:pPr>
        <w:spacing w:line="360" w:lineRule="auto"/>
        <w:ind w:firstLine="709"/>
        <w:rPr>
          <w:sz w:val="28"/>
          <w:szCs w:val="28"/>
        </w:rPr>
      </w:pPr>
      <w:r w:rsidRPr="00624F89">
        <w:rPr>
          <w:sz w:val="28"/>
          <w:szCs w:val="28"/>
        </w:rPr>
        <w:t xml:space="preserve">Для системи з відмовами </w:t>
      </w:r>
      <w:r w:rsidR="00C33F71" w:rsidRPr="00624F89">
        <w:rPr>
          <w:i/>
          <w:sz w:val="28"/>
          <w:szCs w:val="28"/>
        </w:rPr>
        <w:t>т</w:t>
      </w:r>
      <w:r w:rsidRPr="00624F89">
        <w:rPr>
          <w:sz w:val="28"/>
          <w:szCs w:val="28"/>
          <w:vertAlign w:val="subscript"/>
        </w:rPr>
        <w:t>3</w:t>
      </w:r>
      <w:r w:rsidRPr="00624F89">
        <w:rPr>
          <w:sz w:val="28"/>
          <w:szCs w:val="28"/>
        </w:rPr>
        <w:t xml:space="preserve"> можна знайти за  формулою</w:t>
      </w:r>
    </w:p>
    <w:p w:rsidR="00F71B76" w:rsidRPr="00624F89" w:rsidRDefault="00A21AB5" w:rsidP="00C33F71">
      <w:pPr>
        <w:spacing w:line="360" w:lineRule="auto"/>
        <w:ind w:firstLine="709"/>
        <w:jc w:val="center"/>
        <w:rPr>
          <w:sz w:val="28"/>
          <w:szCs w:val="28"/>
        </w:rPr>
      </w:pPr>
      <w:r w:rsidRPr="00624F89">
        <w:rPr>
          <w:noProof/>
          <w:sz w:val="28"/>
          <w:szCs w:val="28"/>
        </w:rPr>
        <w:drawing>
          <wp:inline distT="0" distB="0" distL="0" distR="0">
            <wp:extent cx="1295400" cy="5029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95400" cy="502920"/>
                    </a:xfrm>
                    <a:prstGeom prst="rect">
                      <a:avLst/>
                    </a:prstGeom>
                    <a:noFill/>
                    <a:ln>
                      <a:noFill/>
                    </a:ln>
                  </pic:spPr>
                </pic:pic>
              </a:graphicData>
            </a:graphic>
          </wp:inline>
        </w:drawing>
      </w:r>
    </w:p>
    <w:p w:rsidR="00F71B76" w:rsidRPr="00624F89" w:rsidRDefault="00F71B76" w:rsidP="00C83CDD">
      <w:pPr>
        <w:spacing w:line="360" w:lineRule="auto"/>
        <w:ind w:firstLine="709"/>
        <w:rPr>
          <w:sz w:val="28"/>
          <w:szCs w:val="28"/>
        </w:rPr>
      </w:pPr>
      <w:r w:rsidRPr="00624F89">
        <w:rPr>
          <w:sz w:val="28"/>
          <w:szCs w:val="28"/>
        </w:rPr>
        <w:t>5. Загальну кількість вимог, які знаходяться в системі визначають як</w:t>
      </w:r>
    </w:p>
    <w:p w:rsidR="00C33F71" w:rsidRPr="00624F89" w:rsidRDefault="00C33F71" w:rsidP="00C33F71">
      <w:pPr>
        <w:spacing w:line="360" w:lineRule="auto"/>
        <w:ind w:left="707" w:firstLine="709"/>
        <w:rPr>
          <w:i/>
          <w:sz w:val="28"/>
          <w:szCs w:val="28"/>
        </w:rPr>
      </w:pPr>
      <w:r w:rsidRPr="00624F89">
        <w:rPr>
          <w:i/>
          <w:sz w:val="28"/>
          <w:szCs w:val="28"/>
        </w:rPr>
        <w:t>система масового обслуговування з відмовами</w:t>
      </w:r>
    </w:p>
    <w:p w:rsidR="00F71B76" w:rsidRPr="00624F89" w:rsidRDefault="00A21AB5" w:rsidP="00C33F71">
      <w:pPr>
        <w:spacing w:line="360" w:lineRule="auto"/>
        <w:ind w:firstLine="709"/>
        <w:jc w:val="center"/>
        <w:rPr>
          <w:sz w:val="28"/>
          <w:szCs w:val="28"/>
        </w:rPr>
      </w:pPr>
      <w:r w:rsidRPr="00624F89">
        <w:rPr>
          <w:noProof/>
          <w:sz w:val="28"/>
          <w:szCs w:val="28"/>
        </w:rPr>
        <w:drawing>
          <wp:inline distT="0" distB="0" distL="0" distR="0">
            <wp:extent cx="693420" cy="3048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93420" cy="304800"/>
                    </a:xfrm>
                    <a:prstGeom prst="rect">
                      <a:avLst/>
                    </a:prstGeom>
                    <a:noFill/>
                    <a:ln>
                      <a:noFill/>
                    </a:ln>
                  </pic:spPr>
                </pic:pic>
              </a:graphicData>
            </a:graphic>
          </wp:inline>
        </w:drawing>
      </w:r>
      <w:r w:rsidR="00C33F71" w:rsidRPr="00624F89">
        <w:rPr>
          <w:sz w:val="28"/>
          <w:szCs w:val="28"/>
        </w:rPr>
        <w:t>,</w:t>
      </w:r>
    </w:p>
    <w:p w:rsidR="00C33F71" w:rsidRPr="00624F89" w:rsidRDefault="00C33F71" w:rsidP="00C33F71">
      <w:pPr>
        <w:spacing w:line="360" w:lineRule="auto"/>
        <w:ind w:left="707" w:firstLine="709"/>
        <w:rPr>
          <w:sz w:val="28"/>
          <w:szCs w:val="28"/>
        </w:rPr>
      </w:pPr>
      <w:r w:rsidRPr="00624F89">
        <w:rPr>
          <w:i/>
          <w:sz w:val="28"/>
          <w:szCs w:val="28"/>
        </w:rPr>
        <w:t>система масового обслуговування з обмеженою довжиною черги і очікуванням</w:t>
      </w:r>
    </w:p>
    <w:p w:rsidR="00F71B76" w:rsidRPr="00624F89" w:rsidRDefault="00A21AB5" w:rsidP="00C33F71">
      <w:pPr>
        <w:spacing w:line="360" w:lineRule="auto"/>
        <w:ind w:firstLine="709"/>
        <w:jc w:val="center"/>
        <w:rPr>
          <w:sz w:val="28"/>
          <w:szCs w:val="28"/>
        </w:rPr>
      </w:pPr>
      <w:r>
        <w:rPr>
          <w:noProof/>
          <w:sz w:val="28"/>
          <w:szCs w:val="28"/>
        </w:rPr>
        <w:drawing>
          <wp:inline distT="0" distB="0" distL="0" distR="0">
            <wp:extent cx="914400" cy="1752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14400" cy="175260"/>
                    </a:xfrm>
                    <a:prstGeom prst="rect">
                      <a:avLst/>
                    </a:prstGeom>
                    <a:noFill/>
                    <a:ln>
                      <a:noFill/>
                    </a:ln>
                  </pic:spPr>
                </pic:pic>
              </a:graphicData>
            </a:graphic>
          </wp:inline>
        </w:drawing>
      </w:r>
      <w:r w:rsidR="00C33F71" w:rsidRPr="00624F89">
        <w:rPr>
          <w:sz w:val="28"/>
          <w:szCs w:val="28"/>
        </w:rPr>
        <w:t>.</w:t>
      </w:r>
    </w:p>
    <w:p w:rsidR="000B4EEE" w:rsidRPr="00624F89" w:rsidRDefault="000B4EEE" w:rsidP="000B4EEE">
      <w:pPr>
        <w:spacing w:line="360" w:lineRule="auto"/>
        <w:ind w:firstLine="709"/>
        <w:jc w:val="both"/>
        <w:rPr>
          <w:sz w:val="28"/>
          <w:szCs w:val="28"/>
        </w:rPr>
      </w:pPr>
      <w:r w:rsidRPr="00624F89">
        <w:rPr>
          <w:sz w:val="28"/>
          <w:szCs w:val="28"/>
        </w:rPr>
        <w:lastRenderedPageBreak/>
        <w:t xml:space="preserve">6. </w:t>
      </w:r>
      <w:r w:rsidR="004A45DC" w:rsidRPr="00624F89">
        <w:rPr>
          <w:sz w:val="28"/>
          <w:szCs w:val="28"/>
        </w:rPr>
        <w:t>Середній час очікування вимогам</w:t>
      </w:r>
      <w:r w:rsidRPr="00624F89">
        <w:rPr>
          <w:sz w:val="28"/>
          <w:szCs w:val="28"/>
        </w:rPr>
        <w:t>и</w:t>
      </w:r>
      <w:r w:rsidR="004A45DC" w:rsidRPr="00624F89">
        <w:rPr>
          <w:sz w:val="28"/>
          <w:szCs w:val="28"/>
        </w:rPr>
        <w:t xml:space="preserve"> початку обслуговування (Т</w:t>
      </w:r>
      <w:r w:rsidR="004A45DC" w:rsidRPr="00624F89">
        <w:rPr>
          <w:sz w:val="28"/>
          <w:szCs w:val="28"/>
          <w:vertAlign w:val="subscript"/>
        </w:rPr>
        <w:t>ож</w:t>
      </w:r>
      <w:r w:rsidR="004A45DC" w:rsidRPr="00624F89">
        <w:rPr>
          <w:sz w:val="28"/>
          <w:szCs w:val="28"/>
        </w:rPr>
        <w:t>). Якщо відома функція розподілу ймовірності часу очікування вимогам</w:t>
      </w:r>
      <w:r w:rsidRPr="00624F89">
        <w:rPr>
          <w:sz w:val="28"/>
          <w:szCs w:val="28"/>
        </w:rPr>
        <w:t>и</w:t>
      </w:r>
      <w:r w:rsidR="004A45DC" w:rsidRPr="00624F89">
        <w:rPr>
          <w:sz w:val="28"/>
          <w:szCs w:val="28"/>
        </w:rPr>
        <w:t xml:space="preserve"> початку обслуговування </w:t>
      </w:r>
    </w:p>
    <w:p w:rsidR="000B4EEE" w:rsidRPr="00624F89" w:rsidRDefault="00A21AB5" w:rsidP="000B4EEE">
      <w:pPr>
        <w:spacing w:line="360" w:lineRule="auto"/>
        <w:ind w:firstLine="709"/>
        <w:jc w:val="center"/>
        <w:rPr>
          <w:sz w:val="28"/>
          <w:szCs w:val="28"/>
        </w:rPr>
      </w:pPr>
      <w:r>
        <w:rPr>
          <w:noProof/>
          <w:sz w:val="28"/>
          <w:szCs w:val="28"/>
        </w:rPr>
        <w:drawing>
          <wp:inline distT="0" distB="0" distL="0" distR="0">
            <wp:extent cx="1112520" cy="18288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12520" cy="182880"/>
                    </a:xfrm>
                    <a:prstGeom prst="rect">
                      <a:avLst/>
                    </a:prstGeom>
                    <a:noFill/>
                    <a:ln>
                      <a:noFill/>
                    </a:ln>
                  </pic:spPr>
                </pic:pic>
              </a:graphicData>
            </a:graphic>
          </wp:inline>
        </w:drawing>
      </w:r>
      <w:r w:rsidR="000B4EEE" w:rsidRPr="00624F89">
        <w:rPr>
          <w:sz w:val="28"/>
          <w:szCs w:val="28"/>
        </w:rPr>
        <w:t>,</w:t>
      </w:r>
    </w:p>
    <w:p w:rsidR="000B4EEE" w:rsidRPr="00624F89" w:rsidRDefault="004A45DC" w:rsidP="000B4EEE">
      <w:pPr>
        <w:spacing w:line="360" w:lineRule="auto"/>
        <w:rPr>
          <w:sz w:val="28"/>
          <w:szCs w:val="28"/>
        </w:rPr>
      </w:pPr>
      <w:r w:rsidRPr="00624F89">
        <w:rPr>
          <w:sz w:val="28"/>
          <w:szCs w:val="28"/>
        </w:rPr>
        <w:t xml:space="preserve">то середній час очікування </w:t>
      </w:r>
      <w:r w:rsidR="000B4EEE" w:rsidRPr="00624F89">
        <w:rPr>
          <w:sz w:val="28"/>
          <w:szCs w:val="28"/>
        </w:rPr>
        <w:t xml:space="preserve">знаходять </w:t>
      </w:r>
      <w:r w:rsidRPr="00624F89">
        <w:rPr>
          <w:sz w:val="28"/>
          <w:szCs w:val="28"/>
        </w:rPr>
        <w:t xml:space="preserve"> як математичне очікування випадкової величини </w:t>
      </w:r>
    </w:p>
    <w:p w:rsidR="000B4EEE" w:rsidRPr="00624F89" w:rsidRDefault="00A21AB5" w:rsidP="000B4EEE">
      <w:pPr>
        <w:spacing w:line="360" w:lineRule="auto"/>
        <w:jc w:val="center"/>
        <w:rPr>
          <w:sz w:val="28"/>
          <w:szCs w:val="28"/>
        </w:rPr>
      </w:pPr>
      <w:r>
        <w:rPr>
          <w:noProof/>
          <w:sz w:val="28"/>
          <w:szCs w:val="28"/>
        </w:rPr>
        <w:drawing>
          <wp:inline distT="0" distB="0" distL="0" distR="0">
            <wp:extent cx="1508760" cy="47244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08760" cy="472440"/>
                    </a:xfrm>
                    <a:prstGeom prst="rect">
                      <a:avLst/>
                    </a:prstGeom>
                    <a:noFill/>
                    <a:ln>
                      <a:noFill/>
                    </a:ln>
                  </pic:spPr>
                </pic:pic>
              </a:graphicData>
            </a:graphic>
          </wp:inline>
        </w:drawing>
      </w:r>
    </w:p>
    <w:p w:rsidR="004A45DC" w:rsidRPr="00624F89" w:rsidRDefault="004A45DC" w:rsidP="000B4EEE">
      <w:pPr>
        <w:spacing w:line="360" w:lineRule="auto"/>
        <w:rPr>
          <w:sz w:val="28"/>
          <w:szCs w:val="28"/>
        </w:rPr>
      </w:pPr>
      <w:r w:rsidRPr="00624F89">
        <w:rPr>
          <w:sz w:val="28"/>
          <w:szCs w:val="28"/>
        </w:rPr>
        <w:t>Т</w:t>
      </w:r>
      <w:r w:rsidRPr="00624F89">
        <w:rPr>
          <w:sz w:val="28"/>
          <w:szCs w:val="28"/>
          <w:vertAlign w:val="subscript"/>
        </w:rPr>
        <w:t>ож</w:t>
      </w:r>
      <w:r w:rsidRPr="00624F89">
        <w:rPr>
          <w:sz w:val="28"/>
          <w:szCs w:val="28"/>
        </w:rPr>
        <w:t xml:space="preserve"> п</w:t>
      </w:r>
      <w:r w:rsidR="000B4EEE" w:rsidRPr="00624F89">
        <w:rPr>
          <w:sz w:val="28"/>
          <w:szCs w:val="28"/>
        </w:rPr>
        <w:t>ри</w:t>
      </w:r>
      <w:r w:rsidRPr="00624F89">
        <w:rPr>
          <w:sz w:val="28"/>
          <w:szCs w:val="28"/>
        </w:rPr>
        <w:t xml:space="preserve"> </w:t>
      </w:r>
      <w:r w:rsidR="000B4EEE" w:rsidRPr="00624F89">
        <w:rPr>
          <w:sz w:val="28"/>
          <w:szCs w:val="28"/>
        </w:rPr>
        <w:t>показовому</w:t>
      </w:r>
      <w:r w:rsidRPr="00624F89">
        <w:rPr>
          <w:sz w:val="28"/>
          <w:szCs w:val="28"/>
        </w:rPr>
        <w:t xml:space="preserve"> законі розподілу вимог у вхідному потоці можна визначити за формулою:</w:t>
      </w:r>
    </w:p>
    <w:p w:rsidR="000B4EEE" w:rsidRPr="00624F89" w:rsidRDefault="00A21AB5" w:rsidP="00B35393">
      <w:pPr>
        <w:spacing w:line="360" w:lineRule="auto"/>
        <w:ind w:firstLine="709"/>
        <w:jc w:val="center"/>
        <w:rPr>
          <w:sz w:val="28"/>
          <w:szCs w:val="28"/>
        </w:rPr>
      </w:pPr>
      <w:r>
        <w:rPr>
          <w:noProof/>
          <w:sz w:val="28"/>
          <w:szCs w:val="28"/>
        </w:rPr>
        <w:drawing>
          <wp:inline distT="0" distB="0" distL="0" distR="0">
            <wp:extent cx="868680" cy="381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68680" cy="381000"/>
                    </a:xfrm>
                    <a:prstGeom prst="rect">
                      <a:avLst/>
                    </a:prstGeom>
                    <a:noFill/>
                    <a:ln>
                      <a:noFill/>
                    </a:ln>
                  </pic:spPr>
                </pic:pic>
              </a:graphicData>
            </a:graphic>
          </wp:inline>
        </w:drawing>
      </w:r>
    </w:p>
    <w:p w:rsidR="00E8784A" w:rsidRPr="00624F89" w:rsidRDefault="004A45DC" w:rsidP="00B35393">
      <w:pPr>
        <w:spacing w:line="360" w:lineRule="auto"/>
        <w:ind w:firstLine="709"/>
        <w:jc w:val="both"/>
        <w:rPr>
          <w:sz w:val="28"/>
          <w:szCs w:val="28"/>
        </w:rPr>
      </w:pPr>
      <w:r w:rsidRPr="00624F89">
        <w:rPr>
          <w:sz w:val="28"/>
          <w:szCs w:val="28"/>
        </w:rPr>
        <w:t>Показники, що характеризують економічні особливості, формують зазвичай відповідно до певного типу системи і її призначенням. Одним із загальних економічних показників є економічна ефективність</w:t>
      </w:r>
    </w:p>
    <w:p w:rsidR="00E8784A" w:rsidRPr="00624F89" w:rsidRDefault="00A21AB5" w:rsidP="00E8784A">
      <w:pPr>
        <w:spacing w:line="360" w:lineRule="auto"/>
        <w:ind w:firstLine="709"/>
        <w:jc w:val="center"/>
        <w:rPr>
          <w:sz w:val="28"/>
          <w:szCs w:val="28"/>
        </w:rPr>
      </w:pPr>
      <w:r w:rsidRPr="00624F89">
        <w:rPr>
          <w:noProof/>
          <w:sz w:val="28"/>
          <w:szCs w:val="28"/>
        </w:rPr>
        <w:drawing>
          <wp:inline distT="0" distB="0" distL="0" distR="0">
            <wp:extent cx="1569720" cy="4038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69720" cy="403860"/>
                    </a:xfrm>
                    <a:prstGeom prst="rect">
                      <a:avLst/>
                    </a:prstGeom>
                    <a:noFill/>
                    <a:ln>
                      <a:noFill/>
                    </a:ln>
                  </pic:spPr>
                </pic:pic>
              </a:graphicData>
            </a:graphic>
          </wp:inline>
        </w:drawing>
      </w:r>
      <w:r w:rsidR="00E8784A" w:rsidRPr="00624F89">
        <w:rPr>
          <w:sz w:val="28"/>
          <w:szCs w:val="28"/>
        </w:rPr>
        <w:t>,</w:t>
      </w:r>
    </w:p>
    <w:p w:rsidR="00E8784A" w:rsidRPr="00624F89" w:rsidRDefault="004A45DC" w:rsidP="00E8784A">
      <w:pPr>
        <w:spacing w:line="360" w:lineRule="auto"/>
        <w:jc w:val="both"/>
        <w:rPr>
          <w:sz w:val="28"/>
          <w:szCs w:val="28"/>
        </w:rPr>
      </w:pPr>
      <w:r w:rsidRPr="00624F89">
        <w:rPr>
          <w:sz w:val="28"/>
          <w:szCs w:val="28"/>
        </w:rPr>
        <w:t xml:space="preserve">де </w:t>
      </w:r>
      <w:r w:rsidRPr="00624F89">
        <w:rPr>
          <w:i/>
          <w:sz w:val="28"/>
          <w:szCs w:val="28"/>
        </w:rPr>
        <w:t>с</w:t>
      </w:r>
      <w:r w:rsidRPr="00624F89">
        <w:rPr>
          <w:sz w:val="28"/>
          <w:szCs w:val="28"/>
        </w:rPr>
        <w:t xml:space="preserve"> </w:t>
      </w:r>
      <w:r w:rsidR="00E8784A" w:rsidRPr="00624F89">
        <w:rPr>
          <w:sz w:val="28"/>
          <w:szCs w:val="28"/>
        </w:rPr>
        <w:t>–</w:t>
      </w:r>
      <w:r w:rsidRPr="00624F89">
        <w:rPr>
          <w:sz w:val="28"/>
          <w:szCs w:val="28"/>
        </w:rPr>
        <w:t xml:space="preserve"> середній економічний ефект, отр</w:t>
      </w:r>
      <w:r w:rsidR="00E8784A" w:rsidRPr="00624F89">
        <w:rPr>
          <w:sz w:val="28"/>
          <w:szCs w:val="28"/>
        </w:rPr>
        <w:t>иманий при обслуговуванні однієї  вимоги;</w:t>
      </w:r>
    </w:p>
    <w:p w:rsidR="00E8784A" w:rsidRPr="00624F89" w:rsidRDefault="00E8784A" w:rsidP="00E8784A">
      <w:pPr>
        <w:spacing w:line="360" w:lineRule="auto"/>
        <w:ind w:left="540"/>
        <w:jc w:val="both"/>
        <w:rPr>
          <w:sz w:val="28"/>
          <w:szCs w:val="28"/>
        </w:rPr>
      </w:pPr>
      <w:r w:rsidRPr="00624F89">
        <w:rPr>
          <w:i/>
          <w:sz w:val="28"/>
          <w:szCs w:val="28"/>
        </w:rPr>
        <w:t>Т</w:t>
      </w:r>
      <w:r w:rsidRPr="00624F89">
        <w:rPr>
          <w:sz w:val="28"/>
          <w:szCs w:val="28"/>
        </w:rPr>
        <w:t xml:space="preserve"> – розглянутий інтервал часу;</w:t>
      </w:r>
    </w:p>
    <w:p w:rsidR="00E8784A" w:rsidRPr="00624F89" w:rsidRDefault="004A45DC" w:rsidP="00E8784A">
      <w:pPr>
        <w:spacing w:line="360" w:lineRule="auto"/>
        <w:ind w:left="540"/>
        <w:jc w:val="both"/>
        <w:rPr>
          <w:sz w:val="28"/>
          <w:szCs w:val="28"/>
        </w:rPr>
      </w:pPr>
      <w:r w:rsidRPr="00624F89">
        <w:rPr>
          <w:i/>
          <w:sz w:val="28"/>
          <w:szCs w:val="28"/>
        </w:rPr>
        <w:t>G</w:t>
      </w:r>
      <w:r w:rsidRPr="00624F89">
        <w:rPr>
          <w:i/>
          <w:sz w:val="28"/>
          <w:szCs w:val="28"/>
          <w:vertAlign w:val="subscript"/>
        </w:rPr>
        <w:t>п</w:t>
      </w:r>
      <w:r w:rsidR="00E8784A" w:rsidRPr="00624F89">
        <w:rPr>
          <w:sz w:val="28"/>
          <w:szCs w:val="28"/>
        </w:rPr>
        <w:t xml:space="preserve"> –</w:t>
      </w:r>
      <w:r w:rsidRPr="00624F89">
        <w:rPr>
          <w:sz w:val="28"/>
          <w:szCs w:val="28"/>
        </w:rPr>
        <w:t xml:space="preserve"> величина втрат в системі. </w:t>
      </w:r>
    </w:p>
    <w:p w:rsidR="00E8784A" w:rsidRPr="00624F89" w:rsidRDefault="004A45DC" w:rsidP="00E8784A">
      <w:pPr>
        <w:spacing w:line="360" w:lineRule="auto"/>
        <w:ind w:firstLine="709"/>
        <w:jc w:val="both"/>
        <w:rPr>
          <w:sz w:val="28"/>
          <w:szCs w:val="28"/>
        </w:rPr>
      </w:pPr>
      <w:r w:rsidRPr="00624F89">
        <w:rPr>
          <w:sz w:val="28"/>
          <w:szCs w:val="28"/>
        </w:rPr>
        <w:t xml:space="preserve">Величину втрат можна визначити за такими формулами: </w:t>
      </w:r>
    </w:p>
    <w:p w:rsidR="00E8784A" w:rsidRPr="00624F89" w:rsidRDefault="004A45DC" w:rsidP="00E8784A">
      <w:pPr>
        <w:spacing w:line="360" w:lineRule="auto"/>
        <w:ind w:left="707" w:firstLine="709"/>
        <w:jc w:val="both"/>
        <w:rPr>
          <w:i/>
          <w:sz w:val="28"/>
          <w:szCs w:val="28"/>
        </w:rPr>
      </w:pPr>
      <w:r w:rsidRPr="00624F89">
        <w:rPr>
          <w:i/>
          <w:sz w:val="28"/>
          <w:szCs w:val="28"/>
        </w:rPr>
        <w:t xml:space="preserve">система з відмовами </w:t>
      </w:r>
    </w:p>
    <w:p w:rsidR="00E8784A" w:rsidRPr="00624F89" w:rsidRDefault="00A21AB5" w:rsidP="00E8784A">
      <w:pPr>
        <w:spacing w:line="360" w:lineRule="auto"/>
        <w:ind w:firstLine="709"/>
        <w:jc w:val="center"/>
        <w:rPr>
          <w:sz w:val="28"/>
          <w:szCs w:val="28"/>
        </w:rPr>
      </w:pPr>
      <w:r>
        <w:rPr>
          <w:noProof/>
          <w:sz w:val="28"/>
          <w:szCs w:val="28"/>
        </w:rPr>
        <w:drawing>
          <wp:inline distT="0" distB="0" distL="0" distR="0">
            <wp:extent cx="2026920" cy="228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26920" cy="228600"/>
                    </a:xfrm>
                    <a:prstGeom prst="rect">
                      <a:avLst/>
                    </a:prstGeom>
                    <a:noFill/>
                    <a:ln>
                      <a:noFill/>
                    </a:ln>
                  </pic:spPr>
                </pic:pic>
              </a:graphicData>
            </a:graphic>
          </wp:inline>
        </w:drawing>
      </w:r>
    </w:p>
    <w:p w:rsidR="00E8784A" w:rsidRPr="00624F89" w:rsidRDefault="004A45DC" w:rsidP="00E8784A">
      <w:pPr>
        <w:spacing w:line="360" w:lineRule="auto"/>
        <w:jc w:val="both"/>
        <w:rPr>
          <w:sz w:val="28"/>
          <w:szCs w:val="28"/>
        </w:rPr>
      </w:pPr>
      <w:r w:rsidRPr="00624F89">
        <w:rPr>
          <w:sz w:val="28"/>
          <w:szCs w:val="28"/>
        </w:rPr>
        <w:t>де</w:t>
      </w:r>
      <w:r w:rsidR="00E8784A" w:rsidRPr="00624F89">
        <w:rPr>
          <w:sz w:val="28"/>
          <w:szCs w:val="28"/>
        </w:rPr>
        <w:tab/>
      </w:r>
      <w:r w:rsidRPr="00624F89">
        <w:rPr>
          <w:sz w:val="28"/>
          <w:szCs w:val="28"/>
        </w:rPr>
        <w:t xml:space="preserve"> </w:t>
      </w:r>
      <w:r w:rsidRPr="00624F89">
        <w:rPr>
          <w:i/>
          <w:sz w:val="28"/>
          <w:szCs w:val="28"/>
        </w:rPr>
        <w:t>q</w:t>
      </w:r>
      <w:r w:rsidRPr="00624F89">
        <w:rPr>
          <w:i/>
          <w:sz w:val="28"/>
          <w:szCs w:val="28"/>
          <w:vertAlign w:val="subscript"/>
        </w:rPr>
        <w:t>k</w:t>
      </w:r>
      <w:r w:rsidR="00E8784A" w:rsidRPr="00624F89">
        <w:rPr>
          <w:sz w:val="28"/>
          <w:szCs w:val="28"/>
        </w:rPr>
        <w:t xml:space="preserve"> –</w:t>
      </w:r>
      <w:r w:rsidRPr="00624F89">
        <w:rPr>
          <w:sz w:val="28"/>
          <w:szCs w:val="28"/>
        </w:rPr>
        <w:t xml:space="preserve"> вартість експлуатації одного приладу в одиницю часу,</w:t>
      </w:r>
    </w:p>
    <w:p w:rsidR="00E8784A" w:rsidRPr="00624F89" w:rsidRDefault="004A45DC" w:rsidP="00E8784A">
      <w:pPr>
        <w:spacing w:line="360" w:lineRule="auto"/>
        <w:ind w:firstLine="709"/>
        <w:jc w:val="both"/>
        <w:rPr>
          <w:sz w:val="28"/>
          <w:szCs w:val="28"/>
        </w:rPr>
      </w:pPr>
      <w:r w:rsidRPr="00624F89">
        <w:rPr>
          <w:i/>
          <w:sz w:val="28"/>
          <w:szCs w:val="28"/>
        </w:rPr>
        <w:t>q</w:t>
      </w:r>
      <w:r w:rsidRPr="00624F89">
        <w:rPr>
          <w:i/>
          <w:sz w:val="28"/>
          <w:szCs w:val="28"/>
          <w:vertAlign w:val="subscript"/>
        </w:rPr>
        <w:t>y</w:t>
      </w:r>
      <w:r w:rsidR="00E8784A" w:rsidRPr="00624F89">
        <w:rPr>
          <w:sz w:val="28"/>
          <w:szCs w:val="28"/>
        </w:rPr>
        <w:t xml:space="preserve"> –</w:t>
      </w:r>
      <w:r w:rsidRPr="00624F89">
        <w:rPr>
          <w:sz w:val="28"/>
          <w:szCs w:val="28"/>
        </w:rPr>
        <w:t xml:space="preserve"> вартість збитків в результаті </w:t>
      </w:r>
      <w:r w:rsidR="00E8784A" w:rsidRPr="00624F89">
        <w:rPr>
          <w:sz w:val="28"/>
          <w:szCs w:val="28"/>
        </w:rPr>
        <w:t xml:space="preserve">того, що </w:t>
      </w:r>
      <w:r w:rsidRPr="00624F89">
        <w:rPr>
          <w:sz w:val="28"/>
          <w:szCs w:val="28"/>
        </w:rPr>
        <w:t>вимог</w:t>
      </w:r>
      <w:r w:rsidR="00E8784A" w:rsidRPr="00624F89">
        <w:rPr>
          <w:sz w:val="28"/>
          <w:szCs w:val="28"/>
        </w:rPr>
        <w:t>и покинули систему в одиницю часу;</w:t>
      </w:r>
    </w:p>
    <w:p w:rsidR="00E8784A" w:rsidRPr="00624F89" w:rsidRDefault="00E8784A" w:rsidP="00E8784A">
      <w:pPr>
        <w:spacing w:line="360" w:lineRule="auto"/>
        <w:ind w:firstLine="709"/>
        <w:jc w:val="both"/>
        <w:rPr>
          <w:sz w:val="28"/>
          <w:szCs w:val="28"/>
        </w:rPr>
      </w:pPr>
      <w:r w:rsidRPr="00624F89">
        <w:rPr>
          <w:i/>
          <w:sz w:val="28"/>
          <w:szCs w:val="28"/>
        </w:rPr>
        <w:t>q</w:t>
      </w:r>
      <w:r w:rsidRPr="00624F89">
        <w:rPr>
          <w:i/>
          <w:sz w:val="28"/>
          <w:szCs w:val="28"/>
          <w:vertAlign w:val="subscript"/>
        </w:rPr>
        <w:t>nk</w:t>
      </w:r>
      <w:r w:rsidRPr="00624F89">
        <w:rPr>
          <w:sz w:val="28"/>
          <w:szCs w:val="28"/>
        </w:rPr>
        <w:t xml:space="preserve"> –</w:t>
      </w:r>
      <w:r w:rsidR="004A45DC" w:rsidRPr="00624F89">
        <w:rPr>
          <w:sz w:val="28"/>
          <w:szCs w:val="28"/>
        </w:rPr>
        <w:t xml:space="preserve"> вартість одини</w:t>
      </w:r>
      <w:r w:rsidRPr="00624F89">
        <w:rPr>
          <w:sz w:val="28"/>
          <w:szCs w:val="28"/>
        </w:rPr>
        <w:t xml:space="preserve">ці часу простою приладу системи, </w:t>
      </w:r>
      <w:r w:rsidR="004A45DC" w:rsidRPr="00624F89">
        <w:rPr>
          <w:i/>
          <w:sz w:val="28"/>
          <w:szCs w:val="28"/>
        </w:rPr>
        <w:t>m</w:t>
      </w:r>
      <w:r w:rsidR="004A45DC" w:rsidRPr="00624F89">
        <w:rPr>
          <w:i/>
          <w:sz w:val="28"/>
          <w:szCs w:val="28"/>
          <w:vertAlign w:val="subscript"/>
        </w:rPr>
        <w:t>в</w:t>
      </w:r>
      <w:r w:rsidR="004A45DC" w:rsidRPr="00624F89">
        <w:rPr>
          <w:i/>
          <w:sz w:val="28"/>
          <w:szCs w:val="28"/>
        </w:rPr>
        <w:t xml:space="preserve"> = m-m</w:t>
      </w:r>
      <w:r w:rsidR="004A45DC" w:rsidRPr="00624F89">
        <w:rPr>
          <w:i/>
          <w:sz w:val="28"/>
          <w:szCs w:val="28"/>
          <w:vertAlign w:val="subscript"/>
        </w:rPr>
        <w:t>3</w:t>
      </w:r>
      <w:r w:rsidR="004A45DC" w:rsidRPr="00624F89">
        <w:rPr>
          <w:sz w:val="28"/>
          <w:szCs w:val="28"/>
        </w:rPr>
        <w:t>;</w:t>
      </w:r>
    </w:p>
    <w:p w:rsidR="00E8784A" w:rsidRPr="00624F89" w:rsidRDefault="004A45DC" w:rsidP="00E8784A">
      <w:pPr>
        <w:spacing w:line="360" w:lineRule="auto"/>
        <w:ind w:left="707" w:firstLine="709"/>
        <w:jc w:val="both"/>
        <w:rPr>
          <w:i/>
          <w:sz w:val="28"/>
          <w:szCs w:val="28"/>
        </w:rPr>
      </w:pPr>
      <w:r w:rsidRPr="00624F89">
        <w:rPr>
          <w:i/>
          <w:sz w:val="28"/>
          <w:szCs w:val="28"/>
        </w:rPr>
        <w:t xml:space="preserve">система з очікуванням </w:t>
      </w:r>
    </w:p>
    <w:p w:rsidR="00E8784A" w:rsidRPr="00624F89" w:rsidRDefault="00A21AB5" w:rsidP="00E8784A">
      <w:pPr>
        <w:spacing w:line="360" w:lineRule="auto"/>
        <w:ind w:firstLine="709"/>
        <w:jc w:val="center"/>
        <w:rPr>
          <w:sz w:val="28"/>
          <w:szCs w:val="28"/>
        </w:rPr>
      </w:pPr>
      <w:r>
        <w:rPr>
          <w:noProof/>
          <w:sz w:val="28"/>
          <w:szCs w:val="28"/>
        </w:rPr>
        <w:drawing>
          <wp:inline distT="0" distB="0" distL="0" distR="0">
            <wp:extent cx="2110740" cy="2133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10740" cy="213360"/>
                    </a:xfrm>
                    <a:prstGeom prst="rect">
                      <a:avLst/>
                    </a:prstGeom>
                    <a:noFill/>
                    <a:ln>
                      <a:noFill/>
                    </a:ln>
                  </pic:spPr>
                </pic:pic>
              </a:graphicData>
            </a:graphic>
          </wp:inline>
        </w:drawing>
      </w:r>
      <w:r w:rsidR="00E8784A" w:rsidRPr="00624F89">
        <w:rPr>
          <w:sz w:val="28"/>
          <w:szCs w:val="28"/>
        </w:rPr>
        <w:t>.</w:t>
      </w:r>
    </w:p>
    <w:p w:rsidR="00E8784A" w:rsidRPr="00624F89" w:rsidRDefault="00E8784A" w:rsidP="00E8784A">
      <w:pPr>
        <w:spacing w:line="360" w:lineRule="auto"/>
        <w:jc w:val="both"/>
        <w:rPr>
          <w:sz w:val="28"/>
          <w:szCs w:val="28"/>
        </w:rPr>
      </w:pPr>
      <w:r w:rsidRPr="00624F89">
        <w:rPr>
          <w:sz w:val="28"/>
          <w:szCs w:val="28"/>
        </w:rPr>
        <w:lastRenderedPageBreak/>
        <w:t xml:space="preserve">де </w:t>
      </w:r>
      <w:r w:rsidR="004A45DC" w:rsidRPr="00624F89">
        <w:rPr>
          <w:i/>
          <w:sz w:val="28"/>
          <w:szCs w:val="28"/>
        </w:rPr>
        <w:t>q</w:t>
      </w:r>
      <w:r w:rsidR="004A45DC" w:rsidRPr="00624F89">
        <w:rPr>
          <w:i/>
          <w:sz w:val="28"/>
          <w:szCs w:val="28"/>
          <w:vertAlign w:val="subscript"/>
        </w:rPr>
        <w:t>о</w:t>
      </w:r>
      <w:r w:rsidR="00370E64">
        <w:rPr>
          <w:i/>
          <w:sz w:val="28"/>
          <w:szCs w:val="28"/>
          <w:vertAlign w:val="subscript"/>
        </w:rPr>
        <w:t>ч</w:t>
      </w:r>
      <w:r w:rsidR="004A45DC" w:rsidRPr="00624F89">
        <w:rPr>
          <w:sz w:val="28"/>
          <w:szCs w:val="28"/>
          <w:vertAlign w:val="subscript"/>
        </w:rPr>
        <w:t xml:space="preserve"> </w:t>
      </w:r>
      <w:r w:rsidRPr="00624F89">
        <w:rPr>
          <w:sz w:val="28"/>
          <w:szCs w:val="28"/>
        </w:rPr>
        <w:t>–</w:t>
      </w:r>
      <w:r w:rsidR="004A45DC" w:rsidRPr="00624F89">
        <w:rPr>
          <w:sz w:val="28"/>
          <w:szCs w:val="28"/>
        </w:rPr>
        <w:t xml:space="preserve"> вартість втрат, пов'язаних з простоє</w:t>
      </w:r>
      <w:r w:rsidRPr="00624F89">
        <w:rPr>
          <w:sz w:val="28"/>
          <w:szCs w:val="28"/>
        </w:rPr>
        <w:t xml:space="preserve">м вимог в черзі в одиницю часу </w:t>
      </w:r>
      <w:r w:rsidR="004A45DC" w:rsidRPr="00624F89">
        <w:rPr>
          <w:sz w:val="28"/>
          <w:szCs w:val="28"/>
        </w:rPr>
        <w:t>[</w:t>
      </w:r>
      <w:r w:rsidR="009B590C" w:rsidRPr="00624F89">
        <w:rPr>
          <w:sz w:val="28"/>
          <w:szCs w:val="28"/>
          <w:lang w:val="ru-RU"/>
        </w:rPr>
        <w:t>21</w:t>
      </w:r>
      <w:r w:rsidRPr="00624F89">
        <w:rPr>
          <w:sz w:val="28"/>
          <w:szCs w:val="28"/>
        </w:rPr>
        <w:t>].</w:t>
      </w:r>
      <w:r w:rsidR="004A45DC" w:rsidRPr="00624F89">
        <w:rPr>
          <w:sz w:val="28"/>
          <w:szCs w:val="28"/>
        </w:rPr>
        <w:t xml:space="preserve"> </w:t>
      </w:r>
    </w:p>
    <w:p w:rsidR="00C33F71" w:rsidRPr="00624F89" w:rsidRDefault="004A45DC" w:rsidP="00E8784A">
      <w:pPr>
        <w:spacing w:line="360" w:lineRule="auto"/>
        <w:ind w:firstLine="709"/>
        <w:jc w:val="both"/>
        <w:rPr>
          <w:sz w:val="28"/>
          <w:szCs w:val="28"/>
        </w:rPr>
      </w:pPr>
      <w:r w:rsidRPr="00624F89">
        <w:rPr>
          <w:sz w:val="28"/>
          <w:szCs w:val="28"/>
        </w:rPr>
        <w:t>У багатьох областях практичної діяльності можна зіткнутися з необхідністю перебування в стані очікування. Подібні ситуації виникають і при роботі диспетчерської служби таксі.</w:t>
      </w:r>
    </w:p>
    <w:p w:rsidR="00C33F71" w:rsidRPr="00624F89" w:rsidRDefault="00B50E9B" w:rsidP="00B50E9B">
      <w:pPr>
        <w:spacing w:line="360" w:lineRule="auto"/>
        <w:ind w:firstLine="709"/>
        <w:jc w:val="both"/>
        <w:rPr>
          <w:sz w:val="28"/>
          <w:szCs w:val="28"/>
        </w:rPr>
      </w:pPr>
      <w:r w:rsidRPr="00624F89">
        <w:rPr>
          <w:sz w:val="28"/>
          <w:szCs w:val="28"/>
        </w:rPr>
        <w:t>Таким чином, можна зробити висновок, що підприємства сфери послуг об'єднують в собі матеріальні, технічні, трудові, інформаційні, фінансові та інші ресурси. Тому необхідно детально досліджувати і аналізувати діяльність цих підприємств, визначати параметри функціонування, вирішувати структурні проблеми і вдосконалювати якість їх роботи, що дозволяють зробити інструменти імітаційного моделювання</w:t>
      </w:r>
      <w:r w:rsidR="006C1ED7" w:rsidRPr="00624F89">
        <w:rPr>
          <w:sz w:val="28"/>
          <w:szCs w:val="28"/>
        </w:rPr>
        <w:t xml:space="preserve"> </w:t>
      </w:r>
      <w:r w:rsidR="006C1ED7" w:rsidRPr="00624F89">
        <w:rPr>
          <w:sz w:val="28"/>
          <w:szCs w:val="28"/>
          <w:lang w:val="en-US"/>
        </w:rPr>
        <w:t>[</w:t>
      </w:r>
      <w:r w:rsidR="003C76D0" w:rsidRPr="00624F89">
        <w:rPr>
          <w:sz w:val="28"/>
          <w:szCs w:val="28"/>
        </w:rPr>
        <w:t>21</w:t>
      </w:r>
      <w:r w:rsidR="006C1ED7" w:rsidRPr="00624F89">
        <w:rPr>
          <w:sz w:val="28"/>
          <w:szCs w:val="28"/>
          <w:lang w:val="en-US"/>
        </w:rPr>
        <w:t>]</w:t>
      </w:r>
      <w:r w:rsidRPr="00624F89">
        <w:rPr>
          <w:sz w:val="28"/>
          <w:szCs w:val="28"/>
        </w:rPr>
        <w:t>.</w:t>
      </w:r>
    </w:p>
    <w:p w:rsidR="00B50E9B" w:rsidRPr="00624F89" w:rsidRDefault="00B50E9B" w:rsidP="00B50E9B">
      <w:pPr>
        <w:spacing w:line="360" w:lineRule="auto"/>
        <w:ind w:firstLine="709"/>
        <w:jc w:val="both"/>
        <w:rPr>
          <w:sz w:val="28"/>
          <w:szCs w:val="28"/>
        </w:rPr>
      </w:pPr>
    </w:p>
    <w:p w:rsidR="00C83CDD" w:rsidRPr="00624F89" w:rsidRDefault="00C83CDD" w:rsidP="00E8784A">
      <w:pPr>
        <w:spacing w:line="360" w:lineRule="auto"/>
        <w:ind w:firstLine="709"/>
        <w:jc w:val="both"/>
        <w:rPr>
          <w:b/>
          <w:sz w:val="28"/>
          <w:szCs w:val="28"/>
        </w:rPr>
      </w:pPr>
      <w:r w:rsidRPr="00624F89">
        <w:rPr>
          <w:b/>
          <w:sz w:val="28"/>
          <w:szCs w:val="28"/>
        </w:rPr>
        <w:t>3.2</w:t>
      </w:r>
      <w:r w:rsidR="00E8784A" w:rsidRPr="00624F89">
        <w:rPr>
          <w:b/>
          <w:sz w:val="28"/>
          <w:szCs w:val="28"/>
        </w:rPr>
        <w:t xml:space="preserve"> </w:t>
      </w:r>
      <w:r w:rsidR="00B50E9B" w:rsidRPr="00624F89">
        <w:rPr>
          <w:b/>
          <w:sz w:val="28"/>
          <w:szCs w:val="28"/>
        </w:rPr>
        <w:t xml:space="preserve"> </w:t>
      </w:r>
      <w:r w:rsidR="00E8784A" w:rsidRPr="00624F89">
        <w:rPr>
          <w:b/>
          <w:sz w:val="28"/>
          <w:szCs w:val="28"/>
        </w:rPr>
        <w:t>Функціонування служби таксі як</w:t>
      </w:r>
      <w:r w:rsidRPr="00624F89">
        <w:rPr>
          <w:b/>
          <w:sz w:val="28"/>
          <w:szCs w:val="28"/>
        </w:rPr>
        <w:t xml:space="preserve"> систем</w:t>
      </w:r>
      <w:r w:rsidR="00E8784A" w:rsidRPr="00624F89">
        <w:rPr>
          <w:b/>
          <w:sz w:val="28"/>
          <w:szCs w:val="28"/>
        </w:rPr>
        <w:t>и</w:t>
      </w:r>
      <w:r w:rsidRPr="00624F89">
        <w:rPr>
          <w:b/>
          <w:sz w:val="28"/>
          <w:szCs w:val="28"/>
        </w:rPr>
        <w:t xml:space="preserve"> масового обслуговування</w:t>
      </w:r>
    </w:p>
    <w:p w:rsidR="00C83CDD" w:rsidRPr="00624F89" w:rsidRDefault="00C83CDD" w:rsidP="00C83CDD">
      <w:pPr>
        <w:spacing w:line="360" w:lineRule="auto"/>
        <w:ind w:firstLine="709"/>
        <w:rPr>
          <w:sz w:val="28"/>
          <w:szCs w:val="28"/>
        </w:rPr>
      </w:pPr>
    </w:p>
    <w:p w:rsidR="00EA1C24" w:rsidRPr="00624F89" w:rsidRDefault="00B50E9B" w:rsidP="00EA1C24">
      <w:pPr>
        <w:spacing w:line="360" w:lineRule="auto"/>
        <w:ind w:firstLine="709"/>
        <w:jc w:val="both"/>
        <w:rPr>
          <w:sz w:val="28"/>
          <w:szCs w:val="28"/>
        </w:rPr>
      </w:pPr>
      <w:r w:rsidRPr="00624F89">
        <w:rPr>
          <w:sz w:val="28"/>
          <w:szCs w:val="28"/>
        </w:rPr>
        <w:t>З точки зору теорії масового обслуговування служба таксі</w:t>
      </w:r>
      <w:r w:rsidR="00EA1C24" w:rsidRPr="00624F89">
        <w:rPr>
          <w:sz w:val="28"/>
          <w:szCs w:val="28"/>
        </w:rPr>
        <w:t xml:space="preserve">, по своїй суті, це система масового обслуговування, де потреба клієнта в переміщенні є заявкою на обслуговування, а автомобіль таксі – обслуговуючим апаратом. Розглянемо дисципліну обслуговування заявок в таксопарку. Таксопарк, як система масового обслуговування, складається з </w:t>
      </w:r>
      <w:r w:rsidR="00EA1C24" w:rsidRPr="00624F89">
        <w:rPr>
          <w:i/>
          <w:sz w:val="28"/>
          <w:szCs w:val="28"/>
        </w:rPr>
        <w:t xml:space="preserve">j </w:t>
      </w:r>
      <w:r w:rsidR="00EA1C24" w:rsidRPr="00624F89">
        <w:rPr>
          <w:sz w:val="28"/>
          <w:szCs w:val="28"/>
        </w:rPr>
        <w:t xml:space="preserve">ліній (каналів), де </w:t>
      </w:r>
      <w:r w:rsidR="00EA1C24" w:rsidRPr="00624F89">
        <w:rPr>
          <w:i/>
          <w:sz w:val="28"/>
          <w:szCs w:val="28"/>
        </w:rPr>
        <w:t>n j, 1</w:t>
      </w:r>
      <w:r w:rsidR="00EA1C24" w:rsidRPr="00624F89">
        <w:rPr>
          <w:sz w:val="28"/>
          <w:szCs w:val="28"/>
        </w:rPr>
        <w:t xml:space="preserve">, які можуть одночасно приймати заявки. У будь-який момент часу канал </w:t>
      </w:r>
      <w:r w:rsidR="00EA1C24" w:rsidRPr="00624F89">
        <w:rPr>
          <w:i/>
          <w:sz w:val="28"/>
          <w:szCs w:val="28"/>
        </w:rPr>
        <w:t>K</w:t>
      </w:r>
      <w:r w:rsidR="00EA1C24" w:rsidRPr="00624F89">
        <w:rPr>
          <w:i/>
          <w:sz w:val="28"/>
          <w:szCs w:val="28"/>
          <w:vertAlign w:val="subscript"/>
        </w:rPr>
        <w:t>j</w:t>
      </w:r>
      <w:r w:rsidR="00EA1C24" w:rsidRPr="00624F89">
        <w:rPr>
          <w:sz w:val="28"/>
          <w:szCs w:val="28"/>
        </w:rPr>
        <w:t xml:space="preserve"> знаходиться в одному з двох станів - зайнятий або вільний. В деякий момент часу в таксопарк диспетчеру надходить заявка на обслуговування. Обслуговування заявки продовжується якийсь час, після чого канал звільняється і диспетчер готовий до прийому наступної заявки. Заявки утворюють потік - послідовність з деяким чергуванням моментів їх появи в часі. Зрозуміло, що заявки мають різний пріоритет і накладають різні вимоги на обслуговування. Якщо в необхідний момент часу є вільний обслуговуючий апарат (автомобіль таксі), то заявка приймається до обслуговування. У разі якщо всі обслуговуючі апарати зайняті, запит продовжує залишатися в системі. Таким чином, розглянута СМО – система з очікуванням, в </w:t>
      </w:r>
      <w:r w:rsidR="00EA1C24" w:rsidRPr="00624F89">
        <w:rPr>
          <w:sz w:val="28"/>
          <w:szCs w:val="28"/>
        </w:rPr>
        <w:lastRenderedPageBreak/>
        <w:t xml:space="preserve">якій є накопичувач практично нескінченної ємкості для зберігання вимог, що  надійшли, які в результаті очікування утворюють чергу. </w:t>
      </w:r>
    </w:p>
    <w:p w:rsidR="00EA1C24" w:rsidRPr="00624F89" w:rsidRDefault="00EA1C24" w:rsidP="00EA1C24">
      <w:pPr>
        <w:spacing w:line="360" w:lineRule="auto"/>
        <w:ind w:firstLine="709"/>
        <w:jc w:val="both"/>
        <w:rPr>
          <w:sz w:val="28"/>
          <w:szCs w:val="28"/>
        </w:rPr>
      </w:pPr>
      <w:r w:rsidRPr="00624F89">
        <w:rPr>
          <w:sz w:val="28"/>
          <w:szCs w:val="28"/>
        </w:rPr>
        <w:t xml:space="preserve">Таким чином, службу таксі можна розділити на дві взаємопов'язані СМО. Перша СМО відповідає за прийом заявок на обслуговування, де лініями (каналами) обслуговування є диспетчера.  Друга СМО відповідає за розподіл заявок між автомобілями таксі. </w:t>
      </w:r>
    </w:p>
    <w:p w:rsidR="00EA1C24" w:rsidRPr="00624F89" w:rsidRDefault="00EA1C24" w:rsidP="00EA1C24">
      <w:pPr>
        <w:spacing w:line="360" w:lineRule="auto"/>
        <w:ind w:firstLine="709"/>
        <w:jc w:val="both"/>
        <w:rPr>
          <w:sz w:val="28"/>
          <w:szCs w:val="28"/>
        </w:rPr>
      </w:pPr>
      <w:r w:rsidRPr="00624F89">
        <w:rPr>
          <w:sz w:val="28"/>
          <w:szCs w:val="28"/>
        </w:rPr>
        <w:t xml:space="preserve">Для служби таксі характерно те, що процес функціонування такої системи представляється у вигляді послідовності окремих фаз обслуговування, що виконуються різними пристроями. Причому дотримується порядок, відповідно до якого кожне наступне визначення (канал обслуговування) приступає до обслуговування запиту тільки тоді, коли робота попереднього пристрою з даним запитом закінчена. </w:t>
      </w:r>
    </w:p>
    <w:p w:rsidR="00EA1C24" w:rsidRPr="00624F89" w:rsidRDefault="00EA1C24" w:rsidP="00EA1C24">
      <w:pPr>
        <w:spacing w:line="360" w:lineRule="auto"/>
        <w:ind w:firstLine="709"/>
        <w:jc w:val="both"/>
        <w:rPr>
          <w:sz w:val="28"/>
          <w:szCs w:val="28"/>
        </w:rPr>
      </w:pPr>
      <w:r w:rsidRPr="00624F89">
        <w:rPr>
          <w:sz w:val="28"/>
          <w:szCs w:val="28"/>
        </w:rPr>
        <w:t>Процес надання транспортної послуги можна умовно розбити на кілька фаз</w:t>
      </w:r>
      <w:r w:rsidR="00481D8E" w:rsidRPr="00624F89">
        <w:rPr>
          <w:sz w:val="28"/>
          <w:szCs w:val="28"/>
        </w:rPr>
        <w:t xml:space="preserve"> (рис.3.1)</w:t>
      </w:r>
      <w:r w:rsidR="006C1ED7" w:rsidRPr="00624F89">
        <w:rPr>
          <w:sz w:val="28"/>
          <w:szCs w:val="28"/>
        </w:rPr>
        <w:t xml:space="preserve"> </w:t>
      </w:r>
      <w:r w:rsidR="006C1ED7" w:rsidRPr="00624F89">
        <w:rPr>
          <w:sz w:val="28"/>
          <w:szCs w:val="28"/>
          <w:lang w:val="en-US"/>
        </w:rPr>
        <w:t>[</w:t>
      </w:r>
      <w:r w:rsidR="003C76D0" w:rsidRPr="00624F89">
        <w:rPr>
          <w:sz w:val="28"/>
          <w:szCs w:val="28"/>
        </w:rPr>
        <w:t>22</w:t>
      </w:r>
      <w:r w:rsidR="006C1ED7" w:rsidRPr="00624F89">
        <w:rPr>
          <w:sz w:val="28"/>
          <w:szCs w:val="28"/>
          <w:lang w:val="en-US"/>
        </w:rPr>
        <w:t>]</w:t>
      </w:r>
      <w:r w:rsidRPr="00624F89">
        <w:rPr>
          <w:sz w:val="28"/>
          <w:szCs w:val="28"/>
        </w:rPr>
        <w:t xml:space="preserve">: </w:t>
      </w:r>
    </w:p>
    <w:p w:rsidR="00EA1C24" w:rsidRPr="00624F89" w:rsidRDefault="00EA1C24" w:rsidP="00EA1C24">
      <w:pPr>
        <w:numPr>
          <w:ilvl w:val="0"/>
          <w:numId w:val="27"/>
        </w:numPr>
        <w:spacing w:line="360" w:lineRule="auto"/>
        <w:jc w:val="both"/>
        <w:rPr>
          <w:sz w:val="28"/>
          <w:szCs w:val="28"/>
        </w:rPr>
      </w:pPr>
      <w:r w:rsidRPr="00624F89">
        <w:rPr>
          <w:sz w:val="28"/>
          <w:szCs w:val="28"/>
        </w:rPr>
        <w:t>прийняття диспетчером замовлення по телефону,</w:t>
      </w:r>
    </w:p>
    <w:p w:rsidR="00EA1C24" w:rsidRPr="00624F89" w:rsidRDefault="00EA1C24" w:rsidP="00EA1C24">
      <w:pPr>
        <w:numPr>
          <w:ilvl w:val="0"/>
          <w:numId w:val="27"/>
        </w:numPr>
        <w:spacing w:line="360" w:lineRule="auto"/>
        <w:jc w:val="both"/>
        <w:rPr>
          <w:sz w:val="28"/>
          <w:szCs w:val="28"/>
        </w:rPr>
      </w:pPr>
      <w:r w:rsidRPr="00624F89">
        <w:rPr>
          <w:sz w:val="28"/>
          <w:szCs w:val="28"/>
        </w:rPr>
        <w:t xml:space="preserve">призначення автомобіля таксі, який обслуговуватиме даний виклик, </w:t>
      </w:r>
    </w:p>
    <w:p w:rsidR="00EA1C24" w:rsidRPr="00624F89" w:rsidRDefault="00EA1C24" w:rsidP="00EA1C24">
      <w:pPr>
        <w:numPr>
          <w:ilvl w:val="0"/>
          <w:numId w:val="27"/>
        </w:numPr>
        <w:spacing w:line="360" w:lineRule="auto"/>
        <w:jc w:val="both"/>
        <w:rPr>
          <w:sz w:val="28"/>
          <w:szCs w:val="28"/>
        </w:rPr>
      </w:pPr>
      <w:r w:rsidRPr="00624F89">
        <w:rPr>
          <w:sz w:val="28"/>
          <w:szCs w:val="28"/>
        </w:rPr>
        <w:t xml:space="preserve">виїзд автомобіля таксі та надання транспортної послуги. </w:t>
      </w:r>
    </w:p>
    <w:p w:rsidR="00021D2C" w:rsidRPr="00624F89" w:rsidRDefault="00EA1C24" w:rsidP="00EA1C24">
      <w:pPr>
        <w:spacing w:line="360" w:lineRule="auto"/>
        <w:ind w:firstLine="709"/>
        <w:jc w:val="both"/>
        <w:rPr>
          <w:sz w:val="28"/>
          <w:szCs w:val="28"/>
          <w:lang w:val="en-US"/>
        </w:rPr>
      </w:pPr>
      <w:r w:rsidRPr="00624F89">
        <w:rPr>
          <w:sz w:val="28"/>
          <w:szCs w:val="28"/>
        </w:rPr>
        <w:t xml:space="preserve">У загальному вигляді функціонування системи представлено на рис. 3.1, де </w:t>
      </w:r>
      <w:r w:rsidRPr="00624F89">
        <w:rPr>
          <w:i/>
          <w:sz w:val="28"/>
          <w:szCs w:val="28"/>
        </w:rPr>
        <w:t>D</w:t>
      </w:r>
      <w:r w:rsidRPr="00624F89">
        <w:rPr>
          <w:i/>
          <w:sz w:val="28"/>
          <w:szCs w:val="28"/>
          <w:vertAlign w:val="subscript"/>
        </w:rPr>
        <w:t>1</w:t>
      </w:r>
      <w:r w:rsidRPr="00624F89">
        <w:rPr>
          <w:i/>
          <w:sz w:val="28"/>
          <w:szCs w:val="28"/>
        </w:rPr>
        <w:t>-D</w:t>
      </w:r>
      <w:r w:rsidRPr="00624F89">
        <w:rPr>
          <w:i/>
          <w:sz w:val="28"/>
          <w:szCs w:val="28"/>
          <w:vertAlign w:val="subscript"/>
        </w:rPr>
        <w:t>n</w:t>
      </w:r>
      <w:r w:rsidRPr="00624F89">
        <w:rPr>
          <w:sz w:val="28"/>
          <w:szCs w:val="28"/>
          <w:vertAlign w:val="subscript"/>
        </w:rPr>
        <w:t xml:space="preserve"> </w:t>
      </w:r>
      <w:r w:rsidRPr="00624F89">
        <w:rPr>
          <w:sz w:val="28"/>
          <w:szCs w:val="28"/>
        </w:rPr>
        <w:t xml:space="preserve">- диспетчери, а </w:t>
      </w:r>
      <w:r w:rsidRPr="00624F89">
        <w:rPr>
          <w:i/>
          <w:sz w:val="28"/>
          <w:szCs w:val="28"/>
        </w:rPr>
        <w:t>A</w:t>
      </w:r>
      <w:r w:rsidRPr="00624F89">
        <w:rPr>
          <w:i/>
          <w:sz w:val="28"/>
          <w:szCs w:val="28"/>
          <w:vertAlign w:val="subscript"/>
        </w:rPr>
        <w:t>1</w:t>
      </w:r>
      <w:r w:rsidRPr="00624F89">
        <w:rPr>
          <w:i/>
          <w:sz w:val="28"/>
          <w:szCs w:val="28"/>
        </w:rPr>
        <w:t>-A</w:t>
      </w:r>
      <w:r w:rsidRPr="00624F89">
        <w:rPr>
          <w:i/>
          <w:sz w:val="28"/>
          <w:szCs w:val="28"/>
          <w:vertAlign w:val="subscript"/>
        </w:rPr>
        <w:t>m</w:t>
      </w:r>
      <w:r w:rsidRPr="00624F89">
        <w:rPr>
          <w:sz w:val="28"/>
          <w:szCs w:val="28"/>
        </w:rPr>
        <w:t xml:space="preserve"> - автомобілі таксі. </w:t>
      </w:r>
    </w:p>
    <w:p w:rsidR="00021D2C" w:rsidRPr="00624F89" w:rsidRDefault="00A21AB5" w:rsidP="00021D2C">
      <w:pPr>
        <w:spacing w:line="360" w:lineRule="auto"/>
        <w:jc w:val="center"/>
        <w:rPr>
          <w:sz w:val="28"/>
          <w:szCs w:val="28"/>
        </w:rPr>
      </w:pPr>
      <w:r w:rsidRPr="00624F89">
        <w:rPr>
          <w:noProof/>
          <w:sz w:val="28"/>
          <w:szCs w:val="28"/>
        </w:rPr>
        <w:drawing>
          <wp:inline distT="0" distB="0" distL="0" distR="0">
            <wp:extent cx="6118860" cy="201168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8860" cy="2011680"/>
                    </a:xfrm>
                    <a:prstGeom prst="rect">
                      <a:avLst/>
                    </a:prstGeom>
                    <a:noFill/>
                    <a:ln>
                      <a:noFill/>
                    </a:ln>
                  </pic:spPr>
                </pic:pic>
              </a:graphicData>
            </a:graphic>
          </wp:inline>
        </w:drawing>
      </w:r>
    </w:p>
    <w:p w:rsidR="00481D8E" w:rsidRPr="00624F89" w:rsidRDefault="006C1ED7" w:rsidP="00021D2C">
      <w:pPr>
        <w:spacing w:line="360" w:lineRule="auto"/>
        <w:jc w:val="center"/>
        <w:rPr>
          <w:sz w:val="28"/>
          <w:szCs w:val="28"/>
        </w:rPr>
      </w:pPr>
      <w:r w:rsidRPr="00624F89">
        <w:rPr>
          <w:sz w:val="28"/>
          <w:szCs w:val="28"/>
        </w:rPr>
        <w:t xml:space="preserve">Рисунок </w:t>
      </w:r>
      <w:r w:rsidR="00481D8E" w:rsidRPr="00624F89">
        <w:rPr>
          <w:sz w:val="28"/>
          <w:szCs w:val="28"/>
        </w:rPr>
        <w:t>3.1</w:t>
      </w:r>
      <w:r w:rsidRPr="00624F89">
        <w:rPr>
          <w:sz w:val="28"/>
          <w:szCs w:val="28"/>
        </w:rPr>
        <w:t xml:space="preserve"> –</w:t>
      </w:r>
      <w:r w:rsidR="00481D8E" w:rsidRPr="00624F89">
        <w:rPr>
          <w:sz w:val="28"/>
          <w:szCs w:val="28"/>
        </w:rPr>
        <w:t xml:space="preserve"> Схема служби таксі як системи масового обслуговування</w:t>
      </w:r>
    </w:p>
    <w:p w:rsidR="00481D8E" w:rsidRPr="00624F89" w:rsidRDefault="00481D8E" w:rsidP="00021D2C">
      <w:pPr>
        <w:spacing w:line="360" w:lineRule="auto"/>
        <w:jc w:val="center"/>
        <w:rPr>
          <w:sz w:val="28"/>
          <w:szCs w:val="28"/>
        </w:rPr>
      </w:pPr>
    </w:p>
    <w:p w:rsidR="00EA1C24" w:rsidRPr="00624F89" w:rsidRDefault="00EA1C24" w:rsidP="00EA1C24">
      <w:pPr>
        <w:spacing w:line="360" w:lineRule="auto"/>
        <w:ind w:firstLine="709"/>
        <w:jc w:val="both"/>
        <w:rPr>
          <w:sz w:val="28"/>
          <w:szCs w:val="28"/>
        </w:rPr>
      </w:pPr>
      <w:r w:rsidRPr="00624F89">
        <w:rPr>
          <w:sz w:val="28"/>
          <w:szCs w:val="28"/>
        </w:rPr>
        <w:t xml:space="preserve">Як показала практика, процес обслуговування населення службою таксі є за своєю природою дискретним випадковим процесом, в якому має місце </w:t>
      </w:r>
      <w:r w:rsidRPr="00624F89">
        <w:rPr>
          <w:sz w:val="28"/>
          <w:szCs w:val="28"/>
        </w:rPr>
        <w:lastRenderedPageBreak/>
        <w:t>випадковий потік заявок, що надходять в диспетчерський центр, що фіксується в дискретні моменти часу, не є пуассон</w:t>
      </w:r>
      <w:r w:rsidR="00021D2C" w:rsidRPr="00624F89">
        <w:rPr>
          <w:sz w:val="28"/>
          <w:szCs w:val="28"/>
        </w:rPr>
        <w:t>і</w:t>
      </w:r>
      <w:r w:rsidRPr="00624F89">
        <w:rPr>
          <w:sz w:val="28"/>
          <w:szCs w:val="28"/>
        </w:rPr>
        <w:t>вс</w:t>
      </w:r>
      <w:r w:rsidR="00021D2C" w:rsidRPr="00624F89">
        <w:rPr>
          <w:sz w:val="28"/>
          <w:szCs w:val="28"/>
        </w:rPr>
        <w:t>ь</w:t>
      </w:r>
      <w:r w:rsidRPr="00624F89">
        <w:rPr>
          <w:sz w:val="28"/>
          <w:szCs w:val="28"/>
        </w:rPr>
        <w:t>ким потоком. Витрати часу на їх обслуговування автомобілями таксі є випадковими і не підкоряються показовому закону розподілу.</w:t>
      </w:r>
    </w:p>
    <w:p w:rsidR="00021D2C" w:rsidRPr="00624F89" w:rsidRDefault="00481D8E" w:rsidP="00021D2C">
      <w:pPr>
        <w:spacing w:line="360" w:lineRule="auto"/>
        <w:ind w:firstLine="709"/>
        <w:jc w:val="both"/>
        <w:rPr>
          <w:sz w:val="28"/>
          <w:szCs w:val="28"/>
        </w:rPr>
      </w:pPr>
      <w:r w:rsidRPr="00624F89">
        <w:rPr>
          <w:sz w:val="28"/>
          <w:szCs w:val="28"/>
        </w:rPr>
        <w:t>Отже, ф</w:t>
      </w:r>
      <w:r w:rsidR="00021D2C" w:rsidRPr="00624F89">
        <w:rPr>
          <w:sz w:val="28"/>
          <w:szCs w:val="28"/>
        </w:rPr>
        <w:t xml:space="preserve">ункціонування служби таксі можна представити таким чином: </w:t>
      </w:r>
    </w:p>
    <w:p w:rsidR="00021D2C" w:rsidRPr="00624F89" w:rsidRDefault="00021D2C" w:rsidP="00021D2C">
      <w:pPr>
        <w:spacing w:line="360" w:lineRule="auto"/>
        <w:ind w:firstLine="709"/>
        <w:jc w:val="both"/>
        <w:rPr>
          <w:sz w:val="28"/>
          <w:szCs w:val="28"/>
        </w:rPr>
      </w:pPr>
      <w:r w:rsidRPr="00624F89">
        <w:rPr>
          <w:sz w:val="28"/>
          <w:szCs w:val="28"/>
        </w:rPr>
        <w:t>1. Отримання даних про заявці.</w:t>
      </w:r>
    </w:p>
    <w:p w:rsidR="00021D2C" w:rsidRPr="00624F89" w:rsidRDefault="00021D2C" w:rsidP="00021D2C">
      <w:pPr>
        <w:spacing w:line="360" w:lineRule="auto"/>
        <w:ind w:firstLine="709"/>
        <w:jc w:val="both"/>
        <w:rPr>
          <w:sz w:val="28"/>
          <w:szCs w:val="28"/>
        </w:rPr>
      </w:pPr>
      <w:r w:rsidRPr="00624F89">
        <w:rPr>
          <w:sz w:val="28"/>
          <w:szCs w:val="28"/>
        </w:rPr>
        <w:t>2. Рух до клієнта.</w:t>
      </w:r>
    </w:p>
    <w:p w:rsidR="00021D2C" w:rsidRPr="00624F89" w:rsidRDefault="00021D2C" w:rsidP="00021D2C">
      <w:pPr>
        <w:spacing w:line="360" w:lineRule="auto"/>
        <w:ind w:firstLine="709"/>
        <w:jc w:val="both"/>
        <w:rPr>
          <w:sz w:val="28"/>
          <w:szCs w:val="28"/>
        </w:rPr>
      </w:pPr>
      <w:r w:rsidRPr="00624F89">
        <w:rPr>
          <w:sz w:val="28"/>
          <w:szCs w:val="28"/>
        </w:rPr>
        <w:t>3. Очікування клієнта.</w:t>
      </w:r>
    </w:p>
    <w:p w:rsidR="00021D2C" w:rsidRPr="00624F89" w:rsidRDefault="00021D2C" w:rsidP="00021D2C">
      <w:pPr>
        <w:spacing w:line="360" w:lineRule="auto"/>
        <w:ind w:firstLine="709"/>
        <w:jc w:val="both"/>
        <w:rPr>
          <w:sz w:val="28"/>
          <w:szCs w:val="28"/>
        </w:rPr>
      </w:pPr>
      <w:r w:rsidRPr="00624F89">
        <w:rPr>
          <w:sz w:val="28"/>
          <w:szCs w:val="28"/>
        </w:rPr>
        <w:t>4. Перевезення клієнта по заданому маршруту.</w:t>
      </w:r>
    </w:p>
    <w:p w:rsidR="00021D2C" w:rsidRPr="00624F89" w:rsidRDefault="00021D2C" w:rsidP="00021D2C">
      <w:pPr>
        <w:spacing w:line="360" w:lineRule="auto"/>
        <w:ind w:firstLine="709"/>
        <w:jc w:val="both"/>
        <w:rPr>
          <w:sz w:val="28"/>
          <w:szCs w:val="28"/>
        </w:rPr>
      </w:pPr>
      <w:r w:rsidRPr="00624F89">
        <w:rPr>
          <w:sz w:val="28"/>
          <w:szCs w:val="28"/>
        </w:rPr>
        <w:t xml:space="preserve">5. Завершення виконання заявки. </w:t>
      </w:r>
    </w:p>
    <w:p w:rsidR="00021D2C" w:rsidRPr="00624F89" w:rsidRDefault="00021D2C" w:rsidP="00021D2C">
      <w:pPr>
        <w:spacing w:line="360" w:lineRule="auto"/>
        <w:ind w:firstLine="709"/>
        <w:jc w:val="both"/>
        <w:rPr>
          <w:sz w:val="28"/>
          <w:szCs w:val="28"/>
        </w:rPr>
      </w:pPr>
      <w:r w:rsidRPr="00624F89">
        <w:rPr>
          <w:sz w:val="28"/>
          <w:szCs w:val="28"/>
        </w:rPr>
        <w:t xml:space="preserve">Інтервали часу обслуговування клієнтів і інтервали часу між дзвінками є випадковими величинами. Для генерації вибірки таких змінних можна застосувати метод Монте-Карло. </w:t>
      </w:r>
    </w:p>
    <w:p w:rsidR="00021D2C" w:rsidRPr="00624F89" w:rsidRDefault="00021D2C" w:rsidP="00021D2C">
      <w:pPr>
        <w:spacing w:line="360" w:lineRule="auto"/>
        <w:ind w:firstLine="709"/>
        <w:jc w:val="both"/>
        <w:rPr>
          <w:sz w:val="28"/>
          <w:szCs w:val="28"/>
        </w:rPr>
      </w:pPr>
      <w:r w:rsidRPr="00624F89">
        <w:rPr>
          <w:sz w:val="28"/>
          <w:szCs w:val="28"/>
        </w:rPr>
        <w:t xml:space="preserve">Для дослідження процесів роботи служби таксі можна виділити такі результативні показники ефективності: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дохід від перевезення клієнтів з вирахуванням витрат на зарплату таксистів і диспетчерів за місяць в гривнях;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середній оплачуваний кілометраж на одне таксі в місяць;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середній час перевезення пасажира в хвилинах;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стандартне відхилення часу перевезення пасажира в хвилинах; </w:t>
      </w:r>
    </w:p>
    <w:p w:rsidR="00021D2C" w:rsidRPr="00624F89" w:rsidRDefault="00021D2C" w:rsidP="00021D2C">
      <w:pPr>
        <w:numPr>
          <w:ilvl w:val="0"/>
          <w:numId w:val="25"/>
        </w:numPr>
        <w:spacing w:line="360" w:lineRule="auto"/>
        <w:jc w:val="both"/>
        <w:rPr>
          <w:sz w:val="28"/>
          <w:szCs w:val="28"/>
        </w:rPr>
      </w:pPr>
      <w:r w:rsidRPr="00624F89">
        <w:rPr>
          <w:sz w:val="28"/>
          <w:szCs w:val="28"/>
        </w:rPr>
        <w:t>середній час очікування обробки заявки диспетчером в хвилинах;</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середній час очікування пасажиром таксі в хвилинах;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коефіцієнт зайнятості диспетчерів; </w:t>
      </w:r>
    </w:p>
    <w:p w:rsidR="00021D2C" w:rsidRPr="00624F89" w:rsidRDefault="00021D2C" w:rsidP="00021D2C">
      <w:pPr>
        <w:numPr>
          <w:ilvl w:val="0"/>
          <w:numId w:val="25"/>
        </w:numPr>
        <w:spacing w:line="360" w:lineRule="auto"/>
        <w:jc w:val="both"/>
        <w:rPr>
          <w:sz w:val="28"/>
          <w:szCs w:val="28"/>
        </w:rPr>
      </w:pPr>
      <w:r w:rsidRPr="00624F89">
        <w:rPr>
          <w:sz w:val="28"/>
          <w:szCs w:val="28"/>
        </w:rPr>
        <w:t xml:space="preserve">коефіцієнт зайнятості таксистів. </w:t>
      </w:r>
    </w:p>
    <w:p w:rsidR="00021D2C" w:rsidRPr="00624F89" w:rsidRDefault="00021D2C" w:rsidP="00021D2C">
      <w:pPr>
        <w:spacing w:line="360" w:lineRule="auto"/>
        <w:ind w:firstLine="709"/>
        <w:jc w:val="both"/>
        <w:rPr>
          <w:sz w:val="28"/>
          <w:szCs w:val="28"/>
        </w:rPr>
      </w:pPr>
      <w:r w:rsidRPr="00624F89">
        <w:rPr>
          <w:sz w:val="28"/>
          <w:szCs w:val="28"/>
        </w:rPr>
        <w:t xml:space="preserve">До факторів, які можна покращити, можна віднести кількість таксистів і машин; кількість диспетчерів і ПК. </w:t>
      </w:r>
    </w:p>
    <w:p w:rsidR="00021D2C" w:rsidRPr="00624F89" w:rsidRDefault="00021D2C" w:rsidP="00021D2C">
      <w:pPr>
        <w:spacing w:line="360" w:lineRule="auto"/>
        <w:ind w:firstLine="709"/>
        <w:jc w:val="both"/>
        <w:rPr>
          <w:sz w:val="28"/>
          <w:szCs w:val="28"/>
        </w:rPr>
      </w:pPr>
      <w:r w:rsidRPr="00624F89">
        <w:rPr>
          <w:sz w:val="28"/>
          <w:szCs w:val="28"/>
        </w:rPr>
        <w:t xml:space="preserve">Об'єктивні чинники включають в себе: </w:t>
      </w:r>
    </w:p>
    <w:p w:rsidR="00021D2C" w:rsidRPr="00624F89" w:rsidRDefault="00021D2C" w:rsidP="00021D2C">
      <w:pPr>
        <w:numPr>
          <w:ilvl w:val="0"/>
          <w:numId w:val="26"/>
        </w:numPr>
        <w:spacing w:line="360" w:lineRule="auto"/>
        <w:jc w:val="both"/>
        <w:rPr>
          <w:sz w:val="28"/>
          <w:szCs w:val="28"/>
        </w:rPr>
      </w:pPr>
      <w:r w:rsidRPr="00624F89">
        <w:rPr>
          <w:sz w:val="28"/>
          <w:szCs w:val="28"/>
        </w:rPr>
        <w:t xml:space="preserve">середній час між надходженням заявок диспетчерам; </w:t>
      </w:r>
    </w:p>
    <w:p w:rsidR="00021D2C" w:rsidRPr="00624F89" w:rsidRDefault="00021D2C" w:rsidP="00021D2C">
      <w:pPr>
        <w:numPr>
          <w:ilvl w:val="0"/>
          <w:numId w:val="26"/>
        </w:numPr>
        <w:spacing w:line="360" w:lineRule="auto"/>
        <w:jc w:val="both"/>
        <w:rPr>
          <w:sz w:val="28"/>
          <w:szCs w:val="28"/>
        </w:rPr>
      </w:pPr>
      <w:r w:rsidRPr="00624F89">
        <w:rPr>
          <w:sz w:val="28"/>
          <w:szCs w:val="28"/>
        </w:rPr>
        <w:t xml:space="preserve">середній час між надходженням клієнтів на стоянку таксі; </w:t>
      </w:r>
    </w:p>
    <w:p w:rsidR="00021D2C" w:rsidRPr="00624F89" w:rsidRDefault="00021D2C" w:rsidP="00021D2C">
      <w:pPr>
        <w:numPr>
          <w:ilvl w:val="0"/>
          <w:numId w:val="26"/>
        </w:numPr>
        <w:spacing w:line="360" w:lineRule="auto"/>
        <w:jc w:val="both"/>
        <w:rPr>
          <w:sz w:val="28"/>
          <w:szCs w:val="28"/>
        </w:rPr>
      </w:pPr>
      <w:r w:rsidRPr="00624F89">
        <w:rPr>
          <w:sz w:val="28"/>
          <w:szCs w:val="28"/>
        </w:rPr>
        <w:lastRenderedPageBreak/>
        <w:t>середній час проїзду від стоянки до клієнта при в</w:t>
      </w:r>
      <w:r w:rsidR="00481D8E" w:rsidRPr="00624F89">
        <w:rPr>
          <w:sz w:val="28"/>
          <w:szCs w:val="28"/>
        </w:rPr>
        <w:t>иконанні заявки від диспетчерів.</w:t>
      </w:r>
    </w:p>
    <w:p w:rsidR="00481D8E" w:rsidRPr="00624F89" w:rsidRDefault="00481D8E" w:rsidP="00481D8E">
      <w:pPr>
        <w:spacing w:line="360" w:lineRule="auto"/>
        <w:ind w:left="1069"/>
        <w:jc w:val="both"/>
        <w:rPr>
          <w:sz w:val="28"/>
          <w:szCs w:val="28"/>
        </w:rPr>
      </w:pPr>
    </w:p>
    <w:p w:rsidR="00481D8E" w:rsidRPr="00624F89" w:rsidRDefault="00481D8E" w:rsidP="00481D8E">
      <w:pPr>
        <w:numPr>
          <w:ilvl w:val="1"/>
          <w:numId w:val="28"/>
        </w:numPr>
        <w:spacing w:line="360" w:lineRule="auto"/>
        <w:jc w:val="both"/>
        <w:rPr>
          <w:b/>
          <w:sz w:val="28"/>
          <w:szCs w:val="28"/>
        </w:rPr>
      </w:pPr>
      <w:r w:rsidRPr="00624F89">
        <w:rPr>
          <w:b/>
          <w:sz w:val="28"/>
          <w:szCs w:val="28"/>
        </w:rPr>
        <w:t>Алгоритм розподілу замовлень</w:t>
      </w:r>
    </w:p>
    <w:p w:rsidR="00085214" w:rsidRPr="00624F89" w:rsidRDefault="00085214" w:rsidP="003E6CEE">
      <w:pPr>
        <w:spacing w:line="360" w:lineRule="auto"/>
        <w:ind w:firstLine="709"/>
        <w:jc w:val="both"/>
        <w:rPr>
          <w:sz w:val="28"/>
          <w:szCs w:val="28"/>
        </w:rPr>
      </w:pPr>
    </w:p>
    <w:p w:rsidR="00085214" w:rsidRPr="00624F89" w:rsidRDefault="00085214" w:rsidP="003E6CEE">
      <w:pPr>
        <w:spacing w:line="360" w:lineRule="auto"/>
        <w:ind w:firstLine="709"/>
        <w:jc w:val="both"/>
        <w:rPr>
          <w:sz w:val="28"/>
          <w:szCs w:val="28"/>
        </w:rPr>
      </w:pPr>
      <w:r w:rsidRPr="00624F89">
        <w:rPr>
          <w:sz w:val="28"/>
          <w:szCs w:val="28"/>
        </w:rPr>
        <w:t xml:space="preserve">Задачу розподілу замовлень кожна служба таксі організовує, використовуючи власний підхід. Досить популярним є варіант розподілу замовлень, при якому місто поділяється на райони, а у кожному з цих районів організовуються стоянки таксі. Кожен водій стає на найближчій до нього стоянці в живу чергу і відмічається в системі, тоді замовлення віддається першому водієві з найближчої стоянки. Такий підхід є досить «прозорим»  щодо розподілу замовлень, що в свою чергу, дозволяє пришвидшити прийняття рішення. </w:t>
      </w:r>
    </w:p>
    <w:p w:rsidR="00D0499C" w:rsidRPr="00624F89" w:rsidRDefault="00D0499C" w:rsidP="003E6CEE">
      <w:pPr>
        <w:spacing w:line="360" w:lineRule="auto"/>
        <w:ind w:firstLine="709"/>
        <w:jc w:val="both"/>
        <w:rPr>
          <w:sz w:val="28"/>
          <w:szCs w:val="28"/>
        </w:rPr>
      </w:pPr>
      <w:r w:rsidRPr="00624F89">
        <w:rPr>
          <w:sz w:val="28"/>
          <w:szCs w:val="28"/>
        </w:rPr>
        <w:t xml:space="preserve">Проте, такий підхід не завжди є оптимальним та ефективним. Адже місто ділиться на умовні ділянки з віртуальними стоянками, тобто точне місце знаходження таксі залишається невідомим. При такому розподілі водії будуть намагатись бути в центральній частині сектору, опираючись на припущення, що тут більше шансів отримати замовлення. Більше того, водії часто відзначаються на стоянках заздалегідь, щоб зайняти чергу, що призводить до скупчення автомобілів у центрі та нестачі транспорту в інших районах. При цьому трапляються ситуації, коли автомобіль фізично перебуває в районі, де є замовлення, але на стоянці ніхто не відзначений. Це призводить до збільшення пробігу автомобілів, зростання собівартості замовлень і тривалості їх обслуговування </w:t>
      </w:r>
      <w:r w:rsidRPr="00624F89">
        <w:rPr>
          <w:sz w:val="28"/>
          <w:szCs w:val="28"/>
          <w:lang w:val="en-US"/>
        </w:rPr>
        <w:t>[</w:t>
      </w:r>
      <w:r w:rsidR="003C76D0" w:rsidRPr="00624F89">
        <w:rPr>
          <w:sz w:val="28"/>
          <w:szCs w:val="28"/>
        </w:rPr>
        <w:t>23</w:t>
      </w:r>
      <w:r w:rsidRPr="00624F89">
        <w:rPr>
          <w:sz w:val="28"/>
          <w:szCs w:val="28"/>
          <w:lang w:val="en-US"/>
        </w:rPr>
        <w:t>]</w:t>
      </w:r>
      <w:r w:rsidRPr="00624F89">
        <w:rPr>
          <w:sz w:val="28"/>
          <w:szCs w:val="28"/>
        </w:rPr>
        <w:t>.</w:t>
      </w:r>
    </w:p>
    <w:p w:rsidR="00D0499C" w:rsidRPr="00624F89" w:rsidRDefault="00D0499C" w:rsidP="003E6CEE">
      <w:pPr>
        <w:spacing w:line="360" w:lineRule="auto"/>
        <w:ind w:firstLine="709"/>
        <w:jc w:val="both"/>
        <w:rPr>
          <w:sz w:val="28"/>
          <w:szCs w:val="28"/>
        </w:rPr>
      </w:pPr>
      <w:r w:rsidRPr="00624F89">
        <w:rPr>
          <w:sz w:val="28"/>
          <w:szCs w:val="28"/>
        </w:rPr>
        <w:t>Крім того, часто є замовлення, коли до таксі висувають додаткові вимоги, наприклад, такі як наявність дитячого сидіння, кондиціонер</w:t>
      </w:r>
      <w:r w:rsidR="00FB4E2C" w:rsidRPr="00624F89">
        <w:rPr>
          <w:sz w:val="28"/>
          <w:szCs w:val="28"/>
        </w:rPr>
        <w:t>а, можливість перевозити тварин</w:t>
      </w:r>
      <w:r w:rsidRPr="00624F89">
        <w:rPr>
          <w:sz w:val="28"/>
          <w:szCs w:val="28"/>
        </w:rPr>
        <w:t xml:space="preserve"> або </w:t>
      </w:r>
      <w:r w:rsidR="00FB4E2C" w:rsidRPr="00624F89">
        <w:rPr>
          <w:sz w:val="28"/>
          <w:szCs w:val="28"/>
        </w:rPr>
        <w:t xml:space="preserve"> більша пасажиромісткість. В цьому випадку витрачається час для пошуку потрібного авто, що призводить до погіршення якості обслуговування клієнтів. Також, при такому підході часто буває нерівномірний розподіл замовлень між водіями.</w:t>
      </w:r>
    </w:p>
    <w:p w:rsidR="00021D2C" w:rsidRPr="00624F89" w:rsidRDefault="00021D2C" w:rsidP="00021D2C">
      <w:pPr>
        <w:spacing w:line="360" w:lineRule="auto"/>
        <w:ind w:firstLine="709"/>
        <w:jc w:val="both"/>
        <w:rPr>
          <w:sz w:val="28"/>
          <w:szCs w:val="28"/>
        </w:rPr>
      </w:pPr>
      <w:r w:rsidRPr="00624F89">
        <w:rPr>
          <w:sz w:val="28"/>
          <w:szCs w:val="28"/>
        </w:rPr>
        <w:lastRenderedPageBreak/>
        <w:t xml:space="preserve">Задачу автоматизації процесу розподілу замовлень на обслуговування замовлень клієнтів таксі між автомобілями таксопарку </w:t>
      </w:r>
      <w:r w:rsidR="00275B63" w:rsidRPr="00624F89">
        <w:rPr>
          <w:sz w:val="28"/>
          <w:szCs w:val="28"/>
        </w:rPr>
        <w:t>можна</w:t>
      </w:r>
      <w:r w:rsidRPr="00624F89">
        <w:rPr>
          <w:sz w:val="28"/>
          <w:szCs w:val="28"/>
        </w:rPr>
        <w:t xml:space="preserve"> представити у вигляді дводольного графа G=(Z,A), де Z={z</w:t>
      </w:r>
      <w:r w:rsidRPr="00624F89">
        <w:rPr>
          <w:sz w:val="28"/>
          <w:szCs w:val="28"/>
          <w:vertAlign w:val="subscript"/>
        </w:rPr>
        <w:t>1</w:t>
      </w:r>
      <w:r w:rsidRPr="00624F89">
        <w:rPr>
          <w:sz w:val="28"/>
          <w:szCs w:val="28"/>
        </w:rPr>
        <w:t>,…,z</w:t>
      </w:r>
      <w:r w:rsidRPr="00624F89">
        <w:rPr>
          <w:sz w:val="28"/>
          <w:szCs w:val="28"/>
          <w:vertAlign w:val="subscript"/>
        </w:rPr>
        <w:t>n</w:t>
      </w:r>
      <w:r w:rsidRPr="00624F89">
        <w:rPr>
          <w:sz w:val="28"/>
          <w:szCs w:val="28"/>
        </w:rPr>
        <w:t>}  – множина вхідних замовлень, A={a</w:t>
      </w:r>
      <w:r w:rsidRPr="00624F89">
        <w:rPr>
          <w:sz w:val="28"/>
          <w:szCs w:val="28"/>
          <w:vertAlign w:val="subscript"/>
        </w:rPr>
        <w:t>1</w:t>
      </w:r>
      <w:r w:rsidRPr="00624F89">
        <w:rPr>
          <w:sz w:val="28"/>
          <w:szCs w:val="28"/>
        </w:rPr>
        <w:t>,…,a</w:t>
      </w:r>
      <w:r w:rsidRPr="00624F89">
        <w:rPr>
          <w:sz w:val="28"/>
          <w:szCs w:val="28"/>
          <w:vertAlign w:val="subscript"/>
        </w:rPr>
        <w:t>m</w:t>
      </w:r>
      <w:r w:rsidRPr="00624F89">
        <w:rPr>
          <w:sz w:val="28"/>
          <w:szCs w:val="28"/>
        </w:rPr>
        <w:t>} – множ</w:t>
      </w:r>
      <w:r w:rsidR="00481D8E" w:rsidRPr="00624F89">
        <w:rPr>
          <w:sz w:val="28"/>
          <w:szCs w:val="28"/>
        </w:rPr>
        <w:t>ина</w:t>
      </w:r>
      <w:r w:rsidRPr="00624F89">
        <w:rPr>
          <w:sz w:val="28"/>
          <w:szCs w:val="28"/>
        </w:rPr>
        <w:t xml:space="preserve"> автомоб</w:t>
      </w:r>
      <w:r w:rsidR="00481D8E" w:rsidRPr="00624F89">
        <w:rPr>
          <w:sz w:val="28"/>
          <w:szCs w:val="28"/>
        </w:rPr>
        <w:t>ілів</w:t>
      </w:r>
      <w:r w:rsidRPr="00624F89">
        <w:rPr>
          <w:sz w:val="28"/>
          <w:szCs w:val="28"/>
        </w:rPr>
        <w:t xml:space="preserve"> такс</w:t>
      </w:r>
      <w:r w:rsidR="00481D8E" w:rsidRPr="00624F89">
        <w:rPr>
          <w:sz w:val="28"/>
          <w:szCs w:val="28"/>
        </w:rPr>
        <w:t>і, готових виконати замовлення</w:t>
      </w:r>
      <w:r w:rsidRPr="00624F89">
        <w:rPr>
          <w:sz w:val="28"/>
          <w:szCs w:val="28"/>
        </w:rPr>
        <w:t>, а Y={y</w:t>
      </w:r>
      <w:r w:rsidRPr="00624F89">
        <w:rPr>
          <w:sz w:val="28"/>
          <w:szCs w:val="28"/>
          <w:vertAlign w:val="subscript"/>
        </w:rPr>
        <w:t>ij</w:t>
      </w:r>
      <w:r w:rsidRPr="00624F89">
        <w:rPr>
          <w:sz w:val="28"/>
          <w:szCs w:val="28"/>
        </w:rPr>
        <w:t xml:space="preserve">}; </w:t>
      </w:r>
      <w:r w:rsidR="00481D8E" w:rsidRPr="00624F89">
        <w:rPr>
          <w:position w:val="-10"/>
          <w:sz w:val="28"/>
          <w:szCs w:val="28"/>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5pt;height:16.65pt" o:ole="">
            <v:imagedata r:id="rId33" o:title=""/>
          </v:shape>
          <o:OLEObject Type="Embed" ProgID="Equation.3" ShapeID="_x0000_i1025" DrawAspect="Content" ObjectID="_1796764675" r:id="rId34"/>
        </w:object>
      </w:r>
      <w:r w:rsidR="00481D8E" w:rsidRPr="00624F89">
        <w:rPr>
          <w:position w:val="-8"/>
          <w:sz w:val="28"/>
          <w:szCs w:val="28"/>
        </w:rPr>
        <w:object w:dxaOrig="700" w:dyaOrig="360">
          <v:shape id="_x0000_i1026" type="#_x0000_t75" style="width:34.65pt;height:18pt" o:ole="">
            <v:imagedata r:id="rId35" o:title=""/>
          </v:shape>
          <o:OLEObject Type="Embed" ProgID="Equation.3" ShapeID="_x0000_i1026" DrawAspect="Content" ObjectID="_1796764676" r:id="rId36"/>
        </w:object>
      </w:r>
      <w:r w:rsidR="00481D8E" w:rsidRPr="00624F89">
        <w:rPr>
          <w:sz w:val="28"/>
          <w:szCs w:val="28"/>
        </w:rPr>
        <w:t xml:space="preserve">: </w:t>
      </w:r>
      <w:r w:rsidR="00481D8E" w:rsidRPr="00624F89">
        <w:rPr>
          <w:position w:val="-10"/>
          <w:sz w:val="28"/>
          <w:szCs w:val="28"/>
        </w:rPr>
        <w:object w:dxaOrig="780" w:dyaOrig="380">
          <v:shape id="_x0000_i1027" type="#_x0000_t75" style="width:39.35pt;height:19.35pt" o:ole="">
            <v:imagedata r:id="rId37" o:title=""/>
          </v:shape>
          <o:OLEObject Type="Embed" ProgID="Equation.3" ShapeID="_x0000_i1027" DrawAspect="Content" ObjectID="_1796764677" r:id="rId38"/>
        </w:object>
      </w:r>
      <w:r w:rsidR="00481D8E" w:rsidRPr="00624F89">
        <w:rPr>
          <w:sz w:val="28"/>
          <w:szCs w:val="28"/>
        </w:rPr>
        <w:t xml:space="preserve"> </w:t>
      </w:r>
      <w:r w:rsidRPr="00624F89">
        <w:rPr>
          <w:sz w:val="28"/>
          <w:szCs w:val="28"/>
        </w:rPr>
        <w:t>– множ</w:t>
      </w:r>
      <w:r w:rsidR="00481D8E" w:rsidRPr="00624F89">
        <w:rPr>
          <w:sz w:val="28"/>
          <w:szCs w:val="28"/>
        </w:rPr>
        <w:t>ина</w:t>
      </w:r>
      <w:r w:rsidRPr="00624F89">
        <w:rPr>
          <w:sz w:val="28"/>
          <w:szCs w:val="28"/>
        </w:rPr>
        <w:t xml:space="preserve"> ребер, </w:t>
      </w:r>
      <w:r w:rsidR="00481D8E" w:rsidRPr="00624F89">
        <w:rPr>
          <w:sz w:val="28"/>
          <w:szCs w:val="28"/>
        </w:rPr>
        <w:t xml:space="preserve">які зв’язують  вершини </w:t>
      </w:r>
      <w:r w:rsidRPr="00624F89">
        <w:rPr>
          <w:sz w:val="28"/>
          <w:szCs w:val="28"/>
        </w:rPr>
        <w:t>з множ</w:t>
      </w:r>
      <w:r w:rsidR="00481D8E" w:rsidRPr="00624F89">
        <w:rPr>
          <w:sz w:val="28"/>
          <w:szCs w:val="28"/>
        </w:rPr>
        <w:t>ини</w:t>
      </w:r>
      <w:r w:rsidRPr="00624F89">
        <w:rPr>
          <w:sz w:val="28"/>
          <w:szCs w:val="28"/>
        </w:rPr>
        <w:t xml:space="preserve"> Z </w:t>
      </w:r>
      <w:r w:rsidR="00481D8E" w:rsidRPr="00624F89">
        <w:rPr>
          <w:sz w:val="28"/>
          <w:szCs w:val="28"/>
        </w:rPr>
        <w:t>з вершинами множина</w:t>
      </w:r>
      <w:r w:rsidRPr="00624F89">
        <w:rPr>
          <w:sz w:val="28"/>
          <w:szCs w:val="28"/>
        </w:rPr>
        <w:t xml:space="preserve"> A (рис. </w:t>
      </w:r>
      <w:r w:rsidR="00FB4E2C" w:rsidRPr="00624F89">
        <w:rPr>
          <w:sz w:val="28"/>
          <w:szCs w:val="28"/>
        </w:rPr>
        <w:t>3.2</w:t>
      </w:r>
      <w:r w:rsidRPr="00624F89">
        <w:rPr>
          <w:sz w:val="28"/>
          <w:szCs w:val="28"/>
        </w:rPr>
        <w:t>))</w:t>
      </w:r>
      <w:r w:rsidR="00275B63" w:rsidRPr="00624F89">
        <w:rPr>
          <w:sz w:val="28"/>
          <w:szCs w:val="28"/>
        </w:rPr>
        <w:t xml:space="preserve"> </w:t>
      </w:r>
      <w:r w:rsidR="00275B63" w:rsidRPr="00624F89">
        <w:rPr>
          <w:sz w:val="28"/>
          <w:szCs w:val="28"/>
          <w:lang w:val="en-US"/>
        </w:rPr>
        <w:t>[</w:t>
      </w:r>
      <w:r w:rsidR="003C76D0" w:rsidRPr="00624F89">
        <w:rPr>
          <w:sz w:val="28"/>
          <w:szCs w:val="28"/>
        </w:rPr>
        <w:t>23</w:t>
      </w:r>
      <w:r w:rsidR="00275B63" w:rsidRPr="00624F89">
        <w:rPr>
          <w:sz w:val="28"/>
          <w:szCs w:val="28"/>
          <w:lang w:val="en-US"/>
        </w:rPr>
        <w:t>]</w:t>
      </w:r>
      <w:r w:rsidRPr="00624F89">
        <w:rPr>
          <w:sz w:val="28"/>
          <w:szCs w:val="28"/>
        </w:rPr>
        <w:t xml:space="preserve">. </w:t>
      </w:r>
    </w:p>
    <w:p w:rsidR="00021D2C" w:rsidRPr="00624F89" w:rsidRDefault="00A21AB5" w:rsidP="00AD0C04">
      <w:pPr>
        <w:spacing w:line="360" w:lineRule="auto"/>
        <w:jc w:val="center"/>
        <w:rPr>
          <w:sz w:val="28"/>
          <w:szCs w:val="28"/>
        </w:rPr>
      </w:pPr>
      <w:r w:rsidRPr="00624F89">
        <w:rPr>
          <w:noProof/>
          <w:sz w:val="28"/>
          <w:szCs w:val="28"/>
        </w:rPr>
        <w:drawing>
          <wp:inline distT="0" distB="0" distL="0" distR="0">
            <wp:extent cx="3284220" cy="28727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84220" cy="2872740"/>
                    </a:xfrm>
                    <a:prstGeom prst="rect">
                      <a:avLst/>
                    </a:prstGeom>
                    <a:noFill/>
                    <a:ln>
                      <a:noFill/>
                    </a:ln>
                  </pic:spPr>
                </pic:pic>
              </a:graphicData>
            </a:graphic>
          </wp:inline>
        </w:drawing>
      </w:r>
    </w:p>
    <w:p w:rsidR="00021D2C" w:rsidRPr="00624F89" w:rsidRDefault="00370E64" w:rsidP="00481D8E">
      <w:pPr>
        <w:spacing w:line="360" w:lineRule="auto"/>
        <w:ind w:firstLine="709"/>
        <w:jc w:val="center"/>
        <w:rPr>
          <w:sz w:val="28"/>
          <w:szCs w:val="28"/>
        </w:rPr>
      </w:pPr>
      <w:r>
        <w:rPr>
          <w:sz w:val="28"/>
          <w:szCs w:val="28"/>
        </w:rPr>
        <w:t xml:space="preserve">Рисунок </w:t>
      </w:r>
      <w:r w:rsidR="00481D8E" w:rsidRPr="00624F89">
        <w:rPr>
          <w:sz w:val="28"/>
          <w:szCs w:val="28"/>
        </w:rPr>
        <w:t>3.2</w:t>
      </w:r>
      <w:r>
        <w:rPr>
          <w:sz w:val="28"/>
          <w:szCs w:val="28"/>
        </w:rPr>
        <w:t xml:space="preserve"> </w:t>
      </w:r>
      <w:r w:rsidRPr="00624F89">
        <w:rPr>
          <w:sz w:val="28"/>
          <w:szCs w:val="28"/>
        </w:rPr>
        <w:t>–</w:t>
      </w:r>
      <w:r>
        <w:rPr>
          <w:sz w:val="28"/>
          <w:szCs w:val="28"/>
        </w:rPr>
        <w:t xml:space="preserve"> </w:t>
      </w:r>
      <w:r w:rsidR="00021D2C" w:rsidRPr="00624F89">
        <w:rPr>
          <w:sz w:val="28"/>
          <w:szCs w:val="28"/>
        </w:rPr>
        <w:t>Представле</w:t>
      </w:r>
      <w:r w:rsidR="00481D8E" w:rsidRPr="00624F89">
        <w:rPr>
          <w:sz w:val="28"/>
          <w:szCs w:val="28"/>
        </w:rPr>
        <w:t>ння задачі</w:t>
      </w:r>
      <w:r w:rsidR="00021D2C" w:rsidRPr="00624F89">
        <w:rPr>
          <w:sz w:val="28"/>
          <w:szCs w:val="28"/>
        </w:rPr>
        <w:t xml:space="preserve"> </w:t>
      </w:r>
      <w:r w:rsidR="00481D8E" w:rsidRPr="00624F89">
        <w:rPr>
          <w:sz w:val="28"/>
          <w:szCs w:val="28"/>
        </w:rPr>
        <w:t>розподілу вхідних замовлень у вигляді д</w:t>
      </w:r>
      <w:r w:rsidR="00021D2C" w:rsidRPr="00624F89">
        <w:rPr>
          <w:sz w:val="28"/>
          <w:szCs w:val="28"/>
        </w:rPr>
        <w:t>в</w:t>
      </w:r>
      <w:r w:rsidR="00481D8E" w:rsidRPr="00624F89">
        <w:rPr>
          <w:sz w:val="28"/>
          <w:szCs w:val="28"/>
        </w:rPr>
        <w:t>о</w:t>
      </w:r>
      <w:r w:rsidR="00021D2C" w:rsidRPr="00624F89">
        <w:rPr>
          <w:sz w:val="28"/>
          <w:szCs w:val="28"/>
        </w:rPr>
        <w:t>дольного графа</w:t>
      </w:r>
    </w:p>
    <w:p w:rsidR="00C44ECB" w:rsidRPr="00624F89" w:rsidRDefault="00FB4E2C" w:rsidP="00481D8E">
      <w:pPr>
        <w:spacing w:line="360" w:lineRule="auto"/>
        <w:ind w:firstLine="709"/>
        <w:jc w:val="both"/>
        <w:rPr>
          <w:sz w:val="28"/>
          <w:szCs w:val="28"/>
        </w:rPr>
      </w:pPr>
      <w:r w:rsidRPr="00624F89">
        <w:rPr>
          <w:sz w:val="28"/>
          <w:szCs w:val="28"/>
        </w:rPr>
        <w:t>В</w:t>
      </w:r>
      <w:r w:rsidR="00481D8E" w:rsidRPr="00624F89">
        <w:rPr>
          <w:sz w:val="28"/>
          <w:szCs w:val="28"/>
        </w:rPr>
        <w:t xml:space="preserve"> загальному випадку кожне замовлення може бути прийняте і виконане будь-яким автомобілем таксі. Це відповідає випадку, коли кожна вершина </w:t>
      </w:r>
      <w:r w:rsidR="00275B63" w:rsidRPr="00624F89">
        <w:rPr>
          <w:position w:val="-12"/>
          <w:sz w:val="28"/>
          <w:szCs w:val="28"/>
        </w:rPr>
        <w:object w:dxaOrig="700" w:dyaOrig="360">
          <v:shape id="_x0000_i1028" type="#_x0000_t75" style="width:44pt;height:22pt" o:ole="">
            <v:imagedata r:id="rId40" o:title=""/>
          </v:shape>
          <o:OLEObject Type="Embed" ProgID="Equation.3" ShapeID="_x0000_i1028" DrawAspect="Content" ObjectID="_1796764678" r:id="rId41"/>
        </w:object>
      </w:r>
      <w:r w:rsidR="00481D8E" w:rsidRPr="00624F89">
        <w:rPr>
          <w:sz w:val="28"/>
          <w:szCs w:val="28"/>
        </w:rPr>
        <w:t xml:space="preserve"> може бути пов'язана з усіма вершинами множини A, тобто коефіцієнт інцидентності </w:t>
      </w:r>
      <w:r w:rsidR="00C44ECB" w:rsidRPr="00624F89">
        <w:rPr>
          <w:position w:val="-12"/>
          <w:sz w:val="28"/>
          <w:szCs w:val="28"/>
        </w:rPr>
        <w:object w:dxaOrig="320" w:dyaOrig="380">
          <v:shape id="_x0000_i1029" type="#_x0000_t75" style="width:16pt;height:19.35pt" o:ole="">
            <v:imagedata r:id="rId42" o:title=""/>
          </v:shape>
          <o:OLEObject Type="Embed" ProgID="Equation.3" ShapeID="_x0000_i1029" DrawAspect="Content" ObjectID="_1796764679" r:id="rId43"/>
        </w:object>
      </w:r>
      <w:r w:rsidR="00481D8E" w:rsidRPr="00624F89">
        <w:rPr>
          <w:sz w:val="28"/>
          <w:szCs w:val="28"/>
        </w:rPr>
        <w:t xml:space="preserve"> кожної вершини </w:t>
      </w:r>
      <w:r w:rsidR="00481D8E" w:rsidRPr="00624F89">
        <w:rPr>
          <w:i/>
          <w:sz w:val="28"/>
          <w:szCs w:val="28"/>
        </w:rPr>
        <w:t>z</w:t>
      </w:r>
      <w:r w:rsidR="00481D8E" w:rsidRPr="00624F89">
        <w:rPr>
          <w:i/>
          <w:sz w:val="28"/>
          <w:szCs w:val="28"/>
          <w:vertAlign w:val="subscript"/>
        </w:rPr>
        <w:t>i</w:t>
      </w:r>
      <w:r w:rsidR="00481D8E" w:rsidRPr="00624F89">
        <w:rPr>
          <w:i/>
          <w:sz w:val="28"/>
          <w:szCs w:val="28"/>
        </w:rPr>
        <w:t xml:space="preserve"> </w:t>
      </w:r>
      <w:r w:rsidR="00481D8E" w:rsidRPr="00624F89">
        <w:rPr>
          <w:sz w:val="28"/>
          <w:szCs w:val="28"/>
        </w:rPr>
        <w:t xml:space="preserve">знаходиться в діапазоні </w:t>
      </w:r>
      <w:r w:rsidR="00C44ECB" w:rsidRPr="00624F89">
        <w:rPr>
          <w:sz w:val="28"/>
          <w:szCs w:val="28"/>
        </w:rPr>
        <w:t>0≤</w:t>
      </w:r>
      <w:r w:rsidR="00C44ECB" w:rsidRPr="00624F89">
        <w:rPr>
          <w:position w:val="-12"/>
          <w:sz w:val="28"/>
          <w:szCs w:val="28"/>
        </w:rPr>
        <w:object w:dxaOrig="320" w:dyaOrig="380">
          <v:shape id="_x0000_i1030" type="#_x0000_t75" style="width:16pt;height:19.35pt" o:ole="">
            <v:imagedata r:id="rId44" o:title=""/>
          </v:shape>
          <o:OLEObject Type="Embed" ProgID="Equation.3" ShapeID="_x0000_i1030" DrawAspect="Content" ObjectID="_1796764680" r:id="rId45"/>
        </w:object>
      </w:r>
      <w:r w:rsidR="00C44ECB" w:rsidRPr="00624F89">
        <w:rPr>
          <w:sz w:val="28"/>
          <w:szCs w:val="28"/>
        </w:rPr>
        <w:t>≤</w:t>
      </w:r>
      <w:r w:rsidR="00C44ECB" w:rsidRPr="00624F89">
        <w:rPr>
          <w:i/>
          <w:sz w:val="28"/>
          <w:szCs w:val="28"/>
          <w:lang w:val="en-US"/>
        </w:rPr>
        <w:t>m</w:t>
      </w:r>
      <w:r w:rsidR="00C44ECB" w:rsidRPr="00624F89">
        <w:rPr>
          <w:sz w:val="28"/>
          <w:szCs w:val="28"/>
        </w:rPr>
        <w:t xml:space="preserve">. </w:t>
      </w:r>
      <w:r w:rsidR="00481D8E" w:rsidRPr="00624F89">
        <w:rPr>
          <w:sz w:val="28"/>
          <w:szCs w:val="28"/>
        </w:rPr>
        <w:t>Аналогічно кожен автомобіль таксі з різною ефект</w:t>
      </w:r>
      <w:r w:rsidR="00C44ECB" w:rsidRPr="00624F89">
        <w:rPr>
          <w:sz w:val="28"/>
          <w:szCs w:val="28"/>
        </w:rPr>
        <w:t>ивністю може обслужити будь-яке</w:t>
      </w:r>
      <w:r w:rsidR="00481D8E" w:rsidRPr="00624F89">
        <w:rPr>
          <w:sz w:val="28"/>
          <w:szCs w:val="28"/>
        </w:rPr>
        <w:t xml:space="preserve"> </w:t>
      </w:r>
      <w:r w:rsidR="00C44ECB" w:rsidRPr="00624F89">
        <w:rPr>
          <w:sz w:val="28"/>
          <w:szCs w:val="28"/>
        </w:rPr>
        <w:t xml:space="preserve"> вхідне замовлення, тобто к</w:t>
      </w:r>
      <w:r w:rsidR="00481D8E" w:rsidRPr="00624F89">
        <w:rPr>
          <w:sz w:val="28"/>
          <w:szCs w:val="28"/>
        </w:rPr>
        <w:t>ожна вершина</w:t>
      </w:r>
      <w:r w:rsidR="00C44ECB" w:rsidRPr="00624F89">
        <w:rPr>
          <w:sz w:val="28"/>
          <w:szCs w:val="28"/>
        </w:rPr>
        <w:t xml:space="preserve"> </w:t>
      </w:r>
      <w:r w:rsidR="00C44ECB" w:rsidRPr="00624F89">
        <w:rPr>
          <w:position w:val="-14"/>
          <w:sz w:val="28"/>
          <w:szCs w:val="28"/>
        </w:rPr>
        <w:object w:dxaOrig="740" w:dyaOrig="380">
          <v:shape id="_x0000_i1031" type="#_x0000_t75" style="width:37.35pt;height:19.35pt" o:ole="">
            <v:imagedata r:id="rId46" o:title=""/>
          </v:shape>
          <o:OLEObject Type="Embed" ProgID="Equation.3" ShapeID="_x0000_i1031" DrawAspect="Content" ObjectID="_1796764681" r:id="rId47"/>
        </w:object>
      </w:r>
      <w:r w:rsidR="00481D8E" w:rsidRPr="00624F89">
        <w:rPr>
          <w:sz w:val="28"/>
          <w:szCs w:val="28"/>
        </w:rPr>
        <w:t xml:space="preserve"> може бу</w:t>
      </w:r>
      <w:r w:rsidR="00C44ECB" w:rsidRPr="00624F89">
        <w:rPr>
          <w:sz w:val="28"/>
          <w:szCs w:val="28"/>
        </w:rPr>
        <w:t>ти пов'язана з усіма вершинами множини Z, і відповідно коефіцієнт і</w:t>
      </w:r>
      <w:r w:rsidR="00481D8E" w:rsidRPr="00624F89">
        <w:rPr>
          <w:sz w:val="28"/>
          <w:szCs w:val="28"/>
        </w:rPr>
        <w:t>нцидентност</w:t>
      </w:r>
      <w:r w:rsidR="00C44ECB" w:rsidRPr="00624F89">
        <w:rPr>
          <w:sz w:val="28"/>
          <w:szCs w:val="28"/>
        </w:rPr>
        <w:t>і</w:t>
      </w:r>
      <w:r w:rsidR="00481D8E" w:rsidRPr="00624F89">
        <w:rPr>
          <w:sz w:val="28"/>
          <w:szCs w:val="28"/>
        </w:rPr>
        <w:t xml:space="preserve"> </w:t>
      </w:r>
      <w:r w:rsidR="00C44ECB" w:rsidRPr="00624F89">
        <w:rPr>
          <w:sz w:val="28"/>
          <w:szCs w:val="28"/>
        </w:rPr>
        <w:t xml:space="preserve"> </w:t>
      </w:r>
      <w:r w:rsidR="00C35BA5" w:rsidRPr="00624F89">
        <w:rPr>
          <w:position w:val="-12"/>
          <w:sz w:val="28"/>
          <w:szCs w:val="28"/>
        </w:rPr>
        <w:object w:dxaOrig="320" w:dyaOrig="380">
          <v:shape id="_x0000_i1032" type="#_x0000_t75" style="width:16pt;height:19.35pt" o:ole="">
            <v:imagedata r:id="rId48" o:title=""/>
          </v:shape>
          <o:OLEObject Type="Embed" ProgID="Equation.3" ShapeID="_x0000_i1032" DrawAspect="Content" ObjectID="_1796764682" r:id="rId49"/>
        </w:object>
      </w:r>
      <w:r w:rsidR="00481D8E" w:rsidRPr="00624F89">
        <w:rPr>
          <w:sz w:val="28"/>
          <w:szCs w:val="28"/>
        </w:rPr>
        <w:t xml:space="preserve"> кожної вершини </w:t>
      </w:r>
      <w:r w:rsidR="00481D8E" w:rsidRPr="00624F89">
        <w:rPr>
          <w:i/>
          <w:sz w:val="28"/>
          <w:szCs w:val="28"/>
        </w:rPr>
        <w:t>a</w:t>
      </w:r>
      <w:r w:rsidR="00481D8E" w:rsidRPr="00624F89">
        <w:rPr>
          <w:i/>
          <w:sz w:val="28"/>
          <w:szCs w:val="28"/>
          <w:vertAlign w:val="subscript"/>
        </w:rPr>
        <w:t>j</w:t>
      </w:r>
      <w:r w:rsidR="00481D8E" w:rsidRPr="00624F89">
        <w:rPr>
          <w:sz w:val="28"/>
          <w:szCs w:val="28"/>
        </w:rPr>
        <w:t xml:space="preserve"> знаходиться в діапазоні</w:t>
      </w:r>
      <w:r w:rsidR="00C44ECB" w:rsidRPr="00624F89">
        <w:rPr>
          <w:sz w:val="28"/>
          <w:szCs w:val="28"/>
        </w:rPr>
        <w:t xml:space="preserve">  0≤</w:t>
      </w:r>
      <w:r w:rsidR="00C44ECB" w:rsidRPr="00624F89">
        <w:rPr>
          <w:position w:val="-12"/>
          <w:sz w:val="28"/>
          <w:szCs w:val="28"/>
        </w:rPr>
        <w:object w:dxaOrig="320" w:dyaOrig="380">
          <v:shape id="_x0000_i1033" type="#_x0000_t75" style="width:16pt;height:19.35pt" o:ole="">
            <v:imagedata r:id="rId50" o:title=""/>
          </v:shape>
          <o:OLEObject Type="Embed" ProgID="Equation.3" ShapeID="_x0000_i1033" DrawAspect="Content" ObjectID="_1796764683" r:id="rId51"/>
        </w:object>
      </w:r>
      <w:r w:rsidR="00C44ECB" w:rsidRPr="00624F89">
        <w:rPr>
          <w:sz w:val="28"/>
          <w:szCs w:val="28"/>
        </w:rPr>
        <w:t>≤</w:t>
      </w:r>
      <w:r w:rsidR="00C44ECB" w:rsidRPr="00624F89">
        <w:rPr>
          <w:i/>
          <w:sz w:val="28"/>
          <w:szCs w:val="28"/>
          <w:lang w:val="en-US"/>
        </w:rPr>
        <w:t>n</w:t>
      </w:r>
      <w:r w:rsidR="00481D8E" w:rsidRPr="00624F89">
        <w:rPr>
          <w:sz w:val="28"/>
          <w:szCs w:val="28"/>
        </w:rPr>
        <w:t>.</w:t>
      </w:r>
    </w:p>
    <w:p w:rsidR="00C35BA5" w:rsidRPr="00624F89" w:rsidRDefault="00C44ECB" w:rsidP="00481D8E">
      <w:pPr>
        <w:spacing w:line="360" w:lineRule="auto"/>
        <w:ind w:firstLine="709"/>
        <w:jc w:val="both"/>
        <w:rPr>
          <w:sz w:val="28"/>
          <w:szCs w:val="28"/>
        </w:rPr>
      </w:pPr>
      <w:r w:rsidRPr="00624F89">
        <w:rPr>
          <w:sz w:val="28"/>
          <w:szCs w:val="28"/>
          <w:lang w:val="ru-RU"/>
        </w:rPr>
        <w:t>К</w:t>
      </w:r>
      <w:r w:rsidR="00481D8E" w:rsidRPr="00624F89">
        <w:rPr>
          <w:sz w:val="28"/>
          <w:szCs w:val="28"/>
        </w:rPr>
        <w:t>ожному ребру з множини Y може бути поставлений у відповідність інтегральний критерій ефективності</w:t>
      </w:r>
      <w:r w:rsidR="00C35BA5" w:rsidRPr="00624F89">
        <w:rPr>
          <w:sz w:val="28"/>
          <w:szCs w:val="28"/>
        </w:rPr>
        <w:t xml:space="preserve"> </w:t>
      </w:r>
      <w:r w:rsidR="00C35BA5" w:rsidRPr="00624F89">
        <w:rPr>
          <w:position w:val="-14"/>
          <w:sz w:val="28"/>
          <w:szCs w:val="28"/>
        </w:rPr>
        <w:object w:dxaOrig="880" w:dyaOrig="380">
          <v:shape id="_x0000_i1034" type="#_x0000_t75" style="width:44pt;height:19.35pt" o:ole="">
            <v:imagedata r:id="rId52" o:title=""/>
          </v:shape>
          <o:OLEObject Type="Embed" ProgID="Equation.3" ShapeID="_x0000_i1034" DrawAspect="Content" ObjectID="_1796764684" r:id="rId53"/>
        </w:object>
      </w:r>
      <w:r w:rsidR="00C35BA5" w:rsidRPr="00624F89">
        <w:rPr>
          <w:sz w:val="28"/>
          <w:szCs w:val="28"/>
        </w:rPr>
        <w:t xml:space="preserve">. При цьому </w:t>
      </w:r>
      <w:r w:rsidR="00C35BA5" w:rsidRPr="00624F89">
        <w:rPr>
          <w:position w:val="-14"/>
          <w:sz w:val="28"/>
          <w:szCs w:val="28"/>
          <w:lang w:val="en-US"/>
        </w:rPr>
        <w:object w:dxaOrig="2260" w:dyaOrig="400">
          <v:shape id="_x0000_i1035" type="#_x0000_t75" style="width:112.65pt;height:20pt" o:ole="">
            <v:imagedata r:id="rId54" o:title=""/>
          </v:shape>
          <o:OLEObject Type="Embed" ProgID="Equation.3" ShapeID="_x0000_i1035" DrawAspect="Content" ObjectID="_1796764685" r:id="rId55"/>
        </w:object>
      </w:r>
      <w:r w:rsidR="00481D8E" w:rsidRPr="00624F89">
        <w:rPr>
          <w:sz w:val="28"/>
          <w:szCs w:val="28"/>
        </w:rPr>
        <w:t xml:space="preserve">, де </w:t>
      </w:r>
      <w:r w:rsidR="00481D8E" w:rsidRPr="00624F89">
        <w:rPr>
          <w:i/>
          <w:sz w:val="28"/>
          <w:szCs w:val="28"/>
        </w:rPr>
        <w:t>p</w:t>
      </w:r>
      <w:r w:rsidR="00481D8E" w:rsidRPr="00624F89">
        <w:rPr>
          <w:sz w:val="28"/>
          <w:szCs w:val="28"/>
        </w:rPr>
        <w:t xml:space="preserve">- число локальних вагових коефіцієнтів, таких як: віддаленість від місця </w:t>
      </w:r>
      <w:r w:rsidR="00481D8E" w:rsidRPr="00624F89">
        <w:rPr>
          <w:sz w:val="28"/>
          <w:szCs w:val="28"/>
        </w:rPr>
        <w:lastRenderedPageBreak/>
        <w:t xml:space="preserve">призначення, тип автомобіля, відсоток виконання денного плану, тип клієнта і ін. </w:t>
      </w:r>
    </w:p>
    <w:p w:rsidR="00021D2C" w:rsidRPr="00624F89" w:rsidRDefault="00481D8E" w:rsidP="00481D8E">
      <w:pPr>
        <w:spacing w:line="360" w:lineRule="auto"/>
        <w:ind w:firstLine="709"/>
        <w:jc w:val="both"/>
        <w:rPr>
          <w:sz w:val="28"/>
          <w:szCs w:val="28"/>
        </w:rPr>
      </w:pPr>
      <w:r w:rsidRPr="00624F89">
        <w:rPr>
          <w:sz w:val="28"/>
          <w:szCs w:val="28"/>
        </w:rPr>
        <w:t xml:space="preserve">Таким чином, при розподілі замовлень необхідно зі всієї </w:t>
      </w:r>
      <w:r w:rsidR="00C35BA5" w:rsidRPr="00624F89">
        <w:rPr>
          <w:sz w:val="28"/>
          <w:szCs w:val="28"/>
        </w:rPr>
        <w:t xml:space="preserve">множини </w:t>
      </w:r>
      <w:r w:rsidRPr="00624F89">
        <w:rPr>
          <w:sz w:val="28"/>
          <w:szCs w:val="28"/>
        </w:rPr>
        <w:t xml:space="preserve">можливих замовлень </w:t>
      </w:r>
      <w:r w:rsidR="001C3345" w:rsidRPr="00624F89">
        <w:rPr>
          <w:position w:val="-28"/>
          <w:sz w:val="28"/>
          <w:szCs w:val="28"/>
        </w:rPr>
        <w:object w:dxaOrig="1020" w:dyaOrig="680">
          <v:shape id="_x0000_i1036" type="#_x0000_t75" style="width:51.35pt;height:34pt" o:ole="">
            <v:imagedata r:id="rId56" o:title=""/>
          </v:shape>
          <o:OLEObject Type="Embed" ProgID="Equation.3" ShapeID="_x0000_i1036" DrawAspect="Content" ObjectID="_1796764686" r:id="rId57"/>
        </w:object>
      </w:r>
      <w:r w:rsidR="00C35BA5" w:rsidRPr="00624F89">
        <w:rPr>
          <w:sz w:val="28"/>
          <w:szCs w:val="28"/>
        </w:rPr>
        <w:t xml:space="preserve"> або </w:t>
      </w:r>
      <w:r w:rsidR="001C3345" w:rsidRPr="00624F89">
        <w:rPr>
          <w:position w:val="-28"/>
          <w:sz w:val="28"/>
          <w:szCs w:val="28"/>
          <w:lang w:val="en-US"/>
        </w:rPr>
        <w:object w:dxaOrig="1020" w:dyaOrig="680">
          <v:shape id="_x0000_i1037" type="#_x0000_t75" style="width:51.35pt;height:34pt" o:ole="">
            <v:imagedata r:id="rId58" o:title=""/>
          </v:shape>
          <o:OLEObject Type="Embed" ProgID="Equation.3" ShapeID="_x0000_i1037" DrawAspect="Content" ObjectID="_1796764687" r:id="rId59"/>
        </w:object>
      </w:r>
      <w:r w:rsidRPr="00624F89">
        <w:rPr>
          <w:sz w:val="28"/>
          <w:szCs w:val="28"/>
        </w:rPr>
        <w:t>, вибрати таку сукупність паро</w:t>
      </w:r>
      <w:r w:rsidR="00C35BA5" w:rsidRPr="00624F89">
        <w:rPr>
          <w:sz w:val="28"/>
          <w:szCs w:val="28"/>
        </w:rPr>
        <w:t>сполучень</w:t>
      </w:r>
      <w:r w:rsidRPr="00624F89">
        <w:rPr>
          <w:sz w:val="28"/>
          <w:szCs w:val="28"/>
        </w:rPr>
        <w:t xml:space="preserve"> (замовлення-автомобіль), яка в найкращій мірі задо</w:t>
      </w:r>
      <w:r w:rsidR="00C35BA5" w:rsidRPr="00624F89">
        <w:rPr>
          <w:sz w:val="28"/>
          <w:szCs w:val="28"/>
        </w:rPr>
        <w:t>вольняла б заданому інтегральному</w:t>
      </w:r>
      <w:r w:rsidRPr="00624F89">
        <w:rPr>
          <w:sz w:val="28"/>
          <w:szCs w:val="28"/>
        </w:rPr>
        <w:t xml:space="preserve"> критері</w:t>
      </w:r>
      <w:r w:rsidR="00C35BA5" w:rsidRPr="00624F89">
        <w:rPr>
          <w:sz w:val="28"/>
          <w:szCs w:val="28"/>
        </w:rPr>
        <w:t>ю</w:t>
      </w:r>
      <w:r w:rsidRPr="00624F89">
        <w:rPr>
          <w:sz w:val="28"/>
          <w:szCs w:val="28"/>
        </w:rPr>
        <w:t xml:space="preserve"> ефективності </w:t>
      </w:r>
      <w:r w:rsidRPr="00624F89">
        <w:rPr>
          <w:i/>
          <w:sz w:val="28"/>
          <w:szCs w:val="28"/>
        </w:rPr>
        <w:t>K</w:t>
      </w:r>
      <w:r w:rsidRPr="00624F89">
        <w:rPr>
          <w:sz w:val="28"/>
          <w:szCs w:val="28"/>
        </w:rPr>
        <w:t>. Інакше кажучи, необхідно таким чином розподілити отримані замовлення між автомобілями т</w:t>
      </w:r>
      <w:r w:rsidR="00C35BA5" w:rsidRPr="00624F89">
        <w:rPr>
          <w:sz w:val="28"/>
          <w:szCs w:val="28"/>
        </w:rPr>
        <w:t>а</w:t>
      </w:r>
      <w:r w:rsidRPr="00624F89">
        <w:rPr>
          <w:sz w:val="28"/>
          <w:szCs w:val="28"/>
        </w:rPr>
        <w:t xml:space="preserve">ксі, щоб досягти максимальної ефективності </w:t>
      </w:r>
      <w:r w:rsidRPr="00624F89">
        <w:rPr>
          <w:i/>
          <w:sz w:val="28"/>
          <w:szCs w:val="28"/>
        </w:rPr>
        <w:t>F</w:t>
      </w:r>
      <w:r w:rsidRPr="00624F89">
        <w:rPr>
          <w:sz w:val="28"/>
          <w:szCs w:val="28"/>
        </w:rPr>
        <w:t xml:space="preserve"> при їх виконанні (рис. </w:t>
      </w:r>
      <w:r w:rsidR="00C35BA5" w:rsidRPr="00624F89">
        <w:rPr>
          <w:sz w:val="28"/>
          <w:szCs w:val="28"/>
        </w:rPr>
        <w:t>3.2 б)</w:t>
      </w:r>
      <w:r w:rsidRPr="00624F89">
        <w:rPr>
          <w:sz w:val="28"/>
          <w:szCs w:val="28"/>
        </w:rPr>
        <w:t>:</w:t>
      </w:r>
    </w:p>
    <w:p w:rsidR="00C35BA5" w:rsidRPr="00624F89" w:rsidRDefault="00370E64" w:rsidP="003E6CEE">
      <w:pPr>
        <w:spacing w:line="360" w:lineRule="auto"/>
        <w:ind w:firstLine="709"/>
        <w:jc w:val="right"/>
        <w:rPr>
          <w:sz w:val="28"/>
          <w:szCs w:val="28"/>
          <w:lang w:val="ru-RU"/>
        </w:rPr>
      </w:pPr>
      <w:r w:rsidRPr="00624F89">
        <w:rPr>
          <w:position w:val="-30"/>
          <w:sz w:val="28"/>
          <w:szCs w:val="28"/>
        </w:rPr>
        <w:object w:dxaOrig="2439" w:dyaOrig="700">
          <v:shape id="_x0000_i1038" type="#_x0000_t75" style="width:144.65pt;height:41.35pt" o:ole="">
            <v:imagedata r:id="rId60" o:title=""/>
          </v:shape>
          <o:OLEObject Type="Embed" ProgID="Equation.3" ShapeID="_x0000_i1038" DrawAspect="Content" ObjectID="_1796764688" r:id="rId61"/>
        </w:object>
      </w:r>
      <w:r w:rsidR="001C3345" w:rsidRPr="00624F89">
        <w:rPr>
          <w:sz w:val="28"/>
          <w:szCs w:val="28"/>
          <w:lang w:val="ru-RU"/>
        </w:rPr>
        <w:t>,</w:t>
      </w:r>
      <w:r w:rsidR="003E6CEE" w:rsidRPr="00624F89">
        <w:rPr>
          <w:sz w:val="28"/>
          <w:szCs w:val="28"/>
          <w:lang w:val="ru-RU"/>
        </w:rPr>
        <w:tab/>
      </w:r>
      <w:r w:rsidR="003E6CEE" w:rsidRPr="00624F89">
        <w:rPr>
          <w:sz w:val="28"/>
          <w:szCs w:val="28"/>
          <w:lang w:val="ru-RU"/>
        </w:rPr>
        <w:tab/>
      </w:r>
      <w:r w:rsidR="003E6CEE" w:rsidRPr="00624F89">
        <w:rPr>
          <w:sz w:val="28"/>
          <w:szCs w:val="28"/>
          <w:lang w:val="ru-RU"/>
        </w:rPr>
        <w:tab/>
      </w:r>
      <w:r w:rsidR="003E6CEE" w:rsidRPr="00624F89">
        <w:rPr>
          <w:sz w:val="28"/>
          <w:szCs w:val="28"/>
          <w:lang w:val="ru-RU"/>
        </w:rPr>
        <w:tab/>
        <w:t xml:space="preserve"> (3.1)</w:t>
      </w:r>
    </w:p>
    <w:p w:rsidR="003E6CEE" w:rsidRPr="00624F89" w:rsidRDefault="003E6CEE" w:rsidP="003E6CEE">
      <w:pPr>
        <w:spacing w:line="360" w:lineRule="auto"/>
        <w:jc w:val="both"/>
        <w:rPr>
          <w:sz w:val="28"/>
          <w:szCs w:val="28"/>
          <w:lang w:val="ru-RU"/>
        </w:rPr>
      </w:pPr>
      <w:r w:rsidRPr="00624F89">
        <w:rPr>
          <w:sz w:val="28"/>
          <w:szCs w:val="28"/>
          <w:lang w:val="ru-RU"/>
        </w:rPr>
        <w:t xml:space="preserve">при обмеженнях </w:t>
      </w:r>
      <w:proofErr w:type="gramStart"/>
      <w:r w:rsidRPr="00624F89">
        <w:rPr>
          <w:sz w:val="28"/>
          <w:szCs w:val="28"/>
          <w:lang w:val="ru-RU"/>
        </w:rPr>
        <w:t>на  кількість</w:t>
      </w:r>
      <w:proofErr w:type="gramEnd"/>
      <w:r w:rsidRPr="00624F89">
        <w:rPr>
          <w:sz w:val="28"/>
          <w:szCs w:val="28"/>
          <w:lang w:val="ru-RU"/>
        </w:rPr>
        <w:t>:</w:t>
      </w:r>
    </w:p>
    <w:p w:rsidR="003E6CEE" w:rsidRPr="00624F89" w:rsidRDefault="003A507C" w:rsidP="003A507C">
      <w:pPr>
        <w:spacing w:line="360" w:lineRule="auto"/>
        <w:ind w:firstLine="708"/>
        <w:jc w:val="both"/>
        <w:rPr>
          <w:sz w:val="28"/>
          <w:szCs w:val="28"/>
          <w:lang w:val="ru-RU"/>
        </w:rPr>
      </w:pPr>
      <w:r w:rsidRPr="00624F89">
        <w:rPr>
          <w:sz w:val="28"/>
          <w:szCs w:val="28"/>
          <w:lang w:val="ru-RU"/>
        </w:rPr>
        <w:t>–</w:t>
      </w:r>
      <w:r w:rsidRPr="00624F89">
        <w:rPr>
          <w:sz w:val="28"/>
          <w:szCs w:val="28"/>
          <w:lang w:val="ru-RU"/>
        </w:rPr>
        <w:tab/>
      </w:r>
      <w:r w:rsidR="003E6CEE" w:rsidRPr="00624F89">
        <w:rPr>
          <w:sz w:val="28"/>
          <w:szCs w:val="28"/>
          <w:lang w:val="ru-RU"/>
        </w:rPr>
        <w:t>замовлень, які поступили до виконання водіям таксі</w:t>
      </w:r>
    </w:p>
    <w:p w:rsidR="003E6CEE" w:rsidRPr="00624F89" w:rsidRDefault="003E6CEE" w:rsidP="003A507C">
      <w:pPr>
        <w:spacing w:line="360" w:lineRule="auto"/>
        <w:jc w:val="center"/>
        <w:rPr>
          <w:sz w:val="28"/>
          <w:szCs w:val="28"/>
        </w:rPr>
      </w:pPr>
      <w:r w:rsidRPr="00624F89">
        <w:rPr>
          <w:position w:val="-10"/>
          <w:sz w:val="28"/>
          <w:szCs w:val="28"/>
          <w:lang w:val="ru-RU"/>
        </w:rPr>
        <w:object w:dxaOrig="180" w:dyaOrig="340">
          <v:shape id="_x0000_i1039" type="#_x0000_t75" style="width:9.35pt;height:16.65pt" o:ole="">
            <v:imagedata r:id="rId33" o:title=""/>
          </v:shape>
          <o:OLEObject Type="Embed" ProgID="Equation.3" ShapeID="_x0000_i1039" DrawAspect="Content" ObjectID="_1796764689" r:id="rId62"/>
        </w:object>
      </w:r>
      <w:r w:rsidR="00370E64" w:rsidRPr="00624F89">
        <w:rPr>
          <w:position w:val="-30"/>
          <w:sz w:val="28"/>
          <w:szCs w:val="28"/>
          <w:lang w:val="ru-RU"/>
        </w:rPr>
        <w:object w:dxaOrig="2140" w:dyaOrig="700">
          <v:shape id="_x0000_i1040" type="#_x0000_t75" style="width:124.65pt;height:40.65pt" o:ole="">
            <v:imagedata r:id="rId63" o:title=""/>
          </v:shape>
          <o:OLEObject Type="Embed" ProgID="Equation.3" ShapeID="_x0000_i1040" DrawAspect="Content" ObjectID="_1796764690" r:id="rId64"/>
        </w:object>
      </w:r>
      <w:r w:rsidR="003A507C" w:rsidRPr="00624F89">
        <w:rPr>
          <w:sz w:val="28"/>
          <w:szCs w:val="28"/>
        </w:rPr>
        <w:t>;</w:t>
      </w:r>
    </w:p>
    <w:p w:rsidR="003A507C" w:rsidRPr="00624F89" w:rsidRDefault="003A507C" w:rsidP="003E6CEE">
      <w:pPr>
        <w:spacing w:line="360" w:lineRule="auto"/>
        <w:jc w:val="both"/>
        <w:rPr>
          <w:sz w:val="28"/>
          <w:szCs w:val="28"/>
        </w:rPr>
      </w:pPr>
      <w:r w:rsidRPr="00624F89">
        <w:rPr>
          <w:sz w:val="28"/>
          <w:szCs w:val="28"/>
        </w:rPr>
        <w:tab/>
        <w:t>–</w:t>
      </w:r>
      <w:r w:rsidRPr="00624F89">
        <w:rPr>
          <w:sz w:val="28"/>
          <w:szCs w:val="28"/>
        </w:rPr>
        <w:tab/>
        <w:t>водіїв таксі, які отримали замовлення до виконання</w:t>
      </w:r>
    </w:p>
    <w:p w:rsidR="003E6CEE" w:rsidRPr="00624F89" w:rsidRDefault="00370E64" w:rsidP="003A507C">
      <w:pPr>
        <w:spacing w:line="360" w:lineRule="auto"/>
        <w:jc w:val="center"/>
        <w:rPr>
          <w:sz w:val="28"/>
          <w:szCs w:val="28"/>
        </w:rPr>
      </w:pPr>
      <w:r w:rsidRPr="00624F89">
        <w:rPr>
          <w:position w:val="-28"/>
          <w:sz w:val="28"/>
          <w:szCs w:val="28"/>
          <w:lang w:val="en-US"/>
        </w:rPr>
        <w:object w:dxaOrig="2100" w:dyaOrig="680">
          <v:shape id="_x0000_i1041" type="#_x0000_t75" style="width:125.35pt;height:40.65pt" o:ole="">
            <v:imagedata r:id="rId65" o:title=""/>
          </v:shape>
          <o:OLEObject Type="Embed" ProgID="Equation.3" ShapeID="_x0000_i1041" DrawAspect="Content" ObjectID="_1796764691" r:id="rId66"/>
        </w:object>
      </w:r>
      <w:r w:rsidR="003A507C" w:rsidRPr="00624F89">
        <w:rPr>
          <w:sz w:val="28"/>
          <w:szCs w:val="28"/>
        </w:rPr>
        <w:t>;</w:t>
      </w:r>
    </w:p>
    <w:p w:rsidR="003A507C" w:rsidRPr="00624F89" w:rsidRDefault="00370E64" w:rsidP="003A507C">
      <w:pPr>
        <w:spacing w:line="360" w:lineRule="auto"/>
        <w:jc w:val="center"/>
        <w:rPr>
          <w:sz w:val="28"/>
          <w:szCs w:val="28"/>
        </w:rPr>
      </w:pPr>
      <w:r w:rsidRPr="00624F89">
        <w:rPr>
          <w:position w:val="-30"/>
          <w:sz w:val="28"/>
          <w:szCs w:val="28"/>
        </w:rPr>
        <w:object w:dxaOrig="7660" w:dyaOrig="720">
          <v:shape id="_x0000_i1042" type="#_x0000_t75" style="width:414.65pt;height:38.65pt" o:ole="">
            <v:imagedata r:id="rId67" o:title=""/>
          </v:shape>
          <o:OLEObject Type="Embed" ProgID="Equation.3" ShapeID="_x0000_i1042" DrawAspect="Content" ObjectID="_1796764692" r:id="rId68"/>
        </w:object>
      </w:r>
      <w:r w:rsidR="003A507C" w:rsidRPr="00624F89">
        <w:rPr>
          <w:sz w:val="28"/>
          <w:szCs w:val="28"/>
        </w:rPr>
        <w:t>,</w:t>
      </w:r>
    </w:p>
    <w:p w:rsidR="001C3345" w:rsidRPr="00624F89" w:rsidRDefault="001C3345" w:rsidP="003A507C">
      <w:pPr>
        <w:spacing w:line="360" w:lineRule="auto"/>
        <w:jc w:val="both"/>
        <w:rPr>
          <w:sz w:val="28"/>
          <w:szCs w:val="28"/>
        </w:rPr>
      </w:pPr>
      <w:r w:rsidRPr="00624F89">
        <w:rPr>
          <w:sz w:val="28"/>
          <w:szCs w:val="28"/>
        </w:rPr>
        <w:t xml:space="preserve">де </w:t>
      </w:r>
      <w:r w:rsidRPr="00624F89">
        <w:rPr>
          <w:position w:val="-14"/>
          <w:sz w:val="28"/>
          <w:szCs w:val="28"/>
        </w:rPr>
        <w:object w:dxaOrig="340" w:dyaOrig="380">
          <v:shape id="_x0000_i1043" type="#_x0000_t75" style="width:16.65pt;height:19.35pt" o:ole="">
            <v:imagedata r:id="rId69" o:title=""/>
          </v:shape>
          <o:OLEObject Type="Embed" ProgID="Equation.3" ShapeID="_x0000_i1043" DrawAspect="Content" ObjectID="_1796764693" r:id="rId70"/>
        </w:object>
      </w:r>
      <w:r w:rsidRPr="00624F89">
        <w:rPr>
          <w:sz w:val="28"/>
          <w:szCs w:val="28"/>
          <w:lang w:val="ru-RU"/>
        </w:rPr>
        <w:t xml:space="preserve"> – </w:t>
      </w:r>
      <w:r w:rsidRPr="00624F89">
        <w:rPr>
          <w:sz w:val="28"/>
          <w:szCs w:val="28"/>
        </w:rPr>
        <w:t xml:space="preserve"> інтегральний критерій ефективності, який враховує р локальних коефіцієнти для і-го водія при виконанні j-го замовлення;</w:t>
      </w:r>
    </w:p>
    <w:p w:rsidR="001C3345" w:rsidRPr="00624F89" w:rsidRDefault="001C3345" w:rsidP="001C3345">
      <w:pPr>
        <w:spacing w:line="360" w:lineRule="auto"/>
        <w:ind w:firstLine="709"/>
        <w:jc w:val="both"/>
        <w:rPr>
          <w:sz w:val="28"/>
          <w:szCs w:val="28"/>
        </w:rPr>
      </w:pPr>
      <w:r w:rsidRPr="00624F89">
        <w:rPr>
          <w:position w:val="-14"/>
          <w:sz w:val="28"/>
          <w:szCs w:val="28"/>
          <w:lang w:val="en-US"/>
        </w:rPr>
        <w:object w:dxaOrig="340" w:dyaOrig="380">
          <v:shape id="_x0000_i1044" type="#_x0000_t75" style="width:16.65pt;height:19.35pt" o:ole="">
            <v:imagedata r:id="rId71" o:title=""/>
          </v:shape>
          <o:OLEObject Type="Embed" ProgID="Equation.3" ShapeID="_x0000_i1044" DrawAspect="Content" ObjectID="_1796764694" r:id="rId72"/>
        </w:object>
      </w:r>
      <w:r w:rsidRPr="00624F89">
        <w:rPr>
          <w:sz w:val="28"/>
          <w:szCs w:val="28"/>
        </w:rPr>
        <w:t xml:space="preserve"> – елемент шуканої матриці призначень (матриці невідомих);</w:t>
      </w:r>
    </w:p>
    <w:p w:rsidR="001C3345" w:rsidRPr="00624F89" w:rsidRDefault="001C3345" w:rsidP="001C3345">
      <w:pPr>
        <w:spacing w:line="360" w:lineRule="auto"/>
        <w:ind w:firstLine="709"/>
        <w:jc w:val="both"/>
        <w:rPr>
          <w:sz w:val="28"/>
          <w:szCs w:val="28"/>
        </w:rPr>
      </w:pPr>
      <w:r w:rsidRPr="00624F89">
        <w:rPr>
          <w:sz w:val="28"/>
          <w:szCs w:val="28"/>
        </w:rPr>
        <w:t>n – кількість автомобілів;</w:t>
      </w:r>
    </w:p>
    <w:p w:rsidR="001C3345" w:rsidRPr="00624F89" w:rsidRDefault="001C3345" w:rsidP="001C3345">
      <w:pPr>
        <w:spacing w:line="360" w:lineRule="auto"/>
        <w:ind w:firstLine="709"/>
        <w:jc w:val="both"/>
        <w:rPr>
          <w:sz w:val="28"/>
          <w:szCs w:val="28"/>
        </w:rPr>
      </w:pPr>
      <w:r w:rsidRPr="00624F89">
        <w:rPr>
          <w:sz w:val="28"/>
          <w:szCs w:val="28"/>
        </w:rPr>
        <w:t>m – кількість замовлень.</w:t>
      </w:r>
    </w:p>
    <w:p w:rsidR="001C3345" w:rsidRPr="00624F89" w:rsidRDefault="001C3345" w:rsidP="001C3345">
      <w:pPr>
        <w:spacing w:line="360" w:lineRule="auto"/>
        <w:ind w:firstLine="709"/>
        <w:jc w:val="both"/>
        <w:rPr>
          <w:sz w:val="28"/>
          <w:szCs w:val="28"/>
        </w:rPr>
      </w:pPr>
    </w:p>
    <w:p w:rsidR="008C4F6D" w:rsidRPr="00624F89" w:rsidRDefault="00370E64" w:rsidP="00370E64">
      <w:pPr>
        <w:spacing w:line="360" w:lineRule="auto"/>
        <w:ind w:firstLine="709"/>
        <w:jc w:val="both"/>
        <w:rPr>
          <w:sz w:val="28"/>
          <w:szCs w:val="28"/>
        </w:rPr>
      </w:pPr>
      <w:r>
        <w:rPr>
          <w:b/>
          <w:sz w:val="28"/>
          <w:szCs w:val="28"/>
        </w:rPr>
        <w:t>3.3.1 А</w:t>
      </w:r>
      <w:r w:rsidR="007B2785" w:rsidRPr="00624F89">
        <w:rPr>
          <w:b/>
          <w:sz w:val="28"/>
          <w:szCs w:val="28"/>
        </w:rPr>
        <w:t>лгоритм Куна</w:t>
      </w:r>
      <w:r>
        <w:rPr>
          <w:b/>
          <w:sz w:val="28"/>
          <w:szCs w:val="28"/>
        </w:rPr>
        <w:t xml:space="preserve"> </w:t>
      </w:r>
      <w:r>
        <w:rPr>
          <w:sz w:val="28"/>
          <w:szCs w:val="28"/>
        </w:rPr>
        <w:t>–</w:t>
      </w:r>
      <w:r w:rsidR="008C4F6D" w:rsidRPr="00624F89">
        <w:rPr>
          <w:sz w:val="28"/>
          <w:szCs w:val="28"/>
        </w:rPr>
        <w:t xml:space="preserve"> метод пошуку максимального паросполучення в біпартитному графі. Його основна ідея полягає в тому, щоб знайти відповідність між двома множинами вершин, при якій кількість ребер, що з'єднують вершини, </w:t>
      </w:r>
      <w:r w:rsidR="008C4F6D" w:rsidRPr="00624F89">
        <w:rPr>
          <w:sz w:val="28"/>
          <w:szCs w:val="28"/>
        </w:rPr>
        <w:lastRenderedPageBreak/>
        <w:t>буде максимальною. Цей алгоритм працює на основі пошуку доповнювальних ланцюгів у графі й використовується для побудови ефективного паросполучення</w:t>
      </w:r>
      <w:r w:rsidR="008C4F6D" w:rsidRPr="00624F89">
        <w:rPr>
          <w:sz w:val="28"/>
          <w:szCs w:val="28"/>
          <w:lang w:val="en-US"/>
        </w:rPr>
        <w:t xml:space="preserve"> </w:t>
      </w:r>
      <w:r w:rsidR="003C76D0" w:rsidRPr="00624F89">
        <w:rPr>
          <w:sz w:val="28"/>
          <w:szCs w:val="28"/>
          <w:lang w:val="en-US"/>
        </w:rPr>
        <w:t>[</w:t>
      </w:r>
      <w:r w:rsidR="003C76D0" w:rsidRPr="00624F89">
        <w:rPr>
          <w:sz w:val="28"/>
          <w:szCs w:val="28"/>
        </w:rPr>
        <w:t>24</w:t>
      </w:r>
      <w:r w:rsidR="008C4F6D" w:rsidRPr="00624F89">
        <w:rPr>
          <w:sz w:val="28"/>
          <w:szCs w:val="28"/>
          <w:lang w:val="en-US"/>
        </w:rPr>
        <w:t>]</w:t>
      </w:r>
      <w:r w:rsidR="008C4F6D" w:rsidRPr="00624F89">
        <w:rPr>
          <w:sz w:val="28"/>
          <w:szCs w:val="28"/>
        </w:rPr>
        <w:t>.</w:t>
      </w:r>
      <w:r>
        <w:rPr>
          <w:sz w:val="28"/>
          <w:szCs w:val="28"/>
        </w:rPr>
        <w:t xml:space="preserve"> </w:t>
      </w:r>
      <w:r w:rsidR="008C4F6D" w:rsidRPr="00624F89">
        <w:rPr>
          <w:sz w:val="28"/>
          <w:szCs w:val="28"/>
        </w:rPr>
        <w:t>Алгоритм Куна застосовується в задачах оптимізації та комбінаторики, зокрема:</w:t>
      </w:r>
    </w:p>
    <w:p w:rsidR="008C4F6D" w:rsidRPr="00624F89" w:rsidRDefault="008C4F6D" w:rsidP="008C4F6D">
      <w:pPr>
        <w:numPr>
          <w:ilvl w:val="0"/>
          <w:numId w:val="37"/>
        </w:numPr>
        <w:spacing w:line="360" w:lineRule="auto"/>
        <w:jc w:val="both"/>
        <w:rPr>
          <w:sz w:val="28"/>
          <w:szCs w:val="28"/>
        </w:rPr>
      </w:pPr>
      <w:r w:rsidRPr="00624F89">
        <w:rPr>
          <w:bCs/>
          <w:sz w:val="28"/>
          <w:szCs w:val="28"/>
        </w:rPr>
        <w:t>Задача про паросполучення</w:t>
      </w:r>
      <w:r w:rsidRPr="00624F89">
        <w:rPr>
          <w:sz w:val="28"/>
          <w:szCs w:val="28"/>
        </w:rPr>
        <w:t xml:space="preserve"> – знайти максимальну кількість пар відповідностей між двома множинами у біпартитному графі.</w:t>
      </w:r>
    </w:p>
    <w:p w:rsidR="008C4F6D" w:rsidRPr="00624F89" w:rsidRDefault="008C4F6D" w:rsidP="008C4F6D">
      <w:pPr>
        <w:numPr>
          <w:ilvl w:val="0"/>
          <w:numId w:val="37"/>
        </w:numPr>
        <w:spacing w:line="360" w:lineRule="auto"/>
        <w:jc w:val="both"/>
        <w:rPr>
          <w:sz w:val="28"/>
          <w:szCs w:val="28"/>
        </w:rPr>
      </w:pPr>
      <w:r w:rsidRPr="00624F89">
        <w:rPr>
          <w:bCs/>
          <w:sz w:val="28"/>
          <w:szCs w:val="28"/>
        </w:rPr>
        <w:t>Задача призначень</w:t>
      </w:r>
      <w:r w:rsidRPr="00624F89">
        <w:rPr>
          <w:sz w:val="28"/>
          <w:szCs w:val="28"/>
        </w:rPr>
        <w:t xml:space="preserve"> – розподіл ресурсів або виконавців між завданнями таким чином, щоб досягти максимального покриття.</w:t>
      </w:r>
    </w:p>
    <w:p w:rsidR="008C4F6D" w:rsidRPr="00624F89" w:rsidRDefault="008C4F6D" w:rsidP="008C4F6D">
      <w:pPr>
        <w:numPr>
          <w:ilvl w:val="0"/>
          <w:numId w:val="37"/>
        </w:numPr>
        <w:spacing w:line="360" w:lineRule="auto"/>
        <w:jc w:val="both"/>
        <w:rPr>
          <w:sz w:val="28"/>
          <w:szCs w:val="28"/>
        </w:rPr>
      </w:pPr>
      <w:r w:rsidRPr="00624F89">
        <w:rPr>
          <w:bCs/>
          <w:sz w:val="28"/>
          <w:szCs w:val="28"/>
        </w:rPr>
        <w:t>Диспетчеризація та розподіл ресурсів</w:t>
      </w:r>
      <w:r w:rsidRPr="00624F89">
        <w:rPr>
          <w:sz w:val="28"/>
          <w:szCs w:val="28"/>
        </w:rPr>
        <w:t xml:space="preserve"> – наприклад, у розподілі таксі на замовлення, коли кожен автомобіль повинен відповідати певному запиту.</w:t>
      </w:r>
    </w:p>
    <w:p w:rsidR="008C4F6D" w:rsidRPr="00624F89" w:rsidRDefault="008C4F6D" w:rsidP="008C4F6D">
      <w:pPr>
        <w:numPr>
          <w:ilvl w:val="0"/>
          <w:numId w:val="37"/>
        </w:numPr>
        <w:spacing w:line="360" w:lineRule="auto"/>
        <w:jc w:val="both"/>
        <w:rPr>
          <w:sz w:val="28"/>
          <w:szCs w:val="28"/>
        </w:rPr>
      </w:pPr>
      <w:r w:rsidRPr="00624F89">
        <w:rPr>
          <w:bCs/>
          <w:sz w:val="28"/>
          <w:szCs w:val="28"/>
        </w:rPr>
        <w:t>Оптимізація в мережах</w:t>
      </w:r>
      <w:r w:rsidRPr="00624F89">
        <w:rPr>
          <w:sz w:val="28"/>
          <w:szCs w:val="28"/>
        </w:rPr>
        <w:t xml:space="preserve"> – у випадках, коли об'єкти взаємодіють на основі певних обмежень.</w:t>
      </w:r>
    </w:p>
    <w:p w:rsidR="008C4F6D" w:rsidRPr="00624F89" w:rsidRDefault="008C4F6D" w:rsidP="008C4F6D">
      <w:pPr>
        <w:spacing w:line="360" w:lineRule="auto"/>
        <w:ind w:firstLine="709"/>
        <w:jc w:val="both"/>
        <w:rPr>
          <w:sz w:val="28"/>
          <w:szCs w:val="28"/>
        </w:rPr>
      </w:pPr>
      <w:r w:rsidRPr="00624F89">
        <w:rPr>
          <w:sz w:val="28"/>
          <w:szCs w:val="28"/>
        </w:rPr>
        <w:t>Припустимо, є таксопарк і набір замовлень. Кожне таксі може виконати лише певні замовлення (залежно від обмежень). Алгоритм Куна допомагає знайти оптимальну відповідність таксі до замовлень таким чином, щоб кількість виконаних замовлень була максимальною.</w:t>
      </w:r>
    </w:p>
    <w:p w:rsidR="008C4F6D" w:rsidRPr="00624F89" w:rsidRDefault="008C4F6D" w:rsidP="008C4F6D">
      <w:pPr>
        <w:spacing w:line="360" w:lineRule="auto"/>
        <w:ind w:firstLine="709"/>
        <w:jc w:val="both"/>
        <w:rPr>
          <w:sz w:val="28"/>
          <w:szCs w:val="28"/>
        </w:rPr>
      </w:pPr>
      <w:r w:rsidRPr="00624F89">
        <w:rPr>
          <w:sz w:val="28"/>
          <w:szCs w:val="28"/>
        </w:rPr>
        <w:t>Таким чином, алгоритм Куна є ефективним рішенням для задач паросполучення в дводольних графах і дозволяє оптимально розподіляти ресурси між двома групами об'єктів.</w:t>
      </w:r>
    </w:p>
    <w:p w:rsidR="008C4F6D" w:rsidRPr="00624F89" w:rsidRDefault="008C4F6D" w:rsidP="00021D2C">
      <w:pPr>
        <w:spacing w:line="360" w:lineRule="auto"/>
        <w:ind w:firstLine="709"/>
        <w:jc w:val="both"/>
        <w:rPr>
          <w:sz w:val="28"/>
          <w:szCs w:val="28"/>
        </w:rPr>
      </w:pPr>
      <w:r w:rsidRPr="00624F89">
        <w:rPr>
          <w:sz w:val="28"/>
          <w:szCs w:val="28"/>
        </w:rPr>
        <w:t xml:space="preserve">Нехай кожен </w:t>
      </w:r>
      <w:r w:rsidRPr="00624F89">
        <w:rPr>
          <w:i/>
          <w:sz w:val="28"/>
          <w:szCs w:val="28"/>
        </w:rPr>
        <w:t>і</w:t>
      </w:r>
      <w:r w:rsidRPr="00624F89">
        <w:rPr>
          <w:sz w:val="28"/>
          <w:szCs w:val="28"/>
        </w:rPr>
        <w:t>-тий водій виконує роботу</w:t>
      </w:r>
      <w:r w:rsidRPr="00624F89">
        <w:rPr>
          <w:sz w:val="28"/>
          <w:szCs w:val="28"/>
          <w:lang w:val="en-US"/>
        </w:rPr>
        <w:t xml:space="preserve"> (</w:t>
      </w:r>
      <w:r w:rsidRPr="00624F89">
        <w:rPr>
          <w:sz w:val="28"/>
          <w:szCs w:val="28"/>
        </w:rPr>
        <w:t xml:space="preserve"> </w:t>
      </w:r>
      <w:r w:rsidRPr="00624F89">
        <w:rPr>
          <w:i/>
          <w:sz w:val="28"/>
          <w:szCs w:val="28"/>
          <w:lang w:val="en-US"/>
        </w:rPr>
        <w:t>j</w:t>
      </w:r>
      <w:r w:rsidRPr="00624F89">
        <w:rPr>
          <w:sz w:val="28"/>
          <w:szCs w:val="28"/>
        </w:rPr>
        <w:t xml:space="preserve">-те замовлення)  з різною ефективністю (продуктивність: </w:t>
      </w:r>
      <w:r w:rsidR="0078340A" w:rsidRPr="00624F89">
        <w:rPr>
          <w:sz w:val="28"/>
          <w:szCs w:val="28"/>
          <w:lang w:val="en-US"/>
        </w:rPr>
        <w:t>G</w:t>
      </w:r>
      <w:r w:rsidRPr="00624F89">
        <w:rPr>
          <w:sz w:val="28"/>
          <w:szCs w:val="28"/>
          <w:vertAlign w:val="subscript"/>
          <w:lang w:val="en-US"/>
        </w:rPr>
        <w:t>ij</w:t>
      </w:r>
      <w:r w:rsidRPr="00624F89">
        <w:rPr>
          <w:sz w:val="28"/>
          <w:szCs w:val="28"/>
          <w:vertAlign w:val="subscript"/>
        </w:rPr>
        <w:t> </w:t>
      </w:r>
      <w:r w:rsidRPr="00624F89">
        <w:rPr>
          <w:sz w:val="28"/>
          <w:szCs w:val="28"/>
        </w:rPr>
        <w:t xml:space="preserve">, і = 1,...,n; j = 1,...,n). Всі замовлення потрібно розподілити між водіями </w:t>
      </w:r>
      <w:r w:rsidR="00F569FC" w:rsidRPr="00624F89">
        <w:rPr>
          <w:sz w:val="28"/>
          <w:szCs w:val="28"/>
        </w:rPr>
        <w:t>так, щоб отримати максимальний ефект від їхньої спільної роботи.</w:t>
      </w:r>
    </w:p>
    <w:p w:rsidR="000416F2" w:rsidRPr="00624F89" w:rsidRDefault="00B974DD" w:rsidP="000416F2">
      <w:pPr>
        <w:spacing w:line="360" w:lineRule="auto"/>
        <w:ind w:firstLine="709"/>
        <w:jc w:val="both"/>
        <w:rPr>
          <w:sz w:val="28"/>
          <w:szCs w:val="28"/>
        </w:rPr>
      </w:pPr>
      <w:r w:rsidRPr="00624F89">
        <w:rPr>
          <w:sz w:val="28"/>
          <w:szCs w:val="28"/>
        </w:rPr>
        <w:t>Блок-схема алгоритму угорського методу показана на рис.3.3.</w:t>
      </w:r>
      <w:r w:rsidR="000416F2">
        <w:rPr>
          <w:sz w:val="28"/>
          <w:szCs w:val="28"/>
        </w:rPr>
        <w:t xml:space="preserve"> </w:t>
      </w:r>
      <w:r w:rsidR="000416F2" w:rsidRPr="00624F89">
        <w:rPr>
          <w:sz w:val="28"/>
          <w:szCs w:val="28"/>
        </w:rPr>
        <w:t>Алгоритм починається з побудови</w:t>
      </w:r>
      <w:r w:rsidR="000416F2" w:rsidRPr="00624F89">
        <w:rPr>
          <w:sz w:val="28"/>
          <w:szCs w:val="28"/>
          <w:lang w:val="en-US"/>
        </w:rPr>
        <w:t xml:space="preserve"> </w:t>
      </w:r>
      <w:r w:rsidR="000416F2" w:rsidRPr="00624F89">
        <w:rPr>
          <w:sz w:val="28"/>
          <w:szCs w:val="28"/>
        </w:rPr>
        <w:t>дводольного графа, що складається з двох множин вершин, які не мають внутрішніх зв'язків у межах своєї множини. Мета алгоритму – знайти якомога більше пар відповідностей (паросполучень) між вершинами цих двох множин.</w:t>
      </w:r>
    </w:p>
    <w:p w:rsidR="000416F2" w:rsidRPr="00624F89" w:rsidRDefault="000416F2" w:rsidP="000416F2">
      <w:pPr>
        <w:spacing w:line="360" w:lineRule="auto"/>
        <w:ind w:firstLine="709"/>
        <w:jc w:val="both"/>
        <w:rPr>
          <w:sz w:val="28"/>
          <w:szCs w:val="28"/>
        </w:rPr>
      </w:pPr>
      <w:r w:rsidRPr="00624F89">
        <w:rPr>
          <w:sz w:val="28"/>
          <w:szCs w:val="28"/>
        </w:rPr>
        <w:t xml:space="preserve">На початковому етапі будується довільне паросполучення. Далі алгоритм намагається розширити це паросполучення, використовуючи </w:t>
      </w:r>
      <w:r w:rsidRPr="00624F89">
        <w:rPr>
          <w:bCs/>
          <w:sz w:val="28"/>
          <w:szCs w:val="28"/>
        </w:rPr>
        <w:t xml:space="preserve">доповнювальні </w:t>
      </w:r>
      <w:r w:rsidRPr="00624F89">
        <w:rPr>
          <w:bCs/>
          <w:sz w:val="28"/>
          <w:szCs w:val="28"/>
        </w:rPr>
        <w:lastRenderedPageBreak/>
        <w:t>ланцюги</w:t>
      </w:r>
      <w:r w:rsidRPr="00624F89">
        <w:rPr>
          <w:sz w:val="28"/>
          <w:szCs w:val="28"/>
        </w:rPr>
        <w:t xml:space="preserve">. Доповнювальний ланцюг – це шлях, який чергується між ребрами, що належать паросполученню, та ребрами, які йому не належать. Якщо такий ланцюг знайдено, його використання дозволяє збільшити кількість пар у паросполученні </w:t>
      </w:r>
      <w:r w:rsidRPr="00624F89">
        <w:rPr>
          <w:sz w:val="28"/>
          <w:szCs w:val="28"/>
          <w:lang w:val="en-US"/>
        </w:rPr>
        <w:t>[</w:t>
      </w:r>
      <w:r w:rsidRPr="00624F89">
        <w:rPr>
          <w:sz w:val="28"/>
          <w:szCs w:val="28"/>
        </w:rPr>
        <w:t>24</w:t>
      </w:r>
      <w:r w:rsidRPr="00624F89">
        <w:rPr>
          <w:sz w:val="28"/>
          <w:szCs w:val="28"/>
          <w:lang w:val="en-US"/>
        </w:rPr>
        <w:t>]</w:t>
      </w:r>
      <w:r w:rsidRPr="00624F89">
        <w:rPr>
          <w:sz w:val="28"/>
          <w:szCs w:val="28"/>
        </w:rPr>
        <w:t>.</w:t>
      </w:r>
    </w:p>
    <w:p w:rsidR="00B974DD" w:rsidRPr="00624F89" w:rsidRDefault="00A21AB5" w:rsidP="00B974DD">
      <w:pPr>
        <w:pStyle w:val="western"/>
        <w:spacing w:before="0" w:beforeAutospacing="0" w:after="0" w:afterAutospacing="0" w:line="360" w:lineRule="auto"/>
        <w:ind w:firstLine="709"/>
        <w:jc w:val="center"/>
        <w:rPr>
          <w:sz w:val="28"/>
          <w:szCs w:val="28"/>
        </w:rPr>
      </w:pPr>
      <w:r w:rsidRPr="00624F89">
        <w:rPr>
          <w:noProof/>
          <w:sz w:val="28"/>
          <w:szCs w:val="28"/>
        </w:rPr>
        <w:drawing>
          <wp:inline distT="0" distB="0" distL="0" distR="0">
            <wp:extent cx="4495800" cy="72009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495800" cy="7200900"/>
                    </a:xfrm>
                    <a:prstGeom prst="rect">
                      <a:avLst/>
                    </a:prstGeom>
                    <a:noFill/>
                    <a:ln>
                      <a:noFill/>
                    </a:ln>
                  </pic:spPr>
                </pic:pic>
              </a:graphicData>
            </a:graphic>
          </wp:inline>
        </w:drawing>
      </w:r>
    </w:p>
    <w:p w:rsidR="007B2785" w:rsidRPr="00624F89" w:rsidRDefault="000416F2" w:rsidP="00B974DD">
      <w:pPr>
        <w:spacing w:line="360" w:lineRule="auto"/>
        <w:ind w:firstLine="709"/>
        <w:jc w:val="center"/>
        <w:rPr>
          <w:sz w:val="28"/>
          <w:szCs w:val="28"/>
        </w:rPr>
      </w:pPr>
      <w:r>
        <w:rPr>
          <w:sz w:val="28"/>
          <w:szCs w:val="28"/>
        </w:rPr>
        <w:t xml:space="preserve">Рисунок </w:t>
      </w:r>
      <w:r w:rsidR="00B974DD" w:rsidRPr="00624F89">
        <w:rPr>
          <w:sz w:val="28"/>
          <w:szCs w:val="28"/>
        </w:rPr>
        <w:t>3.3</w:t>
      </w:r>
      <w:r>
        <w:rPr>
          <w:sz w:val="28"/>
          <w:szCs w:val="28"/>
        </w:rPr>
        <w:t xml:space="preserve"> –</w:t>
      </w:r>
      <w:r w:rsidR="00B974DD" w:rsidRPr="00624F89">
        <w:rPr>
          <w:sz w:val="28"/>
          <w:szCs w:val="28"/>
        </w:rPr>
        <w:t xml:space="preserve"> Блок-схема алгоритму Куна</w:t>
      </w:r>
    </w:p>
    <w:p w:rsidR="00B974DD" w:rsidRPr="00624F89" w:rsidRDefault="003126F3" w:rsidP="003126F3">
      <w:pPr>
        <w:spacing w:line="360" w:lineRule="auto"/>
        <w:ind w:firstLine="709"/>
        <w:jc w:val="both"/>
        <w:rPr>
          <w:sz w:val="28"/>
          <w:szCs w:val="28"/>
        </w:rPr>
      </w:pPr>
      <w:r w:rsidRPr="00624F89">
        <w:rPr>
          <w:sz w:val="28"/>
          <w:szCs w:val="28"/>
        </w:rPr>
        <w:lastRenderedPageBreak/>
        <w:t>Для розв’</w:t>
      </w:r>
      <w:r w:rsidR="00BC257B" w:rsidRPr="00624F89">
        <w:rPr>
          <w:sz w:val="28"/>
          <w:szCs w:val="28"/>
        </w:rPr>
        <w:t>язку задачі розподілу замовлень між водіями було запропоновано наступний алгоритм, який базується на алгоритмі Куна.</w:t>
      </w:r>
    </w:p>
    <w:p w:rsidR="00A474F3" w:rsidRPr="00624F89" w:rsidRDefault="003126F3" w:rsidP="00021D2C">
      <w:pPr>
        <w:spacing w:line="360" w:lineRule="auto"/>
        <w:ind w:firstLine="709"/>
        <w:jc w:val="both"/>
        <w:rPr>
          <w:sz w:val="28"/>
          <w:szCs w:val="28"/>
        </w:rPr>
      </w:pPr>
      <w:r w:rsidRPr="00624F89">
        <w:rPr>
          <w:sz w:val="28"/>
          <w:szCs w:val="28"/>
        </w:rPr>
        <w:t>Крок 1</w:t>
      </w:r>
      <w:r w:rsidR="00A474F3" w:rsidRPr="00624F89">
        <w:rPr>
          <w:sz w:val="28"/>
          <w:szCs w:val="28"/>
        </w:rPr>
        <w:t>.</w:t>
      </w:r>
      <w:r w:rsidRPr="00624F89">
        <w:rPr>
          <w:sz w:val="28"/>
          <w:szCs w:val="28"/>
        </w:rPr>
        <w:t xml:space="preserve"> Формування дводольного графа G = (Z, A), де</w:t>
      </w:r>
      <w:r w:rsidR="00A474F3" w:rsidRPr="00624F89">
        <w:rPr>
          <w:sz w:val="28"/>
          <w:szCs w:val="28"/>
        </w:rPr>
        <w:t xml:space="preserve"> </w:t>
      </w:r>
      <w:r w:rsidRPr="00624F89">
        <w:rPr>
          <w:sz w:val="28"/>
          <w:szCs w:val="28"/>
        </w:rPr>
        <w:t>{</w:t>
      </w:r>
      <w:r w:rsidR="00A474F3" w:rsidRPr="00624F89">
        <w:rPr>
          <w:sz w:val="28"/>
          <w:szCs w:val="28"/>
          <w:lang w:val="en-US"/>
        </w:rPr>
        <w:t>Z</w:t>
      </w:r>
      <w:r w:rsidRPr="00624F89">
        <w:rPr>
          <w:sz w:val="28"/>
          <w:szCs w:val="28"/>
          <w:vertAlign w:val="subscript"/>
        </w:rPr>
        <w:t>1</w:t>
      </w:r>
      <w:r w:rsidR="00A474F3" w:rsidRPr="00624F89">
        <w:rPr>
          <w:sz w:val="28"/>
          <w:szCs w:val="28"/>
        </w:rPr>
        <w:t xml:space="preserve">, </w:t>
      </w:r>
      <w:r w:rsidR="00A474F3" w:rsidRPr="00624F89">
        <w:rPr>
          <w:sz w:val="28"/>
          <w:szCs w:val="28"/>
          <w:lang w:val="en-US"/>
        </w:rPr>
        <w:t>Z</w:t>
      </w:r>
      <w:r w:rsidR="00A474F3" w:rsidRPr="00624F89">
        <w:rPr>
          <w:sz w:val="28"/>
          <w:szCs w:val="28"/>
          <w:vertAlign w:val="subscript"/>
        </w:rPr>
        <w:t>2</w:t>
      </w:r>
      <w:r w:rsidR="00A474F3" w:rsidRPr="00624F89">
        <w:rPr>
          <w:sz w:val="28"/>
          <w:szCs w:val="28"/>
        </w:rPr>
        <w:t xml:space="preserve">, …, </w:t>
      </w:r>
      <w:r w:rsidR="00A474F3" w:rsidRPr="00624F89">
        <w:rPr>
          <w:sz w:val="28"/>
          <w:szCs w:val="28"/>
          <w:lang w:val="en-US"/>
        </w:rPr>
        <w:t>Z</w:t>
      </w:r>
      <w:r w:rsidRPr="00624F89">
        <w:rPr>
          <w:sz w:val="28"/>
          <w:szCs w:val="28"/>
          <w:vertAlign w:val="subscript"/>
        </w:rPr>
        <w:t>n</w:t>
      </w:r>
      <w:r w:rsidR="00A474F3" w:rsidRPr="00624F89">
        <w:rPr>
          <w:sz w:val="28"/>
          <w:szCs w:val="28"/>
        </w:rPr>
        <w:t>}</w:t>
      </w:r>
      <w:r w:rsidRPr="00624F89">
        <w:rPr>
          <w:sz w:val="28"/>
          <w:szCs w:val="28"/>
        </w:rPr>
        <w:t xml:space="preserve"> </w:t>
      </w:r>
      <w:r w:rsidR="00A474F3" w:rsidRPr="00624F89">
        <w:rPr>
          <w:sz w:val="28"/>
          <w:szCs w:val="28"/>
        </w:rPr>
        <w:t xml:space="preserve"> –множина замовлень, які поступають і А=</w:t>
      </w:r>
      <w:r w:rsidRPr="00624F89">
        <w:rPr>
          <w:sz w:val="28"/>
          <w:szCs w:val="28"/>
        </w:rPr>
        <w:t>{</w:t>
      </w:r>
      <w:r w:rsidR="00A474F3" w:rsidRPr="00624F89">
        <w:rPr>
          <w:sz w:val="28"/>
          <w:szCs w:val="28"/>
        </w:rPr>
        <w:t>А</w:t>
      </w:r>
      <w:r w:rsidRPr="00624F89">
        <w:rPr>
          <w:sz w:val="28"/>
          <w:szCs w:val="28"/>
          <w:vertAlign w:val="subscript"/>
        </w:rPr>
        <w:t>1</w:t>
      </w:r>
      <w:r w:rsidR="00A474F3" w:rsidRPr="00624F89">
        <w:rPr>
          <w:sz w:val="28"/>
          <w:szCs w:val="28"/>
        </w:rPr>
        <w:t>, А</w:t>
      </w:r>
      <w:r w:rsidR="00A474F3" w:rsidRPr="00624F89">
        <w:rPr>
          <w:sz w:val="28"/>
          <w:szCs w:val="28"/>
          <w:vertAlign w:val="subscript"/>
        </w:rPr>
        <w:t>2</w:t>
      </w:r>
      <w:r w:rsidR="00A474F3" w:rsidRPr="00624F89">
        <w:rPr>
          <w:sz w:val="28"/>
          <w:szCs w:val="28"/>
        </w:rPr>
        <w:t>, …, А</w:t>
      </w:r>
      <w:r w:rsidRPr="00624F89">
        <w:rPr>
          <w:sz w:val="28"/>
          <w:szCs w:val="28"/>
          <w:vertAlign w:val="subscript"/>
        </w:rPr>
        <w:t>m</w:t>
      </w:r>
      <w:r w:rsidR="00A474F3" w:rsidRPr="00624F89">
        <w:rPr>
          <w:sz w:val="28"/>
          <w:szCs w:val="28"/>
        </w:rPr>
        <w:t>}</w:t>
      </w:r>
      <w:r w:rsidRPr="00624F89">
        <w:rPr>
          <w:sz w:val="28"/>
          <w:szCs w:val="28"/>
        </w:rPr>
        <w:t xml:space="preserve"> </w:t>
      </w:r>
      <w:r w:rsidR="00A474F3" w:rsidRPr="00624F89">
        <w:rPr>
          <w:sz w:val="28"/>
          <w:szCs w:val="28"/>
        </w:rPr>
        <w:t xml:space="preserve">–множина </w:t>
      </w:r>
      <w:r w:rsidRPr="00624F89">
        <w:rPr>
          <w:sz w:val="28"/>
          <w:szCs w:val="28"/>
        </w:rPr>
        <w:t xml:space="preserve">автомобілів таксі, готових їх виконати. </w:t>
      </w:r>
    </w:p>
    <w:p w:rsidR="00A474F3" w:rsidRPr="00624F89" w:rsidRDefault="003126F3" w:rsidP="00021D2C">
      <w:pPr>
        <w:spacing w:line="360" w:lineRule="auto"/>
        <w:ind w:firstLine="709"/>
        <w:jc w:val="both"/>
        <w:rPr>
          <w:sz w:val="28"/>
          <w:szCs w:val="28"/>
          <w:lang w:val="en-US"/>
        </w:rPr>
      </w:pPr>
      <w:r w:rsidRPr="00624F89">
        <w:rPr>
          <w:sz w:val="28"/>
          <w:szCs w:val="28"/>
        </w:rPr>
        <w:t>Крок 2. Визначення стратегії розподілу замовлень від</w:t>
      </w:r>
      <w:r w:rsidR="00A474F3" w:rsidRPr="00624F89">
        <w:rPr>
          <w:sz w:val="28"/>
          <w:szCs w:val="28"/>
        </w:rPr>
        <w:t xml:space="preserve">повідно до оперативної ситуації </w:t>
      </w:r>
      <w:r w:rsidR="00A474F3" w:rsidRPr="00624F89">
        <w:rPr>
          <w:sz w:val="28"/>
          <w:szCs w:val="28"/>
          <w:lang w:val="en-US"/>
        </w:rPr>
        <w:t>S</w:t>
      </w:r>
      <w:r w:rsidR="00A474F3" w:rsidRPr="00624F89">
        <w:rPr>
          <w:sz w:val="28"/>
          <w:szCs w:val="28"/>
        </w:rPr>
        <w:t>=</w:t>
      </w:r>
      <w:r w:rsidR="00A474F3" w:rsidRPr="00624F89">
        <w:rPr>
          <w:sz w:val="28"/>
          <w:szCs w:val="28"/>
          <w:lang w:val="en-US"/>
        </w:rPr>
        <w:t>f</w:t>
      </w:r>
      <w:r w:rsidR="00A474F3" w:rsidRPr="00624F89">
        <w:rPr>
          <w:sz w:val="28"/>
          <w:szCs w:val="28"/>
        </w:rPr>
        <w:t>(</w:t>
      </w:r>
      <w:r w:rsidR="00A474F3" w:rsidRPr="00624F89">
        <w:rPr>
          <w:sz w:val="28"/>
          <w:szCs w:val="28"/>
          <w:lang w:val="en-US"/>
        </w:rPr>
        <w:t>s</w:t>
      </w:r>
      <w:r w:rsidR="00A474F3" w:rsidRPr="00624F89">
        <w:rPr>
          <w:sz w:val="28"/>
          <w:szCs w:val="28"/>
          <w:vertAlign w:val="subscript"/>
        </w:rPr>
        <w:t>1</w:t>
      </w:r>
      <w:r w:rsidR="00A474F3" w:rsidRPr="00624F89">
        <w:rPr>
          <w:sz w:val="28"/>
          <w:szCs w:val="28"/>
        </w:rPr>
        <w:t xml:space="preserve">, </w:t>
      </w:r>
      <w:r w:rsidR="00A474F3" w:rsidRPr="00624F89">
        <w:rPr>
          <w:sz w:val="28"/>
          <w:szCs w:val="28"/>
          <w:lang w:val="en-US"/>
        </w:rPr>
        <w:t>s</w:t>
      </w:r>
      <w:r w:rsidR="00A474F3" w:rsidRPr="00624F89">
        <w:rPr>
          <w:sz w:val="28"/>
          <w:szCs w:val="28"/>
          <w:vertAlign w:val="subscript"/>
        </w:rPr>
        <w:t>2</w:t>
      </w:r>
      <w:r w:rsidR="00A474F3" w:rsidRPr="00624F89">
        <w:rPr>
          <w:sz w:val="28"/>
          <w:szCs w:val="28"/>
        </w:rPr>
        <w:t xml:space="preserve">, …, </w:t>
      </w:r>
      <w:r w:rsidR="00A474F3" w:rsidRPr="00624F89">
        <w:rPr>
          <w:sz w:val="28"/>
          <w:szCs w:val="28"/>
          <w:lang w:val="en-US"/>
        </w:rPr>
        <w:t>s</w:t>
      </w:r>
      <w:r w:rsidR="00A474F3" w:rsidRPr="00624F89">
        <w:rPr>
          <w:sz w:val="28"/>
          <w:szCs w:val="28"/>
          <w:vertAlign w:val="subscript"/>
          <w:lang w:val="en-US"/>
        </w:rPr>
        <w:t>k</w:t>
      </w:r>
      <w:r w:rsidR="00A474F3" w:rsidRPr="00624F89">
        <w:rPr>
          <w:sz w:val="28"/>
          <w:szCs w:val="28"/>
        </w:rPr>
        <w:t>)</w:t>
      </w:r>
      <w:r w:rsidRPr="00624F89">
        <w:rPr>
          <w:sz w:val="28"/>
          <w:szCs w:val="28"/>
        </w:rPr>
        <w:t>, де чинники s</w:t>
      </w:r>
      <w:r w:rsidR="00A474F3" w:rsidRPr="00624F89">
        <w:rPr>
          <w:sz w:val="28"/>
          <w:szCs w:val="28"/>
          <w:vertAlign w:val="subscript"/>
        </w:rPr>
        <w:t>i</w:t>
      </w:r>
      <w:r w:rsidRPr="00624F89">
        <w:rPr>
          <w:sz w:val="28"/>
          <w:szCs w:val="28"/>
        </w:rPr>
        <w:t xml:space="preserve"> визначають поточне завантаження, співвідношення між кількістю автомобілів і кількістю замовлень, загальну розмірність графа G і ін. Якщо обрана стратегія 1, то виконується Крок 3, в іншому випадку Крок 6.</w:t>
      </w:r>
    </w:p>
    <w:p w:rsidR="00A474F3" w:rsidRPr="00624F89" w:rsidRDefault="003126F3" w:rsidP="00021D2C">
      <w:pPr>
        <w:spacing w:line="360" w:lineRule="auto"/>
        <w:ind w:firstLine="709"/>
        <w:jc w:val="both"/>
        <w:rPr>
          <w:sz w:val="28"/>
          <w:szCs w:val="28"/>
        </w:rPr>
      </w:pPr>
      <w:r w:rsidRPr="00624F89">
        <w:rPr>
          <w:sz w:val="28"/>
          <w:szCs w:val="28"/>
        </w:rPr>
        <w:t xml:space="preserve"> Крок 3. Розрахунок локальних критеріїв ефективності, </w:t>
      </w:r>
      <w:r w:rsidR="00A474F3" w:rsidRPr="00624F89">
        <w:rPr>
          <w:sz w:val="28"/>
          <w:szCs w:val="28"/>
        </w:rPr>
        <w:t>які відповідають ребрам</w:t>
      </w:r>
      <w:r w:rsidRPr="00624F89">
        <w:rPr>
          <w:sz w:val="28"/>
          <w:szCs w:val="28"/>
        </w:rPr>
        <w:t xml:space="preserve"> графа G. </w:t>
      </w:r>
    </w:p>
    <w:p w:rsidR="00A474F3" w:rsidRPr="00624F89" w:rsidRDefault="00A474F3" w:rsidP="00021D2C">
      <w:pPr>
        <w:spacing w:line="360" w:lineRule="auto"/>
        <w:ind w:firstLine="709"/>
        <w:jc w:val="both"/>
        <w:rPr>
          <w:sz w:val="28"/>
          <w:szCs w:val="28"/>
        </w:rPr>
      </w:pPr>
      <w:r w:rsidRPr="00624F89">
        <w:rPr>
          <w:sz w:val="28"/>
          <w:szCs w:val="28"/>
        </w:rPr>
        <w:t>Крок 4. П</w:t>
      </w:r>
      <w:r w:rsidR="003126F3" w:rsidRPr="00624F89">
        <w:rPr>
          <w:sz w:val="28"/>
          <w:szCs w:val="28"/>
        </w:rPr>
        <w:t xml:space="preserve">еретворення графа G в граф 'G. Метою перетворення є зменшення потужності множини вершин Z або вершин </w:t>
      </w:r>
      <w:r w:rsidRPr="00624F89">
        <w:rPr>
          <w:sz w:val="28"/>
          <w:szCs w:val="28"/>
        </w:rPr>
        <w:t xml:space="preserve">множини </w:t>
      </w:r>
      <w:r w:rsidR="003126F3" w:rsidRPr="00624F89">
        <w:rPr>
          <w:sz w:val="28"/>
          <w:szCs w:val="28"/>
        </w:rPr>
        <w:t xml:space="preserve">A за критерієм min( m, n). </w:t>
      </w:r>
    </w:p>
    <w:p w:rsidR="00A474F3" w:rsidRPr="00624F89" w:rsidRDefault="00A474F3" w:rsidP="00021D2C">
      <w:pPr>
        <w:spacing w:line="360" w:lineRule="auto"/>
        <w:ind w:firstLine="709"/>
        <w:jc w:val="both"/>
        <w:rPr>
          <w:sz w:val="28"/>
          <w:szCs w:val="28"/>
        </w:rPr>
      </w:pPr>
      <w:r w:rsidRPr="00624F89">
        <w:rPr>
          <w:sz w:val="28"/>
          <w:szCs w:val="28"/>
        </w:rPr>
        <w:t>Крок</w:t>
      </w:r>
      <w:r w:rsidR="003126F3" w:rsidRPr="00624F89">
        <w:rPr>
          <w:sz w:val="28"/>
          <w:szCs w:val="28"/>
        </w:rPr>
        <w:t xml:space="preserve"> 5. Рішення за</w:t>
      </w:r>
      <w:r w:rsidRPr="00624F89">
        <w:rPr>
          <w:sz w:val="28"/>
          <w:szCs w:val="28"/>
        </w:rPr>
        <w:t>дачі</w:t>
      </w:r>
      <w:r w:rsidR="003126F3" w:rsidRPr="00624F89">
        <w:rPr>
          <w:sz w:val="28"/>
          <w:szCs w:val="28"/>
        </w:rPr>
        <w:t xml:space="preserve"> оптимального розподілу замовлень (</w:t>
      </w:r>
      <w:r w:rsidRPr="00624F89">
        <w:rPr>
          <w:sz w:val="28"/>
          <w:szCs w:val="28"/>
        </w:rPr>
        <w:t xml:space="preserve">множина </w:t>
      </w:r>
      <w:r w:rsidR="003126F3" w:rsidRPr="00624F89">
        <w:rPr>
          <w:sz w:val="28"/>
          <w:szCs w:val="28"/>
        </w:rPr>
        <w:t>вершин Z) між водіями таксі (</w:t>
      </w:r>
      <w:r w:rsidRPr="00624F89">
        <w:rPr>
          <w:sz w:val="28"/>
          <w:szCs w:val="28"/>
        </w:rPr>
        <w:t xml:space="preserve">множина </w:t>
      </w:r>
      <w:r w:rsidR="003126F3" w:rsidRPr="00624F89">
        <w:rPr>
          <w:sz w:val="28"/>
          <w:szCs w:val="28"/>
        </w:rPr>
        <w:t>вершин A) Угорським методом. Перехід на Крок 7.</w:t>
      </w:r>
    </w:p>
    <w:p w:rsidR="003126F3" w:rsidRPr="00624F89" w:rsidRDefault="003126F3" w:rsidP="00021D2C">
      <w:pPr>
        <w:spacing w:line="360" w:lineRule="auto"/>
        <w:ind w:firstLine="709"/>
        <w:jc w:val="both"/>
        <w:rPr>
          <w:sz w:val="28"/>
          <w:szCs w:val="28"/>
        </w:rPr>
      </w:pPr>
      <w:r w:rsidRPr="00624F89">
        <w:rPr>
          <w:sz w:val="28"/>
          <w:szCs w:val="28"/>
        </w:rPr>
        <w:t xml:space="preserve"> Крок 6. Рішення завдання максимального розподілу замовлень (</w:t>
      </w:r>
      <w:r w:rsidR="00A474F3" w:rsidRPr="00624F89">
        <w:rPr>
          <w:sz w:val="28"/>
          <w:szCs w:val="28"/>
        </w:rPr>
        <w:t xml:space="preserve">множина </w:t>
      </w:r>
      <w:r w:rsidRPr="00624F89">
        <w:rPr>
          <w:sz w:val="28"/>
          <w:szCs w:val="28"/>
        </w:rPr>
        <w:t>вершин Z) між водіями таксі (</w:t>
      </w:r>
      <w:r w:rsidR="00A474F3" w:rsidRPr="00624F89">
        <w:rPr>
          <w:sz w:val="28"/>
          <w:szCs w:val="28"/>
        </w:rPr>
        <w:t xml:space="preserve">множина </w:t>
      </w:r>
      <w:r w:rsidRPr="00624F89">
        <w:rPr>
          <w:sz w:val="28"/>
          <w:szCs w:val="28"/>
        </w:rPr>
        <w:t>вершин A) модернізованим алгоритмом Куна.</w:t>
      </w:r>
    </w:p>
    <w:p w:rsidR="000E7977" w:rsidRPr="00624F89" w:rsidRDefault="00A474F3" w:rsidP="00A474F3">
      <w:pPr>
        <w:spacing w:line="360" w:lineRule="auto"/>
        <w:ind w:firstLine="709"/>
        <w:jc w:val="both"/>
        <w:rPr>
          <w:sz w:val="28"/>
          <w:szCs w:val="28"/>
        </w:rPr>
      </w:pPr>
      <w:r w:rsidRPr="00624F89">
        <w:rPr>
          <w:sz w:val="28"/>
          <w:szCs w:val="28"/>
        </w:rPr>
        <w:t xml:space="preserve">Крок 7. Формування дводольного графа G'' = (Z'', A'') за критерієм відмови водіїв від виконання замовлення, де A'' </w:t>
      </w:r>
      <w:r w:rsidRPr="00624F89">
        <w:rPr>
          <w:sz w:val="28"/>
          <w:szCs w:val="28"/>
          <w:lang w:val="en-US"/>
        </w:rPr>
        <w:sym w:font="Symbol" w:char="F0CE"/>
      </w:r>
      <w:r w:rsidRPr="00624F89">
        <w:rPr>
          <w:sz w:val="28"/>
          <w:szCs w:val="28"/>
        </w:rPr>
        <w:t xml:space="preserve"> A  </w:t>
      </w:r>
      <w:r w:rsidR="000E7977" w:rsidRPr="00624F89">
        <w:rPr>
          <w:sz w:val="28"/>
          <w:szCs w:val="28"/>
        </w:rPr>
        <w:t xml:space="preserve">множина </w:t>
      </w:r>
      <w:r w:rsidRPr="00624F89">
        <w:rPr>
          <w:sz w:val="28"/>
          <w:szCs w:val="28"/>
        </w:rPr>
        <w:t xml:space="preserve">водіїв, які відмовилися від виконання замовлення, а </w:t>
      </w:r>
      <w:r w:rsidR="000E7977" w:rsidRPr="00624F89">
        <w:rPr>
          <w:sz w:val="28"/>
          <w:szCs w:val="28"/>
        </w:rPr>
        <w:t xml:space="preserve">Z '' </w:t>
      </w:r>
      <w:r w:rsidR="000E7977" w:rsidRPr="00624F89">
        <w:rPr>
          <w:sz w:val="28"/>
          <w:szCs w:val="28"/>
          <w:lang w:val="en-US"/>
        </w:rPr>
        <w:sym w:font="Symbol" w:char="F0CE"/>
      </w:r>
      <w:r w:rsidR="000E7977" w:rsidRPr="00624F89">
        <w:rPr>
          <w:sz w:val="28"/>
          <w:szCs w:val="28"/>
        </w:rPr>
        <w:t xml:space="preserve"> </w:t>
      </w:r>
      <w:r w:rsidRPr="00624F89">
        <w:rPr>
          <w:sz w:val="28"/>
          <w:szCs w:val="28"/>
        </w:rPr>
        <w:t>Z</w:t>
      </w:r>
      <w:r w:rsidR="000E7977" w:rsidRPr="00624F89">
        <w:rPr>
          <w:sz w:val="28"/>
          <w:szCs w:val="28"/>
        </w:rPr>
        <w:t xml:space="preserve">  –</w:t>
      </w:r>
      <w:r w:rsidRPr="00624F89">
        <w:rPr>
          <w:sz w:val="28"/>
          <w:szCs w:val="28"/>
        </w:rPr>
        <w:t xml:space="preserve"> замовлення, на виконання яких надійшла відмова від водіїв. </w:t>
      </w:r>
    </w:p>
    <w:p w:rsidR="000E7977" w:rsidRPr="00624F89" w:rsidRDefault="00A474F3" w:rsidP="00A474F3">
      <w:pPr>
        <w:spacing w:line="360" w:lineRule="auto"/>
        <w:ind w:firstLine="709"/>
        <w:jc w:val="both"/>
        <w:rPr>
          <w:sz w:val="28"/>
          <w:szCs w:val="28"/>
        </w:rPr>
      </w:pPr>
      <w:r w:rsidRPr="00624F89">
        <w:rPr>
          <w:sz w:val="28"/>
          <w:szCs w:val="28"/>
        </w:rPr>
        <w:t>Крок 8. Формування нового графа G з урахуванням обмежень, що накладаються графом  G</w:t>
      </w:r>
      <w:r w:rsidR="000E7977" w:rsidRPr="00624F89">
        <w:rPr>
          <w:sz w:val="28"/>
          <w:szCs w:val="28"/>
        </w:rPr>
        <w:t>''</w:t>
      </w:r>
      <w:r w:rsidRPr="00624F89">
        <w:rPr>
          <w:sz w:val="28"/>
          <w:szCs w:val="28"/>
        </w:rPr>
        <w:t xml:space="preserve"> або припинення роботи. </w:t>
      </w:r>
    </w:p>
    <w:p w:rsidR="00A474F3" w:rsidRPr="00624F89" w:rsidRDefault="000E7977" w:rsidP="00A474F3">
      <w:pPr>
        <w:spacing w:line="360" w:lineRule="auto"/>
        <w:ind w:firstLine="709"/>
        <w:jc w:val="both"/>
        <w:rPr>
          <w:sz w:val="28"/>
          <w:szCs w:val="28"/>
        </w:rPr>
      </w:pPr>
      <w:r w:rsidRPr="00624F89">
        <w:rPr>
          <w:sz w:val="28"/>
          <w:szCs w:val="28"/>
        </w:rPr>
        <w:t>В</w:t>
      </w:r>
      <w:r w:rsidR="00A474F3" w:rsidRPr="00624F89">
        <w:rPr>
          <w:sz w:val="28"/>
          <w:szCs w:val="28"/>
        </w:rPr>
        <w:t xml:space="preserve"> результаті виконання запропонованого алгоритму в кожен дискретний момент часу t</w:t>
      </w:r>
      <w:r w:rsidR="00A474F3" w:rsidRPr="00624F89">
        <w:rPr>
          <w:sz w:val="28"/>
          <w:szCs w:val="28"/>
          <w:vertAlign w:val="subscript"/>
        </w:rPr>
        <w:t>i</w:t>
      </w:r>
      <w:r w:rsidR="00A474F3" w:rsidRPr="00624F89">
        <w:rPr>
          <w:sz w:val="28"/>
          <w:szCs w:val="28"/>
        </w:rPr>
        <w:t xml:space="preserve"> формується шукан</w:t>
      </w:r>
      <w:r w:rsidRPr="00624F89">
        <w:rPr>
          <w:sz w:val="28"/>
          <w:szCs w:val="28"/>
        </w:rPr>
        <w:t>а</w:t>
      </w:r>
      <w:r w:rsidR="00A474F3" w:rsidRPr="00624F89">
        <w:rPr>
          <w:sz w:val="28"/>
          <w:szCs w:val="28"/>
        </w:rPr>
        <w:t xml:space="preserve"> </w:t>
      </w:r>
      <w:r w:rsidRPr="00624F89">
        <w:rPr>
          <w:sz w:val="28"/>
          <w:szCs w:val="28"/>
        </w:rPr>
        <w:t xml:space="preserve">множина </w:t>
      </w:r>
      <w:r w:rsidR="00A474F3" w:rsidRPr="00624F89">
        <w:rPr>
          <w:sz w:val="28"/>
          <w:szCs w:val="28"/>
        </w:rPr>
        <w:t>паро</w:t>
      </w:r>
      <w:r w:rsidRPr="00624F89">
        <w:rPr>
          <w:sz w:val="28"/>
          <w:szCs w:val="28"/>
        </w:rPr>
        <w:t>сполучень</w:t>
      </w:r>
      <w:r w:rsidR="00A474F3" w:rsidRPr="00624F89">
        <w:rPr>
          <w:sz w:val="28"/>
          <w:szCs w:val="28"/>
        </w:rPr>
        <w:t xml:space="preserve"> P. </w:t>
      </w:r>
      <w:r w:rsidRPr="00624F89">
        <w:rPr>
          <w:sz w:val="28"/>
          <w:szCs w:val="28"/>
        </w:rPr>
        <w:t xml:space="preserve">Множини </w:t>
      </w:r>
      <w:r w:rsidR="00A474F3" w:rsidRPr="00624F89">
        <w:rPr>
          <w:sz w:val="28"/>
          <w:szCs w:val="28"/>
        </w:rPr>
        <w:t xml:space="preserve"> A</w:t>
      </w:r>
      <w:r w:rsidRPr="00624F89">
        <w:rPr>
          <w:sz w:val="28"/>
          <w:szCs w:val="28"/>
        </w:rPr>
        <w:t xml:space="preserve">' </w:t>
      </w:r>
      <w:r w:rsidR="00A474F3" w:rsidRPr="00624F89">
        <w:rPr>
          <w:sz w:val="28"/>
          <w:szCs w:val="28"/>
        </w:rPr>
        <w:t xml:space="preserve"> і</w:t>
      </w:r>
      <w:r w:rsidRPr="00624F89">
        <w:rPr>
          <w:sz w:val="28"/>
          <w:szCs w:val="28"/>
        </w:rPr>
        <w:t xml:space="preserve"> </w:t>
      </w:r>
      <w:r w:rsidR="00A474F3" w:rsidRPr="00624F89">
        <w:rPr>
          <w:sz w:val="28"/>
          <w:szCs w:val="28"/>
        </w:rPr>
        <w:t xml:space="preserve"> Z</w:t>
      </w:r>
      <w:r w:rsidRPr="00624F89">
        <w:rPr>
          <w:sz w:val="28"/>
          <w:szCs w:val="28"/>
        </w:rPr>
        <w:t>'</w:t>
      </w:r>
      <w:r w:rsidR="00A474F3" w:rsidRPr="00624F89">
        <w:rPr>
          <w:sz w:val="28"/>
          <w:szCs w:val="28"/>
        </w:rPr>
        <w:t xml:space="preserve">, </w:t>
      </w:r>
      <w:r w:rsidR="00A474F3" w:rsidRPr="00624F89">
        <w:rPr>
          <w:sz w:val="28"/>
          <w:szCs w:val="28"/>
        </w:rPr>
        <w:lastRenderedPageBreak/>
        <w:t xml:space="preserve">а також </w:t>
      </w:r>
      <w:r w:rsidRPr="00624F89">
        <w:rPr>
          <w:sz w:val="28"/>
          <w:szCs w:val="28"/>
        </w:rPr>
        <w:t xml:space="preserve">множини </w:t>
      </w:r>
      <w:r w:rsidR="00A474F3" w:rsidRPr="00624F89">
        <w:rPr>
          <w:sz w:val="28"/>
          <w:szCs w:val="28"/>
        </w:rPr>
        <w:t xml:space="preserve"> A</w:t>
      </w:r>
      <w:r w:rsidRPr="00624F89">
        <w:rPr>
          <w:sz w:val="28"/>
          <w:szCs w:val="28"/>
        </w:rPr>
        <w:t>''</w:t>
      </w:r>
      <w:r w:rsidR="00A474F3" w:rsidRPr="00624F89">
        <w:rPr>
          <w:sz w:val="28"/>
          <w:szCs w:val="28"/>
        </w:rPr>
        <w:t xml:space="preserve"> (нерозподілені автомобілі) і  Z</w:t>
      </w:r>
      <w:r w:rsidRPr="00624F89">
        <w:rPr>
          <w:sz w:val="28"/>
          <w:szCs w:val="28"/>
        </w:rPr>
        <w:t>''</w:t>
      </w:r>
      <w:r w:rsidR="00A474F3" w:rsidRPr="00624F89">
        <w:rPr>
          <w:sz w:val="28"/>
          <w:szCs w:val="28"/>
        </w:rPr>
        <w:t xml:space="preserve"> ( нерозподілені замовлення) переходять для розгляду в момент часу t</w:t>
      </w:r>
      <w:r w:rsidR="00A474F3" w:rsidRPr="00624F89">
        <w:rPr>
          <w:sz w:val="28"/>
          <w:szCs w:val="28"/>
          <w:vertAlign w:val="subscript"/>
        </w:rPr>
        <w:t>i + 1</w:t>
      </w:r>
      <w:r w:rsidR="00A474F3" w:rsidRPr="00624F89">
        <w:rPr>
          <w:sz w:val="28"/>
          <w:szCs w:val="28"/>
        </w:rPr>
        <w:t>.</w:t>
      </w:r>
    </w:p>
    <w:p w:rsidR="003126F3" w:rsidRPr="00624F89" w:rsidRDefault="00A474F3" w:rsidP="00A474F3">
      <w:pPr>
        <w:spacing w:line="360" w:lineRule="auto"/>
        <w:ind w:firstLine="709"/>
        <w:jc w:val="both"/>
        <w:rPr>
          <w:sz w:val="28"/>
          <w:szCs w:val="28"/>
        </w:rPr>
      </w:pPr>
      <w:r w:rsidRPr="00624F89">
        <w:rPr>
          <w:sz w:val="28"/>
          <w:szCs w:val="28"/>
        </w:rPr>
        <w:t>Запропонована в роботі</w:t>
      </w:r>
      <w:r w:rsidR="000E7977" w:rsidRPr="00624F89">
        <w:rPr>
          <w:sz w:val="28"/>
          <w:szCs w:val="28"/>
        </w:rPr>
        <w:t xml:space="preserve"> [</w:t>
      </w:r>
      <w:r w:rsidR="003C76D0" w:rsidRPr="00624F89">
        <w:rPr>
          <w:sz w:val="28"/>
          <w:szCs w:val="28"/>
          <w:lang w:val="ru-RU"/>
        </w:rPr>
        <w:t>2</w:t>
      </w:r>
      <w:r w:rsidR="009C3A03" w:rsidRPr="00624F89">
        <w:rPr>
          <w:sz w:val="28"/>
          <w:szCs w:val="28"/>
          <w:lang w:val="ru-RU"/>
        </w:rPr>
        <w:t>5</w:t>
      </w:r>
      <w:r w:rsidR="000E7977" w:rsidRPr="00624F89">
        <w:rPr>
          <w:sz w:val="28"/>
          <w:szCs w:val="28"/>
        </w:rPr>
        <w:t>]</w:t>
      </w:r>
      <w:r w:rsidRPr="00624F89">
        <w:rPr>
          <w:sz w:val="28"/>
          <w:szCs w:val="28"/>
        </w:rPr>
        <w:t xml:space="preserve"> модернізація алгоритму Куна заснована на застосуванні «ж</w:t>
      </w:r>
      <w:r w:rsidR="000E7977" w:rsidRPr="00624F89">
        <w:rPr>
          <w:sz w:val="28"/>
          <w:szCs w:val="28"/>
        </w:rPr>
        <w:t>а</w:t>
      </w:r>
      <w:r w:rsidRPr="00624F89">
        <w:rPr>
          <w:sz w:val="28"/>
          <w:szCs w:val="28"/>
        </w:rPr>
        <w:t>дного» алгоритму пошуку довільного паросполучення до основного циклу. Потім, за допомогою алгоритм Куна, запропоноване паро</w:t>
      </w:r>
      <w:r w:rsidR="000E7977" w:rsidRPr="00624F89">
        <w:rPr>
          <w:sz w:val="28"/>
          <w:szCs w:val="28"/>
        </w:rPr>
        <w:t>сполучення</w:t>
      </w:r>
      <w:r w:rsidRPr="00624F89">
        <w:rPr>
          <w:sz w:val="28"/>
          <w:szCs w:val="28"/>
        </w:rPr>
        <w:t xml:space="preserve"> буде поліпшуватися. В результаті алгоритм працює помі</w:t>
      </w:r>
      <w:r w:rsidR="000E7977" w:rsidRPr="00624F89">
        <w:rPr>
          <w:sz w:val="28"/>
          <w:szCs w:val="28"/>
        </w:rPr>
        <w:t>тно швидше на випадкових графах,</w:t>
      </w:r>
      <w:r w:rsidRPr="00624F89">
        <w:rPr>
          <w:sz w:val="28"/>
          <w:szCs w:val="28"/>
        </w:rPr>
        <w:t xml:space="preserve"> тому що в більшості графів </w:t>
      </w:r>
      <w:r w:rsidR="000E7977" w:rsidRPr="00624F89">
        <w:rPr>
          <w:sz w:val="28"/>
          <w:szCs w:val="28"/>
        </w:rPr>
        <w:t xml:space="preserve">паросполучення </w:t>
      </w:r>
      <w:r w:rsidRPr="00624F89">
        <w:rPr>
          <w:sz w:val="28"/>
          <w:szCs w:val="28"/>
        </w:rPr>
        <w:t>легко наб</w:t>
      </w:r>
      <w:r w:rsidR="000E7977" w:rsidRPr="00624F89">
        <w:rPr>
          <w:sz w:val="28"/>
          <w:szCs w:val="28"/>
        </w:rPr>
        <w:t>ирають</w:t>
      </w:r>
      <w:r w:rsidRPr="00624F89">
        <w:rPr>
          <w:sz w:val="28"/>
          <w:szCs w:val="28"/>
        </w:rPr>
        <w:t xml:space="preserve"> досить велику вагу. </w:t>
      </w:r>
      <w:r w:rsidR="00FD06D0">
        <w:rPr>
          <w:sz w:val="28"/>
          <w:szCs w:val="28"/>
        </w:rPr>
        <w:t xml:space="preserve"> </w:t>
      </w:r>
      <w:r w:rsidRPr="00624F89">
        <w:rPr>
          <w:sz w:val="28"/>
          <w:szCs w:val="28"/>
        </w:rPr>
        <w:t>Адаптація угорського методу полягає в зменше</w:t>
      </w:r>
      <w:r w:rsidR="00B55141" w:rsidRPr="00624F89">
        <w:rPr>
          <w:sz w:val="28"/>
          <w:szCs w:val="28"/>
        </w:rPr>
        <w:t xml:space="preserve">нні вихідної матриці суміжності. В </w:t>
      </w:r>
      <w:r w:rsidRPr="00624F89">
        <w:rPr>
          <w:sz w:val="28"/>
          <w:szCs w:val="28"/>
        </w:rPr>
        <w:t>цьому випадку істотно зменшується обчислювальна складність розв'язуваної задачі.</w:t>
      </w:r>
      <w:r w:rsidR="00FD06D0">
        <w:rPr>
          <w:sz w:val="28"/>
          <w:szCs w:val="28"/>
        </w:rPr>
        <w:t xml:space="preserve"> </w:t>
      </w:r>
    </w:p>
    <w:p w:rsidR="003126F3" w:rsidRPr="00624F89" w:rsidRDefault="003A507C" w:rsidP="00021D2C">
      <w:pPr>
        <w:spacing w:line="360" w:lineRule="auto"/>
        <w:ind w:firstLine="709"/>
        <w:jc w:val="both"/>
        <w:rPr>
          <w:sz w:val="28"/>
          <w:szCs w:val="28"/>
        </w:rPr>
      </w:pPr>
      <w:r w:rsidRPr="00624F89">
        <w:rPr>
          <w:sz w:val="28"/>
          <w:szCs w:val="28"/>
        </w:rPr>
        <w:t>Розглянемо застосування методу на прикладі. Нехай є 5 автомобілів таксі і 5 замовлень</w:t>
      </w:r>
      <w:r w:rsidR="009C3A03" w:rsidRPr="00624F89">
        <w:rPr>
          <w:sz w:val="28"/>
          <w:szCs w:val="28"/>
        </w:rPr>
        <w:t xml:space="preserve">. </w:t>
      </w:r>
      <w:r w:rsidRPr="00624F89">
        <w:rPr>
          <w:sz w:val="28"/>
          <w:szCs w:val="28"/>
        </w:rPr>
        <w:t xml:space="preserve">Складемо початкову матрицю </w:t>
      </w:r>
      <w:r w:rsidR="00AD0C04" w:rsidRPr="00624F89">
        <w:rPr>
          <w:sz w:val="28"/>
          <w:szCs w:val="28"/>
        </w:rPr>
        <w:t>(</w:t>
      </w:r>
      <w:r w:rsidRPr="00624F89">
        <w:rPr>
          <w:sz w:val="28"/>
          <w:szCs w:val="28"/>
        </w:rPr>
        <w:t>табл.3.1</w:t>
      </w:r>
      <w:r w:rsidR="00AD0C04" w:rsidRPr="00624F89">
        <w:rPr>
          <w:sz w:val="28"/>
          <w:szCs w:val="28"/>
        </w:rPr>
        <w:t>)</w:t>
      </w:r>
      <w:r w:rsidRPr="00624F89">
        <w:rPr>
          <w:sz w:val="28"/>
          <w:szCs w:val="28"/>
        </w:rPr>
        <w:t>.</w:t>
      </w:r>
    </w:p>
    <w:p w:rsidR="003A507C" w:rsidRPr="00624F89" w:rsidRDefault="00B55141" w:rsidP="000416F2">
      <w:pPr>
        <w:spacing w:line="360" w:lineRule="auto"/>
        <w:ind w:firstLine="709"/>
        <w:jc w:val="both"/>
        <w:rPr>
          <w:sz w:val="28"/>
          <w:szCs w:val="28"/>
        </w:rPr>
      </w:pPr>
      <w:r w:rsidRPr="00624F89">
        <w:rPr>
          <w:sz w:val="28"/>
          <w:szCs w:val="28"/>
        </w:rPr>
        <w:t xml:space="preserve">Таблиця 3.1 - </w:t>
      </w:r>
      <w:r w:rsidR="003A507C" w:rsidRPr="00624F89">
        <w:rPr>
          <w:sz w:val="28"/>
          <w:szCs w:val="28"/>
        </w:rPr>
        <w:t>Початкова матриця відповідності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1"/>
        <w:gridCol w:w="1598"/>
        <w:gridCol w:w="1599"/>
        <w:gridCol w:w="1600"/>
        <w:gridCol w:w="1600"/>
        <w:gridCol w:w="1600"/>
      </w:tblGrid>
      <w:tr w:rsidR="003A507C" w:rsidRPr="000416F2" w:rsidTr="008046A4">
        <w:tc>
          <w:tcPr>
            <w:tcW w:w="1642" w:type="dxa"/>
            <w:shd w:val="clear" w:color="auto" w:fill="auto"/>
          </w:tcPr>
          <w:p w:rsidR="003A507C" w:rsidRPr="000416F2" w:rsidRDefault="003A507C" w:rsidP="008046A4">
            <w:pPr>
              <w:spacing w:line="360" w:lineRule="auto"/>
              <w:jc w:val="center"/>
              <w:rPr>
                <w:b/>
              </w:rPr>
            </w:pPr>
            <w:r w:rsidRPr="000416F2">
              <w:rPr>
                <w:b/>
              </w:rPr>
              <w:t>Автомобіль</w:t>
            </w:r>
          </w:p>
        </w:tc>
        <w:tc>
          <w:tcPr>
            <w:tcW w:w="1642" w:type="dxa"/>
            <w:shd w:val="clear" w:color="auto" w:fill="auto"/>
          </w:tcPr>
          <w:p w:rsidR="003A507C" w:rsidRPr="000416F2" w:rsidRDefault="003A507C" w:rsidP="008046A4">
            <w:pPr>
              <w:spacing w:line="360" w:lineRule="auto"/>
              <w:jc w:val="center"/>
              <w:rPr>
                <w:b/>
              </w:rPr>
            </w:pPr>
            <w:r w:rsidRPr="000416F2">
              <w:rPr>
                <w:b/>
              </w:rPr>
              <w:t>Замов-ня 1</w:t>
            </w:r>
          </w:p>
        </w:tc>
        <w:tc>
          <w:tcPr>
            <w:tcW w:w="1642" w:type="dxa"/>
            <w:shd w:val="clear" w:color="auto" w:fill="auto"/>
          </w:tcPr>
          <w:p w:rsidR="003A507C" w:rsidRPr="000416F2" w:rsidRDefault="003A507C" w:rsidP="008046A4">
            <w:pPr>
              <w:spacing w:line="360" w:lineRule="auto"/>
              <w:jc w:val="center"/>
              <w:rPr>
                <w:b/>
              </w:rPr>
            </w:pPr>
            <w:r w:rsidRPr="000416F2">
              <w:rPr>
                <w:b/>
              </w:rPr>
              <w:t>Замов-ня 2</w:t>
            </w:r>
          </w:p>
        </w:tc>
        <w:tc>
          <w:tcPr>
            <w:tcW w:w="1643" w:type="dxa"/>
            <w:shd w:val="clear" w:color="auto" w:fill="auto"/>
          </w:tcPr>
          <w:p w:rsidR="003A507C" w:rsidRPr="000416F2" w:rsidRDefault="003A507C" w:rsidP="008046A4">
            <w:pPr>
              <w:spacing w:line="360" w:lineRule="auto"/>
              <w:jc w:val="center"/>
              <w:rPr>
                <w:b/>
              </w:rPr>
            </w:pPr>
            <w:r w:rsidRPr="000416F2">
              <w:rPr>
                <w:b/>
              </w:rPr>
              <w:t>Замов-ня 3</w:t>
            </w:r>
          </w:p>
        </w:tc>
        <w:tc>
          <w:tcPr>
            <w:tcW w:w="1643" w:type="dxa"/>
            <w:shd w:val="clear" w:color="auto" w:fill="auto"/>
          </w:tcPr>
          <w:p w:rsidR="003A507C" w:rsidRPr="000416F2" w:rsidRDefault="003A507C" w:rsidP="008046A4">
            <w:pPr>
              <w:spacing w:line="360" w:lineRule="auto"/>
              <w:jc w:val="center"/>
              <w:rPr>
                <w:b/>
              </w:rPr>
            </w:pPr>
            <w:r w:rsidRPr="000416F2">
              <w:rPr>
                <w:b/>
              </w:rPr>
              <w:t>Замов-ня 4</w:t>
            </w:r>
          </w:p>
        </w:tc>
        <w:tc>
          <w:tcPr>
            <w:tcW w:w="1643" w:type="dxa"/>
            <w:shd w:val="clear" w:color="auto" w:fill="auto"/>
          </w:tcPr>
          <w:p w:rsidR="003A507C" w:rsidRPr="000416F2" w:rsidRDefault="003A507C" w:rsidP="008046A4">
            <w:pPr>
              <w:spacing w:line="360" w:lineRule="auto"/>
              <w:jc w:val="center"/>
              <w:rPr>
                <w:b/>
              </w:rPr>
            </w:pPr>
            <w:r w:rsidRPr="000416F2">
              <w:rPr>
                <w:b/>
              </w:rPr>
              <w:t>Замов-ня 5</w:t>
            </w:r>
          </w:p>
        </w:tc>
      </w:tr>
      <w:tr w:rsidR="003A507C" w:rsidRPr="000416F2" w:rsidTr="008046A4">
        <w:tc>
          <w:tcPr>
            <w:tcW w:w="1642" w:type="dxa"/>
            <w:shd w:val="clear" w:color="auto" w:fill="auto"/>
          </w:tcPr>
          <w:p w:rsidR="003A507C" w:rsidRPr="000416F2" w:rsidRDefault="003A507C" w:rsidP="008046A4">
            <w:pPr>
              <w:spacing w:line="360" w:lineRule="auto"/>
              <w:jc w:val="center"/>
            </w:pPr>
            <w:r w:rsidRPr="000416F2">
              <w:t>1</w:t>
            </w:r>
          </w:p>
        </w:tc>
        <w:tc>
          <w:tcPr>
            <w:tcW w:w="1642" w:type="dxa"/>
            <w:shd w:val="clear" w:color="auto" w:fill="auto"/>
          </w:tcPr>
          <w:p w:rsidR="003A507C" w:rsidRPr="000416F2" w:rsidRDefault="003A507C" w:rsidP="008046A4">
            <w:pPr>
              <w:spacing w:line="360" w:lineRule="auto"/>
              <w:jc w:val="center"/>
            </w:pPr>
            <w:r w:rsidRPr="000416F2">
              <w:t>2</w:t>
            </w:r>
          </w:p>
        </w:tc>
        <w:tc>
          <w:tcPr>
            <w:tcW w:w="1642" w:type="dxa"/>
            <w:shd w:val="clear" w:color="auto" w:fill="auto"/>
          </w:tcPr>
          <w:p w:rsidR="003A507C" w:rsidRPr="000416F2" w:rsidRDefault="003A507C" w:rsidP="008046A4">
            <w:pPr>
              <w:spacing w:line="360" w:lineRule="auto"/>
              <w:jc w:val="center"/>
            </w:pPr>
            <w:r w:rsidRPr="000416F2">
              <w:t>4</w:t>
            </w:r>
          </w:p>
        </w:tc>
        <w:tc>
          <w:tcPr>
            <w:tcW w:w="1643" w:type="dxa"/>
            <w:shd w:val="clear" w:color="auto" w:fill="auto"/>
          </w:tcPr>
          <w:p w:rsidR="003A507C" w:rsidRPr="000416F2" w:rsidRDefault="003A507C" w:rsidP="008046A4">
            <w:pPr>
              <w:spacing w:line="360" w:lineRule="auto"/>
              <w:jc w:val="center"/>
            </w:pPr>
            <w:r w:rsidRPr="000416F2">
              <w:t>1</w:t>
            </w:r>
          </w:p>
        </w:tc>
        <w:tc>
          <w:tcPr>
            <w:tcW w:w="1643" w:type="dxa"/>
            <w:shd w:val="clear" w:color="auto" w:fill="auto"/>
          </w:tcPr>
          <w:p w:rsidR="003A507C" w:rsidRPr="000416F2" w:rsidRDefault="003A507C" w:rsidP="008046A4">
            <w:pPr>
              <w:spacing w:line="360" w:lineRule="auto"/>
              <w:jc w:val="center"/>
            </w:pPr>
            <w:r w:rsidRPr="000416F2">
              <w:t>3</w:t>
            </w:r>
          </w:p>
        </w:tc>
        <w:tc>
          <w:tcPr>
            <w:tcW w:w="1643" w:type="dxa"/>
            <w:shd w:val="clear" w:color="auto" w:fill="auto"/>
          </w:tcPr>
          <w:p w:rsidR="003A507C" w:rsidRPr="000416F2" w:rsidRDefault="003A507C" w:rsidP="008046A4">
            <w:pPr>
              <w:spacing w:line="360" w:lineRule="auto"/>
              <w:jc w:val="center"/>
            </w:pPr>
            <w:r w:rsidRPr="000416F2">
              <w:t>3</w:t>
            </w:r>
          </w:p>
        </w:tc>
      </w:tr>
      <w:tr w:rsidR="003A507C" w:rsidRPr="000416F2" w:rsidTr="008046A4">
        <w:tc>
          <w:tcPr>
            <w:tcW w:w="1642" w:type="dxa"/>
            <w:shd w:val="clear" w:color="auto" w:fill="auto"/>
          </w:tcPr>
          <w:p w:rsidR="003A507C" w:rsidRPr="000416F2" w:rsidRDefault="003A507C" w:rsidP="008046A4">
            <w:pPr>
              <w:spacing w:line="360" w:lineRule="auto"/>
              <w:jc w:val="center"/>
            </w:pPr>
            <w:r w:rsidRPr="000416F2">
              <w:t>2</w:t>
            </w:r>
          </w:p>
        </w:tc>
        <w:tc>
          <w:tcPr>
            <w:tcW w:w="1642" w:type="dxa"/>
            <w:shd w:val="clear" w:color="auto" w:fill="auto"/>
          </w:tcPr>
          <w:p w:rsidR="003A507C" w:rsidRPr="000416F2" w:rsidRDefault="003A507C" w:rsidP="008046A4">
            <w:pPr>
              <w:spacing w:line="360" w:lineRule="auto"/>
              <w:jc w:val="center"/>
            </w:pPr>
            <w:r w:rsidRPr="000416F2">
              <w:t>1</w:t>
            </w:r>
          </w:p>
        </w:tc>
        <w:tc>
          <w:tcPr>
            <w:tcW w:w="1642" w:type="dxa"/>
            <w:shd w:val="clear" w:color="auto" w:fill="auto"/>
          </w:tcPr>
          <w:p w:rsidR="003A507C" w:rsidRPr="000416F2" w:rsidRDefault="003A507C" w:rsidP="008046A4">
            <w:pPr>
              <w:spacing w:line="360" w:lineRule="auto"/>
              <w:jc w:val="center"/>
            </w:pPr>
            <w:r w:rsidRPr="000416F2">
              <w:t>5</w:t>
            </w:r>
          </w:p>
        </w:tc>
        <w:tc>
          <w:tcPr>
            <w:tcW w:w="1643" w:type="dxa"/>
            <w:shd w:val="clear" w:color="auto" w:fill="auto"/>
          </w:tcPr>
          <w:p w:rsidR="003A507C" w:rsidRPr="000416F2" w:rsidRDefault="003A507C" w:rsidP="008046A4">
            <w:pPr>
              <w:spacing w:line="360" w:lineRule="auto"/>
              <w:jc w:val="center"/>
            </w:pPr>
            <w:r w:rsidRPr="000416F2">
              <w:t>4</w:t>
            </w:r>
          </w:p>
        </w:tc>
        <w:tc>
          <w:tcPr>
            <w:tcW w:w="1643" w:type="dxa"/>
            <w:shd w:val="clear" w:color="auto" w:fill="auto"/>
          </w:tcPr>
          <w:p w:rsidR="003A507C" w:rsidRPr="000416F2" w:rsidRDefault="003A507C" w:rsidP="008046A4">
            <w:pPr>
              <w:spacing w:line="360" w:lineRule="auto"/>
              <w:jc w:val="center"/>
            </w:pPr>
            <w:r w:rsidRPr="000416F2">
              <w:t>1</w:t>
            </w:r>
          </w:p>
        </w:tc>
        <w:tc>
          <w:tcPr>
            <w:tcW w:w="1643" w:type="dxa"/>
            <w:shd w:val="clear" w:color="auto" w:fill="auto"/>
          </w:tcPr>
          <w:p w:rsidR="003A507C" w:rsidRPr="000416F2" w:rsidRDefault="003A507C" w:rsidP="008046A4">
            <w:pPr>
              <w:spacing w:line="360" w:lineRule="auto"/>
              <w:jc w:val="center"/>
            </w:pPr>
            <w:r w:rsidRPr="000416F2">
              <w:t>2</w:t>
            </w:r>
          </w:p>
        </w:tc>
      </w:tr>
      <w:tr w:rsidR="003A507C" w:rsidRPr="000416F2" w:rsidTr="008046A4">
        <w:tc>
          <w:tcPr>
            <w:tcW w:w="1642" w:type="dxa"/>
            <w:shd w:val="clear" w:color="auto" w:fill="auto"/>
          </w:tcPr>
          <w:p w:rsidR="003A507C" w:rsidRPr="000416F2" w:rsidRDefault="003A507C" w:rsidP="008046A4">
            <w:pPr>
              <w:spacing w:line="360" w:lineRule="auto"/>
              <w:jc w:val="center"/>
            </w:pPr>
            <w:r w:rsidRPr="000416F2">
              <w:t>3</w:t>
            </w:r>
          </w:p>
        </w:tc>
        <w:tc>
          <w:tcPr>
            <w:tcW w:w="1642" w:type="dxa"/>
            <w:shd w:val="clear" w:color="auto" w:fill="auto"/>
          </w:tcPr>
          <w:p w:rsidR="003A507C" w:rsidRPr="000416F2" w:rsidRDefault="003A507C" w:rsidP="008046A4">
            <w:pPr>
              <w:spacing w:line="360" w:lineRule="auto"/>
              <w:jc w:val="center"/>
            </w:pPr>
            <w:r w:rsidRPr="000416F2">
              <w:t>3</w:t>
            </w:r>
          </w:p>
        </w:tc>
        <w:tc>
          <w:tcPr>
            <w:tcW w:w="1642" w:type="dxa"/>
            <w:shd w:val="clear" w:color="auto" w:fill="auto"/>
          </w:tcPr>
          <w:p w:rsidR="003A507C" w:rsidRPr="000416F2" w:rsidRDefault="003A507C" w:rsidP="008046A4">
            <w:pPr>
              <w:spacing w:line="360" w:lineRule="auto"/>
              <w:jc w:val="center"/>
            </w:pPr>
            <w:r w:rsidRPr="000416F2">
              <w:t>5</w:t>
            </w:r>
          </w:p>
        </w:tc>
        <w:tc>
          <w:tcPr>
            <w:tcW w:w="1643" w:type="dxa"/>
            <w:shd w:val="clear" w:color="auto" w:fill="auto"/>
          </w:tcPr>
          <w:p w:rsidR="003A507C" w:rsidRPr="000416F2" w:rsidRDefault="003A507C" w:rsidP="008046A4">
            <w:pPr>
              <w:spacing w:line="360" w:lineRule="auto"/>
              <w:jc w:val="center"/>
            </w:pPr>
            <w:r w:rsidRPr="000416F2">
              <w:t>2</w:t>
            </w:r>
          </w:p>
        </w:tc>
        <w:tc>
          <w:tcPr>
            <w:tcW w:w="1643" w:type="dxa"/>
            <w:shd w:val="clear" w:color="auto" w:fill="auto"/>
          </w:tcPr>
          <w:p w:rsidR="003A507C" w:rsidRPr="000416F2" w:rsidRDefault="003A507C" w:rsidP="008046A4">
            <w:pPr>
              <w:spacing w:line="360" w:lineRule="auto"/>
              <w:jc w:val="center"/>
            </w:pPr>
            <w:r w:rsidRPr="000416F2">
              <w:t>2</w:t>
            </w:r>
          </w:p>
        </w:tc>
        <w:tc>
          <w:tcPr>
            <w:tcW w:w="1643" w:type="dxa"/>
            <w:shd w:val="clear" w:color="auto" w:fill="auto"/>
          </w:tcPr>
          <w:p w:rsidR="003A507C" w:rsidRPr="000416F2" w:rsidRDefault="003A507C" w:rsidP="008046A4">
            <w:pPr>
              <w:spacing w:line="360" w:lineRule="auto"/>
              <w:jc w:val="center"/>
            </w:pPr>
            <w:r w:rsidRPr="000416F2">
              <w:t>4</w:t>
            </w:r>
          </w:p>
        </w:tc>
      </w:tr>
      <w:tr w:rsidR="003A507C" w:rsidRPr="000416F2" w:rsidTr="008046A4">
        <w:tc>
          <w:tcPr>
            <w:tcW w:w="1642" w:type="dxa"/>
            <w:shd w:val="clear" w:color="auto" w:fill="auto"/>
          </w:tcPr>
          <w:p w:rsidR="003A507C" w:rsidRPr="000416F2" w:rsidRDefault="003A507C" w:rsidP="008046A4">
            <w:pPr>
              <w:spacing w:line="360" w:lineRule="auto"/>
              <w:jc w:val="center"/>
            </w:pPr>
            <w:r w:rsidRPr="000416F2">
              <w:t>4</w:t>
            </w:r>
          </w:p>
        </w:tc>
        <w:tc>
          <w:tcPr>
            <w:tcW w:w="1642" w:type="dxa"/>
            <w:shd w:val="clear" w:color="auto" w:fill="auto"/>
          </w:tcPr>
          <w:p w:rsidR="003A507C" w:rsidRPr="000416F2" w:rsidRDefault="003A507C" w:rsidP="008046A4">
            <w:pPr>
              <w:spacing w:line="360" w:lineRule="auto"/>
              <w:jc w:val="center"/>
            </w:pPr>
            <w:r w:rsidRPr="000416F2">
              <w:t>1</w:t>
            </w:r>
          </w:p>
        </w:tc>
        <w:tc>
          <w:tcPr>
            <w:tcW w:w="1642" w:type="dxa"/>
            <w:shd w:val="clear" w:color="auto" w:fill="auto"/>
          </w:tcPr>
          <w:p w:rsidR="003A507C" w:rsidRPr="000416F2" w:rsidRDefault="003A507C" w:rsidP="008046A4">
            <w:pPr>
              <w:spacing w:line="360" w:lineRule="auto"/>
              <w:jc w:val="center"/>
            </w:pPr>
            <w:r w:rsidRPr="000416F2">
              <w:t>4</w:t>
            </w:r>
          </w:p>
        </w:tc>
        <w:tc>
          <w:tcPr>
            <w:tcW w:w="1643" w:type="dxa"/>
            <w:shd w:val="clear" w:color="auto" w:fill="auto"/>
          </w:tcPr>
          <w:p w:rsidR="003A507C" w:rsidRPr="000416F2" w:rsidRDefault="003A507C" w:rsidP="008046A4">
            <w:pPr>
              <w:spacing w:line="360" w:lineRule="auto"/>
              <w:jc w:val="center"/>
            </w:pPr>
            <w:r w:rsidRPr="000416F2">
              <w:t>3</w:t>
            </w:r>
          </w:p>
        </w:tc>
        <w:tc>
          <w:tcPr>
            <w:tcW w:w="1643" w:type="dxa"/>
            <w:shd w:val="clear" w:color="auto" w:fill="auto"/>
          </w:tcPr>
          <w:p w:rsidR="003A507C" w:rsidRPr="000416F2" w:rsidRDefault="003A507C" w:rsidP="008046A4">
            <w:pPr>
              <w:spacing w:line="360" w:lineRule="auto"/>
              <w:jc w:val="center"/>
            </w:pPr>
            <w:r w:rsidRPr="000416F2">
              <w:t>1</w:t>
            </w:r>
          </w:p>
        </w:tc>
        <w:tc>
          <w:tcPr>
            <w:tcW w:w="1643" w:type="dxa"/>
            <w:shd w:val="clear" w:color="auto" w:fill="auto"/>
          </w:tcPr>
          <w:p w:rsidR="003A507C" w:rsidRPr="000416F2" w:rsidRDefault="003A507C" w:rsidP="008046A4">
            <w:pPr>
              <w:spacing w:line="360" w:lineRule="auto"/>
              <w:jc w:val="center"/>
            </w:pPr>
            <w:r w:rsidRPr="000416F2">
              <w:t>4</w:t>
            </w:r>
          </w:p>
        </w:tc>
      </w:tr>
      <w:tr w:rsidR="003A507C" w:rsidRPr="000416F2" w:rsidTr="008046A4">
        <w:tc>
          <w:tcPr>
            <w:tcW w:w="1642" w:type="dxa"/>
            <w:shd w:val="clear" w:color="auto" w:fill="auto"/>
          </w:tcPr>
          <w:p w:rsidR="003A507C" w:rsidRPr="000416F2" w:rsidRDefault="003A507C" w:rsidP="008046A4">
            <w:pPr>
              <w:spacing w:line="360" w:lineRule="auto"/>
              <w:jc w:val="center"/>
            </w:pPr>
            <w:r w:rsidRPr="000416F2">
              <w:t>5</w:t>
            </w:r>
          </w:p>
        </w:tc>
        <w:tc>
          <w:tcPr>
            <w:tcW w:w="1642" w:type="dxa"/>
            <w:shd w:val="clear" w:color="auto" w:fill="auto"/>
          </w:tcPr>
          <w:p w:rsidR="003A507C" w:rsidRPr="000416F2" w:rsidRDefault="003A507C" w:rsidP="008046A4">
            <w:pPr>
              <w:spacing w:line="360" w:lineRule="auto"/>
              <w:jc w:val="center"/>
            </w:pPr>
            <w:r w:rsidRPr="000416F2">
              <w:t>3</w:t>
            </w:r>
          </w:p>
        </w:tc>
        <w:tc>
          <w:tcPr>
            <w:tcW w:w="1642" w:type="dxa"/>
            <w:shd w:val="clear" w:color="auto" w:fill="auto"/>
          </w:tcPr>
          <w:p w:rsidR="003A507C" w:rsidRPr="000416F2" w:rsidRDefault="003A507C" w:rsidP="008046A4">
            <w:pPr>
              <w:spacing w:line="360" w:lineRule="auto"/>
              <w:jc w:val="center"/>
            </w:pPr>
            <w:r w:rsidRPr="000416F2">
              <w:t>2</w:t>
            </w:r>
          </w:p>
        </w:tc>
        <w:tc>
          <w:tcPr>
            <w:tcW w:w="1643" w:type="dxa"/>
            <w:shd w:val="clear" w:color="auto" w:fill="auto"/>
          </w:tcPr>
          <w:p w:rsidR="003A507C" w:rsidRPr="000416F2" w:rsidRDefault="003A507C" w:rsidP="008046A4">
            <w:pPr>
              <w:spacing w:line="360" w:lineRule="auto"/>
              <w:jc w:val="center"/>
            </w:pPr>
            <w:r w:rsidRPr="000416F2">
              <w:t>5</w:t>
            </w:r>
          </w:p>
        </w:tc>
        <w:tc>
          <w:tcPr>
            <w:tcW w:w="1643" w:type="dxa"/>
            <w:shd w:val="clear" w:color="auto" w:fill="auto"/>
          </w:tcPr>
          <w:p w:rsidR="003A507C" w:rsidRPr="000416F2" w:rsidRDefault="003A507C" w:rsidP="008046A4">
            <w:pPr>
              <w:spacing w:line="360" w:lineRule="auto"/>
              <w:jc w:val="center"/>
            </w:pPr>
            <w:r w:rsidRPr="000416F2">
              <w:t>3</w:t>
            </w:r>
          </w:p>
        </w:tc>
        <w:tc>
          <w:tcPr>
            <w:tcW w:w="1643" w:type="dxa"/>
            <w:shd w:val="clear" w:color="auto" w:fill="auto"/>
          </w:tcPr>
          <w:p w:rsidR="003A507C" w:rsidRPr="000416F2" w:rsidRDefault="003A507C" w:rsidP="008046A4">
            <w:pPr>
              <w:spacing w:line="360" w:lineRule="auto"/>
              <w:jc w:val="center"/>
            </w:pPr>
            <w:r w:rsidRPr="000416F2">
              <w:t>5</w:t>
            </w:r>
          </w:p>
        </w:tc>
      </w:tr>
    </w:tbl>
    <w:p w:rsidR="003A507C" w:rsidRPr="00624F89" w:rsidRDefault="003A507C" w:rsidP="003A507C">
      <w:pPr>
        <w:spacing w:line="360" w:lineRule="auto"/>
        <w:ind w:firstLine="709"/>
        <w:jc w:val="both"/>
        <w:rPr>
          <w:sz w:val="28"/>
          <w:szCs w:val="28"/>
        </w:rPr>
      </w:pPr>
      <w:r w:rsidRPr="00624F89">
        <w:rPr>
          <w:sz w:val="28"/>
          <w:szCs w:val="28"/>
        </w:rPr>
        <w:t>Рядкам відповідають автомобілі, а стовпцям – замовлення. Елементи матриці показують віддаленість автомобіля від місця замовлення в км.</w:t>
      </w:r>
    </w:p>
    <w:p w:rsidR="003A507C" w:rsidRPr="00624F89" w:rsidRDefault="003A507C" w:rsidP="003A507C">
      <w:pPr>
        <w:spacing w:line="360" w:lineRule="auto"/>
        <w:ind w:firstLine="709"/>
        <w:jc w:val="both"/>
        <w:rPr>
          <w:sz w:val="28"/>
          <w:szCs w:val="28"/>
        </w:rPr>
      </w:pPr>
      <w:r w:rsidRPr="00624F89">
        <w:rPr>
          <w:sz w:val="28"/>
          <w:szCs w:val="28"/>
        </w:rPr>
        <w:t>Після роботи алгоритму, описаного вище, отримаємо оптимальну матрицю призначень (табл.</w:t>
      </w:r>
      <w:r w:rsidR="00AD0C04" w:rsidRPr="00624F89">
        <w:rPr>
          <w:sz w:val="28"/>
          <w:szCs w:val="28"/>
        </w:rPr>
        <w:t xml:space="preserve"> </w:t>
      </w:r>
      <w:r w:rsidRPr="00624F89">
        <w:rPr>
          <w:sz w:val="28"/>
          <w:szCs w:val="28"/>
        </w:rPr>
        <w:t>3.2).</w:t>
      </w:r>
    </w:p>
    <w:p w:rsidR="00AD0C04" w:rsidRPr="00624F89" w:rsidRDefault="00B55141" w:rsidP="000416F2">
      <w:pPr>
        <w:spacing w:line="360" w:lineRule="auto"/>
        <w:ind w:firstLine="709"/>
        <w:jc w:val="both"/>
        <w:rPr>
          <w:sz w:val="28"/>
          <w:szCs w:val="28"/>
        </w:rPr>
      </w:pPr>
      <w:r w:rsidRPr="00624F89">
        <w:rPr>
          <w:sz w:val="28"/>
          <w:szCs w:val="28"/>
        </w:rPr>
        <w:t xml:space="preserve">Таблиця 3.2 - </w:t>
      </w:r>
      <w:r w:rsidR="00AD0C04" w:rsidRPr="00624F89">
        <w:rPr>
          <w:sz w:val="28"/>
          <w:szCs w:val="28"/>
        </w:rPr>
        <w:t>Початкова матриця відповідності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84"/>
        <w:gridCol w:w="1585"/>
        <w:gridCol w:w="1586"/>
        <w:gridCol w:w="1586"/>
        <w:gridCol w:w="1586"/>
      </w:tblGrid>
      <w:tr w:rsidR="00AD0C04" w:rsidRPr="00624F89" w:rsidTr="008046A4">
        <w:tc>
          <w:tcPr>
            <w:tcW w:w="1642" w:type="dxa"/>
            <w:shd w:val="clear" w:color="auto" w:fill="auto"/>
          </w:tcPr>
          <w:p w:rsidR="00AD0C04" w:rsidRPr="000416F2" w:rsidRDefault="00AD0C04" w:rsidP="008046A4">
            <w:pPr>
              <w:spacing w:line="360" w:lineRule="auto"/>
              <w:jc w:val="center"/>
              <w:rPr>
                <w:b/>
                <w:sz w:val="28"/>
                <w:szCs w:val="28"/>
              </w:rPr>
            </w:pPr>
            <w:r w:rsidRPr="000416F2">
              <w:rPr>
                <w:b/>
                <w:sz w:val="28"/>
                <w:szCs w:val="28"/>
              </w:rPr>
              <w:t>Автомобіль</w:t>
            </w:r>
          </w:p>
        </w:tc>
        <w:tc>
          <w:tcPr>
            <w:tcW w:w="1642" w:type="dxa"/>
            <w:shd w:val="clear" w:color="auto" w:fill="auto"/>
          </w:tcPr>
          <w:p w:rsidR="00AD0C04" w:rsidRPr="000416F2" w:rsidRDefault="00AD0C04" w:rsidP="008046A4">
            <w:pPr>
              <w:spacing w:line="360" w:lineRule="auto"/>
              <w:jc w:val="center"/>
              <w:rPr>
                <w:b/>
                <w:sz w:val="28"/>
                <w:szCs w:val="28"/>
              </w:rPr>
            </w:pPr>
            <w:r w:rsidRPr="000416F2">
              <w:rPr>
                <w:b/>
                <w:sz w:val="28"/>
                <w:szCs w:val="28"/>
              </w:rPr>
              <w:t>Замов-ня 1</w:t>
            </w:r>
          </w:p>
        </w:tc>
        <w:tc>
          <w:tcPr>
            <w:tcW w:w="1642" w:type="dxa"/>
            <w:shd w:val="clear" w:color="auto" w:fill="auto"/>
          </w:tcPr>
          <w:p w:rsidR="00AD0C04" w:rsidRPr="000416F2" w:rsidRDefault="00AD0C04" w:rsidP="008046A4">
            <w:pPr>
              <w:spacing w:line="360" w:lineRule="auto"/>
              <w:jc w:val="center"/>
              <w:rPr>
                <w:b/>
                <w:sz w:val="28"/>
                <w:szCs w:val="28"/>
              </w:rPr>
            </w:pPr>
            <w:r w:rsidRPr="000416F2">
              <w:rPr>
                <w:b/>
                <w:sz w:val="28"/>
                <w:szCs w:val="28"/>
              </w:rPr>
              <w:t>Замов-ня 2</w:t>
            </w:r>
          </w:p>
        </w:tc>
        <w:tc>
          <w:tcPr>
            <w:tcW w:w="1643" w:type="dxa"/>
            <w:shd w:val="clear" w:color="auto" w:fill="auto"/>
          </w:tcPr>
          <w:p w:rsidR="00AD0C04" w:rsidRPr="000416F2" w:rsidRDefault="00AD0C04" w:rsidP="008046A4">
            <w:pPr>
              <w:spacing w:line="360" w:lineRule="auto"/>
              <w:jc w:val="center"/>
              <w:rPr>
                <w:b/>
                <w:sz w:val="28"/>
                <w:szCs w:val="28"/>
              </w:rPr>
            </w:pPr>
            <w:r w:rsidRPr="000416F2">
              <w:rPr>
                <w:b/>
                <w:sz w:val="28"/>
                <w:szCs w:val="28"/>
              </w:rPr>
              <w:t>Замов-ня 3</w:t>
            </w:r>
          </w:p>
        </w:tc>
        <w:tc>
          <w:tcPr>
            <w:tcW w:w="1643" w:type="dxa"/>
            <w:shd w:val="clear" w:color="auto" w:fill="auto"/>
          </w:tcPr>
          <w:p w:rsidR="00AD0C04" w:rsidRPr="000416F2" w:rsidRDefault="00AD0C04" w:rsidP="008046A4">
            <w:pPr>
              <w:spacing w:line="360" w:lineRule="auto"/>
              <w:jc w:val="center"/>
              <w:rPr>
                <w:b/>
                <w:sz w:val="28"/>
                <w:szCs w:val="28"/>
              </w:rPr>
            </w:pPr>
            <w:r w:rsidRPr="000416F2">
              <w:rPr>
                <w:b/>
                <w:sz w:val="28"/>
                <w:szCs w:val="28"/>
              </w:rPr>
              <w:t>Замов-ня 4</w:t>
            </w:r>
          </w:p>
        </w:tc>
        <w:tc>
          <w:tcPr>
            <w:tcW w:w="1643" w:type="dxa"/>
            <w:shd w:val="clear" w:color="auto" w:fill="auto"/>
          </w:tcPr>
          <w:p w:rsidR="00AD0C04" w:rsidRPr="000416F2" w:rsidRDefault="00AD0C04" w:rsidP="008046A4">
            <w:pPr>
              <w:spacing w:line="360" w:lineRule="auto"/>
              <w:jc w:val="center"/>
              <w:rPr>
                <w:b/>
                <w:sz w:val="28"/>
                <w:szCs w:val="28"/>
              </w:rPr>
            </w:pPr>
            <w:r w:rsidRPr="000416F2">
              <w:rPr>
                <w:b/>
                <w:sz w:val="28"/>
                <w:szCs w:val="28"/>
              </w:rPr>
              <w:t>Замов-ня 5</w:t>
            </w:r>
          </w:p>
        </w:tc>
      </w:tr>
      <w:tr w:rsidR="00AD0C04" w:rsidRPr="00624F89" w:rsidTr="008046A4">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c>
          <w:tcPr>
            <w:tcW w:w="1642" w:type="dxa"/>
            <w:shd w:val="clear" w:color="auto" w:fill="auto"/>
          </w:tcPr>
          <w:p w:rsidR="00AD0C04" w:rsidRPr="00624F89" w:rsidRDefault="00AD0C04" w:rsidP="008046A4">
            <w:pPr>
              <w:spacing w:line="360" w:lineRule="auto"/>
              <w:jc w:val="center"/>
              <w:rPr>
                <w:sz w:val="28"/>
                <w:szCs w:val="28"/>
              </w:rPr>
            </w:pPr>
          </w:p>
        </w:tc>
        <w:tc>
          <w:tcPr>
            <w:tcW w:w="1642"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r>
      <w:tr w:rsidR="00AD0C04" w:rsidRPr="00624F89" w:rsidTr="008046A4">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2</w:t>
            </w:r>
          </w:p>
        </w:tc>
        <w:tc>
          <w:tcPr>
            <w:tcW w:w="1642" w:type="dxa"/>
            <w:shd w:val="clear" w:color="auto" w:fill="auto"/>
          </w:tcPr>
          <w:p w:rsidR="00AD0C04" w:rsidRPr="00624F89" w:rsidRDefault="00AD0C04" w:rsidP="008046A4">
            <w:pPr>
              <w:spacing w:line="360" w:lineRule="auto"/>
              <w:jc w:val="center"/>
              <w:rPr>
                <w:sz w:val="28"/>
                <w:szCs w:val="28"/>
              </w:rPr>
            </w:pPr>
          </w:p>
        </w:tc>
        <w:tc>
          <w:tcPr>
            <w:tcW w:w="1642"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r>
      <w:tr w:rsidR="00AD0C04" w:rsidRPr="00624F89" w:rsidTr="008046A4">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3</w:t>
            </w:r>
          </w:p>
        </w:tc>
        <w:tc>
          <w:tcPr>
            <w:tcW w:w="1642" w:type="dxa"/>
            <w:shd w:val="clear" w:color="auto" w:fill="auto"/>
          </w:tcPr>
          <w:p w:rsidR="00AD0C04" w:rsidRPr="00624F89" w:rsidRDefault="00AD0C04" w:rsidP="008046A4">
            <w:pPr>
              <w:spacing w:line="360" w:lineRule="auto"/>
              <w:jc w:val="center"/>
              <w:rPr>
                <w:sz w:val="28"/>
                <w:szCs w:val="28"/>
              </w:rPr>
            </w:pPr>
          </w:p>
        </w:tc>
        <w:tc>
          <w:tcPr>
            <w:tcW w:w="1642"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c>
          <w:tcPr>
            <w:tcW w:w="1643" w:type="dxa"/>
            <w:shd w:val="clear" w:color="auto" w:fill="auto"/>
          </w:tcPr>
          <w:p w:rsidR="00AD0C04" w:rsidRPr="00624F89" w:rsidRDefault="00AD0C04" w:rsidP="008046A4">
            <w:pPr>
              <w:spacing w:line="360" w:lineRule="auto"/>
              <w:jc w:val="center"/>
              <w:rPr>
                <w:sz w:val="28"/>
                <w:szCs w:val="28"/>
              </w:rPr>
            </w:pPr>
          </w:p>
        </w:tc>
      </w:tr>
      <w:tr w:rsidR="00AD0C04" w:rsidRPr="00624F89" w:rsidTr="008046A4">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4</w:t>
            </w:r>
          </w:p>
        </w:tc>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c>
          <w:tcPr>
            <w:tcW w:w="1642"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r>
      <w:tr w:rsidR="00AD0C04" w:rsidRPr="00624F89" w:rsidTr="008046A4">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lastRenderedPageBreak/>
              <w:t>5</w:t>
            </w:r>
          </w:p>
        </w:tc>
        <w:tc>
          <w:tcPr>
            <w:tcW w:w="1642" w:type="dxa"/>
            <w:shd w:val="clear" w:color="auto" w:fill="auto"/>
          </w:tcPr>
          <w:p w:rsidR="00AD0C04" w:rsidRPr="00624F89" w:rsidRDefault="00AD0C04" w:rsidP="008046A4">
            <w:pPr>
              <w:spacing w:line="360" w:lineRule="auto"/>
              <w:jc w:val="center"/>
              <w:rPr>
                <w:sz w:val="28"/>
                <w:szCs w:val="28"/>
              </w:rPr>
            </w:pPr>
          </w:p>
        </w:tc>
        <w:tc>
          <w:tcPr>
            <w:tcW w:w="1642" w:type="dxa"/>
            <w:shd w:val="clear" w:color="auto" w:fill="auto"/>
          </w:tcPr>
          <w:p w:rsidR="00AD0C04" w:rsidRPr="00624F89" w:rsidRDefault="00AD0C04" w:rsidP="008046A4">
            <w:pPr>
              <w:spacing w:line="360" w:lineRule="auto"/>
              <w:jc w:val="center"/>
              <w:rPr>
                <w:sz w:val="28"/>
                <w:szCs w:val="28"/>
              </w:rPr>
            </w:pPr>
            <w:r w:rsidRPr="00624F89">
              <w:rPr>
                <w:sz w:val="28"/>
                <w:szCs w:val="28"/>
              </w:rPr>
              <w:t>1</w:t>
            </w: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c>
          <w:tcPr>
            <w:tcW w:w="1643" w:type="dxa"/>
            <w:shd w:val="clear" w:color="auto" w:fill="auto"/>
          </w:tcPr>
          <w:p w:rsidR="00AD0C04" w:rsidRPr="00624F89" w:rsidRDefault="00AD0C04" w:rsidP="008046A4">
            <w:pPr>
              <w:spacing w:line="360" w:lineRule="auto"/>
              <w:jc w:val="center"/>
              <w:rPr>
                <w:sz w:val="28"/>
                <w:szCs w:val="28"/>
              </w:rPr>
            </w:pPr>
          </w:p>
        </w:tc>
      </w:tr>
    </w:tbl>
    <w:p w:rsidR="00AD0C04" w:rsidRPr="00624F89" w:rsidRDefault="00AD0C04" w:rsidP="00AD0C04">
      <w:pPr>
        <w:spacing w:line="360" w:lineRule="auto"/>
        <w:ind w:firstLine="709"/>
        <w:jc w:val="both"/>
        <w:rPr>
          <w:sz w:val="28"/>
          <w:szCs w:val="28"/>
        </w:rPr>
      </w:pPr>
      <w:r w:rsidRPr="00624F89">
        <w:rPr>
          <w:sz w:val="28"/>
          <w:szCs w:val="28"/>
        </w:rPr>
        <w:t>Таким чином, отримуємо оптимальний розподіл «Автомобіль – Замовлення» (рис.3.</w:t>
      </w:r>
      <w:r w:rsidR="005B2B67" w:rsidRPr="00624F89">
        <w:rPr>
          <w:sz w:val="28"/>
          <w:szCs w:val="28"/>
        </w:rPr>
        <w:t>4</w:t>
      </w:r>
      <w:r w:rsidRPr="00624F89">
        <w:rPr>
          <w:sz w:val="28"/>
          <w:szCs w:val="28"/>
        </w:rPr>
        <w:t>).</w:t>
      </w:r>
    </w:p>
    <w:p w:rsidR="00AD0C04" w:rsidRPr="00624F89" w:rsidRDefault="00A21AB5" w:rsidP="00AD0C04">
      <w:pPr>
        <w:spacing w:line="360" w:lineRule="auto"/>
        <w:ind w:firstLine="709"/>
        <w:jc w:val="center"/>
        <w:rPr>
          <w:sz w:val="28"/>
          <w:szCs w:val="28"/>
        </w:rPr>
      </w:pPr>
      <w:r w:rsidRPr="00624F89">
        <w:rPr>
          <w:noProof/>
          <w:sz w:val="28"/>
          <w:szCs w:val="28"/>
        </w:rPr>
        <w:drawing>
          <wp:inline distT="0" distB="0" distL="0" distR="0">
            <wp:extent cx="3390900" cy="30327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390900" cy="3032760"/>
                    </a:xfrm>
                    <a:prstGeom prst="rect">
                      <a:avLst/>
                    </a:prstGeom>
                    <a:noFill/>
                    <a:ln>
                      <a:noFill/>
                    </a:ln>
                  </pic:spPr>
                </pic:pic>
              </a:graphicData>
            </a:graphic>
          </wp:inline>
        </w:drawing>
      </w:r>
    </w:p>
    <w:p w:rsidR="00AD0C04" w:rsidRPr="00624F89" w:rsidRDefault="00AD0C04" w:rsidP="00B55141">
      <w:pPr>
        <w:spacing w:line="360" w:lineRule="auto"/>
        <w:ind w:firstLine="709"/>
        <w:jc w:val="center"/>
        <w:rPr>
          <w:sz w:val="28"/>
          <w:szCs w:val="28"/>
        </w:rPr>
      </w:pPr>
      <w:r w:rsidRPr="00624F89">
        <w:rPr>
          <w:sz w:val="28"/>
          <w:szCs w:val="28"/>
        </w:rPr>
        <w:t>Рис</w:t>
      </w:r>
      <w:r w:rsidR="00B55141" w:rsidRPr="00624F89">
        <w:rPr>
          <w:sz w:val="28"/>
          <w:szCs w:val="28"/>
        </w:rPr>
        <w:t>унок</w:t>
      </w:r>
      <w:r w:rsidR="005B2B67" w:rsidRPr="00624F89">
        <w:rPr>
          <w:sz w:val="28"/>
          <w:szCs w:val="28"/>
        </w:rPr>
        <w:t xml:space="preserve"> </w:t>
      </w:r>
      <w:r w:rsidRPr="00624F89">
        <w:rPr>
          <w:sz w:val="28"/>
          <w:szCs w:val="28"/>
        </w:rPr>
        <w:t>3.</w:t>
      </w:r>
      <w:r w:rsidR="005B2B67" w:rsidRPr="00624F89">
        <w:rPr>
          <w:sz w:val="28"/>
          <w:szCs w:val="28"/>
        </w:rPr>
        <w:t>4</w:t>
      </w:r>
      <w:r w:rsidRPr="00624F89">
        <w:rPr>
          <w:sz w:val="28"/>
          <w:szCs w:val="28"/>
        </w:rPr>
        <w:t xml:space="preserve"> </w:t>
      </w:r>
      <w:r w:rsidR="00B55141" w:rsidRPr="00624F89">
        <w:rPr>
          <w:sz w:val="28"/>
          <w:szCs w:val="28"/>
        </w:rPr>
        <w:t xml:space="preserve">– </w:t>
      </w:r>
      <w:r w:rsidRPr="00624F89">
        <w:rPr>
          <w:sz w:val="28"/>
          <w:szCs w:val="28"/>
        </w:rPr>
        <w:t>Оптимальний розподіл «Автомобіль – Замовлення»</w:t>
      </w:r>
    </w:p>
    <w:p w:rsidR="003A507C" w:rsidRPr="00624F89" w:rsidRDefault="00AD0C04" w:rsidP="003A507C">
      <w:pPr>
        <w:spacing w:line="360" w:lineRule="auto"/>
        <w:ind w:firstLine="709"/>
        <w:jc w:val="both"/>
        <w:rPr>
          <w:sz w:val="28"/>
          <w:szCs w:val="28"/>
        </w:rPr>
      </w:pPr>
      <w:r w:rsidRPr="00624F89">
        <w:rPr>
          <w:sz w:val="28"/>
          <w:szCs w:val="28"/>
        </w:rPr>
        <w:t xml:space="preserve">Мінімальне значення цільової функції: 1+2+2+1+2=8, тобто мінімальний пробіг автомобілів до місць замовлень складе </w:t>
      </w:r>
      <w:smartTag w:uri="urn:schemas-microsoft-com:office:smarttags" w:element="metricconverter">
        <w:smartTagPr>
          <w:attr w:name="ProductID" w:val="8 км"/>
        </w:smartTagPr>
        <w:r w:rsidRPr="00624F89">
          <w:rPr>
            <w:sz w:val="28"/>
            <w:szCs w:val="28"/>
          </w:rPr>
          <w:t>8 км</w:t>
        </w:r>
      </w:smartTag>
      <w:r w:rsidRPr="00624F89">
        <w:rPr>
          <w:sz w:val="28"/>
          <w:szCs w:val="28"/>
        </w:rPr>
        <w:t>.</w:t>
      </w:r>
    </w:p>
    <w:p w:rsidR="008E3A40" w:rsidRPr="00624F89" w:rsidRDefault="008E3A40" w:rsidP="008E3A40">
      <w:pPr>
        <w:spacing w:line="360" w:lineRule="auto"/>
        <w:ind w:firstLine="709"/>
        <w:jc w:val="both"/>
        <w:rPr>
          <w:sz w:val="28"/>
          <w:szCs w:val="28"/>
          <w:lang w:val="ru-RU"/>
        </w:rPr>
      </w:pPr>
      <w:r w:rsidRPr="00624F89">
        <w:rPr>
          <w:sz w:val="28"/>
          <w:szCs w:val="28"/>
        </w:rPr>
        <w:t xml:space="preserve">Існують два основні підходи для реалізації розподілу замовлень між водіями: за найближчою віддалю і розподіл за чергою. Перший </w:t>
      </w:r>
      <w:r w:rsidRPr="00624F89">
        <w:rPr>
          <w:sz w:val="28"/>
          <w:szCs w:val="28"/>
          <w:lang w:val="ru-RU"/>
        </w:rPr>
        <w:t xml:space="preserve">підхід, приклад розглянуто вище, кращий для клієнтів, так як до клієнта відправиться найближча машина. Однак для водіїв це несприятливий сценарій в разі відсутності прозорості розподілу і нерівномірного завантаження на замовлення. Другий – підхід це побудова черги водіїв, який передбачає що водій отримає замовлення в свою чергу, а після його виконання стане в кінець черги до наступного замовлення. У даній ситуації водії будуть прагнути ставати в черги в районах де черга йде з великою кількістю замовлень, а клієнти з інших районів будуть змушені очікувати машину довше, ніж якби автомобілі знаходилися ближче. Таким чином, обидва підходи несприятливі </w:t>
      </w:r>
      <w:proofErr w:type="gramStart"/>
      <w:r w:rsidRPr="00624F89">
        <w:rPr>
          <w:sz w:val="28"/>
          <w:szCs w:val="28"/>
          <w:lang w:val="ru-RU"/>
        </w:rPr>
        <w:t>для таксопарку</w:t>
      </w:r>
      <w:proofErr w:type="gramEnd"/>
      <w:r w:rsidRPr="00624F89">
        <w:rPr>
          <w:sz w:val="28"/>
          <w:szCs w:val="28"/>
          <w:lang w:val="ru-RU"/>
        </w:rPr>
        <w:t>.</w:t>
      </w:r>
    </w:p>
    <w:p w:rsidR="008E3A40" w:rsidRPr="00624F89" w:rsidRDefault="008E3A40" w:rsidP="008E3A40">
      <w:pPr>
        <w:spacing w:line="360" w:lineRule="auto"/>
        <w:ind w:firstLine="709"/>
        <w:jc w:val="both"/>
        <w:rPr>
          <w:sz w:val="28"/>
          <w:szCs w:val="28"/>
          <w:lang w:val="ru-RU"/>
        </w:rPr>
      </w:pPr>
      <w:proofErr w:type="gramStart"/>
      <w:r w:rsidRPr="00624F89">
        <w:rPr>
          <w:sz w:val="28"/>
          <w:szCs w:val="28"/>
          <w:lang w:val="ru-RU"/>
        </w:rPr>
        <w:lastRenderedPageBreak/>
        <w:t>Для таксопарку</w:t>
      </w:r>
      <w:proofErr w:type="gramEnd"/>
      <w:r w:rsidRPr="00624F89">
        <w:rPr>
          <w:sz w:val="28"/>
          <w:szCs w:val="28"/>
          <w:lang w:val="ru-RU"/>
        </w:rPr>
        <w:t xml:space="preserve"> клієнт важливий саме як джерело доходу, пріоритет клієнтів розставляє таксопарк і він представляє собою такий упорядкований за пріоритетами список: </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ВІП клієнт;</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перше замовлення;</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постійний клієнт;</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звичайний клієнт;</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проблемний клієнт;</w:t>
      </w:r>
    </w:p>
    <w:p w:rsidR="008E3A40" w:rsidRPr="00624F89" w:rsidRDefault="008E3A40" w:rsidP="008E3A40">
      <w:pPr>
        <w:numPr>
          <w:ilvl w:val="0"/>
          <w:numId w:val="30"/>
        </w:numPr>
        <w:spacing w:line="360" w:lineRule="auto"/>
        <w:jc w:val="both"/>
        <w:rPr>
          <w:sz w:val="28"/>
          <w:szCs w:val="28"/>
          <w:lang w:val="ru-RU"/>
        </w:rPr>
      </w:pPr>
      <w:r w:rsidRPr="00624F89">
        <w:rPr>
          <w:sz w:val="28"/>
          <w:szCs w:val="28"/>
          <w:lang w:val="ru-RU"/>
        </w:rPr>
        <w:t>кримінальний клієнт.</w:t>
      </w:r>
    </w:p>
    <w:p w:rsidR="008E3A40" w:rsidRPr="00624F89" w:rsidRDefault="008E3A40" w:rsidP="008E3A40">
      <w:pPr>
        <w:spacing w:line="360" w:lineRule="auto"/>
        <w:ind w:firstLine="709"/>
        <w:jc w:val="both"/>
        <w:rPr>
          <w:sz w:val="28"/>
          <w:szCs w:val="28"/>
          <w:lang w:val="ru-RU"/>
        </w:rPr>
      </w:pPr>
      <w:r w:rsidRPr="00624F89">
        <w:rPr>
          <w:sz w:val="28"/>
          <w:szCs w:val="28"/>
          <w:lang w:val="ru-RU"/>
        </w:rPr>
        <w:t xml:space="preserve">Для клієнта як суб'єкта важливий тільки критерій найшвидшого виконання замовлення, чим швидше приїде машина, тим краще. Однак </w:t>
      </w:r>
      <w:proofErr w:type="gramStart"/>
      <w:r w:rsidRPr="00624F89">
        <w:rPr>
          <w:sz w:val="28"/>
          <w:szCs w:val="28"/>
          <w:lang w:val="ru-RU"/>
        </w:rPr>
        <w:t>для таксопарку</w:t>
      </w:r>
      <w:proofErr w:type="gramEnd"/>
      <w:r w:rsidRPr="00624F89">
        <w:rPr>
          <w:sz w:val="28"/>
          <w:szCs w:val="28"/>
          <w:lang w:val="ru-RU"/>
        </w:rPr>
        <w:t xml:space="preserve"> знову ж, важливо щоб клієнт був явно більш вигідним. Тому при виборі</w:t>
      </w:r>
      <w:r w:rsidR="007176CA" w:rsidRPr="00624F89">
        <w:rPr>
          <w:sz w:val="28"/>
          <w:szCs w:val="28"/>
          <w:lang w:val="ru-RU"/>
        </w:rPr>
        <w:t xml:space="preserve"> найбільш підходящого дорожного </w:t>
      </w:r>
      <w:r w:rsidRPr="00624F89">
        <w:rPr>
          <w:sz w:val="28"/>
          <w:szCs w:val="28"/>
          <w:lang w:val="ru-RU"/>
        </w:rPr>
        <w:t>листа</w:t>
      </w:r>
      <w:r w:rsidR="007176CA" w:rsidRPr="00624F89">
        <w:rPr>
          <w:sz w:val="28"/>
          <w:szCs w:val="28"/>
          <w:lang w:val="ru-RU"/>
        </w:rPr>
        <w:t xml:space="preserve">, опираючись </w:t>
      </w:r>
      <w:r w:rsidRPr="00624F89">
        <w:rPr>
          <w:sz w:val="28"/>
          <w:szCs w:val="28"/>
          <w:lang w:val="ru-RU"/>
        </w:rPr>
        <w:t xml:space="preserve">на характеристиках клієнта ступінь </w:t>
      </w:r>
      <w:r w:rsidR="007176CA" w:rsidRPr="00624F89">
        <w:rPr>
          <w:sz w:val="28"/>
          <w:szCs w:val="28"/>
          <w:lang w:val="ru-RU"/>
        </w:rPr>
        <w:t xml:space="preserve">відповідності </w:t>
      </w:r>
      <w:r w:rsidRPr="00624F89">
        <w:rPr>
          <w:sz w:val="28"/>
          <w:szCs w:val="28"/>
          <w:lang w:val="ru-RU"/>
        </w:rPr>
        <w:t xml:space="preserve">дорожнього листа можна </w:t>
      </w:r>
      <w:r w:rsidR="007176CA" w:rsidRPr="00624F89">
        <w:rPr>
          <w:sz w:val="28"/>
          <w:szCs w:val="28"/>
          <w:lang w:val="ru-RU"/>
        </w:rPr>
        <w:t xml:space="preserve">представити у вигляді </w:t>
      </w:r>
      <w:r w:rsidRPr="00624F89">
        <w:rPr>
          <w:sz w:val="28"/>
          <w:szCs w:val="28"/>
          <w:lang w:val="ru-RU"/>
        </w:rPr>
        <w:t>пропорції</w:t>
      </w:r>
    </w:p>
    <w:p w:rsidR="007176CA" w:rsidRPr="00624F89" w:rsidRDefault="007176CA" w:rsidP="007176CA">
      <w:pPr>
        <w:spacing w:line="360" w:lineRule="auto"/>
        <w:jc w:val="both"/>
        <w:rPr>
          <w:sz w:val="28"/>
          <w:szCs w:val="28"/>
        </w:rPr>
      </w:pPr>
      <w:r w:rsidRPr="00624F89">
        <w:rPr>
          <w:i/>
          <w:sz w:val="28"/>
          <w:szCs w:val="28"/>
          <w:lang w:val="ru-RU"/>
        </w:rPr>
        <w:t>С</w:t>
      </w:r>
      <w:r w:rsidRPr="00624F89">
        <w:rPr>
          <w:i/>
          <w:sz w:val="28"/>
          <w:szCs w:val="28"/>
          <w:lang w:val="en-US"/>
        </w:rPr>
        <w:t>K</w:t>
      </w:r>
      <w:r w:rsidRPr="00624F89">
        <w:rPr>
          <w:i/>
          <w:sz w:val="28"/>
          <w:szCs w:val="28"/>
          <w:lang w:val="ru-RU"/>
        </w:rPr>
        <w:t>а=</w:t>
      </w:r>
      <w:r w:rsidRPr="00624F89">
        <w:rPr>
          <w:i/>
          <w:sz w:val="28"/>
          <w:szCs w:val="28"/>
          <w:lang w:val="en-US"/>
        </w:rPr>
        <w:t>CS</w:t>
      </w:r>
      <w:r w:rsidRPr="00624F89">
        <w:rPr>
          <w:i/>
          <w:sz w:val="28"/>
          <w:szCs w:val="28"/>
          <w:lang w:val="ru-RU"/>
        </w:rPr>
        <w:t>/</w:t>
      </w:r>
      <w:r w:rsidRPr="00624F89">
        <w:rPr>
          <w:i/>
          <w:sz w:val="28"/>
          <w:szCs w:val="28"/>
          <w:lang w:val="en-US"/>
        </w:rPr>
        <w:t>Dl</w:t>
      </w:r>
      <w:r w:rsidRPr="00624F89">
        <w:rPr>
          <w:sz w:val="28"/>
          <w:szCs w:val="28"/>
        </w:rPr>
        <w:t>,</w:t>
      </w:r>
    </w:p>
    <w:p w:rsidR="007176CA" w:rsidRPr="00624F89" w:rsidRDefault="007176CA" w:rsidP="007176CA">
      <w:pPr>
        <w:spacing w:line="360" w:lineRule="auto"/>
        <w:jc w:val="both"/>
        <w:rPr>
          <w:sz w:val="28"/>
          <w:szCs w:val="28"/>
          <w:lang w:val="ru-RU"/>
        </w:rPr>
      </w:pPr>
      <w:r w:rsidRPr="00624F89">
        <w:rPr>
          <w:sz w:val="28"/>
          <w:szCs w:val="28"/>
          <w:lang w:val="ru-RU"/>
        </w:rPr>
        <w:t>д</w:t>
      </w:r>
      <w:r w:rsidR="008E3A40" w:rsidRPr="00624F89">
        <w:rPr>
          <w:sz w:val="28"/>
          <w:szCs w:val="28"/>
          <w:lang w:val="ru-RU"/>
        </w:rPr>
        <w:t xml:space="preserve">е </w:t>
      </w:r>
      <w:r w:rsidRPr="00624F89">
        <w:rPr>
          <w:sz w:val="28"/>
          <w:szCs w:val="28"/>
          <w:lang w:val="ru-RU"/>
        </w:rPr>
        <w:tab/>
      </w:r>
      <w:r w:rsidR="008E3A40" w:rsidRPr="00624F89">
        <w:rPr>
          <w:sz w:val="28"/>
          <w:szCs w:val="28"/>
          <w:lang w:val="ru-RU"/>
        </w:rPr>
        <w:t xml:space="preserve"> </w:t>
      </w:r>
      <w:r w:rsidRPr="00624F89">
        <w:rPr>
          <w:i/>
          <w:sz w:val="28"/>
          <w:szCs w:val="28"/>
          <w:lang w:val="en-US"/>
        </w:rPr>
        <w:t>CS</w:t>
      </w:r>
      <w:r w:rsidRPr="00624F89">
        <w:rPr>
          <w:i/>
          <w:sz w:val="28"/>
          <w:szCs w:val="28"/>
        </w:rPr>
        <w:t xml:space="preserve"> </w:t>
      </w:r>
      <w:r w:rsidRPr="00624F89">
        <w:rPr>
          <w:sz w:val="28"/>
          <w:szCs w:val="28"/>
          <w:lang w:val="ru-RU"/>
        </w:rPr>
        <w:t xml:space="preserve">– сума грошей, які приніс </w:t>
      </w:r>
      <w:r w:rsidR="008E3A40" w:rsidRPr="00624F89">
        <w:rPr>
          <w:sz w:val="28"/>
          <w:szCs w:val="28"/>
          <w:lang w:val="ru-RU"/>
        </w:rPr>
        <w:t>клієнт</w:t>
      </w:r>
      <w:r w:rsidRPr="00624F89">
        <w:rPr>
          <w:sz w:val="28"/>
          <w:szCs w:val="28"/>
          <w:lang w:val="ru-RU"/>
        </w:rPr>
        <w:t xml:space="preserve"> таксопарку;</w:t>
      </w:r>
    </w:p>
    <w:p w:rsidR="007176CA" w:rsidRPr="00624F89" w:rsidRDefault="008E3A40" w:rsidP="007176CA">
      <w:pPr>
        <w:spacing w:line="360" w:lineRule="auto"/>
        <w:jc w:val="both"/>
        <w:rPr>
          <w:sz w:val="28"/>
          <w:szCs w:val="28"/>
          <w:lang w:val="ru-RU"/>
        </w:rPr>
      </w:pPr>
      <w:r w:rsidRPr="00624F89">
        <w:rPr>
          <w:sz w:val="28"/>
          <w:szCs w:val="28"/>
          <w:lang w:val="ru-RU"/>
        </w:rPr>
        <w:t xml:space="preserve"> </w:t>
      </w:r>
      <w:r w:rsidR="007176CA" w:rsidRPr="00624F89">
        <w:rPr>
          <w:sz w:val="28"/>
          <w:szCs w:val="28"/>
          <w:lang w:val="ru-RU"/>
        </w:rPr>
        <w:tab/>
      </w:r>
      <w:proofErr w:type="gramStart"/>
      <w:r w:rsidR="007176CA" w:rsidRPr="00624F89">
        <w:rPr>
          <w:i/>
          <w:sz w:val="28"/>
          <w:szCs w:val="28"/>
          <w:lang w:val="en-US"/>
        </w:rPr>
        <w:t>Dl</w:t>
      </w:r>
      <w:r w:rsidR="007176CA" w:rsidRPr="00624F89">
        <w:rPr>
          <w:sz w:val="28"/>
          <w:szCs w:val="28"/>
          <w:lang w:val="ru-RU"/>
        </w:rPr>
        <w:t xml:space="preserve">  –</w:t>
      </w:r>
      <w:proofErr w:type="gramEnd"/>
      <w:r w:rsidR="007176CA" w:rsidRPr="00624F89">
        <w:rPr>
          <w:sz w:val="28"/>
          <w:szCs w:val="28"/>
          <w:lang w:val="ru-RU"/>
        </w:rPr>
        <w:t xml:space="preserve"> оціночний час прибуття водія до точки відправлення;</w:t>
      </w:r>
    </w:p>
    <w:p w:rsidR="007176CA" w:rsidRPr="00624F89" w:rsidRDefault="007176CA" w:rsidP="007176CA">
      <w:pPr>
        <w:spacing w:line="360" w:lineRule="auto"/>
        <w:ind w:firstLine="709"/>
        <w:jc w:val="both"/>
        <w:rPr>
          <w:sz w:val="28"/>
          <w:szCs w:val="28"/>
          <w:lang w:val="ru-RU"/>
        </w:rPr>
      </w:pPr>
      <w:r w:rsidRPr="00624F89">
        <w:rPr>
          <w:i/>
          <w:sz w:val="28"/>
          <w:szCs w:val="28"/>
          <w:lang w:val="ru-RU"/>
        </w:rPr>
        <w:t>С</w:t>
      </w:r>
      <w:r w:rsidRPr="00624F89">
        <w:rPr>
          <w:i/>
          <w:sz w:val="28"/>
          <w:szCs w:val="28"/>
          <w:lang w:val="en-US"/>
        </w:rPr>
        <w:t>K</w:t>
      </w:r>
      <w:r w:rsidRPr="00624F89">
        <w:rPr>
          <w:i/>
          <w:sz w:val="28"/>
          <w:szCs w:val="28"/>
          <w:lang w:val="ru-RU"/>
        </w:rPr>
        <w:t xml:space="preserve">а </w:t>
      </w:r>
      <w:r w:rsidRPr="00624F89">
        <w:rPr>
          <w:sz w:val="28"/>
          <w:szCs w:val="28"/>
          <w:lang w:val="ru-RU"/>
        </w:rPr>
        <w:t>– оціночний коефіцієнт для клієнта.</w:t>
      </w:r>
    </w:p>
    <w:p w:rsidR="00EA1C24" w:rsidRPr="00624F89" w:rsidRDefault="008E3A40" w:rsidP="007176CA">
      <w:pPr>
        <w:spacing w:line="360" w:lineRule="auto"/>
        <w:ind w:firstLine="709"/>
        <w:jc w:val="both"/>
        <w:rPr>
          <w:sz w:val="28"/>
          <w:szCs w:val="28"/>
          <w:lang w:val="ru-RU"/>
        </w:rPr>
      </w:pPr>
      <w:r w:rsidRPr="00624F89">
        <w:rPr>
          <w:sz w:val="28"/>
          <w:szCs w:val="28"/>
          <w:lang w:val="ru-RU"/>
        </w:rPr>
        <w:t>Водієві важливо заробити якомога більше, тобто йому актуальн</w:t>
      </w:r>
      <w:r w:rsidR="007176CA" w:rsidRPr="00624F89">
        <w:rPr>
          <w:sz w:val="28"/>
          <w:szCs w:val="28"/>
          <w:lang w:val="ru-RU"/>
        </w:rPr>
        <w:t xml:space="preserve">им </w:t>
      </w:r>
      <w:proofErr w:type="gramStart"/>
      <w:r w:rsidR="007176CA" w:rsidRPr="00624F89">
        <w:rPr>
          <w:sz w:val="28"/>
          <w:szCs w:val="28"/>
          <w:lang w:val="ru-RU"/>
        </w:rPr>
        <w:t xml:space="preserve">є </w:t>
      </w:r>
      <w:r w:rsidRPr="00624F89">
        <w:rPr>
          <w:sz w:val="28"/>
          <w:szCs w:val="28"/>
          <w:lang w:val="ru-RU"/>
        </w:rPr>
        <w:t xml:space="preserve"> велика</w:t>
      </w:r>
      <w:proofErr w:type="gramEnd"/>
      <w:r w:rsidRPr="00624F89">
        <w:rPr>
          <w:sz w:val="28"/>
          <w:szCs w:val="28"/>
          <w:lang w:val="ru-RU"/>
        </w:rPr>
        <w:t xml:space="preserve"> кількість</w:t>
      </w:r>
      <w:r w:rsidR="007176CA" w:rsidRPr="00624F89">
        <w:rPr>
          <w:sz w:val="28"/>
          <w:szCs w:val="28"/>
          <w:lang w:val="ru-RU"/>
        </w:rPr>
        <w:t xml:space="preserve"> </w:t>
      </w:r>
      <w:r w:rsidRPr="00624F89">
        <w:rPr>
          <w:sz w:val="28"/>
          <w:szCs w:val="28"/>
          <w:lang w:val="ru-RU"/>
        </w:rPr>
        <w:t>найбільш високо</w:t>
      </w:r>
      <w:r w:rsidR="007176CA" w:rsidRPr="00624F89">
        <w:rPr>
          <w:sz w:val="28"/>
          <w:szCs w:val="28"/>
          <w:lang w:val="ru-RU"/>
        </w:rPr>
        <w:t>оплачуваних замовлень. Таксопар</w:t>
      </w:r>
      <w:r w:rsidRPr="00624F89">
        <w:rPr>
          <w:sz w:val="28"/>
          <w:szCs w:val="28"/>
          <w:lang w:val="ru-RU"/>
        </w:rPr>
        <w:t>ку важливо</w:t>
      </w:r>
      <w:r w:rsidR="007176CA" w:rsidRPr="00624F89">
        <w:rPr>
          <w:sz w:val="28"/>
          <w:szCs w:val="28"/>
          <w:lang w:val="ru-RU"/>
        </w:rPr>
        <w:t>,</w:t>
      </w:r>
      <w:r w:rsidRPr="00624F89">
        <w:rPr>
          <w:sz w:val="28"/>
          <w:szCs w:val="28"/>
          <w:lang w:val="ru-RU"/>
        </w:rPr>
        <w:t xml:space="preserve"> щоб навантаження </w:t>
      </w:r>
      <w:r w:rsidR="007176CA" w:rsidRPr="00624F89">
        <w:rPr>
          <w:sz w:val="28"/>
          <w:szCs w:val="28"/>
          <w:lang w:val="ru-RU"/>
        </w:rPr>
        <w:t xml:space="preserve">за </w:t>
      </w:r>
      <w:r w:rsidRPr="00624F89">
        <w:rPr>
          <w:sz w:val="28"/>
          <w:szCs w:val="28"/>
          <w:lang w:val="ru-RU"/>
        </w:rPr>
        <w:t>замовлення</w:t>
      </w:r>
      <w:r w:rsidR="007176CA" w:rsidRPr="00624F89">
        <w:rPr>
          <w:sz w:val="28"/>
          <w:szCs w:val="28"/>
          <w:lang w:val="ru-RU"/>
        </w:rPr>
        <w:t xml:space="preserve">ми </w:t>
      </w:r>
      <w:r w:rsidRPr="00624F89">
        <w:rPr>
          <w:sz w:val="28"/>
          <w:szCs w:val="28"/>
          <w:lang w:val="ru-RU"/>
        </w:rPr>
        <w:t>р</w:t>
      </w:r>
      <w:r w:rsidR="007176CA" w:rsidRPr="00624F89">
        <w:rPr>
          <w:sz w:val="28"/>
          <w:szCs w:val="28"/>
          <w:lang w:val="ru-RU"/>
        </w:rPr>
        <w:t>оз</w:t>
      </w:r>
      <w:r w:rsidRPr="00624F89">
        <w:rPr>
          <w:sz w:val="28"/>
          <w:szCs w:val="28"/>
          <w:lang w:val="ru-RU"/>
        </w:rPr>
        <w:t>п</w:t>
      </w:r>
      <w:r w:rsidR="007176CA" w:rsidRPr="00624F89">
        <w:rPr>
          <w:sz w:val="28"/>
          <w:szCs w:val="28"/>
          <w:lang w:val="ru-RU"/>
        </w:rPr>
        <w:t>оділялось</w:t>
      </w:r>
      <w:r w:rsidRPr="00624F89">
        <w:rPr>
          <w:sz w:val="28"/>
          <w:szCs w:val="28"/>
          <w:lang w:val="ru-RU"/>
        </w:rPr>
        <w:t xml:space="preserve"> рівномірно між водія</w:t>
      </w:r>
      <w:r w:rsidR="007176CA" w:rsidRPr="00624F89">
        <w:rPr>
          <w:sz w:val="28"/>
          <w:szCs w:val="28"/>
          <w:lang w:val="ru-RU"/>
        </w:rPr>
        <w:t>ми, при</w:t>
      </w:r>
      <w:r w:rsidRPr="00624F89">
        <w:rPr>
          <w:sz w:val="28"/>
          <w:szCs w:val="28"/>
          <w:lang w:val="ru-RU"/>
        </w:rPr>
        <w:t>ч</w:t>
      </w:r>
      <w:r w:rsidR="007176CA" w:rsidRPr="00624F89">
        <w:rPr>
          <w:sz w:val="28"/>
          <w:szCs w:val="28"/>
          <w:lang w:val="ru-RU"/>
        </w:rPr>
        <w:t>о</w:t>
      </w:r>
      <w:r w:rsidRPr="00624F89">
        <w:rPr>
          <w:sz w:val="28"/>
          <w:szCs w:val="28"/>
          <w:lang w:val="ru-RU"/>
        </w:rPr>
        <w:t>м</w:t>
      </w:r>
      <w:r w:rsidR="007176CA" w:rsidRPr="00624F89">
        <w:rPr>
          <w:sz w:val="28"/>
          <w:szCs w:val="28"/>
          <w:lang w:val="ru-RU"/>
        </w:rPr>
        <w:t>у</w:t>
      </w:r>
      <w:r w:rsidRPr="00624F89">
        <w:rPr>
          <w:sz w:val="28"/>
          <w:szCs w:val="28"/>
          <w:lang w:val="ru-RU"/>
        </w:rPr>
        <w:t xml:space="preserve"> як в абсолютному відношенні за зміну</w:t>
      </w:r>
      <w:r w:rsidR="007176CA" w:rsidRPr="00624F89">
        <w:rPr>
          <w:sz w:val="28"/>
          <w:szCs w:val="28"/>
          <w:lang w:val="ru-RU"/>
        </w:rPr>
        <w:t xml:space="preserve">, так і </w:t>
      </w:r>
      <w:r w:rsidRPr="00624F89">
        <w:rPr>
          <w:sz w:val="28"/>
          <w:szCs w:val="28"/>
          <w:lang w:val="ru-RU"/>
        </w:rPr>
        <w:t>щодо часу роботи, щоб водії не</w:t>
      </w:r>
      <w:r w:rsidR="007176CA" w:rsidRPr="00624F89">
        <w:rPr>
          <w:sz w:val="28"/>
          <w:szCs w:val="28"/>
          <w:lang w:val="ru-RU"/>
        </w:rPr>
        <w:t xml:space="preserve"> мали простою.</w:t>
      </w:r>
    </w:p>
    <w:p w:rsidR="007176CA" w:rsidRPr="00624F89" w:rsidRDefault="006E0804" w:rsidP="006E0804">
      <w:pPr>
        <w:spacing w:line="360" w:lineRule="auto"/>
        <w:ind w:firstLine="709"/>
        <w:jc w:val="both"/>
        <w:rPr>
          <w:sz w:val="28"/>
          <w:szCs w:val="28"/>
          <w:lang w:val="ru-RU"/>
        </w:rPr>
      </w:pPr>
      <w:r w:rsidRPr="00624F89">
        <w:rPr>
          <w:sz w:val="28"/>
          <w:szCs w:val="28"/>
          <w:lang w:val="ru-RU"/>
        </w:rPr>
        <w:t>З огляду на те, що водій зацікавлений в отриманні максимального прибутку, його інтерес росходиться з інтересом таксопарку. Водій може вибирати собі замовлення виходячи з міркувань дальності замовлення, свідомо занижаючи прибуток   з точки зору часу виконання і відмовлятися від неприбуткових замовлень. Так само водій може виключити себе з черги і відправитися виконувати замовлення приватно (більшість таксопарків дозволяє водіям виконувати замовлення, в яких клієнт безпосередньо звернувся до водія.</w:t>
      </w:r>
    </w:p>
    <w:p w:rsidR="006E0804" w:rsidRPr="00624F89" w:rsidRDefault="006E0804" w:rsidP="006E0804">
      <w:pPr>
        <w:spacing w:line="360" w:lineRule="auto"/>
        <w:ind w:firstLine="709"/>
        <w:jc w:val="both"/>
        <w:rPr>
          <w:sz w:val="28"/>
          <w:szCs w:val="28"/>
          <w:lang w:val="ru-RU"/>
        </w:rPr>
      </w:pPr>
      <w:r w:rsidRPr="00624F89">
        <w:rPr>
          <w:sz w:val="28"/>
          <w:szCs w:val="28"/>
          <w:lang w:val="ru-RU"/>
        </w:rPr>
        <w:lastRenderedPageBreak/>
        <w:t>Враховуючи описані критерії, базуючись на класичних підходах багатокритеріальних задач оптимізації коефіцієнт відповідності дорожнього листа замовлення можна обчислити як:</w:t>
      </w:r>
    </w:p>
    <w:p w:rsidR="006E0804" w:rsidRPr="00624F89" w:rsidRDefault="006E0804" w:rsidP="003F5E75">
      <w:pPr>
        <w:spacing w:line="360" w:lineRule="auto"/>
        <w:ind w:firstLine="709"/>
        <w:jc w:val="center"/>
        <w:rPr>
          <w:sz w:val="28"/>
          <w:szCs w:val="28"/>
          <w:lang w:val="ru-RU"/>
        </w:rPr>
      </w:pPr>
      <w:r w:rsidRPr="00624F89">
        <w:rPr>
          <w:sz w:val="28"/>
          <w:szCs w:val="28"/>
          <w:lang w:val="en-US"/>
        </w:rPr>
        <w:t>DKa</w:t>
      </w:r>
      <w:proofErr w:type="gramStart"/>
      <w:r w:rsidRPr="00624F89">
        <w:rPr>
          <w:sz w:val="28"/>
          <w:szCs w:val="28"/>
          <w:lang w:val="ru-RU"/>
        </w:rPr>
        <w:t>=(</w:t>
      </w:r>
      <w:proofErr w:type="gramEnd"/>
      <w:r w:rsidRPr="00624F89">
        <w:rPr>
          <w:sz w:val="28"/>
          <w:szCs w:val="28"/>
          <w:lang w:val="en-US"/>
        </w:rPr>
        <w:t>ODc</w:t>
      </w:r>
      <w:r w:rsidRPr="00624F89">
        <w:rPr>
          <w:sz w:val="28"/>
          <w:szCs w:val="28"/>
          <w:lang w:val="ru-RU"/>
        </w:rPr>
        <w:t>*</w:t>
      </w:r>
      <w:r w:rsidRPr="00624F89">
        <w:rPr>
          <w:sz w:val="28"/>
          <w:szCs w:val="28"/>
          <w:lang w:val="en-US"/>
        </w:rPr>
        <w:t>ODs</w:t>
      </w:r>
      <w:r w:rsidRPr="00624F89">
        <w:rPr>
          <w:sz w:val="28"/>
          <w:szCs w:val="28"/>
          <w:lang w:val="ru-RU"/>
        </w:rPr>
        <w:t>+</w:t>
      </w:r>
      <w:r w:rsidRPr="00624F89">
        <w:rPr>
          <w:sz w:val="28"/>
          <w:szCs w:val="28"/>
          <w:lang w:val="en-US"/>
        </w:rPr>
        <w:t>ODcr</w:t>
      </w:r>
      <w:r w:rsidRPr="00624F89">
        <w:rPr>
          <w:sz w:val="28"/>
          <w:szCs w:val="28"/>
          <w:lang w:val="ru-RU"/>
        </w:rPr>
        <w:t>*</w:t>
      </w:r>
      <w:r w:rsidRPr="00624F89">
        <w:rPr>
          <w:sz w:val="28"/>
          <w:szCs w:val="28"/>
          <w:lang w:val="en-US"/>
        </w:rPr>
        <w:t>ODsr</w:t>
      </w:r>
      <w:r w:rsidRPr="00624F89">
        <w:rPr>
          <w:sz w:val="28"/>
          <w:szCs w:val="28"/>
          <w:lang w:val="ru-RU"/>
        </w:rPr>
        <w:t>)/</w:t>
      </w:r>
      <w:r w:rsidRPr="00624F89">
        <w:rPr>
          <w:sz w:val="28"/>
          <w:szCs w:val="28"/>
          <w:lang w:val="en-US"/>
        </w:rPr>
        <w:t>OAc</w:t>
      </w:r>
      <w:r w:rsidRPr="00624F89">
        <w:rPr>
          <w:sz w:val="28"/>
          <w:szCs w:val="28"/>
          <w:lang w:val="ru-RU"/>
        </w:rPr>
        <w:t>+ (</w:t>
      </w:r>
      <w:r w:rsidRPr="00624F89">
        <w:rPr>
          <w:sz w:val="28"/>
          <w:szCs w:val="28"/>
          <w:lang w:val="en-US"/>
        </w:rPr>
        <w:t>ODhc</w:t>
      </w:r>
      <w:r w:rsidRPr="00624F89">
        <w:rPr>
          <w:sz w:val="28"/>
          <w:szCs w:val="28"/>
          <w:lang w:val="ru-RU"/>
        </w:rPr>
        <w:t>*</w:t>
      </w:r>
      <w:r w:rsidRPr="00624F89">
        <w:rPr>
          <w:sz w:val="28"/>
          <w:szCs w:val="28"/>
          <w:lang w:val="en-US"/>
        </w:rPr>
        <w:t>ODhs</w:t>
      </w:r>
      <w:r w:rsidRPr="00624F89">
        <w:rPr>
          <w:sz w:val="28"/>
          <w:szCs w:val="28"/>
          <w:lang w:val="ru-RU"/>
        </w:rPr>
        <w:t>+</w:t>
      </w:r>
      <w:r w:rsidRPr="00624F89">
        <w:rPr>
          <w:sz w:val="28"/>
          <w:szCs w:val="28"/>
          <w:lang w:val="en-US"/>
        </w:rPr>
        <w:t>ODhcr</w:t>
      </w:r>
      <w:r w:rsidRPr="00624F89">
        <w:rPr>
          <w:sz w:val="28"/>
          <w:szCs w:val="28"/>
          <w:lang w:val="ru-RU"/>
        </w:rPr>
        <w:t>+</w:t>
      </w:r>
      <w:r w:rsidRPr="00624F89">
        <w:rPr>
          <w:sz w:val="28"/>
          <w:szCs w:val="28"/>
          <w:lang w:val="en-US"/>
        </w:rPr>
        <w:t>Odhsr</w:t>
      </w:r>
      <w:r w:rsidRPr="00624F89">
        <w:rPr>
          <w:sz w:val="28"/>
          <w:szCs w:val="28"/>
          <w:lang w:val="ru-RU"/>
        </w:rPr>
        <w:t>)/</w:t>
      </w:r>
      <w:r w:rsidRPr="00624F89">
        <w:rPr>
          <w:sz w:val="28"/>
          <w:szCs w:val="28"/>
          <w:lang w:val="en-US"/>
        </w:rPr>
        <w:t>OAhc</w:t>
      </w:r>
      <w:r w:rsidRPr="00624F89">
        <w:rPr>
          <w:sz w:val="28"/>
          <w:szCs w:val="28"/>
          <w:lang w:val="ru-RU"/>
        </w:rPr>
        <w:t>,</w:t>
      </w:r>
    </w:p>
    <w:p w:rsidR="006E0804" w:rsidRPr="00624F89" w:rsidRDefault="006E0804" w:rsidP="006E0804">
      <w:pPr>
        <w:spacing w:line="360" w:lineRule="auto"/>
        <w:jc w:val="both"/>
        <w:rPr>
          <w:sz w:val="28"/>
          <w:szCs w:val="28"/>
        </w:rPr>
      </w:pPr>
      <w:r w:rsidRPr="00624F89">
        <w:rPr>
          <w:sz w:val="28"/>
          <w:szCs w:val="28"/>
        </w:rPr>
        <w:t xml:space="preserve">де      </w:t>
      </w:r>
      <w:r w:rsidRPr="00624F89">
        <w:rPr>
          <w:sz w:val="28"/>
          <w:szCs w:val="28"/>
          <w:lang w:val="en-US"/>
        </w:rPr>
        <w:t>ODc</w:t>
      </w:r>
      <w:r w:rsidRPr="00624F89">
        <w:rPr>
          <w:sz w:val="28"/>
          <w:szCs w:val="28"/>
        </w:rPr>
        <w:t xml:space="preserve"> – кількість замовлень, виконаних водієм за зміну;</w:t>
      </w:r>
    </w:p>
    <w:p w:rsidR="006E0804" w:rsidRPr="00624F89" w:rsidRDefault="006E0804" w:rsidP="006E0804">
      <w:pPr>
        <w:spacing w:line="360" w:lineRule="auto"/>
        <w:ind w:firstLine="709"/>
        <w:jc w:val="both"/>
        <w:rPr>
          <w:sz w:val="28"/>
          <w:szCs w:val="28"/>
        </w:rPr>
      </w:pPr>
      <w:r w:rsidRPr="00624F89">
        <w:rPr>
          <w:sz w:val="28"/>
          <w:szCs w:val="28"/>
          <w:lang w:val="en-US"/>
        </w:rPr>
        <w:t>ODs</w:t>
      </w:r>
      <w:r w:rsidRPr="00624F89">
        <w:rPr>
          <w:sz w:val="28"/>
          <w:szCs w:val="28"/>
        </w:rPr>
        <w:t xml:space="preserve"> – сума </w:t>
      </w:r>
      <w:proofErr w:type="gramStart"/>
      <w:r w:rsidRPr="00624F89">
        <w:rPr>
          <w:sz w:val="28"/>
          <w:szCs w:val="28"/>
        </w:rPr>
        <w:t>грошей ,</w:t>
      </w:r>
      <w:proofErr w:type="gramEnd"/>
      <w:r w:rsidRPr="00624F89">
        <w:rPr>
          <w:sz w:val="28"/>
          <w:szCs w:val="28"/>
        </w:rPr>
        <w:t xml:space="preserve"> отримана водіє</w:t>
      </w:r>
      <w:r w:rsidR="003F5E75" w:rsidRPr="00624F89">
        <w:rPr>
          <w:sz w:val="28"/>
          <w:szCs w:val="28"/>
        </w:rPr>
        <w:t>м</w:t>
      </w:r>
      <w:r w:rsidRPr="00624F89">
        <w:rPr>
          <w:sz w:val="28"/>
          <w:szCs w:val="28"/>
        </w:rPr>
        <w:t xml:space="preserve"> за зміну</w:t>
      </w:r>
      <w:r w:rsidR="003F5E75" w:rsidRPr="00624F89">
        <w:rPr>
          <w:sz w:val="28"/>
          <w:szCs w:val="28"/>
        </w:rPr>
        <w:t>;</w:t>
      </w:r>
    </w:p>
    <w:p w:rsidR="006E0804" w:rsidRPr="00624F89" w:rsidRDefault="006E0804" w:rsidP="006E0804">
      <w:pPr>
        <w:spacing w:line="360" w:lineRule="auto"/>
        <w:ind w:firstLine="709"/>
        <w:jc w:val="both"/>
        <w:rPr>
          <w:sz w:val="28"/>
          <w:szCs w:val="28"/>
        </w:rPr>
      </w:pPr>
      <w:r w:rsidRPr="00624F89">
        <w:rPr>
          <w:sz w:val="28"/>
          <w:szCs w:val="28"/>
        </w:rPr>
        <w:t>О</w:t>
      </w:r>
      <w:r w:rsidRPr="00624F89">
        <w:rPr>
          <w:sz w:val="28"/>
          <w:szCs w:val="28"/>
          <w:lang w:val="en-US"/>
        </w:rPr>
        <w:t>Dcr</w:t>
      </w:r>
      <w:r w:rsidRPr="00624F89">
        <w:rPr>
          <w:sz w:val="28"/>
          <w:szCs w:val="28"/>
        </w:rPr>
        <w:t xml:space="preserve"> – </w:t>
      </w:r>
      <w:r w:rsidR="003F5E75" w:rsidRPr="00624F89">
        <w:rPr>
          <w:sz w:val="28"/>
          <w:szCs w:val="28"/>
        </w:rPr>
        <w:t>кількість відмов, отриманих водієм за зміну;</w:t>
      </w:r>
    </w:p>
    <w:p w:rsidR="006E0804" w:rsidRPr="00624F89" w:rsidRDefault="006E0804" w:rsidP="006E0804">
      <w:pPr>
        <w:spacing w:line="360" w:lineRule="auto"/>
        <w:ind w:firstLine="709"/>
        <w:jc w:val="both"/>
        <w:rPr>
          <w:sz w:val="28"/>
          <w:szCs w:val="28"/>
        </w:rPr>
      </w:pPr>
      <w:r w:rsidRPr="00624F89">
        <w:rPr>
          <w:sz w:val="28"/>
          <w:szCs w:val="28"/>
          <w:lang w:val="en-US"/>
        </w:rPr>
        <w:t>ODsr</w:t>
      </w:r>
      <w:r w:rsidRPr="00624F89">
        <w:rPr>
          <w:sz w:val="28"/>
          <w:szCs w:val="28"/>
        </w:rPr>
        <w:t xml:space="preserve"> –</w:t>
      </w:r>
      <w:r w:rsidR="003F5E75" w:rsidRPr="00624F89">
        <w:rPr>
          <w:sz w:val="28"/>
          <w:szCs w:val="28"/>
        </w:rPr>
        <w:t xml:space="preserve"> сума грошей, яку б отримав водій, якби не відмови;</w:t>
      </w:r>
    </w:p>
    <w:p w:rsidR="006E0804" w:rsidRPr="00624F89" w:rsidRDefault="006E0804" w:rsidP="006E0804">
      <w:pPr>
        <w:spacing w:line="360" w:lineRule="auto"/>
        <w:ind w:firstLine="709"/>
        <w:jc w:val="both"/>
        <w:rPr>
          <w:sz w:val="28"/>
          <w:szCs w:val="28"/>
        </w:rPr>
      </w:pPr>
      <w:r w:rsidRPr="00624F89">
        <w:rPr>
          <w:sz w:val="28"/>
          <w:szCs w:val="28"/>
          <w:lang w:val="en-US"/>
        </w:rPr>
        <w:t>OAc</w:t>
      </w:r>
      <w:r w:rsidRPr="00624F89">
        <w:rPr>
          <w:sz w:val="28"/>
          <w:szCs w:val="28"/>
        </w:rPr>
        <w:t xml:space="preserve"> –</w:t>
      </w:r>
      <w:r w:rsidR="003F5E75" w:rsidRPr="00624F89">
        <w:rPr>
          <w:sz w:val="28"/>
          <w:szCs w:val="28"/>
        </w:rPr>
        <w:t xml:space="preserve"> загальна кількість замовлень за зміну водія;</w:t>
      </w:r>
    </w:p>
    <w:p w:rsidR="006E0804" w:rsidRPr="00624F89" w:rsidRDefault="006E0804" w:rsidP="006E0804">
      <w:pPr>
        <w:spacing w:line="360" w:lineRule="auto"/>
        <w:ind w:firstLine="709"/>
        <w:jc w:val="both"/>
        <w:rPr>
          <w:sz w:val="28"/>
          <w:szCs w:val="28"/>
        </w:rPr>
      </w:pPr>
      <w:r w:rsidRPr="00624F89">
        <w:rPr>
          <w:sz w:val="28"/>
          <w:szCs w:val="28"/>
          <w:lang w:val="en-US"/>
        </w:rPr>
        <w:t>ODhc</w:t>
      </w:r>
      <w:r w:rsidRPr="00624F89">
        <w:rPr>
          <w:sz w:val="28"/>
          <w:szCs w:val="28"/>
        </w:rPr>
        <w:t xml:space="preserve"> –</w:t>
      </w:r>
      <w:r w:rsidR="003F5E75" w:rsidRPr="00624F89">
        <w:rPr>
          <w:sz w:val="28"/>
          <w:szCs w:val="28"/>
        </w:rPr>
        <w:t xml:space="preserve"> кількість замовлень, отриманих за останню годину водієм;</w:t>
      </w:r>
    </w:p>
    <w:p w:rsidR="006E0804" w:rsidRPr="00624F89" w:rsidRDefault="006E0804" w:rsidP="006E0804">
      <w:pPr>
        <w:spacing w:line="360" w:lineRule="auto"/>
        <w:ind w:firstLine="709"/>
        <w:jc w:val="both"/>
        <w:rPr>
          <w:sz w:val="28"/>
          <w:szCs w:val="28"/>
        </w:rPr>
      </w:pPr>
      <w:r w:rsidRPr="00624F89">
        <w:rPr>
          <w:sz w:val="28"/>
          <w:szCs w:val="28"/>
          <w:lang w:val="en-US"/>
        </w:rPr>
        <w:t>ODhs</w:t>
      </w:r>
      <w:r w:rsidRPr="00624F89">
        <w:rPr>
          <w:sz w:val="28"/>
          <w:szCs w:val="28"/>
        </w:rPr>
        <w:t xml:space="preserve"> –</w:t>
      </w:r>
      <w:r w:rsidR="003F5E75" w:rsidRPr="00624F89">
        <w:rPr>
          <w:sz w:val="28"/>
          <w:szCs w:val="28"/>
        </w:rPr>
        <w:t xml:space="preserve"> сума </w:t>
      </w:r>
      <w:proofErr w:type="gramStart"/>
      <w:r w:rsidR="003F5E75" w:rsidRPr="00624F89">
        <w:rPr>
          <w:sz w:val="28"/>
          <w:szCs w:val="28"/>
        </w:rPr>
        <w:t>грошей ,</w:t>
      </w:r>
      <w:proofErr w:type="gramEnd"/>
      <w:r w:rsidR="003F5E75" w:rsidRPr="00624F89">
        <w:rPr>
          <w:sz w:val="28"/>
          <w:szCs w:val="28"/>
        </w:rPr>
        <w:t xml:space="preserve"> отримана водієм за останню годину;</w:t>
      </w:r>
    </w:p>
    <w:p w:rsidR="006E0804" w:rsidRPr="00624F89" w:rsidRDefault="006E0804" w:rsidP="006E0804">
      <w:pPr>
        <w:spacing w:line="360" w:lineRule="auto"/>
        <w:ind w:firstLine="709"/>
        <w:jc w:val="both"/>
        <w:rPr>
          <w:sz w:val="28"/>
          <w:szCs w:val="28"/>
        </w:rPr>
      </w:pPr>
      <w:r w:rsidRPr="00624F89">
        <w:rPr>
          <w:sz w:val="28"/>
          <w:szCs w:val="28"/>
          <w:lang w:val="en-US"/>
        </w:rPr>
        <w:t>ODhcr</w:t>
      </w:r>
      <w:r w:rsidRPr="00624F89">
        <w:rPr>
          <w:sz w:val="28"/>
          <w:szCs w:val="28"/>
        </w:rPr>
        <w:t xml:space="preserve"> –</w:t>
      </w:r>
      <w:r w:rsidR="003F5E75" w:rsidRPr="00624F89">
        <w:rPr>
          <w:sz w:val="28"/>
          <w:szCs w:val="28"/>
        </w:rPr>
        <w:t xml:space="preserve"> кількість відмов, отриманих водієм за останню годину;</w:t>
      </w:r>
    </w:p>
    <w:p w:rsidR="006E0804" w:rsidRPr="00624F89" w:rsidRDefault="006E0804" w:rsidP="006E0804">
      <w:pPr>
        <w:spacing w:line="360" w:lineRule="auto"/>
        <w:ind w:firstLine="709"/>
        <w:jc w:val="both"/>
        <w:rPr>
          <w:sz w:val="28"/>
          <w:szCs w:val="28"/>
        </w:rPr>
      </w:pPr>
      <w:r w:rsidRPr="00624F89">
        <w:rPr>
          <w:sz w:val="28"/>
          <w:szCs w:val="28"/>
          <w:lang w:val="en-US"/>
        </w:rPr>
        <w:t>Odhsr</w:t>
      </w:r>
      <w:r w:rsidRPr="00624F89">
        <w:rPr>
          <w:sz w:val="28"/>
          <w:szCs w:val="28"/>
        </w:rPr>
        <w:t xml:space="preserve"> –</w:t>
      </w:r>
      <w:r w:rsidR="003F5E75" w:rsidRPr="00624F89">
        <w:rPr>
          <w:sz w:val="28"/>
          <w:szCs w:val="28"/>
        </w:rPr>
        <w:t xml:space="preserve"> сума грошей, яку б отримав водій, якби не відмови за останню годину;</w:t>
      </w:r>
    </w:p>
    <w:p w:rsidR="006E0804" w:rsidRPr="00624F89" w:rsidRDefault="006E0804" w:rsidP="006E0804">
      <w:pPr>
        <w:spacing w:line="360" w:lineRule="auto"/>
        <w:ind w:firstLine="709"/>
        <w:jc w:val="both"/>
        <w:rPr>
          <w:sz w:val="28"/>
          <w:szCs w:val="28"/>
        </w:rPr>
      </w:pPr>
      <w:r w:rsidRPr="00624F89">
        <w:rPr>
          <w:sz w:val="28"/>
          <w:szCs w:val="28"/>
          <w:lang w:val="en-US"/>
        </w:rPr>
        <w:t>OAhc</w:t>
      </w:r>
      <w:r w:rsidRPr="00624F89">
        <w:rPr>
          <w:sz w:val="28"/>
          <w:szCs w:val="28"/>
        </w:rPr>
        <w:t xml:space="preserve"> –</w:t>
      </w:r>
      <w:r w:rsidR="003F5E75" w:rsidRPr="00624F89">
        <w:rPr>
          <w:sz w:val="28"/>
          <w:szCs w:val="28"/>
        </w:rPr>
        <w:t xml:space="preserve"> загальна кількість замовлень виконаних водієм за останню годину;</w:t>
      </w:r>
    </w:p>
    <w:p w:rsidR="003F5E75" w:rsidRPr="00624F89" w:rsidRDefault="003F5E75" w:rsidP="006E0804">
      <w:pPr>
        <w:spacing w:line="360" w:lineRule="auto"/>
        <w:ind w:firstLine="709"/>
        <w:jc w:val="both"/>
        <w:rPr>
          <w:sz w:val="28"/>
          <w:szCs w:val="28"/>
        </w:rPr>
      </w:pPr>
      <w:r w:rsidRPr="00624F89">
        <w:rPr>
          <w:sz w:val="28"/>
          <w:szCs w:val="28"/>
          <w:lang w:val="en-US"/>
        </w:rPr>
        <w:t>DKa</w:t>
      </w:r>
      <w:r w:rsidRPr="00624F89">
        <w:rPr>
          <w:sz w:val="28"/>
          <w:szCs w:val="28"/>
        </w:rPr>
        <w:t xml:space="preserve"> – оціночний коефіцієнт для водія.</w:t>
      </w:r>
    </w:p>
    <w:p w:rsidR="003F5E75" w:rsidRPr="00624F89" w:rsidRDefault="003F5E75" w:rsidP="003F5E75">
      <w:pPr>
        <w:spacing w:line="360" w:lineRule="auto"/>
        <w:ind w:firstLine="709"/>
        <w:jc w:val="both"/>
        <w:rPr>
          <w:sz w:val="28"/>
          <w:szCs w:val="28"/>
        </w:rPr>
      </w:pPr>
      <w:r w:rsidRPr="00624F89">
        <w:rPr>
          <w:sz w:val="28"/>
          <w:szCs w:val="28"/>
        </w:rPr>
        <w:t>Таксопарк так само зацікавлений у рівномірному навантаженні на автомобілі, як з точки зору простою, так і з точки зору грошей отриманих за кожний відпрацьований кілометр. Фінансову окупність автомобіля можна визначити як:</w:t>
      </w:r>
    </w:p>
    <w:p w:rsidR="003F5E75" w:rsidRPr="00624F89" w:rsidRDefault="003F5E75" w:rsidP="003F5E75">
      <w:pPr>
        <w:spacing w:line="360" w:lineRule="auto"/>
        <w:ind w:firstLine="709"/>
        <w:jc w:val="center"/>
        <w:rPr>
          <w:sz w:val="28"/>
          <w:szCs w:val="28"/>
          <w:lang w:val="ru-RU"/>
        </w:rPr>
      </w:pPr>
      <w:r w:rsidRPr="00624F89">
        <w:rPr>
          <w:sz w:val="28"/>
          <w:szCs w:val="28"/>
          <w:lang w:val="en-US"/>
        </w:rPr>
        <w:t>AKa</w:t>
      </w:r>
      <w:r w:rsidRPr="00624F89">
        <w:rPr>
          <w:sz w:val="28"/>
          <w:szCs w:val="28"/>
          <w:lang w:val="ru-RU"/>
        </w:rPr>
        <w:t>=</w:t>
      </w:r>
      <w:r w:rsidRPr="00624F89">
        <w:rPr>
          <w:sz w:val="28"/>
          <w:szCs w:val="28"/>
          <w:lang w:val="en-US"/>
        </w:rPr>
        <w:t>As</w:t>
      </w:r>
      <w:r w:rsidRPr="00624F89">
        <w:rPr>
          <w:sz w:val="28"/>
          <w:szCs w:val="28"/>
          <w:lang w:val="ru-RU"/>
        </w:rPr>
        <w:t>/</w:t>
      </w:r>
      <w:r w:rsidRPr="00624F89">
        <w:rPr>
          <w:sz w:val="28"/>
          <w:szCs w:val="28"/>
          <w:lang w:val="en-US"/>
        </w:rPr>
        <w:t>OAd</w:t>
      </w:r>
      <w:r w:rsidRPr="00624F89">
        <w:rPr>
          <w:sz w:val="28"/>
          <w:szCs w:val="28"/>
          <w:lang w:val="ru-RU"/>
        </w:rPr>
        <w:t>,</w:t>
      </w:r>
    </w:p>
    <w:p w:rsidR="003F5E75" w:rsidRPr="00624F89" w:rsidRDefault="003F5E75" w:rsidP="003F5E75">
      <w:pPr>
        <w:spacing w:line="360" w:lineRule="auto"/>
        <w:jc w:val="both"/>
        <w:rPr>
          <w:sz w:val="28"/>
          <w:szCs w:val="28"/>
        </w:rPr>
      </w:pPr>
      <w:r w:rsidRPr="00624F89">
        <w:rPr>
          <w:sz w:val="28"/>
          <w:szCs w:val="28"/>
        </w:rPr>
        <w:t xml:space="preserve">де </w:t>
      </w:r>
      <w:r w:rsidRPr="00624F89">
        <w:rPr>
          <w:sz w:val="28"/>
          <w:szCs w:val="28"/>
          <w:lang w:val="ru-RU"/>
        </w:rPr>
        <w:t xml:space="preserve"> </w:t>
      </w:r>
      <w:r w:rsidRPr="00624F89">
        <w:rPr>
          <w:sz w:val="28"/>
          <w:szCs w:val="28"/>
          <w:lang w:val="ru-RU"/>
        </w:rPr>
        <w:tab/>
      </w:r>
      <w:r w:rsidRPr="00624F89">
        <w:rPr>
          <w:sz w:val="28"/>
          <w:szCs w:val="28"/>
          <w:lang w:val="en-US"/>
        </w:rPr>
        <w:t>As</w:t>
      </w:r>
      <w:r w:rsidRPr="00624F89">
        <w:rPr>
          <w:sz w:val="28"/>
          <w:szCs w:val="28"/>
        </w:rPr>
        <w:t xml:space="preserve"> – сума грошей зароблених водієм на автомобілі за зміну,</w:t>
      </w:r>
    </w:p>
    <w:p w:rsidR="003F5E75" w:rsidRPr="00624F89" w:rsidRDefault="003F5E75" w:rsidP="003F5E75">
      <w:pPr>
        <w:spacing w:line="360" w:lineRule="auto"/>
        <w:ind w:firstLine="709"/>
        <w:jc w:val="both"/>
        <w:rPr>
          <w:sz w:val="28"/>
          <w:szCs w:val="28"/>
        </w:rPr>
      </w:pPr>
      <w:r w:rsidRPr="00624F89">
        <w:rPr>
          <w:sz w:val="28"/>
          <w:szCs w:val="28"/>
          <w:lang w:val="en-US"/>
        </w:rPr>
        <w:t>OAd</w:t>
      </w:r>
      <w:r w:rsidRPr="00624F89">
        <w:rPr>
          <w:sz w:val="28"/>
          <w:szCs w:val="28"/>
        </w:rPr>
        <w:t xml:space="preserve"> – загальна відстань, яку проїхав автомобілем за зміну</w:t>
      </w:r>
      <w:proofErr w:type="gramStart"/>
      <w:r w:rsidRPr="00624F89">
        <w:rPr>
          <w:sz w:val="28"/>
          <w:szCs w:val="28"/>
        </w:rPr>
        <w:t>;,</w:t>
      </w:r>
      <w:proofErr w:type="gramEnd"/>
      <w:r w:rsidRPr="00624F89">
        <w:rPr>
          <w:sz w:val="28"/>
          <w:szCs w:val="28"/>
        </w:rPr>
        <w:t xml:space="preserve"> </w:t>
      </w:r>
    </w:p>
    <w:p w:rsidR="003F5E75" w:rsidRPr="00624F89" w:rsidRDefault="003F5E75" w:rsidP="003F5E75">
      <w:pPr>
        <w:spacing w:line="360" w:lineRule="auto"/>
        <w:ind w:firstLine="709"/>
        <w:jc w:val="both"/>
        <w:rPr>
          <w:sz w:val="28"/>
          <w:szCs w:val="28"/>
        </w:rPr>
      </w:pPr>
      <w:r w:rsidRPr="00624F89">
        <w:rPr>
          <w:sz w:val="28"/>
          <w:szCs w:val="28"/>
          <w:lang w:val="en-US"/>
        </w:rPr>
        <w:t>AKa</w:t>
      </w:r>
      <w:r w:rsidRPr="00624F89">
        <w:rPr>
          <w:sz w:val="28"/>
          <w:szCs w:val="28"/>
        </w:rPr>
        <w:t xml:space="preserve"> – оціночний коефіцієнт для автомобіля.</w:t>
      </w:r>
    </w:p>
    <w:p w:rsidR="0050651D" w:rsidRPr="00624F89" w:rsidRDefault="003F5E75" w:rsidP="003F5E75">
      <w:pPr>
        <w:spacing w:line="360" w:lineRule="auto"/>
        <w:ind w:firstLine="709"/>
        <w:jc w:val="both"/>
        <w:rPr>
          <w:sz w:val="28"/>
          <w:szCs w:val="28"/>
        </w:rPr>
      </w:pPr>
      <w:r w:rsidRPr="00624F89">
        <w:rPr>
          <w:sz w:val="28"/>
          <w:szCs w:val="28"/>
        </w:rPr>
        <w:t>Для формування результуючої пріоритетної черги дорожніх листів з врахуванням статусу клієнтів потрібно надати таксопарку можливість визначити константи пріоритетів клієнта.</w:t>
      </w:r>
    </w:p>
    <w:p w:rsidR="003F5E75" w:rsidRPr="00624F89" w:rsidRDefault="0050651D" w:rsidP="003F5E75">
      <w:pPr>
        <w:spacing w:line="360" w:lineRule="auto"/>
        <w:ind w:firstLine="709"/>
        <w:jc w:val="both"/>
        <w:rPr>
          <w:sz w:val="28"/>
          <w:szCs w:val="28"/>
        </w:rPr>
      </w:pPr>
      <w:r w:rsidRPr="00624F89">
        <w:rPr>
          <w:sz w:val="28"/>
          <w:szCs w:val="28"/>
        </w:rPr>
        <w:t xml:space="preserve">Так як стан автомобіля має понижений пріоритет порівняно з клієнтом і водієм, тому додатково треба ввести коефіцієнт для пріоритету автомобіля </w:t>
      </w:r>
      <w:r w:rsidRPr="00624F89">
        <w:rPr>
          <w:i/>
          <w:sz w:val="28"/>
          <w:szCs w:val="28"/>
        </w:rPr>
        <w:t>Ат</w:t>
      </w:r>
      <w:r w:rsidRPr="00624F89">
        <w:rPr>
          <w:sz w:val="28"/>
          <w:szCs w:val="28"/>
        </w:rPr>
        <w:t xml:space="preserve"> (0</w:t>
      </w:r>
      <w:r w:rsidRPr="00624F89">
        <w:rPr>
          <w:sz w:val="28"/>
          <w:szCs w:val="28"/>
          <w:lang w:val="ru-RU"/>
        </w:rPr>
        <w:t xml:space="preserve"> &lt; </w:t>
      </w:r>
      <w:r w:rsidRPr="00624F89">
        <w:rPr>
          <w:i/>
          <w:sz w:val="28"/>
          <w:szCs w:val="28"/>
          <w:lang w:val="en-US"/>
        </w:rPr>
        <w:t>Am</w:t>
      </w:r>
      <w:r w:rsidRPr="00624F89">
        <w:rPr>
          <w:sz w:val="28"/>
          <w:szCs w:val="28"/>
          <w:lang w:val="ru-RU"/>
        </w:rPr>
        <w:t xml:space="preserve"> &lt; 1)</w:t>
      </w:r>
      <w:r w:rsidRPr="00624F89">
        <w:rPr>
          <w:sz w:val="28"/>
          <w:szCs w:val="28"/>
        </w:rPr>
        <w:t>.</w:t>
      </w:r>
    </w:p>
    <w:p w:rsidR="0050651D" w:rsidRPr="00624F89" w:rsidRDefault="0050651D" w:rsidP="003F5E75">
      <w:pPr>
        <w:spacing w:line="360" w:lineRule="auto"/>
        <w:ind w:firstLine="709"/>
        <w:jc w:val="both"/>
        <w:rPr>
          <w:sz w:val="28"/>
          <w:szCs w:val="28"/>
        </w:rPr>
      </w:pPr>
      <w:r w:rsidRPr="00624F89">
        <w:rPr>
          <w:sz w:val="28"/>
          <w:szCs w:val="28"/>
        </w:rPr>
        <w:lastRenderedPageBreak/>
        <w:t>Таким чином, можна обчислити абсолютний коефіцієнт відповідно до дорожнього листа замовлення:</w:t>
      </w:r>
    </w:p>
    <w:p w:rsidR="0050651D" w:rsidRPr="00624F89" w:rsidRDefault="0050651D" w:rsidP="0050651D">
      <w:pPr>
        <w:spacing w:line="360" w:lineRule="auto"/>
        <w:ind w:firstLine="709"/>
        <w:jc w:val="center"/>
        <w:rPr>
          <w:i/>
          <w:sz w:val="28"/>
          <w:szCs w:val="28"/>
          <w:lang w:val="en-US"/>
        </w:rPr>
      </w:pPr>
      <w:r w:rsidRPr="00624F89">
        <w:rPr>
          <w:i/>
          <w:sz w:val="28"/>
          <w:szCs w:val="28"/>
          <w:lang w:val="en-US"/>
        </w:rPr>
        <w:t>AbsK= DN+AN*Am-CN*Cm.</w:t>
      </w:r>
    </w:p>
    <w:p w:rsidR="0050651D" w:rsidRPr="00624F89" w:rsidRDefault="0050651D" w:rsidP="0050651D">
      <w:pPr>
        <w:spacing w:line="360" w:lineRule="auto"/>
        <w:ind w:firstLine="709"/>
        <w:jc w:val="both"/>
        <w:rPr>
          <w:sz w:val="28"/>
          <w:szCs w:val="28"/>
          <w:lang w:val="en-US"/>
        </w:rPr>
      </w:pPr>
      <w:r w:rsidRPr="00624F89">
        <w:rPr>
          <w:sz w:val="28"/>
          <w:szCs w:val="28"/>
        </w:rPr>
        <w:t>Відповідно до цього коефіцієнта можна сформувати чергу дорожніх листів, відповідно до якої навантаження на водіїв і автомобілі буде розподілена рівномірно, а клієнт в свою чергу так само буде отримувати одну з найближчих до нього машин.</w:t>
      </w:r>
    </w:p>
    <w:p w:rsidR="00B55141" w:rsidRPr="00624F89" w:rsidRDefault="00B55141" w:rsidP="0011059C">
      <w:pPr>
        <w:spacing w:line="360" w:lineRule="auto"/>
        <w:ind w:firstLine="540"/>
        <w:rPr>
          <w:b/>
          <w:sz w:val="28"/>
          <w:szCs w:val="28"/>
        </w:rPr>
      </w:pPr>
    </w:p>
    <w:p w:rsidR="00F51D31" w:rsidRPr="00624F89" w:rsidRDefault="003A56AF" w:rsidP="0011059C">
      <w:pPr>
        <w:spacing w:line="360" w:lineRule="auto"/>
        <w:ind w:firstLine="709"/>
        <w:jc w:val="both"/>
        <w:rPr>
          <w:sz w:val="28"/>
          <w:szCs w:val="28"/>
        </w:rPr>
      </w:pPr>
      <w:r w:rsidRPr="00624F89">
        <w:rPr>
          <w:b/>
          <w:sz w:val="28"/>
          <w:szCs w:val="28"/>
        </w:rPr>
        <w:t>3.4</w:t>
      </w:r>
      <w:r w:rsidR="00F51D31" w:rsidRPr="00624F89">
        <w:rPr>
          <w:b/>
          <w:sz w:val="28"/>
          <w:szCs w:val="28"/>
        </w:rPr>
        <w:t xml:space="preserve"> Вибір закон</w:t>
      </w:r>
      <w:r w:rsidR="005B2B67" w:rsidRPr="00624F89">
        <w:rPr>
          <w:b/>
          <w:sz w:val="28"/>
          <w:szCs w:val="28"/>
        </w:rPr>
        <w:t>у</w:t>
      </w:r>
      <w:r w:rsidR="00F51D31" w:rsidRPr="00624F89">
        <w:rPr>
          <w:b/>
          <w:sz w:val="28"/>
          <w:szCs w:val="28"/>
        </w:rPr>
        <w:t xml:space="preserve"> </w:t>
      </w:r>
      <w:r w:rsidR="00B35225" w:rsidRPr="00624F89">
        <w:rPr>
          <w:b/>
          <w:sz w:val="28"/>
          <w:szCs w:val="28"/>
        </w:rPr>
        <w:t>розподілу вхідного потоку замовлень</w:t>
      </w:r>
      <w:r w:rsidR="00F51D31" w:rsidRPr="00624F89">
        <w:rPr>
          <w:b/>
          <w:sz w:val="28"/>
          <w:szCs w:val="28"/>
        </w:rPr>
        <w:t xml:space="preserve"> </w:t>
      </w:r>
    </w:p>
    <w:p w:rsidR="00F51D31" w:rsidRPr="00624F89" w:rsidRDefault="00F51D31" w:rsidP="0011059C">
      <w:pPr>
        <w:spacing w:line="360" w:lineRule="auto"/>
        <w:ind w:firstLine="709"/>
        <w:jc w:val="both"/>
        <w:rPr>
          <w:sz w:val="28"/>
          <w:szCs w:val="28"/>
        </w:rPr>
      </w:pPr>
    </w:p>
    <w:p w:rsidR="00F51D31" w:rsidRPr="00624F89" w:rsidRDefault="00F51D31" w:rsidP="00F51D31">
      <w:pPr>
        <w:spacing w:line="360" w:lineRule="auto"/>
        <w:ind w:firstLine="709"/>
        <w:jc w:val="both"/>
        <w:rPr>
          <w:sz w:val="28"/>
          <w:szCs w:val="28"/>
        </w:rPr>
      </w:pPr>
      <w:r w:rsidRPr="00624F89">
        <w:rPr>
          <w:sz w:val="28"/>
          <w:szCs w:val="28"/>
        </w:rPr>
        <w:t>Ефективним методом вирішення завдань теорії масового обслуговування, як і багатьох інших, які не мають аналітичного рішення, є метод статистичного моделювання, який передбачає імітацію на ЕОМ процесів, що протікають в досліджуваній системі. Математичний опис процесу в цьому випадку, як правило, задається описом алгоритму процедури розрахунку. Моделюючий алгоритм багаторазово відтворює досліджуваний випадковий процес, накоп</w:t>
      </w:r>
      <w:r w:rsidR="004C2BEA" w:rsidRPr="00624F89">
        <w:rPr>
          <w:sz w:val="28"/>
          <w:szCs w:val="28"/>
        </w:rPr>
        <w:t>ичує відомості про його динаміку</w:t>
      </w:r>
      <w:r w:rsidRPr="00624F89">
        <w:rPr>
          <w:sz w:val="28"/>
          <w:szCs w:val="28"/>
        </w:rPr>
        <w:t xml:space="preserve"> і після обробки забезпечує оцінку показників роботи системи [</w:t>
      </w:r>
      <w:r w:rsidR="009C3A03" w:rsidRPr="00624F89">
        <w:rPr>
          <w:sz w:val="28"/>
          <w:szCs w:val="28"/>
        </w:rPr>
        <w:t>20</w:t>
      </w:r>
      <w:r w:rsidRPr="00624F89">
        <w:rPr>
          <w:sz w:val="28"/>
          <w:szCs w:val="28"/>
        </w:rPr>
        <w:t xml:space="preserve">]. Відомі аналітичні рішення задач масового обслуговування, </w:t>
      </w:r>
      <w:r w:rsidR="004C2BEA" w:rsidRPr="00624F89">
        <w:rPr>
          <w:sz w:val="28"/>
          <w:szCs w:val="28"/>
        </w:rPr>
        <w:t xml:space="preserve">які </w:t>
      </w:r>
      <w:r w:rsidRPr="00624F89">
        <w:rPr>
          <w:sz w:val="28"/>
          <w:szCs w:val="28"/>
        </w:rPr>
        <w:t>широко використову</w:t>
      </w:r>
      <w:r w:rsidR="004C2BEA" w:rsidRPr="00624F89">
        <w:rPr>
          <w:sz w:val="28"/>
          <w:szCs w:val="28"/>
        </w:rPr>
        <w:t>ються</w:t>
      </w:r>
      <w:r w:rsidRPr="00624F89">
        <w:rPr>
          <w:sz w:val="28"/>
          <w:szCs w:val="28"/>
        </w:rPr>
        <w:t xml:space="preserve"> на практиці, описують стаціонарний період роботи системи і побудовані виключн</w:t>
      </w:r>
      <w:r w:rsidR="004C2BEA" w:rsidRPr="00624F89">
        <w:rPr>
          <w:sz w:val="28"/>
          <w:szCs w:val="28"/>
        </w:rPr>
        <w:t>о з використанням пуассон</w:t>
      </w:r>
      <w:r w:rsidR="008E3A40" w:rsidRPr="00624F89">
        <w:rPr>
          <w:sz w:val="28"/>
          <w:szCs w:val="28"/>
        </w:rPr>
        <w:t>і</w:t>
      </w:r>
      <w:r w:rsidR="004C2BEA" w:rsidRPr="00624F89">
        <w:rPr>
          <w:sz w:val="28"/>
          <w:szCs w:val="28"/>
        </w:rPr>
        <w:t>вс</w:t>
      </w:r>
      <w:r w:rsidR="008E3A40" w:rsidRPr="00624F89">
        <w:rPr>
          <w:sz w:val="28"/>
          <w:szCs w:val="28"/>
        </w:rPr>
        <w:t>ь</w:t>
      </w:r>
      <w:r w:rsidR="004C2BEA" w:rsidRPr="00624F89">
        <w:rPr>
          <w:sz w:val="28"/>
          <w:szCs w:val="28"/>
        </w:rPr>
        <w:t>кого</w:t>
      </w:r>
      <w:r w:rsidRPr="00624F89">
        <w:rPr>
          <w:sz w:val="28"/>
          <w:szCs w:val="28"/>
        </w:rPr>
        <w:t xml:space="preserve"> потоку подій. Необхідність аналізу виду закону розподілу вхідного потоку заявок і тривалості перехідних періодів у багатьох випадках залежить від того, що останні можуть становити значну частину робочого періоду системи, а закон розподілу вхідного потоку заявок може робити істотний вплив на статистичні характеристики вихідних параметрів системи масового обслуговування. Тому, не зважаючи на період нестаціонарності і вплив виду закону розподілу вхідного потоку заявок, неможливо оптимізувати робочі характеристики системи в цілому. </w:t>
      </w:r>
      <w:r w:rsidR="004C2BEA" w:rsidRPr="00624F89">
        <w:rPr>
          <w:sz w:val="28"/>
          <w:szCs w:val="28"/>
        </w:rPr>
        <w:t xml:space="preserve">Тому, доцільно </w:t>
      </w:r>
      <w:r w:rsidRPr="00624F89">
        <w:rPr>
          <w:sz w:val="28"/>
          <w:szCs w:val="28"/>
        </w:rPr>
        <w:t>розроби</w:t>
      </w:r>
      <w:r w:rsidR="004C2BEA" w:rsidRPr="00624F89">
        <w:rPr>
          <w:sz w:val="28"/>
          <w:szCs w:val="28"/>
        </w:rPr>
        <w:t>ти</w:t>
      </w:r>
      <w:r w:rsidRPr="00624F89">
        <w:rPr>
          <w:sz w:val="28"/>
          <w:szCs w:val="28"/>
        </w:rPr>
        <w:t xml:space="preserve"> </w:t>
      </w:r>
      <w:r w:rsidR="004C2BEA" w:rsidRPr="00624F89">
        <w:rPr>
          <w:sz w:val="28"/>
          <w:szCs w:val="28"/>
        </w:rPr>
        <w:t>інструментальні</w:t>
      </w:r>
      <w:r w:rsidRPr="00624F89">
        <w:rPr>
          <w:sz w:val="28"/>
          <w:szCs w:val="28"/>
        </w:rPr>
        <w:t xml:space="preserve"> засоб</w:t>
      </w:r>
      <w:r w:rsidR="004C2BEA" w:rsidRPr="00624F89">
        <w:rPr>
          <w:sz w:val="28"/>
          <w:szCs w:val="28"/>
        </w:rPr>
        <w:t>и</w:t>
      </w:r>
      <w:r w:rsidRPr="00624F89">
        <w:rPr>
          <w:sz w:val="28"/>
          <w:szCs w:val="28"/>
        </w:rPr>
        <w:t xml:space="preserve"> моделювання, аналізу та оптимізації нестаціонарних систем масового обслуговування, які </w:t>
      </w:r>
      <w:r w:rsidRPr="00624F89">
        <w:rPr>
          <w:sz w:val="28"/>
          <w:szCs w:val="28"/>
        </w:rPr>
        <w:lastRenderedPageBreak/>
        <w:t>забезпечують підвищення їх ефективності з урахуванням реальних умов функціонування.</w:t>
      </w:r>
      <w:r w:rsidR="004C2BEA" w:rsidRPr="00624F89">
        <w:rPr>
          <w:sz w:val="28"/>
          <w:szCs w:val="28"/>
        </w:rPr>
        <w:t xml:space="preserve"> </w:t>
      </w:r>
    </w:p>
    <w:p w:rsidR="004C2BEA" w:rsidRPr="00624F89" w:rsidRDefault="004C2BEA" w:rsidP="00F51D31">
      <w:pPr>
        <w:spacing w:line="360" w:lineRule="auto"/>
        <w:ind w:firstLine="709"/>
        <w:jc w:val="both"/>
        <w:rPr>
          <w:sz w:val="28"/>
          <w:szCs w:val="28"/>
        </w:rPr>
      </w:pPr>
      <w:r w:rsidRPr="00624F89">
        <w:rPr>
          <w:sz w:val="28"/>
          <w:szCs w:val="28"/>
        </w:rPr>
        <w:t>Вивчення системи масового обслуговування починається з аналізу вхідного потоку вимог. Вхідний потік вимог являє собою сукупність заявок, які надходять в систему і потребують обслуговування. Вхідний потік вимог вивчається з метою виявлення його закономірностей і подальшого поліпшення якості обслуговування [2</w:t>
      </w:r>
      <w:r w:rsidR="009C3A03" w:rsidRPr="00624F89">
        <w:rPr>
          <w:sz w:val="28"/>
          <w:szCs w:val="28"/>
        </w:rPr>
        <w:t>0</w:t>
      </w:r>
      <w:r w:rsidRPr="00624F89">
        <w:rPr>
          <w:sz w:val="28"/>
          <w:szCs w:val="28"/>
        </w:rPr>
        <w:t xml:space="preserve">]. В теорії масового обслуговування, як правило, визначається, що заявки надходять в систему відповідно до експоненціального закону з інтенсивністю вхідного потоку заявок λ, що не залежить від часу t. Проміжок часу між надходженнями заявок </w:t>
      </w:r>
      <w:r w:rsidRPr="00624F89">
        <w:rPr>
          <w:i/>
          <w:sz w:val="28"/>
          <w:szCs w:val="28"/>
        </w:rPr>
        <w:t>x</w:t>
      </w:r>
      <w:r w:rsidRPr="00624F89">
        <w:rPr>
          <w:sz w:val="28"/>
          <w:szCs w:val="28"/>
        </w:rPr>
        <w:t xml:space="preserve"> є неперервною випадковою величиною, що має показниковий розподіл з параметром </w:t>
      </w:r>
      <w:r w:rsidR="00A21AB5" w:rsidRPr="00624F89">
        <w:rPr>
          <w:noProof/>
          <w:sz w:val="28"/>
          <w:szCs w:val="28"/>
        </w:rPr>
        <w:drawing>
          <wp:inline distT="0" distB="0" distL="0" distR="0">
            <wp:extent cx="99060" cy="12192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99060" cy="121920"/>
                    </a:xfrm>
                    <a:prstGeom prst="rect">
                      <a:avLst/>
                    </a:prstGeom>
                    <a:noFill/>
                    <a:ln>
                      <a:noFill/>
                    </a:ln>
                  </pic:spPr>
                </pic:pic>
              </a:graphicData>
            </a:graphic>
          </wp:inline>
        </w:drawing>
      </w:r>
      <w:r w:rsidRPr="00624F89">
        <w:rPr>
          <w:sz w:val="28"/>
          <w:szCs w:val="28"/>
        </w:rPr>
        <w:t xml:space="preserve"> &gt; 0,  </w:t>
      </w:r>
      <w:r w:rsidRPr="00624F89">
        <w:rPr>
          <w:i/>
          <w:sz w:val="28"/>
          <w:szCs w:val="28"/>
        </w:rPr>
        <w:t>x</w:t>
      </w:r>
      <w:r w:rsidRPr="00624F89">
        <w:rPr>
          <w:sz w:val="28"/>
          <w:szCs w:val="28"/>
        </w:rPr>
        <w:t xml:space="preserve"> приймає тільки невід'ємні значення, а щільність  </w:t>
      </w:r>
      <w:r w:rsidRPr="00624F89">
        <w:rPr>
          <w:i/>
          <w:sz w:val="28"/>
          <w:szCs w:val="28"/>
        </w:rPr>
        <w:t>f</w:t>
      </w:r>
      <w:r w:rsidRPr="00624F89">
        <w:rPr>
          <w:i/>
          <w:sz w:val="28"/>
          <w:szCs w:val="28"/>
          <w:vertAlign w:val="subscript"/>
        </w:rPr>
        <w:t>х</w:t>
      </w:r>
      <w:r w:rsidRPr="00624F89">
        <w:rPr>
          <w:i/>
          <w:sz w:val="28"/>
          <w:szCs w:val="28"/>
        </w:rPr>
        <w:t>(x)</w:t>
      </w:r>
      <w:r w:rsidRPr="00624F89">
        <w:rPr>
          <w:sz w:val="28"/>
          <w:szCs w:val="28"/>
        </w:rPr>
        <w:t xml:space="preserve"> і функція розподілу F</w:t>
      </w:r>
      <w:r w:rsidRPr="00624F89">
        <w:rPr>
          <w:sz w:val="28"/>
          <w:szCs w:val="28"/>
          <w:vertAlign w:val="subscript"/>
        </w:rPr>
        <w:t>х</w:t>
      </w:r>
      <w:r w:rsidRPr="00624F89">
        <w:rPr>
          <w:sz w:val="28"/>
          <w:szCs w:val="28"/>
        </w:rPr>
        <w:t>(x) мають вигляд</w:t>
      </w:r>
      <w:r w:rsidR="003A56AF" w:rsidRPr="00624F89">
        <w:rPr>
          <w:sz w:val="28"/>
          <w:szCs w:val="28"/>
        </w:rPr>
        <w:t xml:space="preserve"> </w:t>
      </w:r>
      <w:r w:rsidR="003A56AF" w:rsidRPr="00624F89">
        <w:rPr>
          <w:sz w:val="28"/>
          <w:szCs w:val="28"/>
          <w:lang w:val="en-US"/>
        </w:rPr>
        <w:t>[</w:t>
      </w:r>
      <w:r w:rsidR="009C3A03" w:rsidRPr="00624F89">
        <w:rPr>
          <w:sz w:val="28"/>
          <w:szCs w:val="28"/>
        </w:rPr>
        <w:t>26</w:t>
      </w:r>
      <w:r w:rsidR="003A56AF" w:rsidRPr="00624F89">
        <w:rPr>
          <w:sz w:val="28"/>
          <w:szCs w:val="28"/>
          <w:lang w:val="en-US"/>
        </w:rPr>
        <w:t>]</w:t>
      </w:r>
      <w:r w:rsidRPr="00624F89">
        <w:rPr>
          <w:sz w:val="28"/>
          <w:szCs w:val="28"/>
        </w:rPr>
        <w:t>:</w:t>
      </w:r>
    </w:p>
    <w:p w:rsidR="00F51D31" w:rsidRPr="00624F89" w:rsidRDefault="00E50B5A" w:rsidP="00247964">
      <w:pPr>
        <w:spacing w:line="360" w:lineRule="auto"/>
        <w:ind w:firstLine="709"/>
        <w:jc w:val="center"/>
        <w:rPr>
          <w:sz w:val="28"/>
          <w:szCs w:val="28"/>
          <w:lang w:val="en-US"/>
        </w:rPr>
      </w:pPr>
      <w:r w:rsidRPr="00624F89">
        <w:rPr>
          <w:position w:val="-36"/>
          <w:sz w:val="28"/>
          <w:szCs w:val="28"/>
        </w:rPr>
        <w:object w:dxaOrig="2200" w:dyaOrig="840">
          <v:shape id="_x0000_i1045" type="#_x0000_t75" style="width:110pt;height:42pt" o:ole="">
            <v:imagedata r:id="rId76" o:title=""/>
          </v:shape>
          <o:OLEObject Type="Embed" ProgID="Equation.3" ShapeID="_x0000_i1045" DrawAspect="Content" ObjectID="_1796764695" r:id="rId77"/>
        </w:object>
      </w:r>
    </w:p>
    <w:p w:rsidR="00E50B5A" w:rsidRPr="00624F89" w:rsidRDefault="00E50B5A" w:rsidP="00247964">
      <w:pPr>
        <w:spacing w:line="360" w:lineRule="auto"/>
        <w:ind w:firstLine="709"/>
        <w:jc w:val="center"/>
        <w:rPr>
          <w:sz w:val="28"/>
          <w:szCs w:val="28"/>
          <w:lang w:val="en-US"/>
        </w:rPr>
      </w:pPr>
      <w:r w:rsidRPr="00624F89">
        <w:rPr>
          <w:position w:val="-30"/>
          <w:sz w:val="28"/>
          <w:szCs w:val="28"/>
          <w:lang w:val="en-US"/>
        </w:rPr>
        <w:object w:dxaOrig="2260" w:dyaOrig="720">
          <v:shape id="_x0000_i1046" type="#_x0000_t75" style="width:112.65pt;height:36pt" o:ole="">
            <v:imagedata r:id="rId78" o:title=""/>
          </v:shape>
          <o:OLEObject Type="Embed" ProgID="Equation.3" ShapeID="_x0000_i1046" DrawAspect="Content" ObjectID="_1796764696" r:id="rId79"/>
        </w:object>
      </w:r>
    </w:p>
    <w:p w:rsidR="00E50B5A" w:rsidRPr="00624F89" w:rsidRDefault="00E50B5A" w:rsidP="00F51D31">
      <w:pPr>
        <w:spacing w:line="360" w:lineRule="auto"/>
        <w:ind w:firstLine="709"/>
        <w:jc w:val="both"/>
        <w:rPr>
          <w:sz w:val="28"/>
          <w:szCs w:val="28"/>
          <w:lang w:val="ru-RU"/>
        </w:rPr>
      </w:pPr>
      <w:r w:rsidRPr="00624F89">
        <w:rPr>
          <w:sz w:val="28"/>
          <w:szCs w:val="28"/>
          <w:lang w:val="ru-RU"/>
        </w:rPr>
        <w:t xml:space="preserve">На практиці інтенсивність вхідного потоку </w:t>
      </w:r>
      <w:r w:rsidRPr="00624F89">
        <w:rPr>
          <w:sz w:val="28"/>
          <w:szCs w:val="28"/>
        </w:rPr>
        <w:t xml:space="preserve">служби замовлень таксі </w:t>
      </w:r>
      <w:r w:rsidRPr="00624F89">
        <w:rPr>
          <w:sz w:val="28"/>
          <w:szCs w:val="28"/>
          <w:lang w:val="ru-RU"/>
        </w:rPr>
        <w:t xml:space="preserve">не є постійною величиною, а змінюється протягом дня, тижня, місяця. Ці зміни пов'язані з </w:t>
      </w:r>
      <w:r w:rsidR="00CD3EE5" w:rsidRPr="00624F89">
        <w:rPr>
          <w:sz w:val="28"/>
          <w:szCs w:val="28"/>
          <w:lang w:val="ru-RU"/>
        </w:rPr>
        <w:t>часом дня,</w:t>
      </w:r>
      <w:r w:rsidRPr="00624F89">
        <w:rPr>
          <w:sz w:val="28"/>
          <w:szCs w:val="28"/>
          <w:lang w:val="ru-RU"/>
        </w:rPr>
        <w:t xml:space="preserve"> наприклад</w:t>
      </w:r>
      <w:r w:rsidR="00CD3EE5" w:rsidRPr="00624F89">
        <w:rPr>
          <w:sz w:val="28"/>
          <w:szCs w:val="28"/>
          <w:lang w:val="ru-RU"/>
        </w:rPr>
        <w:t>,</w:t>
      </w:r>
      <w:r w:rsidRPr="00624F89">
        <w:rPr>
          <w:sz w:val="28"/>
          <w:szCs w:val="28"/>
          <w:lang w:val="ru-RU"/>
        </w:rPr>
        <w:t xml:space="preserve"> </w:t>
      </w:r>
      <w:r w:rsidR="00CD3EE5" w:rsidRPr="00624F89">
        <w:rPr>
          <w:sz w:val="28"/>
          <w:szCs w:val="28"/>
          <w:lang w:val="ru-RU"/>
        </w:rPr>
        <w:t xml:space="preserve">зранку люди добираються </w:t>
      </w:r>
      <w:proofErr w:type="gramStart"/>
      <w:r w:rsidR="00CD3EE5" w:rsidRPr="00624F89">
        <w:rPr>
          <w:sz w:val="28"/>
          <w:szCs w:val="28"/>
          <w:lang w:val="ru-RU"/>
        </w:rPr>
        <w:t>на роботу</w:t>
      </w:r>
      <w:proofErr w:type="gramEnd"/>
      <w:r w:rsidRPr="00624F89">
        <w:rPr>
          <w:sz w:val="28"/>
          <w:szCs w:val="28"/>
          <w:lang w:val="ru-RU"/>
        </w:rPr>
        <w:t xml:space="preserve">, </w:t>
      </w:r>
      <w:r w:rsidR="00CD3EE5" w:rsidRPr="00624F89">
        <w:rPr>
          <w:sz w:val="28"/>
          <w:szCs w:val="28"/>
          <w:lang w:val="ru-RU"/>
        </w:rPr>
        <w:t xml:space="preserve">святковими днями, </w:t>
      </w:r>
      <w:r w:rsidRPr="00624F89">
        <w:rPr>
          <w:sz w:val="28"/>
          <w:szCs w:val="28"/>
          <w:lang w:val="ru-RU"/>
        </w:rPr>
        <w:t>а протягом р</w:t>
      </w:r>
      <w:r w:rsidR="009C3A03" w:rsidRPr="00624F89">
        <w:rPr>
          <w:sz w:val="28"/>
          <w:szCs w:val="28"/>
          <w:lang w:val="ru-RU"/>
        </w:rPr>
        <w:t>оку - з сезонними коливаннями [1</w:t>
      </w:r>
      <w:r w:rsidRPr="00624F89">
        <w:rPr>
          <w:sz w:val="28"/>
          <w:szCs w:val="28"/>
          <w:lang w:val="ru-RU"/>
        </w:rPr>
        <w:t xml:space="preserve">]. </w:t>
      </w:r>
      <w:r w:rsidR="00CD3EE5" w:rsidRPr="00624F89">
        <w:rPr>
          <w:sz w:val="28"/>
          <w:szCs w:val="28"/>
          <w:lang w:val="ru-RU"/>
        </w:rPr>
        <w:t xml:space="preserve">Розглянемо </w:t>
      </w:r>
      <w:r w:rsidRPr="00624F89">
        <w:rPr>
          <w:sz w:val="28"/>
          <w:szCs w:val="28"/>
          <w:lang w:val="ru-RU"/>
        </w:rPr>
        <w:t xml:space="preserve">зміни інтенсивності </w:t>
      </w:r>
      <w:r w:rsidR="00CD3EE5" w:rsidRPr="00624F89">
        <w:rPr>
          <w:sz w:val="28"/>
          <w:szCs w:val="28"/>
          <w:lang w:val="ru-RU"/>
        </w:rPr>
        <w:t xml:space="preserve">надходження замовлень </w:t>
      </w:r>
      <w:r w:rsidRPr="00624F89">
        <w:rPr>
          <w:sz w:val="28"/>
          <w:szCs w:val="28"/>
          <w:lang w:val="ru-RU"/>
        </w:rPr>
        <w:t>протягом дня і її залежність від дня тижня.</w:t>
      </w:r>
    </w:p>
    <w:p w:rsidR="00CD3EE5" w:rsidRPr="00624F89" w:rsidRDefault="00CD3EE5" w:rsidP="00CD3EE5">
      <w:pPr>
        <w:spacing w:line="360" w:lineRule="auto"/>
        <w:ind w:firstLine="709"/>
        <w:jc w:val="both"/>
        <w:rPr>
          <w:sz w:val="28"/>
          <w:szCs w:val="28"/>
        </w:rPr>
      </w:pPr>
      <w:r w:rsidRPr="00624F89">
        <w:rPr>
          <w:sz w:val="28"/>
          <w:szCs w:val="28"/>
        </w:rPr>
        <w:t>Для дослідження інтенсивності вхідного потоку зібрана статистична інформація, що відображає зміну інтенсивності потоку замовлень протягом дня y1, y2, …, yN і по днях тижня для конкретного таксопарку. Час змінюється від 0 до 24 годин: x1, x2, …, xN,  N=25.</w:t>
      </w:r>
    </w:p>
    <w:p w:rsidR="00CD3EE5" w:rsidRPr="00624F89" w:rsidRDefault="00CD3EE5" w:rsidP="00CD3EE5">
      <w:pPr>
        <w:spacing w:line="360" w:lineRule="auto"/>
        <w:ind w:firstLine="709"/>
        <w:jc w:val="both"/>
        <w:rPr>
          <w:sz w:val="28"/>
          <w:szCs w:val="28"/>
        </w:rPr>
      </w:pPr>
      <w:r w:rsidRPr="00624F89">
        <w:rPr>
          <w:sz w:val="28"/>
          <w:szCs w:val="28"/>
        </w:rPr>
        <w:t xml:space="preserve">Апроксимація отриманих статистичних даних здійснюється за допомогою інтерполяційного кубічного сплайну S(x) кусково-поліноміальної форми із </w:t>
      </w:r>
      <w:r w:rsidRPr="00624F89">
        <w:rPr>
          <w:sz w:val="28"/>
          <w:szCs w:val="28"/>
        </w:rPr>
        <w:lastRenderedPageBreak/>
        <w:t>завданням крайових умов, тобто на кожній ділянці [</w:t>
      </w:r>
      <w:r w:rsidRPr="00624F89">
        <w:rPr>
          <w:sz w:val="28"/>
          <w:szCs w:val="28"/>
          <w:lang w:val="en-US"/>
        </w:rPr>
        <w:t>x</w:t>
      </w:r>
      <w:r w:rsidRPr="00624F89">
        <w:rPr>
          <w:sz w:val="28"/>
          <w:szCs w:val="28"/>
          <w:vertAlign w:val="subscript"/>
          <w:lang w:val="en-US"/>
        </w:rPr>
        <w:t>j</w:t>
      </w:r>
      <w:r w:rsidRPr="00624F89">
        <w:rPr>
          <w:sz w:val="28"/>
          <w:szCs w:val="28"/>
        </w:rPr>
        <w:t xml:space="preserve">, </w:t>
      </w:r>
      <w:r w:rsidRPr="00624F89">
        <w:rPr>
          <w:sz w:val="28"/>
          <w:szCs w:val="28"/>
          <w:lang w:val="en-US"/>
        </w:rPr>
        <w:t>x</w:t>
      </w:r>
      <w:r w:rsidRPr="00624F89">
        <w:rPr>
          <w:sz w:val="28"/>
          <w:szCs w:val="28"/>
          <w:vertAlign w:val="subscript"/>
          <w:lang w:val="en-US"/>
        </w:rPr>
        <w:t>j</w:t>
      </w:r>
      <w:r w:rsidRPr="00624F89">
        <w:rPr>
          <w:sz w:val="28"/>
          <w:szCs w:val="28"/>
          <w:vertAlign w:val="subscript"/>
        </w:rPr>
        <w:t>+1</w:t>
      </w:r>
      <w:r w:rsidRPr="00624F89">
        <w:rPr>
          <w:sz w:val="28"/>
          <w:szCs w:val="28"/>
        </w:rPr>
        <w:t xml:space="preserve">] з номером j, наближення функції </w:t>
      </w:r>
      <w:r w:rsidRPr="00624F89">
        <w:rPr>
          <w:sz w:val="28"/>
          <w:szCs w:val="28"/>
          <w:lang w:val="en-US"/>
        </w:rPr>
        <w:t>S</w:t>
      </w:r>
      <w:r w:rsidRPr="00624F89">
        <w:rPr>
          <w:sz w:val="28"/>
          <w:szCs w:val="28"/>
        </w:rPr>
        <w:t>(</w:t>
      </w:r>
      <w:r w:rsidRPr="00624F89">
        <w:rPr>
          <w:sz w:val="28"/>
          <w:szCs w:val="28"/>
          <w:lang w:val="en-US"/>
        </w:rPr>
        <w:t>x</w:t>
      </w:r>
      <w:r w:rsidRPr="00624F89">
        <w:rPr>
          <w:sz w:val="28"/>
          <w:szCs w:val="28"/>
        </w:rPr>
        <w:t>) предс</w:t>
      </w:r>
      <w:r w:rsidR="00985861" w:rsidRPr="00624F89">
        <w:rPr>
          <w:sz w:val="28"/>
          <w:szCs w:val="28"/>
        </w:rPr>
        <w:t>тавлено у вигляді полінома:</w:t>
      </w:r>
    </w:p>
    <w:p w:rsidR="00985861" w:rsidRPr="00624F89" w:rsidRDefault="00A21AB5" w:rsidP="007035C0">
      <w:pPr>
        <w:spacing w:line="360" w:lineRule="auto"/>
        <w:ind w:firstLine="709"/>
        <w:jc w:val="center"/>
        <w:rPr>
          <w:sz w:val="28"/>
          <w:szCs w:val="28"/>
        </w:rPr>
      </w:pPr>
      <w:r w:rsidRPr="00624F89">
        <w:rPr>
          <w:noProof/>
          <w:sz w:val="28"/>
          <w:szCs w:val="28"/>
        </w:rPr>
        <w:drawing>
          <wp:inline distT="0" distB="0" distL="0" distR="0">
            <wp:extent cx="2613660" cy="480060"/>
            <wp:effectExtent l="0" t="0" r="0" b="0"/>
            <wp:docPr id="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13660" cy="480060"/>
                    </a:xfrm>
                    <a:prstGeom prst="rect">
                      <a:avLst/>
                    </a:prstGeom>
                    <a:noFill/>
                    <a:ln>
                      <a:noFill/>
                    </a:ln>
                  </pic:spPr>
                </pic:pic>
              </a:graphicData>
            </a:graphic>
          </wp:inline>
        </w:drawing>
      </w:r>
    </w:p>
    <w:p w:rsidR="00985861" w:rsidRPr="00624F89" w:rsidRDefault="00985861" w:rsidP="00CD3EE5">
      <w:pPr>
        <w:spacing w:line="360" w:lineRule="auto"/>
        <w:ind w:firstLine="709"/>
        <w:jc w:val="both"/>
        <w:rPr>
          <w:sz w:val="28"/>
          <w:szCs w:val="28"/>
        </w:rPr>
      </w:pPr>
      <w:r w:rsidRPr="00624F89">
        <w:rPr>
          <w:sz w:val="28"/>
          <w:szCs w:val="28"/>
        </w:rPr>
        <w:t>Крайові умови полягають в умові періодичності, тобто</w:t>
      </w:r>
      <w:r w:rsidR="00CD3EE5" w:rsidRPr="00624F89">
        <w:rPr>
          <w:sz w:val="28"/>
          <w:szCs w:val="28"/>
        </w:rPr>
        <w:t xml:space="preserve"> в збігу значень першої і другої похідних на </w:t>
      </w:r>
      <w:r w:rsidRPr="00624F89">
        <w:rPr>
          <w:sz w:val="28"/>
          <w:szCs w:val="28"/>
        </w:rPr>
        <w:t xml:space="preserve">границях </w:t>
      </w:r>
      <w:r w:rsidR="00CD3EE5" w:rsidRPr="00624F89">
        <w:rPr>
          <w:sz w:val="28"/>
          <w:szCs w:val="28"/>
        </w:rPr>
        <w:t>проміжку [</w:t>
      </w:r>
      <w:r w:rsidRPr="00624F89">
        <w:rPr>
          <w:sz w:val="28"/>
          <w:szCs w:val="28"/>
        </w:rPr>
        <w:t>х</w:t>
      </w:r>
      <w:r w:rsidR="00CD3EE5" w:rsidRPr="00624F89">
        <w:rPr>
          <w:sz w:val="28"/>
          <w:szCs w:val="28"/>
          <w:vertAlign w:val="subscript"/>
        </w:rPr>
        <w:t>1</w:t>
      </w:r>
      <w:r w:rsidRPr="00624F89">
        <w:rPr>
          <w:sz w:val="28"/>
          <w:szCs w:val="28"/>
        </w:rPr>
        <w:t>,</w:t>
      </w:r>
      <w:r w:rsidR="00CD3EE5" w:rsidRPr="00624F89">
        <w:rPr>
          <w:sz w:val="28"/>
          <w:szCs w:val="28"/>
        </w:rPr>
        <w:t xml:space="preserve"> </w:t>
      </w:r>
      <w:r w:rsidRPr="00624F89">
        <w:rPr>
          <w:sz w:val="28"/>
          <w:szCs w:val="28"/>
        </w:rPr>
        <w:t>х</w:t>
      </w:r>
      <w:r w:rsidR="00CD3EE5" w:rsidRPr="00624F89">
        <w:rPr>
          <w:sz w:val="28"/>
          <w:szCs w:val="28"/>
          <w:vertAlign w:val="subscript"/>
        </w:rPr>
        <w:t>N</w:t>
      </w:r>
      <w:r w:rsidRPr="00624F89">
        <w:rPr>
          <w:sz w:val="28"/>
          <w:szCs w:val="28"/>
        </w:rPr>
        <w:t>]</w:t>
      </w:r>
      <w:r w:rsidR="00CD3EE5" w:rsidRPr="00624F89">
        <w:rPr>
          <w:sz w:val="28"/>
          <w:szCs w:val="28"/>
        </w:rPr>
        <w:t xml:space="preserve">. </w:t>
      </w:r>
    </w:p>
    <w:p w:rsidR="00985861" w:rsidRPr="00624F89" w:rsidRDefault="00CD3EE5" w:rsidP="00CD3EE5">
      <w:pPr>
        <w:spacing w:line="360" w:lineRule="auto"/>
        <w:ind w:firstLine="709"/>
        <w:jc w:val="both"/>
        <w:rPr>
          <w:sz w:val="28"/>
          <w:szCs w:val="28"/>
        </w:rPr>
      </w:pPr>
      <w:r w:rsidRPr="00624F89">
        <w:rPr>
          <w:sz w:val="28"/>
          <w:szCs w:val="28"/>
        </w:rPr>
        <w:t>Побудова сплайн</w:t>
      </w:r>
      <w:r w:rsidR="00985861" w:rsidRPr="00624F89">
        <w:rPr>
          <w:sz w:val="28"/>
          <w:szCs w:val="28"/>
        </w:rPr>
        <w:t>а</w:t>
      </w:r>
      <w:r w:rsidRPr="00624F89">
        <w:rPr>
          <w:sz w:val="28"/>
          <w:szCs w:val="28"/>
        </w:rPr>
        <w:t xml:space="preserve"> зводиться до визначення </w:t>
      </w:r>
      <w:r w:rsidR="00985861" w:rsidRPr="00624F89">
        <w:rPr>
          <w:sz w:val="28"/>
          <w:szCs w:val="28"/>
        </w:rPr>
        <w:t xml:space="preserve">множини </w:t>
      </w:r>
      <w:r w:rsidRPr="00624F89">
        <w:rPr>
          <w:sz w:val="28"/>
          <w:szCs w:val="28"/>
        </w:rPr>
        <w:t xml:space="preserve">коефіцієнтів </w:t>
      </w:r>
      <w:r w:rsidR="00985861" w:rsidRPr="00624F89">
        <w:rPr>
          <w:sz w:val="28"/>
          <w:szCs w:val="28"/>
        </w:rPr>
        <w:t>a</w:t>
      </w:r>
      <w:r w:rsidR="00985861" w:rsidRPr="00624F89">
        <w:rPr>
          <w:sz w:val="28"/>
          <w:szCs w:val="28"/>
          <w:vertAlign w:val="superscript"/>
        </w:rPr>
        <w:t>j</w:t>
      </w:r>
      <w:r w:rsidRPr="00624F89">
        <w:rPr>
          <w:sz w:val="28"/>
          <w:szCs w:val="28"/>
          <w:vertAlign w:val="subscript"/>
        </w:rPr>
        <w:t>i</w:t>
      </w:r>
      <w:r w:rsidR="00985861" w:rsidRPr="00624F89">
        <w:rPr>
          <w:sz w:val="28"/>
          <w:szCs w:val="28"/>
        </w:rPr>
        <w:t xml:space="preserve"> за допомогою розв’язку</w:t>
      </w:r>
      <w:r w:rsidRPr="00624F89">
        <w:rPr>
          <w:sz w:val="28"/>
          <w:szCs w:val="28"/>
        </w:rPr>
        <w:t xml:space="preserve"> систем</w:t>
      </w:r>
      <w:r w:rsidR="00985861" w:rsidRPr="00624F89">
        <w:rPr>
          <w:sz w:val="28"/>
          <w:szCs w:val="28"/>
        </w:rPr>
        <w:t>и</w:t>
      </w:r>
      <w:r w:rsidRPr="00624F89">
        <w:rPr>
          <w:sz w:val="28"/>
          <w:szCs w:val="28"/>
        </w:rPr>
        <w:t xml:space="preserve"> лінійних рі</w:t>
      </w:r>
      <w:r w:rsidR="00985861" w:rsidRPr="00624F89">
        <w:rPr>
          <w:sz w:val="28"/>
          <w:szCs w:val="28"/>
        </w:rPr>
        <w:t>внянь. Інтерполяційний сплайн S</w:t>
      </w:r>
      <w:r w:rsidRPr="00624F89">
        <w:rPr>
          <w:sz w:val="28"/>
          <w:szCs w:val="28"/>
        </w:rPr>
        <w:t xml:space="preserve">(x) будується таким чином, щоб для таблично заданої функції </w:t>
      </w:r>
      <w:r w:rsidRPr="00624F89">
        <w:rPr>
          <w:i/>
          <w:sz w:val="28"/>
          <w:szCs w:val="28"/>
        </w:rPr>
        <w:t>y</w:t>
      </w:r>
      <w:r w:rsidR="00985861" w:rsidRPr="00624F89">
        <w:rPr>
          <w:sz w:val="28"/>
          <w:szCs w:val="28"/>
        </w:rPr>
        <w:t xml:space="preserve"> виконувала</w:t>
      </w:r>
      <w:r w:rsidRPr="00624F89">
        <w:rPr>
          <w:sz w:val="28"/>
          <w:szCs w:val="28"/>
        </w:rPr>
        <w:t>с</w:t>
      </w:r>
      <w:r w:rsidR="00985861" w:rsidRPr="00624F89">
        <w:rPr>
          <w:sz w:val="28"/>
          <w:szCs w:val="28"/>
        </w:rPr>
        <w:t>ь</w:t>
      </w:r>
      <w:r w:rsidR="009C3A03" w:rsidRPr="00624F89">
        <w:rPr>
          <w:sz w:val="28"/>
          <w:szCs w:val="28"/>
        </w:rPr>
        <w:t xml:space="preserve"> умова інтерполяції [</w:t>
      </w:r>
      <w:r w:rsidRPr="00624F89">
        <w:rPr>
          <w:sz w:val="28"/>
          <w:szCs w:val="28"/>
        </w:rPr>
        <w:t>]:</w:t>
      </w:r>
    </w:p>
    <w:p w:rsidR="00985861" w:rsidRPr="00624F89" w:rsidRDefault="00A21AB5" w:rsidP="004F4224">
      <w:pPr>
        <w:spacing w:line="360" w:lineRule="auto"/>
        <w:ind w:firstLine="709"/>
        <w:jc w:val="center"/>
        <w:rPr>
          <w:sz w:val="28"/>
          <w:szCs w:val="28"/>
        </w:rPr>
      </w:pPr>
      <w:r w:rsidRPr="00624F89">
        <w:rPr>
          <w:noProof/>
          <w:sz w:val="28"/>
          <w:szCs w:val="28"/>
        </w:rPr>
        <w:drawing>
          <wp:inline distT="0" distB="0" distL="0" distR="0">
            <wp:extent cx="1981200" cy="281940"/>
            <wp:effectExtent l="0" t="0" r="0" b="0"/>
            <wp:docPr id="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981200" cy="281940"/>
                    </a:xfrm>
                    <a:prstGeom prst="rect">
                      <a:avLst/>
                    </a:prstGeom>
                    <a:noFill/>
                    <a:ln>
                      <a:noFill/>
                    </a:ln>
                  </pic:spPr>
                </pic:pic>
              </a:graphicData>
            </a:graphic>
          </wp:inline>
        </w:drawing>
      </w:r>
      <w:r w:rsidR="00985861" w:rsidRPr="00624F89">
        <w:rPr>
          <w:sz w:val="28"/>
          <w:szCs w:val="28"/>
        </w:rPr>
        <w:t>.</w:t>
      </w:r>
    </w:p>
    <w:p w:rsidR="00985861" w:rsidRPr="00624F89" w:rsidRDefault="00CD3EE5" w:rsidP="00CD3EE5">
      <w:pPr>
        <w:spacing w:line="360" w:lineRule="auto"/>
        <w:ind w:firstLine="709"/>
        <w:jc w:val="both"/>
        <w:rPr>
          <w:sz w:val="28"/>
          <w:szCs w:val="28"/>
        </w:rPr>
      </w:pPr>
      <w:r w:rsidRPr="00624F89">
        <w:rPr>
          <w:sz w:val="28"/>
          <w:szCs w:val="28"/>
        </w:rPr>
        <w:t xml:space="preserve">Для отримання залежності інтенсивності вхідного </w:t>
      </w:r>
      <w:r w:rsidR="00985861" w:rsidRPr="00624F89">
        <w:rPr>
          <w:sz w:val="28"/>
          <w:szCs w:val="28"/>
        </w:rPr>
        <w:t xml:space="preserve">потоку </w:t>
      </w:r>
      <w:r w:rsidRPr="00624F89">
        <w:rPr>
          <w:sz w:val="28"/>
          <w:szCs w:val="28"/>
        </w:rPr>
        <w:t xml:space="preserve">від часу при певній середньої інтенсивності </w:t>
      </w:r>
      <w:r w:rsidR="00985861" w:rsidRPr="00624F89">
        <w:rPr>
          <w:sz w:val="28"/>
          <w:szCs w:val="28"/>
        </w:rPr>
        <w:t xml:space="preserve">λ </w:t>
      </w:r>
      <w:r w:rsidRPr="00624F89">
        <w:rPr>
          <w:sz w:val="28"/>
          <w:szCs w:val="28"/>
        </w:rPr>
        <w:t xml:space="preserve">необхідно отриманий сплайн S(x) помножити на </w:t>
      </w:r>
      <w:r w:rsidR="00985861" w:rsidRPr="00624F89">
        <w:rPr>
          <w:sz w:val="28"/>
          <w:szCs w:val="28"/>
        </w:rPr>
        <w:t xml:space="preserve">потрібну </w:t>
      </w:r>
      <w:r w:rsidRPr="00624F89">
        <w:rPr>
          <w:sz w:val="28"/>
          <w:szCs w:val="28"/>
        </w:rPr>
        <w:t>середню інтенсивність і поділити його на середнє значення самого с</w:t>
      </w:r>
      <w:r w:rsidR="00985861" w:rsidRPr="00624F89">
        <w:rPr>
          <w:sz w:val="28"/>
          <w:szCs w:val="28"/>
        </w:rPr>
        <w:t>плайна</w:t>
      </w:r>
      <w:r w:rsidRPr="00624F89">
        <w:rPr>
          <w:sz w:val="28"/>
          <w:szCs w:val="28"/>
        </w:rPr>
        <w:t xml:space="preserve">. Вся процедура апроксимації реалізується за допомогою програми в середовищі Matlab 7.12. </w:t>
      </w:r>
    </w:p>
    <w:p w:rsidR="00F51D31" w:rsidRPr="00624F89" w:rsidRDefault="00CD3EE5" w:rsidP="00CD3EE5">
      <w:pPr>
        <w:spacing w:line="360" w:lineRule="auto"/>
        <w:ind w:firstLine="709"/>
        <w:jc w:val="both"/>
        <w:rPr>
          <w:sz w:val="28"/>
          <w:szCs w:val="28"/>
        </w:rPr>
      </w:pPr>
      <w:r w:rsidRPr="00624F89">
        <w:rPr>
          <w:sz w:val="28"/>
          <w:szCs w:val="28"/>
        </w:rPr>
        <w:t xml:space="preserve">При моделюванні СМО </w:t>
      </w:r>
      <w:r w:rsidR="00985861" w:rsidRPr="00624F89">
        <w:rPr>
          <w:sz w:val="28"/>
          <w:szCs w:val="28"/>
        </w:rPr>
        <w:t xml:space="preserve">таксопарку </w:t>
      </w:r>
      <w:r w:rsidRPr="00624F89">
        <w:rPr>
          <w:sz w:val="28"/>
          <w:szCs w:val="28"/>
        </w:rPr>
        <w:t xml:space="preserve">також слід враховувати вплив виду закону розподілу вхідного потоку заявок на статистичні характеристики вихідних параметрів системи. Так як головним критерієм рентабельності СМО </w:t>
      </w:r>
      <w:r w:rsidR="00985861" w:rsidRPr="00624F89">
        <w:rPr>
          <w:sz w:val="28"/>
          <w:szCs w:val="28"/>
        </w:rPr>
        <w:t xml:space="preserve">таксопарку </w:t>
      </w:r>
      <w:r w:rsidRPr="00624F89">
        <w:rPr>
          <w:sz w:val="28"/>
          <w:szCs w:val="28"/>
        </w:rPr>
        <w:t xml:space="preserve">є прибуток </w:t>
      </w:r>
      <w:r w:rsidR="009C3A03" w:rsidRPr="00624F89">
        <w:rPr>
          <w:sz w:val="28"/>
          <w:szCs w:val="28"/>
        </w:rPr>
        <w:t>[7</w:t>
      </w:r>
      <w:r w:rsidRPr="00624F89">
        <w:rPr>
          <w:sz w:val="28"/>
          <w:szCs w:val="28"/>
        </w:rPr>
        <w:t xml:space="preserve">], то, в першу чергу, необхідно розглядати вплив виду закону розподілу вхідного потоку заявок саме на прибуток. Для аналізу даного впливу </w:t>
      </w:r>
      <w:r w:rsidR="00985861" w:rsidRPr="00624F89">
        <w:rPr>
          <w:sz w:val="28"/>
          <w:szCs w:val="28"/>
        </w:rPr>
        <w:t>треба дослідити</w:t>
      </w:r>
      <w:r w:rsidRPr="00624F89">
        <w:rPr>
          <w:sz w:val="28"/>
          <w:szCs w:val="28"/>
        </w:rPr>
        <w:t xml:space="preserve"> статистичні функції розподілу прибутку для різних закон</w:t>
      </w:r>
      <w:r w:rsidR="00985861" w:rsidRPr="00624F89">
        <w:rPr>
          <w:sz w:val="28"/>
          <w:szCs w:val="28"/>
        </w:rPr>
        <w:t>а</w:t>
      </w:r>
      <w:r w:rsidRPr="00624F89">
        <w:rPr>
          <w:sz w:val="28"/>
          <w:szCs w:val="28"/>
        </w:rPr>
        <w:t>в і при різних інтенсивностях вхідного потоку</w:t>
      </w:r>
      <w:r w:rsidR="00985861" w:rsidRPr="00624F89">
        <w:rPr>
          <w:sz w:val="28"/>
          <w:szCs w:val="28"/>
        </w:rPr>
        <w:t>замовлень</w:t>
      </w:r>
      <w:r w:rsidRPr="00624F89">
        <w:rPr>
          <w:sz w:val="28"/>
          <w:szCs w:val="28"/>
        </w:rPr>
        <w:t>.</w:t>
      </w:r>
    </w:p>
    <w:p w:rsidR="004C2BEA" w:rsidRPr="00624F89" w:rsidRDefault="00985861" w:rsidP="00985861">
      <w:pPr>
        <w:spacing w:line="360" w:lineRule="auto"/>
        <w:ind w:firstLine="709"/>
        <w:jc w:val="both"/>
        <w:rPr>
          <w:sz w:val="28"/>
          <w:szCs w:val="28"/>
        </w:rPr>
      </w:pPr>
      <w:r w:rsidRPr="00624F89">
        <w:rPr>
          <w:sz w:val="28"/>
          <w:szCs w:val="28"/>
        </w:rPr>
        <w:t xml:space="preserve">Крім, експоненціального закону, описаного вище, треба розглянути характеристики закону Пуассона, нормального і рівномірного законів. Якщо законом розподілу вхідного потоку є закон Пуассона, то проміжок часу між надходженнями заявок </w:t>
      </w:r>
      <w:r w:rsidRPr="00624F89">
        <w:rPr>
          <w:i/>
          <w:sz w:val="28"/>
          <w:szCs w:val="28"/>
        </w:rPr>
        <w:t>x</w:t>
      </w:r>
      <w:r w:rsidRPr="00624F89">
        <w:rPr>
          <w:sz w:val="28"/>
          <w:szCs w:val="28"/>
        </w:rPr>
        <w:t xml:space="preserve"> - неперервна випадкова величина і має розподіл Пуассона з параметром λ&gt;0. </w:t>
      </w:r>
      <w:r w:rsidRPr="00624F89">
        <w:rPr>
          <w:i/>
          <w:sz w:val="28"/>
          <w:szCs w:val="28"/>
        </w:rPr>
        <w:t>x</w:t>
      </w:r>
      <w:r w:rsidRPr="00624F89">
        <w:rPr>
          <w:sz w:val="28"/>
          <w:szCs w:val="28"/>
        </w:rPr>
        <w:t xml:space="preserve"> приймає тільки невід'ємні значення, а її щільність і функція розподілу</w:t>
      </w:r>
      <w:r w:rsidR="002F54CB" w:rsidRPr="00624F89">
        <w:rPr>
          <w:sz w:val="28"/>
          <w:szCs w:val="28"/>
        </w:rPr>
        <w:t xml:space="preserve">  мають вигляд</w:t>
      </w:r>
      <w:r w:rsidR="003A56AF" w:rsidRPr="00624F89">
        <w:rPr>
          <w:sz w:val="28"/>
          <w:szCs w:val="28"/>
        </w:rPr>
        <w:t xml:space="preserve"> </w:t>
      </w:r>
      <w:r w:rsidR="003A56AF" w:rsidRPr="00624F89">
        <w:rPr>
          <w:sz w:val="28"/>
          <w:szCs w:val="28"/>
          <w:lang w:val="en-US"/>
        </w:rPr>
        <w:t>[</w:t>
      </w:r>
      <w:r w:rsidR="009C3A03" w:rsidRPr="00624F89">
        <w:rPr>
          <w:sz w:val="28"/>
          <w:szCs w:val="28"/>
          <w:lang w:val="ru-RU"/>
        </w:rPr>
        <w:t>28</w:t>
      </w:r>
      <w:r w:rsidR="003A56AF" w:rsidRPr="00624F89">
        <w:rPr>
          <w:sz w:val="28"/>
          <w:szCs w:val="28"/>
          <w:lang w:val="en-US"/>
        </w:rPr>
        <w:t>]</w:t>
      </w:r>
      <w:r w:rsidR="002F54CB" w:rsidRPr="00624F89">
        <w:rPr>
          <w:sz w:val="28"/>
          <w:szCs w:val="28"/>
        </w:rPr>
        <w:t>:</w:t>
      </w:r>
    </w:p>
    <w:p w:rsidR="002F54CB" w:rsidRPr="00624F89" w:rsidRDefault="00A21AB5" w:rsidP="005B2B67">
      <w:pPr>
        <w:spacing w:line="360" w:lineRule="auto"/>
        <w:ind w:firstLine="709"/>
        <w:jc w:val="center"/>
        <w:rPr>
          <w:sz w:val="28"/>
          <w:szCs w:val="28"/>
        </w:rPr>
      </w:pPr>
      <w:r w:rsidRPr="00624F89">
        <w:rPr>
          <w:noProof/>
          <w:sz w:val="28"/>
          <w:szCs w:val="28"/>
        </w:rPr>
        <w:lastRenderedPageBreak/>
        <w:drawing>
          <wp:inline distT="0" distB="0" distL="0" distR="0">
            <wp:extent cx="2545080" cy="1661160"/>
            <wp:effectExtent l="0" t="0" r="0" b="0"/>
            <wp:docPr id="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545080" cy="1661160"/>
                    </a:xfrm>
                    <a:prstGeom prst="rect">
                      <a:avLst/>
                    </a:prstGeom>
                    <a:noFill/>
                    <a:ln>
                      <a:noFill/>
                    </a:ln>
                  </pic:spPr>
                </pic:pic>
              </a:graphicData>
            </a:graphic>
          </wp:inline>
        </w:drawing>
      </w:r>
    </w:p>
    <w:p w:rsidR="002F54CB" w:rsidRPr="00624F89" w:rsidRDefault="00CE2CC3" w:rsidP="00CE2CC3">
      <w:pPr>
        <w:spacing w:line="360" w:lineRule="auto"/>
        <w:jc w:val="both"/>
        <w:rPr>
          <w:sz w:val="28"/>
          <w:szCs w:val="28"/>
          <w:lang w:val="en-US"/>
        </w:rPr>
      </w:pPr>
      <w:r w:rsidRPr="00624F89">
        <w:rPr>
          <w:sz w:val="28"/>
          <w:szCs w:val="28"/>
        </w:rPr>
        <w:t>д</w:t>
      </w:r>
      <w:r w:rsidR="002F54CB" w:rsidRPr="00624F89">
        <w:rPr>
          <w:sz w:val="28"/>
          <w:szCs w:val="28"/>
        </w:rPr>
        <w:t>е</w:t>
      </w:r>
      <w:r w:rsidRPr="00624F89">
        <w:rPr>
          <w:sz w:val="28"/>
          <w:szCs w:val="28"/>
          <w:lang w:val="ru-RU"/>
        </w:rPr>
        <w:t xml:space="preserve"> </w:t>
      </w:r>
      <w:r w:rsidRPr="00624F89">
        <w:rPr>
          <w:i/>
          <w:sz w:val="28"/>
          <w:szCs w:val="28"/>
          <w:lang w:val="en-US"/>
        </w:rPr>
        <w:t>M</w:t>
      </w:r>
      <w:r w:rsidRPr="00624F89">
        <w:rPr>
          <w:i/>
          <w:sz w:val="28"/>
          <w:szCs w:val="28"/>
          <w:vertAlign w:val="subscript"/>
          <w:lang w:val="en-US"/>
        </w:rPr>
        <w:sym w:font="Symbol" w:char="F078"/>
      </w:r>
      <w:r w:rsidRPr="00624F89">
        <w:rPr>
          <w:i/>
          <w:sz w:val="28"/>
          <w:szCs w:val="28"/>
          <w:lang w:val="en-US"/>
        </w:rPr>
        <w:t xml:space="preserve"> = λ</w:t>
      </w:r>
      <w:r w:rsidRPr="00624F89">
        <w:rPr>
          <w:sz w:val="28"/>
          <w:szCs w:val="28"/>
          <w:lang w:val="en-US"/>
        </w:rPr>
        <w:t xml:space="preserve"> </w:t>
      </w:r>
      <w:r w:rsidR="002F54CB" w:rsidRPr="00624F89">
        <w:rPr>
          <w:sz w:val="28"/>
          <w:szCs w:val="28"/>
        </w:rPr>
        <w:t>– математичне очікування випадкової величини</w:t>
      </w:r>
      <w:r w:rsidRPr="00624F89">
        <w:rPr>
          <w:i/>
          <w:sz w:val="28"/>
          <w:szCs w:val="28"/>
          <w:lang w:val="en-US"/>
        </w:rPr>
        <w:t xml:space="preserve">, </w:t>
      </w:r>
    </w:p>
    <w:p w:rsidR="002F54CB" w:rsidRPr="00624F89" w:rsidRDefault="00CE2CC3" w:rsidP="002F54CB">
      <w:pPr>
        <w:spacing w:line="360" w:lineRule="auto"/>
        <w:ind w:firstLine="709"/>
        <w:jc w:val="both"/>
        <w:rPr>
          <w:sz w:val="28"/>
          <w:szCs w:val="28"/>
        </w:rPr>
      </w:pPr>
      <w:r w:rsidRPr="00624F89">
        <w:rPr>
          <w:i/>
          <w:sz w:val="28"/>
          <w:szCs w:val="28"/>
          <w:lang w:val="en-US"/>
        </w:rPr>
        <w:t>D</w:t>
      </w:r>
      <w:r w:rsidRPr="00624F89">
        <w:rPr>
          <w:i/>
          <w:sz w:val="28"/>
          <w:szCs w:val="28"/>
          <w:vertAlign w:val="subscript"/>
          <w:lang w:val="en-US"/>
        </w:rPr>
        <w:sym w:font="Symbol" w:char="F078"/>
      </w:r>
      <w:r w:rsidRPr="00624F89">
        <w:rPr>
          <w:i/>
          <w:sz w:val="28"/>
          <w:szCs w:val="28"/>
          <w:lang w:val="en-US"/>
        </w:rPr>
        <w:t xml:space="preserve"> = λ</w:t>
      </w:r>
      <w:r w:rsidRPr="00624F89">
        <w:rPr>
          <w:sz w:val="28"/>
          <w:szCs w:val="28"/>
          <w:lang w:val="en-US"/>
        </w:rPr>
        <w:t xml:space="preserve"> </w:t>
      </w:r>
      <w:r w:rsidR="002F54CB" w:rsidRPr="00624F89">
        <w:rPr>
          <w:sz w:val="28"/>
          <w:szCs w:val="28"/>
        </w:rPr>
        <w:t>– дисперсія випадкової величини.</w:t>
      </w:r>
    </w:p>
    <w:p w:rsidR="002F54CB" w:rsidRPr="00624F89" w:rsidRDefault="002F54CB" w:rsidP="002F54CB">
      <w:pPr>
        <w:spacing w:line="360" w:lineRule="auto"/>
        <w:ind w:firstLine="709"/>
        <w:jc w:val="both"/>
        <w:rPr>
          <w:sz w:val="28"/>
          <w:szCs w:val="28"/>
        </w:rPr>
      </w:pPr>
      <w:r w:rsidRPr="00624F89">
        <w:rPr>
          <w:sz w:val="28"/>
          <w:szCs w:val="28"/>
        </w:rPr>
        <w:t xml:space="preserve">Якщо вхідний потік має нормальний розподіл, то проміжок часу між надходженнями заявок </w:t>
      </w:r>
      <w:r w:rsidRPr="00624F89">
        <w:rPr>
          <w:i/>
          <w:sz w:val="28"/>
          <w:szCs w:val="28"/>
        </w:rPr>
        <w:t>x</w:t>
      </w:r>
      <w:r w:rsidRPr="00624F89">
        <w:rPr>
          <w:sz w:val="28"/>
          <w:szCs w:val="28"/>
        </w:rPr>
        <w:t xml:space="preserve"> - неперервна випадкова величина, розподілена згідно нормального закону з параметрами </w:t>
      </w:r>
      <w:r w:rsidR="00CE2CC3" w:rsidRPr="00624F89">
        <w:rPr>
          <w:i/>
          <w:sz w:val="28"/>
          <w:szCs w:val="28"/>
          <w:lang w:val="en-US"/>
        </w:rPr>
        <w:t>M</w:t>
      </w:r>
      <w:r w:rsidR="00CE2CC3" w:rsidRPr="00624F89">
        <w:rPr>
          <w:i/>
          <w:sz w:val="28"/>
          <w:szCs w:val="28"/>
          <w:vertAlign w:val="subscript"/>
          <w:lang w:val="en-US"/>
        </w:rPr>
        <w:sym w:font="Symbol" w:char="F078"/>
      </w:r>
      <w:r w:rsidR="00CE2CC3" w:rsidRPr="00624F89">
        <w:rPr>
          <w:i/>
          <w:sz w:val="28"/>
          <w:szCs w:val="28"/>
          <w:lang w:val="en-US"/>
        </w:rPr>
        <w:t xml:space="preserve"> </w:t>
      </w:r>
      <w:r w:rsidRPr="00624F89">
        <w:rPr>
          <w:sz w:val="28"/>
          <w:szCs w:val="28"/>
        </w:rPr>
        <w:t xml:space="preserve"> і </w:t>
      </w:r>
      <w:r w:rsidR="00CE2CC3" w:rsidRPr="00624F89">
        <w:rPr>
          <w:i/>
          <w:sz w:val="28"/>
          <w:szCs w:val="28"/>
          <w:lang w:val="en-US"/>
        </w:rPr>
        <w:t>D</w:t>
      </w:r>
      <w:r w:rsidR="00CE2CC3" w:rsidRPr="00624F89">
        <w:rPr>
          <w:i/>
          <w:sz w:val="28"/>
          <w:szCs w:val="28"/>
          <w:vertAlign w:val="subscript"/>
          <w:lang w:val="en-US"/>
        </w:rPr>
        <w:sym w:font="Symbol" w:char="F078"/>
      </w:r>
      <w:r w:rsidRPr="00624F89">
        <w:rPr>
          <w:sz w:val="28"/>
          <w:szCs w:val="28"/>
        </w:rPr>
        <w:t xml:space="preserve">. Щільність і функція розподілу випадкової величини </w:t>
      </w:r>
      <w:r w:rsidRPr="00624F89">
        <w:rPr>
          <w:i/>
          <w:sz w:val="28"/>
          <w:szCs w:val="28"/>
        </w:rPr>
        <w:t>x</w:t>
      </w:r>
      <w:r w:rsidRPr="00624F89">
        <w:rPr>
          <w:sz w:val="28"/>
          <w:szCs w:val="28"/>
        </w:rPr>
        <w:t xml:space="preserve"> мають вигляд</w:t>
      </w:r>
      <w:r w:rsidR="00CE2CC3" w:rsidRPr="00624F89">
        <w:rPr>
          <w:sz w:val="28"/>
          <w:szCs w:val="28"/>
        </w:rPr>
        <w:t xml:space="preserve"> </w:t>
      </w:r>
      <w:r w:rsidR="00CE2CC3" w:rsidRPr="00624F89">
        <w:rPr>
          <w:sz w:val="28"/>
          <w:szCs w:val="28"/>
          <w:lang w:val="en-US"/>
        </w:rPr>
        <w:t>[</w:t>
      </w:r>
      <w:r w:rsidR="009C3A03" w:rsidRPr="00624F89">
        <w:rPr>
          <w:sz w:val="28"/>
          <w:szCs w:val="28"/>
          <w:lang w:val="ru-RU"/>
        </w:rPr>
        <w:t>29</w:t>
      </w:r>
      <w:r w:rsidR="00CE2CC3" w:rsidRPr="00624F89">
        <w:rPr>
          <w:sz w:val="28"/>
          <w:szCs w:val="28"/>
          <w:lang w:val="en-US"/>
        </w:rPr>
        <w:t>]</w:t>
      </w:r>
      <w:r w:rsidR="00CE2CC3" w:rsidRPr="00624F89">
        <w:rPr>
          <w:sz w:val="28"/>
          <w:szCs w:val="28"/>
        </w:rPr>
        <w:t>:</w:t>
      </w:r>
    </w:p>
    <w:p w:rsidR="004C2BEA" w:rsidRPr="00624F89" w:rsidRDefault="00A21AB5" w:rsidP="005B2B67">
      <w:pPr>
        <w:spacing w:line="360" w:lineRule="auto"/>
        <w:ind w:firstLine="709"/>
        <w:jc w:val="center"/>
        <w:rPr>
          <w:sz w:val="28"/>
          <w:szCs w:val="28"/>
        </w:rPr>
      </w:pPr>
      <w:r w:rsidRPr="00624F89">
        <w:rPr>
          <w:noProof/>
          <w:sz w:val="28"/>
          <w:szCs w:val="28"/>
        </w:rPr>
        <w:drawing>
          <wp:inline distT="0" distB="0" distL="0" distR="0">
            <wp:extent cx="2171700" cy="1409700"/>
            <wp:effectExtent l="0" t="0" r="0" b="0"/>
            <wp:docPr id="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171700" cy="1409700"/>
                    </a:xfrm>
                    <a:prstGeom prst="rect">
                      <a:avLst/>
                    </a:prstGeom>
                    <a:noFill/>
                    <a:ln>
                      <a:noFill/>
                    </a:ln>
                  </pic:spPr>
                </pic:pic>
              </a:graphicData>
            </a:graphic>
          </wp:inline>
        </w:drawing>
      </w:r>
    </w:p>
    <w:p w:rsidR="002F54CB" w:rsidRPr="00624F89" w:rsidRDefault="002F54CB" w:rsidP="00CE2CC3">
      <w:pPr>
        <w:spacing w:line="360" w:lineRule="auto"/>
        <w:jc w:val="both"/>
        <w:rPr>
          <w:sz w:val="28"/>
          <w:szCs w:val="28"/>
        </w:rPr>
      </w:pPr>
      <w:r w:rsidRPr="00624F89">
        <w:rPr>
          <w:sz w:val="28"/>
          <w:szCs w:val="28"/>
        </w:rPr>
        <w:t xml:space="preserve">де </w:t>
      </w:r>
      <w:r w:rsidR="00CE2CC3" w:rsidRPr="00624F89">
        <w:rPr>
          <w:sz w:val="28"/>
          <w:szCs w:val="28"/>
          <w:lang w:val="en-US"/>
        </w:rPr>
        <w:t xml:space="preserve"> </w:t>
      </w:r>
      <w:r w:rsidR="00CE2CC3" w:rsidRPr="00624F89">
        <w:rPr>
          <w:i/>
          <w:sz w:val="28"/>
          <w:szCs w:val="28"/>
          <w:lang w:val="en-US"/>
        </w:rPr>
        <w:sym w:font="Symbol" w:char="F073"/>
      </w:r>
      <w:r w:rsidR="00CE2CC3" w:rsidRPr="00624F89">
        <w:rPr>
          <w:i/>
          <w:sz w:val="28"/>
          <w:szCs w:val="28"/>
          <w:vertAlign w:val="subscript"/>
          <w:lang w:val="en-US"/>
        </w:rPr>
        <w:sym w:font="Symbol" w:char="F078"/>
      </w:r>
      <w:r w:rsidR="00CE2CC3" w:rsidRPr="00624F89">
        <w:rPr>
          <w:sz w:val="28"/>
          <w:szCs w:val="28"/>
          <w:vertAlign w:val="superscript"/>
          <w:lang w:val="en-US"/>
        </w:rPr>
        <w:t>2</w:t>
      </w:r>
      <w:r w:rsidR="00CE2CC3" w:rsidRPr="00624F89">
        <w:rPr>
          <w:sz w:val="28"/>
          <w:szCs w:val="28"/>
          <w:lang w:val="en-US"/>
        </w:rPr>
        <w:t xml:space="preserve"> </w:t>
      </w:r>
      <w:r w:rsidRPr="00624F89">
        <w:rPr>
          <w:sz w:val="28"/>
          <w:szCs w:val="28"/>
        </w:rPr>
        <w:t>– середньоквадратичне відхилення випадкової величини.</w:t>
      </w:r>
    </w:p>
    <w:p w:rsidR="002F54CB" w:rsidRPr="00624F89" w:rsidRDefault="00CE2CC3" w:rsidP="005B2B67">
      <w:pPr>
        <w:spacing w:line="360" w:lineRule="auto"/>
        <w:ind w:firstLine="709"/>
        <w:jc w:val="center"/>
        <w:rPr>
          <w:sz w:val="28"/>
          <w:szCs w:val="28"/>
        </w:rPr>
      </w:pPr>
      <w:r w:rsidRPr="00624F89">
        <w:rPr>
          <w:i/>
          <w:sz w:val="28"/>
          <w:szCs w:val="28"/>
          <w:lang w:val="en-US"/>
        </w:rPr>
        <w:t>D</w:t>
      </w:r>
      <w:r w:rsidRPr="00624F89">
        <w:rPr>
          <w:i/>
          <w:sz w:val="28"/>
          <w:szCs w:val="28"/>
          <w:vertAlign w:val="subscript"/>
          <w:lang w:val="en-US"/>
        </w:rPr>
        <w:sym w:font="Symbol" w:char="F078"/>
      </w:r>
      <w:r w:rsidRPr="00624F89">
        <w:rPr>
          <w:i/>
          <w:sz w:val="28"/>
          <w:szCs w:val="28"/>
          <w:lang w:val="en-US"/>
        </w:rPr>
        <w:t xml:space="preserve"> = </w:t>
      </w:r>
      <w:r w:rsidRPr="00624F89">
        <w:rPr>
          <w:i/>
          <w:sz w:val="28"/>
          <w:szCs w:val="28"/>
          <w:lang w:val="en-US"/>
        </w:rPr>
        <w:sym w:font="Symbol" w:char="F073"/>
      </w:r>
      <w:r w:rsidRPr="00624F89">
        <w:rPr>
          <w:i/>
          <w:sz w:val="28"/>
          <w:szCs w:val="28"/>
          <w:vertAlign w:val="subscript"/>
          <w:lang w:val="en-US"/>
        </w:rPr>
        <w:sym w:font="Symbol" w:char="F078"/>
      </w:r>
      <w:r w:rsidRPr="00624F89">
        <w:rPr>
          <w:sz w:val="28"/>
          <w:szCs w:val="28"/>
          <w:vertAlign w:val="superscript"/>
          <w:lang w:val="en-US"/>
        </w:rPr>
        <w:t>2</w:t>
      </w:r>
      <w:r w:rsidR="002F54CB" w:rsidRPr="00624F89">
        <w:rPr>
          <w:sz w:val="28"/>
          <w:szCs w:val="28"/>
        </w:rPr>
        <w:t>.</w:t>
      </w:r>
    </w:p>
    <w:p w:rsidR="002F54CB" w:rsidRPr="00624F89" w:rsidRDefault="002F54CB" w:rsidP="002F54CB">
      <w:pPr>
        <w:spacing w:line="360" w:lineRule="auto"/>
        <w:ind w:firstLine="709"/>
        <w:jc w:val="both"/>
        <w:rPr>
          <w:sz w:val="28"/>
          <w:szCs w:val="28"/>
        </w:rPr>
      </w:pPr>
      <w:r w:rsidRPr="00624F89">
        <w:rPr>
          <w:sz w:val="28"/>
          <w:szCs w:val="28"/>
        </w:rPr>
        <w:t>Якщо закон розподілу вхідного потоку рівномірний, то проміжок часу між надходженнями заявок x - неперервна випадкова величина, яка має рівномірний розподіл на відрізку</w:t>
      </w:r>
      <w:r w:rsidR="00031CD7" w:rsidRPr="00624F89">
        <w:rPr>
          <w:sz w:val="28"/>
          <w:szCs w:val="28"/>
        </w:rPr>
        <w:t>, [</w:t>
      </w:r>
      <w:r w:rsidRPr="00624F89">
        <w:rPr>
          <w:sz w:val="28"/>
          <w:szCs w:val="28"/>
        </w:rPr>
        <w:t>a</w:t>
      </w:r>
      <w:r w:rsidR="00031CD7" w:rsidRPr="00624F89">
        <w:rPr>
          <w:sz w:val="28"/>
          <w:szCs w:val="28"/>
        </w:rPr>
        <w:t>,</w:t>
      </w:r>
      <w:r w:rsidRPr="00624F89">
        <w:rPr>
          <w:sz w:val="28"/>
          <w:szCs w:val="28"/>
        </w:rPr>
        <w:t xml:space="preserve"> b</w:t>
      </w:r>
      <w:r w:rsidR="00031CD7" w:rsidRPr="00624F89">
        <w:rPr>
          <w:sz w:val="28"/>
          <w:szCs w:val="28"/>
        </w:rPr>
        <w:t>]</w:t>
      </w:r>
      <w:r w:rsidRPr="00624F89">
        <w:rPr>
          <w:sz w:val="28"/>
          <w:szCs w:val="28"/>
        </w:rPr>
        <w:t>. Щільність</w:t>
      </w:r>
      <w:r w:rsidR="00031CD7" w:rsidRPr="00624F89">
        <w:rPr>
          <w:sz w:val="28"/>
          <w:szCs w:val="28"/>
        </w:rPr>
        <w:t xml:space="preserve"> </w:t>
      </w:r>
      <w:r w:rsidRPr="00624F89">
        <w:rPr>
          <w:sz w:val="28"/>
          <w:szCs w:val="28"/>
        </w:rPr>
        <w:t>і функція розподілу</w:t>
      </w:r>
      <w:r w:rsidR="00031CD7" w:rsidRPr="00624F89">
        <w:rPr>
          <w:sz w:val="28"/>
          <w:szCs w:val="28"/>
        </w:rPr>
        <w:t xml:space="preserve"> </w:t>
      </w:r>
      <w:r w:rsidRPr="00624F89">
        <w:rPr>
          <w:sz w:val="28"/>
          <w:szCs w:val="28"/>
        </w:rPr>
        <w:t xml:space="preserve"> випадкової величини </w:t>
      </w:r>
      <w:r w:rsidRPr="00624F89">
        <w:rPr>
          <w:i/>
          <w:sz w:val="28"/>
          <w:szCs w:val="28"/>
        </w:rPr>
        <w:t>x</w:t>
      </w:r>
      <w:r w:rsidRPr="00624F89">
        <w:rPr>
          <w:sz w:val="28"/>
          <w:szCs w:val="28"/>
        </w:rPr>
        <w:t xml:space="preserve"> мають вигляд</w:t>
      </w:r>
      <w:r w:rsidR="00CE2CC3" w:rsidRPr="00624F89">
        <w:rPr>
          <w:sz w:val="28"/>
          <w:szCs w:val="28"/>
        </w:rPr>
        <w:t xml:space="preserve"> </w:t>
      </w:r>
      <w:r w:rsidR="00CE2CC3" w:rsidRPr="00624F89">
        <w:rPr>
          <w:sz w:val="28"/>
          <w:szCs w:val="28"/>
          <w:lang w:val="en-US"/>
        </w:rPr>
        <w:t>[</w:t>
      </w:r>
      <w:r w:rsidR="009C3A03" w:rsidRPr="00624F89">
        <w:rPr>
          <w:sz w:val="28"/>
          <w:szCs w:val="28"/>
          <w:lang w:val="ru-RU"/>
        </w:rPr>
        <w:t>30</w:t>
      </w:r>
      <w:r w:rsidR="00CE2CC3" w:rsidRPr="00624F89">
        <w:rPr>
          <w:sz w:val="28"/>
          <w:szCs w:val="28"/>
          <w:lang w:val="en-US"/>
        </w:rPr>
        <w:t>]</w:t>
      </w:r>
      <w:r w:rsidRPr="00624F89">
        <w:rPr>
          <w:sz w:val="28"/>
          <w:szCs w:val="28"/>
        </w:rPr>
        <w:t>:</w:t>
      </w:r>
    </w:p>
    <w:p w:rsidR="004C2BEA" w:rsidRPr="00624F89" w:rsidRDefault="00A21AB5" w:rsidP="005B2B67">
      <w:pPr>
        <w:spacing w:line="360" w:lineRule="auto"/>
        <w:ind w:firstLine="709"/>
        <w:jc w:val="center"/>
        <w:rPr>
          <w:noProof/>
          <w:sz w:val="28"/>
          <w:szCs w:val="28"/>
        </w:rPr>
      </w:pPr>
      <w:r w:rsidRPr="00624F89">
        <w:rPr>
          <w:noProof/>
          <w:sz w:val="28"/>
          <w:szCs w:val="28"/>
        </w:rPr>
        <w:lastRenderedPageBreak/>
        <w:drawing>
          <wp:inline distT="0" distB="0" distL="0" distR="0">
            <wp:extent cx="2324100" cy="2255520"/>
            <wp:effectExtent l="0" t="0" r="0" b="0"/>
            <wp:docPr id="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324100" cy="2255520"/>
                    </a:xfrm>
                    <a:prstGeom prst="rect">
                      <a:avLst/>
                    </a:prstGeom>
                    <a:noFill/>
                    <a:ln>
                      <a:noFill/>
                    </a:ln>
                  </pic:spPr>
                </pic:pic>
              </a:graphicData>
            </a:graphic>
          </wp:inline>
        </w:drawing>
      </w:r>
    </w:p>
    <w:p w:rsidR="00CE2CC3" w:rsidRPr="00624F89" w:rsidRDefault="00A21AB5" w:rsidP="005B2B67">
      <w:pPr>
        <w:spacing w:line="360" w:lineRule="auto"/>
        <w:ind w:firstLine="709"/>
        <w:jc w:val="center"/>
        <w:rPr>
          <w:noProof/>
          <w:sz w:val="28"/>
          <w:szCs w:val="28"/>
        </w:rPr>
      </w:pPr>
      <w:r w:rsidRPr="00624F89">
        <w:rPr>
          <w:noProof/>
          <w:sz w:val="28"/>
          <w:szCs w:val="28"/>
        </w:rPr>
        <w:drawing>
          <wp:inline distT="0" distB="0" distL="0" distR="0">
            <wp:extent cx="1272540" cy="480060"/>
            <wp:effectExtent l="0" t="0" r="0" b="0"/>
            <wp:docPr id="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272540" cy="480060"/>
                    </a:xfrm>
                    <a:prstGeom prst="rect">
                      <a:avLst/>
                    </a:prstGeom>
                    <a:noFill/>
                    <a:ln>
                      <a:noFill/>
                    </a:ln>
                  </pic:spPr>
                </pic:pic>
              </a:graphicData>
            </a:graphic>
          </wp:inline>
        </w:drawing>
      </w:r>
    </w:p>
    <w:p w:rsidR="00CE2CC3" w:rsidRPr="00624F89" w:rsidRDefault="00A21AB5" w:rsidP="005B2B67">
      <w:pPr>
        <w:spacing w:line="360" w:lineRule="auto"/>
        <w:ind w:firstLine="709"/>
        <w:jc w:val="center"/>
        <w:rPr>
          <w:sz w:val="28"/>
          <w:szCs w:val="28"/>
        </w:rPr>
      </w:pPr>
      <w:r w:rsidRPr="00624F89">
        <w:rPr>
          <w:noProof/>
          <w:sz w:val="28"/>
          <w:szCs w:val="28"/>
        </w:rPr>
        <w:drawing>
          <wp:inline distT="0" distB="0" distL="0" distR="0">
            <wp:extent cx="1242060" cy="457200"/>
            <wp:effectExtent l="0" t="0" r="0" b="0"/>
            <wp:docPr id="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242060" cy="457200"/>
                    </a:xfrm>
                    <a:prstGeom prst="rect">
                      <a:avLst/>
                    </a:prstGeom>
                    <a:noFill/>
                    <a:ln>
                      <a:noFill/>
                    </a:ln>
                  </pic:spPr>
                </pic:pic>
              </a:graphicData>
            </a:graphic>
          </wp:inline>
        </w:drawing>
      </w:r>
    </w:p>
    <w:p w:rsidR="00031CD7" w:rsidRPr="00624F89" w:rsidRDefault="00CE2CC3" w:rsidP="00CE2CC3">
      <w:pPr>
        <w:spacing w:line="360" w:lineRule="auto"/>
        <w:ind w:firstLine="709"/>
        <w:jc w:val="both"/>
        <w:rPr>
          <w:sz w:val="28"/>
          <w:szCs w:val="28"/>
        </w:rPr>
      </w:pPr>
      <w:r w:rsidRPr="00624F89">
        <w:rPr>
          <w:sz w:val="28"/>
          <w:szCs w:val="28"/>
        </w:rPr>
        <w:t>Д</w:t>
      </w:r>
      <w:r w:rsidR="00031CD7" w:rsidRPr="00624F89">
        <w:rPr>
          <w:sz w:val="28"/>
          <w:szCs w:val="28"/>
        </w:rPr>
        <w:t xml:space="preserve">ля будь-якого виду закону розподілу вхідного потоку і час обслуговування заявки </w:t>
      </w:r>
      <w:r w:rsidR="00031CD7" w:rsidRPr="00624F89">
        <w:rPr>
          <w:i/>
          <w:sz w:val="28"/>
          <w:szCs w:val="28"/>
        </w:rPr>
        <w:t>y</w:t>
      </w:r>
      <w:r w:rsidR="00031CD7" w:rsidRPr="00624F89">
        <w:rPr>
          <w:sz w:val="28"/>
          <w:szCs w:val="28"/>
        </w:rPr>
        <w:t xml:space="preserve">, і максимальний час очікування заявки в черзі </w:t>
      </w:r>
      <w:r w:rsidR="00031CD7" w:rsidRPr="00624F89">
        <w:rPr>
          <w:i/>
          <w:sz w:val="28"/>
          <w:szCs w:val="28"/>
        </w:rPr>
        <w:t>q</w:t>
      </w:r>
      <w:r w:rsidR="00031CD7" w:rsidRPr="00624F89">
        <w:rPr>
          <w:sz w:val="28"/>
          <w:szCs w:val="28"/>
        </w:rPr>
        <w:t xml:space="preserve"> - безперервні випадкові величини з параметром  m &gt; 0 і n &gt; 0 відповідно, які мають розподіл, аналогічне розподілу часу надходження заявок </w:t>
      </w:r>
      <w:r w:rsidR="00031CD7" w:rsidRPr="00624F89">
        <w:rPr>
          <w:i/>
          <w:sz w:val="28"/>
          <w:szCs w:val="28"/>
        </w:rPr>
        <w:t>x</w:t>
      </w:r>
      <w:r w:rsidR="00031CD7" w:rsidRPr="00624F89">
        <w:rPr>
          <w:sz w:val="28"/>
          <w:szCs w:val="28"/>
        </w:rPr>
        <w:t xml:space="preserve"> . Для отримання функції розподілу прибутку таксопарку необхідно провести певну кількість чисельних експериментів, щоб забезпечити потрібну точність результатів. Припускаючи, що закон розподілу прибутку таксопарку близький до нормального, скористаємося методикою визначення обсягу вибірки n, описаної в [</w:t>
      </w:r>
      <w:r w:rsidR="009C3A03" w:rsidRPr="00624F89">
        <w:rPr>
          <w:sz w:val="28"/>
          <w:szCs w:val="28"/>
        </w:rPr>
        <w:t>31</w:t>
      </w:r>
      <w:r w:rsidR="00031CD7" w:rsidRPr="00624F89">
        <w:rPr>
          <w:sz w:val="28"/>
          <w:szCs w:val="28"/>
        </w:rPr>
        <w:t>].</w:t>
      </w:r>
    </w:p>
    <w:p w:rsidR="00031CD7" w:rsidRPr="00624F89" w:rsidRDefault="00A21AB5" w:rsidP="005B2B67">
      <w:pPr>
        <w:spacing w:line="360" w:lineRule="auto"/>
        <w:ind w:firstLine="709"/>
        <w:jc w:val="center"/>
        <w:rPr>
          <w:sz w:val="28"/>
          <w:szCs w:val="28"/>
        </w:rPr>
      </w:pPr>
      <w:r w:rsidRPr="00624F89">
        <w:rPr>
          <w:noProof/>
          <w:sz w:val="28"/>
          <w:szCs w:val="28"/>
        </w:rPr>
        <w:drawing>
          <wp:inline distT="0" distB="0" distL="0" distR="0">
            <wp:extent cx="1424940" cy="289560"/>
            <wp:effectExtent l="0" t="0" r="0" b="0"/>
            <wp:docPr id="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424940" cy="289560"/>
                    </a:xfrm>
                    <a:prstGeom prst="rect">
                      <a:avLst/>
                    </a:prstGeom>
                    <a:noFill/>
                    <a:ln>
                      <a:noFill/>
                    </a:ln>
                  </pic:spPr>
                </pic:pic>
              </a:graphicData>
            </a:graphic>
          </wp:inline>
        </w:drawing>
      </w:r>
    </w:p>
    <w:p w:rsidR="0027207D" w:rsidRPr="00624F89" w:rsidRDefault="00031CD7" w:rsidP="00031CD7">
      <w:pPr>
        <w:spacing w:line="360" w:lineRule="auto"/>
        <w:jc w:val="both"/>
        <w:rPr>
          <w:sz w:val="28"/>
          <w:szCs w:val="28"/>
        </w:rPr>
      </w:pPr>
      <w:r w:rsidRPr="00624F89">
        <w:rPr>
          <w:sz w:val="28"/>
          <w:szCs w:val="28"/>
        </w:rPr>
        <w:t xml:space="preserve">де </w:t>
      </w:r>
      <w:r w:rsidR="0027207D" w:rsidRPr="00624F89">
        <w:rPr>
          <w:sz w:val="28"/>
          <w:szCs w:val="28"/>
        </w:rPr>
        <w:t xml:space="preserve">     </w:t>
      </w:r>
      <w:r w:rsidR="0027207D" w:rsidRPr="00624F89">
        <w:rPr>
          <w:sz w:val="28"/>
          <w:szCs w:val="28"/>
          <w:lang w:val="en-US"/>
        </w:rPr>
        <w:t xml:space="preserve">n – </w:t>
      </w:r>
      <w:r w:rsidR="0027207D" w:rsidRPr="00624F89">
        <w:rPr>
          <w:sz w:val="28"/>
          <w:szCs w:val="28"/>
        </w:rPr>
        <w:t>об’єм вибірки;</w:t>
      </w:r>
    </w:p>
    <w:p w:rsidR="0027207D" w:rsidRPr="00624F89" w:rsidRDefault="0027207D" w:rsidP="00031CD7">
      <w:pPr>
        <w:spacing w:line="360" w:lineRule="auto"/>
        <w:jc w:val="both"/>
        <w:rPr>
          <w:sz w:val="28"/>
          <w:szCs w:val="28"/>
        </w:rPr>
      </w:pPr>
      <w:r w:rsidRPr="00624F89">
        <w:rPr>
          <w:sz w:val="28"/>
          <w:szCs w:val="28"/>
        </w:rPr>
        <w:tab/>
        <w:t xml:space="preserve">е </w:t>
      </w:r>
      <w:r w:rsidRPr="00624F89">
        <w:rPr>
          <w:sz w:val="28"/>
          <w:szCs w:val="28"/>
          <w:lang w:val="en-US"/>
        </w:rPr>
        <w:t>–</w:t>
      </w:r>
      <w:r w:rsidRPr="00624F89">
        <w:rPr>
          <w:sz w:val="28"/>
          <w:szCs w:val="28"/>
        </w:rPr>
        <w:t xml:space="preserve"> відносна похибка.</w:t>
      </w:r>
    </w:p>
    <w:p w:rsidR="00125474" w:rsidRPr="00624F89" w:rsidRDefault="0027207D" w:rsidP="0027207D">
      <w:pPr>
        <w:spacing w:line="360" w:lineRule="auto"/>
        <w:ind w:firstLine="709"/>
        <w:jc w:val="both"/>
        <w:rPr>
          <w:sz w:val="28"/>
          <w:szCs w:val="28"/>
        </w:rPr>
      </w:pPr>
      <w:r w:rsidRPr="00624F89">
        <w:rPr>
          <w:sz w:val="28"/>
          <w:szCs w:val="28"/>
        </w:rPr>
        <w:t xml:space="preserve">Значення </w:t>
      </w:r>
      <w:r w:rsidR="00125474" w:rsidRPr="00624F89">
        <w:rPr>
          <w:sz w:val="28"/>
          <w:szCs w:val="28"/>
        </w:rPr>
        <w:sym w:font="Symbol" w:char="F063"/>
      </w:r>
      <w:r w:rsidRPr="00624F89">
        <w:rPr>
          <w:sz w:val="28"/>
          <w:szCs w:val="28"/>
          <w:vertAlign w:val="superscript"/>
        </w:rPr>
        <w:t>2</w:t>
      </w:r>
      <w:r w:rsidR="00125474" w:rsidRPr="00624F89">
        <w:rPr>
          <w:sz w:val="28"/>
          <w:szCs w:val="28"/>
        </w:rPr>
        <w:t xml:space="preserve"> беремо з таблиці Пі</w:t>
      </w:r>
      <w:r w:rsidRPr="00624F89">
        <w:rPr>
          <w:sz w:val="28"/>
          <w:szCs w:val="28"/>
        </w:rPr>
        <w:t xml:space="preserve">рсона залежно від кількості ступенів вільності. Допускається прийняти </w:t>
      </w:r>
      <w:r w:rsidR="00125474" w:rsidRPr="00624F89">
        <w:rPr>
          <w:sz w:val="28"/>
          <w:szCs w:val="28"/>
        </w:rPr>
        <w:sym w:font="Symbol" w:char="F062"/>
      </w:r>
      <w:r w:rsidR="00125474" w:rsidRPr="00624F89">
        <w:rPr>
          <w:sz w:val="28"/>
          <w:szCs w:val="28"/>
        </w:rPr>
        <w:t xml:space="preserve"> = 0,95  і  </w:t>
      </w:r>
      <w:r w:rsidR="00125474" w:rsidRPr="00624F89">
        <w:rPr>
          <w:sz w:val="28"/>
          <w:szCs w:val="28"/>
        </w:rPr>
        <w:sym w:font="Symbol" w:char="F065"/>
      </w:r>
      <w:r w:rsidR="00125474" w:rsidRPr="00624F89">
        <w:rPr>
          <w:sz w:val="28"/>
          <w:szCs w:val="28"/>
        </w:rPr>
        <w:t xml:space="preserve"> = 0,05.</w:t>
      </w:r>
    </w:p>
    <w:p w:rsidR="0027207D" w:rsidRPr="00624F89" w:rsidRDefault="0027207D" w:rsidP="0027207D">
      <w:pPr>
        <w:spacing w:line="360" w:lineRule="auto"/>
        <w:ind w:firstLine="709"/>
        <w:jc w:val="both"/>
        <w:rPr>
          <w:sz w:val="28"/>
          <w:szCs w:val="28"/>
        </w:rPr>
      </w:pPr>
      <w:r w:rsidRPr="00624F89">
        <w:rPr>
          <w:sz w:val="28"/>
          <w:szCs w:val="28"/>
        </w:rPr>
        <w:t>Функція розподілу прибутку таксопарку має вигляд:</w:t>
      </w:r>
    </w:p>
    <w:p w:rsidR="0027207D" w:rsidRPr="00624F89" w:rsidRDefault="00A21AB5" w:rsidP="005B2B67">
      <w:pPr>
        <w:spacing w:line="360" w:lineRule="auto"/>
        <w:ind w:firstLine="709"/>
        <w:jc w:val="center"/>
        <w:rPr>
          <w:sz w:val="28"/>
          <w:szCs w:val="28"/>
        </w:rPr>
      </w:pPr>
      <w:r w:rsidRPr="00624F89">
        <w:rPr>
          <w:noProof/>
          <w:sz w:val="28"/>
          <w:szCs w:val="28"/>
        </w:rPr>
        <w:drawing>
          <wp:inline distT="0" distB="0" distL="0" distR="0">
            <wp:extent cx="1562100" cy="510540"/>
            <wp:effectExtent l="0" t="0" r="0" b="0"/>
            <wp:docPr id="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62100" cy="510540"/>
                    </a:xfrm>
                    <a:prstGeom prst="rect">
                      <a:avLst/>
                    </a:prstGeom>
                    <a:noFill/>
                    <a:ln>
                      <a:noFill/>
                    </a:ln>
                  </pic:spPr>
                </pic:pic>
              </a:graphicData>
            </a:graphic>
          </wp:inline>
        </w:drawing>
      </w:r>
    </w:p>
    <w:p w:rsidR="0027207D" w:rsidRPr="00624F89" w:rsidRDefault="0027207D" w:rsidP="0027207D">
      <w:pPr>
        <w:spacing w:line="360" w:lineRule="auto"/>
        <w:jc w:val="both"/>
        <w:rPr>
          <w:sz w:val="28"/>
          <w:szCs w:val="28"/>
        </w:rPr>
      </w:pPr>
      <w:r w:rsidRPr="00624F89">
        <w:rPr>
          <w:sz w:val="28"/>
          <w:szCs w:val="28"/>
        </w:rPr>
        <w:t xml:space="preserve">де </w:t>
      </w:r>
      <w:r w:rsidRPr="00624F89">
        <w:rPr>
          <w:sz w:val="28"/>
          <w:szCs w:val="28"/>
        </w:rPr>
        <w:tab/>
        <w:t>μ - математичне очікування прибутку;</w:t>
      </w:r>
    </w:p>
    <w:p w:rsidR="0027207D" w:rsidRPr="00624F89" w:rsidRDefault="0027207D" w:rsidP="0027207D">
      <w:pPr>
        <w:spacing w:line="360" w:lineRule="auto"/>
        <w:ind w:firstLine="708"/>
        <w:jc w:val="both"/>
        <w:rPr>
          <w:sz w:val="28"/>
          <w:szCs w:val="28"/>
        </w:rPr>
      </w:pPr>
      <w:r w:rsidRPr="00624F89">
        <w:rPr>
          <w:sz w:val="28"/>
          <w:szCs w:val="28"/>
        </w:rPr>
        <w:lastRenderedPageBreak/>
        <w:t xml:space="preserve">σ - середньоквадратичне відхилення прибутку. </w:t>
      </w:r>
    </w:p>
    <w:p w:rsidR="0027207D" w:rsidRPr="00624F89" w:rsidRDefault="0027207D" w:rsidP="0027207D">
      <w:pPr>
        <w:spacing w:line="360" w:lineRule="auto"/>
        <w:jc w:val="both"/>
        <w:rPr>
          <w:sz w:val="28"/>
          <w:szCs w:val="28"/>
        </w:rPr>
      </w:pPr>
      <w:r w:rsidRPr="00624F89">
        <w:rPr>
          <w:sz w:val="28"/>
          <w:szCs w:val="28"/>
        </w:rPr>
        <w:t>Математичне сподівання сходиться швидше, ніж дисперсія, отже, визначати необхідний обсяг вибірки пропонується за дисперсією. Оскільки методика визначення необхідного обсягу вибірки n за дисперсією [</w:t>
      </w:r>
      <w:r w:rsidR="009C3A03" w:rsidRPr="00624F89">
        <w:rPr>
          <w:sz w:val="28"/>
          <w:szCs w:val="28"/>
        </w:rPr>
        <w:t>31</w:t>
      </w:r>
      <w:r w:rsidRPr="00624F89">
        <w:rPr>
          <w:sz w:val="28"/>
          <w:szCs w:val="28"/>
        </w:rPr>
        <w:t>] не залежить від закону розподілу вхідних параметрів, то розраховане число експериментів також не буде залежати від зміни законів розподілу вхідних параметрів СМО таксопарку. Щоб отримати необхідну точність, обсяг вибірки n повинен бути не менше 3000. Для побудови статистичних функцій розподілу прибутку використовується три рівні середньої інтенсивності вхідного потоку: низький, середній і високий. Низький рівень відповідає 10% -му значенню коефіцієнта завантаження одного диспетчера, середній рівень  - 50% -му, високий рівень - 120% -му. Коефіцієнт завантаження Kз обчислюється за формулою [</w:t>
      </w:r>
      <w:r w:rsidR="006C6C82" w:rsidRPr="00624F89">
        <w:rPr>
          <w:sz w:val="28"/>
          <w:szCs w:val="28"/>
        </w:rPr>
        <w:t>31</w:t>
      </w:r>
      <w:r w:rsidRPr="00624F89">
        <w:rPr>
          <w:sz w:val="28"/>
          <w:szCs w:val="28"/>
        </w:rPr>
        <w:t>]:</w:t>
      </w:r>
    </w:p>
    <w:p w:rsidR="0027207D" w:rsidRPr="00624F89" w:rsidRDefault="00A21AB5" w:rsidP="005B2B67">
      <w:pPr>
        <w:spacing w:line="360" w:lineRule="auto"/>
        <w:jc w:val="center"/>
        <w:rPr>
          <w:sz w:val="28"/>
          <w:szCs w:val="28"/>
        </w:rPr>
      </w:pPr>
      <w:r w:rsidRPr="00624F89">
        <w:rPr>
          <w:noProof/>
          <w:sz w:val="28"/>
          <w:szCs w:val="28"/>
        </w:rPr>
        <w:drawing>
          <wp:inline distT="0" distB="0" distL="0" distR="0">
            <wp:extent cx="1295400" cy="480060"/>
            <wp:effectExtent l="0" t="0" r="0" b="0"/>
            <wp:docPr id="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295400" cy="480060"/>
                    </a:xfrm>
                    <a:prstGeom prst="rect">
                      <a:avLst/>
                    </a:prstGeom>
                    <a:noFill/>
                    <a:ln>
                      <a:noFill/>
                    </a:ln>
                  </pic:spPr>
                </pic:pic>
              </a:graphicData>
            </a:graphic>
          </wp:inline>
        </w:drawing>
      </w:r>
      <w:r w:rsidR="0027207D" w:rsidRPr="00624F89">
        <w:rPr>
          <w:sz w:val="28"/>
          <w:szCs w:val="28"/>
        </w:rPr>
        <w:t>,</w:t>
      </w:r>
    </w:p>
    <w:p w:rsidR="0027207D" w:rsidRPr="00624F89" w:rsidRDefault="0027207D" w:rsidP="0027207D">
      <w:pPr>
        <w:spacing w:line="360" w:lineRule="auto"/>
        <w:jc w:val="both"/>
        <w:rPr>
          <w:sz w:val="28"/>
          <w:szCs w:val="28"/>
        </w:rPr>
      </w:pPr>
      <w:r w:rsidRPr="00624F89">
        <w:rPr>
          <w:sz w:val="28"/>
          <w:szCs w:val="28"/>
        </w:rPr>
        <w:t xml:space="preserve">де  </w:t>
      </w:r>
      <w:r w:rsidR="00125474" w:rsidRPr="00624F89">
        <w:rPr>
          <w:sz w:val="28"/>
          <w:szCs w:val="28"/>
        </w:rPr>
        <w:t>λ</w:t>
      </w:r>
      <w:r w:rsidRPr="00624F89">
        <w:rPr>
          <w:sz w:val="28"/>
          <w:szCs w:val="28"/>
        </w:rPr>
        <w:t xml:space="preserve"> – середня інтенсивність вхідного потоку вимог;</w:t>
      </w:r>
    </w:p>
    <w:p w:rsidR="0027207D" w:rsidRPr="00624F89" w:rsidRDefault="0027207D" w:rsidP="0027207D">
      <w:pPr>
        <w:spacing w:line="360" w:lineRule="auto"/>
        <w:jc w:val="both"/>
        <w:rPr>
          <w:sz w:val="28"/>
          <w:szCs w:val="28"/>
        </w:rPr>
      </w:pPr>
      <w:r w:rsidRPr="00624F89">
        <w:rPr>
          <w:sz w:val="28"/>
          <w:szCs w:val="28"/>
        </w:rPr>
        <w:tab/>
      </w:r>
      <w:r w:rsidRPr="00624F89">
        <w:rPr>
          <w:i/>
          <w:sz w:val="28"/>
          <w:szCs w:val="28"/>
        </w:rPr>
        <w:t>т</w:t>
      </w:r>
      <w:r w:rsidRPr="00624F89">
        <w:rPr>
          <w:sz w:val="28"/>
          <w:szCs w:val="28"/>
        </w:rPr>
        <w:t xml:space="preserve"> – середня інтенсивність потоку обслуговування;</w:t>
      </w:r>
    </w:p>
    <w:p w:rsidR="0027207D" w:rsidRPr="00624F89" w:rsidRDefault="0027207D" w:rsidP="0027207D">
      <w:pPr>
        <w:spacing w:line="360" w:lineRule="auto"/>
        <w:jc w:val="both"/>
        <w:rPr>
          <w:sz w:val="28"/>
          <w:szCs w:val="28"/>
        </w:rPr>
      </w:pPr>
      <w:r w:rsidRPr="00624F89">
        <w:rPr>
          <w:sz w:val="28"/>
          <w:szCs w:val="28"/>
        </w:rPr>
        <w:tab/>
      </w:r>
      <w:r w:rsidRPr="00624F89">
        <w:rPr>
          <w:i/>
          <w:sz w:val="28"/>
          <w:szCs w:val="28"/>
        </w:rPr>
        <w:t xml:space="preserve">п </w:t>
      </w:r>
      <w:r w:rsidRPr="00624F89">
        <w:rPr>
          <w:sz w:val="28"/>
          <w:szCs w:val="28"/>
        </w:rPr>
        <w:t>– кількість обслуговуючих елементів (диспетчерів).</w:t>
      </w:r>
    </w:p>
    <w:p w:rsidR="0027207D" w:rsidRPr="00624F89" w:rsidRDefault="00F02994" w:rsidP="00F02994">
      <w:pPr>
        <w:spacing w:line="360" w:lineRule="auto"/>
        <w:ind w:firstLine="709"/>
        <w:jc w:val="both"/>
        <w:rPr>
          <w:sz w:val="28"/>
          <w:szCs w:val="28"/>
        </w:rPr>
      </w:pPr>
      <w:r w:rsidRPr="00624F89">
        <w:rPr>
          <w:sz w:val="28"/>
          <w:szCs w:val="28"/>
        </w:rPr>
        <w:t>Провівши чисельні експерименти n раз, отримуємо наступні статистичні функції розподілу прибутку таксопарку для різних законів розподілу вхідного потоку при різних інтенсивностях (рис.</w:t>
      </w:r>
      <w:r w:rsidR="005B2B67" w:rsidRPr="00624F89">
        <w:rPr>
          <w:sz w:val="28"/>
          <w:szCs w:val="28"/>
        </w:rPr>
        <w:t>3,7</w:t>
      </w:r>
      <w:r w:rsidRPr="00624F89">
        <w:rPr>
          <w:sz w:val="28"/>
          <w:szCs w:val="28"/>
        </w:rPr>
        <w:t>). Як тільки СМО починає «забиватися» заявками вплив закону розподілу вхідного потоку на вихідні характеристики системи стає максимальним. З ростом значення коефіцієнта завантаження (20) математичні очікування прибутку, отримані при різних законах і однакових інтенсивностях вхідного потоку, істотно відрізняються. Криві функцій розподілу прибутку не перетинаються в одній точці при ймов</w:t>
      </w:r>
      <w:r w:rsidR="005B2B67" w:rsidRPr="00624F89">
        <w:rPr>
          <w:sz w:val="28"/>
          <w:szCs w:val="28"/>
        </w:rPr>
        <w:t>ірності, що дорівнює 0,5 (рис. 3.8</w:t>
      </w:r>
      <w:r w:rsidRPr="00624F89">
        <w:rPr>
          <w:sz w:val="28"/>
          <w:szCs w:val="28"/>
        </w:rPr>
        <w:t>, 3</w:t>
      </w:r>
      <w:r w:rsidR="005B2B67" w:rsidRPr="00624F89">
        <w:rPr>
          <w:sz w:val="28"/>
          <w:szCs w:val="28"/>
        </w:rPr>
        <w:t>.9</w:t>
      </w:r>
      <w:r w:rsidRPr="00624F89">
        <w:rPr>
          <w:sz w:val="28"/>
          <w:szCs w:val="28"/>
        </w:rPr>
        <w:t>). До такого ж результату приводить зміна (збільшення) дисперсії в параметрах законів розподілу вхідного потоку заявок.</w:t>
      </w:r>
    </w:p>
    <w:p w:rsidR="006470F0" w:rsidRDefault="00F02994" w:rsidP="006470F0">
      <w:pPr>
        <w:spacing w:line="360" w:lineRule="auto"/>
        <w:ind w:firstLine="709"/>
        <w:jc w:val="both"/>
        <w:rPr>
          <w:sz w:val="28"/>
          <w:szCs w:val="28"/>
        </w:rPr>
      </w:pPr>
      <w:r w:rsidRPr="00624F89">
        <w:rPr>
          <w:sz w:val="28"/>
          <w:szCs w:val="28"/>
        </w:rPr>
        <w:t xml:space="preserve">У законі Пуассона і в експоненційному законі задається тільки математичне сподівання, тому що вони є однопараметричними і тому для них </w:t>
      </w:r>
      <w:r w:rsidRPr="00624F89">
        <w:rPr>
          <w:sz w:val="28"/>
          <w:szCs w:val="28"/>
        </w:rPr>
        <w:lastRenderedPageBreak/>
        <w:t>неможливо поставити дисперсію. Рівномірний і нормальний закони є двопараметричними, в них задається математичне очікування і дисперсія і тому постає питання про величину дисперсії. Оцінювати вплив дисперсії вхідних параметрів закону розподілу вхідного потоку заявок будемо за коефіцієнтом варіації цих параметрів за умови, що зміна значення коефіцієнта варіації здійснюється тільки за рахунок зміни значення дисперсії. Коефіцієнт варіації V являє собою відносну міру розсіювання, виражену у відсотках [</w:t>
      </w:r>
      <w:r w:rsidR="006C6C82" w:rsidRPr="00624F89">
        <w:rPr>
          <w:sz w:val="28"/>
          <w:szCs w:val="28"/>
        </w:rPr>
        <w:t>32</w:t>
      </w:r>
      <w:r w:rsidRPr="00624F89">
        <w:rPr>
          <w:sz w:val="28"/>
          <w:szCs w:val="28"/>
        </w:rPr>
        <w:t>]</w:t>
      </w:r>
      <w:r w:rsidR="006470F0">
        <w:rPr>
          <w:sz w:val="28"/>
          <w:szCs w:val="28"/>
        </w:rPr>
        <w:t xml:space="preserve">: </w:t>
      </w:r>
    </w:p>
    <w:p w:rsidR="0027207D" w:rsidRPr="00624F89" w:rsidRDefault="00A21AB5" w:rsidP="006470F0">
      <w:pPr>
        <w:spacing w:line="360" w:lineRule="auto"/>
        <w:jc w:val="center"/>
        <w:rPr>
          <w:sz w:val="28"/>
          <w:szCs w:val="28"/>
        </w:rPr>
      </w:pPr>
      <w:r>
        <w:rPr>
          <w:noProof/>
          <w:sz w:val="28"/>
          <w:szCs w:val="28"/>
        </w:rPr>
        <w:drawing>
          <wp:inline distT="0" distB="0" distL="0" distR="0">
            <wp:extent cx="800100" cy="32766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800100" cy="327660"/>
                    </a:xfrm>
                    <a:prstGeom prst="rect">
                      <a:avLst/>
                    </a:prstGeom>
                    <a:noFill/>
                    <a:ln>
                      <a:noFill/>
                    </a:ln>
                  </pic:spPr>
                </pic:pic>
              </a:graphicData>
            </a:graphic>
          </wp:inline>
        </w:drawing>
      </w:r>
    </w:p>
    <w:p w:rsidR="0031114C" w:rsidRPr="00624F89" w:rsidRDefault="00A21AB5" w:rsidP="005B2B67">
      <w:pPr>
        <w:spacing w:line="360" w:lineRule="auto"/>
        <w:jc w:val="center"/>
        <w:rPr>
          <w:sz w:val="28"/>
          <w:szCs w:val="28"/>
        </w:rPr>
      </w:pPr>
      <w:r w:rsidRPr="00624F89">
        <w:rPr>
          <w:noProof/>
          <w:sz w:val="28"/>
          <w:szCs w:val="28"/>
        </w:rPr>
        <w:drawing>
          <wp:inline distT="0" distB="0" distL="0" distR="0">
            <wp:extent cx="5158740" cy="246888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158740" cy="2468880"/>
                    </a:xfrm>
                    <a:prstGeom prst="rect">
                      <a:avLst/>
                    </a:prstGeom>
                    <a:noFill/>
                    <a:ln>
                      <a:noFill/>
                    </a:ln>
                  </pic:spPr>
                </pic:pic>
              </a:graphicData>
            </a:graphic>
          </wp:inline>
        </w:drawing>
      </w:r>
    </w:p>
    <w:p w:rsidR="00F02994" w:rsidRPr="00624F89" w:rsidRDefault="00EB4A43" w:rsidP="0031114C">
      <w:pPr>
        <w:spacing w:line="360" w:lineRule="auto"/>
        <w:jc w:val="center"/>
        <w:rPr>
          <w:sz w:val="28"/>
          <w:szCs w:val="28"/>
        </w:rPr>
      </w:pPr>
      <w:r w:rsidRPr="00624F89">
        <w:rPr>
          <w:sz w:val="28"/>
          <w:szCs w:val="28"/>
        </w:rPr>
        <w:t>Рис</w:t>
      </w:r>
      <w:r w:rsidR="0031114C" w:rsidRPr="00624F89">
        <w:rPr>
          <w:sz w:val="28"/>
          <w:szCs w:val="28"/>
        </w:rPr>
        <w:t xml:space="preserve">унок </w:t>
      </w:r>
      <w:r w:rsidRPr="00624F89">
        <w:rPr>
          <w:sz w:val="28"/>
          <w:szCs w:val="28"/>
        </w:rPr>
        <w:t>3.</w:t>
      </w:r>
      <w:r w:rsidR="005B2B67" w:rsidRPr="00624F89">
        <w:rPr>
          <w:sz w:val="28"/>
          <w:szCs w:val="28"/>
        </w:rPr>
        <w:t>7</w:t>
      </w:r>
      <w:r w:rsidRPr="00624F89">
        <w:rPr>
          <w:sz w:val="28"/>
          <w:szCs w:val="28"/>
        </w:rPr>
        <w:t xml:space="preserve"> </w:t>
      </w:r>
      <w:r w:rsidR="0031114C" w:rsidRPr="00624F89">
        <w:rPr>
          <w:sz w:val="28"/>
          <w:szCs w:val="28"/>
        </w:rPr>
        <w:t xml:space="preserve">– </w:t>
      </w:r>
      <w:r w:rsidRPr="00624F89">
        <w:rPr>
          <w:sz w:val="28"/>
          <w:szCs w:val="28"/>
        </w:rPr>
        <w:t>Графік статистичних функцій розподілу прибутку таксопарку при низькій інтенсивності</w:t>
      </w:r>
    </w:p>
    <w:p w:rsidR="0027207D" w:rsidRPr="00624F89" w:rsidRDefault="00A21AB5" w:rsidP="0027207D">
      <w:pPr>
        <w:spacing w:line="360" w:lineRule="auto"/>
        <w:ind w:firstLine="709"/>
        <w:jc w:val="both"/>
        <w:rPr>
          <w:sz w:val="28"/>
          <w:szCs w:val="28"/>
        </w:rPr>
      </w:pPr>
      <w:r w:rsidRPr="00624F89">
        <w:rPr>
          <w:noProof/>
          <w:sz w:val="28"/>
          <w:szCs w:val="28"/>
        </w:rPr>
        <w:drawing>
          <wp:inline distT="0" distB="0" distL="0" distR="0">
            <wp:extent cx="5059680" cy="243078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059680" cy="2430780"/>
                    </a:xfrm>
                    <a:prstGeom prst="rect">
                      <a:avLst/>
                    </a:prstGeom>
                    <a:noFill/>
                    <a:ln>
                      <a:noFill/>
                    </a:ln>
                  </pic:spPr>
                </pic:pic>
              </a:graphicData>
            </a:graphic>
          </wp:inline>
        </w:drawing>
      </w:r>
    </w:p>
    <w:p w:rsidR="00EB4A43" w:rsidRPr="00624F89" w:rsidRDefault="00EB4A43" w:rsidP="008D0F48">
      <w:pPr>
        <w:spacing w:line="360" w:lineRule="auto"/>
        <w:jc w:val="center"/>
        <w:rPr>
          <w:sz w:val="28"/>
          <w:szCs w:val="28"/>
        </w:rPr>
      </w:pPr>
      <w:r w:rsidRPr="00624F89">
        <w:rPr>
          <w:sz w:val="28"/>
          <w:szCs w:val="28"/>
        </w:rPr>
        <w:t>Рис</w:t>
      </w:r>
      <w:r w:rsidR="008D0F48" w:rsidRPr="00624F89">
        <w:rPr>
          <w:sz w:val="28"/>
          <w:szCs w:val="28"/>
        </w:rPr>
        <w:t xml:space="preserve">унок </w:t>
      </w:r>
      <w:r w:rsidRPr="00624F89">
        <w:rPr>
          <w:sz w:val="28"/>
          <w:szCs w:val="28"/>
        </w:rPr>
        <w:t>3.</w:t>
      </w:r>
      <w:r w:rsidR="008D0F48" w:rsidRPr="00624F89">
        <w:rPr>
          <w:sz w:val="28"/>
          <w:szCs w:val="28"/>
        </w:rPr>
        <w:t>8 –</w:t>
      </w:r>
      <w:r w:rsidRPr="00624F89">
        <w:rPr>
          <w:sz w:val="28"/>
          <w:szCs w:val="28"/>
        </w:rPr>
        <w:t xml:space="preserve"> Графік статистичних функцій розподілу прибутку таксопарку при середній інтенсивності</w:t>
      </w:r>
    </w:p>
    <w:p w:rsidR="006470F0" w:rsidRPr="00624F89" w:rsidRDefault="00A21AB5" w:rsidP="006470F0">
      <w:pPr>
        <w:spacing w:line="360" w:lineRule="auto"/>
        <w:ind w:firstLine="709"/>
        <w:jc w:val="center"/>
        <w:rPr>
          <w:sz w:val="28"/>
          <w:szCs w:val="28"/>
        </w:rPr>
      </w:pPr>
      <w:r w:rsidRPr="00624F89">
        <w:rPr>
          <w:noProof/>
          <w:sz w:val="28"/>
          <w:szCs w:val="28"/>
        </w:rPr>
        <w:lastRenderedPageBreak/>
        <w:drawing>
          <wp:inline distT="0" distB="0" distL="0" distR="0">
            <wp:extent cx="4213860" cy="211074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213860" cy="2110740"/>
                    </a:xfrm>
                    <a:prstGeom prst="rect">
                      <a:avLst/>
                    </a:prstGeom>
                    <a:noFill/>
                    <a:ln>
                      <a:noFill/>
                    </a:ln>
                  </pic:spPr>
                </pic:pic>
              </a:graphicData>
            </a:graphic>
          </wp:inline>
        </w:drawing>
      </w:r>
    </w:p>
    <w:p w:rsidR="006470F0" w:rsidRPr="00624F89" w:rsidRDefault="006470F0" w:rsidP="006470F0">
      <w:pPr>
        <w:spacing w:line="360" w:lineRule="auto"/>
        <w:jc w:val="center"/>
        <w:rPr>
          <w:sz w:val="28"/>
          <w:szCs w:val="28"/>
        </w:rPr>
      </w:pPr>
      <w:r w:rsidRPr="00624F89">
        <w:rPr>
          <w:sz w:val="28"/>
          <w:szCs w:val="28"/>
        </w:rPr>
        <w:t>Рисунок 3.9 – Графік статистичних функцій розподілу прибутку таксопарку при високій інтенсивності</w:t>
      </w:r>
    </w:p>
    <w:p w:rsidR="002C1A8A" w:rsidRPr="00624F89" w:rsidRDefault="00EB4A43" w:rsidP="00EB4A43">
      <w:pPr>
        <w:spacing w:line="360" w:lineRule="auto"/>
        <w:ind w:firstLine="709"/>
        <w:jc w:val="both"/>
        <w:rPr>
          <w:sz w:val="28"/>
          <w:szCs w:val="28"/>
        </w:rPr>
      </w:pPr>
      <w:r w:rsidRPr="00624F89">
        <w:rPr>
          <w:sz w:val="28"/>
          <w:szCs w:val="28"/>
        </w:rPr>
        <w:t xml:space="preserve">На рис. </w:t>
      </w:r>
      <w:r w:rsidR="005B2B67" w:rsidRPr="00624F89">
        <w:rPr>
          <w:sz w:val="28"/>
          <w:szCs w:val="28"/>
        </w:rPr>
        <w:t xml:space="preserve">3.10 </w:t>
      </w:r>
      <w:r w:rsidRPr="00624F89">
        <w:rPr>
          <w:sz w:val="28"/>
          <w:szCs w:val="28"/>
        </w:rPr>
        <w:t xml:space="preserve">представлений графік статистичних функцій розподілу прибутку підприємства для різних законів розподілу вхідного потоку при низькій </w:t>
      </w:r>
      <w:r w:rsidR="002C1A8A" w:rsidRPr="00624F89">
        <w:rPr>
          <w:sz w:val="28"/>
          <w:szCs w:val="28"/>
        </w:rPr>
        <w:t xml:space="preserve">інтенсивності </w:t>
      </w:r>
      <w:r w:rsidRPr="00624F89">
        <w:rPr>
          <w:sz w:val="28"/>
          <w:szCs w:val="28"/>
        </w:rPr>
        <w:t xml:space="preserve">і при коефіцієнті варіації вхідних параметрів нормального і рівномірного законів, що дорівнює 1. На рис. </w:t>
      </w:r>
      <w:r w:rsidR="000416F2">
        <w:rPr>
          <w:sz w:val="28"/>
          <w:szCs w:val="28"/>
        </w:rPr>
        <w:t>3.7</w:t>
      </w:r>
      <w:r w:rsidRPr="00624F89">
        <w:rPr>
          <w:sz w:val="28"/>
          <w:szCs w:val="28"/>
        </w:rPr>
        <w:t xml:space="preserve"> представлений аналогічний графік, але коефіцієнт варіації вхідних</w:t>
      </w:r>
      <w:r w:rsidR="002C1A8A" w:rsidRPr="00624F89">
        <w:rPr>
          <w:sz w:val="28"/>
          <w:szCs w:val="28"/>
        </w:rPr>
        <w:t xml:space="preserve"> </w:t>
      </w:r>
      <w:r w:rsidRPr="00624F89">
        <w:rPr>
          <w:sz w:val="28"/>
          <w:szCs w:val="28"/>
        </w:rPr>
        <w:t xml:space="preserve">параметрів нормального і рівномірного законів дорівнює 0,1. </w:t>
      </w:r>
    </w:p>
    <w:p w:rsidR="00EB4A43" w:rsidRPr="00624F89" w:rsidRDefault="00EB4A43" w:rsidP="00EB4A43">
      <w:pPr>
        <w:spacing w:line="360" w:lineRule="auto"/>
        <w:ind w:firstLine="709"/>
        <w:jc w:val="both"/>
        <w:rPr>
          <w:sz w:val="28"/>
          <w:szCs w:val="28"/>
        </w:rPr>
      </w:pPr>
      <w:r w:rsidRPr="00624F89">
        <w:rPr>
          <w:sz w:val="28"/>
          <w:szCs w:val="28"/>
        </w:rPr>
        <w:t xml:space="preserve">Порівняння рис. </w:t>
      </w:r>
      <w:r w:rsidR="005B2B67" w:rsidRPr="00624F89">
        <w:rPr>
          <w:sz w:val="28"/>
          <w:szCs w:val="28"/>
        </w:rPr>
        <w:t xml:space="preserve">3.10 </w:t>
      </w:r>
      <w:r w:rsidRPr="00624F89">
        <w:rPr>
          <w:sz w:val="28"/>
          <w:szCs w:val="28"/>
        </w:rPr>
        <w:t xml:space="preserve">і </w:t>
      </w:r>
      <w:r w:rsidR="005B2B67" w:rsidRPr="00624F89">
        <w:rPr>
          <w:sz w:val="28"/>
          <w:szCs w:val="28"/>
        </w:rPr>
        <w:t>3.7</w:t>
      </w:r>
      <w:r w:rsidRPr="00624F89">
        <w:rPr>
          <w:sz w:val="28"/>
          <w:szCs w:val="28"/>
        </w:rPr>
        <w:t xml:space="preserve"> дозволяє зробити висновок: чим більше коефіцієнт варіації для вхідних параметрів закону розподілу вхідного потоку, тим сильніше відрізняються математичні очікування прибутку, отримані для різних законів</w:t>
      </w:r>
      <w:r w:rsidR="002C1A8A" w:rsidRPr="00624F89">
        <w:rPr>
          <w:sz w:val="28"/>
          <w:szCs w:val="28"/>
        </w:rPr>
        <w:t xml:space="preserve"> вхідного потоку при однакових інтенсивностях</w:t>
      </w:r>
      <w:r w:rsidRPr="00624F89">
        <w:rPr>
          <w:sz w:val="28"/>
          <w:szCs w:val="28"/>
        </w:rPr>
        <w:t>.</w:t>
      </w:r>
    </w:p>
    <w:p w:rsidR="00EB4A43" w:rsidRPr="00624F89" w:rsidRDefault="00A21AB5" w:rsidP="005B2B67">
      <w:pPr>
        <w:spacing w:line="360" w:lineRule="auto"/>
        <w:ind w:firstLine="709"/>
        <w:jc w:val="center"/>
        <w:rPr>
          <w:sz w:val="28"/>
          <w:szCs w:val="28"/>
        </w:rPr>
      </w:pPr>
      <w:r w:rsidRPr="00624F89">
        <w:rPr>
          <w:noProof/>
          <w:sz w:val="28"/>
          <w:szCs w:val="28"/>
        </w:rPr>
        <w:drawing>
          <wp:inline distT="0" distB="0" distL="0" distR="0">
            <wp:extent cx="4907280" cy="253746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907280" cy="2537460"/>
                    </a:xfrm>
                    <a:prstGeom prst="rect">
                      <a:avLst/>
                    </a:prstGeom>
                    <a:noFill/>
                    <a:ln>
                      <a:noFill/>
                    </a:ln>
                  </pic:spPr>
                </pic:pic>
              </a:graphicData>
            </a:graphic>
          </wp:inline>
        </w:drawing>
      </w:r>
    </w:p>
    <w:p w:rsidR="00EB4A43" w:rsidRPr="00624F89" w:rsidRDefault="000416F2" w:rsidP="005B2B67">
      <w:pPr>
        <w:spacing w:line="360" w:lineRule="auto"/>
        <w:jc w:val="center"/>
        <w:rPr>
          <w:sz w:val="28"/>
          <w:szCs w:val="28"/>
        </w:rPr>
      </w:pPr>
      <w:r>
        <w:rPr>
          <w:sz w:val="28"/>
          <w:szCs w:val="28"/>
        </w:rPr>
        <w:t xml:space="preserve">Рисунок </w:t>
      </w:r>
      <w:r w:rsidR="00EB4A43" w:rsidRPr="00624F89">
        <w:rPr>
          <w:sz w:val="28"/>
          <w:szCs w:val="28"/>
        </w:rPr>
        <w:t>3</w:t>
      </w:r>
      <w:r w:rsidR="005B2B67" w:rsidRPr="00624F89">
        <w:rPr>
          <w:sz w:val="28"/>
          <w:szCs w:val="28"/>
        </w:rPr>
        <w:t>.10</w:t>
      </w:r>
      <w:r>
        <w:rPr>
          <w:sz w:val="28"/>
          <w:szCs w:val="28"/>
        </w:rPr>
        <w:t xml:space="preserve"> –</w:t>
      </w:r>
      <w:r w:rsidR="005B2B67" w:rsidRPr="00624F89">
        <w:rPr>
          <w:color w:val="FF0000"/>
          <w:sz w:val="28"/>
          <w:szCs w:val="28"/>
        </w:rPr>
        <w:t xml:space="preserve"> </w:t>
      </w:r>
      <w:r w:rsidR="00EB4A43" w:rsidRPr="00624F89">
        <w:rPr>
          <w:sz w:val="28"/>
          <w:szCs w:val="28"/>
        </w:rPr>
        <w:t xml:space="preserve">Графік статистичних функцій розподілу прибутку таксопарку при низькій інтенсивності, </w:t>
      </w:r>
      <w:r w:rsidR="00EB4A43" w:rsidRPr="00624F89">
        <w:rPr>
          <w:sz w:val="28"/>
          <w:szCs w:val="28"/>
          <w:lang w:val="en-US"/>
        </w:rPr>
        <w:t>V</w:t>
      </w:r>
      <w:r w:rsidR="00EB4A43" w:rsidRPr="00624F89">
        <w:rPr>
          <w:sz w:val="28"/>
          <w:szCs w:val="28"/>
        </w:rPr>
        <w:t>=1</w:t>
      </w:r>
    </w:p>
    <w:p w:rsidR="005B2B67" w:rsidRPr="00624F89" w:rsidRDefault="002C1A8A" w:rsidP="002C1A8A">
      <w:pPr>
        <w:spacing w:line="360" w:lineRule="auto"/>
        <w:ind w:firstLine="709"/>
        <w:jc w:val="both"/>
        <w:rPr>
          <w:sz w:val="28"/>
          <w:szCs w:val="28"/>
        </w:rPr>
      </w:pPr>
      <w:r w:rsidRPr="00624F89">
        <w:rPr>
          <w:sz w:val="28"/>
          <w:szCs w:val="28"/>
        </w:rPr>
        <w:lastRenderedPageBreak/>
        <w:t>Експоненціальний закон дає найбільше розсіювання вихідних даних (прибутку) при будь-яких значеннях інтенсивності вхідного потоку, тому що криві статистичних функцій розподілу прибутку, отримані при експоненційному законі вхідного потоку</w:t>
      </w:r>
      <w:r w:rsidR="005B2B67" w:rsidRPr="00624F89">
        <w:rPr>
          <w:sz w:val="28"/>
          <w:szCs w:val="28"/>
        </w:rPr>
        <w:t xml:space="preserve"> заявок, мають найбільший нахил.</w:t>
      </w:r>
    </w:p>
    <w:p w:rsidR="002C1A8A" w:rsidRPr="00624F89" w:rsidRDefault="002C1A8A" w:rsidP="002C1A8A">
      <w:pPr>
        <w:spacing w:line="360" w:lineRule="auto"/>
        <w:ind w:firstLine="709"/>
        <w:jc w:val="both"/>
        <w:rPr>
          <w:sz w:val="28"/>
          <w:szCs w:val="28"/>
        </w:rPr>
      </w:pPr>
      <w:r w:rsidRPr="00624F89">
        <w:rPr>
          <w:sz w:val="28"/>
          <w:szCs w:val="28"/>
        </w:rPr>
        <w:t xml:space="preserve">Дисперсія функції розподілу прибутку – це міра розсіювання, яка показує ступінь невизначеності СМО (скачки прибутку). Згідно з отриманими даними (рис. </w:t>
      </w:r>
      <w:r w:rsidR="005B2B67" w:rsidRPr="00624F89">
        <w:rPr>
          <w:sz w:val="28"/>
          <w:szCs w:val="28"/>
        </w:rPr>
        <w:t>3.7</w:t>
      </w:r>
      <w:r w:rsidRPr="00624F89">
        <w:rPr>
          <w:sz w:val="28"/>
          <w:szCs w:val="28"/>
        </w:rPr>
        <w:t xml:space="preserve"> </w:t>
      </w:r>
      <w:r w:rsidR="005B2B67" w:rsidRPr="00624F89">
        <w:rPr>
          <w:sz w:val="28"/>
          <w:szCs w:val="28"/>
        </w:rPr>
        <w:t>–</w:t>
      </w:r>
      <w:r w:rsidRPr="00624F89">
        <w:rPr>
          <w:sz w:val="28"/>
          <w:szCs w:val="28"/>
        </w:rPr>
        <w:t xml:space="preserve"> 3</w:t>
      </w:r>
      <w:r w:rsidR="005B2B67" w:rsidRPr="00624F89">
        <w:rPr>
          <w:sz w:val="28"/>
          <w:szCs w:val="28"/>
        </w:rPr>
        <w:t>.9</w:t>
      </w:r>
      <w:r w:rsidRPr="00624F89">
        <w:rPr>
          <w:sz w:val="28"/>
          <w:szCs w:val="28"/>
        </w:rPr>
        <w:t>), нормальний і рівномірний закони вхідного потоку заявок забезпечують найбільш стабільний результат отримання прибутку. Важливий вплив на динаміку черги СМО торгового підприємства має закону вхідного потоку заявок. Як тільки система починає «забиватися» заявками, тобто росте значення коефіцієнта завантаження, то темп зростання черги різко збільшується (кут нахилу графіка черги до осі абсцис різко збільшується) для всіх видів закону розподілу вхідного потоку (рис.</w:t>
      </w:r>
      <w:r w:rsidR="005B2B67" w:rsidRPr="00624F89">
        <w:rPr>
          <w:sz w:val="28"/>
          <w:szCs w:val="28"/>
        </w:rPr>
        <w:t xml:space="preserve"> 3.11</w:t>
      </w:r>
      <w:r w:rsidRPr="00624F89">
        <w:rPr>
          <w:sz w:val="28"/>
          <w:szCs w:val="28"/>
        </w:rPr>
        <w:t>). Однак при експоненційному законі розподілу вхідного потоку темп зростання черги збільшується повільніше, ніж при інших законах. Тільки при одному значенні коефіцієнта завантаження   Kз = 40 % криві функцій розподілу черги для всіх законів вхідного потоку перетинаються в одній точці з ймовірністю 0,5 (рис.</w:t>
      </w:r>
      <w:r w:rsidR="005B2B67" w:rsidRPr="00624F89">
        <w:rPr>
          <w:sz w:val="28"/>
          <w:szCs w:val="28"/>
        </w:rPr>
        <w:t>3.12</w:t>
      </w:r>
      <w:r w:rsidRPr="00624F89">
        <w:rPr>
          <w:sz w:val="28"/>
          <w:szCs w:val="28"/>
        </w:rPr>
        <w:t xml:space="preserve">). </w:t>
      </w:r>
    </w:p>
    <w:p w:rsidR="006470F0" w:rsidRPr="00624F89" w:rsidRDefault="00A21AB5" w:rsidP="006470F0">
      <w:pPr>
        <w:spacing w:line="360" w:lineRule="auto"/>
        <w:jc w:val="center"/>
        <w:rPr>
          <w:sz w:val="28"/>
          <w:szCs w:val="28"/>
        </w:rPr>
      </w:pPr>
      <w:r w:rsidRPr="00624F89">
        <w:rPr>
          <w:noProof/>
          <w:sz w:val="28"/>
          <w:szCs w:val="28"/>
        </w:rPr>
        <w:drawing>
          <wp:inline distT="0" distB="0" distL="0" distR="0">
            <wp:extent cx="4899660" cy="223266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899660" cy="2232660"/>
                    </a:xfrm>
                    <a:prstGeom prst="rect">
                      <a:avLst/>
                    </a:prstGeom>
                    <a:noFill/>
                    <a:ln>
                      <a:noFill/>
                    </a:ln>
                  </pic:spPr>
                </pic:pic>
              </a:graphicData>
            </a:graphic>
          </wp:inline>
        </w:drawing>
      </w:r>
    </w:p>
    <w:p w:rsidR="006470F0" w:rsidRPr="00624F89" w:rsidRDefault="006470F0" w:rsidP="006470F0">
      <w:pPr>
        <w:spacing w:after="240" w:line="360" w:lineRule="auto"/>
        <w:jc w:val="center"/>
        <w:rPr>
          <w:sz w:val="28"/>
          <w:szCs w:val="28"/>
        </w:rPr>
      </w:pPr>
      <w:r>
        <w:rPr>
          <w:sz w:val="28"/>
          <w:szCs w:val="28"/>
        </w:rPr>
        <w:t xml:space="preserve">Рисунок </w:t>
      </w:r>
      <w:r w:rsidRPr="00624F89">
        <w:rPr>
          <w:sz w:val="28"/>
          <w:szCs w:val="28"/>
        </w:rPr>
        <w:t>3.11</w:t>
      </w:r>
      <w:r>
        <w:rPr>
          <w:sz w:val="28"/>
          <w:szCs w:val="28"/>
        </w:rPr>
        <w:t xml:space="preserve"> – </w:t>
      </w:r>
      <w:r w:rsidRPr="00624F89">
        <w:rPr>
          <w:sz w:val="28"/>
          <w:szCs w:val="28"/>
        </w:rPr>
        <w:t>Динаміка черги для різних законів розподілу вхідного потоку</w:t>
      </w:r>
    </w:p>
    <w:p w:rsidR="002C1A8A" w:rsidRPr="00624F89" w:rsidRDefault="002C1A8A" w:rsidP="002C1A8A">
      <w:pPr>
        <w:spacing w:line="360" w:lineRule="auto"/>
        <w:ind w:firstLine="709"/>
        <w:jc w:val="both"/>
        <w:rPr>
          <w:sz w:val="28"/>
          <w:szCs w:val="28"/>
        </w:rPr>
      </w:pPr>
      <w:r w:rsidRPr="00624F89">
        <w:rPr>
          <w:sz w:val="28"/>
          <w:szCs w:val="28"/>
        </w:rPr>
        <w:t xml:space="preserve">При значеннях  Kз&lt; 40 % експоненційний закон вхідного потоку видає значення довжини черги більші, ніж інші закони (рис. </w:t>
      </w:r>
      <w:r w:rsidR="005B2B67" w:rsidRPr="00624F89">
        <w:rPr>
          <w:sz w:val="28"/>
          <w:szCs w:val="28"/>
        </w:rPr>
        <w:t>3.13</w:t>
      </w:r>
      <w:r w:rsidRPr="00624F89">
        <w:rPr>
          <w:sz w:val="28"/>
          <w:szCs w:val="28"/>
        </w:rPr>
        <w:t>), а при  Kз &gt; 40 % -</w:t>
      </w:r>
      <w:r w:rsidR="005B2B67" w:rsidRPr="00624F89">
        <w:rPr>
          <w:sz w:val="28"/>
          <w:szCs w:val="28"/>
        </w:rPr>
        <w:t xml:space="preserve"> істотно менші, ніж інші (рис. 3.14</w:t>
      </w:r>
      <w:r w:rsidRPr="00624F89">
        <w:rPr>
          <w:sz w:val="28"/>
          <w:szCs w:val="28"/>
        </w:rPr>
        <w:t xml:space="preserve">). </w:t>
      </w:r>
    </w:p>
    <w:p w:rsidR="002C1A8A" w:rsidRPr="00624F89" w:rsidRDefault="002C1A8A" w:rsidP="002C1A8A">
      <w:pPr>
        <w:spacing w:line="360" w:lineRule="auto"/>
        <w:ind w:firstLine="709"/>
        <w:jc w:val="both"/>
        <w:rPr>
          <w:sz w:val="28"/>
          <w:szCs w:val="28"/>
        </w:rPr>
      </w:pPr>
      <w:r w:rsidRPr="00624F89">
        <w:rPr>
          <w:sz w:val="28"/>
          <w:szCs w:val="28"/>
        </w:rPr>
        <w:lastRenderedPageBreak/>
        <w:t xml:space="preserve">Починаючи зі значення    Kз = 40 % значення темпу зростання черги різко збільшується (рис. </w:t>
      </w:r>
      <w:r w:rsidR="007035C0" w:rsidRPr="00624F89">
        <w:rPr>
          <w:sz w:val="28"/>
          <w:szCs w:val="28"/>
        </w:rPr>
        <w:t>3.11</w:t>
      </w:r>
      <w:r w:rsidRPr="00624F89">
        <w:rPr>
          <w:sz w:val="28"/>
          <w:szCs w:val="28"/>
        </w:rPr>
        <w:t>).</w:t>
      </w:r>
    </w:p>
    <w:p w:rsidR="00C41B09" w:rsidRPr="00624F89" w:rsidRDefault="00A21AB5" w:rsidP="000416F2">
      <w:pPr>
        <w:spacing w:line="360" w:lineRule="auto"/>
        <w:jc w:val="center"/>
        <w:rPr>
          <w:sz w:val="28"/>
          <w:szCs w:val="28"/>
        </w:rPr>
      </w:pPr>
      <w:r w:rsidRPr="00624F89">
        <w:rPr>
          <w:noProof/>
          <w:sz w:val="28"/>
          <w:szCs w:val="28"/>
        </w:rPr>
        <w:drawing>
          <wp:inline distT="0" distB="0" distL="0" distR="0">
            <wp:extent cx="4015740" cy="195072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015740" cy="1950720"/>
                    </a:xfrm>
                    <a:prstGeom prst="rect">
                      <a:avLst/>
                    </a:prstGeom>
                    <a:noFill/>
                    <a:ln>
                      <a:noFill/>
                    </a:ln>
                  </pic:spPr>
                </pic:pic>
              </a:graphicData>
            </a:graphic>
          </wp:inline>
        </w:drawing>
      </w:r>
    </w:p>
    <w:p w:rsidR="00EE5B83" w:rsidRPr="00624F89" w:rsidRDefault="000416F2" w:rsidP="000416F2">
      <w:pPr>
        <w:spacing w:line="360" w:lineRule="auto"/>
        <w:jc w:val="center"/>
        <w:rPr>
          <w:sz w:val="28"/>
          <w:szCs w:val="28"/>
        </w:rPr>
      </w:pPr>
      <w:r>
        <w:rPr>
          <w:sz w:val="28"/>
          <w:szCs w:val="28"/>
        </w:rPr>
        <w:t xml:space="preserve">Рисунок </w:t>
      </w:r>
      <w:r w:rsidR="007035C0" w:rsidRPr="00624F89">
        <w:rPr>
          <w:sz w:val="28"/>
          <w:szCs w:val="28"/>
        </w:rPr>
        <w:t>3.12</w:t>
      </w:r>
      <w:r>
        <w:rPr>
          <w:sz w:val="28"/>
          <w:szCs w:val="28"/>
        </w:rPr>
        <w:t xml:space="preserve"> –</w:t>
      </w:r>
      <w:r w:rsidR="00EE5B83" w:rsidRPr="00624F89">
        <w:rPr>
          <w:sz w:val="28"/>
          <w:szCs w:val="28"/>
        </w:rPr>
        <w:t xml:space="preserve"> Графік статистичних функцій розподілу черги таксопарку для різних законів розподілу при К</w:t>
      </w:r>
      <w:r w:rsidR="00EE5B83" w:rsidRPr="00624F89">
        <w:rPr>
          <w:sz w:val="28"/>
          <w:szCs w:val="28"/>
          <w:vertAlign w:val="subscript"/>
        </w:rPr>
        <w:t>з</w:t>
      </w:r>
      <w:r w:rsidR="00EE5B83" w:rsidRPr="00624F89">
        <w:rPr>
          <w:sz w:val="28"/>
          <w:szCs w:val="28"/>
        </w:rPr>
        <w:t>=40 %</w:t>
      </w:r>
    </w:p>
    <w:p w:rsidR="00C41B09" w:rsidRPr="00624F89" w:rsidRDefault="00A21AB5" w:rsidP="000416F2">
      <w:pPr>
        <w:spacing w:line="360" w:lineRule="auto"/>
        <w:jc w:val="center"/>
        <w:rPr>
          <w:sz w:val="28"/>
          <w:szCs w:val="28"/>
        </w:rPr>
      </w:pPr>
      <w:r w:rsidRPr="00624F89">
        <w:rPr>
          <w:noProof/>
          <w:sz w:val="28"/>
          <w:szCs w:val="28"/>
        </w:rPr>
        <w:drawing>
          <wp:inline distT="0" distB="0" distL="0" distR="0">
            <wp:extent cx="4030980" cy="209550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030980" cy="2095500"/>
                    </a:xfrm>
                    <a:prstGeom prst="rect">
                      <a:avLst/>
                    </a:prstGeom>
                    <a:noFill/>
                    <a:ln>
                      <a:noFill/>
                    </a:ln>
                  </pic:spPr>
                </pic:pic>
              </a:graphicData>
            </a:graphic>
          </wp:inline>
        </w:drawing>
      </w:r>
    </w:p>
    <w:p w:rsidR="00EE5B83" w:rsidRPr="00624F89" w:rsidRDefault="000416F2" w:rsidP="000416F2">
      <w:pPr>
        <w:spacing w:line="360" w:lineRule="auto"/>
        <w:jc w:val="center"/>
        <w:rPr>
          <w:sz w:val="28"/>
          <w:szCs w:val="28"/>
        </w:rPr>
      </w:pPr>
      <w:r>
        <w:rPr>
          <w:sz w:val="28"/>
          <w:szCs w:val="28"/>
        </w:rPr>
        <w:t xml:space="preserve">Рисунок </w:t>
      </w:r>
      <w:r w:rsidR="007035C0" w:rsidRPr="00624F89">
        <w:rPr>
          <w:sz w:val="28"/>
          <w:szCs w:val="28"/>
        </w:rPr>
        <w:t>3.13</w:t>
      </w:r>
      <w:r>
        <w:rPr>
          <w:sz w:val="28"/>
          <w:szCs w:val="28"/>
        </w:rPr>
        <w:t xml:space="preserve"> – </w:t>
      </w:r>
      <w:r w:rsidR="00EE5B83" w:rsidRPr="00624F89">
        <w:rPr>
          <w:sz w:val="28"/>
          <w:szCs w:val="28"/>
        </w:rPr>
        <w:t>Графік статистичних функцій розподілу черги таксопарку для різних законів розподілу при К</w:t>
      </w:r>
      <w:r w:rsidR="00EE5B83" w:rsidRPr="00624F89">
        <w:rPr>
          <w:sz w:val="28"/>
          <w:szCs w:val="28"/>
          <w:vertAlign w:val="subscript"/>
        </w:rPr>
        <w:t>з</w:t>
      </w:r>
      <w:r w:rsidR="00EE5B83" w:rsidRPr="00624F89">
        <w:rPr>
          <w:sz w:val="28"/>
          <w:szCs w:val="28"/>
        </w:rPr>
        <w:t>=10 %</w:t>
      </w:r>
    </w:p>
    <w:p w:rsidR="0027207D" w:rsidRPr="00624F89" w:rsidRDefault="00A21AB5" w:rsidP="000416F2">
      <w:pPr>
        <w:spacing w:line="360" w:lineRule="auto"/>
        <w:jc w:val="center"/>
        <w:rPr>
          <w:sz w:val="28"/>
          <w:szCs w:val="28"/>
        </w:rPr>
      </w:pPr>
      <w:r w:rsidRPr="00624F89">
        <w:rPr>
          <w:noProof/>
          <w:sz w:val="28"/>
          <w:szCs w:val="28"/>
        </w:rPr>
        <w:drawing>
          <wp:inline distT="0" distB="0" distL="0" distR="0">
            <wp:extent cx="4206240" cy="210312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206240" cy="2103120"/>
                    </a:xfrm>
                    <a:prstGeom prst="rect">
                      <a:avLst/>
                    </a:prstGeom>
                    <a:noFill/>
                    <a:ln>
                      <a:noFill/>
                    </a:ln>
                  </pic:spPr>
                </pic:pic>
              </a:graphicData>
            </a:graphic>
          </wp:inline>
        </w:drawing>
      </w:r>
    </w:p>
    <w:p w:rsidR="00EE5B83" w:rsidRPr="00624F89" w:rsidRDefault="000416F2" w:rsidP="000416F2">
      <w:pPr>
        <w:spacing w:line="360" w:lineRule="auto"/>
        <w:jc w:val="center"/>
        <w:rPr>
          <w:sz w:val="28"/>
          <w:szCs w:val="28"/>
        </w:rPr>
      </w:pPr>
      <w:r>
        <w:rPr>
          <w:sz w:val="28"/>
          <w:szCs w:val="28"/>
        </w:rPr>
        <w:t xml:space="preserve"> Рисунок </w:t>
      </w:r>
      <w:r w:rsidR="007035C0" w:rsidRPr="00624F89">
        <w:rPr>
          <w:sz w:val="28"/>
          <w:szCs w:val="28"/>
        </w:rPr>
        <w:t>3.14</w:t>
      </w:r>
      <w:r>
        <w:rPr>
          <w:sz w:val="28"/>
          <w:szCs w:val="28"/>
        </w:rPr>
        <w:t xml:space="preserve"> –</w:t>
      </w:r>
      <w:r w:rsidR="00EE5B83" w:rsidRPr="00624F89">
        <w:rPr>
          <w:sz w:val="28"/>
          <w:szCs w:val="28"/>
        </w:rPr>
        <w:t xml:space="preserve"> Графік статистичних функцій розподілу черги таксопарку для різних законів розподілу при К</w:t>
      </w:r>
      <w:r w:rsidR="00EE5B83" w:rsidRPr="00624F89">
        <w:rPr>
          <w:sz w:val="28"/>
          <w:szCs w:val="28"/>
          <w:vertAlign w:val="subscript"/>
        </w:rPr>
        <w:t>з</w:t>
      </w:r>
      <w:r w:rsidR="00EE5B83" w:rsidRPr="00624F89">
        <w:rPr>
          <w:sz w:val="28"/>
          <w:szCs w:val="28"/>
        </w:rPr>
        <w:t>=60 %</w:t>
      </w:r>
    </w:p>
    <w:p w:rsidR="00B977F6" w:rsidRPr="00624F89" w:rsidRDefault="00B977F6" w:rsidP="00B977F6">
      <w:pPr>
        <w:spacing w:line="360" w:lineRule="auto"/>
        <w:ind w:firstLine="709"/>
        <w:jc w:val="both"/>
        <w:rPr>
          <w:b/>
          <w:sz w:val="28"/>
          <w:szCs w:val="28"/>
        </w:rPr>
      </w:pPr>
      <w:r w:rsidRPr="00624F89">
        <w:rPr>
          <w:b/>
          <w:sz w:val="28"/>
          <w:szCs w:val="28"/>
          <w:lang w:val="ru-RU"/>
        </w:rPr>
        <w:lastRenderedPageBreak/>
        <w:t>3</w:t>
      </w:r>
      <w:r w:rsidR="001A1BD6" w:rsidRPr="00624F89">
        <w:rPr>
          <w:b/>
          <w:sz w:val="28"/>
          <w:szCs w:val="28"/>
        </w:rPr>
        <w:t>.5</w:t>
      </w:r>
      <w:r w:rsidRPr="00624F89">
        <w:rPr>
          <w:b/>
          <w:sz w:val="28"/>
          <w:szCs w:val="28"/>
        </w:rPr>
        <w:t xml:space="preserve"> Оцінка попиту на автомобільні перевезення пасажирів</w:t>
      </w:r>
    </w:p>
    <w:p w:rsidR="00B977F6" w:rsidRPr="00624F89" w:rsidRDefault="00B977F6" w:rsidP="00B977F6">
      <w:pPr>
        <w:spacing w:line="360" w:lineRule="auto"/>
        <w:ind w:firstLine="709"/>
        <w:jc w:val="both"/>
        <w:rPr>
          <w:b/>
          <w:sz w:val="28"/>
          <w:szCs w:val="28"/>
        </w:rPr>
      </w:pPr>
    </w:p>
    <w:p w:rsidR="00B977F6" w:rsidRPr="00624F89" w:rsidRDefault="00B977F6" w:rsidP="00B977F6">
      <w:pPr>
        <w:spacing w:line="360" w:lineRule="auto"/>
        <w:ind w:firstLine="709"/>
        <w:jc w:val="both"/>
        <w:rPr>
          <w:sz w:val="28"/>
          <w:szCs w:val="28"/>
        </w:rPr>
      </w:pPr>
      <w:r w:rsidRPr="00624F89">
        <w:rPr>
          <w:sz w:val="28"/>
          <w:szCs w:val="28"/>
        </w:rPr>
        <w:t xml:space="preserve">Для оцінки попиту на автомобільні перевезення пасажирів необхідно послідовно вирішити такі основні завдання: </w:t>
      </w:r>
    </w:p>
    <w:p w:rsidR="00B977F6" w:rsidRPr="00624F89" w:rsidRDefault="00B977F6" w:rsidP="00B977F6">
      <w:pPr>
        <w:spacing w:line="360" w:lineRule="auto"/>
        <w:ind w:firstLine="709"/>
        <w:jc w:val="both"/>
        <w:rPr>
          <w:sz w:val="28"/>
          <w:szCs w:val="28"/>
        </w:rPr>
      </w:pPr>
      <w:r w:rsidRPr="00624F89">
        <w:rPr>
          <w:sz w:val="28"/>
          <w:szCs w:val="28"/>
        </w:rPr>
        <w:t xml:space="preserve">1. Отримати і опрацювати вихідні дані про попит населення з виявленням його нерівномірності по годинах доби, днях тижня і місяцях року, які дають можливість визначати повну потребу місцевого населення і гостей міста в перевезеннях. </w:t>
      </w:r>
    </w:p>
    <w:p w:rsidR="00B977F6" w:rsidRPr="00624F89" w:rsidRDefault="00B977F6" w:rsidP="00B977F6">
      <w:pPr>
        <w:spacing w:line="360" w:lineRule="auto"/>
        <w:ind w:firstLine="709"/>
        <w:jc w:val="both"/>
        <w:rPr>
          <w:sz w:val="28"/>
          <w:szCs w:val="28"/>
        </w:rPr>
      </w:pPr>
      <w:r w:rsidRPr="00624F89">
        <w:rPr>
          <w:sz w:val="28"/>
          <w:szCs w:val="28"/>
        </w:rPr>
        <w:t xml:space="preserve">2. Скласти раціональний графік випуску роботи транспортних засобів на лінії. </w:t>
      </w:r>
    </w:p>
    <w:p w:rsidR="00B977F6" w:rsidRPr="00624F89" w:rsidRDefault="00B977F6" w:rsidP="00B977F6">
      <w:pPr>
        <w:spacing w:line="360" w:lineRule="auto"/>
        <w:ind w:firstLine="709"/>
        <w:jc w:val="both"/>
        <w:rPr>
          <w:sz w:val="28"/>
          <w:szCs w:val="28"/>
        </w:rPr>
      </w:pPr>
      <w:r w:rsidRPr="00624F89">
        <w:rPr>
          <w:sz w:val="28"/>
          <w:szCs w:val="28"/>
        </w:rPr>
        <w:t xml:space="preserve">3. Спланувати вимірювання основних експлуатаційних показників (обсягів перевезень, необхідної кількості автомобілів, коефіцієнта випуску на лінію, експлуатаційної швидкості, коефіцієнта планового пробігу, продуктивності використання автомобіля, часу роботи в наряді). </w:t>
      </w:r>
    </w:p>
    <w:p w:rsidR="00B977F6" w:rsidRPr="00624F89" w:rsidRDefault="00B977F6" w:rsidP="00B977F6">
      <w:pPr>
        <w:spacing w:line="360" w:lineRule="auto"/>
        <w:ind w:firstLine="709"/>
        <w:jc w:val="both"/>
        <w:rPr>
          <w:sz w:val="28"/>
          <w:szCs w:val="28"/>
        </w:rPr>
      </w:pPr>
      <w:r w:rsidRPr="00624F89">
        <w:rPr>
          <w:sz w:val="28"/>
          <w:szCs w:val="28"/>
        </w:rPr>
        <w:t>4. Оцінити якість обслуговування населення та розробити заходи для підвищення ефективності роботи автомобільного транспорту.</w:t>
      </w:r>
    </w:p>
    <w:p w:rsidR="00B977F6" w:rsidRPr="00624F89" w:rsidRDefault="00B977F6" w:rsidP="00B977F6">
      <w:pPr>
        <w:spacing w:line="360" w:lineRule="auto"/>
        <w:ind w:firstLine="709"/>
        <w:jc w:val="both"/>
        <w:rPr>
          <w:sz w:val="28"/>
          <w:szCs w:val="28"/>
        </w:rPr>
      </w:pPr>
      <w:r w:rsidRPr="00624F89">
        <w:rPr>
          <w:sz w:val="28"/>
          <w:szCs w:val="28"/>
        </w:rPr>
        <w:t>З огляду на яскраво виражену стохастичність процесу розподілу попиту населення на перевезення і випадкову появи автомобілів в різних зонах території міста в різний час для вирішення завдань планування використовувалися методи теорії масового обслуговування. Наприклад, в результаті спостереження на таксомоторних стоянках кількість посадок, розподілених за 5-хвилинним інтервалом часу, можна отримати криві розподілу ймовірностей посадок за інтервалами часу за кожну годину доби в будній день, суботу та неділю. Виявлено, що криві розподілу ймовірностей посадок в легкові автомобілі таксі підчиняються закону Пуассона і їх можна виразити у вигляді формули:</w:t>
      </w:r>
    </w:p>
    <w:p w:rsidR="00B977F6" w:rsidRPr="00624F89" w:rsidRDefault="002C4445" w:rsidP="00B977F6">
      <w:pPr>
        <w:spacing w:line="360" w:lineRule="auto"/>
        <w:jc w:val="center"/>
        <w:rPr>
          <w:sz w:val="28"/>
          <w:szCs w:val="28"/>
        </w:rPr>
      </w:pPr>
      <w:r w:rsidRPr="00624F89">
        <w:rPr>
          <w:b/>
          <w:position w:val="-24"/>
          <w:sz w:val="28"/>
          <w:szCs w:val="28"/>
          <w:lang w:val="ru-RU"/>
        </w:rPr>
        <w:object w:dxaOrig="1400" w:dyaOrig="660">
          <v:shape id="_x0000_i1047" type="#_x0000_t75" style="width:93.35pt;height:44pt" o:ole="">
            <v:imagedata r:id="rId99" o:title=""/>
          </v:shape>
          <o:OLEObject Type="Embed" ProgID="Equation.3" ShapeID="_x0000_i1047" DrawAspect="Content" ObjectID="_1796764697" r:id="rId100"/>
        </w:object>
      </w:r>
      <w:r w:rsidR="00B977F6" w:rsidRPr="00624F89">
        <w:rPr>
          <w:sz w:val="28"/>
          <w:szCs w:val="28"/>
        </w:rPr>
        <w:t>,</w:t>
      </w:r>
    </w:p>
    <w:p w:rsidR="00B977F6" w:rsidRPr="00624F89" w:rsidRDefault="00B977F6" w:rsidP="00B977F6">
      <w:pPr>
        <w:spacing w:line="360" w:lineRule="auto"/>
        <w:jc w:val="both"/>
        <w:rPr>
          <w:sz w:val="28"/>
          <w:szCs w:val="28"/>
        </w:rPr>
      </w:pPr>
      <w:r w:rsidRPr="00624F89">
        <w:rPr>
          <w:sz w:val="28"/>
          <w:szCs w:val="28"/>
        </w:rPr>
        <w:t xml:space="preserve">де </w:t>
      </w:r>
      <w:r w:rsidRPr="00624F89">
        <w:rPr>
          <w:sz w:val="28"/>
          <w:szCs w:val="28"/>
          <w:lang w:val="en-US"/>
        </w:rPr>
        <w:t>n</w:t>
      </w:r>
      <w:r w:rsidRPr="00624F89">
        <w:rPr>
          <w:sz w:val="28"/>
          <w:szCs w:val="28"/>
        </w:rPr>
        <w:t xml:space="preserve"> = 0, 1, 2, 3,… – кількість посадок в заданий інтервал часу.</w:t>
      </w:r>
    </w:p>
    <w:p w:rsidR="00B977F6" w:rsidRPr="00624F89" w:rsidRDefault="00B977F6" w:rsidP="00B977F6">
      <w:pPr>
        <w:spacing w:line="360" w:lineRule="auto"/>
        <w:ind w:firstLine="709"/>
        <w:jc w:val="both"/>
        <w:rPr>
          <w:sz w:val="28"/>
          <w:szCs w:val="28"/>
        </w:rPr>
      </w:pPr>
      <w:r w:rsidRPr="00624F89">
        <w:rPr>
          <w:sz w:val="28"/>
          <w:szCs w:val="28"/>
        </w:rPr>
        <w:lastRenderedPageBreak/>
        <w:t>На підставі кривих розподілу ймовірностей посадок можна отримати накопичену щільність ймовірності f(n). Імовірність задоволення попиту на легкові автомобілі-таксі залежить від частоти їх прибуття вільними або від часу очікування пасажирами їхнього прибуття - t</w:t>
      </w:r>
      <w:r w:rsidRPr="00624F89">
        <w:rPr>
          <w:sz w:val="28"/>
          <w:szCs w:val="28"/>
          <w:vertAlign w:val="subscript"/>
        </w:rPr>
        <w:t>оч</w:t>
      </w:r>
      <w:r w:rsidRPr="00624F89">
        <w:rPr>
          <w:sz w:val="28"/>
          <w:szCs w:val="28"/>
        </w:rPr>
        <w:t>. При t</w:t>
      </w:r>
      <w:r w:rsidRPr="00624F89">
        <w:rPr>
          <w:sz w:val="28"/>
          <w:szCs w:val="28"/>
          <w:vertAlign w:val="subscript"/>
        </w:rPr>
        <w:t>оч</w:t>
      </w:r>
      <w:r w:rsidRPr="00624F89">
        <w:rPr>
          <w:sz w:val="28"/>
          <w:szCs w:val="28"/>
        </w:rPr>
        <w:t xml:space="preserve"> = 0 ймовірність задоволення попиту P(n) = 1. При деякому значенні t</w:t>
      </w:r>
      <w:r w:rsidRPr="00624F89">
        <w:rPr>
          <w:sz w:val="28"/>
          <w:szCs w:val="28"/>
          <w:vertAlign w:val="subscript"/>
        </w:rPr>
        <w:t>оч</w:t>
      </w:r>
      <w:r w:rsidRPr="00624F89">
        <w:rPr>
          <w:sz w:val="28"/>
          <w:szCs w:val="28"/>
        </w:rPr>
        <w:t xml:space="preserve"> = t</w:t>
      </w:r>
      <w:r w:rsidRPr="00624F89">
        <w:rPr>
          <w:sz w:val="28"/>
          <w:szCs w:val="28"/>
          <w:vertAlign w:val="subscript"/>
        </w:rPr>
        <w:t>кр</w:t>
      </w:r>
      <w:r w:rsidRPr="00624F89">
        <w:rPr>
          <w:sz w:val="28"/>
          <w:szCs w:val="28"/>
        </w:rPr>
        <w:t xml:space="preserve"> пасажири покинуть систему, не отримавши задоволення в попиті, тобто P(n) = 0. В діапазоні значень t</w:t>
      </w:r>
      <w:r w:rsidRPr="00624F89">
        <w:rPr>
          <w:sz w:val="28"/>
          <w:szCs w:val="28"/>
          <w:vertAlign w:val="subscript"/>
        </w:rPr>
        <w:t>оч</w:t>
      </w:r>
      <w:r w:rsidRPr="00624F89">
        <w:rPr>
          <w:sz w:val="28"/>
          <w:szCs w:val="28"/>
        </w:rPr>
        <w:t xml:space="preserve"> від 0 до t</w:t>
      </w:r>
      <w:r w:rsidRPr="00624F89">
        <w:rPr>
          <w:sz w:val="28"/>
          <w:szCs w:val="28"/>
          <w:vertAlign w:val="subscript"/>
        </w:rPr>
        <w:t>кр</w:t>
      </w:r>
      <w:r w:rsidRPr="00624F89">
        <w:rPr>
          <w:sz w:val="28"/>
          <w:szCs w:val="28"/>
        </w:rPr>
        <w:t xml:space="preserve"> ймовірність задоволення попиту зменшується. Підсумовуючи ймовірність задоволення попиту за певний проміжок часу, можна визначити середнє значення ймовірності за весь проміжок часу години доби по формулі:</w:t>
      </w:r>
    </w:p>
    <w:p w:rsidR="00B977F6" w:rsidRPr="00624F89" w:rsidRDefault="00B977F6" w:rsidP="00B977F6">
      <w:pPr>
        <w:spacing w:line="360" w:lineRule="auto"/>
        <w:ind w:firstLine="709"/>
        <w:jc w:val="center"/>
        <w:rPr>
          <w:sz w:val="28"/>
          <w:szCs w:val="28"/>
        </w:rPr>
      </w:pPr>
      <w:r w:rsidRPr="00624F89">
        <w:rPr>
          <w:sz w:val="28"/>
          <w:szCs w:val="28"/>
        </w:rPr>
        <w:t>.</w:t>
      </w:r>
      <w:r w:rsidR="00E46D6E" w:rsidRPr="00E46D6E">
        <w:rPr>
          <w:noProof/>
        </w:rPr>
        <w:t xml:space="preserve"> </w:t>
      </w:r>
      <w:r w:rsidR="00A21AB5" w:rsidRPr="00FC647A">
        <w:rPr>
          <w:noProof/>
        </w:rPr>
        <w:drawing>
          <wp:inline distT="0" distB="0" distL="0" distR="0">
            <wp:extent cx="2910840" cy="739140"/>
            <wp:effectExtent l="0" t="0" r="0" b="0"/>
            <wp:docPr id="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910840" cy="739140"/>
                    </a:xfrm>
                    <a:prstGeom prst="rect">
                      <a:avLst/>
                    </a:prstGeom>
                    <a:noFill/>
                    <a:ln>
                      <a:noFill/>
                    </a:ln>
                  </pic:spPr>
                </pic:pic>
              </a:graphicData>
            </a:graphic>
          </wp:inline>
        </w:drawing>
      </w:r>
    </w:p>
    <w:p w:rsidR="00B977F6" w:rsidRPr="00624F89" w:rsidRDefault="00B977F6" w:rsidP="00B977F6">
      <w:pPr>
        <w:spacing w:line="360" w:lineRule="auto"/>
        <w:ind w:firstLine="709"/>
        <w:jc w:val="both"/>
        <w:rPr>
          <w:sz w:val="28"/>
          <w:szCs w:val="28"/>
        </w:rPr>
      </w:pPr>
      <w:r w:rsidRPr="00624F89">
        <w:rPr>
          <w:sz w:val="28"/>
          <w:szCs w:val="28"/>
        </w:rPr>
        <w:t>Повну потребу населення в таксомоторних перевезеннях можна визначити по формулі:</w:t>
      </w:r>
    </w:p>
    <w:p w:rsidR="00B977F6" w:rsidRPr="00624F89" w:rsidRDefault="00A21AB5" w:rsidP="00B977F6">
      <w:pPr>
        <w:spacing w:line="360" w:lineRule="auto"/>
        <w:ind w:firstLine="709"/>
        <w:jc w:val="center"/>
        <w:rPr>
          <w:sz w:val="28"/>
          <w:szCs w:val="28"/>
        </w:rPr>
      </w:pPr>
      <w:r w:rsidRPr="00FC647A">
        <w:rPr>
          <w:noProof/>
        </w:rPr>
        <w:drawing>
          <wp:inline distT="0" distB="0" distL="0" distR="0">
            <wp:extent cx="960120" cy="563880"/>
            <wp:effectExtent l="0" t="0" r="0" b="0"/>
            <wp:docPr id="7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960120" cy="563880"/>
                    </a:xfrm>
                    <a:prstGeom prst="rect">
                      <a:avLst/>
                    </a:prstGeom>
                    <a:noFill/>
                    <a:ln>
                      <a:noFill/>
                    </a:ln>
                  </pic:spPr>
                </pic:pic>
              </a:graphicData>
            </a:graphic>
          </wp:inline>
        </w:drawing>
      </w:r>
      <w:r w:rsidR="00B977F6" w:rsidRPr="00624F89">
        <w:rPr>
          <w:sz w:val="28"/>
          <w:szCs w:val="28"/>
        </w:rPr>
        <w:t>,</w:t>
      </w:r>
    </w:p>
    <w:p w:rsidR="00B977F6" w:rsidRPr="00624F89" w:rsidRDefault="00877141" w:rsidP="00877141">
      <w:pPr>
        <w:spacing w:line="360" w:lineRule="auto"/>
        <w:jc w:val="both"/>
        <w:rPr>
          <w:sz w:val="28"/>
          <w:szCs w:val="28"/>
        </w:rPr>
      </w:pPr>
      <w:r w:rsidRPr="00624F89">
        <w:rPr>
          <w:sz w:val="28"/>
          <w:szCs w:val="28"/>
        </w:rPr>
        <w:t>з</w:t>
      </w:r>
      <w:r w:rsidR="00B977F6" w:rsidRPr="00624F89">
        <w:rPr>
          <w:sz w:val="28"/>
          <w:szCs w:val="28"/>
        </w:rPr>
        <w:t>а і-ту годину доби</w:t>
      </w:r>
      <w:r w:rsidRPr="00624F89">
        <w:rPr>
          <w:sz w:val="28"/>
          <w:szCs w:val="28"/>
        </w:rPr>
        <w:t>:</w:t>
      </w:r>
    </w:p>
    <w:p w:rsidR="00B977F6" w:rsidRPr="00624F89" w:rsidRDefault="00A21AB5" w:rsidP="00B977F6">
      <w:pPr>
        <w:spacing w:line="360" w:lineRule="auto"/>
        <w:ind w:firstLine="709"/>
        <w:jc w:val="center"/>
        <w:rPr>
          <w:sz w:val="28"/>
          <w:szCs w:val="28"/>
        </w:rPr>
      </w:pPr>
      <w:r w:rsidRPr="00FC647A">
        <w:rPr>
          <w:noProof/>
        </w:rPr>
        <w:drawing>
          <wp:inline distT="0" distB="0" distL="0" distR="0">
            <wp:extent cx="1630680" cy="792480"/>
            <wp:effectExtent l="0" t="0" r="0" b="0"/>
            <wp:docPr id="7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630680" cy="792480"/>
                    </a:xfrm>
                    <a:prstGeom prst="rect">
                      <a:avLst/>
                    </a:prstGeom>
                    <a:noFill/>
                    <a:ln>
                      <a:noFill/>
                    </a:ln>
                  </pic:spPr>
                </pic:pic>
              </a:graphicData>
            </a:graphic>
          </wp:inline>
        </w:drawing>
      </w:r>
      <w:r w:rsidR="00877141" w:rsidRPr="00624F89">
        <w:rPr>
          <w:sz w:val="28"/>
          <w:szCs w:val="28"/>
        </w:rPr>
        <w:t>,</w:t>
      </w:r>
    </w:p>
    <w:p w:rsidR="00877141" w:rsidRPr="00624F89" w:rsidRDefault="00877141" w:rsidP="00877141">
      <w:pPr>
        <w:spacing w:line="360" w:lineRule="auto"/>
        <w:jc w:val="both"/>
        <w:rPr>
          <w:sz w:val="28"/>
          <w:szCs w:val="28"/>
        </w:rPr>
      </w:pPr>
      <w:r w:rsidRPr="00624F89">
        <w:rPr>
          <w:sz w:val="28"/>
          <w:szCs w:val="28"/>
        </w:rPr>
        <w:t>за добу:</w:t>
      </w:r>
    </w:p>
    <w:p w:rsidR="00877141" w:rsidRPr="00624F89" w:rsidRDefault="00877141" w:rsidP="00877141">
      <w:pPr>
        <w:spacing w:line="360" w:lineRule="auto"/>
        <w:jc w:val="both"/>
        <w:rPr>
          <w:sz w:val="28"/>
          <w:szCs w:val="28"/>
        </w:rPr>
      </w:pPr>
      <w:r w:rsidRPr="00624F89">
        <w:rPr>
          <w:sz w:val="28"/>
          <w:szCs w:val="28"/>
        </w:rPr>
        <w:t xml:space="preserve">де     </w:t>
      </w:r>
      <w:r w:rsidRPr="00624F89">
        <w:rPr>
          <w:i/>
          <w:sz w:val="28"/>
          <w:szCs w:val="28"/>
        </w:rPr>
        <w:t>т</w:t>
      </w:r>
      <w:r w:rsidRPr="00624F89">
        <w:rPr>
          <w:i/>
          <w:sz w:val="28"/>
          <w:szCs w:val="28"/>
          <w:vertAlign w:val="subscript"/>
        </w:rPr>
        <w:t xml:space="preserve">і </w:t>
      </w:r>
      <w:r w:rsidRPr="00624F89">
        <w:rPr>
          <w:i/>
          <w:sz w:val="28"/>
          <w:szCs w:val="28"/>
        </w:rPr>
        <w:t xml:space="preserve"> –</w:t>
      </w:r>
      <w:r w:rsidRPr="00624F89">
        <w:rPr>
          <w:sz w:val="28"/>
          <w:szCs w:val="28"/>
        </w:rPr>
        <w:t xml:space="preserve"> кількість реалізованих замовлень за і-ту годину;</w:t>
      </w:r>
    </w:p>
    <w:p w:rsidR="00877141" w:rsidRPr="00624F89" w:rsidRDefault="00877141" w:rsidP="00877141">
      <w:pPr>
        <w:spacing w:line="360" w:lineRule="auto"/>
        <w:jc w:val="both"/>
        <w:rPr>
          <w:sz w:val="28"/>
          <w:szCs w:val="28"/>
        </w:rPr>
      </w:pPr>
      <w:r w:rsidRPr="00624F89">
        <w:rPr>
          <w:sz w:val="28"/>
          <w:szCs w:val="28"/>
        </w:rPr>
        <w:tab/>
      </w:r>
      <w:r w:rsidRPr="00624F89">
        <w:rPr>
          <w:i/>
          <w:sz w:val="28"/>
          <w:szCs w:val="28"/>
        </w:rPr>
        <w:t>т</w:t>
      </w:r>
      <w:r w:rsidRPr="00624F89">
        <w:rPr>
          <w:i/>
          <w:sz w:val="28"/>
          <w:szCs w:val="28"/>
          <w:vertAlign w:val="subscript"/>
        </w:rPr>
        <w:t>с</w:t>
      </w:r>
      <w:r w:rsidRPr="00624F89">
        <w:rPr>
          <w:i/>
          <w:sz w:val="28"/>
          <w:szCs w:val="28"/>
        </w:rPr>
        <w:t xml:space="preserve"> </w:t>
      </w:r>
      <w:r w:rsidRPr="00624F89">
        <w:rPr>
          <w:sz w:val="28"/>
          <w:szCs w:val="28"/>
        </w:rPr>
        <w:t>– кількість реалізованих замовлень за добу.</w:t>
      </w:r>
    </w:p>
    <w:p w:rsidR="00877141" w:rsidRPr="00624F89" w:rsidRDefault="00877141" w:rsidP="00877141">
      <w:pPr>
        <w:spacing w:line="360" w:lineRule="auto"/>
        <w:ind w:firstLine="709"/>
        <w:jc w:val="both"/>
        <w:rPr>
          <w:sz w:val="28"/>
          <w:szCs w:val="28"/>
        </w:rPr>
      </w:pPr>
      <w:r w:rsidRPr="00624F89">
        <w:rPr>
          <w:sz w:val="28"/>
          <w:szCs w:val="28"/>
        </w:rPr>
        <w:t>Умовою функціонування оптимальної моделі роботи пасажирського транспорту є відповідність виникнення попиту на перевезення його миттєвому задоволенню, тобто t</w:t>
      </w:r>
      <w:r w:rsidRPr="00624F89">
        <w:rPr>
          <w:sz w:val="28"/>
          <w:szCs w:val="28"/>
          <w:vertAlign w:val="subscript"/>
        </w:rPr>
        <w:t>оч</w:t>
      </w:r>
      <w:r w:rsidRPr="00624F89">
        <w:rPr>
          <w:sz w:val="28"/>
          <w:szCs w:val="28"/>
        </w:rPr>
        <w:t xml:space="preserve"> = 0. Зважаючи на наявність численних обмежень виконання цієї умови можна ставити задачу лише про поступове наближення до оптимального рішення. Критерієм оптимізації в цьому випадку буде найбільше значення ймовірності задоволення попиту населення в таксомоторних </w:t>
      </w:r>
      <w:r w:rsidRPr="00624F89">
        <w:rPr>
          <w:sz w:val="28"/>
          <w:szCs w:val="28"/>
        </w:rPr>
        <w:lastRenderedPageBreak/>
        <w:t>перевезеннях P</w:t>
      </w:r>
      <w:r w:rsidRPr="00624F89">
        <w:rPr>
          <w:sz w:val="28"/>
          <w:szCs w:val="28"/>
          <w:vertAlign w:val="subscript"/>
        </w:rPr>
        <w:t>i</w:t>
      </w:r>
      <w:r w:rsidRPr="00624F89">
        <w:rPr>
          <w:sz w:val="28"/>
          <w:szCs w:val="28"/>
        </w:rPr>
        <w:t>(n) → max. Потрібну кількість автомобілів-таксі для задоволення повного попиту можна визначити за формулою:</w:t>
      </w:r>
    </w:p>
    <w:p w:rsidR="00B977F6" w:rsidRPr="00624F89" w:rsidRDefault="00A21AB5" w:rsidP="00E46D6E">
      <w:pPr>
        <w:spacing w:line="360" w:lineRule="auto"/>
        <w:jc w:val="center"/>
        <w:rPr>
          <w:sz w:val="28"/>
          <w:szCs w:val="28"/>
        </w:rPr>
      </w:pPr>
      <w:r w:rsidRPr="00FC647A">
        <w:rPr>
          <w:noProof/>
        </w:rPr>
        <w:drawing>
          <wp:inline distT="0" distB="0" distL="0" distR="0">
            <wp:extent cx="1744980" cy="1066800"/>
            <wp:effectExtent l="0" t="0" r="0" b="0"/>
            <wp:docPr id="7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744980" cy="1066800"/>
                    </a:xfrm>
                    <a:prstGeom prst="rect">
                      <a:avLst/>
                    </a:prstGeom>
                    <a:noFill/>
                    <a:ln>
                      <a:noFill/>
                    </a:ln>
                  </pic:spPr>
                </pic:pic>
              </a:graphicData>
            </a:graphic>
          </wp:inline>
        </w:drawing>
      </w:r>
    </w:p>
    <w:p w:rsidR="00877141" w:rsidRPr="00624F89" w:rsidRDefault="00877141" w:rsidP="00877141">
      <w:pPr>
        <w:spacing w:line="360" w:lineRule="auto"/>
        <w:jc w:val="both"/>
        <w:rPr>
          <w:sz w:val="28"/>
          <w:szCs w:val="28"/>
        </w:rPr>
      </w:pPr>
      <w:r w:rsidRPr="00624F89">
        <w:rPr>
          <w:sz w:val="28"/>
          <w:szCs w:val="28"/>
        </w:rPr>
        <w:t xml:space="preserve">де    </w:t>
      </w:r>
      <w:r w:rsidRPr="00624F89">
        <w:rPr>
          <w:i/>
          <w:sz w:val="28"/>
          <w:szCs w:val="28"/>
        </w:rPr>
        <w:t>Ап</w:t>
      </w:r>
      <w:r w:rsidRPr="00624F89">
        <w:rPr>
          <w:sz w:val="28"/>
          <w:szCs w:val="28"/>
        </w:rPr>
        <w:t xml:space="preserve"> – потрібна середня кількість автомобілів для задоволення повного задоволення;</w:t>
      </w:r>
    </w:p>
    <w:p w:rsidR="00877141" w:rsidRPr="00624F89" w:rsidRDefault="00877141" w:rsidP="00877141">
      <w:pPr>
        <w:spacing w:line="360" w:lineRule="auto"/>
        <w:jc w:val="both"/>
        <w:rPr>
          <w:sz w:val="28"/>
          <w:szCs w:val="28"/>
        </w:rPr>
      </w:pPr>
      <w:r w:rsidRPr="00624F89">
        <w:rPr>
          <w:sz w:val="28"/>
          <w:szCs w:val="28"/>
        </w:rPr>
        <w:tab/>
      </w:r>
      <w:r w:rsidRPr="00624F89">
        <w:rPr>
          <w:i/>
          <w:sz w:val="28"/>
          <w:szCs w:val="28"/>
        </w:rPr>
        <w:t>Ас</w:t>
      </w:r>
      <w:r w:rsidRPr="00624F89">
        <w:rPr>
          <w:sz w:val="28"/>
          <w:szCs w:val="28"/>
        </w:rPr>
        <w:t xml:space="preserve"> – існуюча кількість автомобілів-таксі;</w:t>
      </w:r>
    </w:p>
    <w:p w:rsidR="00877141" w:rsidRPr="00624F89" w:rsidRDefault="00877141" w:rsidP="00877141">
      <w:pPr>
        <w:spacing w:line="360" w:lineRule="auto"/>
        <w:ind w:firstLine="708"/>
        <w:jc w:val="both"/>
        <w:rPr>
          <w:sz w:val="28"/>
          <w:szCs w:val="28"/>
        </w:rPr>
      </w:pPr>
      <w:r w:rsidRPr="00624F89">
        <w:rPr>
          <w:sz w:val="28"/>
          <w:szCs w:val="28"/>
        </w:rPr>
        <w:t>α – коефіцієнт випуску автомобілів на лінію.</w:t>
      </w:r>
    </w:p>
    <w:p w:rsidR="00877141" w:rsidRPr="00624F89" w:rsidRDefault="00877141" w:rsidP="00877141">
      <w:pPr>
        <w:spacing w:line="360" w:lineRule="auto"/>
        <w:ind w:firstLine="708"/>
        <w:jc w:val="both"/>
        <w:rPr>
          <w:sz w:val="28"/>
          <w:szCs w:val="28"/>
        </w:rPr>
      </w:pPr>
      <w:r w:rsidRPr="00624F89">
        <w:rPr>
          <w:sz w:val="28"/>
          <w:szCs w:val="28"/>
        </w:rPr>
        <w:t>При плануванні розподілу автомобілів-таксі по стоянках виникає необхідність визначити ймовірність виникнення черги пасажирів в очікуванні таксі, а також ймовірність простоїв автомобілів. Імовірність черги (P</w:t>
      </w:r>
      <w:r w:rsidRPr="00624F89">
        <w:rPr>
          <w:sz w:val="28"/>
          <w:szCs w:val="28"/>
          <w:vertAlign w:val="subscript"/>
        </w:rPr>
        <w:t>о</w:t>
      </w:r>
      <w:r w:rsidRPr="00624F89">
        <w:rPr>
          <w:sz w:val="28"/>
          <w:szCs w:val="28"/>
        </w:rPr>
        <w:t>) пасажирів на стоянці таксі визначається за формулою:</w:t>
      </w:r>
    </w:p>
    <w:p w:rsidR="00877141" w:rsidRPr="00624F89" w:rsidRDefault="00A21AB5" w:rsidP="00877141">
      <w:pPr>
        <w:spacing w:line="360" w:lineRule="auto"/>
        <w:ind w:firstLine="709"/>
        <w:jc w:val="center"/>
        <w:rPr>
          <w:sz w:val="28"/>
          <w:szCs w:val="28"/>
        </w:rPr>
      </w:pPr>
      <w:r w:rsidRPr="00FC647A">
        <w:rPr>
          <w:noProof/>
        </w:rPr>
        <w:drawing>
          <wp:inline distT="0" distB="0" distL="0" distR="0">
            <wp:extent cx="1897380" cy="1005840"/>
            <wp:effectExtent l="0" t="0" r="0" b="0"/>
            <wp:docPr id="7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897380" cy="1005840"/>
                    </a:xfrm>
                    <a:prstGeom prst="rect">
                      <a:avLst/>
                    </a:prstGeom>
                    <a:noFill/>
                    <a:ln>
                      <a:noFill/>
                    </a:ln>
                  </pic:spPr>
                </pic:pic>
              </a:graphicData>
            </a:graphic>
          </wp:inline>
        </w:drawing>
      </w:r>
    </w:p>
    <w:p w:rsidR="00877141" w:rsidRPr="00624F89" w:rsidRDefault="00877141" w:rsidP="00877141">
      <w:pPr>
        <w:spacing w:line="360" w:lineRule="auto"/>
        <w:ind w:firstLine="709"/>
        <w:jc w:val="both"/>
        <w:rPr>
          <w:sz w:val="28"/>
          <w:szCs w:val="28"/>
        </w:rPr>
      </w:pPr>
      <w:r w:rsidRPr="00624F89">
        <w:rPr>
          <w:sz w:val="28"/>
          <w:szCs w:val="28"/>
        </w:rPr>
        <w:t>Імовірність Р</w:t>
      </w:r>
      <w:r w:rsidRPr="00624F89">
        <w:rPr>
          <w:sz w:val="28"/>
          <w:szCs w:val="28"/>
          <w:vertAlign w:val="subscript"/>
        </w:rPr>
        <w:t>с</w:t>
      </w:r>
      <w:r w:rsidRPr="00624F89">
        <w:rPr>
          <w:sz w:val="28"/>
          <w:szCs w:val="28"/>
        </w:rPr>
        <w:t xml:space="preserve"> того, що всі автомобілі-таксі, які прибувають на стоянку будуть вільні, можна визначити за формулою:</w:t>
      </w:r>
    </w:p>
    <w:p w:rsidR="00877141" w:rsidRPr="00624F89" w:rsidRDefault="00A21AB5" w:rsidP="00877141">
      <w:pPr>
        <w:spacing w:line="360" w:lineRule="auto"/>
        <w:ind w:firstLine="709"/>
        <w:jc w:val="center"/>
        <w:rPr>
          <w:sz w:val="28"/>
          <w:szCs w:val="28"/>
        </w:rPr>
      </w:pPr>
      <w:r w:rsidRPr="00FC647A">
        <w:rPr>
          <w:noProof/>
        </w:rPr>
        <w:drawing>
          <wp:inline distT="0" distB="0" distL="0" distR="0">
            <wp:extent cx="4518660" cy="1173480"/>
            <wp:effectExtent l="0" t="0" r="0" b="0"/>
            <wp:docPr id="7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518660" cy="1173480"/>
                    </a:xfrm>
                    <a:prstGeom prst="rect">
                      <a:avLst/>
                    </a:prstGeom>
                    <a:noFill/>
                    <a:ln>
                      <a:noFill/>
                    </a:ln>
                  </pic:spPr>
                </pic:pic>
              </a:graphicData>
            </a:graphic>
          </wp:inline>
        </w:drawing>
      </w:r>
    </w:p>
    <w:p w:rsidR="00877141" w:rsidRPr="00624F89" w:rsidRDefault="00877141" w:rsidP="00877141">
      <w:pPr>
        <w:spacing w:line="360" w:lineRule="auto"/>
        <w:jc w:val="both"/>
        <w:rPr>
          <w:sz w:val="28"/>
          <w:szCs w:val="28"/>
        </w:rPr>
      </w:pPr>
      <w:r w:rsidRPr="00624F89">
        <w:rPr>
          <w:sz w:val="28"/>
          <w:szCs w:val="28"/>
        </w:rPr>
        <w:t>де       k - потрібна кількість автомобілів для задоволення попиту пасажирів;</w:t>
      </w:r>
    </w:p>
    <w:p w:rsidR="00877141" w:rsidRPr="00624F89" w:rsidRDefault="00877141" w:rsidP="00877141">
      <w:pPr>
        <w:spacing w:line="360" w:lineRule="auto"/>
        <w:ind w:firstLine="708"/>
        <w:jc w:val="both"/>
        <w:rPr>
          <w:sz w:val="28"/>
          <w:szCs w:val="28"/>
        </w:rPr>
      </w:pPr>
      <w:r w:rsidRPr="00624F89">
        <w:rPr>
          <w:sz w:val="28"/>
          <w:szCs w:val="28"/>
        </w:rPr>
        <w:t xml:space="preserve"> λ - інтенсивність прибуття пасажирів на стоянку, пас / год;</w:t>
      </w:r>
    </w:p>
    <w:p w:rsidR="00877141" w:rsidRPr="00624F89" w:rsidRDefault="00877141" w:rsidP="00877141">
      <w:pPr>
        <w:spacing w:line="360" w:lineRule="auto"/>
        <w:ind w:firstLine="708"/>
        <w:jc w:val="both"/>
        <w:rPr>
          <w:sz w:val="28"/>
          <w:szCs w:val="28"/>
        </w:rPr>
      </w:pPr>
      <w:r w:rsidRPr="00624F89">
        <w:rPr>
          <w:sz w:val="28"/>
          <w:szCs w:val="28"/>
        </w:rPr>
        <w:t xml:space="preserve"> 1 / υ - час, що витрачається на виконання замовлення і повернення автомобіля на стоянку, год; </w:t>
      </w:r>
    </w:p>
    <w:p w:rsidR="00877141" w:rsidRPr="00624F89" w:rsidRDefault="00877141" w:rsidP="00877141">
      <w:pPr>
        <w:spacing w:line="360" w:lineRule="auto"/>
        <w:ind w:firstLine="708"/>
        <w:jc w:val="both"/>
        <w:rPr>
          <w:sz w:val="28"/>
          <w:szCs w:val="28"/>
        </w:rPr>
      </w:pPr>
      <w:r w:rsidRPr="00624F89">
        <w:rPr>
          <w:sz w:val="28"/>
          <w:szCs w:val="28"/>
        </w:rPr>
        <w:t xml:space="preserve">n - кількість автомобілів-таксі, які прибувають на стоянку, од. </w:t>
      </w:r>
    </w:p>
    <w:p w:rsidR="003F08FD" w:rsidRPr="00624F89" w:rsidRDefault="00877141" w:rsidP="00877141">
      <w:pPr>
        <w:spacing w:line="360" w:lineRule="auto"/>
        <w:ind w:firstLine="708"/>
        <w:jc w:val="both"/>
        <w:rPr>
          <w:sz w:val="28"/>
          <w:szCs w:val="28"/>
        </w:rPr>
      </w:pPr>
      <w:r w:rsidRPr="00624F89">
        <w:rPr>
          <w:sz w:val="28"/>
          <w:szCs w:val="28"/>
        </w:rPr>
        <w:lastRenderedPageBreak/>
        <w:t xml:space="preserve">Знаючи за даними </w:t>
      </w:r>
      <w:r w:rsidR="003F08FD" w:rsidRPr="00624F89">
        <w:rPr>
          <w:sz w:val="28"/>
          <w:szCs w:val="28"/>
        </w:rPr>
        <w:t xml:space="preserve">спостережень </w:t>
      </w:r>
      <w:r w:rsidRPr="00624F89">
        <w:rPr>
          <w:sz w:val="28"/>
          <w:szCs w:val="28"/>
        </w:rPr>
        <w:t>ро</w:t>
      </w:r>
      <w:r w:rsidR="003F08FD" w:rsidRPr="00624F89">
        <w:rPr>
          <w:sz w:val="28"/>
          <w:szCs w:val="28"/>
        </w:rPr>
        <w:t>зподіл по інтервалах часу кількі</w:t>
      </w:r>
      <w:r w:rsidRPr="00624F89">
        <w:rPr>
          <w:sz w:val="28"/>
          <w:szCs w:val="28"/>
        </w:rPr>
        <w:t>ст</w:t>
      </w:r>
      <w:r w:rsidR="003F08FD" w:rsidRPr="00624F89">
        <w:rPr>
          <w:sz w:val="28"/>
          <w:szCs w:val="28"/>
        </w:rPr>
        <w:t>ь</w:t>
      </w:r>
      <w:r w:rsidRPr="00624F89">
        <w:rPr>
          <w:sz w:val="28"/>
          <w:szCs w:val="28"/>
        </w:rPr>
        <w:t xml:space="preserve"> автомобілів, </w:t>
      </w:r>
      <w:r w:rsidR="003F08FD" w:rsidRPr="00624F89">
        <w:rPr>
          <w:sz w:val="28"/>
          <w:szCs w:val="28"/>
        </w:rPr>
        <w:t xml:space="preserve">які </w:t>
      </w:r>
      <w:r w:rsidRPr="00624F89">
        <w:rPr>
          <w:sz w:val="28"/>
          <w:szCs w:val="28"/>
        </w:rPr>
        <w:t xml:space="preserve">непродуктивно простоюють, можна визначити середній час простою одного автомобіля як відношення добутків кількості автомобілів, що входять в i-й інтервал на середнє значення інтервалу до загальної кількості спостережень. </w:t>
      </w:r>
    </w:p>
    <w:p w:rsidR="00877141" w:rsidRPr="00624F89" w:rsidRDefault="00877141" w:rsidP="00877141">
      <w:pPr>
        <w:spacing w:line="360" w:lineRule="auto"/>
        <w:ind w:firstLine="708"/>
        <w:jc w:val="both"/>
        <w:rPr>
          <w:sz w:val="28"/>
          <w:szCs w:val="28"/>
        </w:rPr>
      </w:pPr>
      <w:r w:rsidRPr="00624F89">
        <w:rPr>
          <w:sz w:val="28"/>
          <w:szCs w:val="28"/>
        </w:rPr>
        <w:t>Обсяг таксомоторних перевезень на перспективу Q</w:t>
      </w:r>
      <w:r w:rsidRPr="00624F89">
        <w:rPr>
          <w:sz w:val="28"/>
          <w:szCs w:val="28"/>
          <w:vertAlign w:val="subscript"/>
        </w:rPr>
        <w:t>т</w:t>
      </w:r>
      <w:r w:rsidRPr="00624F89">
        <w:rPr>
          <w:sz w:val="28"/>
          <w:szCs w:val="28"/>
        </w:rPr>
        <w:t xml:space="preserve"> визначається за формулою:</w:t>
      </w:r>
    </w:p>
    <w:p w:rsidR="00B977F6" w:rsidRPr="00624F89" w:rsidRDefault="00A21AB5" w:rsidP="00E46D6E">
      <w:pPr>
        <w:spacing w:line="360" w:lineRule="auto"/>
        <w:jc w:val="center"/>
        <w:rPr>
          <w:sz w:val="28"/>
          <w:szCs w:val="28"/>
        </w:rPr>
      </w:pPr>
      <w:r w:rsidRPr="00FC647A">
        <w:rPr>
          <w:noProof/>
        </w:rPr>
        <w:drawing>
          <wp:inline distT="0" distB="0" distL="0" distR="0">
            <wp:extent cx="2994660" cy="662940"/>
            <wp:effectExtent l="0" t="0" r="0" b="0"/>
            <wp:docPr id="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994660" cy="662940"/>
                    </a:xfrm>
                    <a:prstGeom prst="rect">
                      <a:avLst/>
                    </a:prstGeom>
                    <a:noFill/>
                    <a:ln>
                      <a:noFill/>
                    </a:ln>
                  </pic:spPr>
                </pic:pic>
              </a:graphicData>
            </a:graphic>
          </wp:inline>
        </w:drawing>
      </w:r>
      <w:r w:rsidR="003F08FD" w:rsidRPr="00624F89">
        <w:rPr>
          <w:sz w:val="28"/>
          <w:szCs w:val="28"/>
        </w:rPr>
        <w:t>,</w:t>
      </w:r>
    </w:p>
    <w:p w:rsidR="003F08FD" w:rsidRPr="00624F89" w:rsidRDefault="003F08FD" w:rsidP="003F08FD">
      <w:pPr>
        <w:tabs>
          <w:tab w:val="left" w:pos="780"/>
        </w:tabs>
        <w:spacing w:line="360" w:lineRule="auto"/>
        <w:jc w:val="both"/>
        <w:rPr>
          <w:sz w:val="28"/>
          <w:szCs w:val="28"/>
        </w:rPr>
      </w:pPr>
      <w:r w:rsidRPr="00624F89">
        <w:rPr>
          <w:sz w:val="28"/>
          <w:szCs w:val="28"/>
        </w:rPr>
        <w:t xml:space="preserve">де </w:t>
      </w:r>
      <w:r w:rsidRPr="00624F89">
        <w:rPr>
          <w:sz w:val="28"/>
          <w:szCs w:val="28"/>
        </w:rPr>
        <w:tab/>
        <w:t xml:space="preserve">N - чисельність населення на розрахунковий рік перспективи; </w:t>
      </w:r>
    </w:p>
    <w:p w:rsidR="003F08FD" w:rsidRPr="00624F89" w:rsidRDefault="003F08FD" w:rsidP="003F08FD">
      <w:pPr>
        <w:tabs>
          <w:tab w:val="left" w:pos="780"/>
        </w:tabs>
        <w:spacing w:line="360" w:lineRule="auto"/>
        <w:jc w:val="both"/>
        <w:rPr>
          <w:sz w:val="28"/>
          <w:szCs w:val="28"/>
        </w:rPr>
      </w:pPr>
      <w:r w:rsidRPr="00624F89">
        <w:rPr>
          <w:sz w:val="28"/>
          <w:szCs w:val="28"/>
        </w:rPr>
        <w:tab/>
        <w:t>П</w:t>
      </w:r>
      <w:r w:rsidRPr="00624F89">
        <w:rPr>
          <w:sz w:val="28"/>
          <w:szCs w:val="28"/>
          <w:vertAlign w:val="subscript"/>
        </w:rPr>
        <w:t>т</w:t>
      </w:r>
      <w:r w:rsidRPr="00624F89">
        <w:rPr>
          <w:sz w:val="28"/>
          <w:szCs w:val="28"/>
        </w:rPr>
        <w:t xml:space="preserve"> - рухливість на таксомоторному транспорті, поїздок на 1000 жителів; </w:t>
      </w:r>
    </w:p>
    <w:p w:rsidR="003F08FD" w:rsidRPr="00624F89" w:rsidRDefault="003F08FD" w:rsidP="003F08FD">
      <w:pPr>
        <w:tabs>
          <w:tab w:val="left" w:pos="780"/>
        </w:tabs>
        <w:spacing w:line="360" w:lineRule="auto"/>
        <w:jc w:val="both"/>
        <w:rPr>
          <w:sz w:val="28"/>
          <w:szCs w:val="28"/>
        </w:rPr>
      </w:pPr>
      <w:r w:rsidRPr="00624F89">
        <w:rPr>
          <w:sz w:val="28"/>
          <w:szCs w:val="28"/>
        </w:rPr>
        <w:tab/>
        <w:t>P</w:t>
      </w:r>
      <w:r w:rsidRPr="00624F89">
        <w:rPr>
          <w:sz w:val="28"/>
          <w:szCs w:val="28"/>
          <w:vertAlign w:val="subscript"/>
        </w:rPr>
        <w:t xml:space="preserve">т </w:t>
      </w:r>
      <w:r w:rsidRPr="00624F89">
        <w:rPr>
          <w:sz w:val="28"/>
          <w:szCs w:val="28"/>
        </w:rPr>
        <w:t>(m), P</w:t>
      </w:r>
      <w:r w:rsidRPr="00624F89">
        <w:rPr>
          <w:sz w:val="28"/>
          <w:szCs w:val="28"/>
          <w:vertAlign w:val="subscript"/>
        </w:rPr>
        <w:t>т</w:t>
      </w:r>
      <w:r w:rsidRPr="00624F89">
        <w:rPr>
          <w:sz w:val="28"/>
          <w:szCs w:val="28"/>
        </w:rPr>
        <w:t>(o), P</w:t>
      </w:r>
      <w:r w:rsidRPr="00624F89">
        <w:rPr>
          <w:sz w:val="28"/>
          <w:szCs w:val="28"/>
          <w:vertAlign w:val="subscript"/>
        </w:rPr>
        <w:t>т</w:t>
      </w:r>
      <w:r w:rsidRPr="00624F89">
        <w:rPr>
          <w:sz w:val="28"/>
          <w:szCs w:val="28"/>
        </w:rPr>
        <w:t>(a), P</w:t>
      </w:r>
      <w:r w:rsidRPr="00624F89">
        <w:rPr>
          <w:sz w:val="28"/>
          <w:szCs w:val="28"/>
          <w:vertAlign w:val="subscript"/>
        </w:rPr>
        <w:t>т</w:t>
      </w:r>
      <w:r w:rsidRPr="00624F89">
        <w:rPr>
          <w:sz w:val="28"/>
          <w:szCs w:val="28"/>
        </w:rPr>
        <w:t>(l) - ймовірності використання транспортного засобу, відповідно, в залежності від збільшення матеріального добробуту, зміни тарифу, розвитку масового громадського транспорту, збільшення дальності поїздки, пов'язана зі зростанням кількості особистих автомобілів на 1000 жителів.</w:t>
      </w:r>
    </w:p>
    <w:p w:rsidR="003F08FD" w:rsidRPr="00624F89" w:rsidRDefault="003F08FD" w:rsidP="003F08FD">
      <w:pPr>
        <w:tabs>
          <w:tab w:val="left" w:pos="780"/>
        </w:tabs>
        <w:spacing w:line="360" w:lineRule="auto"/>
        <w:ind w:firstLine="782"/>
        <w:jc w:val="both"/>
        <w:rPr>
          <w:sz w:val="28"/>
          <w:szCs w:val="28"/>
        </w:rPr>
      </w:pPr>
      <w:r w:rsidRPr="00624F89">
        <w:rPr>
          <w:sz w:val="28"/>
          <w:szCs w:val="28"/>
        </w:rPr>
        <w:t>Кількість автомобілів-таксі, необхідна для задоволення повної потреби місцевого населення і гостей міста в перевезеннях на розрахунковий період, А</w:t>
      </w:r>
      <w:r w:rsidRPr="00624F89">
        <w:rPr>
          <w:sz w:val="28"/>
          <w:szCs w:val="28"/>
          <w:vertAlign w:val="subscript"/>
        </w:rPr>
        <w:t>п</w:t>
      </w:r>
      <w:r w:rsidRPr="00624F89">
        <w:rPr>
          <w:sz w:val="28"/>
          <w:szCs w:val="28"/>
        </w:rPr>
        <w:t xml:space="preserve"> визначається за формулою:</w:t>
      </w:r>
    </w:p>
    <w:p w:rsidR="003F08FD" w:rsidRPr="00624F89" w:rsidRDefault="00A21AB5" w:rsidP="00E46D6E">
      <w:pPr>
        <w:spacing w:line="360" w:lineRule="auto"/>
        <w:jc w:val="right"/>
        <w:rPr>
          <w:sz w:val="28"/>
          <w:szCs w:val="28"/>
        </w:rPr>
      </w:pPr>
      <w:r w:rsidRPr="00FC647A">
        <w:rPr>
          <w:noProof/>
        </w:rPr>
        <w:drawing>
          <wp:inline distT="0" distB="0" distL="0" distR="0">
            <wp:extent cx="2575560" cy="647700"/>
            <wp:effectExtent l="0" t="0" r="0" b="0"/>
            <wp:docPr id="7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575560" cy="647700"/>
                    </a:xfrm>
                    <a:prstGeom prst="rect">
                      <a:avLst/>
                    </a:prstGeom>
                    <a:noFill/>
                    <a:ln>
                      <a:noFill/>
                    </a:ln>
                  </pic:spPr>
                </pic:pic>
              </a:graphicData>
            </a:graphic>
          </wp:inline>
        </w:drawing>
      </w:r>
      <w:r w:rsidR="00E46D6E">
        <w:rPr>
          <w:sz w:val="28"/>
          <w:szCs w:val="28"/>
        </w:rPr>
        <w:t>,</w:t>
      </w:r>
      <w:r w:rsidR="00E46D6E">
        <w:rPr>
          <w:sz w:val="28"/>
          <w:szCs w:val="28"/>
        </w:rPr>
        <w:tab/>
      </w:r>
      <w:r w:rsidR="00E46D6E">
        <w:rPr>
          <w:sz w:val="28"/>
          <w:szCs w:val="28"/>
        </w:rPr>
        <w:tab/>
      </w:r>
      <w:r w:rsidR="00E46D6E">
        <w:rPr>
          <w:sz w:val="28"/>
          <w:szCs w:val="28"/>
        </w:rPr>
        <w:tab/>
      </w:r>
      <w:r w:rsidR="00E46D6E">
        <w:rPr>
          <w:sz w:val="28"/>
          <w:szCs w:val="28"/>
        </w:rPr>
        <w:tab/>
      </w:r>
    </w:p>
    <w:p w:rsidR="003F08FD" w:rsidRPr="00624F89" w:rsidRDefault="003F08FD" w:rsidP="003F08FD">
      <w:pPr>
        <w:spacing w:line="360" w:lineRule="auto"/>
        <w:jc w:val="both"/>
        <w:rPr>
          <w:sz w:val="28"/>
          <w:szCs w:val="28"/>
        </w:rPr>
      </w:pPr>
      <w:r w:rsidRPr="00624F89">
        <w:rPr>
          <w:sz w:val="28"/>
          <w:szCs w:val="28"/>
        </w:rPr>
        <w:t>де   l</w:t>
      </w:r>
      <w:r w:rsidRPr="00624F89">
        <w:rPr>
          <w:sz w:val="28"/>
          <w:szCs w:val="28"/>
          <w:vertAlign w:val="subscript"/>
        </w:rPr>
        <w:t>ср</w:t>
      </w:r>
      <w:r w:rsidRPr="00624F89">
        <w:rPr>
          <w:sz w:val="28"/>
          <w:szCs w:val="28"/>
        </w:rPr>
        <w:t xml:space="preserve"> - середня дальність поїздки, км; </w:t>
      </w:r>
    </w:p>
    <w:p w:rsidR="003F08FD" w:rsidRPr="00624F89" w:rsidRDefault="003F08FD" w:rsidP="003F08FD">
      <w:pPr>
        <w:spacing w:line="360" w:lineRule="auto"/>
        <w:ind w:firstLine="708"/>
        <w:jc w:val="both"/>
        <w:rPr>
          <w:sz w:val="28"/>
          <w:szCs w:val="28"/>
        </w:rPr>
      </w:pPr>
      <w:r w:rsidRPr="00624F89">
        <w:rPr>
          <w:sz w:val="28"/>
          <w:szCs w:val="28"/>
        </w:rPr>
        <w:t xml:space="preserve">α - коефіцієнт випуску на лінію; </w:t>
      </w:r>
    </w:p>
    <w:p w:rsidR="003F08FD" w:rsidRPr="00624F89" w:rsidRDefault="003F08FD" w:rsidP="003F08FD">
      <w:pPr>
        <w:spacing w:line="360" w:lineRule="auto"/>
        <w:ind w:firstLine="708"/>
        <w:jc w:val="both"/>
        <w:rPr>
          <w:sz w:val="28"/>
          <w:szCs w:val="28"/>
        </w:rPr>
      </w:pPr>
      <w:r w:rsidRPr="00624F89">
        <w:rPr>
          <w:sz w:val="28"/>
          <w:szCs w:val="28"/>
        </w:rPr>
        <w:t>V</w:t>
      </w:r>
      <w:r w:rsidRPr="00624F89">
        <w:rPr>
          <w:sz w:val="28"/>
          <w:szCs w:val="28"/>
          <w:vertAlign w:val="subscript"/>
        </w:rPr>
        <w:t>е</w:t>
      </w:r>
      <w:r w:rsidRPr="00624F89">
        <w:rPr>
          <w:sz w:val="28"/>
          <w:szCs w:val="28"/>
        </w:rPr>
        <w:t xml:space="preserve"> - експлуатаційна швидкість, км / год; </w:t>
      </w:r>
    </w:p>
    <w:p w:rsidR="003F08FD" w:rsidRPr="00624F89" w:rsidRDefault="003F08FD" w:rsidP="003F08FD">
      <w:pPr>
        <w:spacing w:line="360" w:lineRule="auto"/>
        <w:ind w:firstLine="708"/>
        <w:jc w:val="both"/>
        <w:rPr>
          <w:sz w:val="28"/>
          <w:szCs w:val="28"/>
        </w:rPr>
      </w:pPr>
      <w:r w:rsidRPr="00624F89">
        <w:rPr>
          <w:sz w:val="28"/>
          <w:szCs w:val="28"/>
        </w:rPr>
        <w:t xml:space="preserve">q - середнє наповнення автомобіля; </w:t>
      </w:r>
    </w:p>
    <w:p w:rsidR="003F08FD" w:rsidRPr="00624F89" w:rsidRDefault="003F08FD" w:rsidP="003F08FD">
      <w:pPr>
        <w:spacing w:line="360" w:lineRule="auto"/>
        <w:ind w:firstLine="708"/>
        <w:jc w:val="both"/>
        <w:rPr>
          <w:sz w:val="28"/>
          <w:szCs w:val="28"/>
        </w:rPr>
      </w:pPr>
      <w:r w:rsidRPr="00624F89">
        <w:rPr>
          <w:sz w:val="28"/>
          <w:szCs w:val="28"/>
        </w:rPr>
        <w:t>T</w:t>
      </w:r>
      <w:r w:rsidRPr="00624F89">
        <w:rPr>
          <w:sz w:val="28"/>
          <w:szCs w:val="28"/>
          <w:vertAlign w:val="subscript"/>
        </w:rPr>
        <w:t>н</w:t>
      </w:r>
      <w:r w:rsidRPr="00624F89">
        <w:rPr>
          <w:sz w:val="28"/>
          <w:szCs w:val="28"/>
        </w:rPr>
        <w:t xml:space="preserve"> - час в наряді, год; </w:t>
      </w:r>
    </w:p>
    <w:p w:rsidR="003F08FD" w:rsidRPr="00624F89" w:rsidRDefault="003F08FD" w:rsidP="003F08FD">
      <w:pPr>
        <w:spacing w:line="360" w:lineRule="auto"/>
        <w:ind w:firstLine="708"/>
        <w:jc w:val="both"/>
        <w:rPr>
          <w:sz w:val="28"/>
          <w:szCs w:val="28"/>
        </w:rPr>
      </w:pPr>
      <w:r w:rsidRPr="00624F89">
        <w:rPr>
          <w:sz w:val="28"/>
          <w:szCs w:val="28"/>
        </w:rPr>
        <w:t xml:space="preserve">β - коефіцієнт платного пробігу; </w:t>
      </w:r>
    </w:p>
    <w:p w:rsidR="003F08FD" w:rsidRPr="00624F89" w:rsidRDefault="003F08FD" w:rsidP="003F08FD">
      <w:pPr>
        <w:spacing w:line="360" w:lineRule="auto"/>
        <w:ind w:firstLine="708"/>
        <w:jc w:val="both"/>
        <w:rPr>
          <w:sz w:val="28"/>
          <w:szCs w:val="28"/>
        </w:rPr>
      </w:pPr>
      <w:r w:rsidRPr="00624F89">
        <w:rPr>
          <w:sz w:val="28"/>
          <w:szCs w:val="28"/>
        </w:rPr>
        <w:t>η</w:t>
      </w:r>
      <w:r w:rsidRPr="00624F89">
        <w:rPr>
          <w:sz w:val="28"/>
          <w:szCs w:val="28"/>
          <w:vertAlign w:val="subscript"/>
        </w:rPr>
        <w:t>ч</w:t>
      </w:r>
      <w:r w:rsidRPr="00624F89">
        <w:rPr>
          <w:sz w:val="28"/>
          <w:szCs w:val="28"/>
        </w:rPr>
        <w:t xml:space="preserve"> - коефіцієнт нерівномірності попиту за годинами доби; </w:t>
      </w:r>
    </w:p>
    <w:p w:rsidR="003F08FD" w:rsidRPr="00624F89" w:rsidRDefault="003F08FD" w:rsidP="003F08FD">
      <w:pPr>
        <w:spacing w:line="360" w:lineRule="auto"/>
        <w:ind w:firstLine="708"/>
        <w:jc w:val="both"/>
        <w:rPr>
          <w:sz w:val="28"/>
          <w:szCs w:val="28"/>
        </w:rPr>
      </w:pPr>
      <w:r w:rsidRPr="00624F89">
        <w:rPr>
          <w:sz w:val="28"/>
          <w:szCs w:val="28"/>
        </w:rPr>
        <w:t>η</w:t>
      </w:r>
      <w:r w:rsidRPr="00624F89">
        <w:rPr>
          <w:sz w:val="28"/>
          <w:szCs w:val="28"/>
          <w:vertAlign w:val="subscript"/>
        </w:rPr>
        <w:t>д</w:t>
      </w:r>
      <w:r w:rsidRPr="00624F89">
        <w:rPr>
          <w:sz w:val="28"/>
          <w:szCs w:val="28"/>
        </w:rPr>
        <w:t xml:space="preserve"> - коефіцієнт нерівномірності попиту по днях тижня; </w:t>
      </w:r>
    </w:p>
    <w:p w:rsidR="003F08FD" w:rsidRPr="00624F89" w:rsidRDefault="003F08FD" w:rsidP="003F08FD">
      <w:pPr>
        <w:spacing w:line="360" w:lineRule="auto"/>
        <w:ind w:firstLine="708"/>
        <w:jc w:val="both"/>
        <w:rPr>
          <w:sz w:val="28"/>
          <w:szCs w:val="28"/>
        </w:rPr>
      </w:pPr>
      <w:r w:rsidRPr="00624F89">
        <w:rPr>
          <w:sz w:val="28"/>
          <w:szCs w:val="28"/>
        </w:rPr>
        <w:lastRenderedPageBreak/>
        <w:t>η</w:t>
      </w:r>
      <w:r w:rsidRPr="00624F89">
        <w:rPr>
          <w:sz w:val="28"/>
          <w:szCs w:val="28"/>
          <w:vertAlign w:val="subscript"/>
        </w:rPr>
        <w:t>м</w:t>
      </w:r>
      <w:r w:rsidRPr="00624F89">
        <w:rPr>
          <w:sz w:val="28"/>
          <w:szCs w:val="28"/>
        </w:rPr>
        <w:t xml:space="preserve"> - коефіцієнт нерівномірності попиту по місяцях року.</w:t>
      </w:r>
    </w:p>
    <w:p w:rsidR="00B977F6" w:rsidRPr="00624F89" w:rsidRDefault="003F08FD" w:rsidP="003F08FD">
      <w:pPr>
        <w:spacing w:line="360" w:lineRule="auto"/>
        <w:ind w:firstLine="709"/>
        <w:jc w:val="both"/>
        <w:rPr>
          <w:sz w:val="28"/>
          <w:szCs w:val="28"/>
        </w:rPr>
      </w:pPr>
      <w:r w:rsidRPr="00624F89">
        <w:rPr>
          <w:sz w:val="28"/>
          <w:szCs w:val="28"/>
        </w:rPr>
        <w:t>У знаменнику приведена продуктивність використання одного автомобіля, яка на перспективу буде змінюватися пропорційно зміні кожного із співмножників – основних техніко-експлуатаційних показників. План-графік роботи автомобілів на л</w:t>
      </w:r>
      <w:r w:rsidR="004E2581">
        <w:rPr>
          <w:sz w:val="28"/>
          <w:szCs w:val="28"/>
        </w:rPr>
        <w:t>і</w:t>
      </w:r>
      <w:r w:rsidRPr="00624F89">
        <w:rPr>
          <w:sz w:val="28"/>
          <w:szCs w:val="28"/>
        </w:rPr>
        <w:t xml:space="preserve">нії складається з урахуванням відповідності кількості автомобілів, що знаходяться на лінії в кожну годину, попиту населення в таксомоторних перевезення та з урахуванням режиму роботи водія. Отриманий розподіл по годинах доби автомобілів-таксі в м. </w:t>
      </w:r>
      <w:r w:rsidR="001A1BD6" w:rsidRPr="00624F89">
        <w:rPr>
          <w:sz w:val="28"/>
          <w:szCs w:val="28"/>
        </w:rPr>
        <w:t>Чернівці</w:t>
      </w:r>
      <w:r w:rsidRPr="00624F89">
        <w:rPr>
          <w:sz w:val="28"/>
          <w:szCs w:val="28"/>
        </w:rPr>
        <w:t xml:space="preserve"> наведено на рис. 3.</w:t>
      </w:r>
      <w:r w:rsidR="007035C0" w:rsidRPr="00624F89">
        <w:rPr>
          <w:sz w:val="28"/>
          <w:szCs w:val="28"/>
        </w:rPr>
        <w:t>15</w:t>
      </w:r>
      <w:r w:rsidRPr="00624F89">
        <w:rPr>
          <w:sz w:val="28"/>
          <w:szCs w:val="28"/>
        </w:rPr>
        <w:t>.</w:t>
      </w:r>
    </w:p>
    <w:p w:rsidR="003E1574" w:rsidRPr="00624F89" w:rsidRDefault="00A21AB5" w:rsidP="00FD06D0">
      <w:pPr>
        <w:spacing w:line="360" w:lineRule="auto"/>
        <w:ind w:firstLine="709"/>
        <w:jc w:val="center"/>
      </w:pPr>
      <w:r w:rsidRPr="00624F89">
        <w:rPr>
          <w:noProof/>
        </w:rPr>
        <w:drawing>
          <wp:inline distT="0" distB="0" distL="0" distR="0">
            <wp:extent cx="4617720" cy="280416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617720" cy="2804160"/>
                    </a:xfrm>
                    <a:prstGeom prst="rect">
                      <a:avLst/>
                    </a:prstGeom>
                    <a:noFill/>
                    <a:ln>
                      <a:noFill/>
                    </a:ln>
                  </pic:spPr>
                </pic:pic>
              </a:graphicData>
            </a:graphic>
          </wp:inline>
        </w:drawing>
      </w:r>
    </w:p>
    <w:p w:rsidR="003E1574" w:rsidRPr="00624F89" w:rsidRDefault="000416F2" w:rsidP="003E1574">
      <w:pPr>
        <w:spacing w:line="360" w:lineRule="auto"/>
        <w:ind w:firstLine="709"/>
        <w:jc w:val="center"/>
        <w:rPr>
          <w:color w:val="FF0000"/>
          <w:sz w:val="28"/>
          <w:szCs w:val="28"/>
        </w:rPr>
      </w:pPr>
      <w:r>
        <w:rPr>
          <w:sz w:val="28"/>
          <w:szCs w:val="28"/>
        </w:rPr>
        <w:t xml:space="preserve">Рисунок </w:t>
      </w:r>
      <w:r w:rsidR="003E1574" w:rsidRPr="00624F89">
        <w:rPr>
          <w:sz w:val="28"/>
          <w:szCs w:val="28"/>
        </w:rPr>
        <w:t>3.</w:t>
      </w:r>
      <w:r w:rsidR="007035C0" w:rsidRPr="00624F89">
        <w:rPr>
          <w:sz w:val="28"/>
          <w:szCs w:val="28"/>
        </w:rPr>
        <w:t>15</w:t>
      </w:r>
      <w:r>
        <w:rPr>
          <w:sz w:val="28"/>
          <w:szCs w:val="28"/>
        </w:rPr>
        <w:t xml:space="preserve"> – </w:t>
      </w:r>
      <w:r w:rsidR="003E1574" w:rsidRPr="00624F89">
        <w:rPr>
          <w:sz w:val="28"/>
          <w:szCs w:val="28"/>
        </w:rPr>
        <w:t>Розрахунковий та експериментальний розподіл автомобілів за добу</w:t>
      </w:r>
    </w:p>
    <w:p w:rsidR="003F08FD" w:rsidRPr="00624F89" w:rsidRDefault="003F08FD" w:rsidP="003F08FD">
      <w:pPr>
        <w:spacing w:line="360" w:lineRule="auto"/>
        <w:ind w:firstLine="709"/>
        <w:jc w:val="both"/>
        <w:rPr>
          <w:sz w:val="28"/>
          <w:szCs w:val="28"/>
        </w:rPr>
      </w:pPr>
      <w:r w:rsidRPr="00624F89">
        <w:rPr>
          <w:sz w:val="28"/>
          <w:szCs w:val="28"/>
        </w:rPr>
        <w:t>Аналіз рис.3.</w:t>
      </w:r>
      <w:r w:rsidR="001E4767" w:rsidRPr="00624F89">
        <w:rPr>
          <w:sz w:val="28"/>
          <w:szCs w:val="28"/>
        </w:rPr>
        <w:t>15</w:t>
      </w:r>
      <w:r w:rsidRPr="00624F89">
        <w:rPr>
          <w:sz w:val="28"/>
          <w:szCs w:val="28"/>
        </w:rPr>
        <w:t xml:space="preserve"> показує, що потрібна кількість автомобілів-таксі в м. </w:t>
      </w:r>
      <w:r w:rsidR="001A1BD6" w:rsidRPr="00624F89">
        <w:rPr>
          <w:sz w:val="28"/>
          <w:szCs w:val="28"/>
        </w:rPr>
        <w:t>Чернівці</w:t>
      </w:r>
      <w:r w:rsidRPr="00624F89">
        <w:rPr>
          <w:sz w:val="28"/>
          <w:szCs w:val="28"/>
        </w:rPr>
        <w:t xml:space="preserve"> вище їх фактичної кількості, особливо в </w:t>
      </w:r>
      <w:r w:rsidR="001A1BD6" w:rsidRPr="00624F89">
        <w:rPr>
          <w:sz w:val="28"/>
          <w:szCs w:val="28"/>
        </w:rPr>
        <w:t>вечірний</w:t>
      </w:r>
      <w:r w:rsidRPr="00624F89">
        <w:rPr>
          <w:sz w:val="28"/>
          <w:szCs w:val="28"/>
        </w:rPr>
        <w:t xml:space="preserve"> час. Таким чином, для підвищення якості обслуговування населення випуск автомобілів-таксі на лінію необхідно коригувати відповідно до попиту</w:t>
      </w:r>
      <w:r w:rsidR="00806868" w:rsidRPr="00624F89">
        <w:rPr>
          <w:sz w:val="28"/>
          <w:szCs w:val="28"/>
        </w:rPr>
        <w:t>.</w:t>
      </w:r>
    </w:p>
    <w:p w:rsidR="001E4767" w:rsidRPr="00624F89" w:rsidRDefault="00A21AB5" w:rsidP="000416F2">
      <w:pPr>
        <w:pStyle w:val="a4"/>
        <w:jc w:val="center"/>
      </w:pPr>
      <w:r w:rsidRPr="00624F89">
        <w:rPr>
          <w:noProof/>
        </w:rPr>
        <w:lastRenderedPageBreak/>
        <w:drawing>
          <wp:inline distT="0" distB="0" distL="0" distR="0">
            <wp:extent cx="3528060" cy="2354580"/>
            <wp:effectExtent l="0" t="0" r="0" b="0"/>
            <wp:docPr id="78" name="Рисунок 78" descr="outp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output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528060" cy="2354580"/>
                    </a:xfrm>
                    <a:prstGeom prst="rect">
                      <a:avLst/>
                    </a:prstGeom>
                    <a:noFill/>
                    <a:ln>
                      <a:noFill/>
                    </a:ln>
                  </pic:spPr>
                </pic:pic>
              </a:graphicData>
            </a:graphic>
          </wp:inline>
        </w:drawing>
      </w:r>
    </w:p>
    <w:p w:rsidR="007A130C" w:rsidRPr="00624F89" w:rsidRDefault="000416F2" w:rsidP="000416F2">
      <w:pPr>
        <w:pStyle w:val="a4"/>
        <w:jc w:val="center"/>
        <w:rPr>
          <w:sz w:val="28"/>
          <w:szCs w:val="28"/>
        </w:rPr>
      </w:pPr>
      <w:r>
        <w:rPr>
          <w:sz w:val="28"/>
          <w:szCs w:val="28"/>
        </w:rPr>
        <w:t xml:space="preserve">Рисунок </w:t>
      </w:r>
      <w:r w:rsidR="007A130C" w:rsidRPr="00624F89">
        <w:rPr>
          <w:sz w:val="28"/>
          <w:szCs w:val="28"/>
        </w:rPr>
        <w:t>3.</w:t>
      </w:r>
      <w:r w:rsidR="007035C0" w:rsidRPr="00624F89">
        <w:rPr>
          <w:sz w:val="28"/>
          <w:szCs w:val="28"/>
        </w:rPr>
        <w:t>16</w:t>
      </w:r>
      <w:r>
        <w:rPr>
          <w:sz w:val="28"/>
          <w:szCs w:val="28"/>
        </w:rPr>
        <w:t xml:space="preserve"> –</w:t>
      </w:r>
      <w:r w:rsidR="007A130C" w:rsidRPr="00624F89">
        <w:rPr>
          <w:sz w:val="28"/>
          <w:szCs w:val="28"/>
        </w:rPr>
        <w:t xml:space="preserve"> Графіки зміни параметрів</w:t>
      </w:r>
    </w:p>
    <w:p w:rsidR="007A130C" w:rsidRPr="00624F89" w:rsidRDefault="007A130C" w:rsidP="007A130C">
      <w:pPr>
        <w:spacing w:line="360" w:lineRule="auto"/>
        <w:ind w:firstLine="709"/>
        <w:jc w:val="both"/>
        <w:rPr>
          <w:sz w:val="28"/>
          <w:szCs w:val="28"/>
        </w:rPr>
      </w:pPr>
      <w:r w:rsidRPr="00624F89">
        <w:rPr>
          <w:sz w:val="28"/>
          <w:szCs w:val="28"/>
        </w:rPr>
        <w:t>На рис.</w:t>
      </w:r>
      <w:r w:rsidR="007035C0" w:rsidRPr="00624F89">
        <w:rPr>
          <w:sz w:val="28"/>
          <w:szCs w:val="28"/>
        </w:rPr>
        <w:t xml:space="preserve"> </w:t>
      </w:r>
      <w:r w:rsidRPr="00624F89">
        <w:rPr>
          <w:sz w:val="28"/>
          <w:szCs w:val="28"/>
        </w:rPr>
        <w:t>3.</w:t>
      </w:r>
      <w:r w:rsidR="007035C0" w:rsidRPr="00624F89">
        <w:rPr>
          <w:sz w:val="28"/>
          <w:szCs w:val="28"/>
        </w:rPr>
        <w:t>16</w:t>
      </w:r>
      <w:r w:rsidRPr="00624F89">
        <w:rPr>
          <w:sz w:val="28"/>
          <w:szCs w:val="28"/>
        </w:rPr>
        <w:t xml:space="preserve"> подано графік зміни довжини черги за час моделювання. На даному графіку можна бачити, що черги на початку роботи служби замовлень таксі немає. Але в міру надходження замовлень вона збільшується до максимального свого значення. Це говорить про те, що автомобілів недостатньо, вони не справляються з обсягом замовлень. Внаслідок чого, збільшується час очікування клієнтів в черзі. Графік коефіцієнта використання пристрою A</w:t>
      </w:r>
      <w:r w:rsidR="001E4767" w:rsidRPr="00624F89">
        <w:rPr>
          <w:sz w:val="28"/>
          <w:szCs w:val="28"/>
        </w:rPr>
        <w:t xml:space="preserve">uto </w:t>
      </w:r>
      <w:r w:rsidRPr="00624F89">
        <w:rPr>
          <w:sz w:val="28"/>
          <w:szCs w:val="28"/>
        </w:rPr>
        <w:t>показує, що в перші кілька годин роботи автомобілі працюють з неповним завантаженням. Це пояснюється тим, що надходження замовлень в перші години роботи менше, ніж в іншу частину дня. Далі завантаження автомобілів стає більш рівномірним, і практично досягає свого максимуму.</w:t>
      </w:r>
    </w:p>
    <w:p w:rsidR="007A130C" w:rsidRPr="00624F89" w:rsidRDefault="007A130C" w:rsidP="007A130C">
      <w:pPr>
        <w:spacing w:line="360" w:lineRule="auto"/>
        <w:ind w:firstLine="709"/>
        <w:jc w:val="both"/>
        <w:rPr>
          <w:sz w:val="28"/>
          <w:szCs w:val="28"/>
        </w:rPr>
      </w:pPr>
      <w:r w:rsidRPr="00624F89">
        <w:rPr>
          <w:sz w:val="28"/>
          <w:szCs w:val="28"/>
        </w:rPr>
        <w:t xml:space="preserve">Графік коефіцієнта використання пристрою </w:t>
      </w:r>
      <w:r w:rsidR="001E4767" w:rsidRPr="00624F89">
        <w:rPr>
          <w:sz w:val="28"/>
          <w:szCs w:val="28"/>
          <w:lang w:val="en-US"/>
        </w:rPr>
        <w:t>Channel</w:t>
      </w:r>
      <w:r w:rsidRPr="00624F89">
        <w:rPr>
          <w:sz w:val="28"/>
          <w:szCs w:val="28"/>
        </w:rPr>
        <w:t xml:space="preserve"> дозволяє отримати наочну інформацію про ступінь використання каналів зв'язку. Цей графік наочно показує, що завантаження телефонних ліній в перші години роботи менше, ніж в іншу частину дня і до середини робочого дня досягає критичного значення завантаженості. Коефіцієнт завантаженості каналів зв'язку перевищує коефіцієнт завантаженості автомобілів. Можна зробити висновок, що каналів зв'язку мало. Проаналізувавши графіки можна зробити висновок, що з плином часу в системі спостерігається рівномірні показники функціонування служби замовлень таксі, проте пристрій, що відображає роботу автомобілів, використовується недостатньо ефективно.</w:t>
      </w:r>
    </w:p>
    <w:p w:rsidR="00EA1C24" w:rsidRPr="00624F89" w:rsidRDefault="002C1A8A" w:rsidP="00BC257B">
      <w:pPr>
        <w:spacing w:line="360" w:lineRule="auto"/>
        <w:ind w:firstLine="709"/>
        <w:jc w:val="both"/>
        <w:rPr>
          <w:b/>
          <w:sz w:val="28"/>
          <w:szCs w:val="28"/>
        </w:rPr>
      </w:pPr>
      <w:r w:rsidRPr="00624F89">
        <w:rPr>
          <w:b/>
          <w:sz w:val="28"/>
          <w:szCs w:val="28"/>
        </w:rPr>
        <w:lastRenderedPageBreak/>
        <w:t>Висновки</w:t>
      </w:r>
      <w:r w:rsidR="00C670FB" w:rsidRPr="00624F89">
        <w:rPr>
          <w:b/>
          <w:sz w:val="28"/>
          <w:szCs w:val="28"/>
        </w:rPr>
        <w:t xml:space="preserve"> до розділу</w:t>
      </w:r>
    </w:p>
    <w:p w:rsidR="00C670FB" w:rsidRPr="00624F89" w:rsidRDefault="00C670FB" w:rsidP="00BC257B">
      <w:pPr>
        <w:spacing w:line="360" w:lineRule="auto"/>
        <w:ind w:firstLine="709"/>
        <w:jc w:val="both"/>
        <w:rPr>
          <w:sz w:val="28"/>
          <w:szCs w:val="28"/>
        </w:rPr>
      </w:pPr>
    </w:p>
    <w:p w:rsidR="002C1A8A" w:rsidRPr="00624F89" w:rsidRDefault="002C1A8A" w:rsidP="002C1A8A">
      <w:pPr>
        <w:spacing w:line="360" w:lineRule="auto"/>
        <w:ind w:firstLine="709"/>
        <w:jc w:val="both"/>
        <w:rPr>
          <w:sz w:val="28"/>
          <w:szCs w:val="28"/>
        </w:rPr>
      </w:pPr>
      <w:r w:rsidRPr="00624F89">
        <w:rPr>
          <w:sz w:val="28"/>
          <w:szCs w:val="28"/>
        </w:rPr>
        <w:t>Досліджуються системи масового обслуговування (СМО) таксопарку в умовах нестаціонарності. Викладено результати аналізу впливу закону розподілу вхідного потоку заявок на статистичні характеристики вихідних параметрів системи, а саме на прибуток і на чергу СМО.</w:t>
      </w:r>
    </w:p>
    <w:p w:rsidR="002C1A8A" w:rsidRPr="00624F89" w:rsidRDefault="002C1A8A" w:rsidP="001E4767">
      <w:pPr>
        <w:spacing w:line="360" w:lineRule="auto"/>
        <w:ind w:firstLine="709"/>
        <w:jc w:val="both"/>
        <w:rPr>
          <w:sz w:val="28"/>
          <w:szCs w:val="28"/>
        </w:rPr>
      </w:pPr>
      <w:r w:rsidRPr="00624F89">
        <w:rPr>
          <w:sz w:val="28"/>
          <w:szCs w:val="28"/>
        </w:rPr>
        <w:t>Виявлено особливості використання різних законів розподілу вхідного потоку заявок системи масового обслуговування в плані впливу на статистичні характеристики розподілу довжини черг і прибутку таксопарку.</w:t>
      </w:r>
    </w:p>
    <w:p w:rsidR="001E4767" w:rsidRPr="00624F89" w:rsidRDefault="001E4767" w:rsidP="001E4767">
      <w:pPr>
        <w:pStyle w:val="a4"/>
        <w:spacing w:before="0" w:beforeAutospacing="0" w:after="0" w:afterAutospacing="0" w:line="360" w:lineRule="auto"/>
        <w:ind w:firstLine="709"/>
        <w:jc w:val="both"/>
        <w:rPr>
          <w:sz w:val="28"/>
          <w:szCs w:val="28"/>
        </w:rPr>
      </w:pPr>
      <w:r w:rsidRPr="00624F89">
        <w:rPr>
          <w:sz w:val="28"/>
          <w:szCs w:val="28"/>
        </w:rPr>
        <w:t xml:space="preserve">Загалом, аналіз графіків показує, що система з часом досягає рівномірного функціонування, однак ефективність роботи обмежена двома факторами: </w:t>
      </w:r>
      <w:r w:rsidRPr="000416F2">
        <w:rPr>
          <w:rStyle w:val="ad"/>
          <w:b w:val="0"/>
          <w:sz w:val="28"/>
          <w:szCs w:val="28"/>
        </w:rPr>
        <w:t>нестачею автомобілів</w:t>
      </w:r>
      <w:r w:rsidRPr="000416F2">
        <w:rPr>
          <w:b/>
          <w:sz w:val="28"/>
          <w:szCs w:val="28"/>
        </w:rPr>
        <w:t xml:space="preserve"> </w:t>
      </w:r>
      <w:r w:rsidRPr="000416F2">
        <w:rPr>
          <w:sz w:val="28"/>
          <w:szCs w:val="28"/>
        </w:rPr>
        <w:t>та</w:t>
      </w:r>
      <w:r w:rsidRPr="000416F2">
        <w:rPr>
          <w:b/>
          <w:sz w:val="28"/>
          <w:szCs w:val="28"/>
        </w:rPr>
        <w:t xml:space="preserve"> </w:t>
      </w:r>
      <w:r w:rsidRPr="000416F2">
        <w:rPr>
          <w:rStyle w:val="ad"/>
          <w:b w:val="0"/>
          <w:sz w:val="28"/>
          <w:szCs w:val="28"/>
        </w:rPr>
        <w:t>каналів зв'язку</w:t>
      </w:r>
      <w:r w:rsidRPr="00624F89">
        <w:rPr>
          <w:sz w:val="28"/>
          <w:szCs w:val="28"/>
        </w:rPr>
        <w:t>. Це призводить до зростання часу очікування клієнтів у черзі та неповного використання потенціалу автомобілів у перші години роботи служби таксі. Для підвищення ефективності необхідно збільшити кількість як транспортних ресурсів, так і каналів зв'язку, що дозволить зменшити час очікування замовлень і забезпечити більш стабільну роботу системи.</w:t>
      </w:r>
    </w:p>
    <w:p w:rsidR="001E4767" w:rsidRPr="00624F89" w:rsidRDefault="001E4767" w:rsidP="002C1A8A">
      <w:pPr>
        <w:spacing w:line="360" w:lineRule="auto"/>
        <w:ind w:firstLine="709"/>
        <w:jc w:val="both"/>
        <w:rPr>
          <w:sz w:val="28"/>
          <w:szCs w:val="28"/>
        </w:rPr>
      </w:pPr>
    </w:p>
    <w:p w:rsidR="002C1A8A" w:rsidRPr="00624F89" w:rsidRDefault="002C1A8A" w:rsidP="002C1A8A">
      <w:pPr>
        <w:spacing w:line="360" w:lineRule="auto"/>
        <w:ind w:firstLine="709"/>
        <w:jc w:val="both"/>
        <w:rPr>
          <w:sz w:val="28"/>
          <w:szCs w:val="28"/>
        </w:rPr>
      </w:pPr>
    </w:p>
    <w:p w:rsidR="00CA3DFE" w:rsidRPr="00624F89" w:rsidRDefault="007035C0" w:rsidP="00CA3DFE">
      <w:pPr>
        <w:spacing w:line="360" w:lineRule="auto"/>
        <w:jc w:val="center"/>
        <w:rPr>
          <w:b/>
          <w:sz w:val="28"/>
          <w:szCs w:val="28"/>
        </w:rPr>
      </w:pPr>
      <w:r w:rsidRPr="00624F89">
        <w:rPr>
          <w:b/>
          <w:sz w:val="28"/>
          <w:szCs w:val="28"/>
        </w:rPr>
        <w:br w:type="page"/>
      </w:r>
      <w:r w:rsidR="00124614">
        <w:rPr>
          <w:b/>
          <w:sz w:val="28"/>
          <w:szCs w:val="28"/>
        </w:rPr>
        <w:lastRenderedPageBreak/>
        <w:t xml:space="preserve">4 </w:t>
      </w:r>
      <w:r w:rsidR="00CA3DFE" w:rsidRPr="00624F89">
        <w:rPr>
          <w:b/>
          <w:sz w:val="28"/>
          <w:szCs w:val="28"/>
        </w:rPr>
        <w:t>ІМІТАЦІЙНЕ МОДЕЛЮВАННЯ СЛУЖБИ ЗАМОВЛЕННЯ ТАКСІ</w:t>
      </w:r>
    </w:p>
    <w:p w:rsidR="00CA3DFE" w:rsidRPr="00624F89" w:rsidRDefault="00CA3DFE" w:rsidP="00BC257B">
      <w:pPr>
        <w:spacing w:line="360" w:lineRule="auto"/>
        <w:ind w:firstLine="709"/>
        <w:jc w:val="both"/>
        <w:rPr>
          <w:sz w:val="28"/>
          <w:szCs w:val="28"/>
        </w:rPr>
      </w:pPr>
    </w:p>
    <w:p w:rsidR="00CA3DFE" w:rsidRPr="00624F89" w:rsidRDefault="00CA3DFE" w:rsidP="00BC257B">
      <w:pPr>
        <w:spacing w:line="360" w:lineRule="auto"/>
        <w:ind w:firstLine="709"/>
        <w:jc w:val="both"/>
        <w:rPr>
          <w:b/>
          <w:sz w:val="28"/>
          <w:szCs w:val="28"/>
        </w:rPr>
      </w:pPr>
      <w:r w:rsidRPr="00624F89">
        <w:rPr>
          <w:b/>
          <w:sz w:val="28"/>
          <w:szCs w:val="28"/>
        </w:rPr>
        <w:t>4.1. Побудова концептуальної моделі</w:t>
      </w:r>
    </w:p>
    <w:p w:rsidR="00CA3DFE" w:rsidRPr="00624F89" w:rsidRDefault="00CA3DFE" w:rsidP="00BC257B">
      <w:pPr>
        <w:spacing w:line="360" w:lineRule="auto"/>
        <w:ind w:firstLine="709"/>
        <w:jc w:val="both"/>
        <w:rPr>
          <w:sz w:val="28"/>
          <w:szCs w:val="28"/>
        </w:rPr>
      </w:pPr>
    </w:p>
    <w:p w:rsidR="00CA3DFE" w:rsidRPr="00624F89" w:rsidRDefault="00CA3DFE" w:rsidP="00CA3DFE">
      <w:pPr>
        <w:spacing w:line="360" w:lineRule="auto"/>
        <w:ind w:firstLine="709"/>
        <w:jc w:val="both"/>
        <w:rPr>
          <w:sz w:val="28"/>
          <w:szCs w:val="28"/>
        </w:rPr>
      </w:pPr>
      <w:r w:rsidRPr="00624F89">
        <w:rPr>
          <w:sz w:val="28"/>
          <w:szCs w:val="28"/>
        </w:rPr>
        <w:t>Моделювання служби замовлення таксі - це завдання масового обслуговування, яка вирішується шляхом імітаційного моделювання.</w:t>
      </w:r>
    </w:p>
    <w:p w:rsidR="00CA3DFE" w:rsidRPr="00624F89" w:rsidRDefault="00CA3DFE" w:rsidP="00CA3DFE">
      <w:pPr>
        <w:spacing w:line="360" w:lineRule="auto"/>
        <w:ind w:firstLine="709"/>
        <w:jc w:val="both"/>
        <w:rPr>
          <w:sz w:val="28"/>
          <w:szCs w:val="28"/>
        </w:rPr>
      </w:pPr>
      <w:r w:rsidRPr="00624F89">
        <w:rPr>
          <w:sz w:val="28"/>
          <w:szCs w:val="28"/>
        </w:rPr>
        <w:t>Імітаційна модель відображає стохастичний процес зміни дискретних станів СМО (система масового обслуговування) в безперервному часу у формі моделює алгоритму. При його реалізації на ЕОМ проводиться накопичення статистичних даних по тих атрибутах моделі, характеристики яких є предметом досліджень. Після закінчення моделювання накопичена статистика обробляється, і результати моделювання отримують у вигляді вибіркових розподілів досліджуваних величин або їх вибіркових моментів.</w:t>
      </w:r>
    </w:p>
    <w:p w:rsidR="00CA3DFE" w:rsidRPr="006470F0" w:rsidRDefault="00CA3DFE" w:rsidP="00CA3DFE">
      <w:pPr>
        <w:spacing w:line="360" w:lineRule="auto"/>
        <w:ind w:firstLine="709"/>
        <w:jc w:val="both"/>
        <w:rPr>
          <w:sz w:val="28"/>
          <w:szCs w:val="28"/>
        </w:rPr>
      </w:pPr>
      <w:r w:rsidRPr="00624F89">
        <w:rPr>
          <w:sz w:val="28"/>
          <w:szCs w:val="28"/>
        </w:rPr>
        <w:t>При аналізі будь-якої конкретної системи є виділення елементів системи, і формулювання логічних правил, які керують взаємодією цих елементів. Отриманий в результаті опис називається моделлю системи. Модель зазвичай включає в себе ті аспекти системи, які становлять інтерес або потребують дослідженн</w:t>
      </w:r>
      <w:r w:rsidR="006470F0">
        <w:rPr>
          <w:sz w:val="28"/>
          <w:szCs w:val="28"/>
        </w:rPr>
        <w:t>я</w:t>
      </w:r>
      <w:r w:rsidR="006C6C82" w:rsidRPr="00624F89">
        <w:rPr>
          <w:sz w:val="28"/>
          <w:szCs w:val="28"/>
        </w:rPr>
        <w:t xml:space="preserve"> </w:t>
      </w:r>
      <w:r w:rsidR="006C6C82" w:rsidRPr="00624F89">
        <w:rPr>
          <w:sz w:val="28"/>
          <w:szCs w:val="28"/>
          <w:lang w:val="en-US"/>
        </w:rPr>
        <w:t>[33]</w:t>
      </w:r>
      <w:r w:rsidR="006470F0">
        <w:rPr>
          <w:sz w:val="28"/>
          <w:szCs w:val="28"/>
        </w:rPr>
        <w:t>.</w:t>
      </w:r>
    </w:p>
    <w:p w:rsidR="00B43483" w:rsidRPr="00624F89" w:rsidRDefault="00B43483" w:rsidP="00CA3DFE">
      <w:pPr>
        <w:spacing w:line="360" w:lineRule="auto"/>
        <w:ind w:firstLine="709"/>
        <w:jc w:val="both"/>
        <w:rPr>
          <w:sz w:val="28"/>
          <w:szCs w:val="28"/>
        </w:rPr>
      </w:pPr>
      <w:r w:rsidRPr="00624F89">
        <w:rPr>
          <w:sz w:val="28"/>
          <w:szCs w:val="28"/>
        </w:rPr>
        <w:t>Служба замовлень таксопарку являє собою багатоканальну сист</w:t>
      </w:r>
      <w:r w:rsidR="00230842" w:rsidRPr="00624F89">
        <w:rPr>
          <w:sz w:val="28"/>
          <w:szCs w:val="28"/>
        </w:rPr>
        <w:t>ему масового обслуговування з не</w:t>
      </w:r>
      <w:r w:rsidRPr="00624F89">
        <w:rPr>
          <w:sz w:val="28"/>
          <w:szCs w:val="28"/>
        </w:rPr>
        <w:t xml:space="preserve">обмеженою чергою і обмеженим часом очікування. Так як одночасно працює як мінімум 2 диспетчера, вхідними вимогами є дзвінки клієнтів на замовлення послуги. Будемо вважати, що потік замовлень є найпростішим, а час обслуговування, тобто час обробки </w:t>
      </w:r>
      <w:r w:rsidR="00C93336" w:rsidRPr="00624F89">
        <w:rPr>
          <w:sz w:val="28"/>
          <w:szCs w:val="28"/>
        </w:rPr>
        <w:t xml:space="preserve">замовлення </w:t>
      </w:r>
      <w:r w:rsidRPr="00624F89">
        <w:rPr>
          <w:sz w:val="28"/>
          <w:szCs w:val="28"/>
        </w:rPr>
        <w:t>диспетчером</w:t>
      </w:r>
      <w:r w:rsidR="00C93336" w:rsidRPr="00624F89">
        <w:rPr>
          <w:sz w:val="28"/>
          <w:szCs w:val="28"/>
        </w:rPr>
        <w:t xml:space="preserve"> підпорядковується </w:t>
      </w:r>
      <w:r w:rsidRPr="00624F89">
        <w:rPr>
          <w:sz w:val="28"/>
          <w:szCs w:val="28"/>
        </w:rPr>
        <w:t xml:space="preserve">експоненційному закону розподілу. </w:t>
      </w:r>
      <w:r w:rsidR="00C93336" w:rsidRPr="00624F89">
        <w:rPr>
          <w:sz w:val="28"/>
          <w:szCs w:val="28"/>
        </w:rPr>
        <w:t>Черга є необмеженою, так як замовлення можуть надходити нескінченно, проте деякі замовлення можуть покинути систему не обслуженими, бо клієнт може не дочекатись своєї черги на прийняття замовлення і подзвонити в іншу службу таксі. Доцільним є дослідити і змоделювати роботу такої системи. Для того, щоб визначити кількість диспетчерів в службі таксопарку.</w:t>
      </w:r>
    </w:p>
    <w:p w:rsidR="00C93336" w:rsidRPr="006470F0" w:rsidRDefault="00C93336" w:rsidP="00CA3DFE">
      <w:pPr>
        <w:spacing w:line="360" w:lineRule="auto"/>
        <w:ind w:firstLine="709"/>
        <w:jc w:val="both"/>
        <w:rPr>
          <w:spacing w:val="-6"/>
          <w:sz w:val="28"/>
          <w:szCs w:val="28"/>
        </w:rPr>
      </w:pPr>
      <w:r w:rsidRPr="006470F0">
        <w:rPr>
          <w:spacing w:val="-6"/>
          <w:sz w:val="28"/>
          <w:szCs w:val="28"/>
        </w:rPr>
        <w:t>На рисунку 4.1 показано концептуальну схему обслуговування клієнтів</w:t>
      </w:r>
      <w:r w:rsidR="006C6C82" w:rsidRPr="006470F0">
        <w:rPr>
          <w:spacing w:val="-6"/>
          <w:sz w:val="28"/>
          <w:szCs w:val="28"/>
          <w:lang w:val="en-US"/>
        </w:rPr>
        <w:t xml:space="preserve"> [7]</w:t>
      </w:r>
      <w:r w:rsidRPr="006470F0">
        <w:rPr>
          <w:spacing w:val="-6"/>
          <w:sz w:val="28"/>
          <w:szCs w:val="28"/>
        </w:rPr>
        <w:t xml:space="preserve">. </w:t>
      </w:r>
    </w:p>
    <w:p w:rsidR="00CA3DFE" w:rsidRPr="00624F89" w:rsidRDefault="00A21AB5" w:rsidP="00CA3DFE">
      <w:pPr>
        <w:spacing w:line="360" w:lineRule="auto"/>
        <w:jc w:val="center"/>
        <w:rPr>
          <w:sz w:val="28"/>
          <w:szCs w:val="28"/>
        </w:rPr>
      </w:pPr>
      <w:r w:rsidRPr="00624F89">
        <w:rPr>
          <w:noProof/>
          <w:sz w:val="28"/>
          <w:szCs w:val="28"/>
        </w:rPr>
        <w:lastRenderedPageBreak/>
        <w:drawing>
          <wp:inline distT="0" distB="0" distL="0" distR="0">
            <wp:extent cx="3253740" cy="233172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253740" cy="2331720"/>
                    </a:xfrm>
                    <a:prstGeom prst="rect">
                      <a:avLst/>
                    </a:prstGeom>
                    <a:noFill/>
                    <a:ln>
                      <a:noFill/>
                    </a:ln>
                  </pic:spPr>
                </pic:pic>
              </a:graphicData>
            </a:graphic>
          </wp:inline>
        </w:drawing>
      </w:r>
    </w:p>
    <w:p w:rsidR="00CA3DFE" w:rsidRPr="00624F89" w:rsidRDefault="001A1BD6" w:rsidP="001A1BD6">
      <w:pPr>
        <w:jc w:val="center"/>
        <w:rPr>
          <w:sz w:val="28"/>
          <w:szCs w:val="28"/>
        </w:rPr>
      </w:pPr>
      <w:r w:rsidRPr="00624F89">
        <w:rPr>
          <w:sz w:val="28"/>
          <w:szCs w:val="28"/>
        </w:rPr>
        <w:t xml:space="preserve">Рисунок  4.1 – </w:t>
      </w:r>
      <w:r w:rsidR="00CA3DFE" w:rsidRPr="00624F89">
        <w:rPr>
          <w:sz w:val="28"/>
          <w:szCs w:val="28"/>
        </w:rPr>
        <w:t xml:space="preserve"> Концептуальна схема обслуговування клієнтів</w:t>
      </w:r>
    </w:p>
    <w:p w:rsidR="007035C0" w:rsidRPr="00624F89" w:rsidRDefault="007035C0" w:rsidP="00CA3DFE">
      <w:pPr>
        <w:jc w:val="center"/>
        <w:rPr>
          <w:sz w:val="28"/>
          <w:szCs w:val="28"/>
        </w:rPr>
      </w:pPr>
    </w:p>
    <w:p w:rsidR="007035C0" w:rsidRPr="00624F89" w:rsidRDefault="007035C0" w:rsidP="007035C0">
      <w:pPr>
        <w:spacing w:line="360" w:lineRule="auto"/>
        <w:ind w:firstLine="709"/>
        <w:jc w:val="both"/>
        <w:rPr>
          <w:sz w:val="28"/>
          <w:szCs w:val="28"/>
        </w:rPr>
      </w:pPr>
      <w:r w:rsidRPr="00624F89">
        <w:rPr>
          <w:sz w:val="28"/>
          <w:szCs w:val="28"/>
        </w:rPr>
        <w:t>Для розробки алгоритму і для формалізації процесів надходження замовлень в систему зручно застосовувати структурну схему моделі в символіці Q-схем, яка наочно зображує роботу системи, взаємозв'язок проходження повідомлень по каналах, організацію і розподіл черг. Q-схема представлена на рис. 4.2</w:t>
      </w:r>
      <w:r w:rsidR="006C6C82" w:rsidRPr="00624F89">
        <w:rPr>
          <w:sz w:val="28"/>
          <w:szCs w:val="28"/>
          <w:lang w:val="en-US"/>
        </w:rPr>
        <w:t xml:space="preserve"> [34]</w:t>
      </w:r>
      <w:r w:rsidRPr="00624F89">
        <w:rPr>
          <w:sz w:val="28"/>
          <w:szCs w:val="28"/>
        </w:rPr>
        <w:t>.</w:t>
      </w:r>
    </w:p>
    <w:p w:rsidR="00FA6C00" w:rsidRPr="00624F89" w:rsidRDefault="00A21AB5" w:rsidP="00607D1F">
      <w:pPr>
        <w:spacing w:line="360" w:lineRule="auto"/>
        <w:ind w:firstLine="709"/>
        <w:jc w:val="center"/>
        <w:rPr>
          <w:sz w:val="28"/>
          <w:szCs w:val="28"/>
        </w:rPr>
      </w:pPr>
      <w:r w:rsidRPr="00624F89">
        <w:rPr>
          <w:noProof/>
          <w:sz w:val="28"/>
          <w:szCs w:val="28"/>
        </w:rPr>
        <w:drawing>
          <wp:inline distT="0" distB="0" distL="0" distR="0">
            <wp:extent cx="2849880" cy="131826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49880" cy="1318260"/>
                    </a:xfrm>
                    <a:prstGeom prst="rect">
                      <a:avLst/>
                    </a:prstGeom>
                    <a:noFill/>
                    <a:ln>
                      <a:noFill/>
                    </a:ln>
                  </pic:spPr>
                </pic:pic>
              </a:graphicData>
            </a:graphic>
          </wp:inline>
        </w:drawing>
      </w:r>
    </w:p>
    <w:p w:rsidR="002C1A8A" w:rsidRPr="00624F89" w:rsidRDefault="003838B3" w:rsidP="001A1BD6">
      <w:pPr>
        <w:spacing w:line="360" w:lineRule="auto"/>
        <w:ind w:firstLine="709"/>
        <w:jc w:val="center"/>
      </w:pPr>
      <w:r w:rsidRPr="00624F89">
        <w:rPr>
          <w:sz w:val="28"/>
          <w:szCs w:val="28"/>
        </w:rPr>
        <w:t>Рис</w:t>
      </w:r>
      <w:r w:rsidR="001A1BD6" w:rsidRPr="00624F89">
        <w:rPr>
          <w:sz w:val="28"/>
          <w:szCs w:val="28"/>
        </w:rPr>
        <w:t xml:space="preserve">унок </w:t>
      </w:r>
      <w:r w:rsidRPr="00624F89">
        <w:rPr>
          <w:sz w:val="28"/>
          <w:szCs w:val="28"/>
        </w:rPr>
        <w:t>4.2</w:t>
      </w:r>
      <w:r w:rsidR="001A1BD6" w:rsidRPr="00624F89">
        <w:rPr>
          <w:sz w:val="28"/>
          <w:szCs w:val="28"/>
        </w:rPr>
        <w:t xml:space="preserve">  –</w:t>
      </w:r>
      <w:r w:rsidRPr="00624F89">
        <w:rPr>
          <w:lang w:val="en-US"/>
        </w:rPr>
        <w:t xml:space="preserve"> </w:t>
      </w:r>
      <w:r w:rsidR="001A1BD6" w:rsidRPr="00624F89">
        <w:t xml:space="preserve"> </w:t>
      </w:r>
      <w:r w:rsidRPr="00624F89">
        <w:rPr>
          <w:sz w:val="28"/>
          <w:szCs w:val="28"/>
          <w:lang w:val="en-US"/>
        </w:rPr>
        <w:t>Q</w:t>
      </w:r>
      <w:r w:rsidRPr="00624F89">
        <w:rPr>
          <w:sz w:val="28"/>
          <w:szCs w:val="28"/>
        </w:rPr>
        <w:t>-схема моделі</w:t>
      </w:r>
    </w:p>
    <w:p w:rsidR="003838B3" w:rsidRPr="00624F89" w:rsidRDefault="003838B3" w:rsidP="003838B3">
      <w:pPr>
        <w:spacing w:line="360" w:lineRule="auto"/>
        <w:ind w:firstLine="709"/>
        <w:jc w:val="both"/>
        <w:rPr>
          <w:sz w:val="28"/>
          <w:szCs w:val="28"/>
        </w:rPr>
      </w:pPr>
      <w:r w:rsidRPr="00624F89">
        <w:rPr>
          <w:sz w:val="28"/>
          <w:szCs w:val="28"/>
        </w:rPr>
        <w:t>Д - джерело замовлень;</w:t>
      </w:r>
    </w:p>
    <w:p w:rsidR="003838B3" w:rsidRPr="00624F89" w:rsidRDefault="003838B3" w:rsidP="003838B3">
      <w:pPr>
        <w:spacing w:line="360" w:lineRule="auto"/>
        <w:ind w:firstLine="709"/>
        <w:jc w:val="both"/>
        <w:rPr>
          <w:sz w:val="28"/>
          <w:szCs w:val="28"/>
        </w:rPr>
      </w:pPr>
      <w:r w:rsidRPr="00624F89">
        <w:rPr>
          <w:sz w:val="28"/>
          <w:szCs w:val="28"/>
        </w:rPr>
        <w:t>Ключ КЛ1 – перевіряє зайнятість каналів обслуговування, і не перевищення черги і на обслуговування 5 замовлень.</w:t>
      </w:r>
    </w:p>
    <w:p w:rsidR="003838B3" w:rsidRPr="00624F89" w:rsidRDefault="003838B3" w:rsidP="003838B3">
      <w:pPr>
        <w:spacing w:line="360" w:lineRule="auto"/>
        <w:ind w:firstLine="709"/>
        <w:jc w:val="both"/>
        <w:rPr>
          <w:sz w:val="28"/>
          <w:szCs w:val="28"/>
        </w:rPr>
      </w:pPr>
      <w:r w:rsidRPr="00624F89">
        <w:rPr>
          <w:sz w:val="28"/>
          <w:szCs w:val="28"/>
        </w:rPr>
        <w:t>Ключ КЛ2 – визначає кількість спроб дозвону: якщо воно менше 9 – набір повторюється, якщо більше – набір припиняється.</w:t>
      </w:r>
    </w:p>
    <w:p w:rsidR="003838B3" w:rsidRPr="00624F89" w:rsidRDefault="003838B3" w:rsidP="003838B3">
      <w:pPr>
        <w:spacing w:line="360" w:lineRule="auto"/>
        <w:ind w:firstLine="709"/>
        <w:jc w:val="both"/>
        <w:rPr>
          <w:sz w:val="28"/>
          <w:szCs w:val="28"/>
        </w:rPr>
      </w:pPr>
      <w:r w:rsidRPr="00624F89">
        <w:rPr>
          <w:sz w:val="28"/>
          <w:szCs w:val="28"/>
        </w:rPr>
        <w:t>Н – черга обслуговування.</w:t>
      </w:r>
    </w:p>
    <w:p w:rsidR="003838B3" w:rsidRPr="00624F89" w:rsidRDefault="003838B3" w:rsidP="003838B3">
      <w:pPr>
        <w:spacing w:line="360" w:lineRule="auto"/>
        <w:ind w:firstLine="709"/>
        <w:jc w:val="both"/>
        <w:rPr>
          <w:sz w:val="28"/>
          <w:szCs w:val="28"/>
        </w:rPr>
      </w:pPr>
      <w:r w:rsidRPr="00624F89">
        <w:rPr>
          <w:sz w:val="28"/>
          <w:szCs w:val="28"/>
        </w:rPr>
        <w:t>К1 – канал обслуговування замовлень клієнтів.</w:t>
      </w:r>
    </w:p>
    <w:p w:rsidR="00124614" w:rsidRDefault="00124614" w:rsidP="003838B3">
      <w:pPr>
        <w:spacing w:line="360" w:lineRule="auto"/>
        <w:ind w:firstLine="709"/>
        <w:jc w:val="both"/>
        <w:rPr>
          <w:b/>
          <w:sz w:val="28"/>
          <w:szCs w:val="28"/>
        </w:rPr>
      </w:pPr>
    </w:p>
    <w:p w:rsidR="00A16204" w:rsidRDefault="00A16204" w:rsidP="003838B3">
      <w:pPr>
        <w:spacing w:line="360" w:lineRule="auto"/>
        <w:ind w:firstLine="709"/>
        <w:jc w:val="both"/>
        <w:rPr>
          <w:b/>
          <w:sz w:val="28"/>
          <w:szCs w:val="28"/>
        </w:rPr>
      </w:pPr>
    </w:p>
    <w:p w:rsidR="003838B3" w:rsidRPr="00624F89" w:rsidRDefault="003838B3" w:rsidP="003838B3">
      <w:pPr>
        <w:spacing w:line="360" w:lineRule="auto"/>
        <w:ind w:firstLine="709"/>
        <w:jc w:val="both"/>
        <w:rPr>
          <w:b/>
          <w:sz w:val="28"/>
          <w:szCs w:val="28"/>
        </w:rPr>
      </w:pPr>
      <w:r w:rsidRPr="00624F89">
        <w:rPr>
          <w:b/>
          <w:sz w:val="28"/>
          <w:szCs w:val="28"/>
        </w:rPr>
        <w:lastRenderedPageBreak/>
        <w:t xml:space="preserve">4.2. </w:t>
      </w:r>
      <w:r w:rsidR="00396B9A" w:rsidRPr="00624F89">
        <w:rPr>
          <w:b/>
          <w:sz w:val="28"/>
          <w:szCs w:val="28"/>
        </w:rPr>
        <w:t xml:space="preserve">Моделювання роботи </w:t>
      </w:r>
      <w:r w:rsidR="00E5054F" w:rsidRPr="00624F89">
        <w:rPr>
          <w:b/>
          <w:sz w:val="28"/>
          <w:szCs w:val="28"/>
        </w:rPr>
        <w:t>слу</w:t>
      </w:r>
      <w:r w:rsidRPr="00624F89">
        <w:rPr>
          <w:b/>
          <w:sz w:val="28"/>
          <w:szCs w:val="28"/>
        </w:rPr>
        <w:t>ж</w:t>
      </w:r>
      <w:r w:rsidR="00E5054F" w:rsidRPr="00624F89">
        <w:rPr>
          <w:b/>
          <w:sz w:val="28"/>
          <w:szCs w:val="28"/>
        </w:rPr>
        <w:t>б</w:t>
      </w:r>
      <w:r w:rsidRPr="00624F89">
        <w:rPr>
          <w:b/>
          <w:sz w:val="28"/>
          <w:szCs w:val="28"/>
        </w:rPr>
        <w:t xml:space="preserve">и </w:t>
      </w:r>
      <w:r w:rsidR="006470F0">
        <w:rPr>
          <w:b/>
          <w:sz w:val="28"/>
          <w:szCs w:val="28"/>
        </w:rPr>
        <w:t>таксі в середовищі MATLab</w:t>
      </w:r>
      <w:r w:rsidR="009D64A2" w:rsidRPr="00624F89">
        <w:rPr>
          <w:b/>
          <w:sz w:val="28"/>
          <w:szCs w:val="28"/>
        </w:rPr>
        <w:t xml:space="preserve">/ Simulink </w:t>
      </w:r>
    </w:p>
    <w:p w:rsidR="003838B3" w:rsidRPr="00624F89" w:rsidRDefault="003838B3" w:rsidP="003838B3">
      <w:pPr>
        <w:spacing w:line="360" w:lineRule="auto"/>
        <w:ind w:firstLine="709"/>
        <w:jc w:val="both"/>
        <w:rPr>
          <w:sz w:val="28"/>
          <w:szCs w:val="28"/>
        </w:rPr>
      </w:pPr>
    </w:p>
    <w:p w:rsidR="003838B3" w:rsidRPr="00624F89" w:rsidRDefault="003838B3" w:rsidP="003838B3">
      <w:pPr>
        <w:spacing w:line="360" w:lineRule="auto"/>
        <w:ind w:firstLine="709"/>
        <w:jc w:val="both"/>
        <w:rPr>
          <w:sz w:val="28"/>
          <w:szCs w:val="28"/>
        </w:rPr>
      </w:pPr>
      <w:r w:rsidRPr="00624F89">
        <w:rPr>
          <w:sz w:val="28"/>
          <w:szCs w:val="28"/>
        </w:rPr>
        <w:t>Реінжиніринг служби таксі бізнес-процесів за допомогою комп'ютерних імітаційних моделей сьогодні є одним з найбільш перспективних напрямків теоретичних та експериментальних досліджень</w:t>
      </w:r>
      <w:r w:rsidR="006C6C82" w:rsidRPr="00624F89">
        <w:rPr>
          <w:sz w:val="28"/>
          <w:szCs w:val="28"/>
          <w:lang w:val="en-US"/>
        </w:rPr>
        <w:t xml:space="preserve"> [35]</w:t>
      </w:r>
      <w:r w:rsidR="006C6C82" w:rsidRPr="00624F89">
        <w:rPr>
          <w:sz w:val="28"/>
          <w:szCs w:val="28"/>
        </w:rPr>
        <w:t>.</w:t>
      </w:r>
    </w:p>
    <w:p w:rsidR="003838B3" w:rsidRPr="00624F89" w:rsidRDefault="003838B3" w:rsidP="003838B3">
      <w:pPr>
        <w:spacing w:line="360" w:lineRule="auto"/>
        <w:ind w:firstLine="709"/>
        <w:jc w:val="both"/>
        <w:rPr>
          <w:sz w:val="28"/>
          <w:szCs w:val="28"/>
        </w:rPr>
      </w:pPr>
      <w:r w:rsidRPr="00624F89">
        <w:rPr>
          <w:sz w:val="28"/>
          <w:szCs w:val="28"/>
        </w:rPr>
        <w:t>Оператори приймають дзвінки, кожен оператор представлений у вигляді підсистеми. Розкриємо першу підсистему</w:t>
      </w:r>
      <w:r w:rsidR="00CE178F" w:rsidRPr="00624F89">
        <w:rPr>
          <w:sz w:val="28"/>
          <w:szCs w:val="28"/>
        </w:rPr>
        <w:t>,</w:t>
      </w:r>
      <w:r w:rsidRPr="00624F89">
        <w:rPr>
          <w:sz w:val="28"/>
          <w:szCs w:val="28"/>
        </w:rPr>
        <w:t xml:space="preserve"> в якій ми перевіряємо чи зайнятий оператор чи ні. Якщо він зайнятий</w:t>
      </w:r>
      <w:r w:rsidR="00CE178F" w:rsidRPr="00624F89">
        <w:rPr>
          <w:sz w:val="28"/>
          <w:szCs w:val="28"/>
        </w:rPr>
        <w:t>,</w:t>
      </w:r>
      <w:r w:rsidRPr="00624F89">
        <w:rPr>
          <w:sz w:val="28"/>
          <w:szCs w:val="28"/>
        </w:rPr>
        <w:t xml:space="preserve"> то пе</w:t>
      </w:r>
      <w:r w:rsidR="00CE178F" w:rsidRPr="00624F89">
        <w:rPr>
          <w:sz w:val="28"/>
          <w:szCs w:val="28"/>
        </w:rPr>
        <w:t>реходимо до наступного оператора</w:t>
      </w:r>
      <w:r w:rsidRPr="00624F89">
        <w:rPr>
          <w:sz w:val="28"/>
          <w:szCs w:val="28"/>
        </w:rPr>
        <w:t xml:space="preserve"> і так до кінця</w:t>
      </w:r>
      <w:r w:rsidR="00CE178F" w:rsidRPr="00624F89">
        <w:rPr>
          <w:sz w:val="28"/>
          <w:szCs w:val="28"/>
        </w:rPr>
        <w:t>,</w:t>
      </w:r>
      <w:r w:rsidRPr="00624F89">
        <w:rPr>
          <w:sz w:val="28"/>
          <w:szCs w:val="28"/>
        </w:rPr>
        <w:t xml:space="preserve"> якщо ж і останній оператор зайнятий</w:t>
      </w:r>
      <w:r w:rsidR="00CE178F" w:rsidRPr="00624F89">
        <w:rPr>
          <w:sz w:val="28"/>
          <w:szCs w:val="28"/>
        </w:rPr>
        <w:t>,</w:t>
      </w:r>
      <w:r w:rsidRPr="00624F89">
        <w:rPr>
          <w:sz w:val="28"/>
          <w:szCs w:val="28"/>
        </w:rPr>
        <w:t xml:space="preserve"> то ми стаємо в чергу.</w:t>
      </w:r>
    </w:p>
    <w:p w:rsidR="003838B3" w:rsidRPr="00624F89" w:rsidRDefault="003838B3" w:rsidP="003838B3">
      <w:pPr>
        <w:spacing w:line="360" w:lineRule="auto"/>
        <w:ind w:firstLine="709"/>
        <w:jc w:val="both"/>
        <w:rPr>
          <w:sz w:val="28"/>
          <w:szCs w:val="28"/>
        </w:rPr>
      </w:pPr>
      <w:r w:rsidRPr="00624F89">
        <w:rPr>
          <w:sz w:val="28"/>
          <w:szCs w:val="28"/>
        </w:rPr>
        <w:t>Якщо ж оператор вільний</w:t>
      </w:r>
      <w:r w:rsidR="00CE178F" w:rsidRPr="00624F89">
        <w:rPr>
          <w:sz w:val="28"/>
          <w:szCs w:val="28"/>
        </w:rPr>
        <w:t>,</w:t>
      </w:r>
      <w:r w:rsidRPr="00624F89">
        <w:rPr>
          <w:sz w:val="28"/>
          <w:szCs w:val="28"/>
        </w:rPr>
        <w:t xml:space="preserve"> то він приймає замовлення, при цьому відразу розраховується співвідношення ймовірності певного шляху до клієнта.</w:t>
      </w:r>
    </w:p>
    <w:p w:rsidR="003838B3" w:rsidRPr="00624F89" w:rsidRDefault="003838B3" w:rsidP="003838B3">
      <w:pPr>
        <w:spacing w:line="360" w:lineRule="auto"/>
        <w:ind w:firstLine="709"/>
        <w:jc w:val="both"/>
        <w:rPr>
          <w:sz w:val="28"/>
          <w:szCs w:val="28"/>
        </w:rPr>
      </w:pPr>
      <w:r w:rsidRPr="00624F89">
        <w:rPr>
          <w:sz w:val="28"/>
          <w:szCs w:val="28"/>
        </w:rPr>
        <w:t>Після цього відбувається розрахунок відстан</w:t>
      </w:r>
      <w:r w:rsidR="00CE178F" w:rsidRPr="00624F89">
        <w:rPr>
          <w:sz w:val="28"/>
          <w:szCs w:val="28"/>
        </w:rPr>
        <w:t>і</w:t>
      </w:r>
      <w:r w:rsidRPr="00624F89">
        <w:rPr>
          <w:sz w:val="28"/>
          <w:szCs w:val="28"/>
        </w:rPr>
        <w:t xml:space="preserve">, яке проїде таксі. При цьому бачимо, що на різних операторах </w:t>
      </w:r>
      <w:r w:rsidR="00CE178F" w:rsidRPr="00624F89">
        <w:rPr>
          <w:sz w:val="28"/>
          <w:szCs w:val="28"/>
        </w:rPr>
        <w:t xml:space="preserve">є </w:t>
      </w:r>
      <w:r w:rsidRPr="00624F89">
        <w:rPr>
          <w:sz w:val="28"/>
          <w:szCs w:val="28"/>
        </w:rPr>
        <w:t>різн</w:t>
      </w:r>
      <w:r w:rsidR="00CE178F" w:rsidRPr="00624F89">
        <w:rPr>
          <w:sz w:val="28"/>
          <w:szCs w:val="28"/>
        </w:rPr>
        <w:t>а</w:t>
      </w:r>
      <w:r w:rsidRPr="00624F89">
        <w:rPr>
          <w:sz w:val="28"/>
          <w:szCs w:val="28"/>
        </w:rPr>
        <w:t xml:space="preserve"> кількість таксі, тому і відповідно кількість обс</w:t>
      </w:r>
      <w:r w:rsidR="00F320EA" w:rsidRPr="00624F89">
        <w:rPr>
          <w:sz w:val="28"/>
          <w:szCs w:val="28"/>
        </w:rPr>
        <w:t>лужених клієнтів теж буде різн</w:t>
      </w:r>
      <w:r w:rsidR="00CE178F" w:rsidRPr="00624F89">
        <w:rPr>
          <w:sz w:val="28"/>
          <w:szCs w:val="28"/>
        </w:rPr>
        <w:t>а</w:t>
      </w:r>
      <w:r w:rsidRPr="00624F89">
        <w:rPr>
          <w:sz w:val="28"/>
          <w:szCs w:val="28"/>
        </w:rPr>
        <w:t>.</w:t>
      </w:r>
    </w:p>
    <w:p w:rsidR="003838B3" w:rsidRPr="006470F0" w:rsidRDefault="003838B3" w:rsidP="003838B3">
      <w:pPr>
        <w:spacing w:line="360" w:lineRule="auto"/>
        <w:ind w:firstLine="709"/>
        <w:jc w:val="both"/>
        <w:rPr>
          <w:spacing w:val="-2"/>
          <w:sz w:val="28"/>
          <w:szCs w:val="28"/>
        </w:rPr>
      </w:pPr>
      <w:r w:rsidRPr="006470F0">
        <w:rPr>
          <w:spacing w:val="-2"/>
          <w:sz w:val="28"/>
          <w:szCs w:val="28"/>
        </w:rPr>
        <w:t>Моделювання генерації заявок здійснюється на основі різних імовірнісних законів.</w:t>
      </w:r>
      <w:r w:rsidR="00CE178F" w:rsidRPr="006470F0">
        <w:rPr>
          <w:spacing w:val="-2"/>
          <w:sz w:val="28"/>
          <w:szCs w:val="28"/>
        </w:rPr>
        <w:t xml:space="preserve"> Потрібно налаштувати </w:t>
      </w:r>
      <w:r w:rsidRPr="006470F0">
        <w:rPr>
          <w:spacing w:val="-2"/>
          <w:sz w:val="28"/>
          <w:szCs w:val="28"/>
        </w:rPr>
        <w:t>відділення служби таксі, ефективно обслуговувати потік заявок, в якості критеріїв оцінки приймається</w:t>
      </w:r>
      <w:r w:rsidR="006C6C82" w:rsidRPr="006470F0">
        <w:rPr>
          <w:spacing w:val="-2"/>
          <w:sz w:val="28"/>
          <w:szCs w:val="28"/>
          <w:lang w:val="en-US"/>
        </w:rPr>
        <w:t xml:space="preserve"> [35]</w:t>
      </w:r>
      <w:r w:rsidRPr="006470F0">
        <w:rPr>
          <w:spacing w:val="-2"/>
          <w:sz w:val="28"/>
          <w:szCs w:val="28"/>
        </w:rPr>
        <w:t>:</w:t>
      </w:r>
    </w:p>
    <w:p w:rsidR="003838B3" w:rsidRPr="00624F89" w:rsidRDefault="003838B3" w:rsidP="003838B3">
      <w:pPr>
        <w:spacing w:line="360" w:lineRule="auto"/>
        <w:ind w:firstLine="709"/>
        <w:jc w:val="both"/>
        <w:rPr>
          <w:sz w:val="28"/>
          <w:szCs w:val="28"/>
        </w:rPr>
      </w:pPr>
      <w:r w:rsidRPr="00624F89">
        <w:rPr>
          <w:sz w:val="28"/>
          <w:szCs w:val="28"/>
        </w:rPr>
        <w:t>-</w:t>
      </w:r>
      <w:r w:rsidR="00CE178F" w:rsidRPr="00624F89">
        <w:rPr>
          <w:sz w:val="28"/>
          <w:szCs w:val="28"/>
        </w:rPr>
        <w:t xml:space="preserve"> </w:t>
      </w:r>
      <w:r w:rsidRPr="00624F89">
        <w:rPr>
          <w:sz w:val="28"/>
          <w:szCs w:val="28"/>
        </w:rPr>
        <w:t>довжина черги;</w:t>
      </w:r>
    </w:p>
    <w:p w:rsidR="003838B3" w:rsidRPr="00624F89" w:rsidRDefault="00CE178F" w:rsidP="003838B3">
      <w:pPr>
        <w:spacing w:line="360" w:lineRule="auto"/>
        <w:ind w:firstLine="709"/>
        <w:jc w:val="both"/>
        <w:rPr>
          <w:sz w:val="28"/>
          <w:szCs w:val="28"/>
        </w:rPr>
      </w:pPr>
      <w:r w:rsidRPr="00624F89">
        <w:rPr>
          <w:sz w:val="28"/>
          <w:szCs w:val="28"/>
        </w:rPr>
        <w:t>- з</w:t>
      </w:r>
      <w:r w:rsidR="003838B3" w:rsidRPr="00624F89">
        <w:rPr>
          <w:sz w:val="28"/>
          <w:szCs w:val="28"/>
        </w:rPr>
        <w:t>айнят</w:t>
      </w:r>
      <w:r w:rsidRPr="00624F89">
        <w:rPr>
          <w:sz w:val="28"/>
          <w:szCs w:val="28"/>
        </w:rPr>
        <w:t>ість</w:t>
      </w:r>
      <w:r w:rsidR="003838B3" w:rsidRPr="00624F89">
        <w:rPr>
          <w:sz w:val="28"/>
          <w:szCs w:val="28"/>
        </w:rPr>
        <w:t xml:space="preserve"> обслуговуючого персоналу;</w:t>
      </w:r>
    </w:p>
    <w:p w:rsidR="003838B3" w:rsidRPr="00624F89" w:rsidRDefault="003838B3" w:rsidP="003838B3">
      <w:pPr>
        <w:spacing w:line="360" w:lineRule="auto"/>
        <w:ind w:firstLine="709"/>
        <w:jc w:val="both"/>
        <w:rPr>
          <w:sz w:val="28"/>
          <w:szCs w:val="28"/>
        </w:rPr>
      </w:pPr>
      <w:r w:rsidRPr="00624F89">
        <w:rPr>
          <w:sz w:val="28"/>
          <w:szCs w:val="28"/>
        </w:rPr>
        <w:t>-</w:t>
      </w:r>
      <w:r w:rsidR="00CE178F" w:rsidRPr="00624F89">
        <w:rPr>
          <w:sz w:val="28"/>
          <w:szCs w:val="28"/>
        </w:rPr>
        <w:t xml:space="preserve"> </w:t>
      </w:r>
      <w:r w:rsidRPr="00624F89">
        <w:rPr>
          <w:sz w:val="28"/>
          <w:szCs w:val="28"/>
        </w:rPr>
        <w:t>кількість оброблених</w:t>
      </w:r>
      <w:r w:rsidR="00396B9A" w:rsidRPr="00624F89">
        <w:rPr>
          <w:sz w:val="28"/>
          <w:szCs w:val="28"/>
        </w:rPr>
        <w:t xml:space="preserve"> </w:t>
      </w:r>
      <w:r w:rsidR="00CE178F" w:rsidRPr="00624F89">
        <w:rPr>
          <w:sz w:val="28"/>
          <w:szCs w:val="28"/>
        </w:rPr>
        <w:t>замовлень</w:t>
      </w:r>
      <w:r w:rsidRPr="00624F89">
        <w:rPr>
          <w:sz w:val="28"/>
          <w:szCs w:val="28"/>
        </w:rPr>
        <w:t>.</w:t>
      </w:r>
    </w:p>
    <w:p w:rsidR="003838B3" w:rsidRPr="00624F89" w:rsidRDefault="003838B3" w:rsidP="003838B3">
      <w:pPr>
        <w:spacing w:line="360" w:lineRule="auto"/>
        <w:ind w:firstLine="709"/>
        <w:jc w:val="both"/>
        <w:rPr>
          <w:sz w:val="28"/>
          <w:szCs w:val="28"/>
        </w:rPr>
      </w:pPr>
      <w:r w:rsidRPr="00624F89">
        <w:rPr>
          <w:sz w:val="28"/>
          <w:szCs w:val="28"/>
        </w:rPr>
        <w:t>Структура імітаційної моделі, що відповідає вимогам, повинн</w:t>
      </w:r>
      <w:r w:rsidR="00230842" w:rsidRPr="00624F89">
        <w:rPr>
          <w:sz w:val="28"/>
          <w:szCs w:val="28"/>
        </w:rPr>
        <w:t>а відображати структуру СМО: замовлення</w:t>
      </w:r>
      <w:r w:rsidRPr="00624F89">
        <w:rPr>
          <w:sz w:val="28"/>
          <w:szCs w:val="28"/>
        </w:rPr>
        <w:t xml:space="preserve"> (клієнти таксі) генеруються (вх</w:t>
      </w:r>
      <w:r w:rsidR="00CE178F" w:rsidRPr="00624F89">
        <w:rPr>
          <w:sz w:val="28"/>
          <w:szCs w:val="28"/>
        </w:rPr>
        <w:t>одять в систему), стають в чергу</w:t>
      </w:r>
      <w:r w:rsidRPr="00624F89">
        <w:rPr>
          <w:sz w:val="28"/>
          <w:szCs w:val="28"/>
        </w:rPr>
        <w:t xml:space="preserve"> </w:t>
      </w:r>
      <w:r w:rsidR="00CE178F" w:rsidRPr="00624F89">
        <w:rPr>
          <w:sz w:val="28"/>
          <w:szCs w:val="28"/>
        </w:rPr>
        <w:t>на</w:t>
      </w:r>
      <w:r w:rsidRPr="00624F89">
        <w:rPr>
          <w:sz w:val="28"/>
          <w:szCs w:val="28"/>
        </w:rPr>
        <w:t xml:space="preserve"> обслуговування підсистемами, а після повного обслуговування залишають систему.</w:t>
      </w:r>
      <w:r w:rsidR="00230842" w:rsidRPr="00624F89">
        <w:rPr>
          <w:sz w:val="28"/>
          <w:szCs w:val="28"/>
        </w:rPr>
        <w:t xml:space="preserve"> На рис.4.3 представлена структурна схема такої системи.</w:t>
      </w:r>
    </w:p>
    <w:p w:rsidR="00230842" w:rsidRPr="00624F89" w:rsidRDefault="00230842" w:rsidP="003838B3">
      <w:pPr>
        <w:spacing w:line="360" w:lineRule="auto"/>
        <w:ind w:firstLine="709"/>
        <w:jc w:val="both"/>
        <w:rPr>
          <w:sz w:val="28"/>
          <w:szCs w:val="28"/>
        </w:rPr>
      </w:pPr>
    </w:p>
    <w:p w:rsidR="00A04B55" w:rsidRPr="00624F89" w:rsidRDefault="00A21AB5" w:rsidP="00A04B55">
      <w:pPr>
        <w:spacing w:line="360" w:lineRule="auto"/>
        <w:jc w:val="center"/>
        <w:rPr>
          <w:sz w:val="28"/>
          <w:szCs w:val="28"/>
          <w:lang w:val="en-US"/>
        </w:rPr>
      </w:pPr>
      <w:r w:rsidRPr="00624F89">
        <w:rPr>
          <w:noProof/>
          <w:sz w:val="28"/>
          <w:szCs w:val="28"/>
        </w:rPr>
        <w:lastRenderedPageBreak/>
        <w:drawing>
          <wp:inline distT="0" distB="0" distL="0" distR="0">
            <wp:extent cx="3855720" cy="17145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855720" cy="1714500"/>
                    </a:xfrm>
                    <a:prstGeom prst="rect">
                      <a:avLst/>
                    </a:prstGeom>
                    <a:noFill/>
                    <a:ln>
                      <a:noFill/>
                    </a:ln>
                  </pic:spPr>
                </pic:pic>
              </a:graphicData>
            </a:graphic>
          </wp:inline>
        </w:drawing>
      </w:r>
    </w:p>
    <w:p w:rsidR="00396B9A" w:rsidRPr="00624F89" w:rsidRDefault="001A1BD6" w:rsidP="00396B9A">
      <w:pPr>
        <w:spacing w:line="360" w:lineRule="auto"/>
        <w:ind w:firstLine="709"/>
        <w:jc w:val="center"/>
      </w:pPr>
      <w:r w:rsidRPr="00624F89">
        <w:rPr>
          <w:sz w:val="28"/>
          <w:szCs w:val="28"/>
        </w:rPr>
        <w:t xml:space="preserve">Рисунок </w:t>
      </w:r>
      <w:r w:rsidR="00A04B55" w:rsidRPr="00624F89">
        <w:rPr>
          <w:sz w:val="28"/>
          <w:szCs w:val="28"/>
        </w:rPr>
        <w:t>4.3</w:t>
      </w:r>
      <w:r w:rsidRPr="00624F89">
        <w:rPr>
          <w:sz w:val="28"/>
          <w:szCs w:val="28"/>
        </w:rPr>
        <w:t xml:space="preserve"> – </w:t>
      </w:r>
      <w:r w:rsidR="00230842" w:rsidRPr="00624F89">
        <w:rPr>
          <w:sz w:val="28"/>
          <w:szCs w:val="28"/>
        </w:rPr>
        <w:t>Структурна схема системи з необмеженою чергою та обмеженим часом очікування</w:t>
      </w:r>
      <w:r w:rsidR="00396B9A" w:rsidRPr="00624F89">
        <w:t xml:space="preserve"> </w:t>
      </w:r>
    </w:p>
    <w:p w:rsidR="00396B9A" w:rsidRPr="00624F89" w:rsidRDefault="00396B9A" w:rsidP="006470F0">
      <w:pPr>
        <w:spacing w:before="240" w:line="360" w:lineRule="auto"/>
        <w:ind w:firstLine="709"/>
        <w:jc w:val="both"/>
        <w:rPr>
          <w:sz w:val="28"/>
          <w:szCs w:val="28"/>
        </w:rPr>
      </w:pPr>
      <w:r w:rsidRPr="00624F89">
        <w:rPr>
          <w:sz w:val="28"/>
          <w:szCs w:val="28"/>
        </w:rPr>
        <w:t>Для побудови моделі СМО необхідно скористатися низхідним підходом до проектування. Для цього на початку потрібно позначити найбільш загальні складові частини майбутньої моделі, а потім необхідно деталізувати кожну з них окремо.</w:t>
      </w:r>
    </w:p>
    <w:p w:rsidR="00CE178F" w:rsidRPr="00624F89" w:rsidRDefault="00396B9A" w:rsidP="00396B9A">
      <w:pPr>
        <w:spacing w:line="360" w:lineRule="auto"/>
        <w:ind w:firstLine="709"/>
        <w:jc w:val="both"/>
        <w:rPr>
          <w:sz w:val="28"/>
          <w:szCs w:val="28"/>
        </w:rPr>
      </w:pPr>
      <w:r w:rsidRPr="00624F89">
        <w:rPr>
          <w:sz w:val="28"/>
          <w:szCs w:val="28"/>
        </w:rPr>
        <w:t>Відповідно до поставленої задачі модельована СМО в першому наближенні повинна являти собою «чорний ящик», в якому є вхід для  замовлень, які надходять в систему і вихід для обслужених. До складу цього блоку повинні входити канал обслуговування і черга. Для повноти уявлення моделі необхідно передбачити джерело потоку заявок із заданими характеристиками, а також приймач обслужених заявок</w:t>
      </w:r>
      <w:r w:rsidR="006C6C82" w:rsidRPr="00624F89">
        <w:rPr>
          <w:sz w:val="28"/>
          <w:szCs w:val="28"/>
          <w:lang w:val="en-US"/>
        </w:rPr>
        <w:t xml:space="preserve"> [35]</w:t>
      </w:r>
      <w:r w:rsidR="006C6C82" w:rsidRPr="00624F89">
        <w:rPr>
          <w:sz w:val="28"/>
          <w:szCs w:val="28"/>
        </w:rPr>
        <w:t>.</w:t>
      </w:r>
    </w:p>
    <w:p w:rsidR="00396B9A" w:rsidRPr="00624F89" w:rsidRDefault="00396B9A" w:rsidP="00396B9A">
      <w:pPr>
        <w:spacing w:line="360" w:lineRule="auto"/>
        <w:ind w:firstLine="709"/>
        <w:jc w:val="both"/>
        <w:rPr>
          <w:sz w:val="28"/>
          <w:szCs w:val="28"/>
        </w:rPr>
      </w:pPr>
      <w:r w:rsidRPr="00624F89">
        <w:rPr>
          <w:sz w:val="28"/>
          <w:szCs w:val="28"/>
        </w:rPr>
        <w:t>Схема підсистеми джерела заявок представлена на рис. 4.4.</w:t>
      </w:r>
    </w:p>
    <w:p w:rsidR="00396B9A" w:rsidRPr="00624F89" w:rsidRDefault="00396B9A" w:rsidP="00396B9A">
      <w:pPr>
        <w:spacing w:line="360" w:lineRule="auto"/>
        <w:ind w:firstLine="709"/>
        <w:jc w:val="both"/>
        <w:rPr>
          <w:sz w:val="28"/>
          <w:szCs w:val="28"/>
        </w:rPr>
      </w:pPr>
      <w:r w:rsidRPr="00624F89">
        <w:rPr>
          <w:sz w:val="28"/>
          <w:szCs w:val="28"/>
        </w:rPr>
        <w:t xml:space="preserve">Прихід заявок (замовлень) в систему моделюємо за допомогою блоку Time-based entity generator. Кожна нова заявка може генеруватися через різні проміжки часу, </w:t>
      </w:r>
      <w:r w:rsidR="00D815C2" w:rsidRPr="00624F89">
        <w:rPr>
          <w:sz w:val="28"/>
          <w:szCs w:val="28"/>
        </w:rPr>
        <w:t>за рівномірним</w:t>
      </w:r>
      <w:r w:rsidRPr="00624F89">
        <w:rPr>
          <w:sz w:val="28"/>
          <w:szCs w:val="28"/>
        </w:rPr>
        <w:t xml:space="preserve"> або експоненціальним законом розподілу. Заявки можуть генеруватися як в самому блоці, так і через зовнішній порт. У даній роботі всі налаштування проведені всередині блоку. Заданий тип розподілу і необхідні параметри.</w:t>
      </w:r>
    </w:p>
    <w:p w:rsidR="00396B9A" w:rsidRPr="00624F89" w:rsidRDefault="00D815C2" w:rsidP="00396B9A">
      <w:pPr>
        <w:spacing w:line="360" w:lineRule="auto"/>
        <w:ind w:firstLine="709"/>
        <w:jc w:val="both"/>
        <w:rPr>
          <w:sz w:val="28"/>
          <w:szCs w:val="28"/>
        </w:rPr>
      </w:pPr>
      <w:r w:rsidRPr="00624F89">
        <w:rPr>
          <w:sz w:val="28"/>
          <w:szCs w:val="28"/>
        </w:rPr>
        <w:t xml:space="preserve">Нехай </w:t>
      </w:r>
      <w:r w:rsidR="00396B9A" w:rsidRPr="00624F89">
        <w:rPr>
          <w:sz w:val="28"/>
          <w:szCs w:val="28"/>
        </w:rPr>
        <w:t>в системі</w:t>
      </w:r>
      <w:r w:rsidRPr="00624F89">
        <w:rPr>
          <w:sz w:val="28"/>
          <w:szCs w:val="28"/>
        </w:rPr>
        <w:t xml:space="preserve"> є</w:t>
      </w:r>
      <w:r w:rsidR="00396B9A" w:rsidRPr="00624F89">
        <w:rPr>
          <w:sz w:val="28"/>
          <w:szCs w:val="28"/>
        </w:rPr>
        <w:t xml:space="preserve"> два джерела зая</w:t>
      </w:r>
      <w:r w:rsidRPr="00624F89">
        <w:rPr>
          <w:sz w:val="28"/>
          <w:szCs w:val="28"/>
        </w:rPr>
        <w:t xml:space="preserve">вок. </w:t>
      </w:r>
      <w:r w:rsidR="00396B9A" w:rsidRPr="00624F89">
        <w:rPr>
          <w:sz w:val="28"/>
          <w:szCs w:val="28"/>
        </w:rPr>
        <w:t>Для модел</w:t>
      </w:r>
      <w:r w:rsidRPr="00624F89">
        <w:rPr>
          <w:sz w:val="28"/>
          <w:szCs w:val="28"/>
        </w:rPr>
        <w:t>ьованої</w:t>
      </w:r>
      <w:r w:rsidR="00396B9A" w:rsidRPr="00624F89">
        <w:rPr>
          <w:sz w:val="28"/>
          <w:szCs w:val="28"/>
        </w:rPr>
        <w:t xml:space="preserve"> СМО необхідно встановити значення, відповідно до яких далі слідуватимуть заявки. За допомогою блоку, що дозволяє задати додаткові атрибути, потрібно встановити пріоритет заявок для черги і номер для перемикача. Для реалізації пріоритетів </w:t>
      </w:r>
      <w:r w:rsidR="00396B9A" w:rsidRPr="00624F89">
        <w:rPr>
          <w:sz w:val="28"/>
          <w:szCs w:val="28"/>
        </w:rPr>
        <w:lastRenderedPageBreak/>
        <w:t>використовуємо блок Set Attribute. У цьому блоці задамо атрибут ServiceTime - час обслуговування. Для заявок з низьким пріоритетом значення цього атрибута повинно бути менше, ніж для заявок з високим пріоритетом. Також поставимо додатковий атрибут Switch</w:t>
      </w:r>
      <w:r w:rsidR="006C6C82" w:rsidRPr="00624F89">
        <w:rPr>
          <w:sz w:val="28"/>
          <w:szCs w:val="28"/>
          <w:lang w:val="en-US"/>
        </w:rPr>
        <w:t xml:space="preserve"> [35]</w:t>
      </w:r>
      <w:r w:rsidR="006C6C82" w:rsidRPr="00624F89">
        <w:rPr>
          <w:sz w:val="28"/>
          <w:szCs w:val="28"/>
        </w:rPr>
        <w:t>.</w:t>
      </w:r>
      <w:r w:rsidR="00396B9A" w:rsidRPr="00624F89">
        <w:rPr>
          <w:sz w:val="28"/>
          <w:szCs w:val="28"/>
        </w:rPr>
        <w:t>.</w:t>
      </w:r>
    </w:p>
    <w:p w:rsidR="00D815C2" w:rsidRPr="00624F89" w:rsidRDefault="00E904B0" w:rsidP="00A16204">
      <w:pPr>
        <w:spacing w:line="360" w:lineRule="auto"/>
        <w:jc w:val="center"/>
        <w:rPr>
          <w:noProof/>
          <w:color w:val="000000"/>
        </w:rPr>
      </w:pPr>
      <w:r>
        <w:rPr>
          <w:noProof/>
          <w:color w:val="000000"/>
        </w:rPr>
        <w:drawing>
          <wp:inline distT="0" distB="0" distL="0" distR="0">
            <wp:extent cx="3827145" cy="1947545"/>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827145" cy="1947545"/>
                    </a:xfrm>
                    <a:prstGeom prst="rect">
                      <a:avLst/>
                    </a:prstGeom>
                    <a:noFill/>
                    <a:ln>
                      <a:noFill/>
                    </a:ln>
                  </pic:spPr>
                </pic:pic>
              </a:graphicData>
            </a:graphic>
          </wp:inline>
        </w:drawing>
      </w:r>
    </w:p>
    <w:p w:rsidR="00D815C2" w:rsidRPr="00624F89" w:rsidRDefault="001A1BD6" w:rsidP="009D64A2">
      <w:pPr>
        <w:spacing w:line="360" w:lineRule="auto"/>
        <w:ind w:firstLine="709"/>
        <w:jc w:val="center"/>
        <w:rPr>
          <w:noProof/>
          <w:color w:val="000000"/>
          <w:sz w:val="28"/>
          <w:szCs w:val="28"/>
        </w:rPr>
      </w:pPr>
      <w:r w:rsidRPr="00624F89">
        <w:rPr>
          <w:sz w:val="28"/>
          <w:szCs w:val="28"/>
        </w:rPr>
        <w:t xml:space="preserve">Рисунок </w:t>
      </w:r>
      <w:r w:rsidR="00D815C2" w:rsidRPr="00624F89">
        <w:rPr>
          <w:noProof/>
          <w:color w:val="000000"/>
          <w:sz w:val="28"/>
          <w:szCs w:val="28"/>
        </w:rPr>
        <w:t>4.4</w:t>
      </w:r>
      <w:r w:rsidRPr="00624F89">
        <w:rPr>
          <w:noProof/>
          <w:color w:val="000000"/>
          <w:sz w:val="28"/>
          <w:szCs w:val="28"/>
        </w:rPr>
        <w:t xml:space="preserve"> </w:t>
      </w:r>
      <w:r w:rsidRPr="00624F89">
        <w:rPr>
          <w:sz w:val="28"/>
          <w:szCs w:val="28"/>
        </w:rPr>
        <w:t xml:space="preserve">– </w:t>
      </w:r>
      <w:r w:rsidR="00D815C2" w:rsidRPr="00624F89">
        <w:rPr>
          <w:noProof/>
          <w:color w:val="000000"/>
          <w:sz w:val="28"/>
          <w:szCs w:val="28"/>
        </w:rPr>
        <w:t>Підсистема джерела вимог</w:t>
      </w:r>
    </w:p>
    <w:p w:rsidR="00D815C2" w:rsidRPr="00624F89" w:rsidRDefault="00102583" w:rsidP="00102583">
      <w:pPr>
        <w:spacing w:line="360" w:lineRule="auto"/>
        <w:ind w:firstLine="709"/>
        <w:jc w:val="both"/>
        <w:rPr>
          <w:noProof/>
          <w:color w:val="000000"/>
          <w:sz w:val="28"/>
          <w:szCs w:val="28"/>
        </w:rPr>
      </w:pPr>
      <w:r w:rsidRPr="00624F89">
        <w:rPr>
          <w:noProof/>
          <w:color w:val="000000"/>
          <w:sz w:val="28"/>
          <w:szCs w:val="28"/>
        </w:rPr>
        <w:t>Після генерації та завдання атрибутів заявки направляються в чергу.</w:t>
      </w:r>
      <w:r w:rsidR="006470F0">
        <w:rPr>
          <w:noProof/>
          <w:color w:val="000000"/>
          <w:sz w:val="28"/>
          <w:szCs w:val="28"/>
        </w:rPr>
        <w:t xml:space="preserve"> </w:t>
      </w:r>
      <w:r w:rsidRPr="00624F89">
        <w:rPr>
          <w:noProof/>
          <w:color w:val="000000"/>
          <w:sz w:val="28"/>
          <w:szCs w:val="28"/>
        </w:rPr>
        <w:t>У цю підсистему входить блок, який реалізує чергу сутностей (заявок) заданої ємності з дисципліною обслуговування FIFO, відповідно до рис.4.5. Блок працює за принципом «перший прийшов - першим вийшов», тобто приймає на вхід заявку, ставить її в кінець черги, а заявку, що стоїть на початку черги відправляє на вихід. Крім того, блок в кожен момент опитування повідомляє свій вміст (кількість заявок в черзі, кількість обслужений заявок)</w:t>
      </w:r>
      <w:r w:rsidR="006C6C82" w:rsidRPr="00624F89">
        <w:rPr>
          <w:noProof/>
          <w:color w:val="000000"/>
          <w:sz w:val="28"/>
          <w:szCs w:val="28"/>
          <w:lang w:val="en-US"/>
        </w:rPr>
        <w:t xml:space="preserve"> </w:t>
      </w:r>
      <w:r w:rsidR="006C6C82" w:rsidRPr="00624F89">
        <w:rPr>
          <w:sz w:val="28"/>
          <w:szCs w:val="28"/>
          <w:lang w:val="en-US"/>
        </w:rPr>
        <w:t>[35]</w:t>
      </w:r>
      <w:r w:rsidR="006C6C82" w:rsidRPr="00624F89">
        <w:rPr>
          <w:sz w:val="28"/>
          <w:szCs w:val="28"/>
        </w:rPr>
        <w:t>.</w:t>
      </w:r>
      <w:r w:rsidRPr="00624F89">
        <w:rPr>
          <w:noProof/>
          <w:color w:val="000000"/>
          <w:sz w:val="28"/>
          <w:szCs w:val="28"/>
        </w:rPr>
        <w:t>.</w:t>
      </w:r>
    </w:p>
    <w:p w:rsidR="00102583" w:rsidRPr="00624F89" w:rsidRDefault="00E904B0" w:rsidP="009D64A2">
      <w:pPr>
        <w:spacing w:line="360" w:lineRule="auto"/>
        <w:ind w:firstLine="709"/>
        <w:jc w:val="center"/>
        <w:rPr>
          <w:noProof/>
          <w:color w:val="000000"/>
        </w:rPr>
      </w:pPr>
      <w:r>
        <w:rPr>
          <w:noProof/>
          <w:color w:val="000000"/>
        </w:rPr>
        <w:drawing>
          <wp:inline distT="0" distB="0" distL="0" distR="0">
            <wp:extent cx="1829012" cy="2166643"/>
            <wp:effectExtent l="0" t="0" r="0"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833046" cy="2171422"/>
                    </a:xfrm>
                    <a:prstGeom prst="rect">
                      <a:avLst/>
                    </a:prstGeom>
                    <a:noFill/>
                    <a:ln>
                      <a:noFill/>
                    </a:ln>
                  </pic:spPr>
                </pic:pic>
              </a:graphicData>
            </a:graphic>
          </wp:inline>
        </w:drawing>
      </w:r>
    </w:p>
    <w:p w:rsidR="00102583" w:rsidRPr="00624F89" w:rsidRDefault="001A1BD6" w:rsidP="009D64A2">
      <w:pPr>
        <w:spacing w:line="360" w:lineRule="auto"/>
        <w:ind w:firstLine="709"/>
        <w:jc w:val="center"/>
        <w:rPr>
          <w:noProof/>
          <w:color w:val="000000"/>
          <w:sz w:val="28"/>
          <w:szCs w:val="28"/>
        </w:rPr>
      </w:pPr>
      <w:r w:rsidRPr="00624F89">
        <w:rPr>
          <w:sz w:val="28"/>
          <w:szCs w:val="28"/>
        </w:rPr>
        <w:t xml:space="preserve">Рисунок  </w:t>
      </w:r>
      <w:r w:rsidR="00102583" w:rsidRPr="00624F89">
        <w:rPr>
          <w:noProof/>
          <w:color w:val="000000"/>
          <w:sz w:val="28"/>
          <w:szCs w:val="28"/>
        </w:rPr>
        <w:t>4.5</w:t>
      </w:r>
      <w:r w:rsidRPr="00624F89">
        <w:rPr>
          <w:noProof/>
          <w:color w:val="000000"/>
          <w:sz w:val="28"/>
          <w:szCs w:val="28"/>
        </w:rPr>
        <w:t xml:space="preserve"> </w:t>
      </w:r>
      <w:r w:rsidRPr="00624F89">
        <w:rPr>
          <w:sz w:val="28"/>
          <w:szCs w:val="28"/>
        </w:rPr>
        <w:t>–</w:t>
      </w:r>
      <w:r w:rsidR="00102583" w:rsidRPr="00624F89">
        <w:rPr>
          <w:noProof/>
          <w:color w:val="000000"/>
          <w:sz w:val="28"/>
          <w:szCs w:val="28"/>
        </w:rPr>
        <w:t xml:space="preserve"> Підсистема черга</w:t>
      </w:r>
    </w:p>
    <w:p w:rsidR="00102583" w:rsidRPr="00624F89" w:rsidRDefault="006C6AB6" w:rsidP="00102583">
      <w:pPr>
        <w:spacing w:line="360" w:lineRule="auto"/>
        <w:ind w:firstLine="709"/>
        <w:jc w:val="both"/>
        <w:rPr>
          <w:noProof/>
          <w:color w:val="000000"/>
          <w:sz w:val="28"/>
          <w:szCs w:val="28"/>
        </w:rPr>
      </w:pPr>
      <w:r w:rsidRPr="00624F89">
        <w:rPr>
          <w:noProof/>
          <w:color w:val="000000"/>
          <w:sz w:val="28"/>
          <w:szCs w:val="28"/>
        </w:rPr>
        <w:t xml:space="preserve">Як було описано раніше, в системі два джерела заявок. Для того, щоб об'єднати всі заявки, які прийшли в систему в єдиний потік, використовується блок Path Combiner. Весь цей потік надходить в блок Priority Queue. Цей блок </w:t>
      </w:r>
      <w:r w:rsidRPr="00624F89">
        <w:rPr>
          <w:noProof/>
          <w:color w:val="000000"/>
          <w:sz w:val="28"/>
          <w:szCs w:val="28"/>
        </w:rPr>
        <w:lastRenderedPageBreak/>
        <w:t>вибудовує заявки в чергу, відповідно до атрибуту ServiceTime. У властивостях блоку Priority Queue необхідно задати напрям сортування. У нашому випадку задаємо напрямок по спадаючій (Sorting direction = Descending).</w:t>
      </w:r>
    </w:p>
    <w:p w:rsidR="006C6AB6" w:rsidRPr="00624F89" w:rsidRDefault="006C6AB6" w:rsidP="00102583">
      <w:pPr>
        <w:spacing w:line="360" w:lineRule="auto"/>
        <w:ind w:firstLine="709"/>
        <w:jc w:val="both"/>
        <w:rPr>
          <w:noProof/>
          <w:color w:val="000000"/>
          <w:sz w:val="28"/>
          <w:szCs w:val="28"/>
        </w:rPr>
      </w:pPr>
      <w:r w:rsidRPr="00624F89">
        <w:rPr>
          <w:noProof/>
          <w:color w:val="000000"/>
          <w:sz w:val="28"/>
          <w:szCs w:val="28"/>
        </w:rPr>
        <w:t xml:space="preserve">Після цього заявки в порядку черги відправляються на обслуговуючі пристрої. </w:t>
      </w:r>
    </w:p>
    <w:p w:rsidR="006C6AB6" w:rsidRPr="00624F89" w:rsidRDefault="006C6AB6" w:rsidP="002526B1">
      <w:pPr>
        <w:spacing w:line="360" w:lineRule="auto"/>
        <w:ind w:firstLine="709"/>
        <w:jc w:val="both"/>
        <w:rPr>
          <w:noProof/>
          <w:color w:val="000000"/>
          <w:sz w:val="28"/>
          <w:szCs w:val="28"/>
        </w:rPr>
      </w:pPr>
      <w:r w:rsidRPr="00624F89">
        <w:rPr>
          <w:noProof/>
          <w:color w:val="000000"/>
          <w:sz w:val="28"/>
          <w:szCs w:val="28"/>
        </w:rPr>
        <w:t>Основним елементом підсистеми є канал обслуговування</w:t>
      </w:r>
      <w:r w:rsidR="002526B1" w:rsidRPr="00624F89">
        <w:rPr>
          <w:noProof/>
          <w:color w:val="000000"/>
          <w:sz w:val="28"/>
          <w:szCs w:val="28"/>
        </w:rPr>
        <w:t xml:space="preserve"> </w:t>
      </w:r>
      <w:r w:rsidRPr="00624F89">
        <w:rPr>
          <w:noProof/>
          <w:color w:val="000000"/>
          <w:sz w:val="28"/>
          <w:szCs w:val="28"/>
        </w:rPr>
        <w:t>. Він приймає на вхід заявку і «обслуговує» її на заданий період часу. Тривалість періоду може з</w:t>
      </w:r>
      <w:r w:rsidR="002526B1" w:rsidRPr="00624F89">
        <w:rPr>
          <w:noProof/>
          <w:color w:val="000000"/>
          <w:sz w:val="28"/>
          <w:szCs w:val="28"/>
        </w:rPr>
        <w:t>а</w:t>
      </w:r>
      <w:r w:rsidRPr="00624F89">
        <w:rPr>
          <w:noProof/>
          <w:color w:val="000000"/>
          <w:sz w:val="28"/>
          <w:szCs w:val="28"/>
        </w:rPr>
        <w:t xml:space="preserve">даватися як властивість блоку, а може бути передана йому через вхідний сигнал. Джерелом сигналу часу затримки є блок </w:t>
      </w:r>
      <w:r w:rsidR="002526B1" w:rsidRPr="00624F89">
        <w:rPr>
          <w:noProof/>
          <w:color w:val="000000"/>
          <w:sz w:val="28"/>
          <w:szCs w:val="28"/>
        </w:rPr>
        <w:t>–</w:t>
      </w:r>
      <w:r w:rsidRPr="00624F89">
        <w:rPr>
          <w:noProof/>
          <w:color w:val="000000"/>
          <w:sz w:val="28"/>
          <w:szCs w:val="28"/>
        </w:rPr>
        <w:t xml:space="preserve"> генератор випадкових чисел (Event-Based Random Number). У ньому задається тип розподілу і необхідні параметри випадкової величини</w:t>
      </w:r>
      <w:r w:rsidR="006C6C82" w:rsidRPr="00624F89">
        <w:rPr>
          <w:noProof/>
          <w:color w:val="000000"/>
          <w:sz w:val="28"/>
          <w:szCs w:val="28"/>
          <w:lang w:val="en-US"/>
        </w:rPr>
        <w:t xml:space="preserve"> </w:t>
      </w:r>
      <w:r w:rsidR="006C6C82" w:rsidRPr="00624F89">
        <w:rPr>
          <w:sz w:val="28"/>
          <w:szCs w:val="28"/>
          <w:lang w:val="en-US"/>
        </w:rPr>
        <w:t>[35]</w:t>
      </w:r>
      <w:r w:rsidR="006C6C82" w:rsidRPr="00624F89">
        <w:rPr>
          <w:sz w:val="28"/>
          <w:szCs w:val="28"/>
        </w:rPr>
        <w:t>.</w:t>
      </w:r>
      <w:r w:rsidRPr="00624F89">
        <w:rPr>
          <w:noProof/>
          <w:color w:val="000000"/>
          <w:sz w:val="28"/>
          <w:szCs w:val="28"/>
        </w:rPr>
        <w:t>.</w:t>
      </w:r>
    </w:p>
    <w:p w:rsidR="006C6AB6" w:rsidRPr="00624F89" w:rsidRDefault="006C6AB6" w:rsidP="006C6AB6">
      <w:pPr>
        <w:spacing w:line="360" w:lineRule="auto"/>
        <w:ind w:firstLine="709"/>
        <w:jc w:val="both"/>
        <w:rPr>
          <w:noProof/>
          <w:color w:val="000000"/>
          <w:sz w:val="28"/>
          <w:szCs w:val="28"/>
        </w:rPr>
      </w:pPr>
      <w:r w:rsidRPr="00624F89">
        <w:rPr>
          <w:noProof/>
          <w:color w:val="000000"/>
          <w:sz w:val="28"/>
          <w:szCs w:val="28"/>
        </w:rPr>
        <w:t>Фун</w:t>
      </w:r>
      <w:r w:rsidR="006C6C82" w:rsidRPr="00624F89">
        <w:rPr>
          <w:noProof/>
          <w:color w:val="000000"/>
          <w:sz w:val="28"/>
          <w:szCs w:val="28"/>
        </w:rPr>
        <w:t xml:space="preserve">кціональна схема представлена </w:t>
      </w:r>
      <w:r w:rsidRPr="00624F89">
        <w:rPr>
          <w:noProof/>
          <w:color w:val="000000"/>
          <w:sz w:val="28"/>
          <w:szCs w:val="28"/>
        </w:rPr>
        <w:t>на</w:t>
      </w:r>
      <w:r w:rsidR="002526B1" w:rsidRPr="00624F89">
        <w:rPr>
          <w:noProof/>
          <w:color w:val="000000"/>
          <w:sz w:val="28"/>
          <w:szCs w:val="28"/>
        </w:rPr>
        <w:t xml:space="preserve"> рис. 4</w:t>
      </w:r>
      <w:r w:rsidRPr="00624F89">
        <w:rPr>
          <w:noProof/>
          <w:color w:val="000000"/>
          <w:sz w:val="28"/>
          <w:szCs w:val="28"/>
        </w:rPr>
        <w:t xml:space="preserve">.6. Для обслуговування заявок потрібно два блоки Signal Server. У цих блоках час обслуговування заявок задається, як вже було написано раніше, через вхідний сигнал </w:t>
      </w:r>
      <w:r w:rsidR="002526B1" w:rsidRPr="00624F89">
        <w:rPr>
          <w:noProof/>
          <w:color w:val="000000"/>
          <w:sz w:val="28"/>
          <w:szCs w:val="28"/>
        </w:rPr>
        <w:t xml:space="preserve">експоненціальним </w:t>
      </w:r>
      <w:r w:rsidRPr="00624F89">
        <w:rPr>
          <w:noProof/>
          <w:color w:val="000000"/>
          <w:sz w:val="28"/>
          <w:szCs w:val="28"/>
        </w:rPr>
        <w:t>закон</w:t>
      </w:r>
      <w:r w:rsidR="002526B1" w:rsidRPr="00624F89">
        <w:rPr>
          <w:noProof/>
          <w:color w:val="000000"/>
          <w:sz w:val="28"/>
          <w:szCs w:val="28"/>
        </w:rPr>
        <w:t>ом</w:t>
      </w:r>
      <w:r w:rsidRPr="00624F89">
        <w:rPr>
          <w:noProof/>
          <w:color w:val="000000"/>
          <w:sz w:val="28"/>
          <w:szCs w:val="28"/>
        </w:rPr>
        <w:t xml:space="preserve"> розподілу</w:t>
      </w:r>
      <w:r w:rsidR="006C6C82" w:rsidRPr="00624F89">
        <w:rPr>
          <w:noProof/>
          <w:color w:val="000000"/>
          <w:sz w:val="28"/>
          <w:szCs w:val="28"/>
          <w:lang w:val="en-US"/>
        </w:rPr>
        <w:t xml:space="preserve"> </w:t>
      </w:r>
      <w:r w:rsidR="006C6C82" w:rsidRPr="00624F89">
        <w:rPr>
          <w:sz w:val="28"/>
          <w:szCs w:val="28"/>
          <w:lang w:val="en-US"/>
        </w:rPr>
        <w:t>[35]</w:t>
      </w:r>
      <w:r w:rsidR="006C6C82" w:rsidRPr="00624F89">
        <w:rPr>
          <w:sz w:val="28"/>
          <w:szCs w:val="28"/>
        </w:rPr>
        <w:t>.</w:t>
      </w:r>
      <w:r w:rsidRPr="00624F89">
        <w:rPr>
          <w:noProof/>
          <w:color w:val="000000"/>
          <w:sz w:val="28"/>
          <w:szCs w:val="28"/>
        </w:rPr>
        <w:t>.</w:t>
      </w:r>
    </w:p>
    <w:p w:rsidR="007035C0" w:rsidRPr="00624F89" w:rsidRDefault="007035C0" w:rsidP="007035C0">
      <w:pPr>
        <w:spacing w:line="360" w:lineRule="auto"/>
        <w:ind w:firstLine="709"/>
        <w:jc w:val="both"/>
        <w:rPr>
          <w:sz w:val="28"/>
          <w:szCs w:val="28"/>
        </w:rPr>
      </w:pPr>
      <w:r w:rsidRPr="00624F89">
        <w:rPr>
          <w:sz w:val="28"/>
          <w:szCs w:val="28"/>
        </w:rPr>
        <w:t>Обслужені заявки надходять в блок-приймач.</w:t>
      </w:r>
    </w:p>
    <w:p w:rsidR="00102583" w:rsidRPr="00624F89" w:rsidRDefault="00A16204" w:rsidP="002526B1">
      <w:pPr>
        <w:spacing w:line="360" w:lineRule="auto"/>
        <w:ind w:firstLine="709"/>
        <w:jc w:val="center"/>
        <w:rPr>
          <w:sz w:val="28"/>
          <w:szCs w:val="28"/>
        </w:rPr>
      </w:pPr>
      <w:r>
        <w:rPr>
          <w:noProof/>
          <w:sz w:val="28"/>
          <w:szCs w:val="28"/>
        </w:rPr>
        <w:drawing>
          <wp:inline distT="0" distB="0" distL="0" distR="0">
            <wp:extent cx="4426190" cy="1185333"/>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4516129" cy="1209419"/>
                    </a:xfrm>
                    <a:prstGeom prst="rect">
                      <a:avLst/>
                    </a:prstGeom>
                    <a:noFill/>
                    <a:ln>
                      <a:noFill/>
                    </a:ln>
                  </pic:spPr>
                </pic:pic>
              </a:graphicData>
            </a:graphic>
          </wp:inline>
        </w:drawing>
      </w:r>
    </w:p>
    <w:p w:rsidR="00D815C2" w:rsidRPr="00624F89" w:rsidRDefault="001A1BD6" w:rsidP="002526B1">
      <w:pPr>
        <w:spacing w:line="360" w:lineRule="auto"/>
        <w:ind w:firstLine="709"/>
        <w:jc w:val="center"/>
        <w:rPr>
          <w:sz w:val="28"/>
          <w:szCs w:val="28"/>
        </w:rPr>
      </w:pPr>
      <w:r w:rsidRPr="00624F89">
        <w:rPr>
          <w:sz w:val="28"/>
          <w:szCs w:val="28"/>
        </w:rPr>
        <w:t xml:space="preserve">Рисунок </w:t>
      </w:r>
      <w:r w:rsidR="002526B1" w:rsidRPr="00624F89">
        <w:rPr>
          <w:sz w:val="28"/>
          <w:szCs w:val="28"/>
        </w:rPr>
        <w:t>4.6</w:t>
      </w:r>
      <w:r w:rsidRPr="00624F89">
        <w:rPr>
          <w:sz w:val="28"/>
          <w:szCs w:val="28"/>
        </w:rPr>
        <w:t xml:space="preserve"> – </w:t>
      </w:r>
      <w:r w:rsidR="002526B1" w:rsidRPr="00624F89">
        <w:rPr>
          <w:sz w:val="28"/>
          <w:szCs w:val="28"/>
        </w:rPr>
        <w:t>Підсистема каналу обслуговування</w:t>
      </w:r>
    </w:p>
    <w:p w:rsidR="002526B1" w:rsidRPr="00624F89" w:rsidRDefault="002526B1" w:rsidP="002526B1">
      <w:pPr>
        <w:spacing w:line="360" w:lineRule="auto"/>
        <w:ind w:firstLine="709"/>
        <w:jc w:val="both"/>
        <w:rPr>
          <w:sz w:val="28"/>
          <w:szCs w:val="28"/>
        </w:rPr>
      </w:pPr>
      <w:r w:rsidRPr="00624F89">
        <w:rPr>
          <w:sz w:val="28"/>
          <w:szCs w:val="28"/>
        </w:rPr>
        <w:t>Функціональна схема підсистеми</w:t>
      </w:r>
      <w:r w:rsidR="007035C0" w:rsidRPr="00624F89">
        <w:rPr>
          <w:sz w:val="28"/>
          <w:szCs w:val="28"/>
        </w:rPr>
        <w:t xml:space="preserve"> приймача заявок представлена </w:t>
      </w:r>
      <w:r w:rsidRPr="00624F89">
        <w:rPr>
          <w:sz w:val="28"/>
          <w:szCs w:val="28"/>
        </w:rPr>
        <w:t>на рис.4.7.</w:t>
      </w:r>
    </w:p>
    <w:p w:rsidR="002526B1" w:rsidRPr="00624F89" w:rsidRDefault="002526B1" w:rsidP="002526B1">
      <w:pPr>
        <w:spacing w:line="360" w:lineRule="auto"/>
        <w:ind w:firstLine="709"/>
        <w:jc w:val="both"/>
        <w:rPr>
          <w:sz w:val="28"/>
          <w:szCs w:val="28"/>
        </w:rPr>
      </w:pPr>
      <w:r w:rsidRPr="00624F89">
        <w:rPr>
          <w:sz w:val="28"/>
          <w:szCs w:val="28"/>
        </w:rPr>
        <w:t>Кінцевим пунктом призначення будь-якої заявки є блок бібліотеки SimEvents, позначений як приймач заявок (Entity Sink). Він «знищує» в собі заявку і повідомляє у вигляді сигналу кількість тих заявок, які поступили до нього</w:t>
      </w:r>
      <w:r w:rsidR="006C6C82" w:rsidRPr="00624F89">
        <w:rPr>
          <w:sz w:val="28"/>
          <w:szCs w:val="28"/>
          <w:lang w:val="en-US"/>
        </w:rPr>
        <w:t xml:space="preserve"> [35]</w:t>
      </w:r>
      <w:r w:rsidR="006C6C82" w:rsidRPr="00624F89">
        <w:rPr>
          <w:sz w:val="28"/>
          <w:szCs w:val="28"/>
        </w:rPr>
        <w:t>.</w:t>
      </w:r>
      <w:r w:rsidRPr="00624F89">
        <w:rPr>
          <w:sz w:val="28"/>
          <w:szCs w:val="28"/>
        </w:rPr>
        <w:t xml:space="preserve">. </w:t>
      </w:r>
    </w:p>
    <w:p w:rsidR="002526B1" w:rsidRPr="00624F89" w:rsidRDefault="002526B1" w:rsidP="002526B1">
      <w:pPr>
        <w:spacing w:line="360" w:lineRule="auto"/>
        <w:ind w:firstLine="709"/>
        <w:jc w:val="both"/>
        <w:rPr>
          <w:sz w:val="28"/>
          <w:szCs w:val="28"/>
        </w:rPr>
      </w:pPr>
      <w:r w:rsidRPr="00624F89">
        <w:rPr>
          <w:sz w:val="28"/>
          <w:szCs w:val="28"/>
        </w:rPr>
        <w:t xml:space="preserve">Для того, щоб було видно скільки за цей час було оброблено різних заявок, приймача повинно бути два. Для поділу одного потоку заявок використовується </w:t>
      </w:r>
      <w:r w:rsidRPr="00624F89">
        <w:rPr>
          <w:sz w:val="28"/>
          <w:szCs w:val="28"/>
        </w:rPr>
        <w:lastRenderedPageBreak/>
        <w:t>блок Output Switch. Він розділяє потік по декількох напрямках відповідно до правила. Число напрямків для даного завдання дорівнює двом, для двох приймачів заявок. Заявки можуть поділятися за різними правилами: подається на наступний вільний порт, рівноімовірністний вибір, по зовнішньому сигналу, по атрибуту. Для системи вибрано останнє правило, за відповідним атрубутом (Switch). Якщо атрибут приймає значення 1, то йде на перший вихід, якщо 2 - то на другий</w:t>
      </w:r>
      <w:r w:rsidR="006C6C82" w:rsidRPr="00624F89">
        <w:rPr>
          <w:sz w:val="28"/>
          <w:szCs w:val="28"/>
          <w:lang w:val="en-US"/>
        </w:rPr>
        <w:t xml:space="preserve"> [35]</w:t>
      </w:r>
      <w:r w:rsidRPr="00624F89">
        <w:rPr>
          <w:sz w:val="28"/>
          <w:szCs w:val="28"/>
        </w:rPr>
        <w:t>.</w:t>
      </w:r>
    </w:p>
    <w:p w:rsidR="002526B1" w:rsidRPr="00624F89" w:rsidRDefault="00A16204" w:rsidP="001D1DF4">
      <w:pPr>
        <w:spacing w:line="360" w:lineRule="auto"/>
        <w:ind w:firstLine="709"/>
        <w:jc w:val="center"/>
        <w:rPr>
          <w:noProof/>
          <w:color w:val="000000"/>
        </w:rPr>
      </w:pPr>
      <w:r>
        <w:rPr>
          <w:noProof/>
          <w:color w:val="000000"/>
        </w:rPr>
        <w:drawing>
          <wp:inline distT="0" distB="0" distL="0" distR="0">
            <wp:extent cx="3609184" cy="25146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619012" cy="2521448"/>
                    </a:xfrm>
                    <a:prstGeom prst="rect">
                      <a:avLst/>
                    </a:prstGeom>
                    <a:noFill/>
                    <a:ln>
                      <a:noFill/>
                    </a:ln>
                  </pic:spPr>
                </pic:pic>
              </a:graphicData>
            </a:graphic>
          </wp:inline>
        </w:drawing>
      </w:r>
    </w:p>
    <w:p w:rsidR="002526B1" w:rsidRPr="00624F89" w:rsidRDefault="001A1BD6" w:rsidP="001D1DF4">
      <w:pPr>
        <w:spacing w:line="360" w:lineRule="auto"/>
        <w:ind w:firstLine="709"/>
        <w:jc w:val="center"/>
        <w:rPr>
          <w:noProof/>
          <w:color w:val="000000"/>
          <w:sz w:val="28"/>
          <w:szCs w:val="28"/>
        </w:rPr>
      </w:pPr>
      <w:r w:rsidRPr="00624F89">
        <w:rPr>
          <w:sz w:val="28"/>
          <w:szCs w:val="28"/>
        </w:rPr>
        <w:t xml:space="preserve">Рисунок  </w:t>
      </w:r>
      <w:r w:rsidR="002526B1" w:rsidRPr="00624F89">
        <w:rPr>
          <w:noProof/>
          <w:color w:val="000000"/>
          <w:sz w:val="28"/>
          <w:szCs w:val="28"/>
        </w:rPr>
        <w:t>4.7</w:t>
      </w:r>
      <w:r w:rsidRPr="00624F89">
        <w:rPr>
          <w:noProof/>
          <w:color w:val="000000"/>
          <w:sz w:val="28"/>
          <w:szCs w:val="28"/>
        </w:rPr>
        <w:t xml:space="preserve"> </w:t>
      </w:r>
      <w:r w:rsidRPr="00624F89">
        <w:rPr>
          <w:sz w:val="28"/>
          <w:szCs w:val="28"/>
        </w:rPr>
        <w:t xml:space="preserve">– </w:t>
      </w:r>
      <w:r w:rsidR="002526B1" w:rsidRPr="00624F89">
        <w:rPr>
          <w:noProof/>
          <w:color w:val="000000"/>
          <w:sz w:val="28"/>
          <w:szCs w:val="28"/>
        </w:rPr>
        <w:t>Підсистема приймача вимог</w:t>
      </w:r>
    </w:p>
    <w:p w:rsidR="001D1DF4" w:rsidRPr="00624F89" w:rsidRDefault="00BF312B" w:rsidP="001D1DF4">
      <w:pPr>
        <w:spacing w:line="360" w:lineRule="auto"/>
        <w:ind w:firstLine="709"/>
        <w:jc w:val="both"/>
        <w:rPr>
          <w:noProof/>
          <w:color w:val="000000"/>
          <w:sz w:val="28"/>
          <w:szCs w:val="28"/>
        </w:rPr>
      </w:pPr>
      <w:r w:rsidRPr="00624F89">
        <w:rPr>
          <w:noProof/>
          <w:color w:val="000000"/>
          <w:sz w:val="28"/>
          <w:szCs w:val="28"/>
        </w:rPr>
        <w:t>Отже, після виконання необхідних з'єднань блоків було отримано схему моделі, представлену на рис. 4.8.</w:t>
      </w:r>
    </w:p>
    <w:p w:rsidR="002526B1" w:rsidRPr="00624F89" w:rsidRDefault="00A16204" w:rsidP="00852B65">
      <w:pPr>
        <w:spacing w:line="360" w:lineRule="auto"/>
        <w:jc w:val="both"/>
        <w:rPr>
          <w:noProof/>
          <w:sz w:val="28"/>
          <w:szCs w:val="28"/>
        </w:rPr>
      </w:pPr>
      <w:r>
        <w:rPr>
          <w:noProof/>
          <w:sz w:val="28"/>
          <w:szCs w:val="28"/>
        </w:rPr>
        <w:drawing>
          <wp:inline distT="0" distB="0" distL="0" distR="0">
            <wp:extent cx="6113145" cy="2789555"/>
            <wp:effectExtent l="0" t="0" r="190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113145" cy="2789555"/>
                    </a:xfrm>
                    <a:prstGeom prst="rect">
                      <a:avLst/>
                    </a:prstGeom>
                    <a:noFill/>
                    <a:ln>
                      <a:noFill/>
                    </a:ln>
                  </pic:spPr>
                </pic:pic>
              </a:graphicData>
            </a:graphic>
          </wp:inline>
        </w:drawing>
      </w:r>
    </w:p>
    <w:p w:rsidR="00BF312B" w:rsidRPr="00624F89" w:rsidRDefault="001A1BD6" w:rsidP="00852B65">
      <w:pPr>
        <w:spacing w:line="360" w:lineRule="auto"/>
        <w:ind w:firstLine="709"/>
        <w:jc w:val="center"/>
        <w:rPr>
          <w:noProof/>
          <w:sz w:val="28"/>
          <w:szCs w:val="28"/>
        </w:rPr>
      </w:pPr>
      <w:r w:rsidRPr="00624F89">
        <w:rPr>
          <w:sz w:val="28"/>
          <w:szCs w:val="28"/>
        </w:rPr>
        <w:t xml:space="preserve">Рисунок </w:t>
      </w:r>
      <w:r w:rsidR="00BF312B" w:rsidRPr="00624F89">
        <w:rPr>
          <w:noProof/>
          <w:sz w:val="28"/>
          <w:szCs w:val="28"/>
        </w:rPr>
        <w:t>4.8</w:t>
      </w:r>
      <w:r w:rsidRPr="00624F89">
        <w:rPr>
          <w:noProof/>
          <w:sz w:val="28"/>
          <w:szCs w:val="28"/>
        </w:rPr>
        <w:t xml:space="preserve"> </w:t>
      </w:r>
      <w:r w:rsidRPr="00624F89">
        <w:rPr>
          <w:sz w:val="28"/>
          <w:szCs w:val="28"/>
        </w:rPr>
        <w:t xml:space="preserve">– </w:t>
      </w:r>
      <w:r w:rsidR="00BF312B" w:rsidRPr="00624F89">
        <w:rPr>
          <w:noProof/>
          <w:sz w:val="28"/>
          <w:szCs w:val="28"/>
        </w:rPr>
        <w:t>Схема моделі</w:t>
      </w:r>
    </w:p>
    <w:p w:rsidR="00BF312B" w:rsidRPr="00624F89" w:rsidRDefault="00BF312B" w:rsidP="00BF312B">
      <w:pPr>
        <w:spacing w:line="360" w:lineRule="auto"/>
        <w:ind w:firstLine="709"/>
        <w:jc w:val="both"/>
        <w:rPr>
          <w:sz w:val="28"/>
          <w:szCs w:val="28"/>
        </w:rPr>
      </w:pPr>
      <w:r w:rsidRPr="00624F89">
        <w:rPr>
          <w:sz w:val="28"/>
          <w:szCs w:val="28"/>
        </w:rPr>
        <w:lastRenderedPageBreak/>
        <w:t>В меню робочого вікна моделі потрібно встановити час моделювання 60 і натиснути кнопку Start. Коли моделювання завершиться, блоки Signal Scope відкриють вікна, що містять графіки</w:t>
      </w:r>
      <w:r w:rsidR="006C6C82" w:rsidRPr="00624F89">
        <w:rPr>
          <w:sz w:val="28"/>
          <w:szCs w:val="28"/>
          <w:lang w:val="en-US"/>
        </w:rPr>
        <w:t xml:space="preserve"> [35]</w:t>
      </w:r>
      <w:r w:rsidR="006C6C82" w:rsidRPr="00624F89">
        <w:rPr>
          <w:sz w:val="28"/>
          <w:szCs w:val="28"/>
        </w:rPr>
        <w:t>.</w:t>
      </w:r>
      <w:r w:rsidRPr="00624F89">
        <w:rPr>
          <w:sz w:val="28"/>
          <w:szCs w:val="28"/>
        </w:rPr>
        <w:t>.</w:t>
      </w:r>
    </w:p>
    <w:p w:rsidR="00BF312B" w:rsidRPr="00624F89" w:rsidRDefault="00BF312B" w:rsidP="00BF312B">
      <w:pPr>
        <w:spacing w:line="360" w:lineRule="auto"/>
        <w:ind w:firstLine="709"/>
        <w:jc w:val="both"/>
        <w:rPr>
          <w:sz w:val="28"/>
          <w:szCs w:val="28"/>
        </w:rPr>
      </w:pPr>
      <w:r w:rsidRPr="00624F89">
        <w:rPr>
          <w:sz w:val="28"/>
          <w:szCs w:val="28"/>
        </w:rPr>
        <w:t>Блок Wait time (рис. 4.9) показує час очікування кожної заявки в черзі перед обслуговуючим приладом. Вертикальна вісь відображає номери заявок, а вісь Х- час очікування кожної заявки</w:t>
      </w:r>
      <w:r w:rsidR="006C6C82" w:rsidRPr="00624F89">
        <w:rPr>
          <w:sz w:val="28"/>
          <w:szCs w:val="28"/>
          <w:lang w:val="en-US"/>
        </w:rPr>
        <w:t xml:space="preserve"> [35]</w:t>
      </w:r>
      <w:r w:rsidR="006C6C82" w:rsidRPr="00624F89">
        <w:rPr>
          <w:sz w:val="28"/>
          <w:szCs w:val="28"/>
        </w:rPr>
        <w:t>.</w:t>
      </w:r>
      <w:r w:rsidRPr="00624F89">
        <w:rPr>
          <w:sz w:val="28"/>
          <w:szCs w:val="28"/>
        </w:rPr>
        <w:t>.</w:t>
      </w:r>
    </w:p>
    <w:p w:rsidR="00BF312B" w:rsidRPr="00624F89" w:rsidRDefault="00A16204" w:rsidP="009D64A2">
      <w:pPr>
        <w:spacing w:line="360" w:lineRule="auto"/>
        <w:ind w:firstLine="709"/>
        <w:jc w:val="center"/>
        <w:rPr>
          <w:noProof/>
          <w:sz w:val="28"/>
          <w:szCs w:val="28"/>
        </w:rPr>
      </w:pPr>
      <w:r w:rsidRPr="00A16204">
        <w:rPr>
          <w:noProof/>
          <w:sz w:val="28"/>
          <w:szCs w:val="28"/>
        </w:rPr>
        <w:drawing>
          <wp:inline distT="0" distB="0" distL="0" distR="0" wp14:anchorId="5032B79D" wp14:editId="5091C689">
            <wp:extent cx="2991886" cy="2569029"/>
            <wp:effectExtent l="0" t="0" r="0" b="3175"/>
            <wp:docPr id="133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Рисунок 10"/>
                    <pic:cNvPicPr>
                      <a:picLocks noChangeAspect="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998543" cy="2574745"/>
                    </a:xfrm>
                    <a:prstGeom prst="rect">
                      <a:avLst/>
                    </a:prstGeom>
                    <a:noFill/>
                    <a:ln>
                      <a:noFill/>
                    </a:ln>
                    <a:extLst/>
                  </pic:spPr>
                </pic:pic>
              </a:graphicData>
            </a:graphic>
          </wp:inline>
        </w:drawing>
      </w:r>
    </w:p>
    <w:p w:rsidR="00BF312B" w:rsidRDefault="001A1BD6" w:rsidP="009D64A2">
      <w:pPr>
        <w:spacing w:line="360" w:lineRule="auto"/>
        <w:ind w:firstLine="709"/>
        <w:jc w:val="center"/>
        <w:rPr>
          <w:noProof/>
          <w:sz w:val="28"/>
          <w:szCs w:val="28"/>
        </w:rPr>
      </w:pPr>
      <w:r w:rsidRPr="00624F89">
        <w:rPr>
          <w:sz w:val="28"/>
          <w:szCs w:val="28"/>
        </w:rPr>
        <w:t xml:space="preserve">Рисунок  </w:t>
      </w:r>
      <w:r w:rsidR="007035C0" w:rsidRPr="00624F89">
        <w:rPr>
          <w:noProof/>
          <w:sz w:val="28"/>
          <w:szCs w:val="28"/>
        </w:rPr>
        <w:t>4.9.</w:t>
      </w:r>
      <w:r w:rsidRPr="00624F89">
        <w:rPr>
          <w:noProof/>
          <w:sz w:val="28"/>
          <w:szCs w:val="28"/>
        </w:rPr>
        <w:t xml:space="preserve"> </w:t>
      </w:r>
      <w:r w:rsidRPr="00624F89">
        <w:rPr>
          <w:sz w:val="28"/>
          <w:szCs w:val="28"/>
        </w:rPr>
        <w:t xml:space="preserve">– </w:t>
      </w:r>
      <w:r w:rsidR="00BF312B" w:rsidRPr="00624F89">
        <w:rPr>
          <w:noProof/>
          <w:sz w:val="28"/>
          <w:szCs w:val="28"/>
        </w:rPr>
        <w:t>Час очікування заявок на обслуговування</w:t>
      </w:r>
    </w:p>
    <w:p w:rsidR="003179D0" w:rsidRPr="006470F0" w:rsidRDefault="006470F0" w:rsidP="006470F0">
      <w:pPr>
        <w:pStyle w:val="a4"/>
        <w:spacing w:before="0" w:beforeAutospacing="0" w:after="0" w:afterAutospacing="0" w:line="360" w:lineRule="auto"/>
        <w:ind w:firstLine="709"/>
        <w:jc w:val="both"/>
        <w:rPr>
          <w:sz w:val="28"/>
          <w:szCs w:val="28"/>
        </w:rPr>
      </w:pPr>
      <w:r w:rsidRPr="006470F0">
        <w:rPr>
          <w:sz w:val="28"/>
          <w:szCs w:val="28"/>
        </w:rPr>
        <w:t>Г</w:t>
      </w:r>
      <w:r w:rsidR="003179D0" w:rsidRPr="006470F0">
        <w:rPr>
          <w:sz w:val="28"/>
          <w:szCs w:val="28"/>
        </w:rPr>
        <w:t xml:space="preserve">рафік демонструє час очікування кожної заявки у черзі перед обслуговуючим приладом, де вертикальна вісь відображає </w:t>
      </w:r>
      <w:r w:rsidR="003179D0" w:rsidRPr="006470F0">
        <w:rPr>
          <w:rStyle w:val="ad"/>
          <w:b w:val="0"/>
          <w:sz w:val="28"/>
          <w:szCs w:val="28"/>
        </w:rPr>
        <w:t>порядкові номери заявок</w:t>
      </w:r>
      <w:r w:rsidR="003179D0" w:rsidRPr="006470F0">
        <w:rPr>
          <w:sz w:val="28"/>
          <w:szCs w:val="28"/>
        </w:rPr>
        <w:t xml:space="preserve">, а горизонтальна вісь – </w:t>
      </w:r>
      <w:r w:rsidR="003179D0" w:rsidRPr="006470F0">
        <w:rPr>
          <w:rStyle w:val="ad"/>
          <w:b w:val="0"/>
          <w:sz w:val="28"/>
          <w:szCs w:val="28"/>
        </w:rPr>
        <w:t>час очікування</w:t>
      </w:r>
      <w:r w:rsidR="003179D0" w:rsidRPr="006470F0">
        <w:rPr>
          <w:sz w:val="28"/>
          <w:szCs w:val="28"/>
        </w:rPr>
        <w:t>. Спостерігається, що час очікування збільшується стрибкоподібно, що вказує на послідовне надходження заявок і їх поступове накопичення перед обслуговуванням.</w:t>
      </w:r>
    </w:p>
    <w:p w:rsidR="003179D0" w:rsidRPr="006470F0" w:rsidRDefault="003179D0" w:rsidP="006470F0">
      <w:pPr>
        <w:pStyle w:val="a4"/>
        <w:spacing w:before="0" w:beforeAutospacing="0" w:after="0" w:afterAutospacing="0" w:line="360" w:lineRule="auto"/>
        <w:ind w:firstLine="709"/>
        <w:jc w:val="both"/>
        <w:rPr>
          <w:sz w:val="28"/>
          <w:szCs w:val="28"/>
        </w:rPr>
      </w:pPr>
      <w:r w:rsidRPr="006470F0">
        <w:rPr>
          <w:sz w:val="28"/>
          <w:szCs w:val="28"/>
        </w:rPr>
        <w:t>На початкових етапах перші заявки не мають значного часу очікування, що свідчить про вільну систему або швидке обслуговування. Проте з часом, зі збільшенням кількості заявок, їхній час очікування поступово зростає. Це відображається на графіку як стрибки, де кожен стрибок відповідає надходженню нової заявки, яка додається до черги і очікує на обслуговування довше, ніж попередні.</w:t>
      </w:r>
    </w:p>
    <w:p w:rsidR="003179D0" w:rsidRPr="006470F0" w:rsidRDefault="003179D0" w:rsidP="006470F0">
      <w:pPr>
        <w:pStyle w:val="a4"/>
        <w:spacing w:before="0" w:beforeAutospacing="0" w:after="0" w:afterAutospacing="0" w:line="360" w:lineRule="auto"/>
        <w:ind w:firstLine="709"/>
        <w:jc w:val="both"/>
        <w:rPr>
          <w:sz w:val="28"/>
          <w:szCs w:val="28"/>
        </w:rPr>
      </w:pPr>
      <w:r w:rsidRPr="006470F0">
        <w:rPr>
          <w:sz w:val="28"/>
          <w:szCs w:val="28"/>
        </w:rPr>
        <w:t xml:space="preserve">Останні заявки, відображені на графіку, мають максимальний час очікування, що може свідчити про недостатню продуктивність обслуговуючого приладу або нерівномірний потік заявок. Ситуація, де час очікування </w:t>
      </w:r>
      <w:r w:rsidRPr="006470F0">
        <w:rPr>
          <w:sz w:val="28"/>
          <w:szCs w:val="28"/>
        </w:rPr>
        <w:lastRenderedPageBreak/>
        <w:t>збільшується для кожної наступної заявки, часто вказує на накопичення черги в системах масового обслуговування, коли швидкість обробки нижча за швидкість надходження заявок. Це створює умови для зростання затримок, що в реальних системах може потребувати оптимізації процесів або додаткових ресурсів.</w:t>
      </w:r>
    </w:p>
    <w:p w:rsidR="003179D0" w:rsidRPr="006470F0" w:rsidRDefault="003179D0" w:rsidP="006470F0">
      <w:pPr>
        <w:pStyle w:val="a4"/>
        <w:spacing w:before="0" w:beforeAutospacing="0" w:after="0" w:afterAutospacing="0" w:line="360" w:lineRule="auto"/>
        <w:ind w:firstLine="709"/>
        <w:jc w:val="both"/>
        <w:rPr>
          <w:sz w:val="28"/>
          <w:szCs w:val="28"/>
        </w:rPr>
      </w:pPr>
      <w:r w:rsidRPr="006470F0">
        <w:rPr>
          <w:sz w:val="28"/>
          <w:szCs w:val="28"/>
        </w:rPr>
        <w:t>Таким чином, графік наочно демонструє, як надлишок заявок у системі призводить до зростання часу очікування для кожної наступної заявки, що є типовою ситуацією для перевантаженої або недостатньо продуктивної системи обслуговування.</w:t>
      </w:r>
    </w:p>
    <w:p w:rsidR="00BF312B" w:rsidRPr="00624F89" w:rsidRDefault="00BF312B" w:rsidP="00BF312B">
      <w:pPr>
        <w:spacing w:line="360" w:lineRule="auto"/>
        <w:ind w:firstLine="709"/>
        <w:jc w:val="both"/>
        <w:rPr>
          <w:sz w:val="28"/>
          <w:szCs w:val="28"/>
        </w:rPr>
      </w:pPr>
      <w:r w:rsidRPr="00624F89">
        <w:rPr>
          <w:sz w:val="28"/>
          <w:szCs w:val="28"/>
        </w:rPr>
        <w:t>Блок Signal Scope, названий Dlina, показує довжину черги заявок (рис. 4.10). Вертикальна вісь відображає кількість заявок в черзі, а вісь Х - час очікування кожної заявки в секундах.</w:t>
      </w:r>
    </w:p>
    <w:p w:rsidR="00BF312B" w:rsidRPr="00624F89" w:rsidRDefault="00A16204" w:rsidP="00A16204">
      <w:pPr>
        <w:spacing w:line="360" w:lineRule="auto"/>
        <w:jc w:val="center"/>
        <w:rPr>
          <w:noProof/>
          <w:sz w:val="28"/>
          <w:szCs w:val="28"/>
        </w:rPr>
      </w:pPr>
      <w:r>
        <w:rPr>
          <w:noProof/>
          <w:sz w:val="28"/>
          <w:szCs w:val="28"/>
        </w:rPr>
        <w:drawing>
          <wp:inline distT="0" distB="0" distL="0" distR="0">
            <wp:extent cx="3777433" cy="289604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791033" cy="2906476"/>
                    </a:xfrm>
                    <a:prstGeom prst="rect">
                      <a:avLst/>
                    </a:prstGeom>
                    <a:noFill/>
                    <a:ln>
                      <a:noFill/>
                    </a:ln>
                  </pic:spPr>
                </pic:pic>
              </a:graphicData>
            </a:graphic>
          </wp:inline>
        </w:drawing>
      </w:r>
    </w:p>
    <w:p w:rsidR="00BF312B" w:rsidRPr="00624F89" w:rsidRDefault="001A1BD6" w:rsidP="009D64A2">
      <w:pPr>
        <w:spacing w:line="360" w:lineRule="auto"/>
        <w:ind w:firstLine="709"/>
        <w:jc w:val="center"/>
        <w:rPr>
          <w:sz w:val="28"/>
          <w:szCs w:val="28"/>
        </w:rPr>
      </w:pPr>
      <w:r w:rsidRPr="00624F89">
        <w:rPr>
          <w:sz w:val="28"/>
          <w:szCs w:val="28"/>
        </w:rPr>
        <w:t xml:space="preserve">Рисунок </w:t>
      </w:r>
      <w:r w:rsidR="00BF312B" w:rsidRPr="00624F89">
        <w:rPr>
          <w:sz w:val="28"/>
          <w:szCs w:val="28"/>
        </w:rPr>
        <w:t>4.10</w:t>
      </w:r>
      <w:r w:rsidRPr="00624F89">
        <w:rPr>
          <w:sz w:val="28"/>
          <w:szCs w:val="28"/>
        </w:rPr>
        <w:t xml:space="preserve"> –</w:t>
      </w:r>
      <w:r w:rsidR="00BF312B" w:rsidRPr="00624F89">
        <w:rPr>
          <w:sz w:val="28"/>
          <w:szCs w:val="28"/>
        </w:rPr>
        <w:t xml:space="preserve"> Довжина черги на обслуговування</w:t>
      </w:r>
    </w:p>
    <w:p w:rsidR="003179D0" w:rsidRPr="006470F0" w:rsidRDefault="003179D0" w:rsidP="006470F0">
      <w:pPr>
        <w:pStyle w:val="a4"/>
        <w:spacing w:before="0" w:beforeAutospacing="0" w:after="0" w:afterAutospacing="0" w:line="360" w:lineRule="auto"/>
        <w:ind w:firstLine="709"/>
        <w:jc w:val="both"/>
        <w:rPr>
          <w:sz w:val="28"/>
        </w:rPr>
      </w:pPr>
      <w:r w:rsidRPr="006470F0">
        <w:rPr>
          <w:sz w:val="28"/>
        </w:rPr>
        <w:t>Графік показує динаміку зміни кількості заявок у черзі залежно від часу очікування кожної заявки у секундах. На початковому етапі система функціонує стабільно, і кількість заявок у черзі залишається незначною, що свідчить про низьке навантаження на обслуговуючий прилад або швидке обслуговування заявок. Показники на вертикальній осі коливаються біля нуля, що означає, що черга практично відсутня, а час очікування мінімальний.</w:t>
      </w:r>
    </w:p>
    <w:p w:rsidR="003179D0" w:rsidRPr="006470F0" w:rsidRDefault="003179D0" w:rsidP="006470F0">
      <w:pPr>
        <w:pStyle w:val="a4"/>
        <w:spacing w:before="0" w:beforeAutospacing="0" w:after="0" w:afterAutospacing="0" w:line="360" w:lineRule="auto"/>
        <w:ind w:firstLine="709"/>
        <w:jc w:val="both"/>
        <w:rPr>
          <w:sz w:val="28"/>
        </w:rPr>
      </w:pPr>
      <w:r w:rsidRPr="006470F0">
        <w:rPr>
          <w:sz w:val="28"/>
        </w:rPr>
        <w:t xml:space="preserve">Проте з плином часу на графіку видно невеликі коливання кількості заявок у черзі. У певний момент (близько 60 секунд) кількість заявок дещо зростає, що </w:t>
      </w:r>
      <w:r w:rsidRPr="006470F0">
        <w:rPr>
          <w:sz w:val="28"/>
        </w:rPr>
        <w:lastRenderedPageBreak/>
        <w:t>вказує на надходження нових заявок у систему, які починають накопичуватися. Це може бути пов'язано з тим, що обслуговуючий прилад не встигає обробляти заявки з тією ж швидкістю, з якою вони надходять, що призводить до незначного зростання черги.</w:t>
      </w:r>
    </w:p>
    <w:p w:rsidR="003179D0" w:rsidRDefault="003179D0" w:rsidP="006470F0">
      <w:pPr>
        <w:pStyle w:val="a4"/>
        <w:spacing w:before="0" w:beforeAutospacing="0" w:after="0" w:afterAutospacing="0" w:line="360" w:lineRule="auto"/>
        <w:ind w:firstLine="709"/>
        <w:jc w:val="both"/>
      </w:pPr>
      <w:r w:rsidRPr="006470F0">
        <w:rPr>
          <w:sz w:val="28"/>
        </w:rPr>
        <w:t>У цілому графік демонструє, що система працює в умовах відносно невеликого навантаження, оскільки кількість заявок у черзі залишається низькою протягом більшої частини часу. Невеликі стрибки свідчать про моменти підвищеного навантаження, які, втім, не призводять до значного накопичення черги. Це вказує на те, що система загалом ефективно справляється з обслуговуванням, але у певні моменти можуть виникати короткочасні затримки через нерівномірний потік заявок або зміну продуктивності обслуговуючого приладу.</w:t>
      </w:r>
    </w:p>
    <w:p w:rsidR="00852B65" w:rsidRPr="00624F89" w:rsidRDefault="00E07F41" w:rsidP="00BF312B">
      <w:pPr>
        <w:spacing w:line="360" w:lineRule="auto"/>
        <w:ind w:firstLine="709"/>
        <w:jc w:val="both"/>
        <w:rPr>
          <w:sz w:val="28"/>
          <w:szCs w:val="28"/>
        </w:rPr>
      </w:pPr>
      <w:r w:rsidRPr="00624F89">
        <w:rPr>
          <w:sz w:val="28"/>
          <w:szCs w:val="28"/>
        </w:rPr>
        <w:t>Результати моделювання системи масового обслуговування з двома обслуговуючими пристроями представлені на рис. 4.11.</w:t>
      </w:r>
    </w:p>
    <w:p w:rsidR="00BF312B" w:rsidRPr="00624F89" w:rsidRDefault="00A16204" w:rsidP="00E07F41">
      <w:pPr>
        <w:spacing w:line="360" w:lineRule="auto"/>
        <w:jc w:val="center"/>
        <w:rPr>
          <w:noProof/>
          <w:color w:val="000000"/>
        </w:rPr>
      </w:pPr>
      <w:r w:rsidRPr="00A16204">
        <w:rPr>
          <w:noProof/>
          <w:color w:val="000000"/>
        </w:rPr>
        <w:drawing>
          <wp:inline distT="0" distB="0" distL="0" distR="0" wp14:anchorId="39D70B42" wp14:editId="631A7961">
            <wp:extent cx="6120130" cy="2794635"/>
            <wp:effectExtent l="0" t="0" r="0" b="5715"/>
            <wp:docPr id="1229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 name="Рисунок 5"/>
                    <pic:cNvPicPr>
                      <a:picLocks noChangeAspect="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120130" cy="2794635"/>
                    </a:xfrm>
                    <a:prstGeom prst="rect">
                      <a:avLst/>
                    </a:prstGeom>
                    <a:noFill/>
                    <a:ln>
                      <a:noFill/>
                    </a:ln>
                    <a:extLst/>
                  </pic:spPr>
                </pic:pic>
              </a:graphicData>
            </a:graphic>
          </wp:inline>
        </w:drawing>
      </w:r>
    </w:p>
    <w:p w:rsidR="00E07F41" w:rsidRPr="00624F89" w:rsidRDefault="001A1BD6" w:rsidP="00E07F41">
      <w:pPr>
        <w:spacing w:line="360" w:lineRule="auto"/>
        <w:jc w:val="center"/>
        <w:rPr>
          <w:noProof/>
          <w:color w:val="000000"/>
          <w:sz w:val="28"/>
          <w:szCs w:val="28"/>
        </w:rPr>
      </w:pPr>
      <w:r w:rsidRPr="00624F89">
        <w:rPr>
          <w:sz w:val="28"/>
          <w:szCs w:val="28"/>
        </w:rPr>
        <w:t xml:space="preserve">Рисунок </w:t>
      </w:r>
      <w:r w:rsidR="00E07F41" w:rsidRPr="00624F89">
        <w:rPr>
          <w:noProof/>
          <w:color w:val="000000"/>
          <w:sz w:val="28"/>
          <w:szCs w:val="28"/>
        </w:rPr>
        <w:t>4.11</w:t>
      </w:r>
      <w:r w:rsidRPr="00624F89">
        <w:rPr>
          <w:noProof/>
          <w:color w:val="000000"/>
          <w:sz w:val="28"/>
          <w:szCs w:val="28"/>
        </w:rPr>
        <w:t xml:space="preserve"> </w:t>
      </w:r>
      <w:r w:rsidRPr="00624F89">
        <w:rPr>
          <w:sz w:val="28"/>
          <w:szCs w:val="28"/>
        </w:rPr>
        <w:t xml:space="preserve">– </w:t>
      </w:r>
      <w:r w:rsidR="00E07F41" w:rsidRPr="00624F89">
        <w:rPr>
          <w:noProof/>
          <w:color w:val="000000"/>
          <w:sz w:val="28"/>
          <w:szCs w:val="28"/>
        </w:rPr>
        <w:t>Результати моделювання системи</w:t>
      </w:r>
    </w:p>
    <w:p w:rsidR="00E07F41" w:rsidRPr="00624F89" w:rsidRDefault="00E07F41" w:rsidP="00E07F41">
      <w:pPr>
        <w:spacing w:line="360" w:lineRule="auto"/>
        <w:jc w:val="center"/>
        <w:rPr>
          <w:noProof/>
          <w:color w:val="000000"/>
          <w:sz w:val="28"/>
          <w:szCs w:val="28"/>
        </w:rPr>
      </w:pPr>
    </w:p>
    <w:p w:rsidR="00E07F41" w:rsidRPr="00624F89" w:rsidRDefault="00E07F41" w:rsidP="00E07F41">
      <w:pPr>
        <w:spacing w:line="360" w:lineRule="auto"/>
        <w:ind w:firstLine="709"/>
        <w:jc w:val="both"/>
        <w:rPr>
          <w:noProof/>
          <w:color w:val="000000"/>
          <w:sz w:val="28"/>
          <w:szCs w:val="28"/>
        </w:rPr>
      </w:pPr>
      <w:r w:rsidRPr="00624F89">
        <w:rPr>
          <w:noProof/>
          <w:color w:val="000000"/>
          <w:sz w:val="28"/>
          <w:szCs w:val="28"/>
        </w:rPr>
        <w:t xml:space="preserve">Аналіз ефективності роботи  таксопарку проводився за такими показниками: відносне навантаження на систему, ймовірність того, що всі обслуговуючі пристрої (диспетчери) вільні, ймовірність відмови в </w:t>
      </w:r>
      <w:r w:rsidRPr="00624F89">
        <w:rPr>
          <w:noProof/>
          <w:color w:val="000000"/>
          <w:sz w:val="28"/>
          <w:szCs w:val="28"/>
        </w:rPr>
        <w:lastRenderedPageBreak/>
        <w:t>обслуговуванні, середнє число вимог, що очікують у черзі, середній час перебування вимоги в системі.</w:t>
      </w:r>
    </w:p>
    <w:p w:rsidR="00E07F41" w:rsidRPr="00624F89" w:rsidRDefault="00E07F41" w:rsidP="00E07F41">
      <w:pPr>
        <w:spacing w:line="360" w:lineRule="auto"/>
        <w:ind w:firstLine="709"/>
        <w:jc w:val="both"/>
        <w:rPr>
          <w:noProof/>
          <w:color w:val="000000"/>
          <w:sz w:val="28"/>
          <w:szCs w:val="28"/>
        </w:rPr>
      </w:pPr>
      <w:r w:rsidRPr="00624F89">
        <w:rPr>
          <w:noProof/>
          <w:color w:val="000000"/>
          <w:sz w:val="28"/>
          <w:szCs w:val="28"/>
        </w:rPr>
        <w:t>Проаналізувавши по черзі компоненти системи, можна зробити висновок, що в наведеному модельному прикладі багатоканальна СМО з очікуванням працює не дуже ефективно, в результаті чого, служба таксі не тільки не обслуговує достатню кількість клієнтів щодня, але і втрачає клієнтську базу взагалі. Так, результати розрахунків показують, що з 3</w:t>
      </w:r>
      <w:r w:rsidR="00E60926" w:rsidRPr="00624F89">
        <w:rPr>
          <w:noProof/>
          <w:color w:val="000000"/>
          <w:sz w:val="28"/>
          <w:szCs w:val="28"/>
        </w:rPr>
        <w:t>20</w:t>
      </w:r>
      <w:r w:rsidRPr="00624F89">
        <w:rPr>
          <w:noProof/>
          <w:color w:val="000000"/>
          <w:sz w:val="28"/>
          <w:szCs w:val="28"/>
        </w:rPr>
        <w:t xml:space="preserve"> звернулися в таксі клієнтів, </w:t>
      </w:r>
      <w:r w:rsidR="0035516A" w:rsidRPr="00624F89">
        <w:rPr>
          <w:noProof/>
          <w:color w:val="000000"/>
          <w:sz w:val="28"/>
          <w:szCs w:val="28"/>
        </w:rPr>
        <w:t>207 клієнтів були обслужені</w:t>
      </w:r>
      <w:r w:rsidRPr="00624F89">
        <w:rPr>
          <w:noProof/>
          <w:color w:val="000000"/>
          <w:sz w:val="28"/>
          <w:szCs w:val="28"/>
        </w:rPr>
        <w:t>, операції, в той час</w:t>
      </w:r>
      <w:r w:rsidR="0035516A" w:rsidRPr="00624F89">
        <w:rPr>
          <w:noProof/>
          <w:color w:val="000000"/>
          <w:sz w:val="28"/>
          <w:szCs w:val="28"/>
        </w:rPr>
        <w:t xml:space="preserve"> як 113 осіб покинули систему обслуженими.</w:t>
      </w:r>
    </w:p>
    <w:p w:rsidR="00E07F41" w:rsidRPr="00624F89" w:rsidRDefault="00E07F41" w:rsidP="00E07F41">
      <w:pPr>
        <w:spacing w:line="360" w:lineRule="auto"/>
        <w:ind w:firstLine="709"/>
        <w:jc w:val="both"/>
        <w:rPr>
          <w:noProof/>
          <w:color w:val="000000"/>
          <w:sz w:val="28"/>
          <w:szCs w:val="28"/>
        </w:rPr>
      </w:pPr>
      <w:r w:rsidRPr="00624F89">
        <w:rPr>
          <w:noProof/>
          <w:color w:val="000000"/>
          <w:sz w:val="28"/>
          <w:szCs w:val="28"/>
        </w:rPr>
        <w:t>Імовірність того, що всі обслуговуючі пристрої вільні, занадто мала (23%), тобто практично весь час роботи офісу співробітники працюють без перерви, в результаті, це позначається на ефективності виконання їх обов'язків. Середній час очікування клієнта W = 6,57, до співробітника таксі W = 4,78. Таким чино</w:t>
      </w:r>
      <w:r w:rsidR="0035516A" w:rsidRPr="00624F89">
        <w:rPr>
          <w:noProof/>
          <w:color w:val="000000"/>
          <w:sz w:val="28"/>
          <w:szCs w:val="28"/>
        </w:rPr>
        <w:t>м, час очікування занадто великий</w:t>
      </w:r>
      <w:r w:rsidRPr="00624F89">
        <w:rPr>
          <w:noProof/>
          <w:color w:val="000000"/>
          <w:sz w:val="28"/>
          <w:szCs w:val="28"/>
        </w:rPr>
        <w:t>, і клі</w:t>
      </w:r>
      <w:r w:rsidR="0035516A" w:rsidRPr="00624F89">
        <w:rPr>
          <w:noProof/>
          <w:color w:val="000000"/>
          <w:sz w:val="28"/>
          <w:szCs w:val="28"/>
        </w:rPr>
        <w:t>єнти можуть не дочекатися і звернутися до іншої служби</w:t>
      </w:r>
      <w:r w:rsidRPr="00624F89">
        <w:rPr>
          <w:noProof/>
          <w:color w:val="000000"/>
          <w:sz w:val="28"/>
          <w:szCs w:val="28"/>
        </w:rPr>
        <w:t>. Аналіз свідчить про нестачу операторів і машин. В результаті цього, таксі втрачає не тільки клієнтів, але і прибуток.</w:t>
      </w:r>
    </w:p>
    <w:p w:rsidR="00E07F41" w:rsidRPr="00624F89" w:rsidRDefault="00E07F41" w:rsidP="00E07F41">
      <w:pPr>
        <w:spacing w:line="360" w:lineRule="auto"/>
        <w:ind w:firstLine="709"/>
        <w:jc w:val="both"/>
        <w:rPr>
          <w:noProof/>
          <w:color w:val="000000"/>
          <w:sz w:val="28"/>
          <w:szCs w:val="28"/>
        </w:rPr>
      </w:pPr>
      <w:r w:rsidRPr="00624F89">
        <w:rPr>
          <w:noProof/>
          <w:color w:val="000000"/>
          <w:sz w:val="28"/>
          <w:szCs w:val="28"/>
        </w:rPr>
        <w:t xml:space="preserve">Наведений приклад демонструє доцільність і зручність використання системи </w:t>
      </w:r>
      <w:r w:rsidR="00E60926" w:rsidRPr="00624F89">
        <w:rPr>
          <w:color w:val="000000"/>
          <w:sz w:val="28"/>
          <w:szCs w:val="28"/>
          <w:lang w:val="en-US"/>
        </w:rPr>
        <w:t>MatLab</w:t>
      </w:r>
      <w:r w:rsidR="00E60926" w:rsidRPr="00624F89">
        <w:rPr>
          <w:color w:val="000000"/>
          <w:sz w:val="28"/>
          <w:szCs w:val="28"/>
        </w:rPr>
        <w:t>/</w:t>
      </w:r>
      <w:r w:rsidR="00E60926" w:rsidRPr="00624F89">
        <w:rPr>
          <w:color w:val="000000"/>
          <w:sz w:val="28"/>
          <w:szCs w:val="28"/>
          <w:lang w:val="en-US"/>
        </w:rPr>
        <w:t>SimuLink</w:t>
      </w:r>
      <w:r w:rsidR="00E60926" w:rsidRPr="00624F89">
        <w:rPr>
          <w:color w:val="000000"/>
        </w:rPr>
        <w:t xml:space="preserve"> </w:t>
      </w:r>
      <w:r w:rsidRPr="00624F89">
        <w:rPr>
          <w:noProof/>
          <w:color w:val="000000"/>
          <w:sz w:val="28"/>
          <w:szCs w:val="28"/>
        </w:rPr>
        <w:t>при плануванні чисельності</w:t>
      </w:r>
      <w:r w:rsidR="00E60926" w:rsidRPr="00624F89">
        <w:rPr>
          <w:noProof/>
          <w:color w:val="000000"/>
          <w:sz w:val="28"/>
          <w:szCs w:val="28"/>
        </w:rPr>
        <w:t xml:space="preserve"> диспетчерів</w:t>
      </w:r>
      <w:r w:rsidRPr="00624F89">
        <w:rPr>
          <w:noProof/>
          <w:color w:val="000000"/>
          <w:sz w:val="28"/>
          <w:szCs w:val="28"/>
        </w:rPr>
        <w:t>, оцінки та оптимізації якості обслуговування клієнтів таксі.</w:t>
      </w:r>
    </w:p>
    <w:p w:rsidR="00E60926" w:rsidRPr="00624F89" w:rsidRDefault="00E60926" w:rsidP="00E07F41">
      <w:pPr>
        <w:spacing w:line="360" w:lineRule="auto"/>
        <w:ind w:firstLine="709"/>
        <w:jc w:val="both"/>
        <w:rPr>
          <w:noProof/>
          <w:color w:val="000000"/>
          <w:sz w:val="28"/>
          <w:szCs w:val="28"/>
        </w:rPr>
      </w:pPr>
    </w:p>
    <w:p w:rsidR="009D64A2" w:rsidRPr="00624F89" w:rsidRDefault="009D64A2" w:rsidP="009D64A2">
      <w:pPr>
        <w:spacing w:line="360" w:lineRule="auto"/>
        <w:ind w:firstLine="709"/>
        <w:jc w:val="both"/>
        <w:rPr>
          <w:b/>
          <w:sz w:val="28"/>
          <w:szCs w:val="28"/>
        </w:rPr>
      </w:pPr>
      <w:r w:rsidRPr="00624F89">
        <w:rPr>
          <w:b/>
          <w:sz w:val="28"/>
          <w:szCs w:val="28"/>
        </w:rPr>
        <w:t>Висновк</w:t>
      </w:r>
      <w:r w:rsidR="00247964" w:rsidRPr="00624F89">
        <w:rPr>
          <w:b/>
          <w:sz w:val="28"/>
          <w:szCs w:val="28"/>
        </w:rPr>
        <w:t>и</w:t>
      </w:r>
      <w:r w:rsidRPr="00624F89">
        <w:rPr>
          <w:b/>
          <w:sz w:val="28"/>
          <w:szCs w:val="28"/>
        </w:rPr>
        <w:t xml:space="preserve"> до розділу </w:t>
      </w:r>
    </w:p>
    <w:p w:rsidR="009D64A2" w:rsidRPr="00624F89" w:rsidRDefault="009D64A2" w:rsidP="009D64A2">
      <w:pPr>
        <w:spacing w:line="360" w:lineRule="auto"/>
        <w:ind w:firstLine="709"/>
        <w:jc w:val="both"/>
        <w:rPr>
          <w:sz w:val="28"/>
          <w:szCs w:val="28"/>
        </w:rPr>
      </w:pPr>
    </w:p>
    <w:p w:rsidR="009D64A2" w:rsidRPr="00624F89" w:rsidRDefault="009D64A2" w:rsidP="009D64A2">
      <w:pPr>
        <w:spacing w:line="360" w:lineRule="auto"/>
        <w:ind w:firstLine="709"/>
        <w:jc w:val="both"/>
        <w:rPr>
          <w:sz w:val="28"/>
          <w:szCs w:val="28"/>
        </w:rPr>
      </w:pPr>
      <w:r w:rsidRPr="00624F89">
        <w:rPr>
          <w:sz w:val="28"/>
          <w:szCs w:val="28"/>
        </w:rPr>
        <w:t>Було розроблено імітаційну модель системи масового обслуговування в програмному середовищі Matlab / Simulink. Система була розроблена за допомогою блоків бібліотеки SimEvents. За допомогою зручного інтерфейсу і правильного розташування блоків, система вийшла простою в розумінні.</w:t>
      </w:r>
    </w:p>
    <w:p w:rsidR="009D64A2" w:rsidRPr="00624F89" w:rsidRDefault="009D64A2" w:rsidP="009D64A2">
      <w:pPr>
        <w:spacing w:line="360" w:lineRule="auto"/>
        <w:ind w:firstLine="709"/>
        <w:jc w:val="both"/>
        <w:rPr>
          <w:sz w:val="28"/>
          <w:szCs w:val="28"/>
        </w:rPr>
      </w:pPr>
      <w:r w:rsidRPr="00624F89">
        <w:rPr>
          <w:sz w:val="28"/>
          <w:szCs w:val="28"/>
        </w:rPr>
        <w:t>При порівнянні Matlab з іншими програмними середовищами виявлено кілька переваг:</w:t>
      </w:r>
    </w:p>
    <w:p w:rsidR="009D64A2" w:rsidRPr="00624F89" w:rsidRDefault="009D64A2" w:rsidP="009D64A2">
      <w:pPr>
        <w:numPr>
          <w:ilvl w:val="0"/>
          <w:numId w:val="32"/>
        </w:numPr>
        <w:spacing w:line="360" w:lineRule="auto"/>
        <w:jc w:val="both"/>
        <w:rPr>
          <w:sz w:val="28"/>
          <w:szCs w:val="28"/>
        </w:rPr>
      </w:pPr>
      <w:r w:rsidRPr="00624F89">
        <w:rPr>
          <w:sz w:val="28"/>
          <w:szCs w:val="28"/>
        </w:rPr>
        <w:t>при розробці систем є готова бібліотека блоків;</w:t>
      </w:r>
    </w:p>
    <w:p w:rsidR="009D64A2" w:rsidRPr="00624F89" w:rsidRDefault="009D64A2" w:rsidP="009D64A2">
      <w:pPr>
        <w:numPr>
          <w:ilvl w:val="0"/>
          <w:numId w:val="32"/>
        </w:numPr>
        <w:spacing w:line="360" w:lineRule="auto"/>
        <w:jc w:val="both"/>
        <w:rPr>
          <w:sz w:val="28"/>
          <w:szCs w:val="28"/>
        </w:rPr>
      </w:pPr>
      <w:r w:rsidRPr="00624F89">
        <w:rPr>
          <w:sz w:val="28"/>
          <w:szCs w:val="28"/>
        </w:rPr>
        <w:lastRenderedPageBreak/>
        <w:t>поведінка моделі і результати її функціонування відображаються в процесі роботи;</w:t>
      </w:r>
    </w:p>
    <w:p w:rsidR="009D64A2" w:rsidRPr="00624F89" w:rsidRDefault="009D64A2" w:rsidP="009D64A2">
      <w:pPr>
        <w:numPr>
          <w:ilvl w:val="0"/>
          <w:numId w:val="32"/>
        </w:numPr>
        <w:spacing w:line="360" w:lineRule="auto"/>
        <w:jc w:val="both"/>
        <w:rPr>
          <w:sz w:val="28"/>
          <w:szCs w:val="28"/>
        </w:rPr>
      </w:pPr>
      <w:r w:rsidRPr="00624F89">
        <w:rPr>
          <w:sz w:val="28"/>
          <w:szCs w:val="28"/>
        </w:rPr>
        <w:t>щоб стежити за роботою системи використовуються спеціальні пристрої спостереження (дисплей, осцилограф);</w:t>
      </w:r>
    </w:p>
    <w:p w:rsidR="009D64A2" w:rsidRPr="00624F89" w:rsidRDefault="009D64A2" w:rsidP="009D64A2">
      <w:pPr>
        <w:numPr>
          <w:ilvl w:val="0"/>
          <w:numId w:val="32"/>
        </w:numPr>
        <w:spacing w:line="360" w:lineRule="auto"/>
        <w:jc w:val="both"/>
        <w:rPr>
          <w:sz w:val="28"/>
          <w:szCs w:val="28"/>
        </w:rPr>
      </w:pPr>
      <w:r w:rsidRPr="00624F89">
        <w:rPr>
          <w:sz w:val="28"/>
          <w:szCs w:val="28"/>
        </w:rPr>
        <w:t>користувач може створити свій унікальний блок або бібліотеку блоків;</w:t>
      </w:r>
    </w:p>
    <w:p w:rsidR="009D64A2" w:rsidRPr="00624F89" w:rsidRDefault="009D64A2" w:rsidP="009D64A2">
      <w:pPr>
        <w:numPr>
          <w:ilvl w:val="0"/>
          <w:numId w:val="32"/>
        </w:numPr>
        <w:spacing w:line="360" w:lineRule="auto"/>
        <w:jc w:val="both"/>
        <w:rPr>
          <w:sz w:val="28"/>
          <w:szCs w:val="28"/>
        </w:rPr>
      </w:pPr>
      <w:r w:rsidRPr="00624F89">
        <w:rPr>
          <w:sz w:val="28"/>
          <w:szCs w:val="28"/>
        </w:rPr>
        <w:t>надається автоматична генерація коду на мові С.</w:t>
      </w:r>
    </w:p>
    <w:p w:rsidR="009D64A2" w:rsidRPr="00624F89" w:rsidRDefault="009D64A2" w:rsidP="009D64A2">
      <w:pPr>
        <w:spacing w:line="360" w:lineRule="auto"/>
        <w:ind w:firstLine="709"/>
        <w:jc w:val="both"/>
        <w:rPr>
          <w:sz w:val="28"/>
          <w:szCs w:val="28"/>
        </w:rPr>
      </w:pPr>
      <w:r w:rsidRPr="00624F89">
        <w:rPr>
          <w:sz w:val="28"/>
          <w:szCs w:val="28"/>
        </w:rPr>
        <w:t>Головним недоліком середовища є його велика вартість.</w:t>
      </w:r>
    </w:p>
    <w:p w:rsidR="009D64A2" w:rsidRPr="00624F89" w:rsidRDefault="009D64A2" w:rsidP="009D64A2">
      <w:pPr>
        <w:spacing w:line="360" w:lineRule="auto"/>
        <w:ind w:firstLine="709"/>
        <w:jc w:val="both"/>
        <w:rPr>
          <w:sz w:val="28"/>
          <w:szCs w:val="28"/>
        </w:rPr>
      </w:pPr>
      <w:r w:rsidRPr="00624F89">
        <w:rPr>
          <w:sz w:val="28"/>
          <w:szCs w:val="28"/>
        </w:rPr>
        <w:t>Візуальне моделювання в середовищі MATLab / Simulink дає можливість значно спростити і скоротити процес створення, пошуку помилок, модифікації моделі, що дозволяє домагатися результатів набагато швидше, ніж при використанні мови MATLAB в чистому вигляді або іншої універсальної мови.</w:t>
      </w:r>
    </w:p>
    <w:p w:rsidR="009D64A2" w:rsidRPr="00624F89" w:rsidRDefault="007035C0" w:rsidP="007035C0">
      <w:pPr>
        <w:spacing w:line="360" w:lineRule="auto"/>
        <w:ind w:firstLine="709"/>
        <w:jc w:val="center"/>
        <w:rPr>
          <w:b/>
          <w:sz w:val="28"/>
          <w:szCs w:val="28"/>
          <w:lang w:val="en-US"/>
        </w:rPr>
      </w:pPr>
      <w:r w:rsidRPr="00624F89">
        <w:rPr>
          <w:sz w:val="28"/>
          <w:szCs w:val="28"/>
        </w:rPr>
        <w:br w:type="page"/>
      </w:r>
      <w:r w:rsidRPr="00624F89">
        <w:rPr>
          <w:b/>
          <w:sz w:val="28"/>
          <w:szCs w:val="28"/>
        </w:rPr>
        <w:lastRenderedPageBreak/>
        <w:t>ВИСНОВКИ</w:t>
      </w:r>
    </w:p>
    <w:p w:rsidR="00DF165C" w:rsidRPr="00624F89" w:rsidRDefault="00DF165C" w:rsidP="007035C0">
      <w:pPr>
        <w:spacing w:line="360" w:lineRule="auto"/>
        <w:ind w:firstLine="709"/>
        <w:jc w:val="center"/>
        <w:rPr>
          <w:b/>
          <w:sz w:val="28"/>
          <w:szCs w:val="28"/>
          <w:lang w:val="en-US"/>
        </w:rPr>
      </w:pPr>
    </w:p>
    <w:p w:rsidR="00DF165C" w:rsidRPr="00624F89" w:rsidRDefault="00DF165C" w:rsidP="00DF165C">
      <w:pPr>
        <w:spacing w:line="360" w:lineRule="auto"/>
        <w:ind w:firstLine="708"/>
        <w:jc w:val="both"/>
        <w:rPr>
          <w:sz w:val="28"/>
          <w:szCs w:val="28"/>
        </w:rPr>
      </w:pPr>
      <w:r w:rsidRPr="00624F89">
        <w:rPr>
          <w:sz w:val="28"/>
          <w:szCs w:val="28"/>
        </w:rPr>
        <w:t xml:space="preserve">У магістерські роботі </w:t>
      </w:r>
      <w:r w:rsidR="00685BFF">
        <w:rPr>
          <w:sz w:val="28"/>
          <w:szCs w:val="28"/>
        </w:rPr>
        <w:t>розглянуто</w:t>
      </w:r>
      <w:r w:rsidRPr="00624F89">
        <w:rPr>
          <w:sz w:val="28"/>
          <w:szCs w:val="28"/>
        </w:rPr>
        <w:t xml:space="preserve"> структуру автоматизованої системи </w:t>
      </w:r>
      <w:r w:rsidR="00C365DE" w:rsidRPr="00624F89">
        <w:rPr>
          <w:sz w:val="28"/>
          <w:szCs w:val="28"/>
        </w:rPr>
        <w:t xml:space="preserve">диспетчерської служби таксопарку, запропоновано </w:t>
      </w:r>
      <w:r w:rsidR="00685BFF">
        <w:rPr>
          <w:sz w:val="28"/>
          <w:szCs w:val="28"/>
        </w:rPr>
        <w:t>рішення</w:t>
      </w:r>
      <w:r w:rsidR="00C365DE" w:rsidRPr="00624F89">
        <w:rPr>
          <w:sz w:val="28"/>
          <w:szCs w:val="28"/>
        </w:rPr>
        <w:t xml:space="preserve">, </w:t>
      </w:r>
      <w:r w:rsidR="00685BFF">
        <w:rPr>
          <w:sz w:val="28"/>
          <w:szCs w:val="28"/>
        </w:rPr>
        <w:t>які забезпечуть</w:t>
      </w:r>
      <w:r w:rsidR="00C365DE" w:rsidRPr="00624F89">
        <w:rPr>
          <w:sz w:val="28"/>
          <w:szCs w:val="28"/>
        </w:rPr>
        <w:t xml:space="preserve"> збереження інформації про водіїв, працівників таксопарку та клієнтів, що дозволить пришвидшити обслуговування клієнтів та забезпечить контроль за водіями.</w:t>
      </w:r>
    </w:p>
    <w:p w:rsidR="00C365DE" w:rsidRPr="00624F89" w:rsidRDefault="00C365DE" w:rsidP="00DF165C">
      <w:pPr>
        <w:spacing w:line="360" w:lineRule="auto"/>
        <w:ind w:firstLine="709"/>
        <w:jc w:val="both"/>
        <w:rPr>
          <w:sz w:val="28"/>
          <w:szCs w:val="28"/>
          <w:lang w:val="ru-RU"/>
        </w:rPr>
      </w:pPr>
      <w:r w:rsidRPr="00624F89">
        <w:rPr>
          <w:sz w:val="28"/>
          <w:szCs w:val="28"/>
        </w:rPr>
        <w:t>Для системи керування автомобілями таксі запропоновано використати м</w:t>
      </w:r>
      <w:r w:rsidR="00DF165C" w:rsidRPr="00624F89">
        <w:rPr>
          <w:sz w:val="28"/>
          <w:szCs w:val="28"/>
        </w:rPr>
        <w:t>етоди багатокритеріальної оптимізації</w:t>
      </w:r>
      <w:r w:rsidRPr="00624F89">
        <w:rPr>
          <w:sz w:val="28"/>
          <w:szCs w:val="28"/>
        </w:rPr>
        <w:t xml:space="preserve">, які </w:t>
      </w:r>
      <w:r w:rsidR="00DF165C" w:rsidRPr="00624F89">
        <w:rPr>
          <w:sz w:val="28"/>
          <w:szCs w:val="28"/>
        </w:rPr>
        <w:t xml:space="preserve">знайшли широке застосування в сферах, що включають управлінські завдання - використовуються як для оптимізації роботи самої системи так і для прийняття рішень. </w:t>
      </w:r>
      <w:r w:rsidR="00DF165C" w:rsidRPr="00624F89">
        <w:rPr>
          <w:sz w:val="28"/>
          <w:szCs w:val="28"/>
          <w:lang w:val="ru-RU"/>
        </w:rPr>
        <w:t xml:space="preserve">Системи диспетчерського управління таксопарків містять базу даних водіїв, машин і замовлень. Кожна з цих сутностей має </w:t>
      </w:r>
      <w:r w:rsidRPr="00624F89">
        <w:rPr>
          <w:sz w:val="28"/>
          <w:szCs w:val="28"/>
          <w:lang w:val="ru-RU"/>
        </w:rPr>
        <w:t xml:space="preserve">визначений </w:t>
      </w:r>
      <w:r w:rsidR="00DF165C" w:rsidRPr="00624F89">
        <w:rPr>
          <w:sz w:val="28"/>
          <w:szCs w:val="28"/>
          <w:lang w:val="ru-RU"/>
        </w:rPr>
        <w:t>набір критеріїв, які слід врахо</w:t>
      </w:r>
      <w:r w:rsidRPr="00624F89">
        <w:rPr>
          <w:sz w:val="28"/>
          <w:szCs w:val="28"/>
          <w:lang w:val="ru-RU"/>
        </w:rPr>
        <w:t>вувати при розподілі замовлень. В роботі розглядається метод парасполучень та розроблено алгоритмічне забезпечення для його реалізації. Використання даного методу дозволяє виключити людський фактор з розподілу замовлень, що робить цей процес значно прозорішим і справелливішим.</w:t>
      </w:r>
    </w:p>
    <w:p w:rsidR="00DF165C" w:rsidRPr="00624F89" w:rsidRDefault="00C365DE" w:rsidP="00DF165C">
      <w:pPr>
        <w:spacing w:line="360" w:lineRule="auto"/>
        <w:ind w:firstLine="709"/>
        <w:jc w:val="both"/>
        <w:rPr>
          <w:sz w:val="28"/>
          <w:szCs w:val="28"/>
          <w:lang w:val="en-US"/>
        </w:rPr>
      </w:pPr>
      <w:r w:rsidRPr="00624F89">
        <w:rPr>
          <w:sz w:val="28"/>
          <w:szCs w:val="28"/>
          <w:lang w:val="ru-RU"/>
        </w:rPr>
        <w:t xml:space="preserve">Для служби замовлень таксі, яка складається з 2 диспетчерів було розроблено імітаційну модель в середовищі </w:t>
      </w:r>
      <w:r w:rsidRPr="00624F89">
        <w:rPr>
          <w:sz w:val="28"/>
          <w:szCs w:val="28"/>
          <w:lang w:val="en-US"/>
        </w:rPr>
        <w:t>MatLab</w:t>
      </w:r>
      <w:r w:rsidRPr="00624F89">
        <w:rPr>
          <w:sz w:val="28"/>
          <w:szCs w:val="28"/>
          <w:lang w:val="ru-RU"/>
        </w:rPr>
        <w:t>/</w:t>
      </w:r>
      <w:r w:rsidRPr="00624F89">
        <w:rPr>
          <w:sz w:val="28"/>
          <w:szCs w:val="28"/>
          <w:lang w:val="en-US"/>
        </w:rPr>
        <w:t>Simulink</w:t>
      </w:r>
      <w:r w:rsidRPr="00624F89">
        <w:rPr>
          <w:sz w:val="28"/>
          <w:szCs w:val="28"/>
        </w:rPr>
        <w:t xml:space="preserve">. </w:t>
      </w:r>
      <w:r w:rsidR="00DF165C" w:rsidRPr="00624F89">
        <w:rPr>
          <w:sz w:val="28"/>
          <w:szCs w:val="28"/>
        </w:rPr>
        <w:t>На підставі аналізу результатів імітаційного моделювання були отримано, що для підвищення ефективності роботи служби таксі необхідно збільшити кількість каналів обслуговування, тобто диспетчерів і водіїв, а також модернізувати саму систему прийому та обслу</w:t>
      </w:r>
      <w:r w:rsidRPr="00624F89">
        <w:rPr>
          <w:sz w:val="28"/>
          <w:szCs w:val="28"/>
        </w:rPr>
        <w:t xml:space="preserve">говування заявок. </w:t>
      </w:r>
      <w:r w:rsidR="00DF165C" w:rsidRPr="00624F89">
        <w:rPr>
          <w:sz w:val="28"/>
          <w:szCs w:val="28"/>
        </w:rPr>
        <w:t xml:space="preserve">Таким чином, можна зробити висновок, що підприємства сфери послуг об'єднують в собі матеріальні, технічні, трудові, інформаційні, фінансові та інші ресурси. </w:t>
      </w:r>
      <w:r w:rsidR="00DF165C" w:rsidRPr="00624F89">
        <w:rPr>
          <w:sz w:val="28"/>
          <w:szCs w:val="28"/>
          <w:lang w:val="en-US"/>
        </w:rPr>
        <w:t>Тому необхідно детально досліджувати і аналізувати діяльність цих підприємств, визначати параметри функціонування, вирішувати структурні проблеми і вдосконалювати якість їх роботи, що дозволяють зробити інструменти імітаційного моделювання.</w:t>
      </w:r>
    </w:p>
    <w:p w:rsidR="007035C0" w:rsidRPr="00624F89" w:rsidRDefault="00247964" w:rsidP="007035C0">
      <w:pPr>
        <w:spacing w:line="360" w:lineRule="auto"/>
        <w:ind w:firstLine="709"/>
        <w:jc w:val="center"/>
        <w:rPr>
          <w:b/>
          <w:sz w:val="28"/>
          <w:szCs w:val="28"/>
        </w:rPr>
      </w:pPr>
      <w:r w:rsidRPr="00624F89">
        <w:rPr>
          <w:b/>
          <w:sz w:val="28"/>
          <w:szCs w:val="28"/>
        </w:rPr>
        <w:br w:type="page"/>
      </w:r>
      <w:r w:rsidRPr="00624F89">
        <w:rPr>
          <w:b/>
          <w:sz w:val="28"/>
          <w:szCs w:val="28"/>
        </w:rPr>
        <w:lastRenderedPageBreak/>
        <w:t>ПЕРЕЛІК ПОСИЛАНЬ НА ДЖЕРЕЛА</w:t>
      </w:r>
    </w:p>
    <w:p w:rsidR="00B35225" w:rsidRPr="00624F89" w:rsidRDefault="00B35225" w:rsidP="007035C0">
      <w:pPr>
        <w:spacing w:line="360" w:lineRule="auto"/>
        <w:ind w:firstLine="709"/>
        <w:jc w:val="center"/>
        <w:rPr>
          <w:b/>
          <w:sz w:val="28"/>
          <w:szCs w:val="28"/>
        </w:rPr>
      </w:pP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 xml:space="preserve">Сенів Л. А. Проблеми організації міських пасажирських перевезень. Економіка та суспільство, 2022. Випуск №44. </w:t>
      </w:r>
      <w:hyperlink r:id="rId122" w:history="1">
        <w:r w:rsidRPr="00624F89">
          <w:rPr>
            <w:rStyle w:val="a3"/>
            <w:sz w:val="28"/>
            <w:szCs w:val="28"/>
          </w:rPr>
          <w:t>https://doi.org/10.32782/2524-0072/2022-44-96</w:t>
        </w:r>
      </w:hyperlink>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Шапенко Є. М., Гульчак О. Д., Котова С. О, Білоног О. В., Ярошевський В. В. Дослідження наявних проблеми організації міських пасажирських перевезень. International Science Journal of Engineering &amp; Agriculture. Vol. 2, No. 4, 2023, pp. 87-95. doi: 10.46299/j.isjea.20230204.10</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Modelling multimodal transit networks integration of bus networks with walking and cycling / J.Brand, S. Hoogendoorn, N. van Oort, B. Schalkwijk. 135 // 5th IEEE International Conference on Models and Technologies for Intelligent Transportation Systems. – 2017. – Р. 750 – 755.</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Клюєв С. О., Ревун М. А., Цимбал О. В. Аналіз системи моніторингу та диспетчерського регулювання  наземного транспорту. ВМТ. Том 17. Вип. 1, 2023. С. 64–70</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How does taxi dispatch software contribute to better workload management for drivers?</w:t>
      </w:r>
      <w:r w:rsidR="00F62B58">
        <w:rPr>
          <w:sz w:val="28"/>
          <w:szCs w:val="28"/>
        </w:rPr>
        <w:t xml:space="preserve"> Веб-сайт.</w:t>
      </w:r>
      <w:r w:rsidRPr="00624F89">
        <w:rPr>
          <w:sz w:val="28"/>
          <w:szCs w:val="28"/>
        </w:rPr>
        <w:t xml:space="preserve"> </w:t>
      </w:r>
      <w:r w:rsidR="00F62B58">
        <w:rPr>
          <w:sz w:val="28"/>
          <w:szCs w:val="28"/>
          <w:lang w:val="en-US"/>
        </w:rPr>
        <w:t xml:space="preserve">URL: </w:t>
      </w:r>
      <w:hyperlink r:id="rId123" w:history="1">
        <w:r w:rsidRPr="00624F89">
          <w:rPr>
            <w:rStyle w:val="a3"/>
            <w:sz w:val="28"/>
            <w:szCs w:val="28"/>
          </w:rPr>
          <w:t>https://www.quora.com/How-does-taxi-dispatch-software-contribute-to-better-workload-management-for-drivers</w:t>
        </w:r>
      </w:hyperlink>
      <w:r w:rsidR="00F62B58">
        <w:rPr>
          <w:sz w:val="28"/>
          <w:szCs w:val="28"/>
        </w:rPr>
        <w:t xml:space="preserve"> (дата звернення 12.09.2024)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Data Collecting Method In Taxi Dispatching System</w:t>
      </w:r>
      <w:r w:rsidR="00F62B58">
        <w:rPr>
          <w:sz w:val="28"/>
          <w:szCs w:val="28"/>
        </w:rPr>
        <w:t>. Веб-сайт.</w:t>
      </w:r>
      <w:r w:rsidR="00F62B58" w:rsidRPr="00624F89">
        <w:rPr>
          <w:sz w:val="28"/>
          <w:szCs w:val="28"/>
        </w:rPr>
        <w:t xml:space="preserve"> </w:t>
      </w:r>
      <w:r w:rsidR="00F62B58">
        <w:rPr>
          <w:sz w:val="28"/>
          <w:szCs w:val="28"/>
          <w:lang w:val="en-US"/>
        </w:rPr>
        <w:t xml:space="preserve">URL: </w:t>
      </w:r>
      <w:hyperlink r:id="rId124" w:history="1">
        <w:r w:rsidRPr="00624F89">
          <w:rPr>
            <w:rStyle w:val="a3"/>
            <w:sz w:val="28"/>
            <w:szCs w:val="28"/>
          </w:rPr>
          <w:t>https://trid.trb.org/View/462166</w:t>
        </w:r>
      </w:hyperlink>
      <w:r w:rsidR="00F62B58">
        <w:rPr>
          <w:sz w:val="28"/>
          <w:szCs w:val="28"/>
        </w:rPr>
        <w:t xml:space="preserve"> (дата звернення 12.09.2024)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Лахно В. А., Собченко В. М. Модель автоматизованої системи підтримки прийняття рішень диспетчерського управління міським пасажирським автотранспортом. Наука та прогрес транспорту. Вісник Дніпропетровського національного університету залізничного транспорту, 2016, № 2 (62). С. 61-69.</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 xml:space="preserve">Formation and Distribution Flows of External Transport in the City / Krystopchuk M., Pashkevych S., Khitrov I., Tkhoruk Y. Reliability and Statistics in Transportation and Communication. RelStat 2019. Lecture Notes in Networks and </w:t>
      </w:r>
      <w:r w:rsidRPr="00624F89">
        <w:rPr>
          <w:sz w:val="28"/>
          <w:szCs w:val="28"/>
        </w:rPr>
        <w:lastRenderedPageBreak/>
        <w:t>Systems. 2020. Vol 117. Р. 141-150 Springer, Cham. DOI:10.1007/978-3- 030-44610-9_15.</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Ingolfsson A., Grossman T. A. Graphical Spreadsheet Simulation of Queues// Informs Transactions on Educations. – 2002. – №2. – p.27-39.</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Josep Maria Salanovaa, Miquel Estradab , Georgia Aifadopouloua , Evangelos Mitsakisa. A review of the modeling of taxi services. Published by Elsevier Ltd. Selection and/or peer-review under responsibility of the Organizing Committee doi:10.10 16/j.sbspro.2011.08.020</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 xml:space="preserve">Чернецька-Білецька Н.Б., Штиков А.Р. </w:t>
      </w:r>
      <w:r w:rsidR="00EF01B2">
        <w:rPr>
          <w:sz w:val="28"/>
          <w:szCs w:val="28"/>
        </w:rPr>
        <w:t>А</w:t>
      </w:r>
      <w:r w:rsidR="00EF01B2" w:rsidRPr="00624F89">
        <w:rPr>
          <w:sz w:val="28"/>
          <w:szCs w:val="28"/>
        </w:rPr>
        <w:t xml:space="preserve">наліз застосування програмного забезпечення ptv vissim для моделювання автотранспортних потоків. </w:t>
      </w:r>
      <w:r w:rsidR="00EF01B2" w:rsidRPr="00EF01B2">
        <w:rPr>
          <w:sz w:val="28"/>
          <w:szCs w:val="28"/>
        </w:rPr>
        <w:t xml:space="preserve">Вісник східноукраїнського національного університету </w:t>
      </w:r>
      <w:r w:rsidRPr="00EF01B2">
        <w:rPr>
          <w:sz w:val="28"/>
          <w:szCs w:val="28"/>
        </w:rPr>
        <w:t>імені Володимира Даля</w:t>
      </w:r>
      <w:r w:rsidR="00EF01B2" w:rsidRPr="00EF01B2">
        <w:rPr>
          <w:sz w:val="28"/>
          <w:szCs w:val="28"/>
        </w:rPr>
        <w:t>, 2021</w:t>
      </w:r>
      <w:r w:rsidR="00EF01B2">
        <w:rPr>
          <w:i/>
          <w:sz w:val="28"/>
          <w:szCs w:val="28"/>
        </w:rPr>
        <w:t>.</w:t>
      </w:r>
      <w:r w:rsidR="00EF01B2">
        <w:rPr>
          <w:sz w:val="28"/>
          <w:szCs w:val="28"/>
        </w:rPr>
        <w:t xml:space="preserve"> № 4 (268).</w:t>
      </w:r>
      <w:r w:rsidRPr="00624F89">
        <w:rPr>
          <w:sz w:val="28"/>
          <w:szCs w:val="28"/>
        </w:rPr>
        <w:t xml:space="preserve"> С. 105-112.</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 xml:space="preserve">The characteristics, uses and potentials of taxicab transportation. </w:t>
      </w:r>
      <w:r w:rsidR="00F62B58">
        <w:rPr>
          <w:sz w:val="28"/>
          <w:szCs w:val="28"/>
        </w:rPr>
        <w:t xml:space="preserve">Веб-сайт. </w:t>
      </w:r>
      <w:hyperlink r:id="rId125" w:history="1">
        <w:r w:rsidRPr="00624F89">
          <w:rPr>
            <w:rStyle w:val="a3"/>
            <w:sz w:val="28"/>
            <w:szCs w:val="28"/>
          </w:rPr>
          <w:t>https://link.springer.com/article/10.1007/BF00174736</w:t>
        </w:r>
      </w:hyperlink>
      <w:r w:rsidR="00F62B58">
        <w:rPr>
          <w:sz w:val="28"/>
          <w:szCs w:val="28"/>
        </w:rPr>
        <w:t xml:space="preserve"> (дата звернення 27.09.2024)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Mohsen Ramezani, Mehdi Nourinejad. Dynamic modeling and control of taxi services in large-scale urban networks: A macroscopic approach. T</w:t>
      </w:r>
      <w:r w:rsidRPr="00EF01B2">
        <w:rPr>
          <w:sz w:val="28"/>
          <w:szCs w:val="28"/>
        </w:rPr>
        <w:t>ransportation Research Part C: Emerging Technologies</w:t>
      </w:r>
      <w:r w:rsidRPr="00624F89">
        <w:rPr>
          <w:sz w:val="28"/>
          <w:szCs w:val="28"/>
        </w:rPr>
        <w:t xml:space="preserve">, </w:t>
      </w:r>
      <w:r w:rsidRPr="00EF01B2">
        <w:rPr>
          <w:sz w:val="28"/>
          <w:szCs w:val="28"/>
        </w:rPr>
        <w:t>Volume 94</w:t>
      </w:r>
      <w:r w:rsidRPr="00624F89">
        <w:rPr>
          <w:sz w:val="28"/>
          <w:szCs w:val="28"/>
        </w:rPr>
        <w:t>, September 2018, Pages 203-219</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Rodriguez-Valencia, Alvaro,  Paris, David, Cala, Juliana. Mobile internet applications: implications for taxi driver behavior and operations. Transportation Planning and Technology, 2020/05/18. 43(2):1-12. DOI: 10.1080/03081060.2020.1763653</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Liao Ziqi. Taxi dispatching via Global Positioning Systems.  Engineering Management, IEEE Transactions on, 2001/09/01. 48(3):342 - 347</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Mobile taxi dispatch system.</w:t>
      </w:r>
      <w:r w:rsidR="00F62B58">
        <w:rPr>
          <w:sz w:val="28"/>
          <w:szCs w:val="28"/>
        </w:rPr>
        <w:t xml:space="preserve"> Веб-сайт.</w:t>
      </w:r>
      <w:r w:rsidRPr="00624F89">
        <w:rPr>
          <w:sz w:val="28"/>
          <w:szCs w:val="28"/>
        </w:rPr>
        <w:t xml:space="preserve"> </w:t>
      </w:r>
      <w:hyperlink r:id="rId126" w:history="1">
        <w:r w:rsidRPr="00624F89">
          <w:rPr>
            <w:rStyle w:val="a3"/>
            <w:sz w:val="28"/>
            <w:szCs w:val="28"/>
          </w:rPr>
          <w:t>https://patents.google.com/patent/US20110099040A1/en</w:t>
        </w:r>
      </w:hyperlink>
      <w:r w:rsidR="00F62B58">
        <w:rPr>
          <w:sz w:val="28"/>
          <w:szCs w:val="28"/>
        </w:rPr>
        <w:t xml:space="preserve"> (дата звернення 12.10.2024)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lastRenderedPageBreak/>
        <w:t>Mizuta H. Steiglitz K. Agent-Based Simulation of Dynamic Online Auctions // Proceedings of the 2000 Winter Simulation Conference. – Orlando, 10-13 December 2000, Orlando. – P. 1772–1777.</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Distributed Web-based Experiments for optimization. Simulation Practice and Theory / Enver Yucesan, Yah_Chuyn Luo, Chun-Hung Chen, Insup Lee. 2001 pp.73-90.</w:t>
      </w:r>
    </w:p>
    <w:p w:rsidR="00B35225" w:rsidRPr="00624F89" w:rsidRDefault="00B35225" w:rsidP="00F62B58">
      <w:pPr>
        <w:numPr>
          <w:ilvl w:val="0"/>
          <w:numId w:val="39"/>
        </w:numPr>
        <w:spacing w:line="360" w:lineRule="auto"/>
        <w:ind w:left="0" w:firstLine="709"/>
        <w:jc w:val="both"/>
        <w:rPr>
          <w:sz w:val="28"/>
          <w:szCs w:val="28"/>
        </w:rPr>
      </w:pPr>
      <w:r w:rsidRPr="00EF01B2">
        <w:rPr>
          <w:sz w:val="28"/>
          <w:szCs w:val="28"/>
        </w:rPr>
        <w:t>Toshio Nakagawa</w:t>
      </w:r>
      <w:r w:rsidRPr="00624F89">
        <w:rPr>
          <w:sz w:val="28"/>
          <w:szCs w:val="28"/>
        </w:rPr>
        <w:t>. Random Maintenance Policies. DOI:</w:t>
      </w:r>
      <w:hyperlink r:id="rId127" w:tgtFrame="_blank" w:history="1">
        <w:r w:rsidRPr="00624F89">
          <w:rPr>
            <w:rStyle w:val="a3"/>
            <w:sz w:val="28"/>
            <w:szCs w:val="28"/>
          </w:rPr>
          <w:t>10.1007/978-1-4471-6575-0</w:t>
        </w:r>
      </w:hyperlink>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Литвинов А. Л. Теорія масового обслуговування: підручник. Харків: ХНУМГ ім. О. М. Бекетова, 2018. 140с.</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Thomas A., Grossman Jr. Teachers' Forum: Spreadsheet Modeling and Simulation Improves Understanding of Queues// Interfaces 29:3. - pp. 88 – 103.</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Negin Alisoltani , Mahdi Zargayouna and Ludovic Leclercq. Real-Time Autonomous Taxi Service: An Agent Based Simulation. n  Smart Innovation, · May 2020. DOI: 10.1007/978-981-15-5764-4_18.</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Josep Maria Salanovaa,  Miquel Estradab , Georgia Aifadopouloua , Evangelos Mitsakisa. A review of the modeling of taxi services. Social and Behavioral Sciences, 2024. Р. 150-163.</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Zhang, M., Tian, D., Liu, J., &amp; Li, X. (2024). Analysis of Taxi Demand and Traffic Influencing Factors in Urban Core Area Based on Data Field Theory and GWR Model: A Case Study of Beijing. Sustainability, 16(17), 7386. https://doi.org/10.3390/su16177386</w:t>
      </w:r>
    </w:p>
    <w:p w:rsidR="00EF01B2" w:rsidRPr="00EF01B2" w:rsidRDefault="00B35225" w:rsidP="00F62B58">
      <w:pPr>
        <w:numPr>
          <w:ilvl w:val="0"/>
          <w:numId w:val="39"/>
        </w:numPr>
        <w:spacing w:line="360" w:lineRule="auto"/>
        <w:ind w:left="0" w:firstLine="709"/>
        <w:jc w:val="both"/>
        <w:rPr>
          <w:color w:val="333333"/>
          <w:spacing w:val="-7"/>
          <w:sz w:val="28"/>
          <w:szCs w:val="28"/>
        </w:rPr>
      </w:pPr>
      <w:r w:rsidRPr="00624F89">
        <w:rPr>
          <w:sz w:val="28"/>
          <w:szCs w:val="28"/>
        </w:rPr>
        <w:t xml:space="preserve">Угорський алгоритм. </w:t>
      </w:r>
      <w:r w:rsidR="00F62B58">
        <w:rPr>
          <w:sz w:val="28"/>
          <w:szCs w:val="28"/>
        </w:rPr>
        <w:t xml:space="preserve">Веб-сайт. </w:t>
      </w:r>
      <w:r w:rsidRPr="00624F89">
        <w:rPr>
          <w:sz w:val="28"/>
          <w:szCs w:val="28"/>
        </w:rPr>
        <w:t xml:space="preserve">URL: </w:t>
      </w:r>
      <w:hyperlink r:id="rId128" w:history="1">
        <w:r w:rsidR="00EF01B2" w:rsidRPr="00EF01B2">
          <w:rPr>
            <w:rStyle w:val="a3"/>
            <w:spacing w:val="-7"/>
            <w:sz w:val="28"/>
            <w:szCs w:val="28"/>
          </w:rPr>
          <w:t>http://surl.li/pmawpj</w:t>
        </w:r>
      </w:hyperlink>
      <w:r w:rsidR="00F62B58">
        <w:rPr>
          <w:color w:val="333333"/>
          <w:spacing w:val="-7"/>
          <w:sz w:val="28"/>
          <w:szCs w:val="28"/>
        </w:rPr>
        <w:t xml:space="preserve"> </w:t>
      </w:r>
      <w:r w:rsidR="00F62B58">
        <w:rPr>
          <w:sz w:val="28"/>
          <w:szCs w:val="28"/>
        </w:rPr>
        <w:t>(дата звернення 16.10.2024)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 xml:space="preserve">Elias Munapo. Development of an accelerating hungarian method for assignment problems.Mathematics and Cybernetics. Vol.4(106), 2020. </w:t>
      </w:r>
      <w:hyperlink r:id="rId129" w:tgtFrame="_blank" w:history="1">
        <w:r w:rsidRPr="00624F89">
          <w:rPr>
            <w:rStyle w:val="a3"/>
            <w:sz w:val="28"/>
            <w:szCs w:val="28"/>
          </w:rPr>
          <w:t>https://orcid.org/0000-0001-6279-3729</w:t>
        </w:r>
      </w:hyperlink>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Експоненціальний розподіл</w:t>
      </w:r>
      <w:r w:rsidR="00F62B58">
        <w:rPr>
          <w:sz w:val="28"/>
          <w:szCs w:val="28"/>
        </w:rPr>
        <w:t>. Веб-сайт.</w:t>
      </w:r>
      <w:r w:rsidRPr="00624F89">
        <w:rPr>
          <w:sz w:val="28"/>
          <w:szCs w:val="28"/>
        </w:rPr>
        <w:t xml:space="preserve"> URL: uk.wikipedia.org/wiki/Експоненційний_розподіл</w:t>
      </w:r>
      <w:r w:rsidR="00F62B58">
        <w:rPr>
          <w:sz w:val="28"/>
          <w:szCs w:val="28"/>
        </w:rPr>
        <w:t xml:space="preserve"> (дата звернення 25.10.2024)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lastRenderedPageBreak/>
        <w:t>О. В. Бісікало  Р. Н. Квєтний , О. В. Кудрик , Ю. А. Олексій. Застосування інтерполяції кубічними сплайнами в інтелектуальній інформаційній системі прогнозування фазової стабільності твердих розчинів. Нформаційні технології та комп’ютерна інженерія. 2022. №2. С. 94-102</w:t>
      </w:r>
    </w:p>
    <w:p w:rsidR="00B35225" w:rsidRPr="00F62B58" w:rsidRDefault="00B35225" w:rsidP="00F62B58">
      <w:pPr>
        <w:numPr>
          <w:ilvl w:val="0"/>
          <w:numId w:val="39"/>
        </w:numPr>
        <w:spacing w:line="360" w:lineRule="auto"/>
        <w:ind w:left="0" w:firstLine="709"/>
        <w:jc w:val="both"/>
        <w:rPr>
          <w:sz w:val="28"/>
          <w:szCs w:val="28"/>
        </w:rPr>
      </w:pPr>
      <w:r w:rsidRPr="00F62B58">
        <w:rPr>
          <w:sz w:val="28"/>
          <w:szCs w:val="28"/>
        </w:rPr>
        <w:t xml:space="preserve">Розподіл Пуассона. </w:t>
      </w:r>
      <w:r w:rsidR="00F62B58" w:rsidRPr="00F62B58">
        <w:rPr>
          <w:sz w:val="28"/>
          <w:szCs w:val="28"/>
        </w:rPr>
        <w:t xml:space="preserve">Веб-сайт. </w:t>
      </w:r>
      <w:r w:rsidRPr="00F62B58">
        <w:rPr>
          <w:sz w:val="28"/>
          <w:szCs w:val="28"/>
        </w:rPr>
        <w:t xml:space="preserve">URL: </w:t>
      </w:r>
      <w:hyperlink r:id="rId130" w:history="1">
        <w:r w:rsidR="00EF01B2" w:rsidRPr="00F62B58">
          <w:rPr>
            <w:rStyle w:val="a3"/>
            <w:spacing w:val="-7"/>
            <w:sz w:val="28"/>
            <w:szCs w:val="28"/>
          </w:rPr>
          <w:t>http://surl.li/pbdyqy</w:t>
        </w:r>
      </w:hyperlink>
      <w:r w:rsidR="00EF01B2" w:rsidRPr="00F62B58">
        <w:rPr>
          <w:color w:val="333333"/>
          <w:spacing w:val="-7"/>
          <w:sz w:val="28"/>
          <w:szCs w:val="28"/>
        </w:rPr>
        <w:t xml:space="preserve"> </w:t>
      </w:r>
      <w:r w:rsidR="00F62B58" w:rsidRPr="00F62B58">
        <w:rPr>
          <w:sz w:val="28"/>
          <w:szCs w:val="28"/>
        </w:rPr>
        <w:t>(дата звернення 25.10.2024)</w:t>
      </w:r>
    </w:p>
    <w:p w:rsidR="00B35225" w:rsidRPr="00F62B58" w:rsidRDefault="00B35225" w:rsidP="00F62B58">
      <w:pPr>
        <w:numPr>
          <w:ilvl w:val="0"/>
          <w:numId w:val="39"/>
        </w:numPr>
        <w:spacing w:line="360" w:lineRule="auto"/>
        <w:ind w:left="0" w:firstLine="709"/>
        <w:jc w:val="both"/>
        <w:rPr>
          <w:sz w:val="28"/>
          <w:szCs w:val="28"/>
        </w:rPr>
      </w:pPr>
      <w:r w:rsidRPr="00F62B58">
        <w:rPr>
          <w:sz w:val="28"/>
          <w:szCs w:val="28"/>
        </w:rPr>
        <w:t xml:space="preserve">Нормальний розподіл. </w:t>
      </w:r>
      <w:r w:rsidR="00F62B58" w:rsidRPr="00F62B58">
        <w:rPr>
          <w:sz w:val="28"/>
          <w:szCs w:val="28"/>
        </w:rPr>
        <w:t xml:space="preserve">Веб-сайт. </w:t>
      </w:r>
      <w:r w:rsidRPr="00F62B58">
        <w:rPr>
          <w:sz w:val="28"/>
          <w:szCs w:val="28"/>
        </w:rPr>
        <w:t xml:space="preserve">URL: </w:t>
      </w:r>
      <w:hyperlink r:id="rId131" w:history="1">
        <w:r w:rsidR="00EF01B2" w:rsidRPr="00F62B58">
          <w:rPr>
            <w:rStyle w:val="a3"/>
            <w:spacing w:val="-7"/>
            <w:sz w:val="28"/>
            <w:szCs w:val="28"/>
          </w:rPr>
          <w:t>http://surl.li/lkhrbc</w:t>
        </w:r>
      </w:hyperlink>
      <w:r w:rsidR="00EF01B2" w:rsidRPr="00F62B58">
        <w:rPr>
          <w:color w:val="333333"/>
          <w:spacing w:val="-7"/>
          <w:sz w:val="28"/>
          <w:szCs w:val="28"/>
        </w:rPr>
        <w:t xml:space="preserve"> </w:t>
      </w:r>
      <w:r w:rsidR="00F62B58" w:rsidRPr="00F62B58">
        <w:rPr>
          <w:color w:val="333333"/>
          <w:spacing w:val="-7"/>
          <w:sz w:val="28"/>
          <w:szCs w:val="28"/>
        </w:rPr>
        <w:t xml:space="preserve"> </w:t>
      </w:r>
      <w:r w:rsidR="00F62B58" w:rsidRPr="00F62B58">
        <w:rPr>
          <w:sz w:val="28"/>
          <w:szCs w:val="28"/>
        </w:rPr>
        <w:t>(дата звернення 25.10.2024)</w:t>
      </w:r>
    </w:p>
    <w:p w:rsidR="00EF01B2" w:rsidRPr="00F62B58" w:rsidRDefault="00B35225" w:rsidP="00F62B58">
      <w:pPr>
        <w:numPr>
          <w:ilvl w:val="0"/>
          <w:numId w:val="39"/>
        </w:numPr>
        <w:spacing w:line="360" w:lineRule="auto"/>
        <w:ind w:left="0" w:firstLine="709"/>
        <w:jc w:val="both"/>
        <w:rPr>
          <w:sz w:val="28"/>
          <w:szCs w:val="28"/>
        </w:rPr>
      </w:pPr>
      <w:r w:rsidRPr="00F62B58">
        <w:rPr>
          <w:sz w:val="28"/>
          <w:szCs w:val="28"/>
        </w:rPr>
        <w:t xml:space="preserve">Рівномірний розподіл. </w:t>
      </w:r>
      <w:r w:rsidR="00F62B58" w:rsidRPr="00F62B58">
        <w:rPr>
          <w:sz w:val="28"/>
          <w:szCs w:val="28"/>
        </w:rPr>
        <w:t xml:space="preserve">Веб-сайт. </w:t>
      </w:r>
      <w:r w:rsidRPr="00F62B58">
        <w:rPr>
          <w:sz w:val="28"/>
          <w:szCs w:val="28"/>
        </w:rPr>
        <w:t xml:space="preserve">URL: </w:t>
      </w:r>
      <w:hyperlink r:id="rId132" w:history="1">
        <w:r w:rsidR="00EF01B2" w:rsidRPr="00F62B58">
          <w:rPr>
            <w:rStyle w:val="a3"/>
            <w:spacing w:val="-7"/>
            <w:sz w:val="28"/>
            <w:szCs w:val="28"/>
          </w:rPr>
          <w:t>http://surl.li/jpajhf</w:t>
        </w:r>
      </w:hyperlink>
      <w:r w:rsidR="00EF01B2" w:rsidRPr="00F62B58">
        <w:rPr>
          <w:color w:val="333333"/>
          <w:spacing w:val="-7"/>
          <w:sz w:val="28"/>
          <w:szCs w:val="28"/>
        </w:rPr>
        <w:t xml:space="preserve"> </w:t>
      </w:r>
      <w:r w:rsidR="00F62B58" w:rsidRPr="00F62B58">
        <w:rPr>
          <w:color w:val="333333"/>
          <w:spacing w:val="-7"/>
          <w:sz w:val="28"/>
          <w:szCs w:val="28"/>
        </w:rPr>
        <w:t xml:space="preserve"> </w:t>
      </w:r>
      <w:r w:rsidR="00F62B58" w:rsidRPr="00F62B58">
        <w:rPr>
          <w:sz w:val="28"/>
          <w:szCs w:val="28"/>
        </w:rPr>
        <w:t>(дата звернення 25.10.2024)</w:t>
      </w:r>
    </w:p>
    <w:p w:rsidR="00B35225" w:rsidRPr="00F62B58" w:rsidRDefault="00B35225" w:rsidP="00F62B58">
      <w:pPr>
        <w:numPr>
          <w:ilvl w:val="0"/>
          <w:numId w:val="39"/>
        </w:numPr>
        <w:spacing w:line="360" w:lineRule="auto"/>
        <w:ind w:left="0" w:firstLine="709"/>
        <w:jc w:val="both"/>
        <w:rPr>
          <w:sz w:val="28"/>
          <w:szCs w:val="28"/>
        </w:rPr>
      </w:pPr>
      <w:r w:rsidRPr="00F62B58">
        <w:rPr>
          <w:sz w:val="28"/>
          <w:szCs w:val="28"/>
        </w:rPr>
        <w:t>Гаєвська Н.М. Оцінка економічної ефективності лізингових операцій на підприємствах дорожнього господарства України / УДК 338.012:625.7.08</w:t>
      </w:r>
    </w:p>
    <w:p w:rsidR="00EF01B2" w:rsidRPr="00F62B58" w:rsidRDefault="00B35225" w:rsidP="00F62B58">
      <w:pPr>
        <w:numPr>
          <w:ilvl w:val="0"/>
          <w:numId w:val="39"/>
        </w:numPr>
        <w:spacing w:line="360" w:lineRule="auto"/>
        <w:ind w:left="0" w:firstLine="709"/>
        <w:jc w:val="both"/>
        <w:rPr>
          <w:sz w:val="28"/>
          <w:szCs w:val="28"/>
        </w:rPr>
      </w:pPr>
      <w:r w:rsidRPr="00F62B58">
        <w:rPr>
          <w:sz w:val="28"/>
          <w:szCs w:val="28"/>
        </w:rPr>
        <w:t xml:space="preserve">Коефіцієнт варіації. </w:t>
      </w:r>
      <w:r w:rsidR="00EF01B2" w:rsidRPr="00F62B58">
        <w:rPr>
          <w:sz w:val="28"/>
          <w:szCs w:val="28"/>
        </w:rPr>
        <w:t xml:space="preserve">Веб-сайт. URL: </w:t>
      </w:r>
      <w:hyperlink r:id="rId133" w:history="1">
        <w:r w:rsidR="00EF01B2" w:rsidRPr="00F62B58">
          <w:rPr>
            <w:rStyle w:val="a3"/>
            <w:spacing w:val="-7"/>
            <w:sz w:val="28"/>
            <w:szCs w:val="28"/>
          </w:rPr>
          <w:t>http://surl.li/kxbqvk</w:t>
        </w:r>
      </w:hyperlink>
      <w:r w:rsidR="00EF01B2" w:rsidRPr="00F62B58">
        <w:rPr>
          <w:color w:val="333333"/>
          <w:spacing w:val="-7"/>
          <w:sz w:val="28"/>
          <w:szCs w:val="28"/>
        </w:rPr>
        <w:t xml:space="preserve"> </w:t>
      </w:r>
      <w:r w:rsidR="00F62B58" w:rsidRPr="00F62B58">
        <w:rPr>
          <w:color w:val="333333"/>
          <w:spacing w:val="-7"/>
          <w:sz w:val="28"/>
          <w:szCs w:val="28"/>
        </w:rPr>
        <w:t xml:space="preserve"> </w:t>
      </w:r>
      <w:r w:rsidR="00F62B58" w:rsidRPr="00F62B58">
        <w:rPr>
          <w:sz w:val="28"/>
          <w:szCs w:val="28"/>
        </w:rPr>
        <w:t>(дата звернення 25.10.2024)</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Ferenci S. An Approach to Federating Parallel Simulators//Workshop on Parallel and Distributed Simulation, / S. Ferenci  , K. Perumalla, Fujimoto R May, 2000 (http://www.cc.gatech.edu/computing/ pads/papers.html)</w:t>
      </w:r>
    </w:p>
    <w:p w:rsidR="00B35225" w:rsidRPr="00624F89" w:rsidRDefault="00B35225" w:rsidP="00F62B58">
      <w:pPr>
        <w:numPr>
          <w:ilvl w:val="0"/>
          <w:numId w:val="39"/>
        </w:numPr>
        <w:spacing w:line="360" w:lineRule="auto"/>
        <w:ind w:left="0" w:firstLine="709"/>
        <w:jc w:val="both"/>
        <w:rPr>
          <w:sz w:val="28"/>
          <w:szCs w:val="28"/>
        </w:rPr>
      </w:pPr>
      <w:r w:rsidRPr="00624F89">
        <w:rPr>
          <w:sz w:val="28"/>
          <w:szCs w:val="28"/>
        </w:rPr>
        <w:t>Aurélio de Mesquita M., Hernandez A.E.  Discrete-Event Simulation Of Queues With Spreadsheets: A Teaching Case// Proceedings of the 2005 Winter Simulation Conference. – San Diego, 8-11 December 2002. – pp. 621-630.</w:t>
      </w:r>
    </w:p>
    <w:p w:rsidR="00B35225" w:rsidRPr="00CC2D9D" w:rsidRDefault="00B35225" w:rsidP="00F62B58">
      <w:pPr>
        <w:numPr>
          <w:ilvl w:val="0"/>
          <w:numId w:val="39"/>
        </w:numPr>
        <w:spacing w:line="360" w:lineRule="auto"/>
        <w:ind w:left="0" w:firstLine="709"/>
        <w:jc w:val="both"/>
        <w:rPr>
          <w:sz w:val="28"/>
          <w:szCs w:val="28"/>
        </w:rPr>
      </w:pPr>
      <w:r w:rsidRPr="00624F89">
        <w:rPr>
          <w:sz w:val="28"/>
          <w:szCs w:val="28"/>
        </w:rPr>
        <w:t>Simulink Basics Tutorial.</w:t>
      </w:r>
      <w:r w:rsidR="00EF01B2">
        <w:rPr>
          <w:sz w:val="28"/>
          <w:szCs w:val="28"/>
        </w:rPr>
        <w:t xml:space="preserve"> Веб-сайт.</w:t>
      </w:r>
      <w:r w:rsidRPr="00624F89">
        <w:rPr>
          <w:sz w:val="28"/>
          <w:szCs w:val="28"/>
        </w:rPr>
        <w:t xml:space="preserve"> </w:t>
      </w:r>
      <w:r w:rsidR="00EF01B2" w:rsidRPr="00624F89">
        <w:rPr>
          <w:sz w:val="28"/>
          <w:szCs w:val="28"/>
        </w:rPr>
        <w:t>URL:</w:t>
      </w:r>
      <w:r w:rsidR="00EF01B2">
        <w:rPr>
          <w:sz w:val="28"/>
          <w:szCs w:val="28"/>
        </w:rPr>
        <w:t xml:space="preserve"> </w:t>
      </w:r>
      <w:hyperlink r:id="rId134" w:history="1">
        <w:r w:rsidRPr="00624F89">
          <w:rPr>
            <w:rStyle w:val="a3"/>
            <w:sz w:val="28"/>
            <w:szCs w:val="28"/>
          </w:rPr>
          <w:t>https://eelabs.faculty.unlv.edu/docs/guides/Simulink_Basics_Tutorial.pdf</w:t>
        </w:r>
      </w:hyperlink>
      <w:r w:rsidR="00F62B58">
        <w:rPr>
          <w:sz w:val="28"/>
          <w:szCs w:val="28"/>
        </w:rPr>
        <w:t xml:space="preserve"> (дата звернення 02.11.2024)</w:t>
      </w:r>
    </w:p>
    <w:p w:rsidR="00B35225" w:rsidRPr="00CC2D9D" w:rsidRDefault="00B35225" w:rsidP="00B35225">
      <w:pPr>
        <w:spacing w:line="360" w:lineRule="auto"/>
        <w:ind w:firstLine="709"/>
        <w:jc w:val="both"/>
        <w:rPr>
          <w:sz w:val="28"/>
          <w:szCs w:val="28"/>
        </w:rPr>
      </w:pPr>
    </w:p>
    <w:p w:rsidR="00B35225" w:rsidRPr="00CC2D9D" w:rsidRDefault="00B35225" w:rsidP="00B35225">
      <w:pPr>
        <w:spacing w:line="360" w:lineRule="auto"/>
        <w:ind w:firstLine="709"/>
        <w:jc w:val="both"/>
        <w:rPr>
          <w:sz w:val="28"/>
          <w:szCs w:val="28"/>
        </w:rPr>
      </w:pPr>
    </w:p>
    <w:sectPr w:rsidR="00B35225" w:rsidRPr="00CC2D9D" w:rsidSect="001C7544">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0491" w:rsidRDefault="00150491">
      <w:r>
        <w:separator/>
      </w:r>
    </w:p>
  </w:endnote>
  <w:endnote w:type="continuationSeparator" w:id="0">
    <w:p w:rsidR="00150491" w:rsidRDefault="00150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0491" w:rsidRDefault="00150491">
      <w:r>
        <w:separator/>
      </w:r>
    </w:p>
  </w:footnote>
  <w:footnote w:type="continuationSeparator" w:id="0">
    <w:p w:rsidR="00150491" w:rsidRDefault="001504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204" w:rsidRDefault="00A16204" w:rsidP="00B94AB4">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A16204" w:rsidRDefault="00A16204" w:rsidP="00C670FB">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204" w:rsidRPr="004D0C93" w:rsidRDefault="00A16204" w:rsidP="00C670FB">
    <w:pPr>
      <w:pStyle w:val="a7"/>
      <w:ind w:right="360"/>
      <w:rPr>
        <w:sz w:val="2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204" w:rsidRPr="00946798" w:rsidRDefault="00A16204">
    <w:pPr>
      <w:pStyle w:val="a7"/>
      <w:jc w:val="right"/>
      <w:rPr>
        <w:sz w:val="28"/>
      </w:rPr>
    </w:pPr>
    <w:r w:rsidRPr="00946798">
      <w:rPr>
        <w:sz w:val="28"/>
      </w:rPr>
      <w:fldChar w:fldCharType="begin"/>
    </w:r>
    <w:r w:rsidRPr="00946798">
      <w:rPr>
        <w:sz w:val="28"/>
      </w:rPr>
      <w:instrText>PAGE   \* MERGEFORMAT</w:instrText>
    </w:r>
    <w:r w:rsidRPr="00946798">
      <w:rPr>
        <w:sz w:val="28"/>
      </w:rPr>
      <w:fldChar w:fldCharType="separate"/>
    </w:r>
    <w:r w:rsidR="004016FB">
      <w:rPr>
        <w:noProof/>
        <w:sz w:val="28"/>
      </w:rPr>
      <w:t>19</w:t>
    </w:r>
    <w:r w:rsidRPr="00946798">
      <w:rPr>
        <w:sz w:val="28"/>
      </w:rPr>
      <w:fldChar w:fldCharType="end"/>
    </w:r>
  </w:p>
  <w:p w:rsidR="00A16204" w:rsidRPr="004D0C93" w:rsidRDefault="00A16204" w:rsidP="00C670FB">
    <w:pPr>
      <w:pStyle w:val="a7"/>
      <w:ind w:right="360"/>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C0C2F"/>
    <w:multiLevelType w:val="hybridMultilevel"/>
    <w:tmpl w:val="4198EDC6"/>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 w15:restartNumberingAfterBreak="0">
    <w:nsid w:val="042B0283"/>
    <w:multiLevelType w:val="multilevel"/>
    <w:tmpl w:val="21DA2752"/>
    <w:lvl w:ilvl="0">
      <w:start w:val="1"/>
      <w:numFmt w:val="decimal"/>
      <w:lvlText w:val="%1."/>
      <w:lvlJc w:val="left"/>
      <w:pPr>
        <w:tabs>
          <w:tab w:val="num" w:pos="435"/>
        </w:tabs>
        <w:ind w:left="435" w:hanging="435"/>
      </w:pPr>
      <w:rPr>
        <w:rFonts w:hint="default"/>
      </w:rPr>
    </w:lvl>
    <w:lvl w:ilvl="1">
      <w:start w:val="3"/>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 w15:restartNumberingAfterBreak="0">
    <w:nsid w:val="04526E6F"/>
    <w:multiLevelType w:val="hybridMultilevel"/>
    <w:tmpl w:val="CA444168"/>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10E96F02"/>
    <w:multiLevelType w:val="multilevel"/>
    <w:tmpl w:val="4AA2AB54"/>
    <w:lvl w:ilvl="0">
      <w:start w:val="1"/>
      <w:numFmt w:val="bullet"/>
      <w:lvlText w:val="‒"/>
      <w:lvlJc w:val="left"/>
      <w:pPr>
        <w:tabs>
          <w:tab w:val="num" w:pos="1429"/>
        </w:tabs>
        <w:ind w:left="1429" w:hanging="360"/>
      </w:pPr>
      <w:rPr>
        <w:rFonts w:ascii="Times New Roman" w:hAnsi="Times New Roman" w:cs="Times New Roman" w:hint="default"/>
      </w:rPr>
    </w:lvl>
    <w:lvl w:ilvl="1">
      <w:start w:val="1"/>
      <w:numFmt w:val="decimal"/>
      <w:lvlText w:val="%2."/>
      <w:lvlJc w:val="left"/>
      <w:pPr>
        <w:tabs>
          <w:tab w:val="num" w:pos="2149"/>
        </w:tabs>
        <w:ind w:left="2149" w:hanging="360"/>
      </w:pPr>
      <w:rPr>
        <w:rFonts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11B4662B"/>
    <w:multiLevelType w:val="hybridMultilevel"/>
    <w:tmpl w:val="7598A37C"/>
    <w:lvl w:ilvl="0" w:tplc="CD2A3920">
      <w:start w:val="1"/>
      <w:numFmt w:val="bullet"/>
      <w:lvlText w:val="‒"/>
      <w:lvlJc w:val="left"/>
      <w:pPr>
        <w:tabs>
          <w:tab w:val="num" w:pos="720"/>
        </w:tabs>
        <w:ind w:left="720" w:hanging="360"/>
      </w:pPr>
      <w:rPr>
        <w:rFonts w:ascii="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516504"/>
    <w:multiLevelType w:val="hybridMultilevel"/>
    <w:tmpl w:val="4BFC6F7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 w15:restartNumberingAfterBreak="0">
    <w:nsid w:val="14165362"/>
    <w:multiLevelType w:val="multilevel"/>
    <w:tmpl w:val="428AFA5E"/>
    <w:lvl w:ilvl="0">
      <w:start w:val="3"/>
      <w:numFmt w:val="decimal"/>
      <w:lvlText w:val="%1"/>
      <w:lvlJc w:val="left"/>
      <w:pPr>
        <w:tabs>
          <w:tab w:val="num" w:pos="495"/>
        </w:tabs>
        <w:ind w:left="495" w:hanging="495"/>
      </w:pPr>
      <w:rPr>
        <w:rFonts w:hint="default"/>
      </w:rPr>
    </w:lvl>
    <w:lvl w:ilvl="1">
      <w:start w:val="3"/>
      <w:numFmt w:val="decimal"/>
      <w:lvlText w:val="%1.%2"/>
      <w:lvlJc w:val="left"/>
      <w:pPr>
        <w:tabs>
          <w:tab w:val="num" w:pos="1564"/>
        </w:tabs>
        <w:ind w:left="1564" w:hanging="495"/>
      </w:pPr>
      <w:rPr>
        <w:rFonts w:hint="default"/>
      </w:rPr>
    </w:lvl>
    <w:lvl w:ilvl="2">
      <w:start w:val="1"/>
      <w:numFmt w:val="decimal"/>
      <w:lvlText w:val="%1.%2.%3"/>
      <w:lvlJc w:val="left"/>
      <w:pPr>
        <w:tabs>
          <w:tab w:val="num" w:pos="2858"/>
        </w:tabs>
        <w:ind w:left="2858" w:hanging="720"/>
      </w:pPr>
      <w:rPr>
        <w:rFonts w:hint="default"/>
      </w:rPr>
    </w:lvl>
    <w:lvl w:ilvl="3">
      <w:start w:val="1"/>
      <w:numFmt w:val="decimal"/>
      <w:lvlText w:val="%1.%2.%3.%4"/>
      <w:lvlJc w:val="left"/>
      <w:pPr>
        <w:tabs>
          <w:tab w:val="num" w:pos="4287"/>
        </w:tabs>
        <w:ind w:left="4287" w:hanging="1080"/>
      </w:pPr>
      <w:rPr>
        <w:rFonts w:hint="default"/>
      </w:rPr>
    </w:lvl>
    <w:lvl w:ilvl="4">
      <w:start w:val="1"/>
      <w:numFmt w:val="decimal"/>
      <w:lvlText w:val="%1.%2.%3.%4.%5"/>
      <w:lvlJc w:val="left"/>
      <w:pPr>
        <w:tabs>
          <w:tab w:val="num" w:pos="5356"/>
        </w:tabs>
        <w:ind w:left="5356" w:hanging="1080"/>
      </w:pPr>
      <w:rPr>
        <w:rFonts w:hint="default"/>
      </w:rPr>
    </w:lvl>
    <w:lvl w:ilvl="5">
      <w:start w:val="1"/>
      <w:numFmt w:val="decimal"/>
      <w:lvlText w:val="%1.%2.%3.%4.%5.%6"/>
      <w:lvlJc w:val="left"/>
      <w:pPr>
        <w:tabs>
          <w:tab w:val="num" w:pos="6785"/>
        </w:tabs>
        <w:ind w:left="6785" w:hanging="1440"/>
      </w:pPr>
      <w:rPr>
        <w:rFonts w:hint="default"/>
      </w:rPr>
    </w:lvl>
    <w:lvl w:ilvl="6">
      <w:start w:val="1"/>
      <w:numFmt w:val="decimal"/>
      <w:lvlText w:val="%1.%2.%3.%4.%5.%6.%7"/>
      <w:lvlJc w:val="left"/>
      <w:pPr>
        <w:tabs>
          <w:tab w:val="num" w:pos="7854"/>
        </w:tabs>
        <w:ind w:left="7854" w:hanging="1440"/>
      </w:pPr>
      <w:rPr>
        <w:rFonts w:hint="default"/>
      </w:rPr>
    </w:lvl>
    <w:lvl w:ilvl="7">
      <w:start w:val="1"/>
      <w:numFmt w:val="decimal"/>
      <w:lvlText w:val="%1.%2.%3.%4.%5.%6.%7.%8"/>
      <w:lvlJc w:val="left"/>
      <w:pPr>
        <w:tabs>
          <w:tab w:val="num" w:pos="9283"/>
        </w:tabs>
        <w:ind w:left="9283" w:hanging="1800"/>
      </w:pPr>
      <w:rPr>
        <w:rFonts w:hint="default"/>
      </w:rPr>
    </w:lvl>
    <w:lvl w:ilvl="8">
      <w:start w:val="1"/>
      <w:numFmt w:val="decimal"/>
      <w:lvlText w:val="%1.%2.%3.%4.%5.%6.%7.%8.%9"/>
      <w:lvlJc w:val="left"/>
      <w:pPr>
        <w:tabs>
          <w:tab w:val="num" w:pos="10712"/>
        </w:tabs>
        <w:ind w:left="10712" w:hanging="2160"/>
      </w:pPr>
      <w:rPr>
        <w:rFonts w:hint="default"/>
      </w:rPr>
    </w:lvl>
  </w:abstractNum>
  <w:abstractNum w:abstractNumId="7" w15:restartNumberingAfterBreak="0">
    <w:nsid w:val="160D26E3"/>
    <w:multiLevelType w:val="hybridMultilevel"/>
    <w:tmpl w:val="30326C42"/>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8" w15:restartNumberingAfterBreak="0">
    <w:nsid w:val="16A14884"/>
    <w:multiLevelType w:val="hybridMultilevel"/>
    <w:tmpl w:val="4238C67A"/>
    <w:lvl w:ilvl="0" w:tplc="CD2A3920">
      <w:start w:val="1"/>
      <w:numFmt w:val="bullet"/>
      <w:lvlText w:val="‒"/>
      <w:lvlJc w:val="left"/>
      <w:pPr>
        <w:tabs>
          <w:tab w:val="num" w:pos="720"/>
        </w:tabs>
        <w:ind w:left="720" w:hanging="360"/>
      </w:pPr>
      <w:rPr>
        <w:rFonts w:ascii="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7645AB"/>
    <w:multiLevelType w:val="hybridMultilevel"/>
    <w:tmpl w:val="88E8D6BA"/>
    <w:lvl w:ilvl="0" w:tplc="CD2A3920">
      <w:start w:val="1"/>
      <w:numFmt w:val="bullet"/>
      <w:lvlText w:val="‒"/>
      <w:lvlJc w:val="left"/>
      <w:pPr>
        <w:tabs>
          <w:tab w:val="num" w:pos="1429"/>
        </w:tabs>
        <w:ind w:left="1429" w:hanging="360"/>
      </w:pPr>
      <w:rPr>
        <w:rFonts w:ascii="Times New Roman" w:hAnsi="Times New Roman" w:cs="Times New Roman" w:hint="default"/>
      </w:rPr>
    </w:lvl>
    <w:lvl w:ilvl="1" w:tplc="A11672A8">
      <w:start w:val="1"/>
      <w:numFmt w:val="decimal"/>
      <w:lvlText w:val="%2."/>
      <w:lvlJc w:val="left"/>
      <w:pPr>
        <w:tabs>
          <w:tab w:val="num" w:pos="1134"/>
        </w:tabs>
        <w:ind w:left="0" w:firstLine="851"/>
      </w:pPr>
      <w:rPr>
        <w:rFonts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25E32F02"/>
    <w:multiLevelType w:val="hybridMultilevel"/>
    <w:tmpl w:val="4F061A84"/>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283E7F95"/>
    <w:multiLevelType w:val="multilevel"/>
    <w:tmpl w:val="8E48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E74D4F"/>
    <w:multiLevelType w:val="multilevel"/>
    <w:tmpl w:val="4E661F4A"/>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3" w15:restartNumberingAfterBreak="0">
    <w:nsid w:val="31D62C93"/>
    <w:multiLevelType w:val="hybridMultilevel"/>
    <w:tmpl w:val="5666E976"/>
    <w:lvl w:ilvl="0" w:tplc="CA420256">
      <w:start w:val="1"/>
      <w:numFmt w:val="decimal"/>
      <w:lvlText w:val="%1)"/>
      <w:lvlJc w:val="left"/>
      <w:pPr>
        <w:tabs>
          <w:tab w:val="num" w:pos="900"/>
        </w:tabs>
        <w:ind w:left="900" w:hanging="360"/>
      </w:pPr>
      <w:rPr>
        <w:rFonts w:hint="default"/>
      </w:rPr>
    </w:lvl>
    <w:lvl w:ilvl="1" w:tplc="E6828EDA">
      <w:numFmt w:val="bullet"/>
      <w:lvlText w:val="-"/>
      <w:lvlJc w:val="left"/>
      <w:pPr>
        <w:tabs>
          <w:tab w:val="num" w:pos="1620"/>
        </w:tabs>
        <w:ind w:left="1620" w:hanging="360"/>
      </w:pPr>
      <w:rPr>
        <w:rFonts w:ascii="Times New Roman" w:eastAsia="Times New Roman" w:hAnsi="Times New Roman" w:cs="Times New Roman"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4" w15:restartNumberingAfterBreak="0">
    <w:nsid w:val="331C7495"/>
    <w:multiLevelType w:val="multilevel"/>
    <w:tmpl w:val="7C540B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5C4D61"/>
    <w:multiLevelType w:val="hybridMultilevel"/>
    <w:tmpl w:val="7B0E3254"/>
    <w:lvl w:ilvl="0" w:tplc="CD2A3920">
      <w:start w:val="1"/>
      <w:numFmt w:val="bullet"/>
      <w:lvlText w:val="‒"/>
      <w:lvlJc w:val="left"/>
      <w:pPr>
        <w:tabs>
          <w:tab w:val="num" w:pos="720"/>
        </w:tabs>
        <w:ind w:left="720" w:hanging="360"/>
      </w:pPr>
      <w:rPr>
        <w:rFonts w:ascii="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63406F"/>
    <w:multiLevelType w:val="multilevel"/>
    <w:tmpl w:val="95F42EB2"/>
    <w:lvl w:ilvl="0">
      <w:start w:val="1"/>
      <w:numFmt w:val="decimal"/>
      <w:lvlText w:val="%1)"/>
      <w:lvlJc w:val="left"/>
      <w:pPr>
        <w:tabs>
          <w:tab w:val="num" w:pos="360"/>
        </w:tabs>
        <w:ind w:left="360" w:hanging="360"/>
      </w:pPr>
      <w:rPr>
        <w:rFonts w:hint="default"/>
      </w:rPr>
    </w:lvl>
    <w:lvl w:ilvl="1">
      <w:start w:val="3"/>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15:restartNumberingAfterBreak="0">
    <w:nsid w:val="3A370E2B"/>
    <w:multiLevelType w:val="multilevel"/>
    <w:tmpl w:val="77904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B6B25A1"/>
    <w:multiLevelType w:val="multilevel"/>
    <w:tmpl w:val="7DA0B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957DF9"/>
    <w:multiLevelType w:val="multilevel"/>
    <w:tmpl w:val="D2BE70E2"/>
    <w:lvl w:ilvl="0">
      <w:start w:val="1"/>
      <w:numFmt w:val="decimal"/>
      <w:lvlText w:val="%1."/>
      <w:lvlJc w:val="left"/>
      <w:pPr>
        <w:tabs>
          <w:tab w:val="num" w:pos="435"/>
        </w:tabs>
        <w:ind w:left="435" w:hanging="435"/>
      </w:pPr>
      <w:rPr>
        <w:rFonts w:hint="default"/>
      </w:rPr>
    </w:lvl>
    <w:lvl w:ilvl="1">
      <w:start w:val="3"/>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0" w15:restartNumberingAfterBreak="0">
    <w:nsid w:val="42CB2C0A"/>
    <w:multiLevelType w:val="multilevel"/>
    <w:tmpl w:val="4BF2E1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30C65AC"/>
    <w:multiLevelType w:val="hybridMultilevel"/>
    <w:tmpl w:val="74A438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5B20035"/>
    <w:multiLevelType w:val="hybridMultilevel"/>
    <w:tmpl w:val="4E0EDCA4"/>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3" w15:restartNumberingAfterBreak="0">
    <w:nsid w:val="50E4797D"/>
    <w:multiLevelType w:val="hybridMultilevel"/>
    <w:tmpl w:val="1C8EE7B2"/>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4" w15:restartNumberingAfterBreak="0">
    <w:nsid w:val="5395447A"/>
    <w:multiLevelType w:val="multilevel"/>
    <w:tmpl w:val="61A8C44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25" w15:restartNumberingAfterBreak="0">
    <w:nsid w:val="55C06926"/>
    <w:multiLevelType w:val="multilevel"/>
    <w:tmpl w:val="4BCE6C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CB1B7F"/>
    <w:multiLevelType w:val="hybridMultilevel"/>
    <w:tmpl w:val="06147D9C"/>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7" w15:restartNumberingAfterBreak="0">
    <w:nsid w:val="5C5A2606"/>
    <w:multiLevelType w:val="hybridMultilevel"/>
    <w:tmpl w:val="E4AAF126"/>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8" w15:restartNumberingAfterBreak="0">
    <w:nsid w:val="5E301F1D"/>
    <w:multiLevelType w:val="multilevel"/>
    <w:tmpl w:val="BBC06E94"/>
    <w:lvl w:ilvl="0">
      <w:start w:val="1"/>
      <w:numFmt w:val="decimal"/>
      <w:lvlText w:val="%1)"/>
      <w:lvlJc w:val="left"/>
      <w:pPr>
        <w:tabs>
          <w:tab w:val="num" w:pos="360"/>
        </w:tabs>
        <w:ind w:left="360" w:hanging="360"/>
      </w:pPr>
      <w:rPr>
        <w:rFonts w:hint="default"/>
      </w:rPr>
    </w:lvl>
    <w:lvl w:ilvl="1">
      <w:start w:val="3"/>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F494A17"/>
    <w:multiLevelType w:val="multilevel"/>
    <w:tmpl w:val="88E8D6BA"/>
    <w:lvl w:ilvl="0">
      <w:start w:val="1"/>
      <w:numFmt w:val="bullet"/>
      <w:lvlText w:val="‒"/>
      <w:lvlJc w:val="left"/>
      <w:pPr>
        <w:tabs>
          <w:tab w:val="num" w:pos="1429"/>
        </w:tabs>
        <w:ind w:left="1429" w:hanging="360"/>
      </w:pPr>
      <w:rPr>
        <w:rFonts w:ascii="Times New Roman" w:hAnsi="Times New Roman" w:cs="Times New Roman" w:hint="default"/>
      </w:rPr>
    </w:lvl>
    <w:lvl w:ilvl="1">
      <w:start w:val="1"/>
      <w:numFmt w:val="decimal"/>
      <w:lvlText w:val="%2."/>
      <w:lvlJc w:val="left"/>
      <w:pPr>
        <w:tabs>
          <w:tab w:val="num" w:pos="1134"/>
        </w:tabs>
        <w:ind w:left="0" w:firstLine="851"/>
      </w:pPr>
      <w:rPr>
        <w:rFonts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abstractNum w:abstractNumId="30" w15:restartNumberingAfterBreak="0">
    <w:nsid w:val="603F2DB1"/>
    <w:multiLevelType w:val="hybridMultilevel"/>
    <w:tmpl w:val="39C00792"/>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646C5831"/>
    <w:multiLevelType w:val="hybridMultilevel"/>
    <w:tmpl w:val="3DE04600"/>
    <w:lvl w:ilvl="0" w:tplc="CD2A3920">
      <w:start w:val="1"/>
      <w:numFmt w:val="bullet"/>
      <w:lvlText w:val="‒"/>
      <w:lvlJc w:val="left"/>
      <w:pPr>
        <w:tabs>
          <w:tab w:val="num" w:pos="720"/>
        </w:tabs>
        <w:ind w:left="720" w:hanging="360"/>
      </w:pPr>
      <w:rPr>
        <w:rFonts w:ascii="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69C2BFC"/>
    <w:multiLevelType w:val="multilevel"/>
    <w:tmpl w:val="22F0CB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B1001A6"/>
    <w:multiLevelType w:val="multilevel"/>
    <w:tmpl w:val="4D3E9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EF864A0"/>
    <w:multiLevelType w:val="multilevel"/>
    <w:tmpl w:val="3D369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44716B6"/>
    <w:multiLevelType w:val="hybridMultilevel"/>
    <w:tmpl w:val="E368B6FA"/>
    <w:lvl w:ilvl="0" w:tplc="CD2A3920">
      <w:start w:val="1"/>
      <w:numFmt w:val="bullet"/>
      <w:lvlText w:val="‒"/>
      <w:lvlJc w:val="left"/>
      <w:pPr>
        <w:tabs>
          <w:tab w:val="num" w:pos="720"/>
        </w:tabs>
        <w:ind w:left="720" w:hanging="360"/>
      </w:pPr>
      <w:rPr>
        <w:rFonts w:ascii="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9768F3"/>
    <w:multiLevelType w:val="multilevel"/>
    <w:tmpl w:val="FAD204E8"/>
    <w:lvl w:ilvl="0">
      <w:start w:val="1"/>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37" w15:restartNumberingAfterBreak="0">
    <w:nsid w:val="78885E56"/>
    <w:multiLevelType w:val="hybridMultilevel"/>
    <w:tmpl w:val="97A2AB38"/>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38" w15:restartNumberingAfterBreak="0">
    <w:nsid w:val="7C825B8E"/>
    <w:multiLevelType w:val="hybridMultilevel"/>
    <w:tmpl w:val="66AE9B6A"/>
    <w:lvl w:ilvl="0" w:tplc="CD2A3920">
      <w:start w:val="1"/>
      <w:numFmt w:val="bullet"/>
      <w:lvlText w:val="‒"/>
      <w:lvlJc w:val="left"/>
      <w:pPr>
        <w:tabs>
          <w:tab w:val="num" w:pos="1429"/>
        </w:tabs>
        <w:ind w:left="1429" w:hanging="360"/>
      </w:pPr>
      <w:rPr>
        <w:rFonts w:ascii="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num w:numId="1">
    <w:abstractNumId w:val="26"/>
  </w:num>
  <w:num w:numId="2">
    <w:abstractNumId w:val="24"/>
  </w:num>
  <w:num w:numId="3">
    <w:abstractNumId w:val="16"/>
  </w:num>
  <w:num w:numId="4">
    <w:abstractNumId w:val="34"/>
  </w:num>
  <w:num w:numId="5">
    <w:abstractNumId w:val="32"/>
  </w:num>
  <w:num w:numId="6">
    <w:abstractNumId w:val="20"/>
  </w:num>
  <w:num w:numId="7">
    <w:abstractNumId w:val="11"/>
  </w:num>
  <w:num w:numId="8">
    <w:abstractNumId w:val="25"/>
  </w:num>
  <w:num w:numId="9">
    <w:abstractNumId w:val="0"/>
  </w:num>
  <w:num w:numId="10">
    <w:abstractNumId w:val="1"/>
  </w:num>
  <w:num w:numId="11">
    <w:abstractNumId w:val="19"/>
  </w:num>
  <w:num w:numId="12">
    <w:abstractNumId w:val="28"/>
  </w:num>
  <w:num w:numId="13">
    <w:abstractNumId w:val="10"/>
  </w:num>
  <w:num w:numId="14">
    <w:abstractNumId w:val="27"/>
  </w:num>
  <w:num w:numId="15">
    <w:abstractNumId w:val="30"/>
  </w:num>
  <w:num w:numId="16">
    <w:abstractNumId w:val="37"/>
  </w:num>
  <w:num w:numId="17">
    <w:abstractNumId w:val="8"/>
  </w:num>
  <w:num w:numId="18">
    <w:abstractNumId w:val="31"/>
  </w:num>
  <w:num w:numId="19">
    <w:abstractNumId w:val="35"/>
  </w:num>
  <w:num w:numId="20">
    <w:abstractNumId w:val="4"/>
  </w:num>
  <w:num w:numId="21">
    <w:abstractNumId w:val="15"/>
  </w:num>
  <w:num w:numId="22">
    <w:abstractNumId w:val="9"/>
  </w:num>
  <w:num w:numId="23">
    <w:abstractNumId w:val="3"/>
  </w:num>
  <w:num w:numId="24">
    <w:abstractNumId w:val="29"/>
  </w:num>
  <w:num w:numId="25">
    <w:abstractNumId w:val="22"/>
  </w:num>
  <w:num w:numId="26">
    <w:abstractNumId w:val="2"/>
  </w:num>
  <w:num w:numId="27">
    <w:abstractNumId w:val="38"/>
  </w:num>
  <w:num w:numId="28">
    <w:abstractNumId w:val="6"/>
  </w:num>
  <w:num w:numId="29">
    <w:abstractNumId w:val="13"/>
  </w:num>
  <w:num w:numId="30">
    <w:abstractNumId w:val="7"/>
  </w:num>
  <w:num w:numId="31">
    <w:abstractNumId w:val="12"/>
  </w:num>
  <w:num w:numId="32">
    <w:abstractNumId w:val="23"/>
  </w:num>
  <w:num w:numId="33">
    <w:abstractNumId w:val="5"/>
  </w:num>
  <w:num w:numId="34">
    <w:abstractNumId w:val="33"/>
  </w:num>
  <w:num w:numId="35">
    <w:abstractNumId w:val="14"/>
  </w:num>
  <w:num w:numId="36">
    <w:abstractNumId w:val="21"/>
  </w:num>
  <w:num w:numId="37">
    <w:abstractNumId w:val="17"/>
  </w:num>
  <w:num w:numId="38">
    <w:abstractNumId w:val="18"/>
  </w:num>
  <w:num w:numId="3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ru-RU" w:vendorID="64" w:dllVersion="131078" w:nlCheck="1" w:checkStyle="0"/>
  <w:activeWritingStyle w:appName="MSWord" w:lang="en-US"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9D3"/>
    <w:rsid w:val="00000786"/>
    <w:rsid w:val="00021D2C"/>
    <w:rsid w:val="00022F88"/>
    <w:rsid w:val="00031CD7"/>
    <w:rsid w:val="000416F2"/>
    <w:rsid w:val="00072FC0"/>
    <w:rsid w:val="00074993"/>
    <w:rsid w:val="00085214"/>
    <w:rsid w:val="000877EE"/>
    <w:rsid w:val="000B4EEE"/>
    <w:rsid w:val="000E3ED9"/>
    <w:rsid w:val="000E7977"/>
    <w:rsid w:val="00102243"/>
    <w:rsid w:val="00102583"/>
    <w:rsid w:val="0011059C"/>
    <w:rsid w:val="00124614"/>
    <w:rsid w:val="00125474"/>
    <w:rsid w:val="00150491"/>
    <w:rsid w:val="0015533E"/>
    <w:rsid w:val="001562CD"/>
    <w:rsid w:val="00175604"/>
    <w:rsid w:val="001A1BD6"/>
    <w:rsid w:val="001B1BA8"/>
    <w:rsid w:val="001C3345"/>
    <w:rsid w:val="001C7544"/>
    <w:rsid w:val="001D1DF4"/>
    <w:rsid w:val="001E4767"/>
    <w:rsid w:val="001E51D6"/>
    <w:rsid w:val="001F33DC"/>
    <w:rsid w:val="00206E82"/>
    <w:rsid w:val="00223DFD"/>
    <w:rsid w:val="00226849"/>
    <w:rsid w:val="00230842"/>
    <w:rsid w:val="00241AC7"/>
    <w:rsid w:val="00247964"/>
    <w:rsid w:val="002526B1"/>
    <w:rsid w:val="00262155"/>
    <w:rsid w:val="0027207D"/>
    <w:rsid w:val="00275B63"/>
    <w:rsid w:val="00280570"/>
    <w:rsid w:val="00283120"/>
    <w:rsid w:val="002900CE"/>
    <w:rsid w:val="00293A33"/>
    <w:rsid w:val="002B7654"/>
    <w:rsid w:val="002C1A8A"/>
    <w:rsid w:val="002C2C06"/>
    <w:rsid w:val="002C4445"/>
    <w:rsid w:val="002F54CB"/>
    <w:rsid w:val="00302574"/>
    <w:rsid w:val="0031114C"/>
    <w:rsid w:val="003126F3"/>
    <w:rsid w:val="003179D0"/>
    <w:rsid w:val="00351019"/>
    <w:rsid w:val="0035516A"/>
    <w:rsid w:val="003668E6"/>
    <w:rsid w:val="00370E64"/>
    <w:rsid w:val="00371CD9"/>
    <w:rsid w:val="003771E0"/>
    <w:rsid w:val="003815B6"/>
    <w:rsid w:val="003838B3"/>
    <w:rsid w:val="00384757"/>
    <w:rsid w:val="00390AC9"/>
    <w:rsid w:val="0039568A"/>
    <w:rsid w:val="00396B9A"/>
    <w:rsid w:val="003A0419"/>
    <w:rsid w:val="003A507C"/>
    <w:rsid w:val="003A56AF"/>
    <w:rsid w:val="003C4868"/>
    <w:rsid w:val="003C76D0"/>
    <w:rsid w:val="003D60AB"/>
    <w:rsid w:val="003E1574"/>
    <w:rsid w:val="003E28F9"/>
    <w:rsid w:val="003E6CEE"/>
    <w:rsid w:val="003F002D"/>
    <w:rsid w:val="003F08FD"/>
    <w:rsid w:val="003F3272"/>
    <w:rsid w:val="003F5E75"/>
    <w:rsid w:val="004016FB"/>
    <w:rsid w:val="00432E85"/>
    <w:rsid w:val="00453045"/>
    <w:rsid w:val="00467ED9"/>
    <w:rsid w:val="00481D8E"/>
    <w:rsid w:val="004A45DC"/>
    <w:rsid w:val="004B5CF2"/>
    <w:rsid w:val="004C2BEA"/>
    <w:rsid w:val="004D0C93"/>
    <w:rsid w:val="004E2581"/>
    <w:rsid w:val="004E6D9C"/>
    <w:rsid w:val="004E755D"/>
    <w:rsid w:val="004E7E77"/>
    <w:rsid w:val="004F4224"/>
    <w:rsid w:val="0050651D"/>
    <w:rsid w:val="0053033D"/>
    <w:rsid w:val="0055611C"/>
    <w:rsid w:val="00560C15"/>
    <w:rsid w:val="00585118"/>
    <w:rsid w:val="0059543A"/>
    <w:rsid w:val="005A5D7B"/>
    <w:rsid w:val="005B2B67"/>
    <w:rsid w:val="005F3B3B"/>
    <w:rsid w:val="00607D1F"/>
    <w:rsid w:val="0061122F"/>
    <w:rsid w:val="006138D3"/>
    <w:rsid w:val="00624F89"/>
    <w:rsid w:val="00630E7F"/>
    <w:rsid w:val="006470F0"/>
    <w:rsid w:val="006706C6"/>
    <w:rsid w:val="00674B72"/>
    <w:rsid w:val="00685BFF"/>
    <w:rsid w:val="006B7934"/>
    <w:rsid w:val="006C1ED7"/>
    <w:rsid w:val="006C6AB6"/>
    <w:rsid w:val="006C6C82"/>
    <w:rsid w:val="006E0804"/>
    <w:rsid w:val="006E1482"/>
    <w:rsid w:val="006F71EA"/>
    <w:rsid w:val="007035C0"/>
    <w:rsid w:val="007176CA"/>
    <w:rsid w:val="007219F0"/>
    <w:rsid w:val="00745CF6"/>
    <w:rsid w:val="00753A6D"/>
    <w:rsid w:val="00760CF7"/>
    <w:rsid w:val="007816BE"/>
    <w:rsid w:val="0078340A"/>
    <w:rsid w:val="00783D74"/>
    <w:rsid w:val="007A130C"/>
    <w:rsid w:val="007B2785"/>
    <w:rsid w:val="007C6D42"/>
    <w:rsid w:val="007F4DC6"/>
    <w:rsid w:val="008046A4"/>
    <w:rsid w:val="008047D2"/>
    <w:rsid w:val="00806868"/>
    <w:rsid w:val="00812683"/>
    <w:rsid w:val="008278CD"/>
    <w:rsid w:val="00852B65"/>
    <w:rsid w:val="008671B2"/>
    <w:rsid w:val="00873CEE"/>
    <w:rsid w:val="00877141"/>
    <w:rsid w:val="008809D3"/>
    <w:rsid w:val="00885A30"/>
    <w:rsid w:val="008A69DD"/>
    <w:rsid w:val="008B3888"/>
    <w:rsid w:val="008C1FAE"/>
    <w:rsid w:val="008C4888"/>
    <w:rsid w:val="008C4F6D"/>
    <w:rsid w:val="008C7078"/>
    <w:rsid w:val="008D0F48"/>
    <w:rsid w:val="008E3A40"/>
    <w:rsid w:val="008F160B"/>
    <w:rsid w:val="00932B79"/>
    <w:rsid w:val="00946798"/>
    <w:rsid w:val="0095081F"/>
    <w:rsid w:val="009652E4"/>
    <w:rsid w:val="00985861"/>
    <w:rsid w:val="009B590C"/>
    <w:rsid w:val="009C3A03"/>
    <w:rsid w:val="009D64A2"/>
    <w:rsid w:val="009F268C"/>
    <w:rsid w:val="009F70B5"/>
    <w:rsid w:val="00A04B55"/>
    <w:rsid w:val="00A04D16"/>
    <w:rsid w:val="00A106C1"/>
    <w:rsid w:val="00A121BC"/>
    <w:rsid w:val="00A16204"/>
    <w:rsid w:val="00A21AB5"/>
    <w:rsid w:val="00A35ACB"/>
    <w:rsid w:val="00A474F3"/>
    <w:rsid w:val="00A64162"/>
    <w:rsid w:val="00A77C14"/>
    <w:rsid w:val="00AD0C04"/>
    <w:rsid w:val="00B03654"/>
    <w:rsid w:val="00B05867"/>
    <w:rsid w:val="00B05BA3"/>
    <w:rsid w:val="00B25B95"/>
    <w:rsid w:val="00B2649A"/>
    <w:rsid w:val="00B27EAA"/>
    <w:rsid w:val="00B35225"/>
    <w:rsid w:val="00B35393"/>
    <w:rsid w:val="00B43483"/>
    <w:rsid w:val="00B50E9B"/>
    <w:rsid w:val="00B55141"/>
    <w:rsid w:val="00B6291A"/>
    <w:rsid w:val="00B80FD9"/>
    <w:rsid w:val="00B908F0"/>
    <w:rsid w:val="00B93551"/>
    <w:rsid w:val="00B94AB4"/>
    <w:rsid w:val="00B974DD"/>
    <w:rsid w:val="00B977F6"/>
    <w:rsid w:val="00BC257B"/>
    <w:rsid w:val="00BC34CD"/>
    <w:rsid w:val="00BD2675"/>
    <w:rsid w:val="00BF312B"/>
    <w:rsid w:val="00C00201"/>
    <w:rsid w:val="00C04884"/>
    <w:rsid w:val="00C33F71"/>
    <w:rsid w:val="00C35BA5"/>
    <w:rsid w:val="00C365DE"/>
    <w:rsid w:val="00C41B09"/>
    <w:rsid w:val="00C44ECB"/>
    <w:rsid w:val="00C56512"/>
    <w:rsid w:val="00C670FB"/>
    <w:rsid w:val="00C70210"/>
    <w:rsid w:val="00C733AC"/>
    <w:rsid w:val="00C83CDD"/>
    <w:rsid w:val="00C87095"/>
    <w:rsid w:val="00C93336"/>
    <w:rsid w:val="00C94446"/>
    <w:rsid w:val="00CA3DFE"/>
    <w:rsid w:val="00CB354C"/>
    <w:rsid w:val="00CB3893"/>
    <w:rsid w:val="00CD292C"/>
    <w:rsid w:val="00CD3EE5"/>
    <w:rsid w:val="00CE178F"/>
    <w:rsid w:val="00CE2CC3"/>
    <w:rsid w:val="00CF7480"/>
    <w:rsid w:val="00D0499C"/>
    <w:rsid w:val="00D65341"/>
    <w:rsid w:val="00D776F4"/>
    <w:rsid w:val="00D815C2"/>
    <w:rsid w:val="00D8454A"/>
    <w:rsid w:val="00DC1667"/>
    <w:rsid w:val="00DF165C"/>
    <w:rsid w:val="00E07F41"/>
    <w:rsid w:val="00E15253"/>
    <w:rsid w:val="00E21D06"/>
    <w:rsid w:val="00E34A59"/>
    <w:rsid w:val="00E35A53"/>
    <w:rsid w:val="00E46D6E"/>
    <w:rsid w:val="00E5054F"/>
    <w:rsid w:val="00E50B5A"/>
    <w:rsid w:val="00E60926"/>
    <w:rsid w:val="00E60A2A"/>
    <w:rsid w:val="00E67FD2"/>
    <w:rsid w:val="00E72CFD"/>
    <w:rsid w:val="00E75A1A"/>
    <w:rsid w:val="00E82E9A"/>
    <w:rsid w:val="00E8784A"/>
    <w:rsid w:val="00E904B0"/>
    <w:rsid w:val="00EA1C24"/>
    <w:rsid w:val="00EA66A8"/>
    <w:rsid w:val="00EA7DF5"/>
    <w:rsid w:val="00EB4A43"/>
    <w:rsid w:val="00EB5973"/>
    <w:rsid w:val="00EE5B83"/>
    <w:rsid w:val="00EF01B2"/>
    <w:rsid w:val="00EF2506"/>
    <w:rsid w:val="00EF4DCE"/>
    <w:rsid w:val="00F02994"/>
    <w:rsid w:val="00F320EA"/>
    <w:rsid w:val="00F35A5E"/>
    <w:rsid w:val="00F51D31"/>
    <w:rsid w:val="00F569FC"/>
    <w:rsid w:val="00F62B58"/>
    <w:rsid w:val="00F63FF3"/>
    <w:rsid w:val="00F71B76"/>
    <w:rsid w:val="00F93292"/>
    <w:rsid w:val="00FA6C00"/>
    <w:rsid w:val="00FB4E2C"/>
    <w:rsid w:val="00FD06D0"/>
    <w:rsid w:val="00FE02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74CFBE8"/>
  <w15:chartTrackingRefBased/>
  <w15:docId w15:val="{9960A12E-9119-4D68-A81E-0307D6020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5B83"/>
    <w:rPr>
      <w:sz w:val="24"/>
      <w:szCs w:val="24"/>
    </w:rPr>
  </w:style>
  <w:style w:type="paragraph" w:styleId="1">
    <w:name w:val="heading 1"/>
    <w:basedOn w:val="a"/>
    <w:qFormat/>
    <w:rsid w:val="00EA66A8"/>
    <w:pPr>
      <w:spacing w:before="100" w:beforeAutospacing="1" w:after="100" w:afterAutospacing="1"/>
      <w:outlineLvl w:val="0"/>
    </w:pPr>
    <w:rPr>
      <w:b/>
      <w:bCs/>
      <w:kern w:val="36"/>
      <w:sz w:val="48"/>
      <w:szCs w:val="48"/>
    </w:rPr>
  </w:style>
  <w:style w:type="paragraph" w:styleId="3">
    <w:name w:val="heading 3"/>
    <w:basedOn w:val="a"/>
    <w:next w:val="a"/>
    <w:link w:val="30"/>
    <w:semiHidden/>
    <w:unhideWhenUsed/>
    <w:qFormat/>
    <w:rsid w:val="00B05867"/>
    <w:pPr>
      <w:keepNext/>
      <w:spacing w:before="240" w:after="60"/>
      <w:outlineLvl w:val="2"/>
    </w:pPr>
    <w:rPr>
      <w:rFonts w:ascii="Calibri Light" w:hAnsi="Calibri Light"/>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peedbar">
    <w:name w:val="speedbar"/>
    <w:basedOn w:val="a"/>
    <w:rsid w:val="00EA66A8"/>
    <w:pPr>
      <w:spacing w:before="100" w:beforeAutospacing="1" w:after="100" w:afterAutospacing="1"/>
    </w:pPr>
  </w:style>
  <w:style w:type="character" w:styleId="a3">
    <w:name w:val="Hyperlink"/>
    <w:rsid w:val="00EA66A8"/>
    <w:rPr>
      <w:color w:val="0000FF"/>
      <w:u w:val="single"/>
    </w:rPr>
  </w:style>
  <w:style w:type="paragraph" w:styleId="a4">
    <w:name w:val="Normal (Web)"/>
    <w:basedOn w:val="a"/>
    <w:uiPriority w:val="99"/>
    <w:rsid w:val="00EA66A8"/>
    <w:pPr>
      <w:spacing w:before="100" w:beforeAutospacing="1" w:after="100" w:afterAutospacing="1"/>
    </w:pPr>
  </w:style>
  <w:style w:type="paragraph" w:styleId="a5">
    <w:name w:val="Document Map"/>
    <w:basedOn w:val="a"/>
    <w:semiHidden/>
    <w:rsid w:val="00630E7F"/>
    <w:pPr>
      <w:shd w:val="clear" w:color="auto" w:fill="000080"/>
    </w:pPr>
    <w:rPr>
      <w:rFonts w:ascii="Tahoma" w:hAnsi="Tahoma" w:cs="Tahoma"/>
      <w:sz w:val="20"/>
      <w:szCs w:val="20"/>
    </w:rPr>
  </w:style>
  <w:style w:type="paragraph" w:customStyle="1" w:styleId="western">
    <w:name w:val="western"/>
    <w:basedOn w:val="a"/>
    <w:rsid w:val="00B974DD"/>
    <w:pPr>
      <w:spacing w:before="100" w:beforeAutospacing="1" w:after="100" w:afterAutospacing="1"/>
    </w:pPr>
  </w:style>
  <w:style w:type="table" w:styleId="a6">
    <w:name w:val="Table Grid"/>
    <w:basedOn w:val="a1"/>
    <w:rsid w:val="003A50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Grid 1"/>
    <w:basedOn w:val="a1"/>
    <w:rsid w:val="009D64A2"/>
    <w:pPr>
      <w:spacing w:line="360" w:lineRule="auto"/>
      <w:ind w:firstLine="680"/>
      <w:jc w:val="both"/>
    </w:pPr>
    <w:rPr>
      <w:rFonts w:ascii="Calibri" w:hAnsi="Calibri"/>
      <w:sz w:val="22"/>
      <w:szCs w:val="22"/>
      <w:lang w:val="ru-RU" w:eastAsia="ru-RU"/>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7">
    <w:name w:val="header"/>
    <w:basedOn w:val="a"/>
    <w:link w:val="a8"/>
    <w:uiPriority w:val="99"/>
    <w:rsid w:val="00C670FB"/>
    <w:pPr>
      <w:tabs>
        <w:tab w:val="center" w:pos="4819"/>
        <w:tab w:val="right" w:pos="9639"/>
      </w:tabs>
    </w:pPr>
  </w:style>
  <w:style w:type="character" w:styleId="a9">
    <w:name w:val="page number"/>
    <w:basedOn w:val="a0"/>
    <w:rsid w:val="00C670FB"/>
  </w:style>
  <w:style w:type="paragraph" w:styleId="aa">
    <w:name w:val="footer"/>
    <w:basedOn w:val="a"/>
    <w:rsid w:val="00C670FB"/>
    <w:pPr>
      <w:tabs>
        <w:tab w:val="center" w:pos="4819"/>
        <w:tab w:val="right" w:pos="9639"/>
      </w:tabs>
    </w:pPr>
  </w:style>
  <w:style w:type="character" w:customStyle="1" w:styleId="ab">
    <w:name w:val="Назва Знак"/>
    <w:link w:val="ac"/>
    <w:locked/>
    <w:rsid w:val="00102243"/>
    <w:rPr>
      <w:rFonts w:ascii="Calibri" w:hAnsi="Calibri"/>
      <w:b/>
      <w:bCs/>
      <w:lang w:val="uk-UA" w:eastAsia="ru-RU" w:bidi="ar-SA"/>
    </w:rPr>
  </w:style>
  <w:style w:type="paragraph" w:styleId="ac">
    <w:name w:val="Title"/>
    <w:basedOn w:val="a"/>
    <w:link w:val="ab"/>
    <w:qFormat/>
    <w:rsid w:val="00102243"/>
    <w:pPr>
      <w:autoSpaceDE w:val="0"/>
      <w:autoSpaceDN w:val="0"/>
      <w:jc w:val="center"/>
    </w:pPr>
    <w:rPr>
      <w:rFonts w:ascii="Calibri" w:hAnsi="Calibri"/>
      <w:b/>
      <w:bCs/>
      <w:sz w:val="20"/>
      <w:szCs w:val="20"/>
      <w:lang w:eastAsia="ru-RU"/>
    </w:rPr>
  </w:style>
  <w:style w:type="character" w:styleId="ad">
    <w:name w:val="Strong"/>
    <w:uiPriority w:val="22"/>
    <w:qFormat/>
    <w:rsid w:val="00432E85"/>
    <w:rPr>
      <w:b/>
      <w:bCs/>
    </w:rPr>
  </w:style>
  <w:style w:type="character" w:customStyle="1" w:styleId="30">
    <w:name w:val="Заголовок 3 Знак"/>
    <w:link w:val="3"/>
    <w:semiHidden/>
    <w:rsid w:val="00B05867"/>
    <w:rPr>
      <w:rFonts w:ascii="Calibri Light" w:eastAsia="Times New Roman" w:hAnsi="Calibri Light" w:cs="Times New Roman"/>
      <w:b/>
      <w:bCs/>
      <w:sz w:val="26"/>
      <w:szCs w:val="26"/>
    </w:rPr>
  </w:style>
  <w:style w:type="character" w:styleId="ae">
    <w:name w:val="FollowedHyperlink"/>
    <w:rsid w:val="00B35225"/>
    <w:rPr>
      <w:color w:val="954F72"/>
      <w:u w:val="single"/>
    </w:rPr>
  </w:style>
  <w:style w:type="paragraph" w:styleId="af">
    <w:name w:val="Body Text"/>
    <w:basedOn w:val="a"/>
    <w:link w:val="af0"/>
    <w:rsid w:val="00E75A1A"/>
    <w:pPr>
      <w:jc w:val="center"/>
    </w:pPr>
    <w:rPr>
      <w:rFonts w:eastAsia="Calibri"/>
      <w:b/>
      <w:sz w:val="32"/>
      <w:szCs w:val="20"/>
      <w:lang w:eastAsia="ru-RU"/>
    </w:rPr>
  </w:style>
  <w:style w:type="character" w:customStyle="1" w:styleId="af0">
    <w:name w:val="Основний текст Знак"/>
    <w:link w:val="af"/>
    <w:rsid w:val="00E75A1A"/>
    <w:rPr>
      <w:rFonts w:eastAsia="Calibri"/>
      <w:b/>
      <w:sz w:val="32"/>
      <w:lang w:eastAsia="ru-RU"/>
    </w:rPr>
  </w:style>
  <w:style w:type="paragraph" w:customStyle="1" w:styleId="11">
    <w:name w:val="Заголовок 11"/>
    <w:basedOn w:val="a"/>
    <w:rsid w:val="00E75A1A"/>
    <w:pPr>
      <w:widowControl w:val="0"/>
      <w:autoSpaceDE w:val="0"/>
      <w:autoSpaceDN w:val="0"/>
      <w:adjustRightInd w:val="0"/>
      <w:outlineLvl w:val="0"/>
    </w:pPr>
    <w:rPr>
      <w:b/>
      <w:bCs/>
      <w:sz w:val="28"/>
      <w:szCs w:val="28"/>
    </w:rPr>
  </w:style>
  <w:style w:type="character" w:customStyle="1" w:styleId="a8">
    <w:name w:val="Верхній колонтитул Знак"/>
    <w:link w:val="a7"/>
    <w:uiPriority w:val="99"/>
    <w:rsid w:val="009467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151432">
      <w:bodyDiv w:val="1"/>
      <w:marLeft w:val="0"/>
      <w:marRight w:val="0"/>
      <w:marTop w:val="0"/>
      <w:marBottom w:val="0"/>
      <w:divBdr>
        <w:top w:val="none" w:sz="0" w:space="0" w:color="auto"/>
        <w:left w:val="none" w:sz="0" w:space="0" w:color="auto"/>
        <w:bottom w:val="none" w:sz="0" w:space="0" w:color="auto"/>
        <w:right w:val="none" w:sz="0" w:space="0" w:color="auto"/>
      </w:divBdr>
    </w:div>
    <w:div w:id="263733147">
      <w:bodyDiv w:val="1"/>
      <w:marLeft w:val="0"/>
      <w:marRight w:val="0"/>
      <w:marTop w:val="0"/>
      <w:marBottom w:val="0"/>
      <w:divBdr>
        <w:top w:val="none" w:sz="0" w:space="0" w:color="auto"/>
        <w:left w:val="none" w:sz="0" w:space="0" w:color="auto"/>
        <w:bottom w:val="none" w:sz="0" w:space="0" w:color="auto"/>
        <w:right w:val="none" w:sz="0" w:space="0" w:color="auto"/>
      </w:divBdr>
    </w:div>
    <w:div w:id="351885915">
      <w:bodyDiv w:val="1"/>
      <w:marLeft w:val="0"/>
      <w:marRight w:val="0"/>
      <w:marTop w:val="0"/>
      <w:marBottom w:val="0"/>
      <w:divBdr>
        <w:top w:val="none" w:sz="0" w:space="0" w:color="auto"/>
        <w:left w:val="none" w:sz="0" w:space="0" w:color="auto"/>
        <w:bottom w:val="none" w:sz="0" w:space="0" w:color="auto"/>
        <w:right w:val="none" w:sz="0" w:space="0" w:color="auto"/>
      </w:divBdr>
    </w:div>
    <w:div w:id="792476716">
      <w:bodyDiv w:val="1"/>
      <w:marLeft w:val="0"/>
      <w:marRight w:val="0"/>
      <w:marTop w:val="0"/>
      <w:marBottom w:val="0"/>
      <w:divBdr>
        <w:top w:val="none" w:sz="0" w:space="0" w:color="auto"/>
        <w:left w:val="none" w:sz="0" w:space="0" w:color="auto"/>
        <w:bottom w:val="none" w:sz="0" w:space="0" w:color="auto"/>
        <w:right w:val="none" w:sz="0" w:space="0" w:color="auto"/>
      </w:divBdr>
      <w:divsChild>
        <w:div w:id="774444116">
          <w:marLeft w:val="0"/>
          <w:marRight w:val="0"/>
          <w:marTop w:val="0"/>
          <w:marBottom w:val="480"/>
          <w:divBdr>
            <w:top w:val="none" w:sz="0" w:space="0" w:color="auto"/>
            <w:left w:val="none" w:sz="0" w:space="0" w:color="auto"/>
            <w:bottom w:val="none" w:sz="0" w:space="0" w:color="auto"/>
            <w:right w:val="none" w:sz="0" w:space="0" w:color="auto"/>
          </w:divBdr>
        </w:div>
        <w:div w:id="1481729706">
          <w:marLeft w:val="0"/>
          <w:marRight w:val="0"/>
          <w:marTop w:val="0"/>
          <w:marBottom w:val="480"/>
          <w:divBdr>
            <w:top w:val="none" w:sz="0" w:space="0" w:color="auto"/>
            <w:left w:val="none" w:sz="0" w:space="0" w:color="auto"/>
            <w:bottom w:val="none" w:sz="0" w:space="0" w:color="auto"/>
            <w:right w:val="none" w:sz="0" w:space="0" w:color="auto"/>
          </w:divBdr>
          <w:divsChild>
            <w:div w:id="55318292">
              <w:marLeft w:val="0"/>
              <w:marRight w:val="0"/>
              <w:marTop w:val="0"/>
              <w:marBottom w:val="0"/>
              <w:divBdr>
                <w:top w:val="none" w:sz="0" w:space="0" w:color="auto"/>
                <w:left w:val="none" w:sz="0" w:space="0" w:color="auto"/>
                <w:bottom w:val="none" w:sz="0" w:space="0" w:color="auto"/>
                <w:right w:val="none" w:sz="0" w:space="0" w:color="auto"/>
              </w:divBdr>
              <w:divsChild>
                <w:div w:id="2005283610">
                  <w:marLeft w:val="0"/>
                  <w:marRight w:val="0"/>
                  <w:marTop w:val="0"/>
                  <w:marBottom w:val="0"/>
                  <w:divBdr>
                    <w:top w:val="none" w:sz="0" w:space="0" w:color="auto"/>
                    <w:left w:val="none" w:sz="0" w:space="0" w:color="auto"/>
                    <w:bottom w:val="none" w:sz="0" w:space="0" w:color="auto"/>
                    <w:right w:val="none" w:sz="0" w:space="0" w:color="auto"/>
                  </w:divBdr>
                </w:div>
              </w:divsChild>
            </w:div>
            <w:div w:id="1047683592">
              <w:marLeft w:val="0"/>
              <w:marRight w:val="0"/>
              <w:marTop w:val="0"/>
              <w:marBottom w:val="384"/>
              <w:divBdr>
                <w:top w:val="none" w:sz="0" w:space="0" w:color="auto"/>
                <w:left w:val="none" w:sz="0" w:space="0" w:color="auto"/>
                <w:bottom w:val="none" w:sz="0" w:space="0" w:color="auto"/>
                <w:right w:val="none" w:sz="0" w:space="0" w:color="auto"/>
              </w:divBdr>
            </w:div>
            <w:div w:id="156680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490294">
      <w:bodyDiv w:val="1"/>
      <w:marLeft w:val="0"/>
      <w:marRight w:val="0"/>
      <w:marTop w:val="0"/>
      <w:marBottom w:val="0"/>
      <w:divBdr>
        <w:top w:val="none" w:sz="0" w:space="0" w:color="auto"/>
        <w:left w:val="none" w:sz="0" w:space="0" w:color="auto"/>
        <w:bottom w:val="none" w:sz="0" w:space="0" w:color="auto"/>
        <w:right w:val="none" w:sz="0" w:space="0" w:color="auto"/>
      </w:divBdr>
    </w:div>
    <w:div w:id="823812057">
      <w:bodyDiv w:val="1"/>
      <w:marLeft w:val="0"/>
      <w:marRight w:val="0"/>
      <w:marTop w:val="0"/>
      <w:marBottom w:val="0"/>
      <w:divBdr>
        <w:top w:val="none" w:sz="0" w:space="0" w:color="auto"/>
        <w:left w:val="none" w:sz="0" w:space="0" w:color="auto"/>
        <w:bottom w:val="none" w:sz="0" w:space="0" w:color="auto"/>
        <w:right w:val="none" w:sz="0" w:space="0" w:color="auto"/>
      </w:divBdr>
    </w:div>
    <w:div w:id="888612941">
      <w:bodyDiv w:val="1"/>
      <w:marLeft w:val="0"/>
      <w:marRight w:val="0"/>
      <w:marTop w:val="0"/>
      <w:marBottom w:val="0"/>
      <w:divBdr>
        <w:top w:val="none" w:sz="0" w:space="0" w:color="auto"/>
        <w:left w:val="none" w:sz="0" w:space="0" w:color="auto"/>
        <w:bottom w:val="none" w:sz="0" w:space="0" w:color="auto"/>
        <w:right w:val="none" w:sz="0" w:space="0" w:color="auto"/>
      </w:divBdr>
    </w:div>
    <w:div w:id="945306467">
      <w:bodyDiv w:val="1"/>
      <w:marLeft w:val="0"/>
      <w:marRight w:val="0"/>
      <w:marTop w:val="0"/>
      <w:marBottom w:val="0"/>
      <w:divBdr>
        <w:top w:val="none" w:sz="0" w:space="0" w:color="auto"/>
        <w:left w:val="none" w:sz="0" w:space="0" w:color="auto"/>
        <w:bottom w:val="none" w:sz="0" w:space="0" w:color="auto"/>
        <w:right w:val="none" w:sz="0" w:space="0" w:color="auto"/>
      </w:divBdr>
    </w:div>
    <w:div w:id="1007564057">
      <w:bodyDiv w:val="1"/>
      <w:marLeft w:val="0"/>
      <w:marRight w:val="0"/>
      <w:marTop w:val="0"/>
      <w:marBottom w:val="0"/>
      <w:divBdr>
        <w:top w:val="none" w:sz="0" w:space="0" w:color="auto"/>
        <w:left w:val="none" w:sz="0" w:space="0" w:color="auto"/>
        <w:bottom w:val="none" w:sz="0" w:space="0" w:color="auto"/>
        <w:right w:val="none" w:sz="0" w:space="0" w:color="auto"/>
      </w:divBdr>
    </w:div>
    <w:div w:id="1072850750">
      <w:bodyDiv w:val="1"/>
      <w:marLeft w:val="0"/>
      <w:marRight w:val="0"/>
      <w:marTop w:val="0"/>
      <w:marBottom w:val="0"/>
      <w:divBdr>
        <w:top w:val="none" w:sz="0" w:space="0" w:color="auto"/>
        <w:left w:val="none" w:sz="0" w:space="0" w:color="auto"/>
        <w:bottom w:val="none" w:sz="0" w:space="0" w:color="auto"/>
        <w:right w:val="none" w:sz="0" w:space="0" w:color="auto"/>
      </w:divBdr>
    </w:div>
    <w:div w:id="1115564804">
      <w:bodyDiv w:val="1"/>
      <w:marLeft w:val="0"/>
      <w:marRight w:val="0"/>
      <w:marTop w:val="0"/>
      <w:marBottom w:val="0"/>
      <w:divBdr>
        <w:top w:val="none" w:sz="0" w:space="0" w:color="auto"/>
        <w:left w:val="none" w:sz="0" w:space="0" w:color="auto"/>
        <w:bottom w:val="none" w:sz="0" w:space="0" w:color="auto"/>
        <w:right w:val="none" w:sz="0" w:space="0" w:color="auto"/>
      </w:divBdr>
    </w:div>
    <w:div w:id="1161505010">
      <w:bodyDiv w:val="1"/>
      <w:marLeft w:val="0"/>
      <w:marRight w:val="0"/>
      <w:marTop w:val="0"/>
      <w:marBottom w:val="0"/>
      <w:divBdr>
        <w:top w:val="none" w:sz="0" w:space="0" w:color="auto"/>
        <w:left w:val="none" w:sz="0" w:space="0" w:color="auto"/>
        <w:bottom w:val="none" w:sz="0" w:space="0" w:color="auto"/>
        <w:right w:val="none" w:sz="0" w:space="0" w:color="auto"/>
      </w:divBdr>
      <w:divsChild>
        <w:div w:id="1159034286">
          <w:marLeft w:val="0"/>
          <w:marRight w:val="0"/>
          <w:marTop w:val="0"/>
          <w:marBottom w:val="0"/>
          <w:divBdr>
            <w:top w:val="none" w:sz="0" w:space="0" w:color="auto"/>
            <w:left w:val="none" w:sz="0" w:space="0" w:color="auto"/>
            <w:bottom w:val="none" w:sz="0" w:space="0" w:color="auto"/>
            <w:right w:val="none" w:sz="0" w:space="0" w:color="auto"/>
          </w:divBdr>
          <w:divsChild>
            <w:div w:id="1987856017">
              <w:marLeft w:val="0"/>
              <w:marRight w:val="0"/>
              <w:marTop w:val="0"/>
              <w:marBottom w:val="0"/>
              <w:divBdr>
                <w:top w:val="none" w:sz="0" w:space="0" w:color="auto"/>
                <w:left w:val="none" w:sz="0" w:space="0" w:color="auto"/>
                <w:bottom w:val="none" w:sz="0" w:space="0" w:color="auto"/>
                <w:right w:val="none" w:sz="0" w:space="0" w:color="auto"/>
              </w:divBdr>
              <w:divsChild>
                <w:div w:id="152351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375267">
          <w:marLeft w:val="0"/>
          <w:marRight w:val="0"/>
          <w:marTop w:val="0"/>
          <w:marBottom w:val="0"/>
          <w:divBdr>
            <w:top w:val="none" w:sz="0" w:space="0" w:color="auto"/>
            <w:left w:val="none" w:sz="0" w:space="0" w:color="auto"/>
            <w:bottom w:val="none" w:sz="0" w:space="0" w:color="auto"/>
            <w:right w:val="none" w:sz="0" w:space="0" w:color="auto"/>
          </w:divBdr>
          <w:divsChild>
            <w:div w:id="478613288">
              <w:marLeft w:val="0"/>
              <w:marRight w:val="0"/>
              <w:marTop w:val="0"/>
              <w:marBottom w:val="0"/>
              <w:divBdr>
                <w:top w:val="none" w:sz="0" w:space="0" w:color="auto"/>
                <w:left w:val="none" w:sz="0" w:space="0" w:color="auto"/>
                <w:bottom w:val="none" w:sz="0" w:space="0" w:color="auto"/>
                <w:right w:val="none" w:sz="0" w:space="0" w:color="auto"/>
              </w:divBdr>
              <w:divsChild>
                <w:div w:id="124560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370238">
      <w:bodyDiv w:val="1"/>
      <w:marLeft w:val="0"/>
      <w:marRight w:val="0"/>
      <w:marTop w:val="0"/>
      <w:marBottom w:val="0"/>
      <w:divBdr>
        <w:top w:val="none" w:sz="0" w:space="0" w:color="auto"/>
        <w:left w:val="none" w:sz="0" w:space="0" w:color="auto"/>
        <w:bottom w:val="none" w:sz="0" w:space="0" w:color="auto"/>
        <w:right w:val="none" w:sz="0" w:space="0" w:color="auto"/>
      </w:divBdr>
    </w:div>
    <w:div w:id="1269195920">
      <w:bodyDiv w:val="1"/>
      <w:marLeft w:val="0"/>
      <w:marRight w:val="0"/>
      <w:marTop w:val="0"/>
      <w:marBottom w:val="0"/>
      <w:divBdr>
        <w:top w:val="none" w:sz="0" w:space="0" w:color="auto"/>
        <w:left w:val="none" w:sz="0" w:space="0" w:color="auto"/>
        <w:bottom w:val="none" w:sz="0" w:space="0" w:color="auto"/>
        <w:right w:val="none" w:sz="0" w:space="0" w:color="auto"/>
      </w:divBdr>
    </w:div>
    <w:div w:id="1652366585">
      <w:bodyDiv w:val="1"/>
      <w:marLeft w:val="0"/>
      <w:marRight w:val="0"/>
      <w:marTop w:val="0"/>
      <w:marBottom w:val="0"/>
      <w:divBdr>
        <w:top w:val="none" w:sz="0" w:space="0" w:color="auto"/>
        <w:left w:val="none" w:sz="0" w:space="0" w:color="auto"/>
        <w:bottom w:val="none" w:sz="0" w:space="0" w:color="auto"/>
        <w:right w:val="none" w:sz="0" w:space="0" w:color="auto"/>
      </w:divBdr>
    </w:div>
    <w:div w:id="1671983410">
      <w:bodyDiv w:val="1"/>
      <w:marLeft w:val="0"/>
      <w:marRight w:val="0"/>
      <w:marTop w:val="0"/>
      <w:marBottom w:val="0"/>
      <w:divBdr>
        <w:top w:val="none" w:sz="0" w:space="0" w:color="auto"/>
        <w:left w:val="none" w:sz="0" w:space="0" w:color="auto"/>
        <w:bottom w:val="none" w:sz="0" w:space="0" w:color="auto"/>
        <w:right w:val="none" w:sz="0" w:space="0" w:color="auto"/>
      </w:divBdr>
    </w:div>
    <w:div w:id="1839417951">
      <w:bodyDiv w:val="1"/>
      <w:marLeft w:val="0"/>
      <w:marRight w:val="0"/>
      <w:marTop w:val="0"/>
      <w:marBottom w:val="0"/>
      <w:divBdr>
        <w:top w:val="none" w:sz="0" w:space="0" w:color="auto"/>
        <w:left w:val="none" w:sz="0" w:space="0" w:color="auto"/>
        <w:bottom w:val="none" w:sz="0" w:space="0" w:color="auto"/>
        <w:right w:val="none" w:sz="0" w:space="0" w:color="auto"/>
      </w:divBdr>
    </w:div>
    <w:div w:id="2050568440">
      <w:bodyDiv w:val="1"/>
      <w:marLeft w:val="0"/>
      <w:marRight w:val="0"/>
      <w:marTop w:val="0"/>
      <w:marBottom w:val="0"/>
      <w:divBdr>
        <w:top w:val="none" w:sz="0" w:space="0" w:color="auto"/>
        <w:left w:val="none" w:sz="0" w:space="0" w:color="auto"/>
        <w:bottom w:val="none" w:sz="0" w:space="0" w:color="auto"/>
        <w:right w:val="none" w:sz="0" w:space="0" w:color="auto"/>
      </w:divBdr>
    </w:div>
    <w:div w:id="2097440425">
      <w:bodyDiv w:val="1"/>
      <w:marLeft w:val="0"/>
      <w:marRight w:val="0"/>
      <w:marTop w:val="0"/>
      <w:marBottom w:val="0"/>
      <w:divBdr>
        <w:top w:val="none" w:sz="0" w:space="0" w:color="auto"/>
        <w:left w:val="none" w:sz="0" w:space="0" w:color="auto"/>
        <w:bottom w:val="none" w:sz="0" w:space="0" w:color="auto"/>
        <w:right w:val="none" w:sz="0" w:space="0" w:color="auto"/>
      </w:divBdr>
    </w:div>
    <w:div w:id="2146192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21" Type="http://schemas.openxmlformats.org/officeDocument/2006/relationships/image" Target="media/image11.png"/><Relationship Id="rId42" Type="http://schemas.openxmlformats.org/officeDocument/2006/relationships/image" Target="media/image28.wmf"/><Relationship Id="rId63" Type="http://schemas.openxmlformats.org/officeDocument/2006/relationships/image" Target="media/image38.wmf"/><Relationship Id="rId84" Type="http://schemas.openxmlformats.org/officeDocument/2006/relationships/image" Target="media/image52.png"/><Relationship Id="rId16" Type="http://schemas.openxmlformats.org/officeDocument/2006/relationships/header" Target="header3.xml"/><Relationship Id="rId107" Type="http://schemas.openxmlformats.org/officeDocument/2006/relationships/image" Target="media/image74.png"/><Relationship Id="rId11" Type="http://schemas.openxmlformats.org/officeDocument/2006/relationships/image" Target="media/image2.emf"/><Relationship Id="rId32" Type="http://schemas.openxmlformats.org/officeDocument/2006/relationships/image" Target="media/image22.png"/><Relationship Id="rId37" Type="http://schemas.openxmlformats.org/officeDocument/2006/relationships/image" Target="media/image25.wmf"/><Relationship Id="rId53" Type="http://schemas.openxmlformats.org/officeDocument/2006/relationships/oleObject" Target="embeddings/oleObject10.bin"/><Relationship Id="rId58" Type="http://schemas.openxmlformats.org/officeDocument/2006/relationships/image" Target="media/image36.wmf"/><Relationship Id="rId74" Type="http://schemas.openxmlformats.org/officeDocument/2006/relationships/image" Target="media/image44.png"/><Relationship Id="rId79" Type="http://schemas.openxmlformats.org/officeDocument/2006/relationships/oleObject" Target="embeddings/oleObject22.bin"/><Relationship Id="rId102" Type="http://schemas.openxmlformats.org/officeDocument/2006/relationships/image" Target="media/image69.png"/><Relationship Id="rId123" Type="http://schemas.openxmlformats.org/officeDocument/2006/relationships/hyperlink" Target="https://www.quora.com/How-does-taxi-dispatch-software-contribute-to-better-workload-management-for-drivers" TargetMode="External"/><Relationship Id="rId128" Type="http://schemas.openxmlformats.org/officeDocument/2006/relationships/hyperlink" Target="http://surl.li/pmawpj" TargetMode="External"/><Relationship Id="rId5" Type="http://schemas.openxmlformats.org/officeDocument/2006/relationships/webSettings" Target="webSettings.xml"/><Relationship Id="rId90" Type="http://schemas.openxmlformats.org/officeDocument/2006/relationships/image" Target="media/image58.png"/><Relationship Id="rId95" Type="http://schemas.openxmlformats.org/officeDocument/2006/relationships/image" Target="media/image63.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oleObject" Target="embeddings/oleObject5.bin"/><Relationship Id="rId48" Type="http://schemas.openxmlformats.org/officeDocument/2006/relationships/image" Target="media/image31.wmf"/><Relationship Id="rId64" Type="http://schemas.openxmlformats.org/officeDocument/2006/relationships/oleObject" Target="embeddings/oleObject16.bin"/><Relationship Id="rId69" Type="http://schemas.openxmlformats.org/officeDocument/2006/relationships/image" Target="media/image41.wmf"/><Relationship Id="rId113" Type="http://schemas.openxmlformats.org/officeDocument/2006/relationships/image" Target="media/image80.png"/><Relationship Id="rId118" Type="http://schemas.openxmlformats.org/officeDocument/2006/relationships/image" Target="media/image85.png"/><Relationship Id="rId134" Type="http://schemas.openxmlformats.org/officeDocument/2006/relationships/hyperlink" Target="https://eelabs.faculty.unlv.edu/docs/guides/Simulink_Basics_Tutorial.pdf" TargetMode="External"/><Relationship Id="rId80" Type="http://schemas.openxmlformats.org/officeDocument/2006/relationships/image" Target="media/image48.png"/><Relationship Id="rId85" Type="http://schemas.openxmlformats.org/officeDocument/2006/relationships/image" Target="media/image53.png"/><Relationship Id="rId12" Type="http://schemas.openxmlformats.org/officeDocument/2006/relationships/image" Target="media/image3.emf"/><Relationship Id="rId17" Type="http://schemas.openxmlformats.org/officeDocument/2006/relationships/image" Target="media/image7.png"/><Relationship Id="rId33" Type="http://schemas.openxmlformats.org/officeDocument/2006/relationships/image" Target="media/image23.wmf"/><Relationship Id="rId38" Type="http://schemas.openxmlformats.org/officeDocument/2006/relationships/oleObject" Target="embeddings/oleObject3.bin"/><Relationship Id="rId59" Type="http://schemas.openxmlformats.org/officeDocument/2006/relationships/oleObject" Target="embeddings/oleObject13.bin"/><Relationship Id="rId103" Type="http://schemas.openxmlformats.org/officeDocument/2006/relationships/image" Target="media/image70.png"/><Relationship Id="rId108" Type="http://schemas.openxmlformats.org/officeDocument/2006/relationships/image" Target="media/image75.png"/><Relationship Id="rId124" Type="http://schemas.openxmlformats.org/officeDocument/2006/relationships/hyperlink" Target="https://trid.trb.org/View/462166" TargetMode="External"/><Relationship Id="rId129" Type="http://schemas.openxmlformats.org/officeDocument/2006/relationships/hyperlink" Target="https://orcid.org/0000-0001-6279-3729" TargetMode="External"/><Relationship Id="rId54" Type="http://schemas.openxmlformats.org/officeDocument/2006/relationships/image" Target="media/image34.wmf"/><Relationship Id="rId70" Type="http://schemas.openxmlformats.org/officeDocument/2006/relationships/oleObject" Target="embeddings/oleObject19.bin"/><Relationship Id="rId75" Type="http://schemas.openxmlformats.org/officeDocument/2006/relationships/image" Target="media/image45.png"/><Relationship Id="rId91" Type="http://schemas.openxmlformats.org/officeDocument/2006/relationships/image" Target="media/image59.png"/><Relationship Id="rId96" Type="http://schemas.openxmlformats.org/officeDocument/2006/relationships/image" Target="media/image6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oleObject" Target="embeddings/oleObject8.bin"/><Relationship Id="rId114" Type="http://schemas.openxmlformats.org/officeDocument/2006/relationships/image" Target="media/image81.png"/><Relationship Id="rId119" Type="http://schemas.openxmlformats.org/officeDocument/2006/relationships/image" Target="media/image86.png"/><Relationship Id="rId44"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39.wmf"/><Relationship Id="rId81" Type="http://schemas.openxmlformats.org/officeDocument/2006/relationships/image" Target="media/image49.png"/><Relationship Id="rId86" Type="http://schemas.openxmlformats.org/officeDocument/2006/relationships/image" Target="media/image54.png"/><Relationship Id="rId130" Type="http://schemas.openxmlformats.org/officeDocument/2006/relationships/hyperlink" Target="http://surl.li/pbdyqy" TargetMode="External"/><Relationship Id="rId135" Type="http://schemas.openxmlformats.org/officeDocument/2006/relationships/fontTable" Target="fontTable.xm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6.png"/><Relationship Id="rId109" Type="http://schemas.openxmlformats.org/officeDocument/2006/relationships/image" Target="media/image76.png"/><Relationship Id="rId34" Type="http://schemas.openxmlformats.org/officeDocument/2006/relationships/oleObject" Target="embeddings/oleObject1.bin"/><Relationship Id="rId50" Type="http://schemas.openxmlformats.org/officeDocument/2006/relationships/image" Target="media/image32.wmf"/><Relationship Id="rId55" Type="http://schemas.openxmlformats.org/officeDocument/2006/relationships/oleObject" Target="embeddings/oleObject11.bin"/><Relationship Id="rId76" Type="http://schemas.openxmlformats.org/officeDocument/2006/relationships/image" Target="media/image46.wmf"/><Relationship Id="rId97" Type="http://schemas.openxmlformats.org/officeDocument/2006/relationships/image" Target="media/image65.png"/><Relationship Id="rId104" Type="http://schemas.openxmlformats.org/officeDocument/2006/relationships/image" Target="media/image71.png"/><Relationship Id="rId120" Type="http://schemas.openxmlformats.org/officeDocument/2006/relationships/image" Target="media/image87.png"/><Relationship Id="rId125" Type="http://schemas.openxmlformats.org/officeDocument/2006/relationships/hyperlink" Target="https://link.springer.com/article/10.1007/BF00174736" TargetMode="External"/><Relationship Id="rId7" Type="http://schemas.openxmlformats.org/officeDocument/2006/relationships/endnotes" Target="endnotes.xml"/><Relationship Id="rId71" Type="http://schemas.openxmlformats.org/officeDocument/2006/relationships/image" Target="media/image42.wmf"/><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27.wmf"/><Relationship Id="rId45" Type="http://schemas.openxmlformats.org/officeDocument/2006/relationships/oleObject" Target="embeddings/oleObject6.bin"/><Relationship Id="rId66" Type="http://schemas.openxmlformats.org/officeDocument/2006/relationships/oleObject" Target="embeddings/oleObject17.bin"/><Relationship Id="rId87" Type="http://schemas.openxmlformats.org/officeDocument/2006/relationships/image" Target="media/image55.png"/><Relationship Id="rId110" Type="http://schemas.openxmlformats.org/officeDocument/2006/relationships/image" Target="media/image77.png"/><Relationship Id="rId115" Type="http://schemas.openxmlformats.org/officeDocument/2006/relationships/image" Target="media/image82.png"/><Relationship Id="rId131" Type="http://schemas.openxmlformats.org/officeDocument/2006/relationships/hyperlink" Target="http://surl.li/lkhrbc" TargetMode="External"/><Relationship Id="rId136" Type="http://schemas.openxmlformats.org/officeDocument/2006/relationships/theme" Target="theme/theme1.xml"/><Relationship Id="rId61" Type="http://schemas.openxmlformats.org/officeDocument/2006/relationships/oleObject" Target="embeddings/oleObject14.bin"/><Relationship Id="rId82" Type="http://schemas.openxmlformats.org/officeDocument/2006/relationships/image" Target="media/image50.png"/><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image" Target="media/image20.png"/><Relationship Id="rId35" Type="http://schemas.openxmlformats.org/officeDocument/2006/relationships/image" Target="media/image24.wmf"/><Relationship Id="rId56" Type="http://schemas.openxmlformats.org/officeDocument/2006/relationships/image" Target="media/image35.wmf"/><Relationship Id="rId77" Type="http://schemas.openxmlformats.org/officeDocument/2006/relationships/oleObject" Target="embeddings/oleObject21.bin"/><Relationship Id="rId100" Type="http://schemas.openxmlformats.org/officeDocument/2006/relationships/oleObject" Target="embeddings/oleObject23.bin"/><Relationship Id="rId105" Type="http://schemas.openxmlformats.org/officeDocument/2006/relationships/image" Target="media/image72.png"/><Relationship Id="rId126" Type="http://schemas.openxmlformats.org/officeDocument/2006/relationships/hyperlink" Target="https://patents.google.com/patent/US20110099040A1/en" TargetMode="External"/><Relationship Id="rId8" Type="http://schemas.openxmlformats.org/officeDocument/2006/relationships/header" Target="header1.xml"/><Relationship Id="rId51" Type="http://schemas.openxmlformats.org/officeDocument/2006/relationships/oleObject" Target="embeddings/oleObject9.bin"/><Relationship Id="rId72" Type="http://schemas.openxmlformats.org/officeDocument/2006/relationships/oleObject" Target="embeddings/oleObject20.bin"/><Relationship Id="rId93" Type="http://schemas.openxmlformats.org/officeDocument/2006/relationships/image" Target="media/image61.png"/><Relationship Id="rId98" Type="http://schemas.openxmlformats.org/officeDocument/2006/relationships/image" Target="media/image66.png"/><Relationship Id="rId121" Type="http://schemas.openxmlformats.org/officeDocument/2006/relationships/image" Target="media/image88.pn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0.wmf"/><Relationship Id="rId67" Type="http://schemas.openxmlformats.org/officeDocument/2006/relationships/image" Target="media/image40.wmf"/><Relationship Id="rId116" Type="http://schemas.openxmlformats.org/officeDocument/2006/relationships/image" Target="media/image83.png"/><Relationship Id="rId20" Type="http://schemas.openxmlformats.org/officeDocument/2006/relationships/image" Target="media/image10.png"/><Relationship Id="rId41" Type="http://schemas.openxmlformats.org/officeDocument/2006/relationships/oleObject" Target="embeddings/oleObject4.bin"/><Relationship Id="rId62" Type="http://schemas.openxmlformats.org/officeDocument/2006/relationships/oleObject" Target="embeddings/oleObject15.bin"/><Relationship Id="rId83" Type="http://schemas.openxmlformats.org/officeDocument/2006/relationships/image" Target="media/image51.png"/><Relationship Id="rId88" Type="http://schemas.openxmlformats.org/officeDocument/2006/relationships/image" Target="media/image56.png"/><Relationship Id="rId111" Type="http://schemas.openxmlformats.org/officeDocument/2006/relationships/image" Target="media/image78.png"/><Relationship Id="rId132" Type="http://schemas.openxmlformats.org/officeDocument/2006/relationships/hyperlink" Target="http://surl.li/jpajhf" TargetMode="External"/><Relationship Id="rId15" Type="http://schemas.openxmlformats.org/officeDocument/2006/relationships/image" Target="media/image6.png"/><Relationship Id="rId36" Type="http://schemas.openxmlformats.org/officeDocument/2006/relationships/oleObject" Target="embeddings/oleObject2.bin"/><Relationship Id="rId57" Type="http://schemas.openxmlformats.org/officeDocument/2006/relationships/oleObject" Target="embeddings/oleObject12.bin"/><Relationship Id="rId106" Type="http://schemas.openxmlformats.org/officeDocument/2006/relationships/image" Target="media/image73.png"/><Relationship Id="rId127" Type="http://schemas.openxmlformats.org/officeDocument/2006/relationships/hyperlink" Target="http://dx.doi.org/10.1007/978-1-4471-6575-0" TargetMode="External"/><Relationship Id="rId10" Type="http://schemas.openxmlformats.org/officeDocument/2006/relationships/image" Target="media/image1.png"/><Relationship Id="rId31" Type="http://schemas.openxmlformats.org/officeDocument/2006/relationships/image" Target="media/image21.png"/><Relationship Id="rId52" Type="http://schemas.openxmlformats.org/officeDocument/2006/relationships/image" Target="media/image33.wmf"/><Relationship Id="rId73" Type="http://schemas.openxmlformats.org/officeDocument/2006/relationships/image" Target="media/image43.png"/><Relationship Id="rId78" Type="http://schemas.openxmlformats.org/officeDocument/2006/relationships/image" Target="media/image47.wmf"/><Relationship Id="rId94" Type="http://schemas.openxmlformats.org/officeDocument/2006/relationships/image" Target="media/image62.png"/><Relationship Id="rId99" Type="http://schemas.openxmlformats.org/officeDocument/2006/relationships/image" Target="media/image67.wmf"/><Relationship Id="rId101" Type="http://schemas.openxmlformats.org/officeDocument/2006/relationships/image" Target="media/image68.png"/><Relationship Id="rId122" Type="http://schemas.openxmlformats.org/officeDocument/2006/relationships/hyperlink" Target="https://doi.org/10.32782/2524-0072/2022-44-96" TargetMode="Externa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16.png"/><Relationship Id="rId47" Type="http://schemas.openxmlformats.org/officeDocument/2006/relationships/oleObject" Target="embeddings/oleObject7.bin"/><Relationship Id="rId68" Type="http://schemas.openxmlformats.org/officeDocument/2006/relationships/oleObject" Target="embeddings/oleObject18.bin"/><Relationship Id="rId89" Type="http://schemas.openxmlformats.org/officeDocument/2006/relationships/image" Target="media/image57.png"/><Relationship Id="rId112" Type="http://schemas.openxmlformats.org/officeDocument/2006/relationships/image" Target="media/image79.png"/><Relationship Id="rId133" Type="http://schemas.openxmlformats.org/officeDocument/2006/relationships/hyperlink" Target="http://surl.li/kxbqvk"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867BE-5833-47E9-B264-36B0564D2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77</Pages>
  <Words>68420</Words>
  <Characters>39000</Characters>
  <Application>Microsoft Office Word</Application>
  <DocSecurity>0</DocSecurity>
  <Lines>325</Lines>
  <Paragraphs>214</Paragraphs>
  <ScaleCrop>false</ScaleCrop>
  <HeadingPairs>
    <vt:vector size="2" baseType="variant">
      <vt:variant>
        <vt:lpstr>Назва</vt:lpstr>
      </vt:variant>
      <vt:variant>
        <vt:i4>1</vt:i4>
      </vt:variant>
    </vt:vector>
  </HeadingPairs>
  <TitlesOfParts>
    <vt:vector size="1" baseType="lpstr">
      <vt:lpstr>Роль пасажирського таксі, як складової частини міського транспорту, в сучасному місті стає дедалі більше: з'являються нові житлові райони, підвищується темп життя, змінюються вимоги споживачів до персонального транспортного обслуговування</vt:lpstr>
    </vt:vector>
  </TitlesOfParts>
  <Company>Home</Company>
  <LinksUpToDate>false</LinksUpToDate>
  <CharactersWithSpaces>107206</CharactersWithSpaces>
  <SharedDoc>false</SharedDoc>
  <HLinks>
    <vt:vector size="78" baseType="variant">
      <vt:variant>
        <vt:i4>6815848</vt:i4>
      </vt:variant>
      <vt:variant>
        <vt:i4>108</vt:i4>
      </vt:variant>
      <vt:variant>
        <vt:i4>0</vt:i4>
      </vt:variant>
      <vt:variant>
        <vt:i4>5</vt:i4>
      </vt:variant>
      <vt:variant>
        <vt:lpwstr>https://eelabs.faculty.unlv.edu/docs/guides/Simulink_Basics_Tutorial.pdf</vt:lpwstr>
      </vt:variant>
      <vt:variant>
        <vt:lpwstr/>
      </vt:variant>
      <vt:variant>
        <vt:i4>1179738</vt:i4>
      </vt:variant>
      <vt:variant>
        <vt:i4>105</vt:i4>
      </vt:variant>
      <vt:variant>
        <vt:i4>0</vt:i4>
      </vt:variant>
      <vt:variant>
        <vt:i4>5</vt:i4>
      </vt:variant>
      <vt:variant>
        <vt:lpwstr>http://surl.li/kxbqvk</vt:lpwstr>
      </vt:variant>
      <vt:variant>
        <vt:lpwstr/>
      </vt:variant>
      <vt:variant>
        <vt:i4>917577</vt:i4>
      </vt:variant>
      <vt:variant>
        <vt:i4>102</vt:i4>
      </vt:variant>
      <vt:variant>
        <vt:i4>0</vt:i4>
      </vt:variant>
      <vt:variant>
        <vt:i4>5</vt:i4>
      </vt:variant>
      <vt:variant>
        <vt:lpwstr>http://surl.li/jpajhf</vt:lpwstr>
      </vt:variant>
      <vt:variant>
        <vt:lpwstr/>
      </vt:variant>
      <vt:variant>
        <vt:i4>720970</vt:i4>
      </vt:variant>
      <vt:variant>
        <vt:i4>99</vt:i4>
      </vt:variant>
      <vt:variant>
        <vt:i4>0</vt:i4>
      </vt:variant>
      <vt:variant>
        <vt:i4>5</vt:i4>
      </vt:variant>
      <vt:variant>
        <vt:lpwstr>http://surl.li/lkhrbc</vt:lpwstr>
      </vt:variant>
      <vt:variant>
        <vt:lpwstr/>
      </vt:variant>
      <vt:variant>
        <vt:i4>524360</vt:i4>
      </vt:variant>
      <vt:variant>
        <vt:i4>96</vt:i4>
      </vt:variant>
      <vt:variant>
        <vt:i4>0</vt:i4>
      </vt:variant>
      <vt:variant>
        <vt:i4>5</vt:i4>
      </vt:variant>
      <vt:variant>
        <vt:lpwstr>http://surl.li/pbdyqy</vt:lpwstr>
      </vt:variant>
      <vt:variant>
        <vt:lpwstr/>
      </vt:variant>
      <vt:variant>
        <vt:i4>6160407</vt:i4>
      </vt:variant>
      <vt:variant>
        <vt:i4>93</vt:i4>
      </vt:variant>
      <vt:variant>
        <vt:i4>0</vt:i4>
      </vt:variant>
      <vt:variant>
        <vt:i4>5</vt:i4>
      </vt:variant>
      <vt:variant>
        <vt:lpwstr>https://orcid.org/0000-0001-6279-3729</vt:lpwstr>
      </vt:variant>
      <vt:variant>
        <vt:lpwstr/>
      </vt:variant>
      <vt:variant>
        <vt:i4>786505</vt:i4>
      </vt:variant>
      <vt:variant>
        <vt:i4>90</vt:i4>
      </vt:variant>
      <vt:variant>
        <vt:i4>0</vt:i4>
      </vt:variant>
      <vt:variant>
        <vt:i4>5</vt:i4>
      </vt:variant>
      <vt:variant>
        <vt:lpwstr>http://surl.li/pmawpj</vt:lpwstr>
      </vt:variant>
      <vt:variant>
        <vt:lpwstr/>
      </vt:variant>
      <vt:variant>
        <vt:i4>8192114</vt:i4>
      </vt:variant>
      <vt:variant>
        <vt:i4>87</vt:i4>
      </vt:variant>
      <vt:variant>
        <vt:i4>0</vt:i4>
      </vt:variant>
      <vt:variant>
        <vt:i4>5</vt:i4>
      </vt:variant>
      <vt:variant>
        <vt:lpwstr>http://dx.doi.org/10.1007/978-1-4471-6575-0</vt:lpwstr>
      </vt:variant>
      <vt:variant>
        <vt:lpwstr/>
      </vt:variant>
      <vt:variant>
        <vt:i4>393224</vt:i4>
      </vt:variant>
      <vt:variant>
        <vt:i4>84</vt:i4>
      </vt:variant>
      <vt:variant>
        <vt:i4>0</vt:i4>
      </vt:variant>
      <vt:variant>
        <vt:i4>5</vt:i4>
      </vt:variant>
      <vt:variant>
        <vt:lpwstr>https://patents.google.com/patent/US20110099040A1/en</vt:lpwstr>
      </vt:variant>
      <vt:variant>
        <vt:lpwstr/>
      </vt:variant>
      <vt:variant>
        <vt:i4>5308417</vt:i4>
      </vt:variant>
      <vt:variant>
        <vt:i4>81</vt:i4>
      </vt:variant>
      <vt:variant>
        <vt:i4>0</vt:i4>
      </vt:variant>
      <vt:variant>
        <vt:i4>5</vt:i4>
      </vt:variant>
      <vt:variant>
        <vt:lpwstr>https://link.springer.com/article/10.1007/BF00174736</vt:lpwstr>
      </vt:variant>
      <vt:variant>
        <vt:lpwstr/>
      </vt:variant>
      <vt:variant>
        <vt:i4>1310812</vt:i4>
      </vt:variant>
      <vt:variant>
        <vt:i4>78</vt:i4>
      </vt:variant>
      <vt:variant>
        <vt:i4>0</vt:i4>
      </vt:variant>
      <vt:variant>
        <vt:i4>5</vt:i4>
      </vt:variant>
      <vt:variant>
        <vt:lpwstr>https://trid.trb.org/View/462166</vt:lpwstr>
      </vt:variant>
      <vt:variant>
        <vt:lpwstr/>
      </vt:variant>
      <vt:variant>
        <vt:i4>6291497</vt:i4>
      </vt:variant>
      <vt:variant>
        <vt:i4>75</vt:i4>
      </vt:variant>
      <vt:variant>
        <vt:i4>0</vt:i4>
      </vt:variant>
      <vt:variant>
        <vt:i4>5</vt:i4>
      </vt:variant>
      <vt:variant>
        <vt:lpwstr>https://www.quora.com/How-does-taxi-dispatch-software-contribute-to-better-workload-management-for-drivers</vt:lpwstr>
      </vt:variant>
      <vt:variant>
        <vt:lpwstr/>
      </vt:variant>
      <vt:variant>
        <vt:i4>262221</vt:i4>
      </vt:variant>
      <vt:variant>
        <vt:i4>72</vt:i4>
      </vt:variant>
      <vt:variant>
        <vt:i4>0</vt:i4>
      </vt:variant>
      <vt:variant>
        <vt:i4>5</vt:i4>
      </vt:variant>
      <vt:variant>
        <vt:lpwstr>https://doi.org/10.32782/2524-0072/2022-44-96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Роль пасажирського таксі, як складової частини міського транспорту, в сучасному місті стає дедалі більше: з'являються нові житлові райони, підвищується темп життя, змінюються вимоги споживачів до персонального транспортного обслуговування</dc:title>
  <dc:subject/>
  <dc:creator>Vita</dc:creator>
  <cp:keywords/>
  <dc:description/>
  <cp:lastModifiedBy>Vv Kr</cp:lastModifiedBy>
  <cp:revision>9</cp:revision>
  <cp:lastPrinted>2024-12-26T22:29:00Z</cp:lastPrinted>
  <dcterms:created xsi:type="dcterms:W3CDTF">2024-12-18T22:32:00Z</dcterms:created>
  <dcterms:modified xsi:type="dcterms:W3CDTF">2024-12-26T22:30:00Z</dcterms:modified>
</cp:coreProperties>
</file>