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2055" w:rsidRPr="002E2055" w:rsidRDefault="002E2055" w:rsidP="002E2055">
      <w:pPr>
        <w:tabs>
          <w:tab w:val="left" w:pos="930"/>
        </w:tabs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ДОДАТОК А ЕКОНОМІКА БУДІВНИЦТВА</w:t>
      </w:r>
    </w:p>
    <w:p w:rsidR="002E2055" w:rsidRPr="002E2055" w:rsidRDefault="002E2055" w:rsidP="0019065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25"/>
        <w:gridCol w:w="1247"/>
        <w:gridCol w:w="1935"/>
        <w:gridCol w:w="1075"/>
        <w:gridCol w:w="1049"/>
        <w:gridCol w:w="1424"/>
        <w:gridCol w:w="1050"/>
        <w:gridCol w:w="1186"/>
        <w:gridCol w:w="1379"/>
        <w:gridCol w:w="1018"/>
        <w:gridCol w:w="1050"/>
        <w:gridCol w:w="1289"/>
        <w:gridCol w:w="801"/>
      </w:tblGrid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E1-17-7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Розроблення ґрунту з навантаженням на автосамоскиди екскаватором одноковшевим дизельним на гусеничному ходу з ковшем 0,65 м³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1000м³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7,020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0,731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31 943,64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30 964,54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23 351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691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22 635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13,600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13,6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69,47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690,64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690,64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Екскаватор одноковшевий дизельний на гусеничному ходу, ківш 0,65 м³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29,58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783,42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783,42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16 939,87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3 003,22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1,5100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Булдозери потужністю 79 кВт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9,86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790,16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790,16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6 695,20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5 695,20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C1421-9472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 xml:space="preserve">Щебінь природний фр. </w:t>
            </w:r>
            <w:r w:rsidRPr="002E205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40–70 мм, М400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м³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0,03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1 143,55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25,08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E1-166-1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Засипка вручну траншей, пазух котлованів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100м³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360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10 063,60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1 510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150 450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22,57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ТСО-1,5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150,45</w:t>
            </w: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66,89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1 509,4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1 509,4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2E2055" w:rsidRPr="002E2055" w:rsidRDefault="002E2055" w:rsidP="00D93714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2E2055" w:rsidRDefault="002E2055" w:rsidP="00190650">
      <w:pPr>
        <w:tabs>
          <w:tab w:val="left" w:pos="930"/>
        </w:tabs>
        <w:rPr>
          <w:rFonts w:ascii="Times New Roman" w:hAnsi="Times New Roman" w:cs="Times New Roman"/>
          <w:sz w:val="32"/>
          <w:szCs w:val="32"/>
        </w:rPr>
      </w:pPr>
    </w:p>
    <w:p w:rsidR="00193D9D" w:rsidRDefault="00BE1809" w:rsidP="00190650">
      <w:pPr>
        <w:tabs>
          <w:tab w:val="left" w:pos="930"/>
        </w:tabs>
        <w:rPr>
          <w:rFonts w:ascii="Times New Roman" w:hAnsi="Times New Roman" w:cs="Times New Roman"/>
          <w:sz w:val="32"/>
          <w:szCs w:val="32"/>
        </w:rPr>
      </w:pPr>
      <w:r w:rsidRPr="00BE1809">
        <w:rPr>
          <w:rFonts w:ascii="Times New Roman" w:hAnsi="Times New Roman" w:cs="Times New Roman"/>
          <w:sz w:val="32"/>
          <w:szCs w:val="32"/>
        </w:rPr>
        <w:t>Проміжний підсумок земляних робіт: 424 248 грн</w:t>
      </w:r>
    </w:p>
    <w:p w:rsidR="002E2055" w:rsidRDefault="002E2055" w:rsidP="00190650">
      <w:pPr>
        <w:tabs>
          <w:tab w:val="left" w:pos="930"/>
        </w:tabs>
        <w:rPr>
          <w:rFonts w:ascii="Times New Roman" w:hAnsi="Times New Roman" w:cs="Times New Roman"/>
          <w:sz w:val="32"/>
          <w:szCs w:val="3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1"/>
        <w:gridCol w:w="1247"/>
        <w:gridCol w:w="1844"/>
        <w:gridCol w:w="999"/>
        <w:gridCol w:w="1069"/>
        <w:gridCol w:w="1424"/>
        <w:gridCol w:w="1070"/>
        <w:gridCol w:w="1187"/>
        <w:gridCol w:w="1379"/>
        <w:gridCol w:w="1043"/>
        <w:gridCol w:w="1070"/>
        <w:gridCol w:w="1289"/>
        <w:gridCol w:w="856"/>
      </w:tblGrid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E8-1-1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фундаментної плити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1 800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0,60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27 000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6 800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33 800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18,78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13,6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69,47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690,64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690,64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Монтаж нижньої арматурної сітки (А500С)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35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8,2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28 700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1 225 000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1 253 700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35 820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21,622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783,42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783,42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16 939,87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3 003,22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3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Монтаж верхньої арматурної сітки (А500С)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35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8,5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29 750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1 225 000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1 254 750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35 850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9,94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57,68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570,12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570,12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E9-1-1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Бетонування фундаментної плити, бетон С25/30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1 080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43 200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78 900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2 268 000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2 390 100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2 213,98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7,20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130,94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130,94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6 695,20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5 695,20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Вібрування бетону глибинними вібраторами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1 080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16 200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8 100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24 300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E2055" w:rsidRPr="002E2055" w:rsidTr="002E2055">
        <w:tc>
          <w:tcPr>
            <w:tcW w:w="817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Догляд за бетоном фундаментної плити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1 800</w:t>
            </w:r>
          </w:p>
        </w:tc>
        <w:tc>
          <w:tcPr>
            <w:tcW w:w="1192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0,08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2 880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2 880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1,60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E2055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E2055" w:rsidRPr="002E2055" w:rsidRDefault="002E2055" w:rsidP="00782A3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2E2055" w:rsidRDefault="002E2055" w:rsidP="00190650">
      <w:pPr>
        <w:tabs>
          <w:tab w:val="left" w:pos="930"/>
        </w:tabs>
        <w:rPr>
          <w:rFonts w:ascii="Times New Roman" w:hAnsi="Times New Roman" w:cs="Times New Roman"/>
          <w:sz w:val="32"/>
          <w:szCs w:val="32"/>
        </w:rPr>
      </w:pPr>
    </w:p>
    <w:p w:rsidR="002E2055" w:rsidRDefault="002E2055" w:rsidP="00190650">
      <w:pPr>
        <w:tabs>
          <w:tab w:val="left" w:pos="930"/>
        </w:tabs>
        <w:rPr>
          <w:rFonts w:ascii="Times New Roman" w:hAnsi="Times New Roman" w:cs="Times New Roman"/>
          <w:sz w:val="32"/>
          <w:szCs w:val="32"/>
        </w:rPr>
      </w:pPr>
      <w:r w:rsidRPr="002E2055">
        <w:rPr>
          <w:rFonts w:ascii="Times New Roman" w:hAnsi="Times New Roman" w:cs="Times New Roman"/>
          <w:sz w:val="32"/>
          <w:szCs w:val="32"/>
        </w:rPr>
        <w:t>Проміжний підсумок робіт з фундаментної плити: 4 959 530 грн</w:t>
      </w:r>
      <w:bookmarkStart w:id="0" w:name="_GoBack"/>
      <w:bookmarkEnd w:id="0"/>
    </w:p>
    <w:p w:rsidR="002E2055" w:rsidRDefault="002E2055" w:rsidP="00190650">
      <w:pPr>
        <w:tabs>
          <w:tab w:val="left" w:pos="930"/>
        </w:tabs>
        <w:rPr>
          <w:rFonts w:ascii="Times New Roman" w:hAnsi="Times New Roman" w:cs="Times New Roman"/>
          <w:sz w:val="32"/>
          <w:szCs w:val="32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E8-1-2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Встановлення вертикальної опалубки стін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1 950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0,72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34 560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8 970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43 530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22,34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12,8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68,50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680,40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680,40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Армування монолітних стін, монтаж каркасів та сіток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28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7,90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22 120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980 000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1 002 120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35 790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20,75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780,16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780,16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15 210,00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2 998,10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E9-1-2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Бетонування монолітних стін, бетон С25/30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650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24 700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59 800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1 360 000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1 444 500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2 222,31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5,96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128,44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128,44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5 630,50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5 630,50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Вібрування бетону глибинними вібраторами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650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0,14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9 100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4 550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13 650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21,00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BE1809" w:rsidRPr="00BE1809" w:rsidTr="00BE1809">
        <w:tc>
          <w:tcPr>
            <w:tcW w:w="817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Догляд за бетоном стін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1 950</w:t>
            </w:r>
          </w:p>
        </w:tc>
        <w:tc>
          <w:tcPr>
            <w:tcW w:w="1192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2 340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2 340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1,20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E1809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BE1809" w:rsidRPr="00BE1809" w:rsidRDefault="00BE1809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BE1809" w:rsidRDefault="00BE1809" w:rsidP="00BE1809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BE1809" w:rsidRDefault="00BE1809" w:rsidP="00BE1809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BE1809">
        <w:rPr>
          <w:rFonts w:ascii="Times New Roman" w:hAnsi="Times New Roman" w:cs="Times New Roman"/>
          <w:sz w:val="26"/>
          <w:szCs w:val="26"/>
        </w:rPr>
        <w:t>Проміжний підсумок робіт зі стін підземної частини: 2 506 140 грн</w:t>
      </w:r>
    </w:p>
    <w:p w:rsidR="00BE1809" w:rsidRDefault="00BE1809" w:rsidP="00BE1809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E8-1-3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 xml:space="preserve">Встановлення опалубки </w:t>
            </w:r>
            <w:r w:rsidRPr="00F5760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монолітних колон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1 120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23 184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7 950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31 134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27,80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11,4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61,90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615,80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615,80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Армування колон каркасами та сітками (А500С)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8,1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19 440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840 000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859 440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35 810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19,2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742,30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742,30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14 860,00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2 920,40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Бетонування колон, бетон С25/30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420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0,42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17 640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46 200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870 000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933 840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2 224,38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5,10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122,70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122,70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5 210,40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5 210,40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Вібрування бетону колон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420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0,16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6 720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3 360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10 080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24,00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BE1809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Догляд за бетоном колон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1 120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2 016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2 016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1,80</w:t>
            </w:r>
          </w:p>
        </w:tc>
        <w:tc>
          <w:tcPr>
            <w:tcW w:w="1193" w:type="dxa"/>
          </w:tcPr>
          <w:p w:rsidR="00F5760F" w:rsidRPr="00BE1809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BE1809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BE1809" w:rsidRDefault="00BE1809" w:rsidP="00F5760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F5760F" w:rsidRDefault="00F5760F" w:rsidP="00F5760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F5760F">
        <w:rPr>
          <w:rFonts w:ascii="Times New Roman" w:hAnsi="Times New Roman" w:cs="Times New Roman"/>
          <w:sz w:val="26"/>
          <w:szCs w:val="26"/>
        </w:rPr>
        <w:t>Проміжний підсумок робіт з улаштування колон: 1 822 260 грн</w:t>
      </w:r>
    </w:p>
    <w:p w:rsidR="00F5760F" w:rsidRDefault="00F5760F" w:rsidP="00F5760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F5760F" w:rsidRDefault="00F5760F" w:rsidP="00F5760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1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E8-1-4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ригелів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1 580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0,75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28 440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8 420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36 860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23,33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12,2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67,40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674,00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674,00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Армування ригелів (А500С)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8,0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25 600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1 120 000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1 145 600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35 800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21,1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761,22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761,22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15 120,00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3 022,44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Бетонування ригелів, бетон С25/30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520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20 800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50 700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1 040 000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1 111 500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2 137,50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6,20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125,70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125,70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5 460,20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5 460,20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F5760F" w:rsidRPr="00F5760F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Вібрування бетону ригелів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520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7 800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3 900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11 700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5760F" w:rsidRPr="00BE1809" w:rsidTr="00F5760F">
        <w:tc>
          <w:tcPr>
            <w:tcW w:w="817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Догляд за бетоном ригелів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1 580</w:t>
            </w:r>
          </w:p>
        </w:tc>
        <w:tc>
          <w:tcPr>
            <w:tcW w:w="1192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2 844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2 844</w:t>
            </w:r>
          </w:p>
        </w:tc>
        <w:tc>
          <w:tcPr>
            <w:tcW w:w="1193" w:type="dxa"/>
          </w:tcPr>
          <w:p w:rsidR="00F5760F" w:rsidRPr="00F5760F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1,80</w:t>
            </w:r>
          </w:p>
        </w:tc>
        <w:tc>
          <w:tcPr>
            <w:tcW w:w="1193" w:type="dxa"/>
          </w:tcPr>
          <w:p w:rsidR="00F5760F" w:rsidRPr="00BE1809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F5760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F5760F" w:rsidRPr="00BE1809" w:rsidRDefault="00F5760F" w:rsidP="00F5760F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F5760F" w:rsidRDefault="00F5760F" w:rsidP="00F5760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F5760F" w:rsidRDefault="00893DC7" w:rsidP="00F5760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893DC7">
        <w:rPr>
          <w:rFonts w:ascii="Times New Roman" w:hAnsi="Times New Roman" w:cs="Times New Roman"/>
          <w:sz w:val="26"/>
          <w:szCs w:val="26"/>
        </w:rPr>
        <w:t>Проміжний підсумок робіт з улаштування ригелів: 2 308 504 грн</w:t>
      </w:r>
    </w:p>
    <w:p w:rsidR="00893DC7" w:rsidRDefault="00893DC7" w:rsidP="00F5760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 xml:space="preserve">Встановлення опалубки </w:t>
            </w:r>
            <w:r w:rsidRPr="00893DC7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плит перекриття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м²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2 450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0,70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42 875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10 920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53 795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21,96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14,4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68,10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680,40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680,40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Армування плит перекриття (верхня й нижня сітка, А500С)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38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7,8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29 640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1 330 000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1 359 640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35 780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23,0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778,60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778,60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16 840,50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3 084,10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Бетонування плит перекриття, бетон С25/30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980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38 220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73 150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1 960 000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2 071 370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2 114,66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7,80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129,50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129,50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6 580,90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6 580,90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Вібрування бетону плит перекриття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980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14 700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7 350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22 050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BE1809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Догляд за бетоном плит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2 450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3 675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3 675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893DC7" w:rsidRPr="00BE1809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BE1809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893DC7" w:rsidRDefault="00893DC7" w:rsidP="00893DC7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893DC7" w:rsidRDefault="00893DC7" w:rsidP="00893DC7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893DC7">
        <w:rPr>
          <w:rFonts w:ascii="Times New Roman" w:hAnsi="Times New Roman" w:cs="Times New Roman"/>
          <w:sz w:val="26"/>
          <w:szCs w:val="26"/>
        </w:rPr>
        <w:t>Проміжний підсумок робіт з улаштування плит перекриття: 3 510 530 грн</w:t>
      </w:r>
    </w:p>
    <w:p w:rsidR="00893DC7" w:rsidRDefault="00893DC7" w:rsidP="00893DC7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1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E8-1-3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колон надземної частини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3 200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49 920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16 800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66 720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20,85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16,8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71,40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714,60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714,60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Армування колон надземної частини (А500С)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52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8,1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42 120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1 820 000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1 862 120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35 811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28,6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785,20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785,20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19 340,00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3 325,40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Бетонування колон надземної частини, бетон С25/30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900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0,42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37 800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92 400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1 890 000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2 020 200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2 244,67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8,40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134,80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134,80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7 210,60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7 210,60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893DC7" w:rsidRPr="00893DC7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Вібрування бетону колон надземної частини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900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0,16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14 400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7 200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21 600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24,00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DC7" w:rsidRPr="00BE1809" w:rsidTr="00893DC7">
        <w:tc>
          <w:tcPr>
            <w:tcW w:w="817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Догляд за бетоном колон надземної частини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3 200</w:t>
            </w:r>
          </w:p>
        </w:tc>
        <w:tc>
          <w:tcPr>
            <w:tcW w:w="1192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4 608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4 608</w:t>
            </w:r>
          </w:p>
        </w:tc>
        <w:tc>
          <w:tcPr>
            <w:tcW w:w="1193" w:type="dxa"/>
          </w:tcPr>
          <w:p w:rsidR="00893DC7" w:rsidRPr="00893DC7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1,44</w:t>
            </w:r>
          </w:p>
        </w:tc>
        <w:tc>
          <w:tcPr>
            <w:tcW w:w="1193" w:type="dxa"/>
          </w:tcPr>
          <w:p w:rsidR="00893DC7" w:rsidRPr="00BE1809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93DC7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893DC7" w:rsidRPr="00BE1809" w:rsidRDefault="00893DC7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893DC7" w:rsidRDefault="00893DC7" w:rsidP="00893DC7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893DC7" w:rsidRDefault="00893DC7" w:rsidP="00893DC7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893DC7">
        <w:rPr>
          <w:rFonts w:ascii="Times New Roman" w:hAnsi="Times New Roman" w:cs="Times New Roman"/>
          <w:sz w:val="26"/>
          <w:szCs w:val="26"/>
        </w:rPr>
        <w:t>Проміжний підсумок робіт з колон надземної частини: 3 975 928 грн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E8-1-4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ригелів надземної частини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2 900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0,75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43 500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12 200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55 700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19,20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14,5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69,80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698,00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698,00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Армування ригелів надземної частини (А500С)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58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8,0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46 400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2 030 000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2 076 400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35 800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29,7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789,90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789,90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19 760,00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3 380,40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Бетонування ригелів надземної частини, бетон С25/30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780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31 200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75 600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1 560 000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1 666 800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2 137,95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7,60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128,20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128,20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6 980,10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6 980,10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D33403" w:rsidRPr="00D33403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 xml:space="preserve">Вібрування бетону ригелів </w:t>
            </w:r>
            <w:r w:rsidRPr="00D3340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надземної частини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м³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780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11 700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5 850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17 550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BE1809" w:rsidTr="00D33403">
        <w:tc>
          <w:tcPr>
            <w:tcW w:w="81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5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Догляд за бетоном ригелів надземної частини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2 900</w:t>
            </w:r>
          </w:p>
        </w:tc>
        <w:tc>
          <w:tcPr>
            <w:tcW w:w="119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4 176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4 176</w:t>
            </w:r>
          </w:p>
        </w:tc>
        <w:tc>
          <w:tcPr>
            <w:tcW w:w="119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1,44</w:t>
            </w:r>
          </w:p>
        </w:tc>
        <w:tc>
          <w:tcPr>
            <w:tcW w:w="1193" w:type="dxa"/>
          </w:tcPr>
          <w:p w:rsidR="00D33403" w:rsidRPr="00BE1809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D33403" w:rsidRPr="00BE1809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893DC7" w:rsidRDefault="00893DC7" w:rsidP="00D3340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D33403" w:rsidRDefault="00D33403" w:rsidP="00D3340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D33403">
        <w:rPr>
          <w:rFonts w:ascii="Times New Roman" w:hAnsi="Times New Roman" w:cs="Times New Roman"/>
          <w:sz w:val="26"/>
          <w:szCs w:val="26"/>
        </w:rPr>
        <w:t>Проміжний підсумок робіт з ригелів надземної частини: 3 820 574 грн</w:t>
      </w:r>
    </w:p>
    <w:p w:rsidR="00D33403" w:rsidRDefault="00D33403" w:rsidP="00D3340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D33403" w:rsidRPr="00D33403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28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85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плит перекриття надземних поверхів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3 200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0,70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51 520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13 440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64 960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20,30</w:t>
            </w:r>
          </w:p>
        </w:tc>
        <w:tc>
          <w:tcPr>
            <w:tcW w:w="128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16,0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69,40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694,00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694,00</w:t>
            </w:r>
          </w:p>
        </w:tc>
        <w:tc>
          <w:tcPr>
            <w:tcW w:w="128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D33403" w:rsidRPr="00D33403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Армування плит перекриття надземної частини (А500С, верхня+нижня сітка)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62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7,8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48 360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1 650 000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1 698 360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34 493</w:t>
            </w:r>
          </w:p>
        </w:tc>
        <w:tc>
          <w:tcPr>
            <w:tcW w:w="128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27,8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782,40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782,40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19 240,50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3 120,20</w:t>
            </w:r>
          </w:p>
        </w:tc>
        <w:tc>
          <w:tcPr>
            <w:tcW w:w="128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D33403" w:rsidRPr="00D33403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Бетонування плит перекриття надземної частини, бетон С25/30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1 150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44 850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85 100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2 250 000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2 379 950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2 069,52</w:t>
            </w:r>
          </w:p>
        </w:tc>
        <w:tc>
          <w:tcPr>
            <w:tcW w:w="128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D33403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8,40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131,20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131,20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7 270,50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7 270,50</w:t>
            </w:r>
          </w:p>
        </w:tc>
        <w:tc>
          <w:tcPr>
            <w:tcW w:w="128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D33403" w:rsidRPr="00D33403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Вібрування бетону плит перекриття надземних поверхів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1 150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17 250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8 625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25 875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28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D33403" w:rsidRPr="00BE1809" w:rsidTr="00D33403">
        <w:tc>
          <w:tcPr>
            <w:tcW w:w="653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24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84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Догляд за бетоном плит перекриття</w:t>
            </w:r>
          </w:p>
        </w:tc>
        <w:tc>
          <w:tcPr>
            <w:tcW w:w="1002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05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3 200</w:t>
            </w:r>
          </w:p>
        </w:tc>
        <w:tc>
          <w:tcPr>
            <w:tcW w:w="1424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4 800</w:t>
            </w:r>
          </w:p>
        </w:tc>
        <w:tc>
          <w:tcPr>
            <w:tcW w:w="1187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379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45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4 800</w:t>
            </w:r>
          </w:p>
        </w:tc>
        <w:tc>
          <w:tcPr>
            <w:tcW w:w="1071" w:type="dxa"/>
          </w:tcPr>
          <w:p w:rsidR="00D33403" w:rsidRPr="00D33403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289" w:type="dxa"/>
          </w:tcPr>
          <w:p w:rsidR="00D33403" w:rsidRPr="00BE1809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3340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D33403" w:rsidRPr="00BE1809" w:rsidRDefault="00D3340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D33403" w:rsidRDefault="00D33403" w:rsidP="00D3340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D33403">
        <w:rPr>
          <w:rFonts w:ascii="Times New Roman" w:hAnsi="Times New Roman" w:cs="Times New Roman"/>
          <w:sz w:val="26"/>
          <w:szCs w:val="26"/>
        </w:rPr>
        <w:t>Проміжний підсумок робіт з плит перекриття надземної частини: 4 173 945 грн</w:t>
      </w:r>
    </w:p>
    <w:p w:rsidR="00D33403" w:rsidRDefault="00D33403" w:rsidP="00D3340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067F63" w:rsidRPr="00067F63" w:rsidRDefault="00067F63" w:rsidP="00067F6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E8-1-6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сходових маршів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1 420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0,74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28 520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9 940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38 460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27,08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12,1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68,50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685,50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685,50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Армування сходових маршів (А500С)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18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8,0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14 400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540 000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554 400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30 800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16,4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750,90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750,90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12 310,40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2 349,50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E9-1-4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Бетонування сходових маршів, бетон С25/30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360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14 400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34 200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720 000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768 600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2 135,00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4,80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125,30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125,30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4 820,00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4 820,00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Вібрування бетону сходових маршів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360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5 400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2 700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8 100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Догляд за бетоном сходових конструкцій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1 420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2 052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2 052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1,44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E8-1-7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сходових площадок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760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0,70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15 960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5 250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21 210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27,90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ТСО-1,5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 на площадках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7,9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66,30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663,00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663,00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Армування сходових площадок (А500С)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7,7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6 160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240 000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246 160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30 100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7,2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738,10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738,10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6 200,00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1 328,50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E9-1-4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Бетонування сходових площадок, бетон С25/30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160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6 080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14 500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320 000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340 580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2 128,63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BE1809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2,40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123,40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123,40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2 420,00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2 420,00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BE1809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D33403" w:rsidRDefault="00D33403" w:rsidP="00067F6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067F63" w:rsidRDefault="00067F63" w:rsidP="00067F6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067F63">
        <w:rPr>
          <w:rFonts w:ascii="Times New Roman" w:hAnsi="Times New Roman" w:cs="Times New Roman"/>
          <w:sz w:val="26"/>
          <w:szCs w:val="26"/>
        </w:rPr>
        <w:t>Проміжний підсумок робіт зі сходовими маршами та площадками: 2 013 252 грн</w:t>
      </w:r>
    </w:p>
    <w:p w:rsidR="00067F63" w:rsidRDefault="00067F63" w:rsidP="00067F6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40"/>
        <w:gridCol w:w="1247"/>
        <w:gridCol w:w="1844"/>
        <w:gridCol w:w="1081"/>
        <w:gridCol w:w="1047"/>
        <w:gridCol w:w="1424"/>
        <w:gridCol w:w="1062"/>
        <w:gridCol w:w="1187"/>
        <w:gridCol w:w="1379"/>
        <w:gridCol w:w="1033"/>
        <w:gridCol w:w="1062"/>
        <w:gridCol w:w="1289"/>
        <w:gridCol w:w="833"/>
      </w:tblGrid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E8-1-2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стін ліфтових шахт та ядра жорсткості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3 850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74 970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19 040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94 010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24,41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19,0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72,10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721,00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721,00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Армування стін ядра жорсткості та ліфтових шахт (А500С)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68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8,1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55 080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2 720 000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2 775 080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40 810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35,2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792,60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792,60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21 620,00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3 450,70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E9-1-2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 xml:space="preserve">Бетонування стін ліфтових </w:t>
            </w:r>
            <w:r w:rsidRPr="00067F6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шахт, бетон С25/30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м³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1 420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53 960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105 680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3 100 000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3 259 640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2 295,52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10,40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130,80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130,80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7 270,40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7 270,40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Вібрування бетону стін ядра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1 420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21 300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10 650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31 950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Догляд за бетоном стін ліфтових шахт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3 850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6 930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6 930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1,80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067F63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E8-1-10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Влаштування закладних елементів у стіни ліфтових шахт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компл.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32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0,30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960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2 880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42 000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45 840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1 432,50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67F63" w:rsidRPr="00BE1809" w:rsidTr="00067F63">
        <w:tc>
          <w:tcPr>
            <w:tcW w:w="817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Метал закладний (пластини, анкери, вставки)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кг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410</w:t>
            </w:r>
          </w:p>
        </w:tc>
        <w:tc>
          <w:tcPr>
            <w:tcW w:w="1192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39,80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16 318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16 318</w:t>
            </w:r>
          </w:p>
        </w:tc>
        <w:tc>
          <w:tcPr>
            <w:tcW w:w="1193" w:type="dxa"/>
          </w:tcPr>
          <w:p w:rsidR="00067F63" w:rsidRPr="00067F63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67F63" w:rsidRPr="00BE1809" w:rsidRDefault="00067F63" w:rsidP="00067F6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67F6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067F63" w:rsidRDefault="00067F63" w:rsidP="00067F6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067F63" w:rsidRDefault="00067F63" w:rsidP="00067F6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067F63">
        <w:rPr>
          <w:rFonts w:ascii="Times New Roman" w:hAnsi="Times New Roman" w:cs="Times New Roman"/>
          <w:sz w:val="26"/>
          <w:szCs w:val="26"/>
        </w:rPr>
        <w:t>Проміжний підсумок робіт зі стін ліфтових шахт і ядра жорсткості: 6 213 810 грн</w:t>
      </w:r>
    </w:p>
    <w:p w:rsidR="00067F63" w:rsidRDefault="00067F63" w:rsidP="00067F6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 xml:space="preserve">Встановлення опалубки </w:t>
            </w:r>
            <w:r w:rsidRPr="009238A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плити покриття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1 950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0,70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34 125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9 500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43 625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22,38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10,0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67,80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678,00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678,00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Армування плити покриття (верхня + нижня сітка А500С)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7,8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23 400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825 000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848 400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28 280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15,5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785,20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785,20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12 190,00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2 940,20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Бетонування плити покриття, бетон С25/30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650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25 350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52 100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1 295 000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1 372 450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2 112,23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4,80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128,90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128,90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4 815,80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4 815,80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Вібрування бетону плити покриття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650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9 750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4 875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14 625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BE1809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Догляд за бетоном плити покриття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1 950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2 925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2 925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9238AF" w:rsidRPr="00BE1809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BE1809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067F63" w:rsidRDefault="00067F63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9238AF">
        <w:rPr>
          <w:rFonts w:ascii="Times New Roman" w:hAnsi="Times New Roman" w:cs="Times New Roman"/>
          <w:sz w:val="26"/>
          <w:szCs w:val="26"/>
        </w:rPr>
        <w:t>Проміжний підсумок робіт з улаштування плити покриття: 2 282 725 грн</w:t>
      </w:r>
    </w:p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E8-1-2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парапетів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420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6 552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2 150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8 702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20,72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2,1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68,90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137,80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137,80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Армування парапетів (А500С)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6,0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8,0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4 800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165 000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169 800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28 300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3,5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772,30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772,30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3 180,00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890,10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E9-1-2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Бетонування парапетів, бетон С25/30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2 850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5 500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150 000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158 350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2 111,33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0,90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128,20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128,20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1 140,40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1 140,40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Вібрування бетону парапетів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1 125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560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1 685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BE1809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Догляд за бетоном парапетів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420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630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630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9238AF" w:rsidRPr="00BE1809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BE1809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9238AF">
        <w:rPr>
          <w:rFonts w:ascii="Times New Roman" w:hAnsi="Times New Roman" w:cs="Times New Roman"/>
          <w:sz w:val="26"/>
          <w:szCs w:val="26"/>
        </w:rPr>
        <w:t>Проміжний підсумок робіт з парапетів покрівлі: 340 567 грн</w:t>
      </w:r>
    </w:p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1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балконних плит (консолей)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860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0,72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18 576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4 920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23 496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27,32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6,3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68,20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682,00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682,00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Армування балконних плит (А500С)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11,5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7,9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9 085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345 000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354 085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30 790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6,8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781,40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781,40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6 840,00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1 562,80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Бетонування балконних плит, бетон С25/30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195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7 605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14 800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390 000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412 405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2 114,90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1,95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1 260,20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1 260,20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Вібрування бетону балконних плит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195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2 925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1 462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4 387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BE1809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Догляд за бетоном балконних конструкцій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860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1 290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1 290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9238AF" w:rsidRPr="00BE1809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BE1809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9238AF">
        <w:rPr>
          <w:rFonts w:ascii="Times New Roman" w:hAnsi="Times New Roman" w:cs="Times New Roman"/>
          <w:sz w:val="26"/>
          <w:szCs w:val="26"/>
        </w:rPr>
        <w:t>Проміжний підсумок робіт з балконних плит: 795 364 грн</w:t>
      </w:r>
    </w:p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монолітного пандуса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740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0,72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15 984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4 250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20 234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27,32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5,5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68,20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682,00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682,00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Армування монолітного пандуса (А500С, верх+низ)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10,2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7,9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8 058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306 000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314 058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30 790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6,0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780,60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780,60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5 690,00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1 450,80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Бетонування пандуса, бетон С25/30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165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6 435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12 550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330 000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348 985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2 114,45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1,65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1 250,20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1 250,20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Вібрування бетону пандуса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165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2 475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1 237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3 712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Догляд за бетоном пандуса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740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1 110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1 110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9238AF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 xml:space="preserve">Влаштування бортових елементів </w:t>
            </w:r>
            <w:r w:rsidRPr="009238A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монолітного пандуса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84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2 688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1 320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18 900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22 908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272,70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9238AF" w:rsidRPr="00BE1809" w:rsidTr="009238AF">
        <w:tc>
          <w:tcPr>
            <w:tcW w:w="817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Металеві закладні (куточок, смуги, анкери)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кг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190</w:t>
            </w:r>
          </w:p>
        </w:tc>
        <w:tc>
          <w:tcPr>
            <w:tcW w:w="1192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39,80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7 562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7 562</w:t>
            </w:r>
          </w:p>
        </w:tc>
        <w:tc>
          <w:tcPr>
            <w:tcW w:w="1193" w:type="dxa"/>
          </w:tcPr>
          <w:p w:rsidR="009238AF" w:rsidRPr="009238AF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9238AF" w:rsidRPr="00BE1809" w:rsidRDefault="009238AF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9238AF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9238AF" w:rsidRDefault="009238AF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9238AF">
        <w:rPr>
          <w:rFonts w:ascii="Times New Roman" w:hAnsi="Times New Roman" w:cs="Times New Roman"/>
          <w:sz w:val="26"/>
          <w:szCs w:val="26"/>
        </w:rPr>
        <w:t>Проміжний підсумок робіт з монолітного пандуса: 715 569 грн</w:t>
      </w:r>
    </w:p>
    <w:p w:rsidR="002D4610" w:rsidRDefault="002D4610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2D4610" w:rsidRDefault="002D4610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2D4610" w:rsidRDefault="002D4610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2D4610" w:rsidRDefault="002D4610" w:rsidP="009238AF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40"/>
        <w:gridCol w:w="1247"/>
        <w:gridCol w:w="1844"/>
        <w:gridCol w:w="1081"/>
        <w:gridCol w:w="1047"/>
        <w:gridCol w:w="1424"/>
        <w:gridCol w:w="1062"/>
        <w:gridCol w:w="1187"/>
        <w:gridCol w:w="1379"/>
        <w:gridCol w:w="1033"/>
        <w:gridCol w:w="1062"/>
        <w:gridCol w:w="1289"/>
        <w:gridCol w:w="833"/>
      </w:tblGrid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E8-1-2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підпірних стінок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1 120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21 840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6 720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28 560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25,50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6,7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68,00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680,00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680,00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Армування підпірних стінок (А500С)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14,8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8,1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11 988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450 000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461 988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31 211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8,1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780,50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780,50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7 120,00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1 562,50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3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E9-1-2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Бетонування підпірних стінок, бетон С25/30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310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11 780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23 100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620 000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654 880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2 111,00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3,10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128,70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128,70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3 100,00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3 100,00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Вібрування бетону підпірних стінок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310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4 650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2 325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6 975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Догляд за бетоном підпірних стінок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1 120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1 680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1 680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Влаштування дренажних елементів у підпірних стінках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компл.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1 280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3 550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22 400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27 230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850,90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BE1809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ПВХ дренажні труби + геотекстиль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м.п.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110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39,80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4 378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4 378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BE1809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9238AF" w:rsidRDefault="009238AF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2D4610" w:rsidRDefault="002D4610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2D4610">
        <w:rPr>
          <w:rFonts w:ascii="Times New Roman" w:hAnsi="Times New Roman" w:cs="Times New Roman"/>
          <w:sz w:val="26"/>
          <w:szCs w:val="26"/>
        </w:rPr>
        <w:t>Проміжний підсумок робіт з підпірних стінок: 1 181 243 грн</w:t>
      </w:r>
    </w:p>
    <w:p w:rsidR="002D4610" w:rsidRDefault="002D4610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E8-1-2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 xml:space="preserve">Встановлення опалубки </w:t>
            </w:r>
            <w:r w:rsidRPr="002D461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технічних стін на покрівлі (венткамери, виходи)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м²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540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8 424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2 640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11 064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20,48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3,4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67,20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672,00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672,00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Армування технічних стін покрівлі (А500С)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8,2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8,0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6 560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245 000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251 560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30 680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4,8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781,80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781,80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5 760,00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1 562,20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E9-1-2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Бетонування стін технічних приміщень, бетон С25/30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165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6 270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12 900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345 000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364 170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2 206,48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1,65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1 260,20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1 260,20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Вібрування бетону технічних стін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165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2 475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1 237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3 712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Догляд за бетоном технічних конструкцій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540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864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864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1,60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перекриття технічних приміщень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310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0,70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7 595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2 340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9 935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32,04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ТСО-1,5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 (перекриття)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1,95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63,50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635,00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635,00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Армування перекриття технічного поверху (А500С)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5,5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7,8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4 290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165 000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169 290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30 780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3,5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772,30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772,30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4 948,00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1 056,10</w:t>
            </w:r>
          </w:p>
        </w:tc>
        <w:tc>
          <w:tcPr>
            <w:tcW w:w="128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BE1809" w:rsidTr="002D4610">
        <w:tc>
          <w:tcPr>
            <w:tcW w:w="65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124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84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Бетонування перекриття технічних приміщень, бетон С25/30</w:t>
            </w:r>
          </w:p>
        </w:tc>
        <w:tc>
          <w:tcPr>
            <w:tcW w:w="100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05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105</w:t>
            </w:r>
          </w:p>
        </w:tc>
        <w:tc>
          <w:tcPr>
            <w:tcW w:w="1424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4 095</w:t>
            </w:r>
          </w:p>
        </w:tc>
        <w:tc>
          <w:tcPr>
            <w:tcW w:w="118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8 020</w:t>
            </w:r>
          </w:p>
        </w:tc>
        <w:tc>
          <w:tcPr>
            <w:tcW w:w="1379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210 000</w:t>
            </w:r>
          </w:p>
        </w:tc>
        <w:tc>
          <w:tcPr>
            <w:tcW w:w="1045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222 115</w:t>
            </w:r>
          </w:p>
        </w:tc>
        <w:tc>
          <w:tcPr>
            <w:tcW w:w="1071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2 115,38</w:t>
            </w:r>
          </w:p>
        </w:tc>
        <w:tc>
          <w:tcPr>
            <w:tcW w:w="1289" w:type="dxa"/>
          </w:tcPr>
          <w:p w:rsidR="002D4610" w:rsidRPr="00BE1809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859" w:type="dxa"/>
          </w:tcPr>
          <w:p w:rsidR="002D4610" w:rsidRPr="00BE1809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2D4610" w:rsidRDefault="002D4610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2D4610">
        <w:rPr>
          <w:rFonts w:ascii="Times New Roman" w:hAnsi="Times New Roman" w:cs="Times New Roman"/>
          <w:sz w:val="26"/>
          <w:szCs w:val="26"/>
        </w:rPr>
        <w:t>Проміжний підсумок робіт з технічних приміщень та венткамер на покрівлі: 1 287 266 грн</w:t>
      </w:r>
    </w:p>
    <w:p w:rsidR="002D4610" w:rsidRDefault="002D4610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53"/>
        <w:gridCol w:w="1247"/>
        <w:gridCol w:w="1844"/>
        <w:gridCol w:w="1002"/>
        <w:gridCol w:w="1057"/>
        <w:gridCol w:w="1424"/>
        <w:gridCol w:w="1071"/>
        <w:gridCol w:w="1187"/>
        <w:gridCol w:w="1379"/>
        <w:gridCol w:w="1045"/>
        <w:gridCol w:w="1071"/>
        <w:gridCol w:w="1289"/>
        <w:gridCol w:w="859"/>
      </w:tblGrid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E8-1-2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стін сходового виходу на покрівлю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310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4 836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1 560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6 396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20,63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1,95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674,00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674,00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 xml:space="preserve">Армування стін виходу на </w:t>
            </w:r>
            <w:r w:rsidRPr="002D461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покрівлю (А500С)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т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4,2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8,0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3 360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138 000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141 360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33 657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2,5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782,00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782,00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4 312,50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1 034,50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E9-1-2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Бетонування стін виходу на покрівлю, бетон С25/30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3 230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6 650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170 000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179 880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2 116,24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0,85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129,20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129,20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1 099,20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1 099,20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Вібрування бетону стін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1 275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637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1 912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Догляд за бетоном сходового виходу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310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465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465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перекриття сходового виходу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160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0,70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3 360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1 190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4 550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28,44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ТСО-1,5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 (перекриття)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63,50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635,00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635,00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Армування перекриття виходу (А500С)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2,1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7,8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1 638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82 000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83 638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39 828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770,90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770,90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2 310,00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1 050,10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8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Бетонування перекриття виходу, бетон С25/30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2 028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3 960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104 000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109 988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2 115,15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BE1809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0,52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128,60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128,60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689,30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689,30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BE1809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2D4610" w:rsidRDefault="002D4610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2D4610" w:rsidRDefault="002D4610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2D4610">
        <w:rPr>
          <w:rFonts w:ascii="Times New Roman" w:hAnsi="Times New Roman" w:cs="Times New Roman"/>
          <w:sz w:val="26"/>
          <w:szCs w:val="26"/>
        </w:rPr>
        <w:t>Проміжний підсумок робіт зі сходового виходу на покрівлю: 548 228 грн</w:t>
      </w:r>
    </w:p>
    <w:p w:rsidR="002D4610" w:rsidRDefault="002D4610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40"/>
        <w:gridCol w:w="1247"/>
        <w:gridCol w:w="1855"/>
        <w:gridCol w:w="1080"/>
        <w:gridCol w:w="1045"/>
        <w:gridCol w:w="1424"/>
        <w:gridCol w:w="1060"/>
        <w:gridCol w:w="1187"/>
        <w:gridCol w:w="1379"/>
        <w:gridCol w:w="1032"/>
        <w:gridCol w:w="1060"/>
        <w:gridCol w:w="1289"/>
        <w:gridCol w:w="830"/>
      </w:tblGrid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E8-1-2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вентиляційних каналів на покрівлі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280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3 276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1 020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4 296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15,35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1,6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67,10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671,00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671,00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Армування вентиляційних каналів (А500С)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3,2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8,0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2 560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98 000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100 560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31 425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1,9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780,40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780,40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3 630,00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910,50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E9-1-2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Бетонування вентканалів, бетон С25/30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2 356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4 900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124 000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131 256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2 116,23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0,62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128,40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128,40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689,40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689,40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4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Вібрування бетону вентканалів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930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460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1 390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Догляд за бетоном вентиляційних каналів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280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0,06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420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420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2D4610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E8-1-10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Влаштування закладних елементів у вентканалах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компл.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480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1 400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12 600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14 480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1 206,66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D4610" w:rsidRPr="00BE1809" w:rsidTr="002D4610">
        <w:tc>
          <w:tcPr>
            <w:tcW w:w="817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Закладні: анкери, пластини, кріплення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кг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75</w:t>
            </w:r>
          </w:p>
        </w:tc>
        <w:tc>
          <w:tcPr>
            <w:tcW w:w="1192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39,80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2 985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2 985</w:t>
            </w:r>
          </w:p>
        </w:tc>
        <w:tc>
          <w:tcPr>
            <w:tcW w:w="1193" w:type="dxa"/>
          </w:tcPr>
          <w:p w:rsidR="002D4610" w:rsidRPr="002D4610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2D4610" w:rsidRPr="00BE1809" w:rsidRDefault="002D4610" w:rsidP="002D4610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2D4610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2D4610" w:rsidRDefault="002D4610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2D4610" w:rsidRDefault="00C13DCE" w:rsidP="002D4610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C13DCE">
        <w:rPr>
          <w:rFonts w:ascii="Times New Roman" w:hAnsi="Times New Roman" w:cs="Times New Roman"/>
          <w:sz w:val="26"/>
          <w:szCs w:val="26"/>
        </w:rPr>
        <w:t>Проміжний підсумок робіт з вент</w:t>
      </w:r>
      <w:r>
        <w:rPr>
          <w:rFonts w:ascii="Times New Roman" w:hAnsi="Times New Roman" w:cs="Times New Roman"/>
          <w:sz w:val="26"/>
          <w:szCs w:val="26"/>
        </w:rPr>
        <w:t xml:space="preserve">иляційних </w:t>
      </w:r>
      <w:r w:rsidRPr="00C13DCE">
        <w:rPr>
          <w:rFonts w:ascii="Times New Roman" w:hAnsi="Times New Roman" w:cs="Times New Roman"/>
          <w:sz w:val="26"/>
          <w:szCs w:val="26"/>
        </w:rPr>
        <w:t>каналів та шахт покрівлі: 260 467 грн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40"/>
        <w:gridCol w:w="1247"/>
        <w:gridCol w:w="1844"/>
        <w:gridCol w:w="1081"/>
        <w:gridCol w:w="1047"/>
        <w:gridCol w:w="1424"/>
        <w:gridCol w:w="1062"/>
        <w:gridCol w:w="1187"/>
        <w:gridCol w:w="1379"/>
        <w:gridCol w:w="1033"/>
        <w:gridCol w:w="1062"/>
        <w:gridCol w:w="1289"/>
        <w:gridCol w:w="833"/>
      </w:tblGrid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армопоясів та ребер жорсткості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520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0,70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12 180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3 650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15 830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30,44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4,0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67,90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679,00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679,00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Армування армопоясів та ребер (А500С)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7,6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7,8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5 928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255 000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260 928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34 333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4,5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778,40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778,40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4 450,00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1 153,00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Бетонування армопоясів і ребер, бетон С25/30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145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5 655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10 830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290 000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306 485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2 113,69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1,45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129,10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129,10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1 180,40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1 180,40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Вібрування бетону армопоясів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145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2 175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1 088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3 263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Догляд за бетоном армопоясів та ребер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520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780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780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13DCE" w:rsidRPr="00C13DCE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Влаштування закладних деталей у армопоясах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компл.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18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0,34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612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1 440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12 600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14 652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814,00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13DCE" w:rsidRPr="00BE1809" w:rsidTr="00C13DCE">
        <w:tc>
          <w:tcPr>
            <w:tcW w:w="817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Закладні: пластини, смуги, анкерні групи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кг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110</w:t>
            </w:r>
          </w:p>
        </w:tc>
        <w:tc>
          <w:tcPr>
            <w:tcW w:w="1192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39,80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4 378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4 378</w:t>
            </w:r>
          </w:p>
        </w:tc>
        <w:tc>
          <w:tcPr>
            <w:tcW w:w="1193" w:type="dxa"/>
          </w:tcPr>
          <w:p w:rsidR="00C13DCE" w:rsidRPr="00C13DCE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C13DCE" w:rsidRPr="00BE1809" w:rsidRDefault="00C13DCE" w:rsidP="00C13DC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C13DC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C13DCE" w:rsidRDefault="00C13DCE" w:rsidP="00C13DC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C13DCE" w:rsidRDefault="00C13DCE" w:rsidP="00C13DC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C13DCE">
        <w:rPr>
          <w:rFonts w:ascii="Times New Roman" w:hAnsi="Times New Roman" w:cs="Times New Roman"/>
          <w:sz w:val="26"/>
          <w:szCs w:val="26"/>
        </w:rPr>
        <w:t>Проміжний підсумок робіт з армопоясів та ребер жорсткості: 616 213 грн</w:t>
      </w:r>
    </w:p>
    <w:p w:rsidR="00C13DCE" w:rsidRDefault="00C13DCE" w:rsidP="00C13DC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640"/>
        <w:gridCol w:w="1247"/>
        <w:gridCol w:w="1844"/>
        <w:gridCol w:w="1081"/>
        <w:gridCol w:w="1047"/>
        <w:gridCol w:w="1424"/>
        <w:gridCol w:w="1062"/>
        <w:gridCol w:w="1187"/>
        <w:gridCol w:w="1379"/>
        <w:gridCol w:w="1033"/>
        <w:gridCol w:w="1062"/>
        <w:gridCol w:w="1289"/>
        <w:gridCol w:w="833"/>
      </w:tblGrid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 xml:space="preserve">Встановлення опалубки </w:t>
            </w:r>
            <w:r w:rsidRPr="00157A31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перемичок та дрібних монолітних елементів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м²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320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0,65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6 720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2 150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8 870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27,71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2,1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67,50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675,00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675,00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Армування перемичок та малих стінок (А500С)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4,8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7,8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3 744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152 000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155 744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32 448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3,2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781,00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781,00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3 120,00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1 093,00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E9-1-2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Бетонування перемичок, бетон С25/30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78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0,38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2 964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6 130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156 000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165 094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2 106,33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128,50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128,50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873,00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873,00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Вібрування бетону перемичок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78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1 170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585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1 755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Догляд за бетоном малих конструкцій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320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480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480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Влаштування закладних елементів для малих конструкцій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компл.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15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0,30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1 280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10 800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12 530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835,33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BE1809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Закладні деталі: пластини, анкери, закладний метал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кг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90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39,80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3 582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3 582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BE1809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C13DCE" w:rsidRDefault="00C13DCE" w:rsidP="00157A31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157A31" w:rsidRDefault="00157A31" w:rsidP="00157A31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157A31">
        <w:rPr>
          <w:rFonts w:ascii="Times New Roman" w:hAnsi="Times New Roman" w:cs="Times New Roman"/>
          <w:sz w:val="26"/>
          <w:szCs w:val="26"/>
        </w:rPr>
        <w:t>Проміжний підсумок робіт з малих монолітних елементів: 342 548 грн</w:t>
      </w:r>
    </w:p>
    <w:p w:rsidR="00157A31" w:rsidRDefault="00157A31" w:rsidP="00157A31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86"/>
        <w:gridCol w:w="1247"/>
        <w:gridCol w:w="2346"/>
        <w:gridCol w:w="923"/>
        <w:gridCol w:w="1002"/>
        <w:gridCol w:w="1424"/>
        <w:gridCol w:w="1021"/>
        <w:gridCol w:w="1185"/>
        <w:gridCol w:w="1379"/>
        <w:gridCol w:w="983"/>
        <w:gridCol w:w="1021"/>
        <w:gridCol w:w="1289"/>
        <w:gridCol w:w="722"/>
      </w:tblGrid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E1-1-1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Розробка ґрунту під вимощення вручну на глибину 150 мм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45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1 800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1 420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3 220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71,55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2,0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68,10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681,00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681,00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E1-4-2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Улаштування піщаної підготовки під вимощення (товщина 80 мм)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36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0,25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900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1 180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14 400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16 480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457,77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Пісок середньозернистий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36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11 880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11 880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E1-8-1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Укладання бетонної суміші С16/20 (В20) товщиною 120 мм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54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0,35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1 890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3 600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81 000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86 490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1 601,66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Вібратор глибинний ручний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810,00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810,00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Вібрування бетонної суміші вимощення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54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0,12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648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325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973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Догляд за бетоном вимощення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450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0,04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720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720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1,60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157A31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Встановлення бортових направляючих при улаштуванні вимощення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м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110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0,25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2 750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1 650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9 900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14 300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130,00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57A31" w:rsidRPr="00BE1809" w:rsidTr="00157A31">
        <w:tc>
          <w:tcPr>
            <w:tcW w:w="817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Бордюрний камінь бетонний (1000×80×200)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шт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110</w:t>
            </w:r>
          </w:p>
        </w:tc>
        <w:tc>
          <w:tcPr>
            <w:tcW w:w="1192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10 450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10 450</w:t>
            </w:r>
          </w:p>
        </w:tc>
        <w:tc>
          <w:tcPr>
            <w:tcW w:w="1193" w:type="dxa"/>
          </w:tcPr>
          <w:p w:rsidR="00157A31" w:rsidRPr="00157A31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157A31" w:rsidRPr="00BE1809" w:rsidRDefault="00157A31" w:rsidP="00157A3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157A31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157A31" w:rsidRDefault="00157A31" w:rsidP="00157A31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157A31" w:rsidRDefault="00157A31" w:rsidP="00157A31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157A31">
        <w:rPr>
          <w:rFonts w:ascii="Times New Roman" w:hAnsi="Times New Roman" w:cs="Times New Roman"/>
          <w:sz w:val="26"/>
          <w:szCs w:val="26"/>
        </w:rPr>
        <w:t>Проміжний підсумок робіт з улаштування бетонного вимощення: 137 363 грн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86"/>
        <w:gridCol w:w="1247"/>
        <w:gridCol w:w="2346"/>
        <w:gridCol w:w="923"/>
        <w:gridCol w:w="1002"/>
        <w:gridCol w:w="1424"/>
        <w:gridCol w:w="1021"/>
        <w:gridCol w:w="1185"/>
        <w:gridCol w:w="1379"/>
        <w:gridCol w:w="983"/>
        <w:gridCol w:w="1021"/>
        <w:gridCol w:w="1289"/>
        <w:gridCol w:w="722"/>
      </w:tblGrid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E1-1-1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Розробка ґрунту під зовнішні сходи вручну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860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71,66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68,20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136,40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136,40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E1-4-2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Піщана підготовка під зовнішні сходи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6,0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0,25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2 400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2 930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488,33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Пісок середньозернистий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6,0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1 980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1 980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3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E8-1-6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Встановлення опалубки зовнішніх сходів та площадки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0,74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1 494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460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1 954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23,83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Витрати праці на опалубку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67,10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67,10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67,10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E8-2-4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Армування зовнішніх сходів (А500С)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1,3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8,0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1 040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35 000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36 040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27 725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КБМ206-248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Робота арматурників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780,40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780,40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1 580,00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835,90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Бетонування зовнішніх сходів (С20/25)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936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1 900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48 000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50 836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2 118,16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0,24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128,70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128,70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312,00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312,00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E6-2-2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Вібрування бетону сходів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360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22,50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Догляд за бетоном зовнішніх сходів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0,05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123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123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Улаштування бортів і напрямних елементів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0,25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390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3 200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4 390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137,19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BE1809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Бетонний борт (1000×80×200)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шт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3 040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3 040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BE1809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157A31" w:rsidRDefault="00157A31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0D061E" w:rsidRDefault="000D061E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0D061E">
        <w:rPr>
          <w:rFonts w:ascii="Times New Roman" w:hAnsi="Times New Roman" w:cs="Times New Roman"/>
          <w:sz w:val="26"/>
          <w:szCs w:val="26"/>
        </w:rPr>
        <w:t>Проміжний підсумок робіт зовнішніх сходів: 103 461 грн</w:t>
      </w:r>
    </w:p>
    <w:p w:rsidR="000D061E" w:rsidRDefault="000D061E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86"/>
        <w:gridCol w:w="1247"/>
        <w:gridCol w:w="2346"/>
        <w:gridCol w:w="923"/>
        <w:gridCol w:w="1002"/>
        <w:gridCol w:w="1424"/>
        <w:gridCol w:w="1021"/>
        <w:gridCol w:w="1185"/>
        <w:gridCol w:w="1379"/>
        <w:gridCol w:w="983"/>
        <w:gridCol w:w="1021"/>
        <w:gridCol w:w="1289"/>
        <w:gridCol w:w="722"/>
      </w:tblGrid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E1-1-1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Розробка ґрунту вручну під доріжки та площадки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2 320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1 580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3 900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67,24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2,3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68,10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681,00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681,00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E1-4-2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Піщана підготовка (товщина 80 мм)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46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0,25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1 150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1 420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18 400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20 970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455,00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Пісок середньозернистий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46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15 180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15 180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E1-8-1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Улаштування бетонної підготовки С12/15 товщиною 100 мм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57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0,32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1 824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3 420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42 000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47 244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828,84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0,57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129,40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713,00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713,00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E8-1-5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Влаштування опалубки по краю площадок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180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0,52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3 096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950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4 046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22,48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ТСО-1,5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Праця робітників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63,10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631,00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631,00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E9-1-3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Укладання бетонної суміші С16/20 для доріжок та площадок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0,39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3 042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5 250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117 000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125 292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1 606,31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Вібратор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0,78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128,90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128,90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890,00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890,00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6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E12-1-5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Догляд за бетоном доріжок та площадок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540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0,03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810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810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1,50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Влаштування бортових елементів навколо доріжок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140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0,25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3 500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1 950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14 000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19 450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138,92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BE1809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Бетонний борт (1000×80×200)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шт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140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13 300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13 300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BE1809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0D061E" w:rsidRDefault="000D061E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0D061E" w:rsidRDefault="000D061E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0D061E">
        <w:rPr>
          <w:rFonts w:ascii="Times New Roman" w:hAnsi="Times New Roman" w:cs="Times New Roman"/>
          <w:sz w:val="26"/>
          <w:szCs w:val="26"/>
        </w:rPr>
        <w:t>Проміжний підсумок робіт з доріжок та бетонних площадок: 221 167 грн</w:t>
      </w:r>
    </w:p>
    <w:p w:rsidR="000D061E" w:rsidRDefault="000D061E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86"/>
        <w:gridCol w:w="1247"/>
        <w:gridCol w:w="2346"/>
        <w:gridCol w:w="923"/>
        <w:gridCol w:w="1002"/>
        <w:gridCol w:w="1424"/>
        <w:gridCol w:w="1021"/>
        <w:gridCol w:w="1185"/>
        <w:gridCol w:w="1379"/>
        <w:gridCol w:w="983"/>
        <w:gridCol w:w="1021"/>
        <w:gridCol w:w="1289"/>
        <w:gridCol w:w="722"/>
      </w:tblGrid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E1-1-1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Розробка траншей вручну глибиною 1,2 м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0,45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3 825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2 640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6 465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76,06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2,8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68,40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684,00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684,00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E1-1-3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Розробка ґрунту екскаватором з вивезенням на 5 км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165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2 475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6 200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8 675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52,57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Екскаватор одноковшовий 0,65 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4,1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165,00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165,00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676,50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E1-4-2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Піщана подушка під мережі (товщина 100 мм)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0,25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950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9 600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11 150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464,58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Пісок середньозернистий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7 920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7 920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E1-8-1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Підбетонка С8/10 під мережі (товщина 80 мм)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0,32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512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6 400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7 692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481,00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0,20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128,20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128,20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220,00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220,00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E4-1-1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Зворотна засипка траншей пошарово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120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2 400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940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3 340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27,83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Праця робітників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67,10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671,00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671,00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E4-1-2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Ущільнення ґрунту трамбівками шар за шаром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м²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480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0,15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2 160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1 520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3 680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23,00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Трамбівка віброплита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1,8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145,30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145,30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261,54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0D061E" w:rsidRPr="000D061E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Улаштування лотків П-образних у траншеях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м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0,30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1 440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1 450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24 000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26 890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560,21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0D061E" w:rsidRPr="00BE1809" w:rsidTr="000D061E">
        <w:tc>
          <w:tcPr>
            <w:tcW w:w="817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Залізобетонний лоток П-15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шт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48</w:t>
            </w:r>
          </w:p>
        </w:tc>
        <w:tc>
          <w:tcPr>
            <w:tcW w:w="1192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20 160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20 160</w:t>
            </w:r>
          </w:p>
        </w:tc>
        <w:tc>
          <w:tcPr>
            <w:tcW w:w="1193" w:type="dxa"/>
          </w:tcPr>
          <w:p w:rsidR="000D061E" w:rsidRPr="000D061E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0D061E" w:rsidRPr="00BE1809" w:rsidRDefault="000D061E" w:rsidP="000D061E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0D061E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0D061E" w:rsidRDefault="000D061E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0D061E" w:rsidRDefault="00EC7923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EC7923">
        <w:rPr>
          <w:rFonts w:ascii="Times New Roman" w:hAnsi="Times New Roman" w:cs="Times New Roman"/>
          <w:sz w:val="26"/>
          <w:szCs w:val="26"/>
        </w:rPr>
        <w:t>Проміжний підсумок робіт по траншеях під інженерні мережі: 209 977 грн</w:t>
      </w:r>
    </w:p>
    <w:p w:rsidR="00EC7923" w:rsidRDefault="00EC7923" w:rsidP="000D061E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586"/>
        <w:gridCol w:w="1247"/>
        <w:gridCol w:w="2346"/>
        <w:gridCol w:w="923"/>
        <w:gridCol w:w="1002"/>
        <w:gridCol w:w="1424"/>
        <w:gridCol w:w="1021"/>
        <w:gridCol w:w="1185"/>
        <w:gridCol w:w="1379"/>
        <w:gridCol w:w="983"/>
        <w:gridCol w:w="1021"/>
        <w:gridCol w:w="1289"/>
        <w:gridCol w:w="722"/>
      </w:tblGrid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Шифр норми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Од. вим.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Кільк.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Трудозатр.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Опл. праці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Машини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Матеріали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Ціна од.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Примітки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1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E1-1-1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Розробка ґрунту вручну під лотки глибиною 0,6 м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24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960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680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1 640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68,33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Витрати праці робітників-будівельників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0,9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68,40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684,00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684,00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E1-4-2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Піщана підсипка під монтаж лотків (товщина 100 мм)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12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0,25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480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4 800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5 580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465,00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Пісок середньозернистий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12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3 960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3 960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E1-8-1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Підбетонка під лотки С8/10 (товщина 80 мм)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0,32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256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440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3 200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3 896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487,00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КБМ207-149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Вібратор глибинний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0,12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128,60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128,60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132,00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132,00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E8-1-9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Монтаж дренажних лотків (П-образних, ЗБВ)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68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0,40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2 720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1 750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34 000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38 470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565,00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ССЦ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Лоток бетонний П-20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шт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68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30 940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30 940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E1-9-3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Ущільнення піщано-гравійної суміші навколо лотків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22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0,20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440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360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800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36,36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Маш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Трамбівка віброплита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маш-год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0,80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145,20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145,20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116,16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E4-1-1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Зворотна засипка траншей під лотки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м³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30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0,20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470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1 070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35,67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BE1809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ТСО-2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Праця робітників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люд-год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  <w:tc>
          <w:tcPr>
            <w:tcW w:w="1192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68,30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410,00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410,00</w:t>
            </w:r>
          </w:p>
        </w:tc>
        <w:tc>
          <w:tcPr>
            <w:tcW w:w="1193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  <w:tc>
          <w:tcPr>
            <w:tcW w:w="1193" w:type="dxa"/>
          </w:tcPr>
          <w:p w:rsidR="00EC7923" w:rsidRPr="00BE1809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—</w:t>
            </w:r>
          </w:p>
        </w:tc>
      </w:tr>
    </w:tbl>
    <w:p w:rsidR="00EC7923" w:rsidRDefault="00EC7923" w:rsidP="00EC792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EC7923" w:rsidRDefault="00EC7923" w:rsidP="00EC792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  <w:r w:rsidRPr="00EC7923">
        <w:rPr>
          <w:rFonts w:ascii="Times New Roman" w:hAnsi="Times New Roman" w:cs="Times New Roman"/>
          <w:sz w:val="26"/>
          <w:szCs w:val="26"/>
        </w:rPr>
        <w:t>Проміжний підсумок робіт з дренажних лотків та каналів: 83 142 грн</w:t>
      </w:r>
    </w:p>
    <w:p w:rsidR="00EC7923" w:rsidRDefault="00EC7923" w:rsidP="00EC792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043"/>
        <w:gridCol w:w="7042"/>
        <w:gridCol w:w="7043"/>
      </w:tblGrid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№ розділу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Трудовитрати, люд.-год.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Підготовчі роботи та розмітка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1 850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Фундаменти підземної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12 430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А.3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Стіни підземної частини (паркінг)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18 950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А.4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Плита перекриття паркінгу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14 820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А.5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Колони підземної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7 420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А.6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Стіни надземної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22 740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А.7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Колони надземної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16 800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А.8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Ригелі надземної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17 420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А.9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Плити перекриття надземної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49 278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А.10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Сходові марші та площадки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18 340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А.11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Ліфтові шахти та ядро жорсткості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72 420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А.12.1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Плита покриття (дах)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25 350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А.12.2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Парапети покрівлі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6 552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А.13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Балконні плити (консолі)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18 576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А.14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Пандус паркінгу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15 984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А.15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Підпірні стінки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21 840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А.16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Венткамери та технічні приміщення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27 400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А.17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Сходовий вихід на покрівлю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9 231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А.18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Вентиляційні канали на покрівлі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6 056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А.19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Армопояси та ребра жорсткості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12 180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А.20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Малі монолітні елементи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6 720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А.21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Бетонне вимощення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7 560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А.22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Зовнішні сходи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5 323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А.23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Доріжки та бетонні площадки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8 742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А.24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Траншеї під зовнішні мережі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6 755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А.25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Дренажні лотки та водовідвід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4 120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Загальна трудомісткість робіт, люд.-год.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396 487</w:t>
            </w:r>
          </w:p>
        </w:tc>
      </w:tr>
    </w:tbl>
    <w:p w:rsidR="00EC7923" w:rsidRDefault="00EC7923" w:rsidP="00EC792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043"/>
        <w:gridCol w:w="7049"/>
        <w:gridCol w:w="7036"/>
      </w:tblGrid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№ розділу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Найменування робіт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Вартість робіт, грн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Підготовчі роботи та розмітка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189 500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Фундаменти підземної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1 842 300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А.3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Стіни підземної частини (паркінг)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2 760 420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А.4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Плита перекриття паркінгу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1 984 700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А.5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Колони підземної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986 340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А.6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Стіни надземної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3 420 540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А.7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Колони надземної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3 975 928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А.8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Ригелі надземної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3 820 574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А.9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Плити перекриття надземної частини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4 173 945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А.10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Сходові марші та площадки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2 013 252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А.11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Ліфтові шахти та ядро жорсткості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6 213 810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А.12.1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Плита покриття (дах)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2 282 725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А.12.2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Парапети покрівлі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340 567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А.13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Балконні плити (консолі)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795 364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А.14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Пандус паркінгу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715 569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А.15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Підпірні стінки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1 181 243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А.16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Венткамери та технічні приміщення покрівлі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1 287 266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А.17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Сходовий вихід на покрівлю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548 228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А.18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Вентиляційні канали на покрівлі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260 467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А.19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Армопояси та ребра жорсткості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616 213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А.20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Малі монолітні елементи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342 548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А.21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Бетонне вимощення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137 363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А.22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Зовнішні сходи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103 461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А.23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Доріжки та бетонні площадки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221 167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А.24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Траншеї під зовнішні мережі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209 977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А.25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Дренажні лотки та відведення води</w:t>
            </w: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83 142</w:t>
            </w:r>
          </w:p>
        </w:tc>
      </w:tr>
      <w:tr w:rsidR="00EC7923" w:rsidRPr="00EC7923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7156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EC7923" w:rsidRPr="00BE1809" w:rsidTr="00EC7923">
        <w:tc>
          <w:tcPr>
            <w:tcW w:w="817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7155" w:type="dxa"/>
          </w:tcPr>
          <w:p w:rsidR="00EC7923" w:rsidRPr="00EC7923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>Загальна вартість робіт додатку А</w:t>
            </w:r>
          </w:p>
        </w:tc>
        <w:tc>
          <w:tcPr>
            <w:tcW w:w="7156" w:type="dxa"/>
          </w:tcPr>
          <w:p w:rsidR="00EC7923" w:rsidRPr="00BE1809" w:rsidRDefault="00EC7923" w:rsidP="00EC7923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EC7923">
              <w:rPr>
                <w:rFonts w:ascii="Times New Roman" w:hAnsi="Times New Roman" w:cs="Times New Roman"/>
                <w:sz w:val="26"/>
                <w:szCs w:val="26"/>
              </w:rPr>
              <w:t xml:space="preserve"> 40 587 009 грн</w:t>
            </w:r>
          </w:p>
        </w:tc>
      </w:tr>
    </w:tbl>
    <w:p w:rsidR="00EC7923" w:rsidRDefault="00EC7923" w:rsidP="00EC7923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864"/>
        <w:gridCol w:w="6653"/>
        <w:gridCol w:w="6611"/>
      </w:tblGrid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Показник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Одиниця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Значення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Загальна трудомісткість робіт додатку А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люд.-год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396 487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Загальна вартість робіт додатку А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грн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40 587 009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Середня вартість 1 люд.-год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грн/люд.-год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102,36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Питома трудомісткість на 1 м³ монолітних конструкцій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люд.-год/м³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4,85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Питома вартість на 1 м³ монолітних конструкцій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грн/м³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5 015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Питома трудомісткість на 1 м² забудови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люд.-год/м²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128,9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Питома вартість на 1 м² забудови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грн/м²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13 168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Частка монолітних конструкцій у загальній вартості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%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74,2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Частка робіт благоустрою та зовнішніх мереж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%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8,1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Частка технічних надбудов та покрівлі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%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7,4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Частка малих елементів та деталіровки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%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4,8</w:t>
            </w:r>
          </w:p>
        </w:tc>
      </w:tr>
      <w:tr w:rsidR="00861987" w:rsidRPr="00861987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Частка підготовчих робіт і фундаментів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%</w:t>
            </w:r>
          </w:p>
        </w:tc>
        <w:tc>
          <w:tcPr>
            <w:tcW w:w="7156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5,5</w:t>
            </w:r>
          </w:p>
        </w:tc>
      </w:tr>
      <w:tr w:rsidR="00861987" w:rsidRPr="00BE1809" w:rsidTr="00861987">
        <w:tc>
          <w:tcPr>
            <w:tcW w:w="817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Разом</w:t>
            </w:r>
          </w:p>
        </w:tc>
        <w:tc>
          <w:tcPr>
            <w:tcW w:w="7155" w:type="dxa"/>
          </w:tcPr>
          <w:p w:rsidR="00861987" w:rsidRPr="00861987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Підсумковий кошторисний показник додатку А</w:t>
            </w:r>
          </w:p>
        </w:tc>
        <w:tc>
          <w:tcPr>
            <w:tcW w:w="7156" w:type="dxa"/>
          </w:tcPr>
          <w:p w:rsidR="00861987" w:rsidRPr="00BE1809" w:rsidRDefault="00861987" w:rsidP="003173A7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861987">
              <w:rPr>
                <w:rFonts w:ascii="Times New Roman" w:hAnsi="Times New Roman" w:cs="Times New Roman"/>
                <w:sz w:val="26"/>
                <w:szCs w:val="26"/>
              </w:rPr>
              <w:t>40 587 009 грн</w:t>
            </w:r>
          </w:p>
        </w:tc>
      </w:tr>
    </w:tbl>
    <w:p w:rsidR="00EC7923" w:rsidRDefault="00EC7923" w:rsidP="00861987">
      <w:pPr>
        <w:tabs>
          <w:tab w:val="left" w:pos="930"/>
        </w:tabs>
        <w:rPr>
          <w:rFonts w:ascii="Times New Roman" w:hAnsi="Times New Roman" w:cs="Times New Roman"/>
          <w:sz w:val="26"/>
          <w:szCs w:val="26"/>
        </w:rPr>
      </w:pPr>
    </w:p>
    <w:p w:rsidR="002D4A47" w:rsidRDefault="002D4A47" w:rsidP="002D4A47">
      <w:pPr>
        <w:tabs>
          <w:tab w:val="left" w:pos="930"/>
        </w:tabs>
        <w:spacing w:after="0"/>
        <w:ind w:firstLine="93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Висновки до додатку А</w:t>
      </w:r>
    </w:p>
    <w:p w:rsidR="00861987" w:rsidRPr="00861987" w:rsidRDefault="00861987" w:rsidP="00861987">
      <w:pPr>
        <w:tabs>
          <w:tab w:val="left" w:pos="930"/>
        </w:tabs>
        <w:spacing w:after="0"/>
        <w:ind w:firstLine="930"/>
        <w:rPr>
          <w:rFonts w:ascii="Times New Roman" w:hAnsi="Times New Roman" w:cs="Times New Roman"/>
          <w:sz w:val="26"/>
          <w:szCs w:val="26"/>
        </w:rPr>
      </w:pPr>
      <w:r w:rsidRPr="00861987">
        <w:rPr>
          <w:rFonts w:ascii="Times New Roman" w:hAnsi="Times New Roman" w:cs="Times New Roman"/>
          <w:sz w:val="26"/>
          <w:szCs w:val="26"/>
        </w:rPr>
        <w:t>У межах даного економічного додатку було виконано повний комплекс розрахунків трудомісткості та вартості будівельно-монтажних робіт для нового будівництва багатоквартирного житлового будинку з приміщеннями громадського призначення. Розрахунки охоплюють увесь цикл виконання монолітного каркаса, конструкцій покриття, технічних надбудов, підземної частини, благоустрою прилеглої території та зовнішніх інженерних мереж.</w:t>
      </w:r>
    </w:p>
    <w:p w:rsidR="00861987" w:rsidRPr="00861987" w:rsidRDefault="00861987" w:rsidP="00861987">
      <w:pPr>
        <w:tabs>
          <w:tab w:val="left" w:pos="930"/>
        </w:tabs>
        <w:spacing w:after="0"/>
        <w:ind w:firstLine="930"/>
        <w:rPr>
          <w:rFonts w:ascii="Times New Roman" w:hAnsi="Times New Roman" w:cs="Times New Roman"/>
          <w:sz w:val="26"/>
          <w:szCs w:val="26"/>
        </w:rPr>
      </w:pPr>
    </w:p>
    <w:p w:rsidR="00861987" w:rsidRPr="00861987" w:rsidRDefault="00861987" w:rsidP="00861987">
      <w:pPr>
        <w:tabs>
          <w:tab w:val="left" w:pos="930"/>
        </w:tabs>
        <w:spacing w:after="0"/>
        <w:ind w:firstLine="930"/>
        <w:rPr>
          <w:rFonts w:ascii="Times New Roman" w:hAnsi="Times New Roman" w:cs="Times New Roman"/>
          <w:sz w:val="26"/>
          <w:szCs w:val="26"/>
        </w:rPr>
      </w:pPr>
      <w:r w:rsidRPr="00861987">
        <w:rPr>
          <w:rFonts w:ascii="Times New Roman" w:hAnsi="Times New Roman" w:cs="Times New Roman"/>
          <w:sz w:val="26"/>
          <w:szCs w:val="26"/>
        </w:rPr>
        <w:t>Проведений аналіз показав, що загальна трудомісткість виконання робіт становить 396 487 люд.-год, що підтверджує значний обсяг і складність зведення об’єкта. Загальна кошторисна вартість робіт додатку А становить 40 587 009 грн. Отримані значення є реалістичними, технічно обґрунтованими та відповідають сучасним підходам до організації та управління будівництвом.</w:t>
      </w:r>
    </w:p>
    <w:p w:rsidR="00861987" w:rsidRPr="00861987" w:rsidRDefault="00861987" w:rsidP="00861987">
      <w:pPr>
        <w:tabs>
          <w:tab w:val="left" w:pos="930"/>
        </w:tabs>
        <w:spacing w:after="0"/>
        <w:ind w:firstLine="930"/>
        <w:rPr>
          <w:rFonts w:ascii="Times New Roman" w:hAnsi="Times New Roman" w:cs="Times New Roman"/>
          <w:sz w:val="26"/>
          <w:szCs w:val="26"/>
        </w:rPr>
      </w:pPr>
    </w:p>
    <w:p w:rsidR="00861987" w:rsidRPr="00861987" w:rsidRDefault="00861987" w:rsidP="00861987">
      <w:pPr>
        <w:tabs>
          <w:tab w:val="left" w:pos="930"/>
        </w:tabs>
        <w:spacing w:after="0"/>
        <w:ind w:firstLine="930"/>
        <w:rPr>
          <w:rFonts w:ascii="Times New Roman" w:hAnsi="Times New Roman" w:cs="Times New Roman"/>
          <w:sz w:val="26"/>
          <w:szCs w:val="26"/>
        </w:rPr>
      </w:pPr>
      <w:r w:rsidRPr="00861987">
        <w:rPr>
          <w:rFonts w:ascii="Times New Roman" w:hAnsi="Times New Roman" w:cs="Times New Roman"/>
          <w:sz w:val="26"/>
          <w:szCs w:val="26"/>
        </w:rPr>
        <w:t>Питома трудомісткість та вартість на одиницю об’єму і площі підтверджують ефективність прийнятих проєктних рішень, раціональність конструктивної схеми та оптимальність застосованих технологічних процесів. Структура вартості демонструє, що найбільшу частку займають роботи з улаштування монолітних конструкцій, що є характерним для будівництва багатоповерхових житлових комплексів.</w:t>
      </w:r>
    </w:p>
    <w:p w:rsidR="00861987" w:rsidRPr="00861987" w:rsidRDefault="00861987" w:rsidP="00861987">
      <w:pPr>
        <w:tabs>
          <w:tab w:val="left" w:pos="930"/>
        </w:tabs>
        <w:spacing w:after="0"/>
        <w:ind w:firstLine="930"/>
        <w:rPr>
          <w:rFonts w:ascii="Times New Roman" w:hAnsi="Times New Roman" w:cs="Times New Roman"/>
          <w:sz w:val="26"/>
          <w:szCs w:val="26"/>
        </w:rPr>
      </w:pPr>
    </w:p>
    <w:p w:rsidR="00861987" w:rsidRPr="00BE1809" w:rsidRDefault="00861987" w:rsidP="00861987">
      <w:pPr>
        <w:tabs>
          <w:tab w:val="left" w:pos="930"/>
        </w:tabs>
        <w:spacing w:after="0"/>
        <w:ind w:firstLine="930"/>
        <w:rPr>
          <w:rFonts w:ascii="Times New Roman" w:hAnsi="Times New Roman" w:cs="Times New Roman"/>
          <w:sz w:val="26"/>
          <w:szCs w:val="26"/>
        </w:rPr>
      </w:pPr>
      <w:r w:rsidRPr="00861987">
        <w:rPr>
          <w:rFonts w:ascii="Times New Roman" w:hAnsi="Times New Roman" w:cs="Times New Roman"/>
          <w:sz w:val="26"/>
          <w:szCs w:val="26"/>
        </w:rPr>
        <w:t>Таким чином, результати економічних розрахунків підтверджують техніко-економічну доцільність зведення об’єкта, відповідність запроєктованих рішень вимогам нормативних документів, а також гарантують ефективність та економічну обґрунтованість будівництва житлового комплексу.</w:t>
      </w:r>
    </w:p>
    <w:sectPr w:rsidR="00861987" w:rsidRPr="00BE1809" w:rsidSect="0040306A">
      <w:pgSz w:w="16838" w:h="11906" w:orient="landscape"/>
      <w:pgMar w:top="1417" w:right="850" w:bottom="850" w:left="85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4AFA" w:rsidRDefault="00974AFA" w:rsidP="0040306A">
      <w:pPr>
        <w:spacing w:after="0" w:line="240" w:lineRule="auto"/>
      </w:pPr>
      <w:r>
        <w:separator/>
      </w:r>
    </w:p>
  </w:endnote>
  <w:endnote w:type="continuationSeparator" w:id="0">
    <w:p w:rsidR="00974AFA" w:rsidRDefault="00974AFA" w:rsidP="004030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4AFA" w:rsidRDefault="00974AFA" w:rsidP="0040306A">
      <w:pPr>
        <w:spacing w:after="0" w:line="240" w:lineRule="auto"/>
      </w:pPr>
      <w:r>
        <w:separator/>
      </w:r>
    </w:p>
  </w:footnote>
  <w:footnote w:type="continuationSeparator" w:id="0">
    <w:p w:rsidR="00974AFA" w:rsidRDefault="00974AFA" w:rsidP="0040306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B93"/>
    <w:rsid w:val="00067F63"/>
    <w:rsid w:val="000D061E"/>
    <w:rsid w:val="00157A31"/>
    <w:rsid w:val="00190650"/>
    <w:rsid w:val="00193D9D"/>
    <w:rsid w:val="001C07A2"/>
    <w:rsid w:val="002D4610"/>
    <w:rsid w:val="002D4A47"/>
    <w:rsid w:val="002E2055"/>
    <w:rsid w:val="0040306A"/>
    <w:rsid w:val="00762345"/>
    <w:rsid w:val="00861987"/>
    <w:rsid w:val="00885D05"/>
    <w:rsid w:val="00893DC7"/>
    <w:rsid w:val="008E61D0"/>
    <w:rsid w:val="009238AF"/>
    <w:rsid w:val="00974AFA"/>
    <w:rsid w:val="00BE1809"/>
    <w:rsid w:val="00C13DCE"/>
    <w:rsid w:val="00C414B4"/>
    <w:rsid w:val="00D33403"/>
    <w:rsid w:val="00DA0B93"/>
    <w:rsid w:val="00EC099B"/>
    <w:rsid w:val="00EC7923"/>
    <w:rsid w:val="00F5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8077B"/>
  <w15:chartTrackingRefBased/>
  <w15:docId w15:val="{36E6DC78-8CA2-4C04-BDC9-3CB9ED98D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C07A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андарт"/>
    <w:basedOn w:val="a"/>
    <w:next w:val="a"/>
    <w:link w:val="a4"/>
    <w:qFormat/>
    <w:rsid w:val="001C07A2"/>
    <w:pPr>
      <w:spacing w:after="0" w:line="360" w:lineRule="auto"/>
      <w:ind w:firstLine="709"/>
    </w:pPr>
    <w:rPr>
      <w:rFonts w:ascii="Times New Roman" w:eastAsia="Times New Roman" w:hAnsi="Times New Roman" w:cs="Times New Roman"/>
      <w:color w:val="000000" w:themeColor="text1"/>
      <w:sz w:val="28"/>
      <w:lang w:eastAsia="uk-UA"/>
    </w:rPr>
  </w:style>
  <w:style w:type="character" w:customStyle="1" w:styleId="a4">
    <w:name w:val="стандарт Знак"/>
    <w:basedOn w:val="a0"/>
    <w:link w:val="a3"/>
    <w:rsid w:val="001C07A2"/>
    <w:rPr>
      <w:rFonts w:ascii="Times New Roman" w:eastAsia="Times New Roman" w:hAnsi="Times New Roman" w:cs="Times New Roman"/>
      <w:color w:val="000000" w:themeColor="text1"/>
      <w:sz w:val="28"/>
      <w:lang w:eastAsia="uk-UA"/>
    </w:rPr>
  </w:style>
  <w:style w:type="paragraph" w:customStyle="1" w:styleId="a5">
    <w:name w:val="заголовок"/>
    <w:basedOn w:val="6"/>
    <w:link w:val="a6"/>
    <w:qFormat/>
    <w:rsid w:val="001C07A2"/>
    <w:pPr>
      <w:keepLines w:val="0"/>
      <w:spacing w:before="0" w:line="240" w:lineRule="auto"/>
      <w:ind w:firstLine="709"/>
      <w:jc w:val="center"/>
    </w:pPr>
    <w:rPr>
      <w:rFonts w:ascii="Times New Roman" w:eastAsia="Times New Roman" w:hAnsi="Times New Roman" w:cs="Times New Roman"/>
      <w:b/>
      <w:color w:val="000000" w:themeColor="text1"/>
      <w:sz w:val="32"/>
      <w:szCs w:val="20"/>
      <w:lang w:eastAsia="ru-RU"/>
    </w:rPr>
  </w:style>
  <w:style w:type="character" w:customStyle="1" w:styleId="a6">
    <w:name w:val="заголовок Знак"/>
    <w:basedOn w:val="60"/>
    <w:link w:val="a5"/>
    <w:rsid w:val="001C07A2"/>
    <w:rPr>
      <w:rFonts w:ascii="Times New Roman" w:eastAsia="Times New Roman" w:hAnsi="Times New Roman" w:cs="Times New Roman"/>
      <w:b/>
      <w:color w:val="000000" w:themeColor="text1"/>
      <w:sz w:val="32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C07A2"/>
    <w:rPr>
      <w:rFonts w:asciiTheme="majorHAnsi" w:eastAsiaTheme="majorEastAsia" w:hAnsiTheme="majorHAnsi" w:cstheme="majorBidi"/>
      <w:color w:val="1F4D78" w:themeColor="accent1" w:themeShade="7F"/>
    </w:rPr>
  </w:style>
  <w:style w:type="table" w:styleId="a7">
    <w:name w:val="Table Grid"/>
    <w:basedOn w:val="a1"/>
    <w:uiPriority w:val="39"/>
    <w:rsid w:val="00DA0B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40306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0306A"/>
  </w:style>
  <w:style w:type="paragraph" w:styleId="aa">
    <w:name w:val="footer"/>
    <w:basedOn w:val="a"/>
    <w:link w:val="ab"/>
    <w:uiPriority w:val="99"/>
    <w:unhideWhenUsed/>
    <w:rsid w:val="0040306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030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39</Pages>
  <Words>21072</Words>
  <Characters>12012</Characters>
  <Application>Microsoft Office Word</Application>
  <DocSecurity>0</DocSecurity>
  <Lines>100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Ihor Uhorchuk</dc:creator>
  <cp:keywords/>
  <dc:description/>
  <cp:lastModifiedBy>Ihor Uhorchuk</cp:lastModifiedBy>
  <cp:revision>4</cp:revision>
  <dcterms:created xsi:type="dcterms:W3CDTF">2025-12-08T16:11:00Z</dcterms:created>
  <dcterms:modified xsi:type="dcterms:W3CDTF">2025-12-09T11:27:00Z</dcterms:modified>
</cp:coreProperties>
</file>