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369B" w:rsidRDefault="00D214E3" w:rsidP="00BD6C11">
      <w:pPr>
        <w:jc w:val="center"/>
        <w:rPr>
          <w:b/>
          <w:sz w:val="28"/>
          <w:szCs w:val="28"/>
          <w:lang w:val="ru-RU"/>
        </w:rPr>
      </w:pPr>
      <w:r>
        <w:rPr>
          <w:b/>
          <w:noProof/>
          <w:sz w:val="28"/>
          <w:szCs w:val="28"/>
          <w:lang w:val="en-US" w:eastAsia="en-US"/>
        </w:rPr>
        <mc:AlternateContent>
          <mc:Choice Requires="wps">
            <w:drawing>
              <wp:anchor distT="0" distB="0" distL="114300" distR="114300" simplePos="0" relativeHeight="251657728" behindDoc="0" locked="0" layoutInCell="1" allowOverlap="1">
                <wp:simplePos x="0" y="0"/>
                <wp:positionH relativeFrom="column">
                  <wp:posOffset>-330200</wp:posOffset>
                </wp:positionH>
                <wp:positionV relativeFrom="paragraph">
                  <wp:posOffset>-490220</wp:posOffset>
                </wp:positionV>
                <wp:extent cx="6274435" cy="10298430"/>
                <wp:effectExtent l="35560" t="33655" r="33655" b="31115"/>
                <wp:wrapNone/>
                <wp:docPr id="1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74435" cy="10298430"/>
                        </a:xfrm>
                        <a:prstGeom prst="rect">
                          <a:avLst/>
                        </a:prstGeom>
                        <a:solidFill>
                          <a:srgbClr val="FFFFFF"/>
                        </a:solidFill>
                        <a:ln w="57150" cmpd="thinThick">
                          <a:solidFill>
                            <a:srgbClr val="000000"/>
                          </a:solidFill>
                          <a:miter lim="800000"/>
                          <a:headEnd/>
                          <a:tailEnd/>
                        </a:ln>
                      </wps:spPr>
                      <wps:txbx>
                        <w:txbxContent>
                          <w:p w:rsidR="003E3F7A" w:rsidRPr="009E251A" w:rsidRDefault="003E3F7A" w:rsidP="003E3F7A">
                            <w:pPr>
                              <w:spacing w:before="80"/>
                              <w:jc w:val="center"/>
                              <w:rPr>
                                <w:sz w:val="28"/>
                                <w:szCs w:val="28"/>
                              </w:rPr>
                            </w:pPr>
                            <w:r w:rsidRPr="009E251A">
                              <w:rPr>
                                <w:sz w:val="28"/>
                                <w:szCs w:val="28"/>
                              </w:rPr>
                              <w:t>Міністерство освіти і науки України</w:t>
                            </w:r>
                          </w:p>
                          <w:p w:rsidR="003E3F7A" w:rsidRPr="009E251A" w:rsidRDefault="003E3F7A" w:rsidP="003E3F7A">
                            <w:pPr>
                              <w:spacing w:before="80"/>
                              <w:jc w:val="center"/>
                              <w:rPr>
                                <w:sz w:val="28"/>
                                <w:szCs w:val="28"/>
                              </w:rPr>
                            </w:pPr>
                            <w:r w:rsidRPr="009E251A">
                              <w:rPr>
                                <w:sz w:val="28"/>
                                <w:szCs w:val="28"/>
                              </w:rPr>
                              <w:t>Івано-Франківський національний технічний університет нафти і газу</w:t>
                            </w:r>
                          </w:p>
                          <w:p w:rsidR="003E3F7A" w:rsidRPr="009E251A" w:rsidRDefault="003E3F7A" w:rsidP="003E3F7A">
                            <w:pPr>
                              <w:pStyle w:val="1"/>
                              <w:spacing w:before="80" w:line="240" w:lineRule="auto"/>
                              <w:jc w:val="center"/>
                              <w:rPr>
                                <w:rFonts w:ascii="Times New Roman" w:hAnsi="Times New Roman"/>
                                <w:b w:val="0"/>
                                <w:bCs w:val="0"/>
                                <w:sz w:val="28"/>
                                <w:szCs w:val="28"/>
                              </w:rPr>
                            </w:pPr>
                            <w:r w:rsidRPr="009E251A">
                              <w:rPr>
                                <w:rFonts w:ascii="Times New Roman" w:hAnsi="Times New Roman"/>
                                <w:b w:val="0"/>
                                <w:bCs w:val="0"/>
                                <w:caps/>
                                <w:sz w:val="28"/>
                                <w:szCs w:val="28"/>
                              </w:rPr>
                              <w:t>Кафедра публічного управління та адміністрування</w:t>
                            </w:r>
                          </w:p>
                          <w:p w:rsidR="003E3F7A" w:rsidRPr="009E251A" w:rsidRDefault="003E3F7A" w:rsidP="003E3F7A">
                            <w:pPr>
                              <w:pStyle w:val="2"/>
                              <w:spacing w:line="240" w:lineRule="auto"/>
                              <w:rPr>
                                <w:rFonts w:ascii="Times New Roman" w:hAnsi="Times New Roman"/>
                                <w:sz w:val="28"/>
                                <w:szCs w:val="28"/>
                              </w:rPr>
                            </w:pPr>
                          </w:p>
                          <w:p w:rsidR="003E3F7A" w:rsidRPr="009E251A" w:rsidRDefault="003E3F7A" w:rsidP="003E3F7A">
                            <w:pPr>
                              <w:pStyle w:val="2"/>
                              <w:spacing w:line="240" w:lineRule="auto"/>
                              <w:jc w:val="center"/>
                              <w:rPr>
                                <w:rFonts w:ascii="Times New Roman" w:hAnsi="Times New Roman"/>
                                <w:color w:val="000000"/>
                                <w:sz w:val="32"/>
                                <w:szCs w:val="32"/>
                              </w:rPr>
                            </w:pPr>
                            <w:r>
                              <w:rPr>
                                <w:rFonts w:ascii="Times New Roman" w:hAnsi="Times New Roman"/>
                                <w:color w:val="000000"/>
                                <w:sz w:val="32"/>
                                <w:szCs w:val="32"/>
                              </w:rPr>
                              <w:t xml:space="preserve">МАГІСТЕРСЬКА </w:t>
                            </w:r>
                            <w:r w:rsidRPr="009E251A">
                              <w:rPr>
                                <w:rFonts w:ascii="Times New Roman" w:hAnsi="Times New Roman"/>
                                <w:color w:val="000000"/>
                                <w:sz w:val="32"/>
                                <w:szCs w:val="32"/>
                              </w:rPr>
                              <w:t>РОБОТА</w:t>
                            </w:r>
                          </w:p>
                          <w:p w:rsidR="003E3F7A" w:rsidRPr="009E251A" w:rsidRDefault="003E3F7A" w:rsidP="003E3F7A">
                            <w:pPr>
                              <w:rPr>
                                <w:sz w:val="40"/>
                                <w:szCs w:val="40"/>
                              </w:rPr>
                            </w:pPr>
                          </w:p>
                          <w:p w:rsidR="003E3F7A" w:rsidRPr="009411D1" w:rsidRDefault="003E3F7A" w:rsidP="003E3F7A">
                            <w:pPr>
                              <w:pStyle w:val="6"/>
                              <w:jc w:val="center"/>
                              <w:rPr>
                                <w:sz w:val="36"/>
                                <w:szCs w:val="36"/>
                                <w:lang w:val="uk-UA"/>
                              </w:rPr>
                            </w:pPr>
                            <w:r w:rsidRPr="009411D1">
                              <w:rPr>
                                <w:sz w:val="36"/>
                                <w:szCs w:val="36"/>
                                <w:lang w:val="uk-UA"/>
                              </w:rPr>
                              <w:t>Тема: «</w:t>
                            </w:r>
                            <w:r w:rsidRPr="0005369B">
                              <w:rPr>
                                <w:b w:val="0"/>
                                <w:sz w:val="28"/>
                                <w:szCs w:val="28"/>
                                <w:lang w:val="ru-RU"/>
                              </w:rPr>
                              <w:t>СОЦІАЛЬНА ДЕРЖАВА: СТРУКТРУНО-ФУНКЦІОНАЛЬНИЙ АНАЛІЗ</w:t>
                            </w:r>
                            <w:r>
                              <w:rPr>
                                <w:sz w:val="36"/>
                                <w:szCs w:val="36"/>
                                <w:lang w:val="uk-UA"/>
                              </w:rPr>
                              <w:t>»</w:t>
                            </w:r>
                          </w:p>
                          <w:p w:rsidR="003E3F7A" w:rsidRDefault="003E3F7A" w:rsidP="003E3F7A">
                            <w:pPr>
                              <w:pStyle w:val="6"/>
                              <w:rPr>
                                <w:sz w:val="36"/>
                                <w:szCs w:val="36"/>
                                <w:lang w:val="uk-UA"/>
                              </w:rPr>
                            </w:pPr>
                          </w:p>
                          <w:p w:rsidR="003E3F7A" w:rsidRDefault="003E3F7A" w:rsidP="003E3F7A"/>
                          <w:p w:rsidR="003E3F7A" w:rsidRPr="003E3F7A" w:rsidRDefault="003E3F7A" w:rsidP="003E3F7A"/>
                          <w:p w:rsidR="003E3F7A" w:rsidRPr="006F33BA" w:rsidRDefault="003E3F7A" w:rsidP="003E3F7A">
                            <w:pPr>
                              <w:pStyle w:val="6"/>
                              <w:jc w:val="center"/>
                              <w:rPr>
                                <w:sz w:val="28"/>
                                <w:szCs w:val="28"/>
                                <w:lang w:val="uk-UA"/>
                              </w:rPr>
                            </w:pPr>
                            <w:r w:rsidRPr="009E251A">
                              <w:rPr>
                                <w:sz w:val="28"/>
                                <w:szCs w:val="28"/>
                                <w:lang w:val="uk-UA"/>
                              </w:rPr>
                              <w:t>Спеціальність</w:t>
                            </w:r>
                            <w:r w:rsidRPr="009E251A">
                              <w:rPr>
                                <w:sz w:val="28"/>
                                <w:szCs w:val="28"/>
                              </w:rPr>
                              <w:t xml:space="preserve"> </w:t>
                            </w:r>
                            <w:r w:rsidRPr="009E251A">
                              <w:rPr>
                                <w:sz w:val="28"/>
                                <w:szCs w:val="28"/>
                                <w:lang w:val="uk-UA"/>
                              </w:rPr>
                              <w:t xml:space="preserve">281 </w:t>
                            </w:r>
                            <w:r>
                              <w:rPr>
                                <w:sz w:val="28"/>
                                <w:szCs w:val="28"/>
                              </w:rPr>
                              <w:t>–</w:t>
                            </w:r>
                            <w:r w:rsidRPr="009E251A">
                              <w:rPr>
                                <w:sz w:val="28"/>
                                <w:szCs w:val="28"/>
                                <w:lang w:val="uk-UA"/>
                              </w:rPr>
                              <w:t xml:space="preserve"> </w:t>
                            </w:r>
                            <w:r>
                              <w:rPr>
                                <w:sz w:val="28"/>
                                <w:szCs w:val="28"/>
                                <w:lang w:val="uk-UA"/>
                              </w:rPr>
                              <w:t>«</w:t>
                            </w:r>
                            <w:r w:rsidRPr="009E251A">
                              <w:rPr>
                                <w:sz w:val="28"/>
                                <w:szCs w:val="28"/>
                                <w:lang w:val="uk-UA"/>
                              </w:rPr>
                              <w:t>Публічне управління та адміністрування</w:t>
                            </w:r>
                            <w:r>
                              <w:rPr>
                                <w:sz w:val="28"/>
                                <w:szCs w:val="28"/>
                                <w:lang w:val="uk-UA"/>
                              </w:rPr>
                              <w:t>»</w:t>
                            </w:r>
                          </w:p>
                          <w:p w:rsidR="003E3F7A" w:rsidRPr="009E251A" w:rsidRDefault="003E3F7A" w:rsidP="003E3F7A"/>
                          <w:p w:rsidR="003E3F7A" w:rsidRPr="009E251A" w:rsidRDefault="003E3F7A" w:rsidP="003E3F7A">
                            <w:pPr>
                              <w:ind w:left="540" w:right="585"/>
                              <w:jc w:val="both"/>
                              <w:rPr>
                                <w:sz w:val="28"/>
                                <w:szCs w:val="28"/>
                              </w:rPr>
                            </w:pPr>
                            <w:r w:rsidRPr="009E251A">
                              <w:rPr>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3E3F7A" w:rsidRPr="009E251A" w:rsidRDefault="003E3F7A" w:rsidP="003E3F7A"/>
                          <w:tbl>
                            <w:tblPr>
                              <w:tblW w:w="0" w:type="auto"/>
                              <w:tblInd w:w="108" w:type="dxa"/>
                              <w:tblLook w:val="0000" w:firstRow="0" w:lastRow="0" w:firstColumn="0" w:lastColumn="0" w:noHBand="0" w:noVBand="0"/>
                            </w:tblPr>
                            <w:tblGrid>
                              <w:gridCol w:w="2340"/>
                              <w:gridCol w:w="3724"/>
                              <w:gridCol w:w="236"/>
                              <w:gridCol w:w="3060"/>
                            </w:tblGrid>
                            <w:tr w:rsidR="003E3F7A" w:rsidRPr="009E251A">
                              <w:trPr>
                                <w:trHeight w:val="213"/>
                              </w:trPr>
                              <w:tc>
                                <w:tcPr>
                                  <w:tcW w:w="2340" w:type="dxa"/>
                                  <w:vAlign w:val="bottom"/>
                                </w:tcPr>
                                <w:p w:rsidR="003E3F7A" w:rsidRPr="009E251A" w:rsidRDefault="003E3F7A" w:rsidP="00EF717D">
                                  <w:pPr>
                                    <w:rPr>
                                      <w:sz w:val="28"/>
                                      <w:szCs w:val="28"/>
                                    </w:rPr>
                                  </w:pPr>
                                  <w:r w:rsidRPr="009E251A">
                                    <w:rPr>
                                      <w:sz w:val="28"/>
                                      <w:szCs w:val="28"/>
                                    </w:rPr>
                                    <w:t>Слухач</w:t>
                                  </w:r>
                                </w:p>
                              </w:tc>
                              <w:tc>
                                <w:tcPr>
                                  <w:tcW w:w="3724" w:type="dxa"/>
                                  <w:tcBorders>
                                    <w:bottom w:val="single" w:sz="6" w:space="0" w:color="auto"/>
                                  </w:tcBorders>
                                </w:tcPr>
                                <w:p w:rsidR="003E3F7A" w:rsidRPr="009E251A" w:rsidRDefault="003E3F7A" w:rsidP="00EF717D"/>
                              </w:tc>
                              <w:tc>
                                <w:tcPr>
                                  <w:tcW w:w="236" w:type="dxa"/>
                                </w:tcPr>
                                <w:p w:rsidR="003E3F7A" w:rsidRPr="009E251A" w:rsidRDefault="003E3F7A" w:rsidP="00EF717D"/>
                              </w:tc>
                              <w:tc>
                                <w:tcPr>
                                  <w:tcW w:w="3060" w:type="dxa"/>
                                  <w:tcBorders>
                                    <w:bottom w:val="single" w:sz="6" w:space="0" w:color="auto"/>
                                  </w:tcBorders>
                                </w:tcPr>
                                <w:p w:rsidR="003E3F7A" w:rsidRPr="009E251A" w:rsidRDefault="003E3F7A" w:rsidP="00EF717D">
                                  <w:pPr>
                                    <w:pStyle w:val="9"/>
                                    <w:jc w:val="center"/>
                                    <w:rPr>
                                      <w:rFonts w:ascii="Times New Roman" w:hAnsi="Times New Roman"/>
                                      <w:i/>
                                      <w:sz w:val="28"/>
                                      <w:szCs w:val="28"/>
                                      <w:lang w:val="uk-UA"/>
                                    </w:rPr>
                                  </w:pPr>
                                  <w:r>
                                    <w:rPr>
                                      <w:rFonts w:ascii="Times New Roman" w:hAnsi="Times New Roman"/>
                                      <w:i/>
                                      <w:sz w:val="28"/>
                                      <w:szCs w:val="28"/>
                                      <w:lang w:val="uk-UA"/>
                                    </w:rPr>
                                    <w:t>С.В.Борисяк</w:t>
                                  </w:r>
                                </w:p>
                              </w:tc>
                            </w:tr>
                            <w:tr w:rsidR="003E3F7A" w:rsidRPr="009E251A">
                              <w:tc>
                                <w:tcPr>
                                  <w:tcW w:w="2340" w:type="dxa"/>
                                  <w:vAlign w:val="bottom"/>
                                </w:tcPr>
                                <w:p w:rsidR="003E3F7A" w:rsidRPr="009E251A" w:rsidRDefault="003E3F7A" w:rsidP="00EF717D"/>
                              </w:tc>
                              <w:tc>
                                <w:tcPr>
                                  <w:tcW w:w="3724" w:type="dxa"/>
                                  <w:tcBorders>
                                    <w:top w:val="single" w:sz="6" w:space="0" w:color="auto"/>
                                  </w:tcBorders>
                                </w:tcPr>
                                <w:p w:rsidR="003E3F7A" w:rsidRPr="009E251A" w:rsidRDefault="003E3F7A" w:rsidP="00EF717D">
                                  <w:pPr>
                                    <w:jc w:val="center"/>
                                    <w:rPr>
                                      <w:sz w:val="20"/>
                                    </w:rPr>
                                  </w:pPr>
                                  <w:r w:rsidRPr="009E251A">
                                    <w:rPr>
                                      <w:sz w:val="20"/>
                                    </w:rPr>
                                    <w:t>особистий підпис, дата</w:t>
                                  </w:r>
                                </w:p>
                              </w:tc>
                              <w:tc>
                                <w:tcPr>
                                  <w:tcW w:w="236" w:type="dxa"/>
                                </w:tcPr>
                                <w:p w:rsidR="003E3F7A" w:rsidRPr="009E251A" w:rsidRDefault="003E3F7A" w:rsidP="00EF717D">
                                  <w:pPr>
                                    <w:jc w:val="center"/>
                                    <w:rPr>
                                      <w:sz w:val="20"/>
                                    </w:rPr>
                                  </w:pPr>
                                </w:p>
                              </w:tc>
                              <w:tc>
                                <w:tcPr>
                                  <w:tcW w:w="3060" w:type="dxa"/>
                                  <w:tcBorders>
                                    <w:top w:val="single" w:sz="6" w:space="0" w:color="auto"/>
                                  </w:tcBorders>
                                </w:tcPr>
                                <w:p w:rsidR="003E3F7A" w:rsidRPr="009E251A" w:rsidRDefault="003E3F7A" w:rsidP="00EF717D">
                                  <w:pPr>
                                    <w:jc w:val="center"/>
                                    <w:rPr>
                                      <w:sz w:val="20"/>
                                    </w:rPr>
                                  </w:pPr>
                                  <w:r w:rsidRPr="009E251A">
                                    <w:rPr>
                                      <w:sz w:val="20"/>
                                    </w:rPr>
                                    <w:t>розшифрування підпису</w:t>
                                  </w:r>
                                </w:p>
                              </w:tc>
                            </w:tr>
                            <w:tr w:rsidR="003E3F7A" w:rsidRPr="009E251A">
                              <w:trPr>
                                <w:cantSplit/>
                                <w:trHeight w:val="678"/>
                              </w:trPr>
                              <w:tc>
                                <w:tcPr>
                                  <w:tcW w:w="9360" w:type="dxa"/>
                                  <w:gridSpan w:val="4"/>
                                </w:tcPr>
                                <w:p w:rsidR="003E3F7A" w:rsidRPr="009E251A" w:rsidRDefault="003E3F7A" w:rsidP="00EF717D">
                                  <w:pPr>
                                    <w:pStyle w:val="7"/>
                                    <w:rPr>
                                      <w:b/>
                                      <w:sz w:val="28"/>
                                      <w:szCs w:val="28"/>
                                      <w:lang w:val="uk-UA"/>
                                    </w:rPr>
                                  </w:pPr>
                                </w:p>
                                <w:p w:rsidR="003E3F7A" w:rsidRPr="009E251A" w:rsidRDefault="003E3F7A" w:rsidP="00EF717D">
                                  <w:pPr>
                                    <w:pStyle w:val="7"/>
                                    <w:jc w:val="center"/>
                                    <w:rPr>
                                      <w:b/>
                                      <w:sz w:val="32"/>
                                      <w:szCs w:val="32"/>
                                      <w:lang w:val="uk-UA"/>
                                    </w:rPr>
                                  </w:pPr>
                                  <w:r w:rsidRPr="009E251A">
                                    <w:rPr>
                                      <w:b/>
                                      <w:sz w:val="32"/>
                                      <w:szCs w:val="32"/>
                                      <w:lang w:val="uk-UA"/>
                                    </w:rPr>
                                    <w:t>Допускається до захисту</w:t>
                                  </w:r>
                                </w:p>
                              </w:tc>
                            </w:tr>
                            <w:tr w:rsidR="003E3F7A" w:rsidRPr="009E251A">
                              <w:tc>
                                <w:tcPr>
                                  <w:tcW w:w="2340" w:type="dxa"/>
                                  <w:vAlign w:val="bottom"/>
                                </w:tcPr>
                                <w:p w:rsidR="003E3F7A" w:rsidRPr="009E251A" w:rsidRDefault="003E3F7A" w:rsidP="00EF717D">
                                  <w:pPr>
                                    <w:rPr>
                                      <w:sz w:val="28"/>
                                      <w:szCs w:val="28"/>
                                    </w:rPr>
                                  </w:pPr>
                                  <w:r>
                                    <w:rPr>
                                      <w:sz w:val="28"/>
                                      <w:szCs w:val="28"/>
                                    </w:rPr>
                                    <w:t>З</w:t>
                                  </w:r>
                                  <w:r w:rsidRPr="009E251A">
                                    <w:rPr>
                                      <w:sz w:val="28"/>
                                      <w:szCs w:val="28"/>
                                    </w:rPr>
                                    <w:t xml:space="preserve">ав. кафедри  </w:t>
                                  </w:r>
                                </w:p>
                              </w:tc>
                              <w:tc>
                                <w:tcPr>
                                  <w:tcW w:w="3724" w:type="dxa"/>
                                  <w:tcBorders>
                                    <w:bottom w:val="single" w:sz="6" w:space="0" w:color="auto"/>
                                  </w:tcBorders>
                                </w:tcPr>
                                <w:p w:rsidR="003E3F7A" w:rsidRPr="009E251A" w:rsidRDefault="003E3F7A" w:rsidP="00EF717D"/>
                              </w:tc>
                              <w:tc>
                                <w:tcPr>
                                  <w:tcW w:w="236" w:type="dxa"/>
                                </w:tcPr>
                                <w:p w:rsidR="003E3F7A" w:rsidRPr="009E251A" w:rsidRDefault="003E3F7A" w:rsidP="00EF717D"/>
                              </w:tc>
                              <w:tc>
                                <w:tcPr>
                                  <w:tcW w:w="3060" w:type="dxa"/>
                                  <w:tcBorders>
                                    <w:bottom w:val="single" w:sz="6" w:space="0" w:color="auto"/>
                                  </w:tcBorders>
                                </w:tcPr>
                                <w:p w:rsidR="003E3F7A" w:rsidRPr="009E251A" w:rsidRDefault="003E3F7A" w:rsidP="00EF717D">
                                  <w:pPr>
                                    <w:pStyle w:val="9"/>
                                    <w:jc w:val="center"/>
                                    <w:rPr>
                                      <w:rFonts w:ascii="Times New Roman" w:hAnsi="Times New Roman"/>
                                      <w:i/>
                                      <w:sz w:val="28"/>
                                      <w:szCs w:val="28"/>
                                      <w:lang w:val="uk-UA"/>
                                    </w:rPr>
                                  </w:pPr>
                                  <w:r>
                                    <w:rPr>
                                      <w:rFonts w:ascii="Times New Roman" w:hAnsi="Times New Roman"/>
                                      <w:i/>
                                      <w:sz w:val="28"/>
                                      <w:szCs w:val="28"/>
                                      <w:lang w:val="uk-UA"/>
                                    </w:rPr>
                                    <w:t>М.С. Орлів</w:t>
                                  </w:r>
                                  <w:r w:rsidRPr="009E251A">
                                    <w:rPr>
                                      <w:rFonts w:ascii="Times New Roman" w:hAnsi="Times New Roman"/>
                                      <w:i/>
                                      <w:sz w:val="28"/>
                                      <w:szCs w:val="28"/>
                                      <w:lang w:val="uk-UA"/>
                                    </w:rPr>
                                    <w:t xml:space="preserve"> </w:t>
                                  </w:r>
                                </w:p>
                              </w:tc>
                            </w:tr>
                            <w:tr w:rsidR="003E3F7A" w:rsidRPr="009E251A" w:rsidTr="00EF717D">
                              <w:tc>
                                <w:tcPr>
                                  <w:tcW w:w="2340" w:type="dxa"/>
                                  <w:vAlign w:val="bottom"/>
                                </w:tcPr>
                                <w:p w:rsidR="003E3F7A" w:rsidRPr="009E251A" w:rsidRDefault="003E3F7A" w:rsidP="00EF717D"/>
                              </w:tc>
                              <w:tc>
                                <w:tcPr>
                                  <w:tcW w:w="3724" w:type="dxa"/>
                                  <w:tcBorders>
                                    <w:top w:val="single" w:sz="6" w:space="0" w:color="auto"/>
                                  </w:tcBorders>
                                </w:tcPr>
                                <w:p w:rsidR="003E3F7A" w:rsidRPr="009E251A" w:rsidRDefault="003E3F7A" w:rsidP="00EF717D">
                                  <w:pPr>
                                    <w:jc w:val="center"/>
                                    <w:rPr>
                                      <w:sz w:val="20"/>
                                    </w:rPr>
                                  </w:pPr>
                                  <w:r w:rsidRPr="009E251A">
                                    <w:rPr>
                                      <w:sz w:val="20"/>
                                    </w:rPr>
                                    <w:t>особистий підпис, дата</w:t>
                                  </w:r>
                                </w:p>
                              </w:tc>
                              <w:tc>
                                <w:tcPr>
                                  <w:tcW w:w="236" w:type="dxa"/>
                                </w:tcPr>
                                <w:p w:rsidR="003E3F7A" w:rsidRPr="009E251A" w:rsidRDefault="003E3F7A" w:rsidP="00EF717D">
                                  <w:pPr>
                                    <w:jc w:val="center"/>
                                    <w:rPr>
                                      <w:sz w:val="20"/>
                                    </w:rPr>
                                  </w:pPr>
                                </w:p>
                              </w:tc>
                              <w:tc>
                                <w:tcPr>
                                  <w:tcW w:w="3060" w:type="dxa"/>
                                  <w:tcBorders>
                                    <w:top w:val="single" w:sz="6" w:space="0" w:color="auto"/>
                                  </w:tcBorders>
                                </w:tcPr>
                                <w:p w:rsidR="003E3F7A" w:rsidRPr="009E251A" w:rsidRDefault="003E3F7A" w:rsidP="00EF717D">
                                  <w:pPr>
                                    <w:jc w:val="center"/>
                                    <w:rPr>
                                      <w:sz w:val="20"/>
                                    </w:rPr>
                                  </w:pPr>
                                  <w:r w:rsidRPr="009E251A">
                                    <w:rPr>
                                      <w:sz w:val="20"/>
                                    </w:rPr>
                                    <w:t>розшифрування підпису</w:t>
                                  </w:r>
                                </w:p>
                              </w:tc>
                            </w:tr>
                            <w:tr w:rsidR="003E3F7A" w:rsidRPr="009E251A" w:rsidTr="00EF717D">
                              <w:tc>
                                <w:tcPr>
                                  <w:tcW w:w="2340" w:type="dxa"/>
                                  <w:vAlign w:val="bottom"/>
                                </w:tcPr>
                                <w:p w:rsidR="003E3F7A" w:rsidRPr="009E251A" w:rsidRDefault="003E3F7A" w:rsidP="00EF717D">
                                  <w:pPr>
                                    <w:rPr>
                                      <w:sz w:val="28"/>
                                      <w:szCs w:val="28"/>
                                    </w:rPr>
                                  </w:pPr>
                                  <w:r w:rsidRPr="009E251A">
                                    <w:rPr>
                                      <w:sz w:val="28"/>
                                      <w:szCs w:val="28"/>
                                    </w:rPr>
                                    <w:t>Керівник</w:t>
                                  </w:r>
                                </w:p>
                              </w:tc>
                              <w:tc>
                                <w:tcPr>
                                  <w:tcW w:w="3724" w:type="dxa"/>
                                  <w:tcBorders>
                                    <w:bottom w:val="single" w:sz="6" w:space="0" w:color="auto"/>
                                  </w:tcBorders>
                                </w:tcPr>
                                <w:p w:rsidR="003E3F7A" w:rsidRPr="009E251A" w:rsidRDefault="003E3F7A" w:rsidP="00EF717D">
                                  <w:pPr>
                                    <w:jc w:val="center"/>
                                    <w:rPr>
                                      <w:sz w:val="20"/>
                                    </w:rPr>
                                  </w:pPr>
                                </w:p>
                              </w:tc>
                              <w:tc>
                                <w:tcPr>
                                  <w:tcW w:w="236" w:type="dxa"/>
                                </w:tcPr>
                                <w:p w:rsidR="003E3F7A" w:rsidRPr="009E251A" w:rsidRDefault="003E3F7A" w:rsidP="00EF717D">
                                  <w:pPr>
                                    <w:jc w:val="center"/>
                                    <w:rPr>
                                      <w:sz w:val="20"/>
                                    </w:rPr>
                                  </w:pPr>
                                </w:p>
                              </w:tc>
                              <w:tc>
                                <w:tcPr>
                                  <w:tcW w:w="3060" w:type="dxa"/>
                                  <w:tcBorders>
                                    <w:bottom w:val="single" w:sz="4" w:space="0" w:color="auto"/>
                                  </w:tcBorders>
                                </w:tcPr>
                                <w:p w:rsidR="003E3F7A" w:rsidRPr="009E251A" w:rsidRDefault="003E3F7A" w:rsidP="00EF717D">
                                  <w:pPr>
                                    <w:pStyle w:val="9"/>
                                    <w:jc w:val="center"/>
                                    <w:rPr>
                                      <w:rFonts w:ascii="Times New Roman" w:hAnsi="Times New Roman"/>
                                      <w:i/>
                                      <w:sz w:val="28"/>
                                      <w:szCs w:val="28"/>
                                      <w:lang w:val="uk-UA"/>
                                    </w:rPr>
                                  </w:pPr>
                                  <w:r>
                                    <w:rPr>
                                      <w:rFonts w:ascii="Times New Roman" w:hAnsi="Times New Roman"/>
                                      <w:i/>
                                      <w:sz w:val="28"/>
                                      <w:szCs w:val="28"/>
                                      <w:lang w:val="uk-UA"/>
                                    </w:rPr>
                                    <w:t>С.В.Онищук</w:t>
                                  </w:r>
                                  <w:r w:rsidRPr="009E251A">
                                    <w:rPr>
                                      <w:rFonts w:ascii="Times New Roman" w:hAnsi="Times New Roman"/>
                                      <w:i/>
                                      <w:sz w:val="28"/>
                                      <w:szCs w:val="28"/>
                                      <w:lang w:val="uk-UA"/>
                                    </w:rPr>
                                    <w:t xml:space="preserve"> </w:t>
                                  </w:r>
                                </w:p>
                              </w:tc>
                            </w:tr>
                            <w:tr w:rsidR="003E3F7A" w:rsidRPr="009E251A" w:rsidTr="00EF717D">
                              <w:tc>
                                <w:tcPr>
                                  <w:tcW w:w="2340" w:type="dxa"/>
                                  <w:vAlign w:val="bottom"/>
                                </w:tcPr>
                                <w:p w:rsidR="003E3F7A" w:rsidRPr="009E251A" w:rsidRDefault="003E3F7A" w:rsidP="00EF717D"/>
                              </w:tc>
                              <w:tc>
                                <w:tcPr>
                                  <w:tcW w:w="3724" w:type="dxa"/>
                                  <w:tcBorders>
                                    <w:top w:val="single" w:sz="6" w:space="0" w:color="auto"/>
                                  </w:tcBorders>
                                </w:tcPr>
                                <w:p w:rsidR="003E3F7A" w:rsidRPr="009E251A" w:rsidRDefault="003E3F7A" w:rsidP="00EF717D">
                                  <w:pPr>
                                    <w:jc w:val="center"/>
                                    <w:rPr>
                                      <w:sz w:val="20"/>
                                    </w:rPr>
                                  </w:pPr>
                                  <w:r w:rsidRPr="009E251A">
                                    <w:rPr>
                                      <w:sz w:val="20"/>
                                    </w:rPr>
                                    <w:t>особистий підпис, дата</w:t>
                                  </w:r>
                                </w:p>
                              </w:tc>
                              <w:tc>
                                <w:tcPr>
                                  <w:tcW w:w="236" w:type="dxa"/>
                                </w:tcPr>
                                <w:p w:rsidR="003E3F7A" w:rsidRPr="009E251A" w:rsidRDefault="003E3F7A" w:rsidP="00EF717D">
                                  <w:pPr>
                                    <w:jc w:val="center"/>
                                    <w:rPr>
                                      <w:sz w:val="20"/>
                                    </w:rPr>
                                  </w:pPr>
                                </w:p>
                              </w:tc>
                              <w:tc>
                                <w:tcPr>
                                  <w:tcW w:w="3060" w:type="dxa"/>
                                  <w:tcBorders>
                                    <w:top w:val="single" w:sz="4" w:space="0" w:color="auto"/>
                                  </w:tcBorders>
                                </w:tcPr>
                                <w:p w:rsidR="003E3F7A" w:rsidRPr="009E251A" w:rsidRDefault="003E3F7A" w:rsidP="00EF717D">
                                  <w:pPr>
                                    <w:jc w:val="center"/>
                                    <w:rPr>
                                      <w:sz w:val="20"/>
                                    </w:rPr>
                                  </w:pPr>
                                  <w:r w:rsidRPr="009E251A">
                                    <w:rPr>
                                      <w:sz w:val="20"/>
                                    </w:rPr>
                                    <w:t>розшифрування підпису</w:t>
                                  </w:r>
                                </w:p>
                              </w:tc>
                            </w:tr>
                            <w:tr w:rsidR="003E3F7A" w:rsidRPr="009E251A" w:rsidTr="00EF717D">
                              <w:tc>
                                <w:tcPr>
                                  <w:tcW w:w="2340" w:type="dxa"/>
                                  <w:vAlign w:val="bottom"/>
                                </w:tcPr>
                                <w:p w:rsidR="003E3F7A" w:rsidRPr="009E251A" w:rsidRDefault="003E3F7A" w:rsidP="00EF717D">
                                  <w:pPr>
                                    <w:rPr>
                                      <w:sz w:val="28"/>
                                      <w:szCs w:val="28"/>
                                    </w:rPr>
                                  </w:pPr>
                                  <w:r w:rsidRPr="009E251A">
                                    <w:rPr>
                                      <w:sz w:val="28"/>
                                      <w:szCs w:val="28"/>
                                    </w:rPr>
                                    <w:t>Рецензент</w:t>
                                  </w:r>
                                </w:p>
                              </w:tc>
                              <w:tc>
                                <w:tcPr>
                                  <w:tcW w:w="3724" w:type="dxa"/>
                                  <w:tcBorders>
                                    <w:bottom w:val="single" w:sz="6" w:space="0" w:color="auto"/>
                                  </w:tcBorders>
                                </w:tcPr>
                                <w:p w:rsidR="003E3F7A" w:rsidRPr="009E251A" w:rsidRDefault="003E3F7A" w:rsidP="00EF717D">
                                  <w:pPr>
                                    <w:jc w:val="center"/>
                                    <w:rPr>
                                      <w:sz w:val="20"/>
                                    </w:rPr>
                                  </w:pPr>
                                </w:p>
                              </w:tc>
                              <w:tc>
                                <w:tcPr>
                                  <w:tcW w:w="236" w:type="dxa"/>
                                </w:tcPr>
                                <w:p w:rsidR="003E3F7A" w:rsidRPr="009E251A" w:rsidRDefault="003E3F7A" w:rsidP="00EF717D">
                                  <w:pPr>
                                    <w:jc w:val="center"/>
                                    <w:rPr>
                                      <w:sz w:val="20"/>
                                    </w:rPr>
                                  </w:pPr>
                                </w:p>
                              </w:tc>
                              <w:tc>
                                <w:tcPr>
                                  <w:tcW w:w="3060" w:type="dxa"/>
                                  <w:tcBorders>
                                    <w:bottom w:val="single" w:sz="4" w:space="0" w:color="auto"/>
                                  </w:tcBorders>
                                </w:tcPr>
                                <w:p w:rsidR="003E3F7A" w:rsidRPr="009E251A" w:rsidRDefault="003E3F7A" w:rsidP="00EF717D">
                                  <w:pPr>
                                    <w:pStyle w:val="9"/>
                                    <w:jc w:val="center"/>
                                    <w:rPr>
                                      <w:rFonts w:ascii="Times New Roman" w:hAnsi="Times New Roman"/>
                                      <w:i/>
                                      <w:sz w:val="28"/>
                                      <w:szCs w:val="28"/>
                                      <w:lang w:val="uk-UA"/>
                                    </w:rPr>
                                  </w:pPr>
                                  <w:r>
                                    <w:rPr>
                                      <w:rFonts w:ascii="Times New Roman" w:hAnsi="Times New Roman"/>
                                      <w:i/>
                                      <w:sz w:val="28"/>
                                      <w:szCs w:val="28"/>
                                      <w:lang w:val="uk-UA"/>
                                    </w:rPr>
                                    <w:t>В.І.Малімон</w:t>
                                  </w:r>
                                </w:p>
                              </w:tc>
                            </w:tr>
                            <w:tr w:rsidR="003E3F7A" w:rsidRPr="009E251A" w:rsidTr="00EF717D">
                              <w:tc>
                                <w:tcPr>
                                  <w:tcW w:w="2340" w:type="dxa"/>
                                </w:tcPr>
                                <w:p w:rsidR="003E3F7A" w:rsidRPr="009E251A" w:rsidRDefault="003E3F7A" w:rsidP="00EF717D"/>
                              </w:tc>
                              <w:tc>
                                <w:tcPr>
                                  <w:tcW w:w="3724" w:type="dxa"/>
                                  <w:tcBorders>
                                    <w:top w:val="single" w:sz="6" w:space="0" w:color="auto"/>
                                  </w:tcBorders>
                                </w:tcPr>
                                <w:p w:rsidR="003E3F7A" w:rsidRPr="009E251A" w:rsidRDefault="003E3F7A" w:rsidP="00EF717D">
                                  <w:pPr>
                                    <w:jc w:val="center"/>
                                    <w:rPr>
                                      <w:sz w:val="20"/>
                                    </w:rPr>
                                  </w:pPr>
                                  <w:r w:rsidRPr="009E251A">
                                    <w:rPr>
                                      <w:sz w:val="20"/>
                                    </w:rPr>
                                    <w:t>особистий підпис, дата</w:t>
                                  </w:r>
                                </w:p>
                              </w:tc>
                              <w:tc>
                                <w:tcPr>
                                  <w:tcW w:w="236" w:type="dxa"/>
                                </w:tcPr>
                                <w:p w:rsidR="003E3F7A" w:rsidRPr="009E251A" w:rsidRDefault="003E3F7A" w:rsidP="00EF717D">
                                  <w:pPr>
                                    <w:jc w:val="center"/>
                                    <w:rPr>
                                      <w:sz w:val="20"/>
                                    </w:rPr>
                                  </w:pPr>
                                </w:p>
                              </w:tc>
                              <w:tc>
                                <w:tcPr>
                                  <w:tcW w:w="3060" w:type="dxa"/>
                                  <w:tcBorders>
                                    <w:top w:val="single" w:sz="4" w:space="0" w:color="auto"/>
                                  </w:tcBorders>
                                </w:tcPr>
                                <w:p w:rsidR="003E3F7A" w:rsidRPr="009E251A" w:rsidRDefault="003E3F7A" w:rsidP="00EF717D">
                                  <w:pPr>
                                    <w:jc w:val="center"/>
                                    <w:rPr>
                                      <w:sz w:val="20"/>
                                    </w:rPr>
                                  </w:pPr>
                                  <w:r w:rsidRPr="009E251A">
                                    <w:rPr>
                                      <w:sz w:val="20"/>
                                    </w:rPr>
                                    <w:t>розшифрування підпису</w:t>
                                  </w:r>
                                </w:p>
                              </w:tc>
                            </w:tr>
                          </w:tbl>
                          <w:p w:rsidR="003E3F7A" w:rsidRPr="009C206F" w:rsidRDefault="003E3F7A" w:rsidP="003E3F7A">
                            <w:pPr>
                              <w:rPr>
                                <w:b/>
                                <w:bCs/>
                                <w:w w:val="150"/>
                                <w:sz w:val="20"/>
                                <w:szCs w:val="20"/>
                              </w:rPr>
                            </w:pPr>
                          </w:p>
                          <w:p w:rsidR="003E3F7A" w:rsidRDefault="003E3F7A" w:rsidP="003E3F7A">
                            <w:pPr>
                              <w:jc w:val="center"/>
                              <w:rPr>
                                <w:bCs/>
                                <w:sz w:val="28"/>
                                <w:szCs w:val="28"/>
                              </w:rPr>
                            </w:pPr>
                          </w:p>
                          <w:p w:rsidR="003E3F7A" w:rsidRDefault="003E3F7A" w:rsidP="003E3F7A">
                            <w:pPr>
                              <w:jc w:val="center"/>
                              <w:rPr>
                                <w:bCs/>
                                <w:sz w:val="28"/>
                                <w:szCs w:val="28"/>
                              </w:rPr>
                            </w:pPr>
                          </w:p>
                          <w:p w:rsidR="003E3F7A" w:rsidRDefault="003E3F7A" w:rsidP="003E3F7A">
                            <w:pPr>
                              <w:jc w:val="center"/>
                              <w:rPr>
                                <w:bCs/>
                                <w:sz w:val="28"/>
                                <w:szCs w:val="28"/>
                              </w:rPr>
                            </w:pPr>
                          </w:p>
                          <w:p w:rsidR="003E3F7A" w:rsidRDefault="003E3F7A" w:rsidP="003E3F7A">
                            <w:pPr>
                              <w:jc w:val="center"/>
                              <w:rPr>
                                <w:bCs/>
                                <w:sz w:val="28"/>
                                <w:szCs w:val="28"/>
                              </w:rPr>
                            </w:pPr>
                          </w:p>
                          <w:p w:rsidR="003E3F7A" w:rsidRDefault="003E3F7A" w:rsidP="003E3F7A">
                            <w:pPr>
                              <w:jc w:val="center"/>
                              <w:rPr>
                                <w:bCs/>
                                <w:sz w:val="28"/>
                                <w:szCs w:val="28"/>
                              </w:rPr>
                            </w:pPr>
                          </w:p>
                          <w:p w:rsidR="003E3F7A" w:rsidRDefault="003E3F7A" w:rsidP="003E3F7A">
                            <w:pPr>
                              <w:jc w:val="center"/>
                              <w:rPr>
                                <w:bCs/>
                                <w:sz w:val="28"/>
                                <w:szCs w:val="28"/>
                              </w:rPr>
                            </w:pPr>
                          </w:p>
                          <w:p w:rsidR="003E3F7A" w:rsidRDefault="003E3F7A" w:rsidP="003E3F7A">
                            <w:pPr>
                              <w:jc w:val="center"/>
                              <w:rPr>
                                <w:bCs/>
                                <w:sz w:val="28"/>
                                <w:szCs w:val="28"/>
                              </w:rPr>
                            </w:pPr>
                          </w:p>
                          <w:p w:rsidR="003E3F7A" w:rsidRDefault="003E3F7A" w:rsidP="003E3F7A">
                            <w:pPr>
                              <w:jc w:val="center"/>
                              <w:rPr>
                                <w:bCs/>
                                <w:sz w:val="28"/>
                                <w:szCs w:val="28"/>
                              </w:rPr>
                            </w:pPr>
                          </w:p>
                          <w:p w:rsidR="003E3F7A" w:rsidRPr="009E251A" w:rsidRDefault="003E3F7A" w:rsidP="00577ADD">
                            <w:pPr>
                              <w:jc w:val="center"/>
                              <w:rPr>
                                <w:bCs/>
                                <w:sz w:val="28"/>
                                <w:szCs w:val="28"/>
                              </w:rPr>
                            </w:pPr>
                            <w:r w:rsidRPr="009E251A">
                              <w:rPr>
                                <w:bCs/>
                                <w:sz w:val="28"/>
                                <w:szCs w:val="28"/>
                              </w:rPr>
                              <w:t>Івано-Франківськ</w:t>
                            </w:r>
                          </w:p>
                          <w:p w:rsidR="003E3F7A" w:rsidRPr="002C57E4" w:rsidRDefault="003E3F7A" w:rsidP="003E3F7A">
                            <w:pPr>
                              <w:jc w:val="center"/>
                              <w:rPr>
                                <w:sz w:val="28"/>
                                <w:szCs w:val="28"/>
                                <w:lang w:val="en-US"/>
                              </w:rPr>
                            </w:pPr>
                            <w:r>
                              <w:rPr>
                                <w:sz w:val="28"/>
                                <w:szCs w:val="28"/>
                              </w:rPr>
                              <w:t>2021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26pt;margin-top:-38.6pt;width:494.05pt;height:810.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" strokeweight="4.5pt">
                <v:stroke linestyle="thinThick"/>
                <v:textbox>
                  <w:txbxContent>
                    <w:p w:rsidR="003E3F7A" w:rsidRPr="009E251A" w:rsidRDefault="003E3F7A" w:rsidP="003E3F7A">
                      <w:pPr>
                        <w:spacing w:before="80"/>
                        <w:jc w:val="center"/>
                        <w:rPr>
                          <w:sz w:val="28"/>
                          <w:szCs w:val="28"/>
                        </w:rPr>
                      </w:pPr>
                      <w:r w:rsidRPr="009E251A">
                        <w:rPr>
                          <w:sz w:val="28"/>
                          <w:szCs w:val="28"/>
                        </w:rPr>
                        <w:t>Міністерство освіти і науки України</w:t>
                      </w:r>
                    </w:p>
                    <w:p w:rsidR="003E3F7A" w:rsidRPr="009E251A" w:rsidRDefault="003E3F7A" w:rsidP="003E3F7A">
                      <w:pPr>
                        <w:spacing w:before="80"/>
                        <w:jc w:val="center"/>
                        <w:rPr>
                          <w:sz w:val="28"/>
                          <w:szCs w:val="28"/>
                        </w:rPr>
                      </w:pPr>
                      <w:r w:rsidRPr="009E251A">
                        <w:rPr>
                          <w:sz w:val="28"/>
                          <w:szCs w:val="28"/>
                        </w:rPr>
                        <w:t>Івано-Франківський національний технічний університет нафти і газу</w:t>
                      </w:r>
                    </w:p>
                    <w:p w:rsidR="003E3F7A" w:rsidRPr="009E251A" w:rsidRDefault="003E3F7A" w:rsidP="003E3F7A">
                      <w:pPr>
                        <w:pStyle w:val="1"/>
                        <w:spacing w:before="80" w:line="240" w:lineRule="auto"/>
                        <w:jc w:val="center"/>
                        <w:rPr>
                          <w:rFonts w:ascii="Times New Roman" w:hAnsi="Times New Roman"/>
                          <w:b w:val="0"/>
                          <w:bCs w:val="0"/>
                          <w:sz w:val="28"/>
                          <w:szCs w:val="28"/>
                        </w:rPr>
                      </w:pPr>
                      <w:r w:rsidRPr="009E251A">
                        <w:rPr>
                          <w:rFonts w:ascii="Times New Roman" w:hAnsi="Times New Roman"/>
                          <w:b w:val="0"/>
                          <w:bCs w:val="0"/>
                          <w:caps/>
                          <w:sz w:val="28"/>
                          <w:szCs w:val="28"/>
                        </w:rPr>
                        <w:t>Кафедра публічного управління та адміністрування</w:t>
                      </w:r>
                    </w:p>
                    <w:p w:rsidR="003E3F7A" w:rsidRPr="009E251A" w:rsidRDefault="003E3F7A" w:rsidP="003E3F7A">
                      <w:pPr>
                        <w:pStyle w:val="2"/>
                        <w:spacing w:line="240" w:lineRule="auto"/>
                        <w:rPr>
                          <w:rFonts w:ascii="Times New Roman" w:hAnsi="Times New Roman"/>
                          <w:sz w:val="28"/>
                          <w:szCs w:val="28"/>
                        </w:rPr>
                      </w:pPr>
                    </w:p>
                    <w:p w:rsidR="003E3F7A" w:rsidRPr="009E251A" w:rsidRDefault="003E3F7A" w:rsidP="003E3F7A">
                      <w:pPr>
                        <w:pStyle w:val="2"/>
                        <w:spacing w:line="240" w:lineRule="auto"/>
                        <w:jc w:val="center"/>
                        <w:rPr>
                          <w:rFonts w:ascii="Times New Roman" w:hAnsi="Times New Roman"/>
                          <w:color w:val="000000"/>
                          <w:sz w:val="32"/>
                          <w:szCs w:val="32"/>
                        </w:rPr>
                      </w:pPr>
                      <w:r>
                        <w:rPr>
                          <w:rFonts w:ascii="Times New Roman" w:hAnsi="Times New Roman"/>
                          <w:color w:val="000000"/>
                          <w:sz w:val="32"/>
                          <w:szCs w:val="32"/>
                        </w:rPr>
                        <w:t xml:space="preserve">МАГІСТЕРСЬКА </w:t>
                      </w:r>
                      <w:r w:rsidRPr="009E251A">
                        <w:rPr>
                          <w:rFonts w:ascii="Times New Roman" w:hAnsi="Times New Roman"/>
                          <w:color w:val="000000"/>
                          <w:sz w:val="32"/>
                          <w:szCs w:val="32"/>
                        </w:rPr>
                        <w:t>РОБОТА</w:t>
                      </w:r>
                    </w:p>
                    <w:p w:rsidR="003E3F7A" w:rsidRPr="009E251A" w:rsidRDefault="003E3F7A" w:rsidP="003E3F7A">
                      <w:pPr>
                        <w:rPr>
                          <w:sz w:val="40"/>
                          <w:szCs w:val="40"/>
                        </w:rPr>
                      </w:pPr>
                    </w:p>
                    <w:p w:rsidR="003E3F7A" w:rsidRPr="009411D1" w:rsidRDefault="003E3F7A" w:rsidP="003E3F7A">
                      <w:pPr>
                        <w:pStyle w:val="6"/>
                        <w:jc w:val="center"/>
                        <w:rPr>
                          <w:sz w:val="36"/>
                          <w:szCs w:val="36"/>
                          <w:lang w:val="uk-UA"/>
                        </w:rPr>
                      </w:pPr>
                      <w:r w:rsidRPr="009411D1">
                        <w:rPr>
                          <w:sz w:val="36"/>
                          <w:szCs w:val="36"/>
                          <w:lang w:val="uk-UA"/>
                        </w:rPr>
                        <w:t>Тема: «</w:t>
                      </w:r>
                      <w:r w:rsidRPr="0005369B">
                        <w:rPr>
                          <w:b w:val="0"/>
                          <w:sz w:val="28"/>
                          <w:szCs w:val="28"/>
                          <w:lang w:val="ru-RU"/>
                        </w:rPr>
                        <w:t>СОЦІАЛЬНА ДЕРЖАВА: СТРУКТРУНО-ФУНКЦІОНАЛЬНИЙ АНАЛІЗ</w:t>
                      </w:r>
                      <w:r>
                        <w:rPr>
                          <w:sz w:val="36"/>
                          <w:szCs w:val="36"/>
                          <w:lang w:val="uk-UA"/>
                        </w:rPr>
                        <w:t>»</w:t>
                      </w:r>
                    </w:p>
                    <w:p w:rsidR="003E3F7A" w:rsidRDefault="003E3F7A" w:rsidP="003E3F7A">
                      <w:pPr>
                        <w:pStyle w:val="6"/>
                        <w:rPr>
                          <w:sz w:val="36"/>
                          <w:szCs w:val="36"/>
                          <w:lang w:val="uk-UA"/>
                        </w:rPr>
                      </w:pPr>
                    </w:p>
                    <w:p w:rsidR="003E3F7A" w:rsidRDefault="003E3F7A" w:rsidP="003E3F7A"/>
                    <w:p w:rsidR="003E3F7A" w:rsidRPr="003E3F7A" w:rsidRDefault="003E3F7A" w:rsidP="003E3F7A"/>
                    <w:p w:rsidR="003E3F7A" w:rsidRPr="006F33BA" w:rsidRDefault="003E3F7A" w:rsidP="003E3F7A">
                      <w:pPr>
                        <w:pStyle w:val="6"/>
                        <w:jc w:val="center"/>
                        <w:rPr>
                          <w:sz w:val="28"/>
                          <w:szCs w:val="28"/>
                          <w:lang w:val="uk-UA"/>
                        </w:rPr>
                      </w:pPr>
                      <w:r w:rsidRPr="009E251A">
                        <w:rPr>
                          <w:sz w:val="28"/>
                          <w:szCs w:val="28"/>
                          <w:lang w:val="uk-UA"/>
                        </w:rPr>
                        <w:t>Спеціальність</w:t>
                      </w:r>
                      <w:r w:rsidRPr="009E251A">
                        <w:rPr>
                          <w:sz w:val="28"/>
                          <w:szCs w:val="28"/>
                        </w:rPr>
                        <w:t xml:space="preserve"> </w:t>
                      </w:r>
                      <w:r w:rsidRPr="009E251A">
                        <w:rPr>
                          <w:sz w:val="28"/>
                          <w:szCs w:val="28"/>
                          <w:lang w:val="uk-UA"/>
                        </w:rPr>
                        <w:t xml:space="preserve">281 </w:t>
                      </w:r>
                      <w:r>
                        <w:rPr>
                          <w:sz w:val="28"/>
                          <w:szCs w:val="28"/>
                        </w:rPr>
                        <w:t>–</w:t>
                      </w:r>
                      <w:r w:rsidRPr="009E251A">
                        <w:rPr>
                          <w:sz w:val="28"/>
                          <w:szCs w:val="28"/>
                          <w:lang w:val="uk-UA"/>
                        </w:rPr>
                        <w:t xml:space="preserve"> </w:t>
                      </w:r>
                      <w:r>
                        <w:rPr>
                          <w:sz w:val="28"/>
                          <w:szCs w:val="28"/>
                          <w:lang w:val="uk-UA"/>
                        </w:rPr>
                        <w:t>«</w:t>
                      </w:r>
                      <w:r w:rsidRPr="009E251A">
                        <w:rPr>
                          <w:sz w:val="28"/>
                          <w:szCs w:val="28"/>
                          <w:lang w:val="uk-UA"/>
                        </w:rPr>
                        <w:t>Публічне управління та адміністрування</w:t>
                      </w:r>
                      <w:r>
                        <w:rPr>
                          <w:sz w:val="28"/>
                          <w:szCs w:val="28"/>
                          <w:lang w:val="uk-UA"/>
                        </w:rPr>
                        <w:t>»</w:t>
                      </w:r>
                    </w:p>
                    <w:p w:rsidR="003E3F7A" w:rsidRPr="009E251A" w:rsidRDefault="003E3F7A" w:rsidP="003E3F7A"/>
                    <w:p w:rsidR="003E3F7A" w:rsidRPr="009E251A" w:rsidRDefault="003E3F7A" w:rsidP="003E3F7A">
                      <w:pPr>
                        <w:ind w:left="540" w:right="585"/>
                        <w:jc w:val="both"/>
                        <w:rPr>
                          <w:sz w:val="28"/>
                          <w:szCs w:val="28"/>
                        </w:rPr>
                      </w:pPr>
                      <w:r w:rsidRPr="009E251A">
                        <w:rPr>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3E3F7A" w:rsidRPr="009E251A" w:rsidRDefault="003E3F7A" w:rsidP="003E3F7A"/>
                    <w:tbl>
                      <w:tblPr>
                        <w:tblW w:w="0" w:type="auto"/>
                        <w:tblInd w:w="108" w:type="dxa"/>
                        <w:tblLook w:val="0000" w:firstRow="0" w:lastRow="0" w:firstColumn="0" w:lastColumn="0" w:noHBand="0" w:noVBand="0"/>
                      </w:tblPr>
                      <w:tblGrid>
                        <w:gridCol w:w="2340"/>
                        <w:gridCol w:w="3724"/>
                        <w:gridCol w:w="236"/>
                        <w:gridCol w:w="3060"/>
                      </w:tblGrid>
                      <w:tr w:rsidR="003E3F7A" w:rsidRPr="009E251A">
                        <w:trPr>
                          <w:trHeight w:val="213"/>
                        </w:trPr>
                        <w:tc>
                          <w:tcPr>
                            <w:tcW w:w="2340" w:type="dxa"/>
                            <w:vAlign w:val="bottom"/>
                          </w:tcPr>
                          <w:p w:rsidR="003E3F7A" w:rsidRPr="009E251A" w:rsidRDefault="003E3F7A" w:rsidP="00EF717D">
                            <w:pPr>
                              <w:rPr>
                                <w:sz w:val="28"/>
                                <w:szCs w:val="28"/>
                              </w:rPr>
                            </w:pPr>
                            <w:r w:rsidRPr="009E251A">
                              <w:rPr>
                                <w:sz w:val="28"/>
                                <w:szCs w:val="28"/>
                              </w:rPr>
                              <w:t>Слухач</w:t>
                            </w:r>
                          </w:p>
                        </w:tc>
                        <w:tc>
                          <w:tcPr>
                            <w:tcW w:w="3724" w:type="dxa"/>
                            <w:tcBorders>
                              <w:bottom w:val="single" w:sz="6" w:space="0" w:color="auto"/>
                            </w:tcBorders>
                          </w:tcPr>
                          <w:p w:rsidR="003E3F7A" w:rsidRPr="009E251A" w:rsidRDefault="003E3F7A" w:rsidP="00EF717D"/>
                        </w:tc>
                        <w:tc>
                          <w:tcPr>
                            <w:tcW w:w="236" w:type="dxa"/>
                          </w:tcPr>
                          <w:p w:rsidR="003E3F7A" w:rsidRPr="009E251A" w:rsidRDefault="003E3F7A" w:rsidP="00EF717D"/>
                        </w:tc>
                        <w:tc>
                          <w:tcPr>
                            <w:tcW w:w="3060" w:type="dxa"/>
                            <w:tcBorders>
                              <w:bottom w:val="single" w:sz="6" w:space="0" w:color="auto"/>
                            </w:tcBorders>
                          </w:tcPr>
                          <w:p w:rsidR="003E3F7A" w:rsidRPr="009E251A" w:rsidRDefault="003E3F7A" w:rsidP="00EF717D">
                            <w:pPr>
                              <w:pStyle w:val="9"/>
                              <w:jc w:val="center"/>
                              <w:rPr>
                                <w:rFonts w:ascii="Times New Roman" w:hAnsi="Times New Roman"/>
                                <w:i/>
                                <w:sz w:val="28"/>
                                <w:szCs w:val="28"/>
                                <w:lang w:val="uk-UA"/>
                              </w:rPr>
                            </w:pPr>
                            <w:r>
                              <w:rPr>
                                <w:rFonts w:ascii="Times New Roman" w:hAnsi="Times New Roman"/>
                                <w:i/>
                                <w:sz w:val="28"/>
                                <w:szCs w:val="28"/>
                                <w:lang w:val="uk-UA"/>
                              </w:rPr>
                              <w:t>С.В.Борисяк</w:t>
                            </w:r>
                          </w:p>
                        </w:tc>
                      </w:tr>
                      <w:tr w:rsidR="003E3F7A" w:rsidRPr="009E251A">
                        <w:tc>
                          <w:tcPr>
                            <w:tcW w:w="2340" w:type="dxa"/>
                            <w:vAlign w:val="bottom"/>
                          </w:tcPr>
                          <w:p w:rsidR="003E3F7A" w:rsidRPr="009E251A" w:rsidRDefault="003E3F7A" w:rsidP="00EF717D"/>
                        </w:tc>
                        <w:tc>
                          <w:tcPr>
                            <w:tcW w:w="3724" w:type="dxa"/>
                            <w:tcBorders>
                              <w:top w:val="single" w:sz="6" w:space="0" w:color="auto"/>
                            </w:tcBorders>
                          </w:tcPr>
                          <w:p w:rsidR="003E3F7A" w:rsidRPr="009E251A" w:rsidRDefault="003E3F7A" w:rsidP="00EF717D">
                            <w:pPr>
                              <w:jc w:val="center"/>
                              <w:rPr>
                                <w:sz w:val="20"/>
                              </w:rPr>
                            </w:pPr>
                            <w:r w:rsidRPr="009E251A">
                              <w:rPr>
                                <w:sz w:val="20"/>
                              </w:rPr>
                              <w:t>особистий підпис, дата</w:t>
                            </w:r>
                          </w:p>
                        </w:tc>
                        <w:tc>
                          <w:tcPr>
                            <w:tcW w:w="236" w:type="dxa"/>
                          </w:tcPr>
                          <w:p w:rsidR="003E3F7A" w:rsidRPr="009E251A" w:rsidRDefault="003E3F7A" w:rsidP="00EF717D">
                            <w:pPr>
                              <w:jc w:val="center"/>
                              <w:rPr>
                                <w:sz w:val="20"/>
                              </w:rPr>
                            </w:pPr>
                          </w:p>
                        </w:tc>
                        <w:tc>
                          <w:tcPr>
                            <w:tcW w:w="3060" w:type="dxa"/>
                            <w:tcBorders>
                              <w:top w:val="single" w:sz="6" w:space="0" w:color="auto"/>
                            </w:tcBorders>
                          </w:tcPr>
                          <w:p w:rsidR="003E3F7A" w:rsidRPr="009E251A" w:rsidRDefault="003E3F7A" w:rsidP="00EF717D">
                            <w:pPr>
                              <w:jc w:val="center"/>
                              <w:rPr>
                                <w:sz w:val="20"/>
                              </w:rPr>
                            </w:pPr>
                            <w:r w:rsidRPr="009E251A">
                              <w:rPr>
                                <w:sz w:val="20"/>
                              </w:rPr>
                              <w:t>розшифрування підпису</w:t>
                            </w:r>
                          </w:p>
                        </w:tc>
                      </w:tr>
                      <w:tr w:rsidR="003E3F7A" w:rsidRPr="009E251A">
                        <w:trPr>
                          <w:cantSplit/>
                          <w:trHeight w:val="678"/>
                        </w:trPr>
                        <w:tc>
                          <w:tcPr>
                            <w:tcW w:w="9360" w:type="dxa"/>
                            <w:gridSpan w:val="4"/>
                          </w:tcPr>
                          <w:p w:rsidR="003E3F7A" w:rsidRPr="009E251A" w:rsidRDefault="003E3F7A" w:rsidP="00EF717D">
                            <w:pPr>
                              <w:pStyle w:val="7"/>
                              <w:rPr>
                                <w:b/>
                                <w:sz w:val="28"/>
                                <w:szCs w:val="28"/>
                                <w:lang w:val="uk-UA"/>
                              </w:rPr>
                            </w:pPr>
                          </w:p>
                          <w:p w:rsidR="003E3F7A" w:rsidRPr="009E251A" w:rsidRDefault="003E3F7A" w:rsidP="00EF717D">
                            <w:pPr>
                              <w:pStyle w:val="7"/>
                              <w:jc w:val="center"/>
                              <w:rPr>
                                <w:b/>
                                <w:sz w:val="32"/>
                                <w:szCs w:val="32"/>
                                <w:lang w:val="uk-UA"/>
                              </w:rPr>
                            </w:pPr>
                            <w:r w:rsidRPr="009E251A">
                              <w:rPr>
                                <w:b/>
                                <w:sz w:val="32"/>
                                <w:szCs w:val="32"/>
                                <w:lang w:val="uk-UA"/>
                              </w:rPr>
                              <w:t>Допускається до захисту</w:t>
                            </w:r>
                          </w:p>
                        </w:tc>
                      </w:tr>
                      <w:tr w:rsidR="003E3F7A" w:rsidRPr="009E251A">
                        <w:tc>
                          <w:tcPr>
                            <w:tcW w:w="2340" w:type="dxa"/>
                            <w:vAlign w:val="bottom"/>
                          </w:tcPr>
                          <w:p w:rsidR="003E3F7A" w:rsidRPr="009E251A" w:rsidRDefault="003E3F7A" w:rsidP="00EF717D">
                            <w:pPr>
                              <w:rPr>
                                <w:sz w:val="28"/>
                                <w:szCs w:val="28"/>
                              </w:rPr>
                            </w:pPr>
                            <w:r>
                              <w:rPr>
                                <w:sz w:val="28"/>
                                <w:szCs w:val="28"/>
                              </w:rPr>
                              <w:t>З</w:t>
                            </w:r>
                            <w:r w:rsidRPr="009E251A">
                              <w:rPr>
                                <w:sz w:val="28"/>
                                <w:szCs w:val="28"/>
                              </w:rPr>
                              <w:t xml:space="preserve">ав. кафедри  </w:t>
                            </w:r>
                          </w:p>
                        </w:tc>
                        <w:tc>
                          <w:tcPr>
                            <w:tcW w:w="3724" w:type="dxa"/>
                            <w:tcBorders>
                              <w:bottom w:val="single" w:sz="6" w:space="0" w:color="auto"/>
                            </w:tcBorders>
                          </w:tcPr>
                          <w:p w:rsidR="003E3F7A" w:rsidRPr="009E251A" w:rsidRDefault="003E3F7A" w:rsidP="00EF717D"/>
                        </w:tc>
                        <w:tc>
                          <w:tcPr>
                            <w:tcW w:w="236" w:type="dxa"/>
                          </w:tcPr>
                          <w:p w:rsidR="003E3F7A" w:rsidRPr="009E251A" w:rsidRDefault="003E3F7A" w:rsidP="00EF717D"/>
                        </w:tc>
                        <w:tc>
                          <w:tcPr>
                            <w:tcW w:w="3060" w:type="dxa"/>
                            <w:tcBorders>
                              <w:bottom w:val="single" w:sz="6" w:space="0" w:color="auto"/>
                            </w:tcBorders>
                          </w:tcPr>
                          <w:p w:rsidR="003E3F7A" w:rsidRPr="009E251A" w:rsidRDefault="003E3F7A" w:rsidP="00EF717D">
                            <w:pPr>
                              <w:pStyle w:val="9"/>
                              <w:jc w:val="center"/>
                              <w:rPr>
                                <w:rFonts w:ascii="Times New Roman" w:hAnsi="Times New Roman"/>
                                <w:i/>
                                <w:sz w:val="28"/>
                                <w:szCs w:val="28"/>
                                <w:lang w:val="uk-UA"/>
                              </w:rPr>
                            </w:pPr>
                            <w:r>
                              <w:rPr>
                                <w:rFonts w:ascii="Times New Roman" w:hAnsi="Times New Roman"/>
                                <w:i/>
                                <w:sz w:val="28"/>
                                <w:szCs w:val="28"/>
                                <w:lang w:val="uk-UA"/>
                              </w:rPr>
                              <w:t>М.С. Орлів</w:t>
                            </w:r>
                            <w:r w:rsidRPr="009E251A">
                              <w:rPr>
                                <w:rFonts w:ascii="Times New Roman" w:hAnsi="Times New Roman"/>
                                <w:i/>
                                <w:sz w:val="28"/>
                                <w:szCs w:val="28"/>
                                <w:lang w:val="uk-UA"/>
                              </w:rPr>
                              <w:t xml:space="preserve"> </w:t>
                            </w:r>
                          </w:p>
                        </w:tc>
                      </w:tr>
                      <w:tr w:rsidR="003E3F7A" w:rsidRPr="009E251A" w:rsidTr="00EF717D">
                        <w:tc>
                          <w:tcPr>
                            <w:tcW w:w="2340" w:type="dxa"/>
                            <w:vAlign w:val="bottom"/>
                          </w:tcPr>
                          <w:p w:rsidR="003E3F7A" w:rsidRPr="009E251A" w:rsidRDefault="003E3F7A" w:rsidP="00EF717D"/>
                        </w:tc>
                        <w:tc>
                          <w:tcPr>
                            <w:tcW w:w="3724" w:type="dxa"/>
                            <w:tcBorders>
                              <w:top w:val="single" w:sz="6" w:space="0" w:color="auto"/>
                            </w:tcBorders>
                          </w:tcPr>
                          <w:p w:rsidR="003E3F7A" w:rsidRPr="009E251A" w:rsidRDefault="003E3F7A" w:rsidP="00EF717D">
                            <w:pPr>
                              <w:jc w:val="center"/>
                              <w:rPr>
                                <w:sz w:val="20"/>
                              </w:rPr>
                            </w:pPr>
                            <w:r w:rsidRPr="009E251A">
                              <w:rPr>
                                <w:sz w:val="20"/>
                              </w:rPr>
                              <w:t>особистий підпис, дата</w:t>
                            </w:r>
                          </w:p>
                        </w:tc>
                        <w:tc>
                          <w:tcPr>
                            <w:tcW w:w="236" w:type="dxa"/>
                          </w:tcPr>
                          <w:p w:rsidR="003E3F7A" w:rsidRPr="009E251A" w:rsidRDefault="003E3F7A" w:rsidP="00EF717D">
                            <w:pPr>
                              <w:jc w:val="center"/>
                              <w:rPr>
                                <w:sz w:val="20"/>
                              </w:rPr>
                            </w:pPr>
                          </w:p>
                        </w:tc>
                        <w:tc>
                          <w:tcPr>
                            <w:tcW w:w="3060" w:type="dxa"/>
                            <w:tcBorders>
                              <w:top w:val="single" w:sz="6" w:space="0" w:color="auto"/>
                            </w:tcBorders>
                          </w:tcPr>
                          <w:p w:rsidR="003E3F7A" w:rsidRPr="009E251A" w:rsidRDefault="003E3F7A" w:rsidP="00EF717D">
                            <w:pPr>
                              <w:jc w:val="center"/>
                              <w:rPr>
                                <w:sz w:val="20"/>
                              </w:rPr>
                            </w:pPr>
                            <w:r w:rsidRPr="009E251A">
                              <w:rPr>
                                <w:sz w:val="20"/>
                              </w:rPr>
                              <w:t>розшифрування підпису</w:t>
                            </w:r>
                          </w:p>
                        </w:tc>
                      </w:tr>
                      <w:tr w:rsidR="003E3F7A" w:rsidRPr="009E251A" w:rsidTr="00EF717D">
                        <w:tc>
                          <w:tcPr>
                            <w:tcW w:w="2340" w:type="dxa"/>
                            <w:vAlign w:val="bottom"/>
                          </w:tcPr>
                          <w:p w:rsidR="003E3F7A" w:rsidRPr="009E251A" w:rsidRDefault="003E3F7A" w:rsidP="00EF717D">
                            <w:pPr>
                              <w:rPr>
                                <w:sz w:val="28"/>
                                <w:szCs w:val="28"/>
                              </w:rPr>
                            </w:pPr>
                            <w:r w:rsidRPr="009E251A">
                              <w:rPr>
                                <w:sz w:val="28"/>
                                <w:szCs w:val="28"/>
                              </w:rPr>
                              <w:t>Керівник</w:t>
                            </w:r>
                          </w:p>
                        </w:tc>
                        <w:tc>
                          <w:tcPr>
                            <w:tcW w:w="3724" w:type="dxa"/>
                            <w:tcBorders>
                              <w:bottom w:val="single" w:sz="6" w:space="0" w:color="auto"/>
                            </w:tcBorders>
                          </w:tcPr>
                          <w:p w:rsidR="003E3F7A" w:rsidRPr="009E251A" w:rsidRDefault="003E3F7A" w:rsidP="00EF717D">
                            <w:pPr>
                              <w:jc w:val="center"/>
                              <w:rPr>
                                <w:sz w:val="20"/>
                              </w:rPr>
                            </w:pPr>
                          </w:p>
                        </w:tc>
                        <w:tc>
                          <w:tcPr>
                            <w:tcW w:w="236" w:type="dxa"/>
                          </w:tcPr>
                          <w:p w:rsidR="003E3F7A" w:rsidRPr="009E251A" w:rsidRDefault="003E3F7A" w:rsidP="00EF717D">
                            <w:pPr>
                              <w:jc w:val="center"/>
                              <w:rPr>
                                <w:sz w:val="20"/>
                              </w:rPr>
                            </w:pPr>
                          </w:p>
                        </w:tc>
                        <w:tc>
                          <w:tcPr>
                            <w:tcW w:w="3060" w:type="dxa"/>
                            <w:tcBorders>
                              <w:bottom w:val="single" w:sz="4" w:space="0" w:color="auto"/>
                            </w:tcBorders>
                          </w:tcPr>
                          <w:p w:rsidR="003E3F7A" w:rsidRPr="009E251A" w:rsidRDefault="003E3F7A" w:rsidP="00EF717D">
                            <w:pPr>
                              <w:pStyle w:val="9"/>
                              <w:jc w:val="center"/>
                              <w:rPr>
                                <w:rFonts w:ascii="Times New Roman" w:hAnsi="Times New Roman"/>
                                <w:i/>
                                <w:sz w:val="28"/>
                                <w:szCs w:val="28"/>
                                <w:lang w:val="uk-UA"/>
                              </w:rPr>
                            </w:pPr>
                            <w:r>
                              <w:rPr>
                                <w:rFonts w:ascii="Times New Roman" w:hAnsi="Times New Roman"/>
                                <w:i/>
                                <w:sz w:val="28"/>
                                <w:szCs w:val="28"/>
                                <w:lang w:val="uk-UA"/>
                              </w:rPr>
                              <w:t>С.В.Онищук</w:t>
                            </w:r>
                            <w:r w:rsidRPr="009E251A">
                              <w:rPr>
                                <w:rFonts w:ascii="Times New Roman" w:hAnsi="Times New Roman"/>
                                <w:i/>
                                <w:sz w:val="28"/>
                                <w:szCs w:val="28"/>
                                <w:lang w:val="uk-UA"/>
                              </w:rPr>
                              <w:t xml:space="preserve"> </w:t>
                            </w:r>
                          </w:p>
                        </w:tc>
                      </w:tr>
                      <w:tr w:rsidR="003E3F7A" w:rsidRPr="009E251A" w:rsidTr="00EF717D">
                        <w:tc>
                          <w:tcPr>
                            <w:tcW w:w="2340" w:type="dxa"/>
                            <w:vAlign w:val="bottom"/>
                          </w:tcPr>
                          <w:p w:rsidR="003E3F7A" w:rsidRPr="009E251A" w:rsidRDefault="003E3F7A" w:rsidP="00EF717D"/>
                        </w:tc>
                        <w:tc>
                          <w:tcPr>
                            <w:tcW w:w="3724" w:type="dxa"/>
                            <w:tcBorders>
                              <w:top w:val="single" w:sz="6" w:space="0" w:color="auto"/>
                            </w:tcBorders>
                          </w:tcPr>
                          <w:p w:rsidR="003E3F7A" w:rsidRPr="009E251A" w:rsidRDefault="003E3F7A" w:rsidP="00EF717D">
                            <w:pPr>
                              <w:jc w:val="center"/>
                              <w:rPr>
                                <w:sz w:val="20"/>
                              </w:rPr>
                            </w:pPr>
                            <w:r w:rsidRPr="009E251A">
                              <w:rPr>
                                <w:sz w:val="20"/>
                              </w:rPr>
                              <w:t>особистий підпис, дата</w:t>
                            </w:r>
                          </w:p>
                        </w:tc>
                        <w:tc>
                          <w:tcPr>
                            <w:tcW w:w="236" w:type="dxa"/>
                          </w:tcPr>
                          <w:p w:rsidR="003E3F7A" w:rsidRPr="009E251A" w:rsidRDefault="003E3F7A" w:rsidP="00EF717D">
                            <w:pPr>
                              <w:jc w:val="center"/>
                              <w:rPr>
                                <w:sz w:val="20"/>
                              </w:rPr>
                            </w:pPr>
                          </w:p>
                        </w:tc>
                        <w:tc>
                          <w:tcPr>
                            <w:tcW w:w="3060" w:type="dxa"/>
                            <w:tcBorders>
                              <w:top w:val="single" w:sz="4" w:space="0" w:color="auto"/>
                            </w:tcBorders>
                          </w:tcPr>
                          <w:p w:rsidR="003E3F7A" w:rsidRPr="009E251A" w:rsidRDefault="003E3F7A" w:rsidP="00EF717D">
                            <w:pPr>
                              <w:jc w:val="center"/>
                              <w:rPr>
                                <w:sz w:val="20"/>
                              </w:rPr>
                            </w:pPr>
                            <w:r w:rsidRPr="009E251A">
                              <w:rPr>
                                <w:sz w:val="20"/>
                              </w:rPr>
                              <w:t>розшифрування підпису</w:t>
                            </w:r>
                          </w:p>
                        </w:tc>
                      </w:tr>
                      <w:tr w:rsidR="003E3F7A" w:rsidRPr="009E251A" w:rsidTr="00EF717D">
                        <w:tc>
                          <w:tcPr>
                            <w:tcW w:w="2340" w:type="dxa"/>
                            <w:vAlign w:val="bottom"/>
                          </w:tcPr>
                          <w:p w:rsidR="003E3F7A" w:rsidRPr="009E251A" w:rsidRDefault="003E3F7A" w:rsidP="00EF717D">
                            <w:pPr>
                              <w:rPr>
                                <w:sz w:val="28"/>
                                <w:szCs w:val="28"/>
                              </w:rPr>
                            </w:pPr>
                            <w:r w:rsidRPr="009E251A">
                              <w:rPr>
                                <w:sz w:val="28"/>
                                <w:szCs w:val="28"/>
                              </w:rPr>
                              <w:t>Рецензент</w:t>
                            </w:r>
                          </w:p>
                        </w:tc>
                        <w:tc>
                          <w:tcPr>
                            <w:tcW w:w="3724" w:type="dxa"/>
                            <w:tcBorders>
                              <w:bottom w:val="single" w:sz="6" w:space="0" w:color="auto"/>
                            </w:tcBorders>
                          </w:tcPr>
                          <w:p w:rsidR="003E3F7A" w:rsidRPr="009E251A" w:rsidRDefault="003E3F7A" w:rsidP="00EF717D">
                            <w:pPr>
                              <w:jc w:val="center"/>
                              <w:rPr>
                                <w:sz w:val="20"/>
                              </w:rPr>
                            </w:pPr>
                          </w:p>
                        </w:tc>
                        <w:tc>
                          <w:tcPr>
                            <w:tcW w:w="236" w:type="dxa"/>
                          </w:tcPr>
                          <w:p w:rsidR="003E3F7A" w:rsidRPr="009E251A" w:rsidRDefault="003E3F7A" w:rsidP="00EF717D">
                            <w:pPr>
                              <w:jc w:val="center"/>
                              <w:rPr>
                                <w:sz w:val="20"/>
                              </w:rPr>
                            </w:pPr>
                          </w:p>
                        </w:tc>
                        <w:tc>
                          <w:tcPr>
                            <w:tcW w:w="3060" w:type="dxa"/>
                            <w:tcBorders>
                              <w:bottom w:val="single" w:sz="4" w:space="0" w:color="auto"/>
                            </w:tcBorders>
                          </w:tcPr>
                          <w:p w:rsidR="003E3F7A" w:rsidRPr="009E251A" w:rsidRDefault="003E3F7A" w:rsidP="00EF717D">
                            <w:pPr>
                              <w:pStyle w:val="9"/>
                              <w:jc w:val="center"/>
                              <w:rPr>
                                <w:rFonts w:ascii="Times New Roman" w:hAnsi="Times New Roman"/>
                                <w:i/>
                                <w:sz w:val="28"/>
                                <w:szCs w:val="28"/>
                                <w:lang w:val="uk-UA"/>
                              </w:rPr>
                            </w:pPr>
                            <w:r>
                              <w:rPr>
                                <w:rFonts w:ascii="Times New Roman" w:hAnsi="Times New Roman"/>
                                <w:i/>
                                <w:sz w:val="28"/>
                                <w:szCs w:val="28"/>
                                <w:lang w:val="uk-UA"/>
                              </w:rPr>
                              <w:t>В.І.Малімон</w:t>
                            </w:r>
                          </w:p>
                        </w:tc>
                      </w:tr>
                      <w:tr w:rsidR="003E3F7A" w:rsidRPr="009E251A" w:rsidTr="00EF717D">
                        <w:tc>
                          <w:tcPr>
                            <w:tcW w:w="2340" w:type="dxa"/>
                          </w:tcPr>
                          <w:p w:rsidR="003E3F7A" w:rsidRPr="009E251A" w:rsidRDefault="003E3F7A" w:rsidP="00EF717D"/>
                        </w:tc>
                        <w:tc>
                          <w:tcPr>
                            <w:tcW w:w="3724" w:type="dxa"/>
                            <w:tcBorders>
                              <w:top w:val="single" w:sz="6" w:space="0" w:color="auto"/>
                            </w:tcBorders>
                          </w:tcPr>
                          <w:p w:rsidR="003E3F7A" w:rsidRPr="009E251A" w:rsidRDefault="003E3F7A" w:rsidP="00EF717D">
                            <w:pPr>
                              <w:jc w:val="center"/>
                              <w:rPr>
                                <w:sz w:val="20"/>
                              </w:rPr>
                            </w:pPr>
                            <w:r w:rsidRPr="009E251A">
                              <w:rPr>
                                <w:sz w:val="20"/>
                              </w:rPr>
                              <w:t>особистий підпис, дата</w:t>
                            </w:r>
                          </w:p>
                        </w:tc>
                        <w:tc>
                          <w:tcPr>
                            <w:tcW w:w="236" w:type="dxa"/>
                          </w:tcPr>
                          <w:p w:rsidR="003E3F7A" w:rsidRPr="009E251A" w:rsidRDefault="003E3F7A" w:rsidP="00EF717D">
                            <w:pPr>
                              <w:jc w:val="center"/>
                              <w:rPr>
                                <w:sz w:val="20"/>
                              </w:rPr>
                            </w:pPr>
                          </w:p>
                        </w:tc>
                        <w:tc>
                          <w:tcPr>
                            <w:tcW w:w="3060" w:type="dxa"/>
                            <w:tcBorders>
                              <w:top w:val="single" w:sz="4" w:space="0" w:color="auto"/>
                            </w:tcBorders>
                          </w:tcPr>
                          <w:p w:rsidR="003E3F7A" w:rsidRPr="009E251A" w:rsidRDefault="003E3F7A" w:rsidP="00EF717D">
                            <w:pPr>
                              <w:jc w:val="center"/>
                              <w:rPr>
                                <w:sz w:val="20"/>
                              </w:rPr>
                            </w:pPr>
                            <w:r w:rsidRPr="009E251A">
                              <w:rPr>
                                <w:sz w:val="20"/>
                              </w:rPr>
                              <w:t>розшифрування підпису</w:t>
                            </w:r>
                          </w:p>
                        </w:tc>
                      </w:tr>
                    </w:tbl>
                    <w:p w:rsidR="003E3F7A" w:rsidRPr="009C206F" w:rsidRDefault="003E3F7A" w:rsidP="003E3F7A">
                      <w:pPr>
                        <w:rPr>
                          <w:b/>
                          <w:bCs/>
                          <w:w w:val="150"/>
                          <w:sz w:val="20"/>
                          <w:szCs w:val="20"/>
                        </w:rPr>
                      </w:pPr>
                    </w:p>
                    <w:p w:rsidR="003E3F7A" w:rsidRDefault="003E3F7A" w:rsidP="003E3F7A">
                      <w:pPr>
                        <w:jc w:val="center"/>
                        <w:rPr>
                          <w:bCs/>
                          <w:sz w:val="28"/>
                          <w:szCs w:val="28"/>
                        </w:rPr>
                      </w:pPr>
                    </w:p>
                    <w:p w:rsidR="003E3F7A" w:rsidRDefault="003E3F7A" w:rsidP="003E3F7A">
                      <w:pPr>
                        <w:jc w:val="center"/>
                        <w:rPr>
                          <w:bCs/>
                          <w:sz w:val="28"/>
                          <w:szCs w:val="28"/>
                        </w:rPr>
                      </w:pPr>
                    </w:p>
                    <w:p w:rsidR="003E3F7A" w:rsidRDefault="003E3F7A" w:rsidP="003E3F7A">
                      <w:pPr>
                        <w:jc w:val="center"/>
                        <w:rPr>
                          <w:bCs/>
                          <w:sz w:val="28"/>
                          <w:szCs w:val="28"/>
                        </w:rPr>
                      </w:pPr>
                    </w:p>
                    <w:p w:rsidR="003E3F7A" w:rsidRDefault="003E3F7A" w:rsidP="003E3F7A">
                      <w:pPr>
                        <w:jc w:val="center"/>
                        <w:rPr>
                          <w:bCs/>
                          <w:sz w:val="28"/>
                          <w:szCs w:val="28"/>
                        </w:rPr>
                      </w:pPr>
                    </w:p>
                    <w:p w:rsidR="003E3F7A" w:rsidRDefault="003E3F7A" w:rsidP="003E3F7A">
                      <w:pPr>
                        <w:jc w:val="center"/>
                        <w:rPr>
                          <w:bCs/>
                          <w:sz w:val="28"/>
                          <w:szCs w:val="28"/>
                        </w:rPr>
                      </w:pPr>
                    </w:p>
                    <w:p w:rsidR="003E3F7A" w:rsidRDefault="003E3F7A" w:rsidP="003E3F7A">
                      <w:pPr>
                        <w:jc w:val="center"/>
                        <w:rPr>
                          <w:bCs/>
                          <w:sz w:val="28"/>
                          <w:szCs w:val="28"/>
                        </w:rPr>
                      </w:pPr>
                    </w:p>
                    <w:p w:rsidR="003E3F7A" w:rsidRDefault="003E3F7A" w:rsidP="003E3F7A">
                      <w:pPr>
                        <w:jc w:val="center"/>
                        <w:rPr>
                          <w:bCs/>
                          <w:sz w:val="28"/>
                          <w:szCs w:val="28"/>
                        </w:rPr>
                      </w:pPr>
                    </w:p>
                    <w:p w:rsidR="003E3F7A" w:rsidRDefault="003E3F7A" w:rsidP="003E3F7A">
                      <w:pPr>
                        <w:jc w:val="center"/>
                        <w:rPr>
                          <w:bCs/>
                          <w:sz w:val="28"/>
                          <w:szCs w:val="28"/>
                        </w:rPr>
                      </w:pPr>
                    </w:p>
                    <w:p w:rsidR="003E3F7A" w:rsidRPr="009E251A" w:rsidRDefault="003E3F7A" w:rsidP="00577ADD">
                      <w:pPr>
                        <w:jc w:val="center"/>
                        <w:rPr>
                          <w:bCs/>
                          <w:sz w:val="28"/>
                          <w:szCs w:val="28"/>
                        </w:rPr>
                      </w:pPr>
                      <w:r w:rsidRPr="009E251A">
                        <w:rPr>
                          <w:bCs/>
                          <w:sz w:val="28"/>
                          <w:szCs w:val="28"/>
                        </w:rPr>
                        <w:t>Івано-Франківськ</w:t>
                      </w:r>
                    </w:p>
                    <w:p w:rsidR="003E3F7A" w:rsidRPr="002C57E4" w:rsidRDefault="003E3F7A" w:rsidP="003E3F7A">
                      <w:pPr>
                        <w:jc w:val="center"/>
                        <w:rPr>
                          <w:sz w:val="28"/>
                          <w:szCs w:val="28"/>
                          <w:lang w:val="en-US"/>
                        </w:rPr>
                      </w:pPr>
                      <w:r>
                        <w:rPr>
                          <w:sz w:val="28"/>
                          <w:szCs w:val="28"/>
                        </w:rPr>
                        <w:t>2021</w:t>
                      </w:r>
                    </w:p>
                  </w:txbxContent>
                </v:textbox>
              </v:shape>
            </w:pict>
          </mc:Fallback>
        </mc:AlternateContent>
      </w: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3E3F7A" w:rsidRDefault="003E3F7A" w:rsidP="00BD6C11">
      <w:pPr>
        <w:jc w:val="center"/>
        <w:rPr>
          <w:b/>
          <w:sz w:val="28"/>
          <w:szCs w:val="28"/>
          <w:lang w:val="ru-RU"/>
        </w:rPr>
      </w:pPr>
    </w:p>
    <w:p w:rsidR="0005369B" w:rsidRDefault="0005369B" w:rsidP="00577ADD">
      <w:pPr>
        <w:rPr>
          <w:b/>
          <w:sz w:val="28"/>
          <w:szCs w:val="28"/>
          <w:lang w:val="ru-RU"/>
        </w:rPr>
      </w:pPr>
    </w:p>
    <w:p w:rsidR="0005369B" w:rsidRDefault="0005369B" w:rsidP="00BD6C11">
      <w:pPr>
        <w:jc w:val="center"/>
        <w:rPr>
          <w:b/>
          <w:sz w:val="28"/>
          <w:szCs w:val="28"/>
          <w:lang w:val="ru-RU"/>
        </w:rPr>
      </w:pPr>
    </w:p>
    <w:p w:rsidR="0005369B" w:rsidRDefault="0005369B" w:rsidP="00BD6C11">
      <w:pPr>
        <w:jc w:val="center"/>
        <w:rPr>
          <w:b/>
          <w:sz w:val="28"/>
          <w:szCs w:val="28"/>
          <w:lang w:val="ru-RU"/>
        </w:rPr>
      </w:pPr>
    </w:p>
    <w:p w:rsidR="0005369B" w:rsidRPr="0005369B" w:rsidRDefault="0005369B" w:rsidP="00577ADD">
      <w:pPr>
        <w:widowControl w:val="0"/>
        <w:tabs>
          <w:tab w:val="left" w:pos="450"/>
          <w:tab w:val="left" w:pos="810"/>
        </w:tabs>
        <w:spacing w:line="360" w:lineRule="auto"/>
        <w:ind w:firstLine="900"/>
        <w:jc w:val="center"/>
        <w:rPr>
          <w:b/>
          <w:sz w:val="28"/>
          <w:szCs w:val="28"/>
        </w:rPr>
      </w:pPr>
      <w:r w:rsidRPr="0005369B">
        <w:rPr>
          <w:b/>
          <w:sz w:val="28"/>
          <w:szCs w:val="28"/>
        </w:rPr>
        <w:t>АНОТАЦІЯ</w:t>
      </w:r>
    </w:p>
    <w:p w:rsidR="0005369B" w:rsidRPr="0005369B" w:rsidRDefault="0005369B" w:rsidP="0005369B">
      <w:pPr>
        <w:widowControl w:val="0"/>
        <w:tabs>
          <w:tab w:val="left" w:pos="450"/>
          <w:tab w:val="left" w:pos="810"/>
        </w:tabs>
        <w:spacing w:line="360" w:lineRule="auto"/>
        <w:ind w:firstLine="900"/>
        <w:jc w:val="center"/>
        <w:rPr>
          <w:b/>
          <w:sz w:val="28"/>
          <w:szCs w:val="28"/>
        </w:rPr>
      </w:pPr>
    </w:p>
    <w:p w:rsidR="0005369B" w:rsidRDefault="0005369B" w:rsidP="0005369B">
      <w:pPr>
        <w:spacing w:line="360" w:lineRule="auto"/>
        <w:ind w:firstLine="900"/>
        <w:jc w:val="both"/>
        <w:rPr>
          <w:b/>
          <w:bCs/>
          <w:sz w:val="28"/>
          <w:szCs w:val="28"/>
        </w:rPr>
      </w:pPr>
      <w:r w:rsidRPr="0005369B">
        <w:rPr>
          <w:b/>
          <w:bCs/>
          <w:sz w:val="28"/>
          <w:szCs w:val="28"/>
          <w:lang w:val="ru-RU"/>
        </w:rPr>
        <w:t>Соціальна держава: структруно-функціональний аналіз</w:t>
      </w:r>
      <w:r w:rsidRPr="0005369B">
        <w:rPr>
          <w:b/>
          <w:sz w:val="28"/>
          <w:szCs w:val="28"/>
        </w:rPr>
        <w:t xml:space="preserve">. – Рукопис. </w:t>
      </w:r>
    </w:p>
    <w:p w:rsidR="0005369B" w:rsidRPr="0005369B" w:rsidRDefault="0005369B" w:rsidP="0005369B">
      <w:pPr>
        <w:spacing w:line="360" w:lineRule="auto"/>
        <w:ind w:firstLine="900"/>
        <w:jc w:val="both"/>
        <w:rPr>
          <w:b/>
          <w:bCs/>
          <w:sz w:val="28"/>
          <w:szCs w:val="28"/>
        </w:rPr>
      </w:pPr>
    </w:p>
    <w:p w:rsidR="0005369B" w:rsidRPr="0005369B" w:rsidRDefault="0005369B" w:rsidP="0005369B">
      <w:pPr>
        <w:spacing w:line="360" w:lineRule="auto"/>
        <w:ind w:firstLine="900"/>
        <w:jc w:val="both"/>
        <w:rPr>
          <w:sz w:val="28"/>
          <w:szCs w:val="28"/>
        </w:rPr>
      </w:pPr>
      <w:r w:rsidRPr="0005369B">
        <w:rPr>
          <w:sz w:val="28"/>
          <w:szCs w:val="28"/>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2021.</w:t>
      </w:r>
    </w:p>
    <w:p w:rsidR="0005369B" w:rsidRDefault="0005369B" w:rsidP="0005369B">
      <w:pPr>
        <w:widowControl w:val="0"/>
        <w:tabs>
          <w:tab w:val="left" w:pos="450"/>
          <w:tab w:val="left" w:pos="810"/>
        </w:tabs>
        <w:spacing w:line="360" w:lineRule="auto"/>
        <w:ind w:firstLine="900"/>
        <w:jc w:val="both"/>
        <w:rPr>
          <w:sz w:val="28"/>
          <w:szCs w:val="28"/>
          <w:lang w:val="ru-RU"/>
        </w:rPr>
      </w:pPr>
      <w:r w:rsidRPr="0005369B">
        <w:rPr>
          <w:sz w:val="28"/>
          <w:szCs w:val="28"/>
        </w:rPr>
        <w:t>В магістерській роботі розкрито загальнотеоретичні засади</w:t>
      </w:r>
      <w:r>
        <w:rPr>
          <w:sz w:val="28"/>
          <w:szCs w:val="28"/>
        </w:rPr>
        <w:t xml:space="preserve"> становлення та розвитку соціальної дерржави</w:t>
      </w:r>
      <w:r w:rsidRPr="0005369B">
        <w:rPr>
          <w:sz w:val="28"/>
          <w:szCs w:val="28"/>
        </w:rPr>
        <w:t>, розглянуто</w:t>
      </w:r>
      <w:r>
        <w:rPr>
          <w:sz w:val="28"/>
          <w:szCs w:val="28"/>
          <w:lang w:val="ru-RU"/>
        </w:rPr>
        <w:t xml:space="preserve"> етапи становлення соціальної держави</w:t>
      </w:r>
      <w:r w:rsidRPr="0005369B">
        <w:rPr>
          <w:sz w:val="28"/>
          <w:szCs w:val="28"/>
        </w:rPr>
        <w:t xml:space="preserve">. Проведено структурно-функціональний аналіз соціальної держави. </w:t>
      </w:r>
      <w:r>
        <w:rPr>
          <w:sz w:val="28"/>
          <w:szCs w:val="28"/>
          <w:lang w:val="ru-RU"/>
        </w:rPr>
        <w:t>Проаналізовано о</w:t>
      </w:r>
      <w:r w:rsidRPr="0005369B">
        <w:rPr>
          <w:sz w:val="28"/>
          <w:szCs w:val="28"/>
          <w:lang w:val="ru-RU"/>
        </w:rPr>
        <w:t>собливості механізмів державного управління розвитком соціальної держави в Україні та світі</w:t>
      </w:r>
      <w:r>
        <w:rPr>
          <w:sz w:val="28"/>
          <w:szCs w:val="28"/>
          <w:lang w:val="ru-RU"/>
        </w:rPr>
        <w:t>.</w:t>
      </w:r>
    </w:p>
    <w:p w:rsidR="0005369B" w:rsidRPr="0005369B" w:rsidRDefault="0005369B" w:rsidP="0005369B">
      <w:pPr>
        <w:widowControl w:val="0"/>
        <w:tabs>
          <w:tab w:val="left" w:pos="450"/>
          <w:tab w:val="left" w:pos="810"/>
        </w:tabs>
        <w:spacing w:line="360" w:lineRule="auto"/>
        <w:ind w:firstLine="900"/>
        <w:jc w:val="both"/>
        <w:rPr>
          <w:sz w:val="28"/>
          <w:szCs w:val="28"/>
          <w:lang w:val="ru-RU"/>
        </w:rPr>
      </w:pPr>
      <w:r>
        <w:rPr>
          <w:sz w:val="28"/>
          <w:szCs w:val="28"/>
          <w:lang w:val="ru-RU"/>
        </w:rPr>
        <w:t xml:space="preserve">Запропоновано перспективи розвитку соціальної держави в Україні на прикладі Євросоюзу, а також визначено показники </w:t>
      </w:r>
      <w:r>
        <w:rPr>
          <w:rFonts w:hint="cs"/>
          <w:sz w:val="28"/>
          <w:szCs w:val="28"/>
        </w:rPr>
        <w:t>соціального</w:t>
      </w:r>
      <w:r w:rsidRPr="0005369B">
        <w:rPr>
          <w:rFonts w:hint="cs"/>
          <w:sz w:val="28"/>
          <w:szCs w:val="28"/>
        </w:rPr>
        <w:t>захист</w:t>
      </w:r>
      <w:r>
        <w:rPr>
          <w:sz w:val="28"/>
          <w:szCs w:val="28"/>
          <w:lang w:val="ru-RU"/>
        </w:rPr>
        <w:t>у</w:t>
      </w:r>
      <w:r w:rsidRPr="0005369B">
        <w:rPr>
          <w:rFonts w:hint="cs"/>
          <w:sz w:val="28"/>
          <w:szCs w:val="28"/>
        </w:rPr>
        <w:t>населеннявУкраїні</w:t>
      </w:r>
      <w:r>
        <w:rPr>
          <w:sz w:val="28"/>
          <w:szCs w:val="28"/>
          <w:lang w:val="ru-RU"/>
        </w:rPr>
        <w:t>.</w:t>
      </w:r>
    </w:p>
    <w:p w:rsidR="0005369B" w:rsidRPr="0005369B" w:rsidRDefault="0005369B" w:rsidP="0005369B">
      <w:pPr>
        <w:widowControl w:val="0"/>
        <w:tabs>
          <w:tab w:val="left" w:pos="450"/>
          <w:tab w:val="left" w:pos="810"/>
        </w:tabs>
        <w:spacing w:line="360" w:lineRule="auto"/>
        <w:ind w:firstLine="900"/>
        <w:jc w:val="both"/>
        <w:rPr>
          <w:sz w:val="28"/>
          <w:szCs w:val="28"/>
        </w:rPr>
      </w:pPr>
      <w:r w:rsidRPr="0005369B">
        <w:rPr>
          <w:b/>
          <w:sz w:val="28"/>
          <w:szCs w:val="28"/>
        </w:rPr>
        <w:t>Ключові слова</w:t>
      </w:r>
      <w:r w:rsidRPr="0005369B">
        <w:rPr>
          <w:sz w:val="28"/>
          <w:szCs w:val="28"/>
        </w:rPr>
        <w:t>:</w:t>
      </w:r>
      <w:r>
        <w:rPr>
          <w:sz w:val="28"/>
          <w:szCs w:val="28"/>
          <w:lang w:val="ru-RU"/>
        </w:rPr>
        <w:t xml:space="preserve"> Соціальна держава</w:t>
      </w:r>
      <w:r>
        <w:rPr>
          <w:sz w:val="28"/>
          <w:szCs w:val="28"/>
        </w:rPr>
        <w:t>, регулювання, державне управління</w:t>
      </w:r>
      <w:r w:rsidRPr="0005369B">
        <w:rPr>
          <w:sz w:val="28"/>
          <w:szCs w:val="28"/>
        </w:rPr>
        <w:t xml:space="preserve">, </w:t>
      </w:r>
      <w:r>
        <w:rPr>
          <w:sz w:val="28"/>
          <w:szCs w:val="28"/>
          <w:lang w:val="ru-RU"/>
        </w:rPr>
        <w:t>соціальний захист, соціальна політика.</w:t>
      </w:r>
    </w:p>
    <w:p w:rsidR="0005369B" w:rsidRPr="002765F4" w:rsidRDefault="0005369B" w:rsidP="0005369B">
      <w:pPr>
        <w:widowControl w:val="0"/>
        <w:tabs>
          <w:tab w:val="left" w:pos="450"/>
          <w:tab w:val="left" w:pos="810"/>
        </w:tabs>
        <w:spacing w:line="360" w:lineRule="auto"/>
        <w:ind w:firstLine="900"/>
      </w:pPr>
    </w:p>
    <w:p w:rsidR="0005369B" w:rsidRPr="002765F4" w:rsidRDefault="0005369B" w:rsidP="0005369B">
      <w:pPr>
        <w:widowControl w:val="0"/>
        <w:tabs>
          <w:tab w:val="left" w:pos="450"/>
          <w:tab w:val="left" w:pos="810"/>
        </w:tabs>
        <w:spacing w:line="360" w:lineRule="auto"/>
        <w:ind w:firstLine="900"/>
      </w:pPr>
    </w:p>
    <w:p w:rsidR="0005369B" w:rsidRPr="002765F4" w:rsidRDefault="0005369B" w:rsidP="0005369B">
      <w:pPr>
        <w:widowControl w:val="0"/>
        <w:tabs>
          <w:tab w:val="left" w:pos="450"/>
          <w:tab w:val="left" w:pos="810"/>
        </w:tabs>
        <w:spacing w:line="360" w:lineRule="auto"/>
        <w:ind w:firstLine="900"/>
      </w:pPr>
    </w:p>
    <w:p w:rsidR="0005369B" w:rsidRPr="0005369B" w:rsidRDefault="0005369B" w:rsidP="00BD6C11">
      <w:pPr>
        <w:jc w:val="center"/>
        <w:rPr>
          <w:b/>
          <w:sz w:val="28"/>
          <w:szCs w:val="28"/>
        </w:rPr>
      </w:pPr>
    </w:p>
    <w:p w:rsidR="0005369B" w:rsidRDefault="0005369B" w:rsidP="00BD6C11">
      <w:pPr>
        <w:jc w:val="center"/>
        <w:rPr>
          <w:b/>
          <w:sz w:val="28"/>
          <w:szCs w:val="28"/>
          <w:lang w:val="ru-RU"/>
        </w:rPr>
      </w:pPr>
    </w:p>
    <w:p w:rsidR="0005369B" w:rsidRDefault="0005369B" w:rsidP="00BD6C11">
      <w:pPr>
        <w:jc w:val="center"/>
        <w:rPr>
          <w:b/>
          <w:sz w:val="28"/>
          <w:szCs w:val="28"/>
          <w:lang w:val="ru-RU"/>
        </w:rPr>
      </w:pPr>
    </w:p>
    <w:p w:rsidR="0005369B" w:rsidRDefault="0005369B" w:rsidP="00BD6C11">
      <w:pPr>
        <w:jc w:val="center"/>
        <w:rPr>
          <w:b/>
          <w:sz w:val="28"/>
          <w:szCs w:val="28"/>
          <w:lang w:val="ru-RU"/>
        </w:rPr>
      </w:pPr>
    </w:p>
    <w:p w:rsidR="0005369B" w:rsidRDefault="0005369B" w:rsidP="00BD6C11">
      <w:pPr>
        <w:jc w:val="center"/>
        <w:rPr>
          <w:b/>
          <w:sz w:val="28"/>
          <w:szCs w:val="28"/>
          <w:lang w:val="ru-RU"/>
        </w:rPr>
      </w:pPr>
    </w:p>
    <w:p w:rsidR="0005369B" w:rsidRDefault="0005369B" w:rsidP="00BD6C11">
      <w:pPr>
        <w:jc w:val="center"/>
        <w:rPr>
          <w:b/>
          <w:sz w:val="28"/>
          <w:szCs w:val="28"/>
          <w:lang w:val="ru-RU"/>
        </w:rPr>
      </w:pPr>
    </w:p>
    <w:p w:rsidR="0005369B" w:rsidRDefault="0005369B" w:rsidP="00BD6C11">
      <w:pPr>
        <w:jc w:val="center"/>
        <w:rPr>
          <w:b/>
          <w:sz w:val="28"/>
          <w:szCs w:val="28"/>
          <w:lang w:val="ru-RU"/>
        </w:rPr>
      </w:pPr>
    </w:p>
    <w:p w:rsidR="0005369B" w:rsidRDefault="0005369B" w:rsidP="00BD6C11">
      <w:pPr>
        <w:jc w:val="center"/>
        <w:rPr>
          <w:b/>
          <w:sz w:val="28"/>
          <w:szCs w:val="28"/>
          <w:lang w:val="ru-RU"/>
        </w:rPr>
      </w:pPr>
    </w:p>
    <w:p w:rsidR="0005369B" w:rsidRDefault="0005369B" w:rsidP="00BD6C11">
      <w:pPr>
        <w:jc w:val="center"/>
        <w:rPr>
          <w:b/>
          <w:sz w:val="28"/>
          <w:szCs w:val="28"/>
          <w:lang w:val="ru-RU"/>
        </w:rPr>
      </w:pPr>
    </w:p>
    <w:p w:rsidR="0005369B" w:rsidRDefault="0005369B" w:rsidP="00BD6C11">
      <w:pPr>
        <w:jc w:val="center"/>
        <w:rPr>
          <w:b/>
          <w:sz w:val="28"/>
          <w:szCs w:val="28"/>
          <w:lang w:val="ru-RU"/>
        </w:rPr>
      </w:pPr>
    </w:p>
    <w:p w:rsidR="0005369B" w:rsidRDefault="0005369B" w:rsidP="00BD6C11">
      <w:pPr>
        <w:jc w:val="center"/>
        <w:rPr>
          <w:b/>
          <w:sz w:val="28"/>
          <w:szCs w:val="28"/>
          <w:lang w:val="ru-RU"/>
        </w:rPr>
      </w:pPr>
    </w:p>
    <w:p w:rsidR="0005369B" w:rsidRDefault="0005369B" w:rsidP="00BD6C11">
      <w:pPr>
        <w:jc w:val="center"/>
        <w:rPr>
          <w:b/>
          <w:sz w:val="28"/>
          <w:szCs w:val="28"/>
          <w:lang w:val="ru-RU"/>
        </w:rPr>
      </w:pPr>
    </w:p>
    <w:p w:rsidR="0005369B" w:rsidRDefault="0005369B" w:rsidP="00BD6C11">
      <w:pPr>
        <w:jc w:val="center"/>
        <w:rPr>
          <w:b/>
          <w:sz w:val="28"/>
          <w:szCs w:val="28"/>
          <w:lang w:val="ru-RU"/>
        </w:rPr>
      </w:pPr>
    </w:p>
    <w:p w:rsidR="0005369B" w:rsidRDefault="0005369B" w:rsidP="00BD6C11">
      <w:pPr>
        <w:jc w:val="center"/>
        <w:rPr>
          <w:b/>
          <w:sz w:val="28"/>
          <w:szCs w:val="28"/>
          <w:lang w:val="ru-RU"/>
        </w:rPr>
      </w:pPr>
    </w:p>
    <w:p w:rsidR="0005369B" w:rsidRPr="0005369B" w:rsidRDefault="0005369B" w:rsidP="0005369B">
      <w:pPr>
        <w:jc w:val="center"/>
        <w:rPr>
          <w:b/>
          <w:sz w:val="28"/>
          <w:szCs w:val="28"/>
        </w:rPr>
      </w:pPr>
      <w:r w:rsidRPr="0005369B">
        <w:rPr>
          <w:b/>
          <w:sz w:val="28"/>
          <w:szCs w:val="28"/>
        </w:rPr>
        <w:t>SUMMARY</w:t>
      </w:r>
    </w:p>
    <w:p w:rsidR="0005369B" w:rsidRPr="00F50A51" w:rsidRDefault="0005369B" w:rsidP="00BD6C11">
      <w:pPr>
        <w:jc w:val="center"/>
        <w:rPr>
          <w:b/>
          <w:sz w:val="28"/>
          <w:szCs w:val="28"/>
          <w:lang w:val="en-US"/>
        </w:rPr>
      </w:pPr>
    </w:p>
    <w:p w:rsidR="0005369B" w:rsidRPr="00F50A51" w:rsidRDefault="0005369B" w:rsidP="0005369B">
      <w:pPr>
        <w:jc w:val="both"/>
        <w:rPr>
          <w:sz w:val="28"/>
          <w:szCs w:val="28"/>
          <w:lang w:val="en-US"/>
        </w:rPr>
      </w:pPr>
    </w:p>
    <w:p w:rsidR="0005369B" w:rsidRPr="0005369B" w:rsidRDefault="0005369B" w:rsidP="0005369B">
      <w:pPr>
        <w:spacing w:line="360" w:lineRule="auto"/>
        <w:ind w:firstLine="720"/>
        <w:jc w:val="both"/>
        <w:rPr>
          <w:b/>
          <w:sz w:val="28"/>
          <w:szCs w:val="28"/>
          <w:lang w:val="en-US"/>
        </w:rPr>
      </w:pPr>
      <w:r w:rsidRPr="0005369B">
        <w:rPr>
          <w:b/>
          <w:sz w:val="28"/>
          <w:szCs w:val="28"/>
          <w:lang w:val="en-US"/>
        </w:rPr>
        <w:t>Welfare state: structural and functional analysis. - Manuscript.</w:t>
      </w:r>
    </w:p>
    <w:p w:rsidR="0005369B" w:rsidRPr="0005369B" w:rsidRDefault="0005369B" w:rsidP="0005369B">
      <w:pPr>
        <w:spacing w:line="360" w:lineRule="auto"/>
        <w:ind w:firstLine="720"/>
        <w:jc w:val="both"/>
        <w:rPr>
          <w:sz w:val="28"/>
          <w:szCs w:val="28"/>
          <w:lang w:val="en-US"/>
        </w:rPr>
      </w:pPr>
    </w:p>
    <w:p w:rsidR="0005369B" w:rsidRPr="0005369B" w:rsidRDefault="0005369B" w:rsidP="0005369B">
      <w:pPr>
        <w:spacing w:line="360" w:lineRule="auto"/>
        <w:ind w:firstLine="720"/>
        <w:jc w:val="both"/>
        <w:rPr>
          <w:sz w:val="28"/>
          <w:szCs w:val="28"/>
          <w:lang w:val="en-US"/>
        </w:rPr>
      </w:pPr>
      <w:r w:rsidRPr="0005369B">
        <w:rPr>
          <w:sz w:val="28"/>
          <w:szCs w:val="28"/>
          <w:lang w:val="en-US"/>
        </w:rPr>
        <w:t>Master's thesis in the specialty 281 "Public Administration". - Ivano-Frankivsk National Technical University of Oil and Gas. - Ivano-Frankivsk, 2021.</w:t>
      </w:r>
    </w:p>
    <w:p w:rsidR="0005369B" w:rsidRPr="0005369B" w:rsidRDefault="0005369B" w:rsidP="0005369B">
      <w:pPr>
        <w:spacing w:line="360" w:lineRule="auto"/>
        <w:ind w:firstLine="720"/>
        <w:jc w:val="both"/>
        <w:rPr>
          <w:sz w:val="28"/>
          <w:szCs w:val="28"/>
          <w:lang w:val="en-US"/>
        </w:rPr>
      </w:pPr>
      <w:r w:rsidRPr="0005369B">
        <w:rPr>
          <w:sz w:val="28"/>
          <w:szCs w:val="28"/>
          <w:lang w:val="en-US"/>
        </w:rPr>
        <w:t>In the master's thesis the general theoretical bases of formation and development of the social state are opened, the stages of formation of the social state are considered. The structural and functional analysis of the welfare state is carried out. Peculiarities of mechanisms of state management of social state development in Ukraine and the world are analyzed.</w:t>
      </w:r>
    </w:p>
    <w:p w:rsidR="0005369B" w:rsidRPr="0005369B" w:rsidRDefault="0005369B" w:rsidP="0005369B">
      <w:pPr>
        <w:spacing w:line="360" w:lineRule="auto"/>
        <w:ind w:firstLine="720"/>
        <w:jc w:val="both"/>
        <w:rPr>
          <w:sz w:val="28"/>
          <w:szCs w:val="28"/>
          <w:lang w:val="en-US"/>
        </w:rPr>
      </w:pPr>
      <w:r w:rsidRPr="0005369B">
        <w:rPr>
          <w:sz w:val="28"/>
          <w:szCs w:val="28"/>
          <w:lang w:val="en-US"/>
        </w:rPr>
        <w:t>Prospects for the development of the welfare state in Ukraine on the example of the European Union are proposed, as well as indicators of social protection of the population in Ukraine are determined.</w:t>
      </w:r>
    </w:p>
    <w:p w:rsidR="0005369B" w:rsidRPr="0005369B" w:rsidRDefault="0005369B" w:rsidP="0005369B">
      <w:pPr>
        <w:spacing w:line="360" w:lineRule="auto"/>
        <w:ind w:firstLine="720"/>
        <w:jc w:val="both"/>
        <w:rPr>
          <w:sz w:val="28"/>
          <w:szCs w:val="28"/>
          <w:lang w:val="en-US"/>
        </w:rPr>
      </w:pPr>
      <w:r w:rsidRPr="0005369B">
        <w:rPr>
          <w:b/>
          <w:sz w:val="28"/>
          <w:szCs w:val="28"/>
          <w:lang w:val="en-US"/>
        </w:rPr>
        <w:t>Key words:</w:t>
      </w:r>
      <w:r w:rsidRPr="0005369B">
        <w:rPr>
          <w:sz w:val="28"/>
          <w:szCs w:val="28"/>
          <w:lang w:val="en-US"/>
        </w:rPr>
        <w:t xml:space="preserve"> Social state, regulation, public administration, social protection, social policy.</w:t>
      </w:r>
    </w:p>
    <w:p w:rsidR="0005369B" w:rsidRPr="0005369B" w:rsidRDefault="0005369B" w:rsidP="00BD6C11">
      <w:pPr>
        <w:jc w:val="center"/>
        <w:rPr>
          <w:b/>
          <w:sz w:val="28"/>
          <w:szCs w:val="28"/>
          <w:lang w:val="en-US"/>
        </w:rPr>
      </w:pPr>
    </w:p>
    <w:p w:rsidR="0005369B" w:rsidRPr="0005369B" w:rsidRDefault="0005369B" w:rsidP="00BD6C11">
      <w:pPr>
        <w:jc w:val="center"/>
        <w:rPr>
          <w:b/>
          <w:sz w:val="28"/>
          <w:szCs w:val="28"/>
          <w:lang w:val="en-US"/>
        </w:rPr>
      </w:pPr>
    </w:p>
    <w:p w:rsidR="0005369B" w:rsidRPr="0005369B" w:rsidRDefault="0005369B" w:rsidP="0005369B">
      <w:pPr>
        <w:jc w:val="both"/>
        <w:rPr>
          <w:b/>
          <w:sz w:val="28"/>
          <w:szCs w:val="28"/>
          <w:lang w:val="en-US"/>
        </w:rPr>
      </w:pPr>
    </w:p>
    <w:p w:rsidR="0005369B" w:rsidRPr="0005369B" w:rsidRDefault="0005369B" w:rsidP="00BD6C11">
      <w:pPr>
        <w:jc w:val="center"/>
        <w:rPr>
          <w:b/>
          <w:sz w:val="28"/>
          <w:szCs w:val="28"/>
          <w:lang w:val="en-US"/>
        </w:rPr>
      </w:pPr>
    </w:p>
    <w:p w:rsidR="0005369B" w:rsidRPr="0005369B" w:rsidRDefault="0005369B" w:rsidP="00BD6C11">
      <w:pPr>
        <w:jc w:val="center"/>
        <w:rPr>
          <w:b/>
          <w:sz w:val="28"/>
          <w:szCs w:val="28"/>
          <w:lang w:val="en-US"/>
        </w:rPr>
      </w:pPr>
    </w:p>
    <w:p w:rsidR="0005369B" w:rsidRPr="0005369B" w:rsidRDefault="0005369B" w:rsidP="00BD6C11">
      <w:pPr>
        <w:jc w:val="center"/>
        <w:rPr>
          <w:b/>
          <w:sz w:val="28"/>
          <w:szCs w:val="28"/>
          <w:lang w:val="en-US"/>
        </w:rPr>
      </w:pPr>
    </w:p>
    <w:p w:rsidR="0005369B" w:rsidRPr="0005369B" w:rsidRDefault="0005369B" w:rsidP="00BD6C11">
      <w:pPr>
        <w:jc w:val="center"/>
        <w:rPr>
          <w:b/>
          <w:sz w:val="28"/>
          <w:szCs w:val="28"/>
          <w:lang w:val="en-US"/>
        </w:rPr>
      </w:pPr>
    </w:p>
    <w:p w:rsidR="0005369B" w:rsidRPr="0005369B" w:rsidRDefault="0005369B" w:rsidP="00BD6C11">
      <w:pPr>
        <w:jc w:val="center"/>
        <w:rPr>
          <w:b/>
          <w:sz w:val="28"/>
          <w:szCs w:val="28"/>
          <w:lang w:val="en-US"/>
        </w:rPr>
      </w:pPr>
    </w:p>
    <w:p w:rsidR="0005369B" w:rsidRPr="0005369B" w:rsidRDefault="0005369B" w:rsidP="00BD6C11">
      <w:pPr>
        <w:jc w:val="center"/>
        <w:rPr>
          <w:b/>
          <w:sz w:val="28"/>
          <w:szCs w:val="28"/>
          <w:lang w:val="en-US"/>
        </w:rPr>
      </w:pPr>
    </w:p>
    <w:p w:rsidR="0005369B" w:rsidRPr="0005369B" w:rsidRDefault="0005369B" w:rsidP="00BD6C11">
      <w:pPr>
        <w:jc w:val="center"/>
        <w:rPr>
          <w:b/>
          <w:sz w:val="28"/>
          <w:szCs w:val="28"/>
          <w:lang w:val="en-US"/>
        </w:rPr>
      </w:pPr>
    </w:p>
    <w:p w:rsidR="0005369B" w:rsidRPr="0005369B" w:rsidRDefault="0005369B" w:rsidP="00BD6C11">
      <w:pPr>
        <w:jc w:val="center"/>
        <w:rPr>
          <w:b/>
          <w:sz w:val="28"/>
          <w:szCs w:val="28"/>
          <w:lang w:val="en-US"/>
        </w:rPr>
      </w:pPr>
    </w:p>
    <w:p w:rsidR="0005369B" w:rsidRDefault="0005369B" w:rsidP="00BD6C11">
      <w:pPr>
        <w:jc w:val="center"/>
        <w:rPr>
          <w:b/>
          <w:sz w:val="28"/>
          <w:szCs w:val="28"/>
          <w:lang w:val="en-US"/>
        </w:rPr>
      </w:pPr>
    </w:p>
    <w:p w:rsidR="0005369B" w:rsidRDefault="0005369B" w:rsidP="00BD6C11">
      <w:pPr>
        <w:jc w:val="center"/>
        <w:rPr>
          <w:b/>
          <w:sz w:val="28"/>
          <w:szCs w:val="28"/>
          <w:lang w:val="en-US"/>
        </w:rPr>
      </w:pPr>
    </w:p>
    <w:p w:rsidR="0005369B" w:rsidRDefault="0005369B" w:rsidP="00BD6C11">
      <w:pPr>
        <w:jc w:val="center"/>
        <w:rPr>
          <w:b/>
          <w:sz w:val="28"/>
          <w:szCs w:val="28"/>
          <w:lang w:val="en-US"/>
        </w:rPr>
      </w:pPr>
    </w:p>
    <w:p w:rsidR="0005369B" w:rsidRDefault="0005369B" w:rsidP="00BD6C11">
      <w:pPr>
        <w:jc w:val="center"/>
        <w:rPr>
          <w:b/>
          <w:sz w:val="28"/>
          <w:szCs w:val="28"/>
          <w:lang w:val="en-US"/>
        </w:rPr>
      </w:pPr>
    </w:p>
    <w:p w:rsidR="0005369B" w:rsidRDefault="0005369B" w:rsidP="00BD6C11">
      <w:pPr>
        <w:jc w:val="center"/>
        <w:rPr>
          <w:b/>
          <w:sz w:val="28"/>
          <w:szCs w:val="28"/>
          <w:lang w:val="en-US"/>
        </w:rPr>
      </w:pPr>
    </w:p>
    <w:p w:rsidR="0005369B" w:rsidRDefault="0005369B" w:rsidP="00BD6C11">
      <w:pPr>
        <w:jc w:val="center"/>
        <w:rPr>
          <w:b/>
          <w:sz w:val="28"/>
          <w:szCs w:val="28"/>
          <w:lang w:val="en-US"/>
        </w:rPr>
      </w:pPr>
    </w:p>
    <w:p w:rsidR="0005369B" w:rsidRDefault="0005369B" w:rsidP="00BD6C11">
      <w:pPr>
        <w:jc w:val="center"/>
        <w:rPr>
          <w:b/>
          <w:sz w:val="28"/>
          <w:szCs w:val="28"/>
          <w:lang w:val="en-US"/>
        </w:rPr>
      </w:pPr>
    </w:p>
    <w:p w:rsidR="0005369B" w:rsidRDefault="0005369B" w:rsidP="00BD6C11">
      <w:pPr>
        <w:jc w:val="center"/>
        <w:rPr>
          <w:b/>
          <w:sz w:val="28"/>
          <w:szCs w:val="28"/>
          <w:lang w:val="en-US"/>
        </w:rPr>
      </w:pPr>
    </w:p>
    <w:p w:rsidR="0005369B" w:rsidRDefault="0005369B" w:rsidP="00BD6C11">
      <w:pPr>
        <w:jc w:val="center"/>
        <w:rPr>
          <w:b/>
          <w:sz w:val="28"/>
          <w:szCs w:val="28"/>
          <w:lang w:val="en-US"/>
        </w:rPr>
      </w:pPr>
    </w:p>
    <w:p w:rsidR="0005369B" w:rsidRDefault="0005369B" w:rsidP="00BD6C11">
      <w:pPr>
        <w:jc w:val="center"/>
        <w:rPr>
          <w:b/>
          <w:sz w:val="28"/>
          <w:szCs w:val="28"/>
          <w:lang w:val="en-US"/>
        </w:rPr>
      </w:pPr>
    </w:p>
    <w:p w:rsidR="00D432A6" w:rsidRPr="00716149" w:rsidRDefault="00D432A6" w:rsidP="00DB1E98">
      <w:pPr>
        <w:jc w:val="center"/>
        <w:rPr>
          <w:b/>
          <w:sz w:val="28"/>
          <w:szCs w:val="28"/>
          <w:lang w:val="en-US"/>
        </w:rPr>
      </w:pPr>
    </w:p>
    <w:p w:rsidR="00DB1E98" w:rsidRPr="00DB1E98" w:rsidRDefault="00DB1E98" w:rsidP="00DB1E98">
      <w:pPr>
        <w:jc w:val="center"/>
        <w:rPr>
          <w:b/>
          <w:sz w:val="28"/>
          <w:szCs w:val="28"/>
          <w:lang w:val="ru-RU"/>
        </w:rPr>
      </w:pPr>
      <w:r>
        <w:rPr>
          <w:b/>
          <w:sz w:val="28"/>
          <w:szCs w:val="28"/>
          <w:lang w:val="ru-RU"/>
        </w:rPr>
        <w:t>ЗМІСТ</w:t>
      </w:r>
    </w:p>
    <w:p w:rsidR="0005369B" w:rsidRPr="00DB1E98" w:rsidRDefault="0005369B" w:rsidP="00BD6C11">
      <w:pPr>
        <w:jc w:val="center"/>
        <w:rPr>
          <w:b/>
          <w:sz w:val="28"/>
          <w:szCs w:val="28"/>
          <w:lang w:val="ru-RU"/>
        </w:rPr>
      </w:pPr>
    </w:p>
    <w:p w:rsidR="0005369B" w:rsidRPr="00DB1E98" w:rsidRDefault="00DB1E98" w:rsidP="00DB1E98">
      <w:pPr>
        <w:spacing w:line="360" w:lineRule="auto"/>
        <w:ind w:firstLine="720"/>
        <w:jc w:val="both"/>
        <w:rPr>
          <w:b/>
          <w:sz w:val="28"/>
          <w:szCs w:val="28"/>
          <w:lang w:val="ru-RU"/>
        </w:rPr>
      </w:pPr>
      <w:r>
        <w:rPr>
          <w:b/>
          <w:sz w:val="28"/>
          <w:szCs w:val="28"/>
          <w:lang w:val="ru-RU"/>
        </w:rPr>
        <w:t>ВСТУП……</w:t>
      </w:r>
      <w:r w:rsidR="00EC4F8C">
        <w:rPr>
          <w:b/>
          <w:sz w:val="28"/>
          <w:szCs w:val="28"/>
          <w:lang w:val="ru-RU"/>
        </w:rPr>
        <w:t>………………………………………………………………</w:t>
      </w:r>
      <w:r w:rsidR="00577ADD">
        <w:rPr>
          <w:b/>
          <w:sz w:val="28"/>
          <w:szCs w:val="28"/>
          <w:lang w:val="ru-RU"/>
        </w:rPr>
        <w:t>5</w:t>
      </w:r>
    </w:p>
    <w:p w:rsidR="00DB1E98" w:rsidRPr="00DB1E98" w:rsidRDefault="00BD6C11" w:rsidP="00DB1E98">
      <w:pPr>
        <w:spacing w:line="360" w:lineRule="auto"/>
        <w:ind w:firstLine="720"/>
        <w:rPr>
          <w:b/>
          <w:sz w:val="28"/>
          <w:szCs w:val="28"/>
          <w:lang w:val="ru-RU"/>
        </w:rPr>
      </w:pPr>
      <w:r w:rsidRPr="00DB1E98">
        <w:rPr>
          <w:b/>
          <w:sz w:val="28"/>
          <w:szCs w:val="28"/>
          <w:lang w:val="ru-RU"/>
        </w:rPr>
        <w:t>РОЗДІЛ 1. ТЕОРЕТИЧНІ ОСНОВИ СТАНОВЛЕННЯ ТА РОЗВИТКУ СОЦІАЛЬНОЇ ДЕРЖАВИ</w:t>
      </w:r>
      <w:r w:rsidR="00EC4F8C">
        <w:rPr>
          <w:b/>
          <w:sz w:val="28"/>
          <w:szCs w:val="28"/>
          <w:lang w:val="ru-RU"/>
        </w:rPr>
        <w:t>…………………………………….8</w:t>
      </w:r>
    </w:p>
    <w:p w:rsidR="00DB1E98" w:rsidRDefault="00BD6C11" w:rsidP="00DB1E98">
      <w:pPr>
        <w:spacing w:line="360" w:lineRule="auto"/>
        <w:ind w:firstLine="720"/>
        <w:rPr>
          <w:sz w:val="28"/>
          <w:szCs w:val="28"/>
          <w:lang w:val="ru-RU"/>
        </w:rPr>
      </w:pPr>
      <w:r w:rsidRPr="00BD6C11">
        <w:rPr>
          <w:sz w:val="28"/>
          <w:szCs w:val="28"/>
          <w:lang w:val="ru-RU"/>
        </w:rPr>
        <w:t>1.1 Етапи формування соціальної держави</w:t>
      </w:r>
      <w:r w:rsidR="00EC4F8C">
        <w:rPr>
          <w:sz w:val="28"/>
          <w:szCs w:val="28"/>
          <w:lang w:val="ru-RU"/>
        </w:rPr>
        <w:t>……………………………..8</w:t>
      </w:r>
    </w:p>
    <w:p w:rsidR="00DB1E98" w:rsidRDefault="00BD6C11" w:rsidP="00DB1E98">
      <w:pPr>
        <w:spacing w:line="360" w:lineRule="auto"/>
        <w:ind w:firstLine="720"/>
        <w:rPr>
          <w:sz w:val="28"/>
          <w:szCs w:val="28"/>
          <w:lang w:val="ru-RU"/>
        </w:rPr>
      </w:pPr>
      <w:r w:rsidRPr="00BD6C11">
        <w:rPr>
          <w:sz w:val="28"/>
          <w:szCs w:val="28"/>
          <w:lang w:val="ru-RU"/>
        </w:rPr>
        <w:t>1.2  Сутність та основні ознаки соціальної держави</w:t>
      </w:r>
      <w:r w:rsidR="000347BB">
        <w:rPr>
          <w:sz w:val="28"/>
          <w:szCs w:val="28"/>
          <w:lang w:val="ru-RU"/>
        </w:rPr>
        <w:t>………………      17</w:t>
      </w:r>
    </w:p>
    <w:p w:rsidR="00BD6C11" w:rsidRPr="00BD6C11" w:rsidRDefault="00BD6C11" w:rsidP="00DB1E98">
      <w:pPr>
        <w:spacing w:line="360" w:lineRule="auto"/>
        <w:ind w:firstLine="720"/>
        <w:rPr>
          <w:sz w:val="28"/>
          <w:szCs w:val="28"/>
          <w:lang w:val="ru-RU"/>
        </w:rPr>
      </w:pPr>
      <w:r w:rsidRPr="00BD6C11">
        <w:rPr>
          <w:sz w:val="28"/>
          <w:szCs w:val="28"/>
          <w:lang w:val="ru-RU"/>
        </w:rPr>
        <w:t>1.3 Функціональні складові соціальної держави</w:t>
      </w:r>
      <w:r w:rsidR="000347BB">
        <w:rPr>
          <w:sz w:val="28"/>
          <w:szCs w:val="28"/>
          <w:lang w:val="ru-RU"/>
        </w:rPr>
        <w:t>………………………27</w:t>
      </w:r>
    </w:p>
    <w:p w:rsidR="00DB1E98" w:rsidRPr="00DB1E98" w:rsidRDefault="00BD6C11" w:rsidP="00DB1E98">
      <w:pPr>
        <w:spacing w:line="360" w:lineRule="auto"/>
        <w:ind w:firstLine="720"/>
        <w:rPr>
          <w:b/>
          <w:sz w:val="28"/>
          <w:szCs w:val="28"/>
          <w:lang w:val="ru-RU"/>
        </w:rPr>
      </w:pPr>
      <w:r w:rsidRPr="00DB1E98">
        <w:rPr>
          <w:b/>
          <w:sz w:val="28"/>
          <w:szCs w:val="28"/>
          <w:lang w:val="ru-RU"/>
        </w:rPr>
        <w:t>РОЗДІЛ 2. СТРУКТУРНО-ФУНКЦІОН</w:t>
      </w:r>
      <w:r w:rsidR="00DB1E98" w:rsidRPr="00DB1E98">
        <w:rPr>
          <w:b/>
          <w:sz w:val="28"/>
          <w:szCs w:val="28"/>
          <w:lang w:val="ru-RU"/>
        </w:rPr>
        <w:t>АЛЬНИЙ АНАЛІЗ СОЦІАЛЬНОЇ ДЕРЖАВИ</w:t>
      </w:r>
      <w:r w:rsidR="000347BB">
        <w:rPr>
          <w:b/>
          <w:sz w:val="28"/>
          <w:szCs w:val="28"/>
          <w:lang w:val="ru-RU"/>
        </w:rPr>
        <w:t>……………………………………………………39</w:t>
      </w:r>
    </w:p>
    <w:p w:rsidR="00DB1E98" w:rsidRDefault="00BD6C11" w:rsidP="00DB1E98">
      <w:pPr>
        <w:spacing w:line="360" w:lineRule="auto"/>
        <w:ind w:firstLine="720"/>
        <w:rPr>
          <w:sz w:val="28"/>
          <w:szCs w:val="28"/>
          <w:lang w:val="ru-RU"/>
        </w:rPr>
      </w:pPr>
      <w:r w:rsidRPr="00BD6C11">
        <w:rPr>
          <w:sz w:val="28"/>
          <w:szCs w:val="28"/>
          <w:lang w:val="ru-RU"/>
        </w:rPr>
        <w:t xml:space="preserve"> 2.1 Провідні моделі соціальної держави в світі</w:t>
      </w:r>
      <w:r w:rsidR="000347BB">
        <w:rPr>
          <w:sz w:val="28"/>
          <w:szCs w:val="28"/>
          <w:lang w:val="ru-RU"/>
        </w:rPr>
        <w:t>………………………..39</w:t>
      </w:r>
    </w:p>
    <w:p w:rsidR="00BD6C11" w:rsidRPr="00BD6C11" w:rsidRDefault="00BD6C11" w:rsidP="00DB1E98">
      <w:pPr>
        <w:spacing w:line="360" w:lineRule="auto"/>
        <w:ind w:firstLine="720"/>
        <w:rPr>
          <w:sz w:val="28"/>
          <w:szCs w:val="28"/>
          <w:lang w:val="ru-RU"/>
        </w:rPr>
      </w:pPr>
      <w:r w:rsidRPr="00BD6C11">
        <w:rPr>
          <w:sz w:val="28"/>
          <w:szCs w:val="28"/>
          <w:lang w:val="ru-RU"/>
        </w:rPr>
        <w:t>2.2 Особливості механізмів державного управління розвитком соціальної держави в Україні та світі</w:t>
      </w:r>
      <w:r w:rsidR="000347BB">
        <w:rPr>
          <w:sz w:val="28"/>
          <w:szCs w:val="28"/>
          <w:lang w:val="ru-RU"/>
        </w:rPr>
        <w:t>………………………………………… 51</w:t>
      </w:r>
    </w:p>
    <w:p w:rsidR="00DB1E98" w:rsidRPr="00DB1E98" w:rsidRDefault="00BD6C11" w:rsidP="00DB1E98">
      <w:pPr>
        <w:spacing w:line="360" w:lineRule="auto"/>
        <w:ind w:firstLine="720"/>
        <w:rPr>
          <w:b/>
          <w:sz w:val="28"/>
          <w:szCs w:val="28"/>
          <w:lang w:val="ru-RU"/>
        </w:rPr>
      </w:pPr>
      <w:r w:rsidRPr="00DB1E98">
        <w:rPr>
          <w:b/>
          <w:sz w:val="28"/>
          <w:szCs w:val="28"/>
          <w:lang w:val="ru-RU"/>
        </w:rPr>
        <w:t>РОЗДІЛ 3. ПЕРСПЕКТИВИ ТА ТЕНДЕНЦІЇ РОЗВИТКУ СОЦІАЛЬНОЇ ДЕРЖАВИ</w:t>
      </w:r>
      <w:r w:rsidR="000347BB">
        <w:rPr>
          <w:b/>
          <w:sz w:val="28"/>
          <w:szCs w:val="28"/>
          <w:lang w:val="ru-RU"/>
        </w:rPr>
        <w:t>……………………………………………………57</w:t>
      </w:r>
    </w:p>
    <w:p w:rsidR="00DB1E98" w:rsidRPr="00DB1E98" w:rsidRDefault="00BD6C11" w:rsidP="00DB1E98">
      <w:pPr>
        <w:spacing w:line="360" w:lineRule="auto"/>
        <w:ind w:firstLine="720"/>
        <w:rPr>
          <w:sz w:val="28"/>
          <w:szCs w:val="28"/>
          <w:lang w:val="ru-RU"/>
        </w:rPr>
      </w:pPr>
      <w:r w:rsidRPr="00BD6C11">
        <w:rPr>
          <w:sz w:val="28"/>
          <w:szCs w:val="28"/>
        </w:rPr>
        <w:t xml:space="preserve">3.1 </w:t>
      </w:r>
      <w:r w:rsidRPr="00BD6C11">
        <w:rPr>
          <w:rFonts w:hint="cs"/>
          <w:sz w:val="28"/>
          <w:szCs w:val="28"/>
        </w:rPr>
        <w:t>СоціальнийзахистнаселеннявУкраїні</w:t>
      </w:r>
      <w:r w:rsidR="00DB1E98">
        <w:rPr>
          <w:sz w:val="28"/>
          <w:szCs w:val="28"/>
          <w:lang w:val="ru-RU"/>
        </w:rPr>
        <w:t>……………………………….</w:t>
      </w:r>
      <w:r w:rsidR="000347BB">
        <w:rPr>
          <w:sz w:val="28"/>
          <w:szCs w:val="28"/>
          <w:lang w:val="ru-RU"/>
        </w:rPr>
        <w:t>57</w:t>
      </w:r>
    </w:p>
    <w:p w:rsidR="0092289C" w:rsidRPr="00DB1E98" w:rsidRDefault="00BD6C11" w:rsidP="00DB1E98">
      <w:pPr>
        <w:spacing w:line="360" w:lineRule="auto"/>
        <w:ind w:firstLine="720"/>
        <w:rPr>
          <w:sz w:val="28"/>
          <w:szCs w:val="28"/>
          <w:lang w:val="ru-RU"/>
        </w:rPr>
      </w:pPr>
      <w:r w:rsidRPr="00BD6C11">
        <w:rPr>
          <w:sz w:val="28"/>
          <w:szCs w:val="28"/>
        </w:rPr>
        <w:t xml:space="preserve">3.2 </w:t>
      </w:r>
      <w:r w:rsidRPr="00BD6C11">
        <w:rPr>
          <w:rFonts w:hint="cs"/>
          <w:sz w:val="28"/>
          <w:szCs w:val="28"/>
        </w:rPr>
        <w:t>Українасоціальнадержава</w:t>
      </w:r>
      <w:r w:rsidRPr="00BD6C11">
        <w:rPr>
          <w:sz w:val="28"/>
          <w:szCs w:val="28"/>
        </w:rPr>
        <w:t xml:space="preserve"> (</w:t>
      </w:r>
      <w:r w:rsidRPr="00BD6C11">
        <w:rPr>
          <w:rFonts w:hint="cs"/>
          <w:sz w:val="28"/>
          <w:szCs w:val="28"/>
        </w:rPr>
        <w:t>досвід</w:t>
      </w:r>
      <w:r w:rsidR="00371B78">
        <w:rPr>
          <w:sz w:val="28"/>
          <w:szCs w:val="28"/>
        </w:rPr>
        <w:t xml:space="preserve"> </w:t>
      </w:r>
      <w:r w:rsidR="00042644">
        <w:rPr>
          <w:sz w:val="28"/>
          <w:szCs w:val="28"/>
          <w:lang w:val="ru-RU"/>
        </w:rPr>
        <w:t>Є</w:t>
      </w:r>
      <w:r w:rsidRPr="00BD6C11">
        <w:rPr>
          <w:rFonts w:hint="cs"/>
          <w:sz w:val="28"/>
          <w:szCs w:val="28"/>
        </w:rPr>
        <w:t>вросоюзу</w:t>
      </w:r>
      <w:r w:rsidRPr="00BD6C11">
        <w:rPr>
          <w:sz w:val="28"/>
          <w:szCs w:val="28"/>
        </w:rPr>
        <w:t>)</w:t>
      </w:r>
      <w:r w:rsidR="000347BB">
        <w:rPr>
          <w:sz w:val="28"/>
          <w:szCs w:val="28"/>
          <w:lang w:val="ru-RU"/>
        </w:rPr>
        <w:t>……………………..67</w:t>
      </w:r>
    </w:p>
    <w:p w:rsidR="00DB1E98" w:rsidRPr="00DB1E98" w:rsidRDefault="00DB1E98" w:rsidP="00DB1E98">
      <w:pPr>
        <w:spacing w:line="360" w:lineRule="auto"/>
        <w:ind w:firstLine="720"/>
        <w:rPr>
          <w:b/>
          <w:sz w:val="28"/>
          <w:szCs w:val="28"/>
          <w:lang w:val="ru-RU"/>
        </w:rPr>
      </w:pPr>
      <w:r w:rsidRPr="00DB1E98">
        <w:rPr>
          <w:b/>
          <w:sz w:val="28"/>
          <w:szCs w:val="28"/>
        </w:rPr>
        <w:t>ВИСНОВКИ</w:t>
      </w:r>
      <w:r w:rsidRPr="00DB1E98">
        <w:rPr>
          <w:b/>
          <w:sz w:val="28"/>
          <w:szCs w:val="28"/>
          <w:lang w:val="ru-RU"/>
        </w:rPr>
        <w:t>…………………………………………………</w:t>
      </w:r>
      <w:r w:rsidR="000347BB">
        <w:rPr>
          <w:b/>
          <w:sz w:val="28"/>
          <w:szCs w:val="28"/>
          <w:lang w:val="ru-RU"/>
        </w:rPr>
        <w:t>…………...77</w:t>
      </w:r>
    </w:p>
    <w:p w:rsidR="00DB1E98" w:rsidRPr="00DB1E98" w:rsidRDefault="00DB1E98" w:rsidP="00DB1E98">
      <w:pPr>
        <w:spacing w:line="360" w:lineRule="auto"/>
        <w:ind w:firstLine="720"/>
        <w:rPr>
          <w:b/>
          <w:sz w:val="28"/>
          <w:szCs w:val="28"/>
          <w:lang w:val="ru-RU"/>
        </w:rPr>
      </w:pPr>
      <w:r w:rsidRPr="00DB1E98">
        <w:rPr>
          <w:b/>
          <w:sz w:val="28"/>
          <w:szCs w:val="28"/>
        </w:rPr>
        <w:t>СПИСОК ВИКОРИСТАНИХ ДЖЕРЕЛ</w:t>
      </w:r>
      <w:r w:rsidR="000347BB">
        <w:rPr>
          <w:b/>
          <w:sz w:val="28"/>
          <w:szCs w:val="28"/>
          <w:lang w:val="ru-RU"/>
        </w:rPr>
        <w:t>……………………………..87</w:t>
      </w:r>
    </w:p>
    <w:p w:rsidR="00DB1E98" w:rsidRPr="00DB1E98" w:rsidRDefault="00DB1E98" w:rsidP="00DB1E98">
      <w:pPr>
        <w:spacing w:line="360" w:lineRule="auto"/>
        <w:ind w:firstLine="720"/>
        <w:rPr>
          <w:sz w:val="28"/>
          <w:szCs w:val="28"/>
        </w:rPr>
      </w:pPr>
    </w:p>
    <w:p w:rsidR="00DB1E98" w:rsidRPr="00DB1E98" w:rsidRDefault="00DB1E98" w:rsidP="00DB1E98">
      <w:pPr>
        <w:spacing w:line="360" w:lineRule="auto"/>
        <w:ind w:firstLine="720"/>
        <w:rPr>
          <w:sz w:val="28"/>
          <w:szCs w:val="28"/>
          <w:lang w:val="ru-RU"/>
        </w:rPr>
      </w:pPr>
    </w:p>
    <w:p w:rsidR="006D0EFD" w:rsidRDefault="006D0EFD">
      <w:pPr>
        <w:rPr>
          <w:sz w:val="28"/>
          <w:szCs w:val="28"/>
        </w:rPr>
      </w:pPr>
    </w:p>
    <w:p w:rsidR="006D0EFD" w:rsidRDefault="006D0EFD">
      <w:pPr>
        <w:rPr>
          <w:sz w:val="28"/>
          <w:szCs w:val="28"/>
        </w:rPr>
      </w:pPr>
    </w:p>
    <w:p w:rsidR="006D0EFD" w:rsidRDefault="006D0EFD">
      <w:pPr>
        <w:rPr>
          <w:sz w:val="28"/>
          <w:szCs w:val="28"/>
        </w:rPr>
      </w:pPr>
    </w:p>
    <w:p w:rsidR="006D0EFD" w:rsidRDefault="006D0EFD">
      <w:pPr>
        <w:rPr>
          <w:sz w:val="28"/>
          <w:szCs w:val="28"/>
        </w:rPr>
      </w:pPr>
    </w:p>
    <w:p w:rsidR="006D0EFD" w:rsidRDefault="006D0EFD">
      <w:pPr>
        <w:rPr>
          <w:sz w:val="28"/>
          <w:szCs w:val="28"/>
        </w:rPr>
      </w:pPr>
    </w:p>
    <w:p w:rsidR="006D0EFD" w:rsidRDefault="006D0EFD">
      <w:pPr>
        <w:rPr>
          <w:sz w:val="28"/>
          <w:szCs w:val="28"/>
        </w:rPr>
      </w:pPr>
    </w:p>
    <w:p w:rsidR="006D0EFD" w:rsidRDefault="006D0EFD">
      <w:pPr>
        <w:rPr>
          <w:sz w:val="28"/>
          <w:szCs w:val="28"/>
        </w:rPr>
      </w:pPr>
    </w:p>
    <w:p w:rsidR="006D0EFD" w:rsidRDefault="006D0EFD">
      <w:pPr>
        <w:rPr>
          <w:sz w:val="28"/>
          <w:szCs w:val="28"/>
        </w:rPr>
      </w:pPr>
    </w:p>
    <w:p w:rsidR="006D0EFD" w:rsidRDefault="006D0EFD">
      <w:pPr>
        <w:rPr>
          <w:sz w:val="28"/>
          <w:szCs w:val="28"/>
        </w:rPr>
      </w:pPr>
    </w:p>
    <w:p w:rsidR="006D0EFD" w:rsidRDefault="006D0EFD">
      <w:pPr>
        <w:rPr>
          <w:sz w:val="28"/>
          <w:szCs w:val="28"/>
        </w:rPr>
      </w:pPr>
    </w:p>
    <w:p w:rsidR="006D0EFD" w:rsidRDefault="006D0EFD">
      <w:pPr>
        <w:rPr>
          <w:sz w:val="28"/>
          <w:szCs w:val="28"/>
        </w:rPr>
      </w:pPr>
    </w:p>
    <w:p w:rsidR="006D0EFD" w:rsidRDefault="006D0EFD">
      <w:pPr>
        <w:rPr>
          <w:sz w:val="28"/>
          <w:szCs w:val="28"/>
        </w:rPr>
      </w:pPr>
    </w:p>
    <w:p w:rsidR="006D0EFD" w:rsidRDefault="006D0EFD">
      <w:pPr>
        <w:rPr>
          <w:sz w:val="28"/>
          <w:szCs w:val="28"/>
        </w:rPr>
      </w:pPr>
    </w:p>
    <w:p w:rsidR="006D0EFD" w:rsidRDefault="006D0EFD">
      <w:pPr>
        <w:rPr>
          <w:sz w:val="28"/>
          <w:szCs w:val="28"/>
        </w:rPr>
      </w:pPr>
    </w:p>
    <w:p w:rsidR="00DB1E98" w:rsidRPr="00716149" w:rsidRDefault="00DB1E98" w:rsidP="00CE38F9">
      <w:pPr>
        <w:spacing w:line="360" w:lineRule="auto"/>
        <w:ind w:firstLine="720"/>
        <w:jc w:val="center"/>
        <w:rPr>
          <w:b/>
          <w:sz w:val="28"/>
          <w:szCs w:val="28"/>
        </w:rPr>
      </w:pPr>
      <w:r w:rsidRPr="00716149">
        <w:rPr>
          <w:b/>
          <w:sz w:val="28"/>
          <w:szCs w:val="28"/>
        </w:rPr>
        <w:t>ВСТУП</w:t>
      </w:r>
    </w:p>
    <w:p w:rsidR="00DB1E98" w:rsidRPr="00716149" w:rsidRDefault="00DB1E98" w:rsidP="00DB1E98">
      <w:pPr>
        <w:spacing w:line="360" w:lineRule="auto"/>
        <w:ind w:firstLine="720"/>
        <w:jc w:val="both"/>
        <w:rPr>
          <w:sz w:val="28"/>
          <w:szCs w:val="28"/>
        </w:rPr>
      </w:pPr>
    </w:p>
    <w:p w:rsidR="00D432A6" w:rsidRPr="00716149" w:rsidRDefault="00D432A6" w:rsidP="00DB1E98">
      <w:pPr>
        <w:spacing w:line="360" w:lineRule="auto"/>
        <w:ind w:firstLine="720"/>
        <w:jc w:val="both"/>
        <w:rPr>
          <w:sz w:val="28"/>
          <w:szCs w:val="28"/>
        </w:rPr>
      </w:pPr>
    </w:p>
    <w:p w:rsidR="00DB1E98" w:rsidRDefault="00DB1E98" w:rsidP="00DB1E98">
      <w:pPr>
        <w:spacing w:line="360" w:lineRule="auto"/>
        <w:ind w:firstLine="720"/>
        <w:jc w:val="both"/>
        <w:rPr>
          <w:sz w:val="28"/>
          <w:szCs w:val="28"/>
        </w:rPr>
      </w:pPr>
      <w:r w:rsidRPr="00DB1E98">
        <w:rPr>
          <w:b/>
          <w:sz w:val="28"/>
          <w:szCs w:val="28"/>
        </w:rPr>
        <w:t>Актуальність теми дослідження</w:t>
      </w:r>
      <w:r w:rsidR="00371B78">
        <w:rPr>
          <w:b/>
          <w:sz w:val="28"/>
          <w:szCs w:val="28"/>
        </w:rPr>
        <w:t xml:space="preserve"> </w:t>
      </w:r>
      <w:r w:rsidRPr="00DB1E98">
        <w:rPr>
          <w:sz w:val="28"/>
          <w:szCs w:val="28"/>
        </w:rPr>
        <w:t>зумовлена теоретичною та практичною значимістю проблем</w:t>
      </w:r>
      <w:r>
        <w:rPr>
          <w:sz w:val="28"/>
          <w:szCs w:val="28"/>
        </w:rPr>
        <w:t>и, пов'язаною</w:t>
      </w:r>
      <w:r w:rsidRPr="00DB1E98">
        <w:rPr>
          <w:sz w:val="28"/>
          <w:szCs w:val="28"/>
        </w:rPr>
        <w:t xml:space="preserve"> із функціонуванням соціальної держави та з</w:t>
      </w:r>
      <w:r>
        <w:rPr>
          <w:sz w:val="28"/>
          <w:szCs w:val="28"/>
        </w:rPr>
        <w:t>дійснення нею</w:t>
      </w:r>
      <w:r w:rsidRPr="00DB1E98">
        <w:rPr>
          <w:sz w:val="28"/>
          <w:szCs w:val="28"/>
        </w:rPr>
        <w:t xml:space="preserve"> своїх функцій, спрямованих на пом'якшення негативних наслідків соціальної нерівності шляхом перерозподілу матеріальних благ, захист</w:t>
      </w:r>
      <w:r>
        <w:rPr>
          <w:sz w:val="28"/>
          <w:szCs w:val="28"/>
        </w:rPr>
        <w:t>у</w:t>
      </w:r>
      <w:r w:rsidRPr="00DB1E98">
        <w:rPr>
          <w:sz w:val="28"/>
          <w:szCs w:val="28"/>
        </w:rPr>
        <w:t xml:space="preserve"> соціальних прав людини, забезпечення стабільності в країні та згоди у суспільстві.</w:t>
      </w:r>
    </w:p>
    <w:p w:rsidR="00A65A46" w:rsidRDefault="00DB1E98" w:rsidP="00DB1E98">
      <w:pPr>
        <w:spacing w:line="360" w:lineRule="auto"/>
        <w:ind w:firstLine="720"/>
        <w:jc w:val="both"/>
        <w:rPr>
          <w:sz w:val="28"/>
          <w:szCs w:val="28"/>
          <w:lang w:val="ru-RU"/>
        </w:rPr>
      </w:pPr>
      <w:r w:rsidRPr="00DB1E98">
        <w:rPr>
          <w:sz w:val="28"/>
          <w:szCs w:val="28"/>
        </w:rPr>
        <w:t>Дослідження соціальної діяльності держави, вивчення шляхів формування модел</w:t>
      </w:r>
      <w:r w:rsidR="00A65A46">
        <w:rPr>
          <w:sz w:val="28"/>
          <w:szCs w:val="28"/>
        </w:rPr>
        <w:t>і соціальної держави відбувалися</w:t>
      </w:r>
      <w:r w:rsidRPr="00DB1E98">
        <w:rPr>
          <w:sz w:val="28"/>
          <w:szCs w:val="28"/>
        </w:rPr>
        <w:t xml:space="preserve"> у різних історичних періодах. </w:t>
      </w:r>
      <w:r w:rsidRPr="00DB1E98">
        <w:rPr>
          <w:sz w:val="28"/>
          <w:szCs w:val="28"/>
          <w:lang w:val="ru-RU"/>
        </w:rPr>
        <w:t xml:space="preserve">Проблема подолання негативних суспільству наслідків великого майнового розшарування визначила багатовіковий науковий пошук концепції найкращого суспільного устрою. Значення соціальної функції держави складно заперечувати, оскільки вона зачіпає життєво важливі інтереси нашого суспільства та кожного громадянина окремо. </w:t>
      </w:r>
    </w:p>
    <w:p w:rsidR="00A65A46" w:rsidRDefault="00DB1E98" w:rsidP="00DB1E98">
      <w:pPr>
        <w:spacing w:line="360" w:lineRule="auto"/>
        <w:ind w:firstLine="720"/>
        <w:jc w:val="both"/>
        <w:rPr>
          <w:sz w:val="28"/>
          <w:szCs w:val="28"/>
          <w:lang w:val="ru-RU"/>
        </w:rPr>
      </w:pPr>
      <w:r w:rsidRPr="00DB1E98">
        <w:rPr>
          <w:sz w:val="28"/>
          <w:szCs w:val="28"/>
          <w:lang w:val="ru-RU"/>
        </w:rPr>
        <w:t xml:space="preserve">Здійснення правильно певної соціальної політики, як показує досвід зарубіжних країн, веде до економічної стабільності та процвітання держави, зумовлює її зовнішньополітичну безпеку. </w:t>
      </w:r>
    </w:p>
    <w:p w:rsidR="00DB1E98" w:rsidRPr="00DB1E98" w:rsidRDefault="00042644" w:rsidP="00A65A46">
      <w:pPr>
        <w:spacing w:line="360" w:lineRule="auto"/>
        <w:ind w:firstLine="720"/>
        <w:jc w:val="both"/>
        <w:rPr>
          <w:sz w:val="28"/>
          <w:szCs w:val="28"/>
          <w:lang w:val="ru-RU"/>
        </w:rPr>
      </w:pPr>
      <w:r>
        <w:rPr>
          <w:sz w:val="28"/>
          <w:szCs w:val="28"/>
          <w:lang w:val="ru-RU"/>
        </w:rPr>
        <w:t>Для України</w:t>
      </w:r>
      <w:r w:rsidR="00F64D97">
        <w:rPr>
          <w:sz w:val="28"/>
          <w:szCs w:val="28"/>
          <w:lang w:val="ru-RU"/>
        </w:rPr>
        <w:t xml:space="preserve"> </w:t>
      </w:r>
      <w:r w:rsidR="00DB1E98" w:rsidRPr="00DB1E98">
        <w:rPr>
          <w:sz w:val="28"/>
          <w:szCs w:val="28"/>
          <w:lang w:val="ru-RU"/>
        </w:rPr>
        <w:t>роль соціаль</w:t>
      </w:r>
      <w:r w:rsidR="00A65A46">
        <w:rPr>
          <w:sz w:val="28"/>
          <w:szCs w:val="28"/>
          <w:lang w:val="ru-RU"/>
        </w:rPr>
        <w:t xml:space="preserve">ної складової є дуже важливою. Перспективно </w:t>
      </w:r>
      <w:r w:rsidR="00DB1E98" w:rsidRPr="00DB1E98">
        <w:rPr>
          <w:sz w:val="28"/>
          <w:szCs w:val="28"/>
          <w:lang w:val="ru-RU"/>
        </w:rPr>
        <w:t xml:space="preserve">провести курс на створення соціальної політики, яка </w:t>
      </w:r>
      <w:r w:rsidR="00A65A46">
        <w:rPr>
          <w:sz w:val="28"/>
          <w:szCs w:val="28"/>
          <w:lang w:val="ru-RU"/>
        </w:rPr>
        <w:t>будн постійно функціонувати</w:t>
      </w:r>
      <w:r w:rsidR="00DB1E98" w:rsidRPr="00DB1E98">
        <w:rPr>
          <w:sz w:val="28"/>
          <w:szCs w:val="28"/>
          <w:lang w:val="ru-RU"/>
        </w:rPr>
        <w:t xml:space="preserve"> на чіткій законодавчій основі, оскільки це є гарантом успішного майбутнього розвитку всіх сфер життя суспільства і держави</w:t>
      </w:r>
      <w:r w:rsidR="00A65A46">
        <w:rPr>
          <w:sz w:val="28"/>
          <w:szCs w:val="28"/>
          <w:lang w:val="ru-RU"/>
        </w:rPr>
        <w:t>.</w:t>
      </w:r>
    </w:p>
    <w:p w:rsidR="00DB1E98" w:rsidRDefault="00A65A46" w:rsidP="00042644">
      <w:pPr>
        <w:spacing w:line="360" w:lineRule="auto"/>
        <w:ind w:firstLine="720"/>
        <w:jc w:val="both"/>
        <w:rPr>
          <w:sz w:val="28"/>
          <w:szCs w:val="28"/>
          <w:lang w:val="ru-RU"/>
        </w:rPr>
      </w:pPr>
      <w:r w:rsidRPr="00A65A46">
        <w:rPr>
          <w:sz w:val="28"/>
          <w:szCs w:val="28"/>
        </w:rPr>
        <w:t xml:space="preserve">Значний внесок у теоретико-правову розробку </w:t>
      </w:r>
      <w:r>
        <w:rPr>
          <w:sz w:val="28"/>
          <w:szCs w:val="28"/>
        </w:rPr>
        <w:t xml:space="preserve">соціальної держави </w:t>
      </w:r>
      <w:r w:rsidRPr="00A65A46">
        <w:rPr>
          <w:sz w:val="28"/>
          <w:szCs w:val="28"/>
        </w:rPr>
        <w:t>зробили такі дослідники</w:t>
      </w:r>
      <w:r>
        <w:rPr>
          <w:sz w:val="28"/>
          <w:szCs w:val="28"/>
        </w:rPr>
        <w:t xml:space="preserve">: </w:t>
      </w:r>
      <w:r w:rsidRPr="00A65A46">
        <w:rPr>
          <w:sz w:val="28"/>
          <w:szCs w:val="28"/>
        </w:rPr>
        <w:t>В. Бевериджа</w:t>
      </w:r>
      <w:r>
        <w:rPr>
          <w:sz w:val="28"/>
          <w:szCs w:val="28"/>
          <w:lang w:val="ru-RU"/>
        </w:rPr>
        <w:t xml:space="preserve">, </w:t>
      </w:r>
      <w:r w:rsidRPr="00A65A46">
        <w:rPr>
          <w:sz w:val="28"/>
          <w:szCs w:val="28"/>
        </w:rPr>
        <w:t>К. Еспін-Андерсен</w:t>
      </w:r>
      <w:r w:rsidR="00042644">
        <w:rPr>
          <w:sz w:val="28"/>
          <w:szCs w:val="28"/>
          <w:lang w:val="ru-RU"/>
        </w:rPr>
        <w:t xml:space="preserve">, </w:t>
      </w:r>
      <w:r w:rsidR="00042644" w:rsidRPr="00042644">
        <w:rPr>
          <w:sz w:val="28"/>
          <w:szCs w:val="28"/>
        </w:rPr>
        <w:t>Колот А</w:t>
      </w:r>
      <w:r w:rsidR="00042644">
        <w:rPr>
          <w:sz w:val="28"/>
          <w:szCs w:val="28"/>
        </w:rPr>
        <w:t>. М</w:t>
      </w:r>
      <w:r w:rsidR="00042644">
        <w:rPr>
          <w:sz w:val="28"/>
          <w:szCs w:val="28"/>
          <w:lang w:val="ru-RU"/>
        </w:rPr>
        <w:t xml:space="preserve">, </w:t>
      </w:r>
      <w:r w:rsidR="00042644" w:rsidRPr="00042644">
        <w:rPr>
          <w:sz w:val="28"/>
          <w:szCs w:val="28"/>
        </w:rPr>
        <w:t>Герасименко О. О.,</w:t>
      </w:r>
      <w:r w:rsidR="00042644">
        <w:rPr>
          <w:sz w:val="28"/>
          <w:szCs w:val="28"/>
        </w:rPr>
        <w:t>Kolot A. M</w:t>
      </w:r>
      <w:r w:rsidR="00042644">
        <w:rPr>
          <w:sz w:val="28"/>
          <w:szCs w:val="28"/>
          <w:lang w:val="ru-RU"/>
        </w:rPr>
        <w:t xml:space="preserve">, </w:t>
      </w:r>
      <w:r w:rsidR="00042644" w:rsidRPr="00042644">
        <w:rPr>
          <w:sz w:val="28"/>
          <w:szCs w:val="28"/>
        </w:rPr>
        <w:t>Деак А.Ю</w:t>
      </w:r>
      <w:r w:rsidR="00042644">
        <w:rPr>
          <w:sz w:val="28"/>
          <w:szCs w:val="28"/>
          <w:lang w:val="ru-RU"/>
        </w:rPr>
        <w:t xml:space="preserve">, </w:t>
      </w:r>
      <w:r w:rsidR="00042644" w:rsidRPr="00042644">
        <w:rPr>
          <w:sz w:val="28"/>
          <w:szCs w:val="28"/>
        </w:rPr>
        <w:t>Бадида А.Ю</w:t>
      </w:r>
      <w:r w:rsidR="00042644">
        <w:rPr>
          <w:sz w:val="28"/>
          <w:szCs w:val="28"/>
          <w:lang w:val="ru-RU"/>
        </w:rPr>
        <w:t xml:space="preserve">, </w:t>
      </w:r>
      <w:r w:rsidR="00042644" w:rsidRPr="00042644">
        <w:rPr>
          <w:sz w:val="28"/>
          <w:szCs w:val="28"/>
        </w:rPr>
        <w:t>Л. Ерхарда</w:t>
      </w:r>
      <w:r w:rsidR="00042644">
        <w:rPr>
          <w:sz w:val="28"/>
          <w:szCs w:val="28"/>
          <w:lang w:val="ru-RU"/>
        </w:rPr>
        <w:t>.</w:t>
      </w:r>
    </w:p>
    <w:p w:rsidR="00042644" w:rsidRDefault="00042644" w:rsidP="00042644">
      <w:pPr>
        <w:spacing w:line="360" w:lineRule="auto"/>
        <w:ind w:firstLine="720"/>
        <w:jc w:val="both"/>
        <w:rPr>
          <w:rFonts w:eastAsia="Calibri"/>
          <w:sz w:val="28"/>
          <w:szCs w:val="28"/>
          <w:lang w:eastAsia="en-US"/>
        </w:rPr>
      </w:pPr>
      <w:r w:rsidRPr="00042644">
        <w:rPr>
          <w:rFonts w:eastAsia="Calibri"/>
          <w:b/>
          <w:sz w:val="28"/>
          <w:szCs w:val="28"/>
          <w:lang w:eastAsia="en-US"/>
        </w:rPr>
        <w:lastRenderedPageBreak/>
        <w:t>Мета і завдання дослідження</w:t>
      </w:r>
      <w:r>
        <w:rPr>
          <w:rFonts w:eastAsia="Calibri"/>
          <w:b/>
          <w:sz w:val="28"/>
          <w:szCs w:val="28"/>
          <w:lang w:eastAsia="en-US"/>
        </w:rPr>
        <w:t xml:space="preserve"> є </w:t>
      </w:r>
      <w:r w:rsidRPr="00042644">
        <w:rPr>
          <w:rFonts w:eastAsia="Calibri"/>
          <w:b/>
          <w:sz w:val="28"/>
          <w:szCs w:val="28"/>
          <w:lang w:eastAsia="en-US"/>
        </w:rPr>
        <w:t xml:space="preserve">є </w:t>
      </w:r>
      <w:r w:rsidRPr="00042644">
        <w:rPr>
          <w:rFonts w:eastAsia="Calibri"/>
          <w:sz w:val="28"/>
          <w:szCs w:val="28"/>
          <w:lang w:eastAsia="en-US"/>
        </w:rPr>
        <w:t xml:space="preserve">комплексний </w:t>
      </w:r>
      <w:r>
        <w:rPr>
          <w:rFonts w:eastAsia="Calibri"/>
          <w:sz w:val="28"/>
          <w:szCs w:val="28"/>
          <w:lang w:eastAsia="en-US"/>
        </w:rPr>
        <w:t xml:space="preserve">структурний </w:t>
      </w:r>
      <w:r w:rsidRPr="00042644">
        <w:rPr>
          <w:rFonts w:eastAsia="Calibri"/>
          <w:sz w:val="28"/>
          <w:szCs w:val="28"/>
          <w:lang w:eastAsia="en-US"/>
        </w:rPr>
        <w:t xml:space="preserve">аналіз змістовних аспектів поняття «соціальна держава», а також </w:t>
      </w:r>
      <w:r>
        <w:rPr>
          <w:rFonts w:eastAsia="Calibri"/>
          <w:sz w:val="28"/>
          <w:szCs w:val="28"/>
          <w:lang w:eastAsia="en-US"/>
        </w:rPr>
        <w:t>виділення основних критеріїв функціонування соціальної держави</w:t>
      </w:r>
      <w:r w:rsidRPr="00042644">
        <w:rPr>
          <w:rFonts w:eastAsia="Calibri"/>
          <w:sz w:val="28"/>
          <w:szCs w:val="28"/>
          <w:lang w:eastAsia="en-US"/>
        </w:rPr>
        <w:t>.</w:t>
      </w:r>
    </w:p>
    <w:p w:rsidR="00042644" w:rsidRDefault="00042644" w:rsidP="00042644">
      <w:pPr>
        <w:spacing w:line="360" w:lineRule="auto"/>
        <w:ind w:firstLine="720"/>
        <w:jc w:val="both"/>
        <w:rPr>
          <w:b/>
          <w:sz w:val="28"/>
          <w:szCs w:val="28"/>
        </w:rPr>
      </w:pPr>
      <w:r w:rsidRPr="00042644">
        <w:rPr>
          <w:sz w:val="28"/>
          <w:szCs w:val="28"/>
        </w:rPr>
        <w:t xml:space="preserve">Досягнення поставленої мети передбачає вирішення наступних </w:t>
      </w:r>
      <w:r w:rsidRPr="00042644">
        <w:rPr>
          <w:b/>
          <w:sz w:val="28"/>
          <w:szCs w:val="28"/>
        </w:rPr>
        <w:t>завдань:</w:t>
      </w:r>
    </w:p>
    <w:p w:rsidR="00042644" w:rsidRPr="00042644" w:rsidRDefault="00042644" w:rsidP="00042644">
      <w:pPr>
        <w:spacing w:line="360" w:lineRule="auto"/>
        <w:ind w:firstLine="720"/>
        <w:jc w:val="both"/>
        <w:rPr>
          <w:sz w:val="28"/>
          <w:szCs w:val="28"/>
          <w:lang w:val="ru-RU"/>
        </w:rPr>
      </w:pPr>
      <w:r w:rsidRPr="00042644">
        <w:rPr>
          <w:b/>
          <w:sz w:val="28"/>
          <w:szCs w:val="28"/>
        </w:rPr>
        <w:t>-</w:t>
      </w:r>
      <w:r w:rsidR="00716149">
        <w:rPr>
          <w:sz w:val="28"/>
          <w:szCs w:val="28"/>
        </w:rPr>
        <w:t xml:space="preserve"> д</w:t>
      </w:r>
      <w:r>
        <w:rPr>
          <w:sz w:val="28"/>
          <w:szCs w:val="28"/>
        </w:rPr>
        <w:t xml:space="preserve">ослідити </w:t>
      </w:r>
      <w:r>
        <w:rPr>
          <w:sz w:val="28"/>
          <w:szCs w:val="28"/>
          <w:lang w:val="ru-RU"/>
        </w:rPr>
        <w:t>е</w:t>
      </w:r>
      <w:r w:rsidRPr="00042644">
        <w:rPr>
          <w:sz w:val="28"/>
          <w:szCs w:val="28"/>
          <w:lang w:val="ru-RU"/>
        </w:rPr>
        <w:t>тапи формування соціальної держави</w:t>
      </w:r>
      <w:r>
        <w:rPr>
          <w:sz w:val="28"/>
          <w:szCs w:val="28"/>
          <w:lang w:val="ru-RU"/>
        </w:rPr>
        <w:t>;</w:t>
      </w:r>
    </w:p>
    <w:p w:rsidR="00042644" w:rsidRPr="00042644" w:rsidRDefault="00042644" w:rsidP="00042644">
      <w:pPr>
        <w:spacing w:line="360" w:lineRule="auto"/>
        <w:ind w:firstLine="720"/>
        <w:jc w:val="both"/>
        <w:rPr>
          <w:sz w:val="28"/>
          <w:szCs w:val="28"/>
          <w:lang w:val="ru-RU"/>
        </w:rPr>
      </w:pPr>
      <w:r>
        <w:rPr>
          <w:sz w:val="28"/>
          <w:szCs w:val="28"/>
          <w:lang w:val="ru-RU"/>
        </w:rPr>
        <w:t>- визначити с</w:t>
      </w:r>
      <w:r w:rsidRPr="00042644">
        <w:rPr>
          <w:sz w:val="28"/>
          <w:szCs w:val="28"/>
          <w:lang w:val="ru-RU"/>
        </w:rPr>
        <w:t>утність та о</w:t>
      </w:r>
      <w:r>
        <w:rPr>
          <w:sz w:val="28"/>
          <w:szCs w:val="28"/>
          <w:lang w:val="ru-RU"/>
        </w:rPr>
        <w:t>сновні ознаки соціальної держави;</w:t>
      </w:r>
    </w:p>
    <w:p w:rsidR="00042644" w:rsidRDefault="00042644" w:rsidP="00042644">
      <w:pPr>
        <w:spacing w:line="360" w:lineRule="auto"/>
        <w:ind w:firstLine="720"/>
        <w:jc w:val="both"/>
        <w:rPr>
          <w:sz w:val="28"/>
          <w:szCs w:val="28"/>
          <w:lang w:val="ru-RU"/>
        </w:rPr>
      </w:pPr>
      <w:r>
        <w:rPr>
          <w:sz w:val="28"/>
          <w:szCs w:val="28"/>
          <w:lang w:val="ru-RU"/>
        </w:rPr>
        <w:t>- проаналізувати ф</w:t>
      </w:r>
      <w:r w:rsidRPr="00042644">
        <w:rPr>
          <w:sz w:val="28"/>
          <w:szCs w:val="28"/>
          <w:lang w:val="ru-RU"/>
        </w:rPr>
        <w:t>ункціональні складові соціальної держави</w:t>
      </w:r>
      <w:r>
        <w:rPr>
          <w:sz w:val="28"/>
          <w:szCs w:val="28"/>
          <w:lang w:val="ru-RU"/>
        </w:rPr>
        <w:t>;</w:t>
      </w:r>
    </w:p>
    <w:p w:rsidR="00042644" w:rsidRDefault="00042644" w:rsidP="00042644">
      <w:pPr>
        <w:spacing w:line="360" w:lineRule="auto"/>
        <w:ind w:firstLine="720"/>
        <w:jc w:val="both"/>
        <w:rPr>
          <w:sz w:val="28"/>
          <w:szCs w:val="28"/>
          <w:lang w:val="ru-RU"/>
        </w:rPr>
      </w:pPr>
      <w:r>
        <w:rPr>
          <w:sz w:val="28"/>
          <w:szCs w:val="28"/>
          <w:lang w:val="ru-RU"/>
        </w:rPr>
        <w:t>- дослідити п</w:t>
      </w:r>
      <w:r w:rsidRPr="00042644">
        <w:rPr>
          <w:sz w:val="28"/>
          <w:szCs w:val="28"/>
          <w:lang w:val="ru-RU"/>
        </w:rPr>
        <w:t>ровідні м</w:t>
      </w:r>
      <w:r>
        <w:rPr>
          <w:sz w:val="28"/>
          <w:szCs w:val="28"/>
          <w:lang w:val="ru-RU"/>
        </w:rPr>
        <w:t>оделі соціальної держави в світі;</w:t>
      </w:r>
    </w:p>
    <w:p w:rsidR="00042644" w:rsidRDefault="00042644" w:rsidP="00042644">
      <w:pPr>
        <w:spacing w:line="360" w:lineRule="auto"/>
        <w:ind w:firstLine="720"/>
        <w:jc w:val="both"/>
        <w:rPr>
          <w:sz w:val="28"/>
          <w:szCs w:val="28"/>
          <w:lang w:val="ru-RU"/>
        </w:rPr>
      </w:pPr>
      <w:r>
        <w:rPr>
          <w:sz w:val="28"/>
          <w:szCs w:val="28"/>
          <w:lang w:val="ru-RU"/>
        </w:rPr>
        <w:t>- визначити о</w:t>
      </w:r>
      <w:r w:rsidRPr="00042644">
        <w:rPr>
          <w:sz w:val="28"/>
          <w:szCs w:val="28"/>
          <w:lang w:val="ru-RU"/>
        </w:rPr>
        <w:t>собливості механізмів державного управління розвитком соціальної держави в Україні та світі</w:t>
      </w:r>
      <w:r>
        <w:rPr>
          <w:sz w:val="28"/>
          <w:szCs w:val="28"/>
          <w:lang w:val="ru-RU"/>
        </w:rPr>
        <w:t>;</w:t>
      </w:r>
    </w:p>
    <w:p w:rsidR="00042644" w:rsidRPr="00042644" w:rsidRDefault="00042644" w:rsidP="00042644">
      <w:pPr>
        <w:spacing w:line="360" w:lineRule="auto"/>
        <w:ind w:firstLine="720"/>
        <w:jc w:val="both"/>
        <w:rPr>
          <w:sz w:val="28"/>
          <w:szCs w:val="28"/>
          <w:lang w:val="ru-RU"/>
        </w:rPr>
      </w:pPr>
      <w:r>
        <w:rPr>
          <w:sz w:val="28"/>
          <w:szCs w:val="28"/>
          <w:lang w:val="ru-RU"/>
        </w:rPr>
        <w:t xml:space="preserve">- провести аналіз </w:t>
      </w:r>
      <w:r>
        <w:rPr>
          <w:rFonts w:hint="cs"/>
          <w:sz w:val="28"/>
          <w:szCs w:val="28"/>
        </w:rPr>
        <w:t>соціального</w:t>
      </w:r>
      <w:r w:rsidR="00DF2CB5">
        <w:rPr>
          <w:sz w:val="28"/>
          <w:szCs w:val="28"/>
          <w:lang w:val="ru-RU"/>
        </w:rPr>
        <w:t xml:space="preserve"> </w:t>
      </w:r>
      <w:r w:rsidRPr="00042644">
        <w:rPr>
          <w:rFonts w:hint="cs"/>
          <w:sz w:val="28"/>
          <w:szCs w:val="28"/>
        </w:rPr>
        <w:t>захист</w:t>
      </w:r>
      <w:r>
        <w:rPr>
          <w:sz w:val="28"/>
          <w:szCs w:val="28"/>
          <w:lang w:val="ru-RU"/>
        </w:rPr>
        <w:t>у</w:t>
      </w:r>
      <w:r w:rsidR="00DF2CB5">
        <w:rPr>
          <w:sz w:val="28"/>
          <w:szCs w:val="28"/>
          <w:lang w:val="ru-RU"/>
        </w:rPr>
        <w:t xml:space="preserve"> </w:t>
      </w:r>
      <w:r w:rsidRPr="00042644">
        <w:rPr>
          <w:rFonts w:hint="cs"/>
          <w:sz w:val="28"/>
          <w:szCs w:val="28"/>
        </w:rPr>
        <w:t>населення</w:t>
      </w:r>
      <w:r w:rsidR="00DF2CB5">
        <w:rPr>
          <w:sz w:val="28"/>
          <w:szCs w:val="28"/>
          <w:lang w:val="ru-RU"/>
        </w:rPr>
        <w:t xml:space="preserve"> </w:t>
      </w:r>
      <w:r w:rsidRPr="00042644">
        <w:rPr>
          <w:rFonts w:hint="cs"/>
          <w:sz w:val="28"/>
          <w:szCs w:val="28"/>
        </w:rPr>
        <w:t>в</w:t>
      </w:r>
      <w:r w:rsidR="00DF2CB5">
        <w:rPr>
          <w:sz w:val="28"/>
          <w:szCs w:val="28"/>
          <w:lang w:val="ru-RU"/>
        </w:rPr>
        <w:t xml:space="preserve"> </w:t>
      </w:r>
      <w:r>
        <w:rPr>
          <w:rFonts w:hint="cs"/>
          <w:sz w:val="28"/>
          <w:szCs w:val="28"/>
        </w:rPr>
        <w:t>Україні</w:t>
      </w:r>
      <w:r>
        <w:rPr>
          <w:sz w:val="28"/>
          <w:szCs w:val="28"/>
          <w:lang w:val="ru-RU"/>
        </w:rPr>
        <w:t>;</w:t>
      </w:r>
    </w:p>
    <w:p w:rsidR="00042644" w:rsidRDefault="00042644" w:rsidP="00042644">
      <w:pPr>
        <w:spacing w:line="360" w:lineRule="auto"/>
        <w:ind w:firstLine="720"/>
        <w:jc w:val="both"/>
        <w:rPr>
          <w:sz w:val="28"/>
          <w:szCs w:val="28"/>
          <w:lang w:val="ru-RU"/>
        </w:rPr>
      </w:pPr>
      <w:r>
        <w:rPr>
          <w:sz w:val="28"/>
          <w:szCs w:val="28"/>
        </w:rPr>
        <w:t>- запропонува</w:t>
      </w:r>
      <w:r w:rsidR="00DF2CB5">
        <w:rPr>
          <w:sz w:val="28"/>
          <w:szCs w:val="28"/>
          <w:lang w:val="ru-RU"/>
        </w:rPr>
        <w:t>т</w:t>
      </w:r>
      <w:r>
        <w:rPr>
          <w:sz w:val="28"/>
          <w:szCs w:val="28"/>
        </w:rPr>
        <w:t xml:space="preserve">и перспективи розвитку соціальної держави в </w:t>
      </w:r>
      <w:r w:rsidR="00DF2CB5">
        <w:rPr>
          <w:rFonts w:hint="cs"/>
          <w:sz w:val="28"/>
          <w:szCs w:val="28"/>
        </w:rPr>
        <w:t>Україні</w:t>
      </w:r>
      <w:r w:rsidR="00DF2CB5">
        <w:rPr>
          <w:sz w:val="28"/>
          <w:szCs w:val="28"/>
          <w:lang w:val="ru-RU"/>
        </w:rPr>
        <w:t xml:space="preserve"> </w:t>
      </w:r>
      <w:r>
        <w:rPr>
          <w:sz w:val="28"/>
          <w:szCs w:val="28"/>
        </w:rPr>
        <w:t xml:space="preserve">на прикладі </w:t>
      </w:r>
      <w:r w:rsidRPr="00042644">
        <w:rPr>
          <w:rFonts w:hint="cs"/>
          <w:sz w:val="28"/>
          <w:szCs w:val="28"/>
        </w:rPr>
        <w:t>досвід</w:t>
      </w:r>
      <w:r>
        <w:rPr>
          <w:sz w:val="28"/>
          <w:szCs w:val="28"/>
          <w:lang w:val="ru-RU"/>
        </w:rPr>
        <w:t>у</w:t>
      </w:r>
      <w:r w:rsidR="00DF2CB5">
        <w:rPr>
          <w:sz w:val="28"/>
          <w:szCs w:val="28"/>
          <w:lang w:val="ru-RU"/>
        </w:rPr>
        <w:t xml:space="preserve"> </w:t>
      </w:r>
      <w:r>
        <w:rPr>
          <w:sz w:val="28"/>
          <w:szCs w:val="28"/>
          <w:lang w:val="ru-RU"/>
        </w:rPr>
        <w:t>Є</w:t>
      </w:r>
      <w:r w:rsidRPr="00042644">
        <w:rPr>
          <w:rFonts w:hint="cs"/>
          <w:sz w:val="28"/>
          <w:szCs w:val="28"/>
        </w:rPr>
        <w:t>вросоюзу</w:t>
      </w:r>
      <w:r>
        <w:rPr>
          <w:sz w:val="28"/>
          <w:szCs w:val="28"/>
          <w:lang w:val="ru-RU"/>
        </w:rPr>
        <w:t>.</w:t>
      </w:r>
    </w:p>
    <w:p w:rsidR="00042644" w:rsidRDefault="00042644" w:rsidP="00042644">
      <w:pPr>
        <w:spacing w:line="360" w:lineRule="auto"/>
        <w:ind w:firstLine="720"/>
        <w:jc w:val="both"/>
        <w:rPr>
          <w:sz w:val="28"/>
          <w:szCs w:val="28"/>
        </w:rPr>
      </w:pPr>
      <w:r w:rsidRPr="00042644">
        <w:rPr>
          <w:b/>
          <w:sz w:val="28"/>
          <w:szCs w:val="28"/>
        </w:rPr>
        <w:t>Об’єктом дослідження</w:t>
      </w:r>
      <w:r w:rsidRPr="00042644">
        <w:rPr>
          <w:sz w:val="28"/>
          <w:szCs w:val="28"/>
        </w:rPr>
        <w:t xml:space="preserve"> є суспільні відносини, що виникають щодо формування та функціонування соціальної політики держави, правових механізмів її закріплення, здійснення та контролю.</w:t>
      </w:r>
    </w:p>
    <w:p w:rsidR="00042644" w:rsidRDefault="00042644" w:rsidP="00042644">
      <w:pPr>
        <w:spacing w:line="360" w:lineRule="auto"/>
        <w:ind w:firstLine="720"/>
        <w:jc w:val="both"/>
        <w:rPr>
          <w:sz w:val="28"/>
          <w:szCs w:val="28"/>
        </w:rPr>
      </w:pPr>
      <w:r w:rsidRPr="00042644">
        <w:rPr>
          <w:b/>
          <w:sz w:val="28"/>
          <w:szCs w:val="28"/>
        </w:rPr>
        <w:t xml:space="preserve">Предметом дослідження є </w:t>
      </w:r>
      <w:r w:rsidR="00A82938">
        <w:rPr>
          <w:sz w:val="28"/>
          <w:szCs w:val="28"/>
        </w:rPr>
        <w:t xml:space="preserve">шляхи формування </w:t>
      </w:r>
      <w:r w:rsidRPr="00042644">
        <w:rPr>
          <w:sz w:val="28"/>
          <w:szCs w:val="28"/>
        </w:rPr>
        <w:t xml:space="preserve">моделі соціальної держави, приклади її застосування на практиці у різних політичних системах, а також </w:t>
      </w:r>
      <w:r w:rsidR="00A82938">
        <w:rPr>
          <w:sz w:val="28"/>
          <w:szCs w:val="28"/>
        </w:rPr>
        <w:t>проблеми формування соціальної  держави в Україні</w:t>
      </w:r>
      <w:r w:rsidRPr="00042644">
        <w:rPr>
          <w:sz w:val="28"/>
          <w:szCs w:val="28"/>
        </w:rPr>
        <w:t>.</w:t>
      </w:r>
    </w:p>
    <w:p w:rsidR="00A82938" w:rsidRDefault="00A82938" w:rsidP="00042644">
      <w:pPr>
        <w:spacing w:line="360" w:lineRule="auto"/>
        <w:ind w:firstLine="720"/>
        <w:jc w:val="both"/>
        <w:rPr>
          <w:b/>
          <w:sz w:val="28"/>
          <w:szCs w:val="28"/>
        </w:rPr>
      </w:pPr>
      <w:r w:rsidRPr="00A82938">
        <w:rPr>
          <w:b/>
          <w:sz w:val="28"/>
          <w:szCs w:val="28"/>
        </w:rPr>
        <w:t>Методи дослідження</w:t>
      </w:r>
      <w:r>
        <w:rPr>
          <w:b/>
          <w:sz w:val="28"/>
          <w:szCs w:val="28"/>
        </w:rPr>
        <w:t xml:space="preserve">. </w:t>
      </w:r>
      <w:r w:rsidRPr="00A82938">
        <w:rPr>
          <w:sz w:val="28"/>
          <w:szCs w:val="28"/>
        </w:rPr>
        <w:t xml:space="preserve">Методологічні основи магістерської роботи </w:t>
      </w:r>
      <w:r>
        <w:rPr>
          <w:sz w:val="28"/>
          <w:szCs w:val="28"/>
        </w:rPr>
        <w:t>складають</w:t>
      </w:r>
      <w:r w:rsidR="00DF2CB5">
        <w:rPr>
          <w:sz w:val="28"/>
          <w:szCs w:val="28"/>
          <w:lang w:val="ru-RU"/>
        </w:rPr>
        <w:t xml:space="preserve"> </w:t>
      </w:r>
      <w:r>
        <w:rPr>
          <w:sz w:val="28"/>
          <w:szCs w:val="28"/>
        </w:rPr>
        <w:t>методи</w:t>
      </w:r>
      <w:r w:rsidRPr="00A82938">
        <w:rPr>
          <w:sz w:val="28"/>
          <w:szCs w:val="28"/>
        </w:rPr>
        <w:t xml:space="preserve"> наукового пізнання, які </w:t>
      </w:r>
      <w:r>
        <w:rPr>
          <w:sz w:val="28"/>
          <w:szCs w:val="28"/>
        </w:rPr>
        <w:t xml:space="preserve">характерні для державного управління. </w:t>
      </w:r>
      <w:r>
        <w:rPr>
          <w:sz w:val="28"/>
          <w:szCs w:val="28"/>
          <w:lang w:val="ru-RU"/>
        </w:rPr>
        <w:t xml:space="preserve">У науковому дослідженні </w:t>
      </w:r>
      <w:r w:rsidRPr="00A82938">
        <w:rPr>
          <w:sz w:val="28"/>
          <w:szCs w:val="28"/>
        </w:rPr>
        <w:t xml:space="preserve">використовуються загально-філософські підходи, загальнонаукові методи дослідження. При дослідженні етапів розвитку використовувався історико-правовий метод; при розгляді специфіки управління у різних соціальних </w:t>
      </w:r>
      <w:r>
        <w:rPr>
          <w:sz w:val="28"/>
          <w:szCs w:val="28"/>
        </w:rPr>
        <w:t>широко використовувався порівняльний</w:t>
      </w:r>
      <w:r w:rsidRPr="00A82938">
        <w:rPr>
          <w:sz w:val="28"/>
          <w:szCs w:val="28"/>
        </w:rPr>
        <w:t xml:space="preserve"> метод</w:t>
      </w:r>
      <w:r>
        <w:rPr>
          <w:sz w:val="28"/>
          <w:szCs w:val="28"/>
        </w:rPr>
        <w:t xml:space="preserve"> дослідження, котрий дав змогу отримати знання</w:t>
      </w:r>
      <w:r w:rsidRPr="00A82938">
        <w:rPr>
          <w:b/>
          <w:sz w:val="28"/>
          <w:szCs w:val="28"/>
        </w:rPr>
        <w:t>.</w:t>
      </w:r>
    </w:p>
    <w:p w:rsidR="00A82938" w:rsidRPr="00A82938" w:rsidRDefault="00A82938" w:rsidP="00042644">
      <w:pPr>
        <w:spacing w:line="360" w:lineRule="auto"/>
        <w:ind w:firstLine="720"/>
        <w:jc w:val="both"/>
        <w:rPr>
          <w:sz w:val="28"/>
          <w:szCs w:val="28"/>
        </w:rPr>
      </w:pPr>
      <w:r w:rsidRPr="00A82938">
        <w:rPr>
          <w:sz w:val="28"/>
          <w:szCs w:val="28"/>
        </w:rPr>
        <w:t xml:space="preserve">Комплексне дослідження природи соціальної держави проводилося у роботі з допомогою загальнонаукового аналізу, використовувалися такі принципи як історизм, плюралізм, об'єктивність. У роботі широко </w:t>
      </w:r>
      <w:r w:rsidRPr="00A82938">
        <w:rPr>
          <w:sz w:val="28"/>
          <w:szCs w:val="28"/>
        </w:rPr>
        <w:lastRenderedPageBreak/>
        <w:t>користувалися логічний та історичний, статистичний, формально-юридичний методи.</w:t>
      </w:r>
    </w:p>
    <w:p w:rsidR="00A82938" w:rsidRDefault="00A82938" w:rsidP="00A82938">
      <w:pPr>
        <w:spacing w:line="360" w:lineRule="auto"/>
        <w:ind w:firstLine="720"/>
        <w:jc w:val="both"/>
        <w:rPr>
          <w:sz w:val="28"/>
          <w:szCs w:val="28"/>
        </w:rPr>
      </w:pPr>
      <w:r w:rsidRPr="00A82938">
        <w:rPr>
          <w:b/>
          <w:sz w:val="28"/>
          <w:szCs w:val="28"/>
        </w:rPr>
        <w:t xml:space="preserve">Практичне значення одержаних результатів. </w:t>
      </w:r>
      <w:r w:rsidRPr="00A82938">
        <w:rPr>
          <w:sz w:val="28"/>
          <w:szCs w:val="28"/>
        </w:rPr>
        <w:t xml:space="preserve">Основні положення магістерської роботи можуть сприяти: вирішенню практичних питань при впровадженні дієвого комплексного механізму реалізації </w:t>
      </w:r>
      <w:r>
        <w:rPr>
          <w:sz w:val="28"/>
          <w:szCs w:val="28"/>
        </w:rPr>
        <w:t xml:space="preserve">соціальної політики держави, </w:t>
      </w:r>
      <w:r w:rsidRPr="00A82938">
        <w:rPr>
          <w:sz w:val="28"/>
          <w:szCs w:val="28"/>
        </w:rPr>
        <w:t xml:space="preserve">підготовці нормативно-правових документів із питань </w:t>
      </w:r>
      <w:r>
        <w:rPr>
          <w:sz w:val="28"/>
          <w:szCs w:val="28"/>
        </w:rPr>
        <w:t xml:space="preserve">соціального захисту населення </w:t>
      </w:r>
      <w:r w:rsidRPr="00A82938">
        <w:rPr>
          <w:sz w:val="28"/>
          <w:szCs w:val="28"/>
        </w:rPr>
        <w:t>України.</w:t>
      </w:r>
    </w:p>
    <w:p w:rsidR="00A82938" w:rsidRPr="00A82938" w:rsidRDefault="00A82938" w:rsidP="00A82938">
      <w:pPr>
        <w:spacing w:line="360" w:lineRule="auto"/>
        <w:ind w:firstLine="720"/>
        <w:jc w:val="both"/>
        <w:rPr>
          <w:sz w:val="28"/>
          <w:szCs w:val="28"/>
        </w:rPr>
      </w:pPr>
      <w:r w:rsidRPr="00A82938">
        <w:rPr>
          <w:b/>
          <w:sz w:val="28"/>
          <w:szCs w:val="28"/>
          <w:lang w:val="ru-RU"/>
        </w:rPr>
        <w:t>Опис структури роботи</w:t>
      </w:r>
      <w:r w:rsidRPr="00A82938">
        <w:rPr>
          <w:sz w:val="28"/>
          <w:szCs w:val="28"/>
          <w:lang w:val="ru-RU"/>
        </w:rPr>
        <w:t>. Логіка проведеного дослідження зумовила структуру р</w:t>
      </w:r>
      <w:r>
        <w:rPr>
          <w:sz w:val="28"/>
          <w:szCs w:val="28"/>
          <w:lang w:val="ru-RU"/>
        </w:rPr>
        <w:t>оботи: вступ, три розділи (7</w:t>
      </w:r>
      <w:r w:rsidRPr="00A82938">
        <w:rPr>
          <w:sz w:val="28"/>
          <w:szCs w:val="28"/>
          <w:lang w:val="ru-RU"/>
        </w:rPr>
        <w:t xml:space="preserve"> підрозділів), висновк</w:t>
      </w:r>
      <w:r w:rsidR="00727109">
        <w:rPr>
          <w:sz w:val="28"/>
          <w:szCs w:val="28"/>
          <w:lang w:val="ru-RU"/>
        </w:rPr>
        <w:t xml:space="preserve">и, загальний обсяг яких складає 90 </w:t>
      </w:r>
      <w:r w:rsidRPr="00A82938">
        <w:rPr>
          <w:sz w:val="28"/>
          <w:szCs w:val="28"/>
          <w:lang w:val="ru-RU"/>
        </w:rPr>
        <w:t xml:space="preserve">сторінок. Список використаних джерел містить </w:t>
      </w:r>
      <w:r w:rsidR="00727109">
        <w:rPr>
          <w:sz w:val="28"/>
          <w:szCs w:val="28"/>
          <w:lang w:val="ru-RU"/>
        </w:rPr>
        <w:t>53</w:t>
      </w:r>
      <w:r w:rsidRPr="00A82938">
        <w:rPr>
          <w:sz w:val="28"/>
          <w:szCs w:val="28"/>
          <w:lang w:val="ru-RU"/>
        </w:rPr>
        <w:t xml:space="preserve"> найменувань.</w:t>
      </w:r>
    </w:p>
    <w:p w:rsidR="00042644" w:rsidRPr="00042644" w:rsidRDefault="00042644" w:rsidP="00042644">
      <w:pPr>
        <w:spacing w:line="360" w:lineRule="auto"/>
        <w:ind w:firstLine="720"/>
        <w:jc w:val="both"/>
        <w:rPr>
          <w:b/>
          <w:sz w:val="28"/>
          <w:szCs w:val="28"/>
        </w:rPr>
      </w:pPr>
    </w:p>
    <w:p w:rsidR="00042644" w:rsidRPr="00042644" w:rsidRDefault="00042644" w:rsidP="00042644">
      <w:pPr>
        <w:spacing w:line="360" w:lineRule="auto"/>
        <w:ind w:firstLine="720"/>
        <w:jc w:val="both"/>
        <w:rPr>
          <w:sz w:val="28"/>
          <w:szCs w:val="28"/>
        </w:rPr>
      </w:pPr>
    </w:p>
    <w:p w:rsidR="00042644" w:rsidRPr="00042644" w:rsidRDefault="00042644" w:rsidP="00042644">
      <w:pPr>
        <w:spacing w:line="360" w:lineRule="auto"/>
        <w:ind w:firstLine="720"/>
        <w:jc w:val="both"/>
        <w:rPr>
          <w:sz w:val="28"/>
          <w:szCs w:val="28"/>
        </w:rPr>
      </w:pPr>
    </w:p>
    <w:p w:rsidR="00DB1E98" w:rsidRPr="00042644" w:rsidRDefault="00DB1E98" w:rsidP="00CE38F9">
      <w:pPr>
        <w:spacing w:line="360" w:lineRule="auto"/>
        <w:ind w:firstLine="720"/>
        <w:jc w:val="center"/>
        <w:rPr>
          <w:b/>
          <w:sz w:val="28"/>
          <w:szCs w:val="28"/>
        </w:rPr>
      </w:pPr>
    </w:p>
    <w:p w:rsidR="00DB1E98" w:rsidRPr="00042644" w:rsidRDefault="00DB1E98" w:rsidP="00CE38F9">
      <w:pPr>
        <w:spacing w:line="360" w:lineRule="auto"/>
        <w:ind w:firstLine="720"/>
        <w:jc w:val="center"/>
        <w:rPr>
          <w:b/>
          <w:sz w:val="28"/>
          <w:szCs w:val="28"/>
        </w:rPr>
      </w:pPr>
    </w:p>
    <w:p w:rsidR="00DB1E98" w:rsidRPr="00042644" w:rsidRDefault="00DB1E98" w:rsidP="00CE38F9">
      <w:pPr>
        <w:spacing w:line="360" w:lineRule="auto"/>
        <w:ind w:firstLine="720"/>
        <w:jc w:val="center"/>
        <w:rPr>
          <w:b/>
          <w:sz w:val="28"/>
          <w:szCs w:val="28"/>
        </w:rPr>
      </w:pPr>
    </w:p>
    <w:p w:rsidR="00DB1E98" w:rsidRPr="00042644" w:rsidRDefault="00DB1E98" w:rsidP="00CE38F9">
      <w:pPr>
        <w:spacing w:line="360" w:lineRule="auto"/>
        <w:ind w:firstLine="720"/>
        <w:jc w:val="center"/>
        <w:rPr>
          <w:b/>
          <w:sz w:val="28"/>
          <w:szCs w:val="28"/>
        </w:rPr>
      </w:pPr>
    </w:p>
    <w:p w:rsidR="00DB1E98" w:rsidRPr="00042644" w:rsidRDefault="00DB1E98" w:rsidP="00CE38F9">
      <w:pPr>
        <w:spacing w:line="360" w:lineRule="auto"/>
        <w:ind w:firstLine="720"/>
        <w:jc w:val="center"/>
        <w:rPr>
          <w:b/>
          <w:sz w:val="28"/>
          <w:szCs w:val="28"/>
        </w:rPr>
      </w:pPr>
    </w:p>
    <w:p w:rsidR="00DB1E98" w:rsidRPr="00042644" w:rsidRDefault="00DB1E98" w:rsidP="00CE38F9">
      <w:pPr>
        <w:spacing w:line="360" w:lineRule="auto"/>
        <w:ind w:firstLine="720"/>
        <w:jc w:val="center"/>
        <w:rPr>
          <w:b/>
          <w:sz w:val="28"/>
          <w:szCs w:val="28"/>
        </w:rPr>
      </w:pPr>
    </w:p>
    <w:p w:rsidR="00DB1E98" w:rsidRPr="00042644" w:rsidRDefault="00DB1E98" w:rsidP="00CE38F9">
      <w:pPr>
        <w:spacing w:line="360" w:lineRule="auto"/>
        <w:ind w:firstLine="720"/>
        <w:jc w:val="center"/>
        <w:rPr>
          <w:b/>
          <w:sz w:val="28"/>
          <w:szCs w:val="28"/>
        </w:rPr>
      </w:pPr>
    </w:p>
    <w:p w:rsidR="00DB1E98" w:rsidRPr="00042644" w:rsidRDefault="00DB1E98" w:rsidP="00CE38F9">
      <w:pPr>
        <w:spacing w:line="360" w:lineRule="auto"/>
        <w:ind w:firstLine="720"/>
        <w:jc w:val="center"/>
        <w:rPr>
          <w:b/>
          <w:sz w:val="28"/>
          <w:szCs w:val="28"/>
        </w:rPr>
      </w:pPr>
    </w:p>
    <w:p w:rsidR="00DB1E98" w:rsidRPr="00042644" w:rsidRDefault="00DB1E98" w:rsidP="00CE38F9">
      <w:pPr>
        <w:spacing w:line="360" w:lineRule="auto"/>
        <w:ind w:firstLine="720"/>
        <w:jc w:val="center"/>
        <w:rPr>
          <w:b/>
          <w:sz w:val="28"/>
          <w:szCs w:val="28"/>
        </w:rPr>
      </w:pPr>
    </w:p>
    <w:p w:rsidR="00DB1E98" w:rsidRPr="00042644" w:rsidRDefault="00DB1E98" w:rsidP="00CE38F9">
      <w:pPr>
        <w:spacing w:line="360" w:lineRule="auto"/>
        <w:ind w:firstLine="720"/>
        <w:jc w:val="center"/>
        <w:rPr>
          <w:b/>
          <w:sz w:val="28"/>
          <w:szCs w:val="28"/>
        </w:rPr>
      </w:pPr>
    </w:p>
    <w:p w:rsidR="00DB1E98" w:rsidRPr="00042644" w:rsidRDefault="00DB1E98" w:rsidP="00CE38F9">
      <w:pPr>
        <w:spacing w:line="360" w:lineRule="auto"/>
        <w:ind w:firstLine="720"/>
        <w:jc w:val="center"/>
        <w:rPr>
          <w:b/>
          <w:sz w:val="28"/>
          <w:szCs w:val="28"/>
        </w:rPr>
      </w:pPr>
    </w:p>
    <w:p w:rsidR="00DB1E98" w:rsidRPr="00042644" w:rsidRDefault="00DB1E98" w:rsidP="00CE38F9">
      <w:pPr>
        <w:spacing w:line="360" w:lineRule="auto"/>
        <w:ind w:firstLine="720"/>
        <w:jc w:val="center"/>
        <w:rPr>
          <w:b/>
          <w:sz w:val="28"/>
          <w:szCs w:val="28"/>
        </w:rPr>
      </w:pPr>
    </w:p>
    <w:p w:rsidR="00DB1E98" w:rsidRPr="00042644" w:rsidRDefault="00DB1E98" w:rsidP="00CE38F9">
      <w:pPr>
        <w:spacing w:line="360" w:lineRule="auto"/>
        <w:ind w:firstLine="720"/>
        <w:jc w:val="center"/>
        <w:rPr>
          <w:b/>
          <w:sz w:val="28"/>
          <w:szCs w:val="28"/>
        </w:rPr>
      </w:pPr>
    </w:p>
    <w:p w:rsidR="00DB1E98" w:rsidRPr="00042644" w:rsidRDefault="00DB1E98" w:rsidP="00CE38F9">
      <w:pPr>
        <w:spacing w:line="360" w:lineRule="auto"/>
        <w:ind w:firstLine="720"/>
        <w:jc w:val="center"/>
        <w:rPr>
          <w:b/>
          <w:sz w:val="28"/>
          <w:szCs w:val="28"/>
        </w:rPr>
      </w:pPr>
    </w:p>
    <w:p w:rsidR="00DB1E98" w:rsidRPr="00042644" w:rsidRDefault="00DB1E98" w:rsidP="00CE38F9">
      <w:pPr>
        <w:spacing w:line="360" w:lineRule="auto"/>
        <w:ind w:firstLine="720"/>
        <w:jc w:val="center"/>
        <w:rPr>
          <w:b/>
          <w:sz w:val="28"/>
          <w:szCs w:val="28"/>
        </w:rPr>
      </w:pPr>
    </w:p>
    <w:p w:rsidR="00DB1E98" w:rsidRPr="00042644" w:rsidRDefault="00DB1E98" w:rsidP="00CE38F9">
      <w:pPr>
        <w:spacing w:line="360" w:lineRule="auto"/>
        <w:ind w:firstLine="720"/>
        <w:jc w:val="center"/>
        <w:rPr>
          <w:b/>
          <w:sz w:val="28"/>
          <w:szCs w:val="28"/>
        </w:rPr>
      </w:pPr>
    </w:p>
    <w:p w:rsidR="00DB1E98" w:rsidRPr="00042644" w:rsidRDefault="00DB1E98" w:rsidP="00CE38F9">
      <w:pPr>
        <w:spacing w:line="360" w:lineRule="auto"/>
        <w:ind w:firstLine="720"/>
        <w:jc w:val="center"/>
        <w:rPr>
          <w:b/>
          <w:sz w:val="28"/>
          <w:szCs w:val="28"/>
        </w:rPr>
      </w:pPr>
    </w:p>
    <w:p w:rsidR="00DB1E98" w:rsidRPr="00042644" w:rsidRDefault="00DB1E98" w:rsidP="00CE38F9">
      <w:pPr>
        <w:spacing w:line="360" w:lineRule="auto"/>
        <w:ind w:firstLine="720"/>
        <w:jc w:val="center"/>
        <w:rPr>
          <w:b/>
          <w:sz w:val="28"/>
          <w:szCs w:val="28"/>
        </w:rPr>
      </w:pPr>
    </w:p>
    <w:p w:rsidR="00DB1E98" w:rsidRDefault="00DB1E98" w:rsidP="00A82938">
      <w:pPr>
        <w:spacing w:line="360" w:lineRule="auto"/>
        <w:rPr>
          <w:b/>
          <w:sz w:val="28"/>
          <w:szCs w:val="28"/>
        </w:rPr>
      </w:pPr>
    </w:p>
    <w:p w:rsidR="00A82938" w:rsidRPr="00042644" w:rsidRDefault="00A82938" w:rsidP="00A82938">
      <w:pPr>
        <w:spacing w:line="360" w:lineRule="auto"/>
        <w:rPr>
          <w:b/>
          <w:sz w:val="28"/>
          <w:szCs w:val="28"/>
        </w:rPr>
      </w:pPr>
    </w:p>
    <w:p w:rsidR="006D0EFD" w:rsidRDefault="006D0EFD" w:rsidP="00CE38F9">
      <w:pPr>
        <w:spacing w:line="360" w:lineRule="auto"/>
        <w:ind w:firstLine="720"/>
        <w:jc w:val="center"/>
        <w:rPr>
          <w:b/>
          <w:sz w:val="28"/>
          <w:szCs w:val="28"/>
          <w:lang w:val="ru-RU"/>
        </w:rPr>
      </w:pPr>
      <w:r w:rsidRPr="006D0EFD">
        <w:rPr>
          <w:b/>
          <w:sz w:val="28"/>
          <w:szCs w:val="28"/>
          <w:lang w:val="ru-RU"/>
        </w:rPr>
        <w:t>РОЗДІЛ 1. ТЕОРЕТИЧНІ ОСНОВИ СТАНОВЛЕННЯ ТА РОЗВИТКУ СОЦІАЛЬНОЇ ДЕРЖАВИ</w:t>
      </w:r>
    </w:p>
    <w:p w:rsidR="006D0EFD" w:rsidRDefault="006D0EFD" w:rsidP="00CE38F9">
      <w:pPr>
        <w:spacing w:line="360" w:lineRule="auto"/>
        <w:ind w:firstLine="720"/>
        <w:jc w:val="center"/>
        <w:rPr>
          <w:b/>
          <w:sz w:val="28"/>
          <w:szCs w:val="28"/>
          <w:lang w:val="ru-RU"/>
        </w:rPr>
      </w:pPr>
    </w:p>
    <w:p w:rsidR="006D0EFD" w:rsidRDefault="006D0EFD" w:rsidP="00CE38F9">
      <w:pPr>
        <w:spacing w:line="360" w:lineRule="auto"/>
        <w:ind w:firstLine="720"/>
        <w:jc w:val="center"/>
        <w:rPr>
          <w:b/>
          <w:sz w:val="28"/>
          <w:szCs w:val="28"/>
          <w:lang w:val="ru-RU"/>
        </w:rPr>
      </w:pPr>
    </w:p>
    <w:p w:rsidR="006D0EFD" w:rsidRPr="006949CD" w:rsidRDefault="006D0EFD" w:rsidP="00CE38F9">
      <w:pPr>
        <w:spacing w:line="360" w:lineRule="auto"/>
        <w:ind w:firstLine="720"/>
        <w:jc w:val="center"/>
        <w:rPr>
          <w:b/>
          <w:sz w:val="28"/>
          <w:szCs w:val="28"/>
        </w:rPr>
      </w:pPr>
    </w:p>
    <w:p w:rsidR="006D0EFD" w:rsidRDefault="006D0EFD" w:rsidP="00CE38F9">
      <w:pPr>
        <w:spacing w:line="360" w:lineRule="auto"/>
        <w:ind w:firstLine="720"/>
        <w:rPr>
          <w:b/>
          <w:sz w:val="28"/>
          <w:szCs w:val="28"/>
          <w:lang w:val="ru-RU"/>
        </w:rPr>
      </w:pPr>
      <w:r w:rsidRPr="006D0EFD">
        <w:rPr>
          <w:b/>
          <w:sz w:val="28"/>
          <w:szCs w:val="28"/>
          <w:lang w:val="ru-RU"/>
        </w:rPr>
        <w:t xml:space="preserve">         1.1 Етапи формування соціальної держави</w:t>
      </w:r>
    </w:p>
    <w:p w:rsidR="00CA1A74" w:rsidRPr="00CA1A74" w:rsidRDefault="00CA1A74" w:rsidP="00735C8C">
      <w:pPr>
        <w:spacing w:line="360" w:lineRule="auto"/>
        <w:ind w:firstLine="720"/>
        <w:jc w:val="both"/>
        <w:rPr>
          <w:bCs/>
          <w:sz w:val="28"/>
          <w:szCs w:val="28"/>
          <w:lang w:val="ru-RU"/>
        </w:rPr>
      </w:pPr>
      <w:r>
        <w:rPr>
          <w:bCs/>
          <w:sz w:val="28"/>
          <w:szCs w:val="28"/>
          <w:lang w:val="ru-RU"/>
        </w:rPr>
        <w:t xml:space="preserve">Формування соціальної держави має свою багатолітню історію, де поєднююся </w:t>
      </w:r>
      <w:r w:rsidR="00735C8C">
        <w:rPr>
          <w:bCs/>
          <w:sz w:val="28"/>
          <w:szCs w:val="28"/>
          <w:lang w:val="ru-RU"/>
        </w:rPr>
        <w:t>в собі толерантні, а також критичні підходи, які стосуються форматування функцій держави для вирішення різного роду соціальних проблем.</w:t>
      </w:r>
    </w:p>
    <w:p w:rsidR="006C1D69" w:rsidRDefault="006C1D69" w:rsidP="006C1D69">
      <w:pPr>
        <w:spacing w:line="360" w:lineRule="auto"/>
        <w:ind w:firstLine="720"/>
        <w:jc w:val="both"/>
        <w:rPr>
          <w:sz w:val="28"/>
          <w:szCs w:val="28"/>
          <w:lang w:val="ru-RU"/>
        </w:rPr>
      </w:pPr>
      <w:r>
        <w:rPr>
          <w:sz w:val="28"/>
          <w:szCs w:val="28"/>
          <w:lang w:val="ru-RU"/>
        </w:rPr>
        <w:t>Вперше термін</w:t>
      </w:r>
      <w:r w:rsidRPr="006C1D69">
        <w:rPr>
          <w:sz w:val="28"/>
          <w:szCs w:val="28"/>
          <w:lang w:val="ru-RU"/>
        </w:rPr>
        <w:t xml:space="preserve"> «соціальна держава»  введено в науковий обіг німецьким ученим Лоренцом фон Штайном у 1850 році. Його теорія соціальної держави формувалася під впливом філософських поглядів Гегеля, теоретичних поглядів французького утопічного соціалізму та аналізу розвитку капіталістичних відносин у Німеччині.</w:t>
      </w:r>
      <w:r w:rsidR="00735C8C">
        <w:rPr>
          <w:rStyle w:val="ac"/>
          <w:sz w:val="28"/>
          <w:szCs w:val="28"/>
          <w:lang w:val="ru-RU"/>
        </w:rPr>
        <w:footnoteReference w:id="1"/>
      </w:r>
    </w:p>
    <w:p w:rsidR="00611FA1" w:rsidRDefault="00611FA1" w:rsidP="006C1D69">
      <w:pPr>
        <w:spacing w:line="360" w:lineRule="auto"/>
        <w:ind w:firstLine="720"/>
        <w:jc w:val="both"/>
        <w:rPr>
          <w:sz w:val="28"/>
          <w:szCs w:val="28"/>
          <w:lang w:val="ru-RU"/>
        </w:rPr>
      </w:pPr>
      <w:r w:rsidRPr="00611FA1">
        <w:rPr>
          <w:sz w:val="28"/>
          <w:szCs w:val="28"/>
          <w:lang w:val="ru-RU"/>
        </w:rPr>
        <w:t>Лоренц фон Штайн вважав, що найважливішим завданням держави є підтримка рівності в правах усіх суспільних класів та окремої самовизначається особистості, забезпечення економічного та суспільного прогресу всіх членів, оскільки розвиток однієї людини є умовою та наслідком розвитку іншої. На його думку, держава має сприяти розвитку рівності та свободи, у піднятті нижчих, знедолених класів до рівня багатих та сильних. Тому можна стверджувати про громадську, чи соціальну державу.</w:t>
      </w:r>
    </w:p>
    <w:p w:rsidR="00611FA1" w:rsidRDefault="00611FA1" w:rsidP="006C1D69">
      <w:pPr>
        <w:spacing w:line="360" w:lineRule="auto"/>
        <w:ind w:firstLine="720"/>
        <w:jc w:val="both"/>
        <w:rPr>
          <w:sz w:val="28"/>
          <w:szCs w:val="28"/>
          <w:lang w:val="ru-RU"/>
        </w:rPr>
      </w:pPr>
      <w:r w:rsidRPr="00611FA1">
        <w:rPr>
          <w:sz w:val="28"/>
          <w:szCs w:val="28"/>
          <w:lang w:val="ru-RU"/>
        </w:rPr>
        <w:lastRenderedPageBreak/>
        <w:t>У цьому вся визначенні Л. фон Штайн розглядає держава через призму класової боротьби, а через рівність всіх людей, незалежно від своїх соціальної приналежності. Тут формується вже одна з найважливіших ознак соціальної держави, де на перше місце виходить дихотомія «особа-держава» замість прийнятої раніше дихотомії «держава-суспільство».</w:t>
      </w:r>
    </w:p>
    <w:p w:rsidR="002B780A" w:rsidRDefault="00611FA1" w:rsidP="00611FA1">
      <w:pPr>
        <w:spacing w:line="360" w:lineRule="auto"/>
        <w:ind w:firstLine="720"/>
        <w:jc w:val="both"/>
        <w:rPr>
          <w:sz w:val="28"/>
          <w:szCs w:val="28"/>
          <w:lang w:val="ru-RU"/>
        </w:rPr>
      </w:pPr>
      <w:r w:rsidRPr="00611FA1">
        <w:rPr>
          <w:sz w:val="28"/>
          <w:szCs w:val="28"/>
          <w:lang w:val="ru-RU"/>
        </w:rPr>
        <w:t>Подальший розвиток теорія соціальної держави набу</w:t>
      </w:r>
      <w:r w:rsidR="002B780A">
        <w:rPr>
          <w:sz w:val="28"/>
          <w:szCs w:val="28"/>
          <w:lang w:val="ru-RU"/>
        </w:rPr>
        <w:t>ла</w:t>
      </w:r>
      <w:r w:rsidRPr="00611FA1">
        <w:rPr>
          <w:sz w:val="28"/>
          <w:szCs w:val="28"/>
          <w:lang w:val="ru-RU"/>
        </w:rPr>
        <w:t xml:space="preserve"> поглядів німецького економіста Адольфа Вагнера, який у 1879 році розробляв ідеї державного та християнського соціалізму. </w:t>
      </w:r>
    </w:p>
    <w:p w:rsidR="00611FA1" w:rsidRPr="00611FA1" w:rsidRDefault="00611FA1" w:rsidP="00611FA1">
      <w:pPr>
        <w:spacing w:line="360" w:lineRule="auto"/>
        <w:ind w:firstLine="720"/>
        <w:jc w:val="both"/>
        <w:rPr>
          <w:sz w:val="28"/>
          <w:szCs w:val="28"/>
          <w:lang w:val="ru-RU"/>
        </w:rPr>
      </w:pPr>
      <w:r w:rsidRPr="00611FA1">
        <w:rPr>
          <w:sz w:val="28"/>
          <w:szCs w:val="28"/>
          <w:lang w:val="ru-RU"/>
        </w:rPr>
        <w:t>Він вважав, що для перетворення буржуазної держави на «держава культури та загального благоденства», необхідне одержавлення залізниць, гірничих підприємств, банків та страхових організацій, здійснення інтеграції робітничого класу на державу на противагу ідеям класової боротьби, полі</w:t>
      </w:r>
      <w:r>
        <w:rPr>
          <w:sz w:val="28"/>
          <w:szCs w:val="28"/>
          <w:lang w:val="ru-RU"/>
        </w:rPr>
        <w:t>тичних та соціальних революцій.</w:t>
      </w:r>
      <w:r w:rsidR="002B780A">
        <w:rPr>
          <w:rStyle w:val="ac"/>
          <w:sz w:val="28"/>
          <w:szCs w:val="28"/>
          <w:lang w:val="ru-RU"/>
        </w:rPr>
        <w:footnoteReference w:id="2"/>
      </w:r>
    </w:p>
    <w:p w:rsidR="00231B09" w:rsidRDefault="00611FA1" w:rsidP="00611FA1">
      <w:pPr>
        <w:spacing w:line="360" w:lineRule="auto"/>
        <w:ind w:firstLine="720"/>
        <w:jc w:val="both"/>
        <w:rPr>
          <w:sz w:val="28"/>
          <w:szCs w:val="28"/>
          <w:lang w:val="ru-RU"/>
        </w:rPr>
      </w:pPr>
      <w:r w:rsidRPr="00611FA1">
        <w:rPr>
          <w:sz w:val="28"/>
          <w:szCs w:val="28"/>
          <w:lang w:val="ru-RU"/>
        </w:rPr>
        <w:t>Таким чином, перший етап розвитку соціальної держави</w:t>
      </w:r>
      <w:r w:rsidR="00231B09">
        <w:rPr>
          <w:sz w:val="28"/>
          <w:szCs w:val="28"/>
          <w:lang w:val="ru-RU"/>
        </w:rPr>
        <w:t xml:space="preserve"> розпочався</w:t>
      </w:r>
      <w:r w:rsidRPr="00611FA1">
        <w:rPr>
          <w:sz w:val="28"/>
          <w:szCs w:val="28"/>
          <w:lang w:val="ru-RU"/>
        </w:rPr>
        <w:t xml:space="preserve"> з другої половини XIX століття і продовжу</w:t>
      </w:r>
      <w:r w:rsidR="00231B09">
        <w:rPr>
          <w:sz w:val="28"/>
          <w:szCs w:val="28"/>
          <w:lang w:val="ru-RU"/>
        </w:rPr>
        <w:t>вався</w:t>
      </w:r>
      <w:r w:rsidR="00D432A6">
        <w:rPr>
          <w:sz w:val="28"/>
          <w:szCs w:val="28"/>
          <w:lang w:val="ru-RU"/>
        </w:rPr>
        <w:t xml:space="preserve">до </w:t>
      </w:r>
      <w:r w:rsidRPr="00611FA1">
        <w:rPr>
          <w:sz w:val="28"/>
          <w:szCs w:val="28"/>
          <w:lang w:val="ru-RU"/>
        </w:rPr>
        <w:t xml:space="preserve">початку Другої світової війни. </w:t>
      </w:r>
    </w:p>
    <w:p w:rsidR="00611FA1" w:rsidRDefault="00611FA1" w:rsidP="00611FA1">
      <w:pPr>
        <w:spacing w:line="360" w:lineRule="auto"/>
        <w:ind w:firstLine="720"/>
        <w:jc w:val="both"/>
        <w:rPr>
          <w:sz w:val="28"/>
          <w:szCs w:val="28"/>
          <w:lang w:val="ru-RU"/>
        </w:rPr>
      </w:pPr>
      <w:r w:rsidRPr="00611FA1">
        <w:rPr>
          <w:sz w:val="28"/>
          <w:szCs w:val="28"/>
          <w:lang w:val="ru-RU"/>
        </w:rPr>
        <w:t xml:space="preserve">Саме тоді відбувається як формування поняття «соціальна держава», </w:t>
      </w:r>
      <w:r w:rsidR="00231B09">
        <w:rPr>
          <w:sz w:val="28"/>
          <w:szCs w:val="28"/>
          <w:lang w:val="ru-RU"/>
        </w:rPr>
        <w:t>так і</w:t>
      </w:r>
      <w:r w:rsidRPr="00611FA1">
        <w:rPr>
          <w:sz w:val="28"/>
          <w:szCs w:val="28"/>
          <w:lang w:val="ru-RU"/>
        </w:rPr>
        <w:t xml:space="preserve"> усвідомлення громадською думкою змін природи державності. У науковій свідомості відбувається трансформація поглядів від «поліцейської» держави, «держави як найвищої форми влади» до держави, яка здійснює соціальні функції.</w:t>
      </w:r>
    </w:p>
    <w:p w:rsidR="00611FA1" w:rsidRPr="00611FA1" w:rsidRDefault="00611FA1" w:rsidP="00611FA1">
      <w:pPr>
        <w:spacing w:line="360" w:lineRule="auto"/>
        <w:ind w:firstLine="720"/>
        <w:jc w:val="both"/>
        <w:rPr>
          <w:sz w:val="28"/>
          <w:szCs w:val="28"/>
          <w:lang w:val="ru-RU"/>
        </w:rPr>
      </w:pPr>
      <w:r w:rsidRPr="00611FA1">
        <w:rPr>
          <w:sz w:val="28"/>
          <w:szCs w:val="28"/>
          <w:lang w:val="ru-RU"/>
        </w:rPr>
        <w:t xml:space="preserve">У Німеччині у 80-ті роки ХІХ ст. поряд із поняттям «соціальна держава» з'являється й інший термін - «держава благоденства», яка означає державу, політика якої спрямована на покращення життя всіх громадян країни. У цей час обидва терміни відображали ту саму сутність, пов'язану з наділенням </w:t>
      </w:r>
      <w:r w:rsidRPr="00611FA1">
        <w:rPr>
          <w:sz w:val="28"/>
          <w:szCs w:val="28"/>
          <w:lang w:val="ru-RU"/>
        </w:rPr>
        <w:lastRenderedPageBreak/>
        <w:t xml:space="preserve">державою відповідною соціальною відповідальністю, а </w:t>
      </w:r>
      <w:r>
        <w:rPr>
          <w:sz w:val="28"/>
          <w:szCs w:val="28"/>
          <w:lang w:val="ru-RU"/>
        </w:rPr>
        <w:t>громадян - соціальними правами.</w:t>
      </w:r>
      <w:r w:rsidR="00231B09">
        <w:rPr>
          <w:rStyle w:val="ac"/>
          <w:sz w:val="28"/>
          <w:szCs w:val="28"/>
          <w:lang w:val="ru-RU"/>
        </w:rPr>
        <w:footnoteReference w:id="3"/>
      </w:r>
    </w:p>
    <w:p w:rsidR="00611FA1" w:rsidRPr="00611FA1" w:rsidRDefault="00611FA1" w:rsidP="00611FA1">
      <w:pPr>
        <w:spacing w:line="360" w:lineRule="auto"/>
        <w:ind w:firstLine="720"/>
        <w:jc w:val="both"/>
        <w:rPr>
          <w:sz w:val="28"/>
          <w:szCs w:val="28"/>
          <w:lang w:val="ru-RU"/>
        </w:rPr>
      </w:pPr>
      <w:r w:rsidRPr="00611FA1">
        <w:rPr>
          <w:sz w:val="28"/>
          <w:szCs w:val="28"/>
          <w:lang w:val="ru-RU"/>
        </w:rPr>
        <w:t>Ідеї ​​ліберальної соціальної державності, отримали</w:t>
      </w:r>
      <w:r w:rsidR="00231B09">
        <w:rPr>
          <w:sz w:val="28"/>
          <w:szCs w:val="28"/>
          <w:lang w:val="ru-RU"/>
        </w:rPr>
        <w:t xml:space="preserve"> з</w:t>
      </w:r>
      <w:r w:rsidRPr="00611FA1">
        <w:rPr>
          <w:sz w:val="28"/>
          <w:szCs w:val="28"/>
          <w:lang w:val="ru-RU"/>
        </w:rPr>
        <w:t>аконодавче закріплення у Конституції Веймарської республіки 1918 року, визначила: «Порядок економічного життя має відповідати принципам справедливості та цілям забезпечення</w:t>
      </w:r>
      <w:r>
        <w:rPr>
          <w:sz w:val="28"/>
          <w:szCs w:val="28"/>
          <w:lang w:val="ru-RU"/>
        </w:rPr>
        <w:t xml:space="preserve"> всім гідної людини існування».</w:t>
      </w:r>
      <w:r w:rsidR="00231B09">
        <w:rPr>
          <w:rStyle w:val="ac"/>
          <w:sz w:val="28"/>
          <w:szCs w:val="28"/>
          <w:lang w:val="ru-RU"/>
        </w:rPr>
        <w:footnoteReference w:id="4"/>
      </w:r>
    </w:p>
    <w:p w:rsidR="00611FA1" w:rsidRDefault="00611FA1" w:rsidP="00231B09">
      <w:pPr>
        <w:spacing w:line="360" w:lineRule="auto"/>
        <w:ind w:firstLine="720"/>
        <w:jc w:val="both"/>
        <w:rPr>
          <w:sz w:val="28"/>
          <w:szCs w:val="28"/>
          <w:lang w:val="ru-RU"/>
        </w:rPr>
      </w:pPr>
      <w:r w:rsidRPr="00611FA1">
        <w:rPr>
          <w:sz w:val="28"/>
          <w:szCs w:val="28"/>
          <w:lang w:val="ru-RU"/>
        </w:rPr>
        <w:t>Поява даних понять у Німеччині невипадкова. У цій країні вперше в історії вводиться державне соціальне страхування від нещасних випадків на виробництві (1871), фінансується медична допомога (1880), вводиться допомога через хворобу (1883), розробляється система обов'язкового пенсійного страхування (1910).</w:t>
      </w:r>
      <w:r w:rsidR="00231B09">
        <w:rPr>
          <w:rStyle w:val="ac"/>
          <w:sz w:val="28"/>
          <w:szCs w:val="28"/>
          <w:lang w:val="ru-RU"/>
        </w:rPr>
        <w:footnoteReference w:id="5"/>
      </w:r>
    </w:p>
    <w:p w:rsidR="00231B09" w:rsidRDefault="00611FA1" w:rsidP="00611FA1">
      <w:pPr>
        <w:spacing w:line="360" w:lineRule="auto"/>
        <w:ind w:firstLine="720"/>
        <w:jc w:val="both"/>
        <w:rPr>
          <w:sz w:val="28"/>
          <w:szCs w:val="28"/>
          <w:lang w:val="ru-RU"/>
        </w:rPr>
      </w:pPr>
      <w:r w:rsidRPr="00611FA1">
        <w:rPr>
          <w:sz w:val="28"/>
          <w:szCs w:val="28"/>
          <w:lang w:val="ru-RU"/>
        </w:rPr>
        <w:t xml:space="preserve">Розвиток соціального страхування наприкінці ХІХ століття </w:t>
      </w:r>
      <w:r w:rsidR="00231B09">
        <w:rPr>
          <w:sz w:val="28"/>
          <w:szCs w:val="28"/>
          <w:lang w:val="ru-RU"/>
        </w:rPr>
        <w:t xml:space="preserve">відбувається і у </w:t>
      </w:r>
      <w:r w:rsidRPr="00611FA1">
        <w:rPr>
          <w:sz w:val="28"/>
          <w:szCs w:val="28"/>
          <w:lang w:val="ru-RU"/>
        </w:rPr>
        <w:t xml:space="preserve">інших європейських держав. </w:t>
      </w:r>
    </w:p>
    <w:p w:rsidR="00611FA1" w:rsidRDefault="00611FA1" w:rsidP="00611FA1">
      <w:pPr>
        <w:spacing w:line="360" w:lineRule="auto"/>
        <w:ind w:firstLine="720"/>
        <w:jc w:val="both"/>
        <w:rPr>
          <w:sz w:val="28"/>
          <w:szCs w:val="28"/>
          <w:lang w:val="ru-RU"/>
        </w:rPr>
      </w:pPr>
      <w:r w:rsidRPr="00611FA1">
        <w:rPr>
          <w:sz w:val="28"/>
          <w:szCs w:val="28"/>
          <w:lang w:val="ru-RU"/>
        </w:rPr>
        <w:t>Так, соціальне страхування від нещасних випадків на виробництві затверджується в Австрії у 1887 р., у Норвегії – у 1894 р., у Франції – у 1898 р., Новій Зеландії – у 1900 р., Швеції – у 1901 р. Медичне страхування стало державним в Австрії 1888 р., Швеції - 1891 р., Норвегії - 1909 р.</w:t>
      </w:r>
    </w:p>
    <w:p w:rsidR="00B9105F" w:rsidRDefault="00611FA1" w:rsidP="00611FA1">
      <w:pPr>
        <w:spacing w:line="360" w:lineRule="auto"/>
        <w:ind w:firstLine="720"/>
        <w:jc w:val="both"/>
        <w:rPr>
          <w:sz w:val="28"/>
          <w:szCs w:val="28"/>
          <w:lang w:val="ru-RU"/>
        </w:rPr>
      </w:pPr>
      <w:r w:rsidRPr="00611FA1">
        <w:rPr>
          <w:sz w:val="28"/>
          <w:szCs w:val="28"/>
          <w:lang w:val="ru-RU"/>
        </w:rPr>
        <w:t>Найбільші військово-політичні соціально-економічні потрясіння першої половини XX століття</w:t>
      </w:r>
      <w:r w:rsidR="00B9105F">
        <w:rPr>
          <w:sz w:val="28"/>
          <w:szCs w:val="28"/>
          <w:lang w:val="ru-RU"/>
        </w:rPr>
        <w:t>, такі як:</w:t>
      </w:r>
    </w:p>
    <w:p w:rsidR="00B9105F" w:rsidRDefault="00B9105F" w:rsidP="00611FA1">
      <w:pPr>
        <w:spacing w:line="360" w:lineRule="auto"/>
        <w:ind w:firstLine="720"/>
        <w:jc w:val="both"/>
        <w:rPr>
          <w:sz w:val="28"/>
          <w:szCs w:val="28"/>
          <w:lang w:val="ru-RU"/>
        </w:rPr>
      </w:pPr>
      <w:r>
        <w:rPr>
          <w:sz w:val="28"/>
          <w:szCs w:val="28"/>
          <w:lang w:val="ru-RU"/>
        </w:rPr>
        <w:t>- С</w:t>
      </w:r>
      <w:r w:rsidR="00611FA1" w:rsidRPr="00611FA1">
        <w:rPr>
          <w:sz w:val="28"/>
          <w:szCs w:val="28"/>
          <w:lang w:val="ru-RU"/>
        </w:rPr>
        <w:t>вітова економічна криза 1929-1933 рр.</w:t>
      </w:r>
      <w:r>
        <w:rPr>
          <w:sz w:val="28"/>
          <w:szCs w:val="28"/>
          <w:lang w:val="ru-RU"/>
        </w:rPr>
        <w:t>;</w:t>
      </w:r>
    </w:p>
    <w:p w:rsidR="00B9105F" w:rsidRDefault="00B9105F" w:rsidP="00611FA1">
      <w:pPr>
        <w:spacing w:line="360" w:lineRule="auto"/>
        <w:ind w:firstLine="720"/>
        <w:jc w:val="both"/>
        <w:rPr>
          <w:sz w:val="28"/>
          <w:szCs w:val="28"/>
          <w:lang w:val="ru-RU"/>
        </w:rPr>
      </w:pPr>
      <w:r>
        <w:rPr>
          <w:sz w:val="28"/>
          <w:szCs w:val="28"/>
          <w:lang w:val="ru-RU"/>
        </w:rPr>
        <w:t xml:space="preserve">- </w:t>
      </w:r>
      <w:r w:rsidR="00611FA1" w:rsidRPr="00611FA1">
        <w:rPr>
          <w:sz w:val="28"/>
          <w:szCs w:val="28"/>
          <w:lang w:val="ru-RU"/>
        </w:rPr>
        <w:t>Перша і друга світові війни</w:t>
      </w:r>
      <w:r>
        <w:rPr>
          <w:sz w:val="28"/>
          <w:szCs w:val="28"/>
          <w:lang w:val="ru-RU"/>
        </w:rPr>
        <w:t>.</w:t>
      </w:r>
    </w:p>
    <w:p w:rsidR="00611FA1" w:rsidRPr="00611FA1" w:rsidRDefault="00B9105F" w:rsidP="00611FA1">
      <w:pPr>
        <w:spacing w:line="360" w:lineRule="auto"/>
        <w:ind w:firstLine="720"/>
        <w:jc w:val="both"/>
        <w:rPr>
          <w:sz w:val="28"/>
          <w:szCs w:val="28"/>
          <w:lang w:val="ru-RU"/>
        </w:rPr>
      </w:pPr>
      <w:r>
        <w:rPr>
          <w:sz w:val="28"/>
          <w:szCs w:val="28"/>
          <w:lang w:val="ru-RU"/>
        </w:rPr>
        <w:t>С</w:t>
      </w:r>
      <w:r w:rsidR="00611FA1" w:rsidRPr="00611FA1">
        <w:rPr>
          <w:sz w:val="28"/>
          <w:szCs w:val="28"/>
          <w:lang w:val="ru-RU"/>
        </w:rPr>
        <w:t xml:space="preserve">тали потужним каталізатором подальшого розвитку теорії та практики соціальної держави. Формується «Новий курс» президента США Ф. Рузвельта, що включає правове забезпечення трудової діяльності працівників, їх право на організацію профспілок і колективний договір, соціальне забезпечення, </w:t>
      </w:r>
      <w:r w:rsidR="00611FA1" w:rsidRPr="00611FA1">
        <w:rPr>
          <w:sz w:val="28"/>
          <w:szCs w:val="28"/>
          <w:lang w:val="ru-RU"/>
        </w:rPr>
        <w:lastRenderedPageBreak/>
        <w:t>ліквідацію дитячої праці та скорочення робочого дн</w:t>
      </w:r>
      <w:r w:rsidR="00611FA1">
        <w:rPr>
          <w:sz w:val="28"/>
          <w:szCs w:val="28"/>
          <w:lang w:val="ru-RU"/>
        </w:rPr>
        <w:t>я, введення пенсії по старості.</w:t>
      </w:r>
      <w:r>
        <w:rPr>
          <w:rStyle w:val="ac"/>
          <w:sz w:val="28"/>
          <w:szCs w:val="28"/>
          <w:lang w:val="ru-RU"/>
        </w:rPr>
        <w:footnoteReference w:id="6"/>
      </w:r>
    </w:p>
    <w:p w:rsidR="00B9105F" w:rsidRDefault="00611FA1" w:rsidP="00611FA1">
      <w:pPr>
        <w:spacing w:line="360" w:lineRule="auto"/>
        <w:ind w:firstLine="720"/>
        <w:jc w:val="both"/>
        <w:rPr>
          <w:sz w:val="28"/>
          <w:szCs w:val="28"/>
          <w:lang w:val="ru-RU"/>
        </w:rPr>
      </w:pPr>
      <w:r w:rsidRPr="00611FA1">
        <w:rPr>
          <w:sz w:val="28"/>
          <w:szCs w:val="28"/>
          <w:lang w:val="ru-RU"/>
        </w:rPr>
        <w:t xml:space="preserve">З початку XX ст. активізувалося ухвалення соціальних законів у Великій Британії. У 1908 р. приймається закон Л. Джорджа «Про пенсії по старості», 1909 р. «Про прогресивне оподаткування», 1911 р. білль «Про національне страхування». </w:t>
      </w:r>
    </w:p>
    <w:p w:rsidR="00611FA1" w:rsidRPr="00611FA1" w:rsidRDefault="00611FA1" w:rsidP="00611FA1">
      <w:pPr>
        <w:spacing w:line="360" w:lineRule="auto"/>
        <w:ind w:firstLine="720"/>
        <w:jc w:val="both"/>
        <w:rPr>
          <w:sz w:val="28"/>
          <w:szCs w:val="28"/>
          <w:lang w:val="ru-RU"/>
        </w:rPr>
      </w:pPr>
      <w:r w:rsidRPr="00611FA1">
        <w:rPr>
          <w:sz w:val="28"/>
          <w:szCs w:val="28"/>
          <w:lang w:val="ru-RU"/>
        </w:rPr>
        <w:t>Англія створила розгалужену нормативно-правову основу реалізаці</w:t>
      </w:r>
      <w:r>
        <w:rPr>
          <w:sz w:val="28"/>
          <w:szCs w:val="28"/>
          <w:lang w:val="ru-RU"/>
        </w:rPr>
        <w:t>ї принципів соціальної держави.</w:t>
      </w:r>
    </w:p>
    <w:p w:rsidR="00611FA1" w:rsidRPr="00611FA1" w:rsidRDefault="00611FA1" w:rsidP="00611FA1">
      <w:pPr>
        <w:spacing w:line="360" w:lineRule="auto"/>
        <w:ind w:firstLine="720"/>
        <w:jc w:val="both"/>
        <w:rPr>
          <w:sz w:val="28"/>
          <w:szCs w:val="28"/>
          <w:lang w:val="ru-RU"/>
        </w:rPr>
      </w:pPr>
      <w:r w:rsidRPr="00611FA1">
        <w:rPr>
          <w:sz w:val="28"/>
          <w:szCs w:val="28"/>
          <w:lang w:val="ru-RU"/>
        </w:rPr>
        <w:t>У цей час відбувається зміцнення законодавчої бази соціальних держав, яка стала важливим кроком закріплення його соціальних фун</w:t>
      </w:r>
      <w:r>
        <w:rPr>
          <w:sz w:val="28"/>
          <w:szCs w:val="28"/>
          <w:lang w:val="ru-RU"/>
        </w:rPr>
        <w:t>кцій.</w:t>
      </w:r>
    </w:p>
    <w:p w:rsidR="00B9105F" w:rsidRDefault="00611FA1" w:rsidP="00611FA1">
      <w:pPr>
        <w:spacing w:line="360" w:lineRule="auto"/>
        <w:ind w:firstLine="720"/>
        <w:jc w:val="both"/>
        <w:rPr>
          <w:sz w:val="28"/>
          <w:szCs w:val="28"/>
          <w:lang w:val="ru-RU"/>
        </w:rPr>
      </w:pPr>
      <w:r w:rsidRPr="00611FA1">
        <w:rPr>
          <w:sz w:val="28"/>
          <w:szCs w:val="28"/>
          <w:lang w:val="ru-RU"/>
        </w:rPr>
        <w:t>Г. Геллерв 1930 запропонував поняття «соціальна правова держава» і дав його визначення. На його думку, головним завданням соціальної держави стає акцентування прав громадянина на соціальні гарантії з боку держави.</w:t>
      </w:r>
    </w:p>
    <w:p w:rsidR="00611FA1" w:rsidRDefault="00611FA1" w:rsidP="00611FA1">
      <w:pPr>
        <w:spacing w:line="360" w:lineRule="auto"/>
        <w:ind w:firstLine="720"/>
        <w:jc w:val="both"/>
        <w:rPr>
          <w:sz w:val="28"/>
          <w:szCs w:val="28"/>
          <w:lang w:val="ru-RU"/>
        </w:rPr>
      </w:pPr>
      <w:r w:rsidRPr="00611FA1">
        <w:rPr>
          <w:sz w:val="28"/>
          <w:szCs w:val="28"/>
          <w:lang w:val="ru-RU"/>
        </w:rPr>
        <w:t>Причому соціальні функції стають основними</w:t>
      </w:r>
      <w:r w:rsidR="00B9105F">
        <w:rPr>
          <w:sz w:val="28"/>
          <w:szCs w:val="28"/>
          <w:lang w:val="ru-RU"/>
        </w:rPr>
        <w:t xml:space="preserve"> в </w:t>
      </w:r>
      <w:r w:rsidRPr="00611FA1">
        <w:rPr>
          <w:sz w:val="28"/>
          <w:szCs w:val="28"/>
          <w:lang w:val="ru-RU"/>
        </w:rPr>
        <w:t>держав</w:t>
      </w:r>
      <w:r w:rsidR="00B9105F">
        <w:rPr>
          <w:sz w:val="28"/>
          <w:szCs w:val="28"/>
          <w:lang w:val="ru-RU"/>
        </w:rPr>
        <w:t>і</w:t>
      </w:r>
      <w:r w:rsidRPr="00611FA1">
        <w:rPr>
          <w:sz w:val="28"/>
          <w:szCs w:val="28"/>
          <w:lang w:val="ru-RU"/>
        </w:rPr>
        <w:t>, трансформуючи її правову основу. Наріжним каменем усієї правової системи держави стають особисті права людини. У цьому понятті практично об'єдналися обидва поняття – «правова держава» та «соціальна держава».</w:t>
      </w:r>
      <w:r w:rsidR="00B9105F">
        <w:rPr>
          <w:rStyle w:val="ac"/>
          <w:sz w:val="28"/>
          <w:szCs w:val="28"/>
          <w:lang w:val="ru-RU"/>
        </w:rPr>
        <w:footnoteReference w:id="7"/>
      </w:r>
    </w:p>
    <w:p w:rsidR="00611FA1" w:rsidRDefault="00611FA1" w:rsidP="00611FA1">
      <w:pPr>
        <w:spacing w:line="360" w:lineRule="auto"/>
        <w:ind w:firstLine="720"/>
        <w:jc w:val="both"/>
        <w:rPr>
          <w:sz w:val="28"/>
          <w:szCs w:val="28"/>
          <w:lang w:val="ru-RU"/>
        </w:rPr>
      </w:pPr>
      <w:r w:rsidRPr="00611FA1">
        <w:rPr>
          <w:sz w:val="28"/>
          <w:szCs w:val="28"/>
          <w:lang w:val="ru-RU"/>
        </w:rPr>
        <w:t>Визнання соціальним державою правової основи означало надання соціальним функцій обов'язкового характеру. Власне, соціальні функції стали невід'ємною частиною функціональної структури держави. Відбулася остаточна передача соціальних функцій від суспільства до держави.</w:t>
      </w:r>
    </w:p>
    <w:p w:rsidR="00B9105F" w:rsidRDefault="00611FA1" w:rsidP="00B9105F">
      <w:pPr>
        <w:spacing w:line="360" w:lineRule="auto"/>
        <w:ind w:firstLine="720"/>
        <w:jc w:val="both"/>
        <w:rPr>
          <w:sz w:val="28"/>
          <w:szCs w:val="28"/>
          <w:lang w:val="ru-RU"/>
        </w:rPr>
      </w:pPr>
      <w:r w:rsidRPr="00611FA1">
        <w:rPr>
          <w:sz w:val="28"/>
          <w:szCs w:val="28"/>
          <w:lang w:val="ru-RU"/>
        </w:rPr>
        <w:t xml:space="preserve">Загалом можна констатувати, що на цьому етапі відбувається становлення основних атрибутів соціальної держави. </w:t>
      </w:r>
    </w:p>
    <w:p w:rsidR="00611FA1" w:rsidRPr="00611FA1" w:rsidRDefault="00611FA1" w:rsidP="00B9105F">
      <w:pPr>
        <w:spacing w:line="360" w:lineRule="auto"/>
        <w:ind w:firstLine="720"/>
        <w:jc w:val="both"/>
        <w:rPr>
          <w:sz w:val="28"/>
          <w:szCs w:val="28"/>
          <w:lang w:val="ru-RU"/>
        </w:rPr>
      </w:pPr>
      <w:r w:rsidRPr="00611FA1">
        <w:rPr>
          <w:sz w:val="28"/>
          <w:szCs w:val="28"/>
          <w:lang w:val="ru-RU"/>
        </w:rPr>
        <w:t>Сюди відносяться:</w:t>
      </w:r>
    </w:p>
    <w:p w:rsidR="00611FA1" w:rsidRPr="00611FA1" w:rsidRDefault="00B9105F" w:rsidP="00611FA1">
      <w:pPr>
        <w:spacing w:line="360" w:lineRule="auto"/>
        <w:ind w:firstLine="720"/>
        <w:jc w:val="both"/>
        <w:rPr>
          <w:sz w:val="28"/>
          <w:szCs w:val="28"/>
          <w:lang w:val="ru-RU"/>
        </w:rPr>
      </w:pPr>
      <w:r>
        <w:rPr>
          <w:sz w:val="28"/>
          <w:szCs w:val="28"/>
          <w:lang w:val="ru-RU"/>
        </w:rPr>
        <w:lastRenderedPageBreak/>
        <w:t xml:space="preserve">- </w:t>
      </w:r>
      <w:r w:rsidR="00611FA1" w:rsidRPr="00611FA1">
        <w:rPr>
          <w:sz w:val="28"/>
          <w:szCs w:val="28"/>
          <w:lang w:val="ru-RU"/>
        </w:rPr>
        <w:t>формування державних систем соціального забезпечення та соціального захисту;</w:t>
      </w:r>
    </w:p>
    <w:p w:rsidR="00611FA1" w:rsidRPr="00611FA1" w:rsidRDefault="00B9105F" w:rsidP="00611FA1">
      <w:pPr>
        <w:spacing w:line="360" w:lineRule="auto"/>
        <w:ind w:firstLine="720"/>
        <w:jc w:val="both"/>
        <w:rPr>
          <w:sz w:val="28"/>
          <w:szCs w:val="28"/>
          <w:lang w:val="ru-RU"/>
        </w:rPr>
      </w:pPr>
      <w:r>
        <w:rPr>
          <w:sz w:val="28"/>
          <w:szCs w:val="28"/>
          <w:lang w:val="ru-RU"/>
        </w:rPr>
        <w:t xml:space="preserve">- </w:t>
      </w:r>
      <w:r w:rsidR="00611FA1" w:rsidRPr="00611FA1">
        <w:rPr>
          <w:sz w:val="28"/>
          <w:szCs w:val="28"/>
          <w:lang w:val="ru-RU"/>
        </w:rPr>
        <w:t>доступність соціальної підтримки всім членам суспільства та відповідальність держави за добробут своїх громадян;</w:t>
      </w:r>
    </w:p>
    <w:p w:rsidR="00611FA1" w:rsidRDefault="00B9105F" w:rsidP="00611FA1">
      <w:pPr>
        <w:spacing w:line="360" w:lineRule="auto"/>
        <w:ind w:firstLine="720"/>
        <w:jc w:val="both"/>
        <w:rPr>
          <w:sz w:val="28"/>
          <w:szCs w:val="28"/>
          <w:lang w:val="ru-RU"/>
        </w:rPr>
      </w:pPr>
      <w:r>
        <w:rPr>
          <w:sz w:val="28"/>
          <w:szCs w:val="28"/>
          <w:lang w:val="ru-RU"/>
        </w:rPr>
        <w:t xml:space="preserve">- </w:t>
      </w:r>
      <w:r w:rsidR="00611FA1" w:rsidRPr="00611FA1">
        <w:rPr>
          <w:sz w:val="28"/>
          <w:szCs w:val="28"/>
          <w:lang w:val="ru-RU"/>
        </w:rPr>
        <w:t>ухваленн</w:t>
      </w:r>
      <w:r w:rsidR="00611FA1">
        <w:rPr>
          <w:sz w:val="28"/>
          <w:szCs w:val="28"/>
          <w:lang w:val="ru-RU"/>
        </w:rPr>
        <w:t>я соціальних бюджетів розвитку;</w:t>
      </w:r>
    </w:p>
    <w:p w:rsidR="00611FA1" w:rsidRDefault="00611FA1" w:rsidP="00611FA1">
      <w:pPr>
        <w:spacing w:line="360" w:lineRule="auto"/>
        <w:ind w:firstLine="720"/>
        <w:jc w:val="both"/>
        <w:rPr>
          <w:sz w:val="28"/>
          <w:szCs w:val="28"/>
          <w:lang w:val="ru-RU"/>
        </w:rPr>
      </w:pPr>
      <w:r>
        <w:rPr>
          <w:sz w:val="28"/>
          <w:szCs w:val="28"/>
          <w:lang w:val="ru-RU"/>
        </w:rPr>
        <w:t xml:space="preserve">- </w:t>
      </w:r>
      <w:r w:rsidRPr="00611FA1">
        <w:rPr>
          <w:sz w:val="28"/>
          <w:szCs w:val="28"/>
          <w:lang w:val="ru-RU"/>
        </w:rPr>
        <w:t>використання механізмів державного соціального страхування.</w:t>
      </w:r>
    </w:p>
    <w:p w:rsidR="00AC1F32" w:rsidRDefault="00611FA1" w:rsidP="00611FA1">
      <w:pPr>
        <w:spacing w:line="360" w:lineRule="auto"/>
        <w:ind w:firstLine="720"/>
        <w:jc w:val="both"/>
        <w:rPr>
          <w:sz w:val="28"/>
          <w:szCs w:val="28"/>
          <w:lang w:val="ru-RU"/>
        </w:rPr>
      </w:pPr>
      <w:r w:rsidRPr="00611FA1">
        <w:rPr>
          <w:sz w:val="28"/>
          <w:szCs w:val="28"/>
          <w:lang w:val="ru-RU"/>
        </w:rPr>
        <w:t xml:space="preserve">Новий етап у розвитку ідей соціальної держави починається з початку Другої світової війни і продовжується до 60-х років XX століття. </w:t>
      </w:r>
    </w:p>
    <w:p w:rsidR="00846D9A" w:rsidRDefault="00611FA1" w:rsidP="00611FA1">
      <w:pPr>
        <w:spacing w:line="360" w:lineRule="auto"/>
        <w:ind w:firstLine="720"/>
        <w:jc w:val="both"/>
        <w:rPr>
          <w:sz w:val="28"/>
          <w:szCs w:val="28"/>
          <w:lang w:val="ru-RU"/>
        </w:rPr>
      </w:pPr>
      <w:r w:rsidRPr="00611FA1">
        <w:rPr>
          <w:sz w:val="28"/>
          <w:szCs w:val="28"/>
          <w:lang w:val="ru-RU"/>
        </w:rPr>
        <w:t>Значну роль розвитку цього етапу зіграв «План Беверіджа», який був представлений британському парламенту головою одного з його комітетів У. Беверіджем в 1942 році і називався «Повна зайнятість у вільному суспільстві»</w:t>
      </w:r>
      <w:r w:rsidR="00846D9A">
        <w:rPr>
          <w:rStyle w:val="ac"/>
          <w:sz w:val="28"/>
          <w:szCs w:val="28"/>
          <w:lang w:val="ru-RU"/>
        </w:rPr>
        <w:footnoteReference w:id="8"/>
      </w:r>
      <w:r w:rsidRPr="00611FA1">
        <w:rPr>
          <w:sz w:val="28"/>
          <w:szCs w:val="28"/>
          <w:lang w:val="ru-RU"/>
        </w:rPr>
        <w:t>. Передбачалася тісна взаємодія економічних та соціальних напрямів</w:t>
      </w:r>
      <w:r w:rsidR="00846D9A">
        <w:rPr>
          <w:sz w:val="28"/>
          <w:szCs w:val="28"/>
          <w:lang w:val="ru-RU"/>
        </w:rPr>
        <w:t>, яка мала на меті:</w:t>
      </w:r>
    </w:p>
    <w:p w:rsidR="00846D9A" w:rsidRDefault="00846D9A" w:rsidP="00611FA1">
      <w:pPr>
        <w:spacing w:line="360" w:lineRule="auto"/>
        <w:ind w:firstLine="720"/>
        <w:jc w:val="both"/>
        <w:rPr>
          <w:sz w:val="28"/>
          <w:szCs w:val="28"/>
          <w:lang w:val="ru-RU"/>
        </w:rPr>
      </w:pPr>
      <w:r>
        <w:rPr>
          <w:sz w:val="28"/>
          <w:szCs w:val="28"/>
          <w:lang w:val="ru-RU"/>
        </w:rPr>
        <w:t>-</w:t>
      </w:r>
      <w:r w:rsidR="00611FA1" w:rsidRPr="00611FA1">
        <w:rPr>
          <w:sz w:val="28"/>
          <w:szCs w:val="28"/>
          <w:lang w:val="ru-RU"/>
        </w:rPr>
        <w:t xml:space="preserve"> забезпечення зайнятості населення</w:t>
      </w:r>
      <w:r>
        <w:rPr>
          <w:sz w:val="28"/>
          <w:szCs w:val="28"/>
          <w:lang w:val="ru-RU"/>
        </w:rPr>
        <w:t>;</w:t>
      </w:r>
    </w:p>
    <w:p w:rsidR="00846D9A" w:rsidRDefault="00846D9A" w:rsidP="00611FA1">
      <w:pPr>
        <w:spacing w:line="360" w:lineRule="auto"/>
        <w:ind w:firstLine="720"/>
        <w:jc w:val="both"/>
        <w:rPr>
          <w:sz w:val="28"/>
          <w:szCs w:val="28"/>
          <w:lang w:val="ru-RU"/>
        </w:rPr>
      </w:pPr>
      <w:r>
        <w:rPr>
          <w:sz w:val="28"/>
          <w:szCs w:val="28"/>
          <w:lang w:val="ru-RU"/>
        </w:rPr>
        <w:t xml:space="preserve">- </w:t>
      </w:r>
      <w:r w:rsidR="00611FA1" w:rsidRPr="00611FA1">
        <w:rPr>
          <w:sz w:val="28"/>
          <w:szCs w:val="28"/>
          <w:lang w:val="ru-RU"/>
        </w:rPr>
        <w:t>організація контролю органів державної влади за заробітною платою та цінами</w:t>
      </w:r>
      <w:r>
        <w:rPr>
          <w:sz w:val="28"/>
          <w:szCs w:val="28"/>
          <w:lang w:val="ru-RU"/>
        </w:rPr>
        <w:t>;</w:t>
      </w:r>
    </w:p>
    <w:p w:rsidR="00846D9A" w:rsidRDefault="00846D9A" w:rsidP="00611FA1">
      <w:pPr>
        <w:spacing w:line="360" w:lineRule="auto"/>
        <w:ind w:firstLine="720"/>
        <w:jc w:val="both"/>
        <w:rPr>
          <w:sz w:val="28"/>
          <w:szCs w:val="28"/>
          <w:lang w:val="ru-RU"/>
        </w:rPr>
      </w:pPr>
      <w:r>
        <w:rPr>
          <w:sz w:val="28"/>
          <w:szCs w:val="28"/>
          <w:lang w:val="ru-RU"/>
        </w:rPr>
        <w:t xml:space="preserve">- </w:t>
      </w:r>
      <w:r w:rsidR="00611FA1" w:rsidRPr="00611FA1">
        <w:rPr>
          <w:sz w:val="28"/>
          <w:szCs w:val="28"/>
          <w:lang w:val="ru-RU"/>
        </w:rPr>
        <w:t xml:space="preserve"> розширення соціального страхування, аж до охоплення ним майже всіх громадян держави</w:t>
      </w:r>
      <w:r>
        <w:rPr>
          <w:sz w:val="28"/>
          <w:szCs w:val="28"/>
          <w:lang w:val="ru-RU"/>
        </w:rPr>
        <w:t>;</w:t>
      </w:r>
    </w:p>
    <w:p w:rsidR="00846D9A" w:rsidRDefault="00846D9A" w:rsidP="00611FA1">
      <w:pPr>
        <w:spacing w:line="360" w:lineRule="auto"/>
        <w:ind w:firstLine="720"/>
        <w:jc w:val="both"/>
        <w:rPr>
          <w:sz w:val="28"/>
          <w:szCs w:val="28"/>
          <w:lang w:val="ru-RU"/>
        </w:rPr>
      </w:pPr>
      <w:r>
        <w:rPr>
          <w:sz w:val="28"/>
          <w:szCs w:val="28"/>
          <w:lang w:val="ru-RU"/>
        </w:rPr>
        <w:t xml:space="preserve">- </w:t>
      </w:r>
      <w:r w:rsidR="00611FA1" w:rsidRPr="00611FA1">
        <w:rPr>
          <w:sz w:val="28"/>
          <w:szCs w:val="28"/>
          <w:lang w:val="ru-RU"/>
        </w:rPr>
        <w:t xml:space="preserve">створення безоплатної доступної всім громадянам державної системи охорони здоров'я. </w:t>
      </w:r>
    </w:p>
    <w:p w:rsidR="00611FA1" w:rsidRDefault="00611FA1" w:rsidP="00611FA1">
      <w:pPr>
        <w:spacing w:line="360" w:lineRule="auto"/>
        <w:ind w:firstLine="720"/>
        <w:jc w:val="both"/>
        <w:rPr>
          <w:sz w:val="28"/>
          <w:szCs w:val="28"/>
          <w:lang w:val="ru-RU"/>
        </w:rPr>
      </w:pPr>
      <w:r w:rsidRPr="00611FA1">
        <w:rPr>
          <w:sz w:val="28"/>
          <w:szCs w:val="28"/>
          <w:lang w:val="ru-RU"/>
        </w:rPr>
        <w:t>Цей план послужив моделлю під час створення конституційних засад повоєнної Німеччини, формуванні соціальних держав у Бельгії, Данії, Швеції та Голландії.</w:t>
      </w:r>
    </w:p>
    <w:p w:rsidR="00846D9A" w:rsidRDefault="00611FA1" w:rsidP="00611FA1">
      <w:pPr>
        <w:spacing w:line="360" w:lineRule="auto"/>
        <w:ind w:firstLine="720"/>
        <w:jc w:val="both"/>
        <w:rPr>
          <w:sz w:val="28"/>
          <w:szCs w:val="28"/>
          <w:lang w:val="ru-RU"/>
        </w:rPr>
      </w:pPr>
      <w:r w:rsidRPr="00611FA1">
        <w:rPr>
          <w:sz w:val="28"/>
          <w:szCs w:val="28"/>
          <w:lang w:val="ru-RU"/>
        </w:rPr>
        <w:t xml:space="preserve">Загалом після закінчення Другої світової війни записи про соціальну державу з'явилися в конституційних документах таких державах, як ФРН, Франція, Швейцарія, Швеція. Іспанія, Туреччина, у ряді країн Африки та Латинської Америки. </w:t>
      </w:r>
    </w:p>
    <w:p w:rsidR="00611FA1" w:rsidRDefault="00611FA1" w:rsidP="00611FA1">
      <w:pPr>
        <w:spacing w:line="360" w:lineRule="auto"/>
        <w:ind w:firstLine="720"/>
        <w:jc w:val="both"/>
        <w:rPr>
          <w:sz w:val="28"/>
          <w:szCs w:val="28"/>
          <w:lang w:val="ru-RU"/>
        </w:rPr>
      </w:pPr>
      <w:r w:rsidRPr="00611FA1">
        <w:rPr>
          <w:sz w:val="28"/>
          <w:szCs w:val="28"/>
          <w:lang w:val="ru-RU"/>
        </w:rPr>
        <w:lastRenderedPageBreak/>
        <w:t>Цілі соціальної держави проголошені у програмних документах багатьох політичних партій.</w:t>
      </w:r>
    </w:p>
    <w:p w:rsidR="00611FA1" w:rsidRPr="00611FA1" w:rsidRDefault="00611FA1" w:rsidP="00611FA1">
      <w:pPr>
        <w:spacing w:line="360" w:lineRule="auto"/>
        <w:ind w:firstLine="720"/>
        <w:jc w:val="both"/>
        <w:rPr>
          <w:sz w:val="28"/>
          <w:szCs w:val="28"/>
          <w:lang w:val="ru-RU"/>
        </w:rPr>
      </w:pPr>
      <w:r w:rsidRPr="00611FA1">
        <w:rPr>
          <w:sz w:val="28"/>
          <w:szCs w:val="28"/>
          <w:lang w:val="ru-RU"/>
        </w:rPr>
        <w:t>Особливістю цього етапу є розвиток соціальних послуг, тобто придбанням державою нових соціальних функцій, пов'язаних із забезпечення зайнятості громадян, формуванням життєвого середовища для інвалідів, прийняттям програм реабілітації для окремих соціальних груп населення, проведенням соціального патронажу, реалізацією державних соціальних програм підтримки для окрем</w:t>
      </w:r>
      <w:r>
        <w:rPr>
          <w:sz w:val="28"/>
          <w:szCs w:val="28"/>
          <w:lang w:val="ru-RU"/>
        </w:rPr>
        <w:t>их категорій людей та регіонів.</w:t>
      </w:r>
    </w:p>
    <w:p w:rsidR="00611FA1" w:rsidRPr="00611FA1" w:rsidRDefault="00611FA1" w:rsidP="00611FA1">
      <w:pPr>
        <w:spacing w:line="360" w:lineRule="auto"/>
        <w:ind w:firstLine="720"/>
        <w:jc w:val="both"/>
        <w:rPr>
          <w:sz w:val="28"/>
          <w:szCs w:val="28"/>
          <w:lang w:val="ru-RU"/>
        </w:rPr>
      </w:pPr>
      <w:r w:rsidRPr="00611FA1">
        <w:rPr>
          <w:sz w:val="28"/>
          <w:szCs w:val="28"/>
          <w:lang w:val="ru-RU"/>
        </w:rPr>
        <w:t>Для забезпечення прийнятих у суспільстві стандартів держава проводить активну соціальну політику, формуючи сприятливі умови для всіх соціальних груп для досягнення загальноприйнятих життєвих стандартів та виступаючи відповідальним суб'єктом за рівні соціаль</w:t>
      </w:r>
      <w:r>
        <w:rPr>
          <w:sz w:val="28"/>
          <w:szCs w:val="28"/>
          <w:lang w:val="ru-RU"/>
        </w:rPr>
        <w:t>ні можливості.</w:t>
      </w:r>
    </w:p>
    <w:p w:rsidR="00611FA1" w:rsidRPr="00611FA1" w:rsidRDefault="00611FA1" w:rsidP="00611FA1">
      <w:pPr>
        <w:spacing w:line="360" w:lineRule="auto"/>
        <w:ind w:firstLine="720"/>
        <w:jc w:val="both"/>
        <w:rPr>
          <w:sz w:val="28"/>
          <w:szCs w:val="28"/>
          <w:lang w:val="ru-RU"/>
        </w:rPr>
      </w:pPr>
      <w:r w:rsidRPr="00611FA1">
        <w:rPr>
          <w:sz w:val="28"/>
          <w:szCs w:val="28"/>
          <w:lang w:val="ru-RU"/>
        </w:rPr>
        <w:t xml:space="preserve">Після закінчення Другої світової війни відбувається не лише потужний економічний розвиток західних країн, а й зміцнення їхньої соціальної природи як держав, які активно представляють своїм громадянам різноманітні соціальні послуги. </w:t>
      </w:r>
    </w:p>
    <w:p w:rsidR="00E34640" w:rsidRDefault="00611FA1" w:rsidP="00E34640">
      <w:pPr>
        <w:spacing w:line="360" w:lineRule="auto"/>
        <w:ind w:firstLine="720"/>
        <w:jc w:val="both"/>
        <w:rPr>
          <w:sz w:val="28"/>
          <w:szCs w:val="28"/>
          <w:lang w:val="ru-RU"/>
        </w:rPr>
      </w:pPr>
      <w:r w:rsidRPr="00611FA1">
        <w:rPr>
          <w:sz w:val="28"/>
          <w:szCs w:val="28"/>
          <w:lang w:val="ru-RU"/>
        </w:rPr>
        <w:t xml:space="preserve">У 1958 р. статус соціальної держави запровадила Франція,1972 р. - Швейцарія, 1975 р. - Швеція, 1978 р. - Іспанія, Туреччина. </w:t>
      </w:r>
    </w:p>
    <w:p w:rsidR="00611FA1" w:rsidRPr="00611FA1" w:rsidRDefault="00611FA1" w:rsidP="00E34640">
      <w:pPr>
        <w:spacing w:line="360" w:lineRule="auto"/>
        <w:ind w:firstLine="720"/>
        <w:jc w:val="both"/>
        <w:rPr>
          <w:sz w:val="28"/>
          <w:szCs w:val="28"/>
          <w:lang w:val="ru-RU"/>
        </w:rPr>
      </w:pPr>
      <w:r w:rsidRPr="00611FA1">
        <w:rPr>
          <w:sz w:val="28"/>
          <w:szCs w:val="28"/>
          <w:lang w:val="ru-RU"/>
        </w:rPr>
        <w:t>Цілі соціальної держави проголошені в Статуті ООН (ст. 55), Статуті Ради Європи (ст. 1-а та б), Пакті про економічні, соціальні та культурні права (1973 р.), Підсумковий документ саміту в Копенгагені з людського виміру (1995) р), програмних докумен</w:t>
      </w:r>
      <w:r>
        <w:rPr>
          <w:sz w:val="28"/>
          <w:szCs w:val="28"/>
          <w:lang w:val="ru-RU"/>
        </w:rPr>
        <w:t>тах багатьох політичних партій.</w:t>
      </w:r>
      <w:r w:rsidR="00846D9A">
        <w:rPr>
          <w:rStyle w:val="ac"/>
          <w:sz w:val="28"/>
          <w:szCs w:val="28"/>
          <w:lang w:val="ru-RU"/>
        </w:rPr>
        <w:footnoteReference w:id="9"/>
      </w:r>
    </w:p>
    <w:p w:rsidR="00846D9A" w:rsidRDefault="00611FA1" w:rsidP="00611FA1">
      <w:pPr>
        <w:spacing w:line="360" w:lineRule="auto"/>
        <w:ind w:firstLine="720"/>
        <w:jc w:val="both"/>
        <w:rPr>
          <w:sz w:val="28"/>
          <w:szCs w:val="28"/>
          <w:lang w:val="ru-RU"/>
        </w:rPr>
      </w:pPr>
      <w:r w:rsidRPr="00611FA1">
        <w:rPr>
          <w:sz w:val="28"/>
          <w:szCs w:val="28"/>
          <w:lang w:val="ru-RU"/>
        </w:rPr>
        <w:t>Третій етап у розвитку соціальної держави продовжується з початку 60</w:t>
      </w:r>
      <w:r w:rsidR="00846D9A">
        <w:rPr>
          <w:sz w:val="28"/>
          <w:szCs w:val="28"/>
          <w:lang w:val="ru-RU"/>
        </w:rPr>
        <w:t>-</w:t>
      </w:r>
      <w:r w:rsidRPr="00611FA1">
        <w:rPr>
          <w:sz w:val="28"/>
          <w:szCs w:val="28"/>
          <w:lang w:val="ru-RU"/>
        </w:rPr>
        <w:t xml:space="preserve">х років і до кінця 70-х років XX ст. </w:t>
      </w:r>
    </w:p>
    <w:p w:rsidR="00611FA1" w:rsidRPr="00611FA1" w:rsidRDefault="00611FA1" w:rsidP="00611FA1">
      <w:pPr>
        <w:spacing w:line="360" w:lineRule="auto"/>
        <w:ind w:firstLine="720"/>
        <w:jc w:val="both"/>
        <w:rPr>
          <w:sz w:val="28"/>
          <w:szCs w:val="28"/>
          <w:lang w:val="ru-RU"/>
        </w:rPr>
      </w:pPr>
      <w:r w:rsidRPr="00611FA1">
        <w:rPr>
          <w:sz w:val="28"/>
          <w:szCs w:val="28"/>
          <w:lang w:val="ru-RU"/>
        </w:rPr>
        <w:t xml:space="preserve">Цей етап пов'язані з формуванням держави загального благоденства. Ця ідея виникає у 50-ті - 60-ті роки XX століття із запровадженням системи страхування соціальних ризиків, у тому числі й ризику втрати доходів, що </w:t>
      </w:r>
      <w:r w:rsidRPr="00611FA1">
        <w:rPr>
          <w:sz w:val="28"/>
          <w:szCs w:val="28"/>
          <w:lang w:val="ru-RU"/>
        </w:rPr>
        <w:lastRenderedPageBreak/>
        <w:t>дозволило розвиненим країнам компенсувати громадя</w:t>
      </w:r>
      <w:r>
        <w:rPr>
          <w:sz w:val="28"/>
          <w:szCs w:val="28"/>
          <w:lang w:val="ru-RU"/>
        </w:rPr>
        <w:t>нам невизначеність майбутнього.</w:t>
      </w:r>
    </w:p>
    <w:p w:rsidR="00611FA1" w:rsidRPr="00611FA1" w:rsidRDefault="00611FA1" w:rsidP="00611FA1">
      <w:pPr>
        <w:spacing w:line="360" w:lineRule="auto"/>
        <w:ind w:firstLine="720"/>
        <w:jc w:val="both"/>
        <w:rPr>
          <w:sz w:val="28"/>
          <w:szCs w:val="28"/>
          <w:lang w:val="ru-RU"/>
        </w:rPr>
      </w:pPr>
      <w:r w:rsidRPr="00611FA1">
        <w:rPr>
          <w:sz w:val="28"/>
          <w:szCs w:val="28"/>
          <w:lang w:val="ru-RU"/>
        </w:rPr>
        <w:t>Держава бере на себе виконання важливої ​​функції забезпечення високого рівня життя всіх громадян. Ця функція стає головною домінантою, підпорядковуючи їй усі інші ек</w:t>
      </w:r>
      <w:r>
        <w:rPr>
          <w:sz w:val="28"/>
          <w:szCs w:val="28"/>
          <w:lang w:val="ru-RU"/>
        </w:rPr>
        <w:t>ономічні та політичні завдання.</w:t>
      </w:r>
    </w:p>
    <w:p w:rsidR="00611FA1" w:rsidRDefault="00611FA1" w:rsidP="00611FA1">
      <w:pPr>
        <w:spacing w:line="360" w:lineRule="auto"/>
        <w:ind w:firstLine="720"/>
        <w:jc w:val="both"/>
        <w:rPr>
          <w:sz w:val="28"/>
          <w:szCs w:val="28"/>
          <w:lang w:val="ru-RU"/>
        </w:rPr>
      </w:pPr>
      <w:r w:rsidRPr="00611FA1">
        <w:rPr>
          <w:sz w:val="28"/>
          <w:szCs w:val="28"/>
          <w:lang w:val="ru-RU"/>
        </w:rPr>
        <w:t>Попередня бісмарківська модель соціальної держави, побудованої на засадах солідарності та комутативної справедливості, відходить у минуле, поступаючись реалізації моделі розподільчої справедливості. Така справедливість ґрунтується на принципі перерозподілу благ між багатими та бідними та відповідає формулі «кожному за потребою», коли солідарність, яка виступає головною метою суспільства, зводиться в головну функцію держави.</w:t>
      </w:r>
    </w:p>
    <w:p w:rsidR="00E34640" w:rsidRDefault="00611FA1" w:rsidP="00611FA1">
      <w:pPr>
        <w:spacing w:line="360" w:lineRule="auto"/>
        <w:ind w:firstLine="720"/>
        <w:jc w:val="both"/>
        <w:rPr>
          <w:sz w:val="28"/>
          <w:szCs w:val="28"/>
          <w:lang w:val="ru-RU"/>
        </w:rPr>
      </w:pPr>
      <w:r w:rsidRPr="00611FA1">
        <w:rPr>
          <w:sz w:val="28"/>
          <w:szCs w:val="28"/>
          <w:lang w:val="ru-RU"/>
        </w:rPr>
        <w:t xml:space="preserve">До кінця 70-х років XX століття в наукових колах та засобах масової інформації різко посилюється критика теоретичних засад та практики реалізації моделі держави загального благоденства. </w:t>
      </w:r>
    </w:p>
    <w:p w:rsidR="00E34640" w:rsidRDefault="00611FA1" w:rsidP="00611FA1">
      <w:pPr>
        <w:spacing w:line="360" w:lineRule="auto"/>
        <w:ind w:firstLine="720"/>
        <w:jc w:val="both"/>
        <w:rPr>
          <w:sz w:val="28"/>
          <w:szCs w:val="28"/>
          <w:lang w:val="ru-RU"/>
        </w:rPr>
      </w:pPr>
      <w:r w:rsidRPr="00611FA1">
        <w:rPr>
          <w:sz w:val="28"/>
          <w:szCs w:val="28"/>
          <w:lang w:val="ru-RU"/>
        </w:rPr>
        <w:t>Головною причиною стає фінансова криза соціальної держави, викликана суттєвим перевищенням витрат на соціальне забезпечення над доходами, що вимагало повсюдного підвищення под</w:t>
      </w:r>
      <w:r>
        <w:rPr>
          <w:sz w:val="28"/>
          <w:szCs w:val="28"/>
          <w:lang w:val="ru-RU"/>
        </w:rPr>
        <w:t>атків та обов'язкових внесків у</w:t>
      </w:r>
      <w:r w:rsidRPr="00611FA1">
        <w:rPr>
          <w:sz w:val="28"/>
          <w:szCs w:val="28"/>
          <w:lang w:val="ru-RU"/>
        </w:rPr>
        <w:t xml:space="preserve">систему соціального забезпечення. </w:t>
      </w:r>
    </w:p>
    <w:p w:rsidR="00611FA1" w:rsidRPr="00611FA1" w:rsidRDefault="00611FA1" w:rsidP="00611FA1">
      <w:pPr>
        <w:spacing w:line="360" w:lineRule="auto"/>
        <w:ind w:firstLine="720"/>
        <w:jc w:val="both"/>
        <w:rPr>
          <w:sz w:val="28"/>
          <w:szCs w:val="28"/>
          <w:lang w:val="ru-RU"/>
        </w:rPr>
      </w:pPr>
      <w:r w:rsidRPr="00611FA1">
        <w:rPr>
          <w:sz w:val="28"/>
          <w:szCs w:val="28"/>
          <w:lang w:val="ru-RU"/>
        </w:rPr>
        <w:t>Окрім цього відбувається уповільнення економічного зростання світової економіки, погіршується демографічна ситуація, значно збільшується бюрократичний апарат, що обслуго</w:t>
      </w:r>
      <w:r>
        <w:rPr>
          <w:sz w:val="28"/>
          <w:szCs w:val="28"/>
          <w:lang w:val="ru-RU"/>
        </w:rPr>
        <w:t>вує соціальну політику держави.</w:t>
      </w:r>
    </w:p>
    <w:p w:rsidR="00E34640" w:rsidRDefault="00611FA1" w:rsidP="00611FA1">
      <w:pPr>
        <w:spacing w:line="360" w:lineRule="auto"/>
        <w:ind w:firstLine="720"/>
        <w:jc w:val="both"/>
        <w:rPr>
          <w:sz w:val="28"/>
          <w:szCs w:val="28"/>
          <w:lang w:val="ru-RU"/>
        </w:rPr>
      </w:pPr>
      <w:r w:rsidRPr="00611FA1">
        <w:rPr>
          <w:sz w:val="28"/>
          <w:szCs w:val="28"/>
          <w:lang w:val="ru-RU"/>
        </w:rPr>
        <w:t xml:space="preserve">Четвертий етап розвитку соціальної держави охоплює період з початку 80-х до середини 90-х років XX ст. і характеризується як етап деструкції та кризи держави загального благоденства. </w:t>
      </w:r>
    </w:p>
    <w:p w:rsidR="00611FA1" w:rsidRPr="00611FA1" w:rsidRDefault="00611FA1" w:rsidP="00E34640">
      <w:pPr>
        <w:spacing w:line="360" w:lineRule="auto"/>
        <w:ind w:firstLine="720"/>
        <w:jc w:val="both"/>
        <w:rPr>
          <w:sz w:val="28"/>
          <w:szCs w:val="28"/>
          <w:lang w:val="ru-RU"/>
        </w:rPr>
      </w:pPr>
      <w:r w:rsidRPr="00611FA1">
        <w:rPr>
          <w:sz w:val="28"/>
          <w:szCs w:val="28"/>
          <w:lang w:val="ru-RU"/>
        </w:rPr>
        <w:t>У нових умовах солідарний принцип соціально</w:t>
      </w:r>
      <w:r w:rsidR="00E34640">
        <w:rPr>
          <w:sz w:val="28"/>
          <w:szCs w:val="28"/>
          <w:lang w:val="ru-RU"/>
        </w:rPr>
        <w:t xml:space="preserve">ї держави </w:t>
      </w:r>
      <w:r w:rsidRPr="00611FA1">
        <w:rPr>
          <w:sz w:val="28"/>
          <w:szCs w:val="28"/>
          <w:lang w:val="ru-RU"/>
        </w:rPr>
        <w:t>втрачає свою універсальність і перестає бути ефективним для низки соціальних ризиків, які вимагають нових способів компенсацій. У суспільстві з'являються нові соціально вразливі групи населення, які потребують більш сучасних технологій соціального захисту. Виникає потреба у новій ідеології соціальної допомоги, яка трансформує роль та соціальні функці</w:t>
      </w:r>
      <w:r>
        <w:rPr>
          <w:sz w:val="28"/>
          <w:szCs w:val="28"/>
          <w:lang w:val="ru-RU"/>
        </w:rPr>
        <w:t>ї держави.</w:t>
      </w:r>
    </w:p>
    <w:p w:rsidR="00611FA1" w:rsidRPr="00611FA1" w:rsidRDefault="00611FA1" w:rsidP="00611FA1">
      <w:pPr>
        <w:spacing w:line="360" w:lineRule="auto"/>
        <w:ind w:firstLine="720"/>
        <w:jc w:val="both"/>
        <w:rPr>
          <w:sz w:val="28"/>
          <w:szCs w:val="28"/>
          <w:lang w:val="ru-RU"/>
        </w:rPr>
      </w:pPr>
      <w:r w:rsidRPr="00611FA1">
        <w:rPr>
          <w:sz w:val="28"/>
          <w:szCs w:val="28"/>
          <w:lang w:val="ru-RU"/>
        </w:rPr>
        <w:lastRenderedPageBreak/>
        <w:t>Розвиток цього етапу було викликано із загальною кризою всієї системи солідарного страхування. Наприкінці XX ст. значно посилилася соціальна стратифікація суспільства, що призвело до збільшення сегментації системи страхування та розвитку корпоративних та соціально-професійних інтересів, що підривають принцип солідарності. У більшості європейських держав відбулося погіршення демографічної ситуації, пов'язаної з падінням народжуваності, а також збільшенням чисельності безробітних, збільшенням част</w:t>
      </w:r>
      <w:r>
        <w:rPr>
          <w:sz w:val="28"/>
          <w:szCs w:val="28"/>
          <w:lang w:val="ru-RU"/>
        </w:rPr>
        <w:t>ки бідних та неповних сімей.</w:t>
      </w:r>
      <w:r w:rsidR="00E34640">
        <w:rPr>
          <w:rStyle w:val="ac"/>
          <w:sz w:val="28"/>
          <w:szCs w:val="28"/>
          <w:lang w:val="ru-RU"/>
        </w:rPr>
        <w:footnoteReference w:id="10"/>
      </w:r>
    </w:p>
    <w:p w:rsidR="001D67EB" w:rsidRDefault="00611FA1" w:rsidP="00611FA1">
      <w:pPr>
        <w:spacing w:line="360" w:lineRule="auto"/>
        <w:ind w:firstLine="720"/>
        <w:jc w:val="both"/>
        <w:rPr>
          <w:sz w:val="28"/>
          <w:szCs w:val="28"/>
          <w:lang w:val="ru-RU"/>
        </w:rPr>
      </w:pPr>
      <w:r w:rsidRPr="00611FA1">
        <w:rPr>
          <w:sz w:val="28"/>
          <w:szCs w:val="28"/>
          <w:lang w:val="ru-RU"/>
        </w:rPr>
        <w:t xml:space="preserve">Негативне ставлення до принципів соціального страхування породило розширення масштабів вертикального перерозподілу між соціальними групами з різними доходами, всупереч закладеному в страхуванні горизонтальному перерозподілу. </w:t>
      </w:r>
    </w:p>
    <w:p w:rsidR="00611FA1" w:rsidRDefault="00611FA1" w:rsidP="00611FA1">
      <w:pPr>
        <w:spacing w:line="360" w:lineRule="auto"/>
        <w:ind w:firstLine="720"/>
        <w:jc w:val="both"/>
        <w:rPr>
          <w:sz w:val="28"/>
          <w:szCs w:val="28"/>
          <w:lang w:val="ru-RU"/>
        </w:rPr>
      </w:pPr>
      <w:r w:rsidRPr="00611FA1">
        <w:rPr>
          <w:sz w:val="28"/>
          <w:szCs w:val="28"/>
          <w:lang w:val="ru-RU"/>
        </w:rPr>
        <w:t>Крім цього, посилився розрив між величиною внесків та рівнем соціальних виплат, а також надання допомоги групам населення, які взагалі не сплачували соціальних внесків.</w:t>
      </w:r>
    </w:p>
    <w:p w:rsidR="0004286E" w:rsidRDefault="00611FA1" w:rsidP="00611FA1">
      <w:pPr>
        <w:spacing w:line="360" w:lineRule="auto"/>
        <w:ind w:firstLine="720"/>
        <w:jc w:val="both"/>
        <w:rPr>
          <w:sz w:val="28"/>
          <w:szCs w:val="28"/>
          <w:lang w:val="ru-RU"/>
        </w:rPr>
      </w:pPr>
      <w:r w:rsidRPr="00611FA1">
        <w:rPr>
          <w:sz w:val="28"/>
          <w:szCs w:val="28"/>
          <w:lang w:val="ru-RU"/>
        </w:rPr>
        <w:t xml:space="preserve">З середини 90-х років XX століття починається новий етап розвитку соціальної держави, що пов'язується з ідеєю формування ліберальної соціальної держави. </w:t>
      </w:r>
    </w:p>
    <w:p w:rsidR="001D67EB" w:rsidRDefault="00611FA1" w:rsidP="00611FA1">
      <w:pPr>
        <w:spacing w:line="360" w:lineRule="auto"/>
        <w:ind w:firstLine="720"/>
        <w:jc w:val="both"/>
        <w:rPr>
          <w:sz w:val="28"/>
          <w:szCs w:val="28"/>
          <w:lang w:val="ru-RU"/>
        </w:rPr>
      </w:pPr>
      <w:r w:rsidRPr="00611FA1">
        <w:rPr>
          <w:sz w:val="28"/>
          <w:szCs w:val="28"/>
          <w:lang w:val="ru-RU"/>
        </w:rPr>
        <w:t>Новий зміст соціальної держави відрізняється від держави загального благоденства, тим, що в</w:t>
      </w:r>
      <w:r w:rsidR="001D67EB">
        <w:rPr>
          <w:sz w:val="28"/>
          <w:szCs w:val="28"/>
          <w:lang w:val="ru-RU"/>
        </w:rPr>
        <w:t>ін</w:t>
      </w:r>
      <w:r w:rsidRPr="00611FA1">
        <w:rPr>
          <w:sz w:val="28"/>
          <w:szCs w:val="28"/>
          <w:lang w:val="ru-RU"/>
        </w:rPr>
        <w:t xml:space="preserve"> значно обмежує свою патерналістську роль, орієнтується на усунення організації загальної допомоги та підтримки населення, що найчастіше викликало утриманство та небажання займатися трудовою діяльністю. </w:t>
      </w:r>
    </w:p>
    <w:p w:rsidR="00611FA1" w:rsidRDefault="00611FA1" w:rsidP="00611FA1">
      <w:pPr>
        <w:spacing w:line="360" w:lineRule="auto"/>
        <w:ind w:firstLine="720"/>
        <w:jc w:val="both"/>
        <w:rPr>
          <w:sz w:val="28"/>
          <w:szCs w:val="28"/>
          <w:lang w:val="ru-RU"/>
        </w:rPr>
      </w:pPr>
      <w:r w:rsidRPr="00611FA1">
        <w:rPr>
          <w:sz w:val="28"/>
          <w:szCs w:val="28"/>
          <w:lang w:val="ru-RU"/>
        </w:rPr>
        <w:t>Ліберальна соціальна держава спрямована на створення сприятливих соціальних умов, насамперед через соціально орієнтоване ринкове господарство.</w:t>
      </w:r>
    </w:p>
    <w:p w:rsidR="001D67EB" w:rsidRDefault="001D67EB" w:rsidP="001D67EB">
      <w:pPr>
        <w:spacing w:line="360" w:lineRule="auto"/>
        <w:ind w:firstLine="720"/>
        <w:jc w:val="both"/>
        <w:rPr>
          <w:sz w:val="28"/>
          <w:szCs w:val="28"/>
          <w:lang w:val="ru-RU"/>
        </w:rPr>
      </w:pPr>
      <w:r w:rsidRPr="001D67EB">
        <w:rPr>
          <w:sz w:val="28"/>
          <w:szCs w:val="28"/>
          <w:lang w:val="ru-RU"/>
        </w:rPr>
        <w:lastRenderedPageBreak/>
        <w:t>Таким чином, соціальна держава є макро</w:t>
      </w:r>
      <w:r w:rsidR="00F7329A">
        <w:rPr>
          <w:sz w:val="28"/>
          <w:szCs w:val="28"/>
          <w:lang w:val="ru-RU"/>
        </w:rPr>
        <w:t>-</w:t>
      </w:r>
      <w:r w:rsidRPr="001D67EB">
        <w:rPr>
          <w:sz w:val="28"/>
          <w:szCs w:val="28"/>
          <w:lang w:val="ru-RU"/>
        </w:rPr>
        <w:t xml:space="preserve">інститутом політико-правової організації та функціонування інститутів державної, муніципальної влади та громадянського суспільства, що забезпечує захист соціальних прав людини та реалізацію соціальних інтересів основних груп населення за допомогою розробки та здійсненнясоціальної політики, </w:t>
      </w:r>
      <w:r>
        <w:rPr>
          <w:sz w:val="28"/>
          <w:szCs w:val="28"/>
          <w:lang w:val="ru-RU"/>
        </w:rPr>
        <w:t>яка</w:t>
      </w:r>
      <w:r w:rsidRPr="001D67EB">
        <w:rPr>
          <w:sz w:val="28"/>
          <w:szCs w:val="28"/>
          <w:lang w:val="ru-RU"/>
        </w:rPr>
        <w:t xml:space="preserve"> базується на засадах соціальної справедливості, солідаризму, партнерства, вирівнювання та здійснює регулювання всіх компонентів соціальної сфери суспільства з метою підвищення добробуту населення та підвищення</w:t>
      </w:r>
      <w:r w:rsidR="00796355">
        <w:rPr>
          <w:sz w:val="28"/>
          <w:szCs w:val="28"/>
          <w:lang w:val="ru-RU"/>
        </w:rPr>
        <w:t xml:space="preserve"> </w:t>
      </w:r>
      <w:r w:rsidRPr="001D67EB">
        <w:rPr>
          <w:sz w:val="28"/>
          <w:szCs w:val="28"/>
          <w:lang w:val="ru-RU"/>
        </w:rPr>
        <w:t>рівня та якості життя людей.</w:t>
      </w:r>
    </w:p>
    <w:p w:rsidR="001D67EB" w:rsidRDefault="001D67EB" w:rsidP="001D67EB">
      <w:pPr>
        <w:spacing w:line="360" w:lineRule="auto"/>
        <w:ind w:firstLine="720"/>
        <w:jc w:val="both"/>
        <w:rPr>
          <w:sz w:val="28"/>
          <w:szCs w:val="28"/>
          <w:lang w:val="ru-RU"/>
        </w:rPr>
      </w:pPr>
      <w:r w:rsidRPr="001D67EB">
        <w:rPr>
          <w:sz w:val="28"/>
          <w:szCs w:val="28"/>
          <w:lang w:val="ru-RU"/>
        </w:rPr>
        <w:t>Політика соціальної державичерез інститути політичної системи та громадянськогосуспільства забезпечує їх участь у розробці та реалізації різних соціальних проектів та програм розвитку суспільства</w:t>
      </w:r>
      <w:r>
        <w:rPr>
          <w:sz w:val="28"/>
          <w:szCs w:val="28"/>
          <w:lang w:val="ru-RU"/>
        </w:rPr>
        <w:t>.</w:t>
      </w:r>
    </w:p>
    <w:p w:rsidR="001D67EB" w:rsidRDefault="001D67EB" w:rsidP="001D67EB">
      <w:pPr>
        <w:spacing w:line="360" w:lineRule="auto"/>
        <w:ind w:firstLine="720"/>
        <w:jc w:val="both"/>
        <w:rPr>
          <w:sz w:val="28"/>
          <w:szCs w:val="28"/>
          <w:lang w:val="ru-RU"/>
        </w:rPr>
      </w:pPr>
      <w:r w:rsidRPr="001D67EB">
        <w:rPr>
          <w:sz w:val="28"/>
          <w:szCs w:val="28"/>
          <w:lang w:val="ru-RU"/>
        </w:rPr>
        <w:t>Світовий досвід свідчить, що процес формування соціальної держави</w:t>
      </w:r>
      <w:r>
        <w:rPr>
          <w:sz w:val="28"/>
          <w:szCs w:val="28"/>
          <w:lang w:val="ru-RU"/>
        </w:rPr>
        <w:t xml:space="preserve"> відбувається</w:t>
      </w:r>
      <w:r w:rsidRPr="001D67EB">
        <w:rPr>
          <w:sz w:val="28"/>
          <w:szCs w:val="28"/>
          <w:lang w:val="ru-RU"/>
        </w:rPr>
        <w:t xml:space="preserve"> поетапно у міру створення структурних передумов. </w:t>
      </w:r>
    </w:p>
    <w:p w:rsidR="001D67EB" w:rsidRDefault="001D67EB" w:rsidP="001D67EB">
      <w:pPr>
        <w:spacing w:line="360" w:lineRule="auto"/>
        <w:ind w:firstLine="720"/>
        <w:jc w:val="both"/>
        <w:rPr>
          <w:sz w:val="28"/>
          <w:szCs w:val="28"/>
          <w:lang w:val="ru-RU"/>
        </w:rPr>
      </w:pPr>
      <w:r w:rsidRPr="001D67EB">
        <w:rPr>
          <w:sz w:val="28"/>
          <w:szCs w:val="28"/>
          <w:lang w:val="ru-RU"/>
        </w:rPr>
        <w:t xml:space="preserve">Усі концептуальні </w:t>
      </w:r>
      <w:r>
        <w:rPr>
          <w:sz w:val="28"/>
          <w:szCs w:val="28"/>
          <w:lang w:val="ru-RU"/>
        </w:rPr>
        <w:t>етапи</w:t>
      </w:r>
      <w:r w:rsidRPr="001D67EB">
        <w:rPr>
          <w:sz w:val="28"/>
          <w:szCs w:val="28"/>
          <w:lang w:val="ru-RU"/>
        </w:rPr>
        <w:t xml:space="preserve"> до реалізації соціальної політики</w:t>
      </w:r>
      <w:r w:rsidR="00796355">
        <w:rPr>
          <w:sz w:val="28"/>
          <w:szCs w:val="28"/>
          <w:lang w:val="ru-RU"/>
        </w:rPr>
        <w:t xml:space="preserve"> </w:t>
      </w:r>
      <w:r w:rsidRPr="001D67EB">
        <w:rPr>
          <w:sz w:val="28"/>
          <w:szCs w:val="28"/>
          <w:lang w:val="ru-RU"/>
        </w:rPr>
        <w:t>різняться як обсягом державних витрат, а й своїм</w:t>
      </w:r>
      <w:r w:rsidR="00796355">
        <w:rPr>
          <w:sz w:val="28"/>
          <w:szCs w:val="28"/>
          <w:lang w:val="ru-RU"/>
        </w:rPr>
        <w:t xml:space="preserve"> </w:t>
      </w:r>
      <w:r w:rsidRPr="001D67EB">
        <w:rPr>
          <w:sz w:val="28"/>
          <w:szCs w:val="28"/>
          <w:lang w:val="ru-RU"/>
        </w:rPr>
        <w:t>ставленням до людини, а особливо ступенем деккомодифікації, тобто.ступенем до якого держава робить індивіда незалежним від ринку</w:t>
      </w:r>
      <w:r w:rsidR="00796355">
        <w:rPr>
          <w:sz w:val="28"/>
          <w:szCs w:val="28"/>
          <w:lang w:val="ru-RU"/>
        </w:rPr>
        <w:t xml:space="preserve"> </w:t>
      </w:r>
      <w:r w:rsidRPr="001D67EB">
        <w:rPr>
          <w:sz w:val="28"/>
          <w:szCs w:val="28"/>
          <w:lang w:val="ru-RU"/>
        </w:rPr>
        <w:t>шляхом надання всім громадянам високого рівня соціального</w:t>
      </w:r>
      <w:r w:rsidR="00796355">
        <w:rPr>
          <w:sz w:val="28"/>
          <w:szCs w:val="28"/>
          <w:lang w:val="ru-RU"/>
        </w:rPr>
        <w:t xml:space="preserve"> </w:t>
      </w:r>
      <w:r w:rsidRPr="001D67EB">
        <w:rPr>
          <w:sz w:val="28"/>
          <w:szCs w:val="28"/>
          <w:lang w:val="ru-RU"/>
        </w:rPr>
        <w:t>забезпечення та послуг.</w:t>
      </w:r>
    </w:p>
    <w:p w:rsidR="001D67EB" w:rsidRPr="001D67EB" w:rsidRDefault="001D67EB" w:rsidP="001D67EB">
      <w:pPr>
        <w:spacing w:line="360" w:lineRule="auto"/>
        <w:ind w:firstLine="720"/>
        <w:jc w:val="both"/>
        <w:rPr>
          <w:sz w:val="28"/>
          <w:szCs w:val="28"/>
          <w:lang w:val="ru-RU"/>
        </w:rPr>
      </w:pPr>
      <w:r w:rsidRPr="001D67EB">
        <w:rPr>
          <w:sz w:val="28"/>
          <w:szCs w:val="28"/>
          <w:lang w:val="ru-RU"/>
        </w:rPr>
        <w:t xml:space="preserve">На сьогоднішній день у практиці соціальних держав </w:t>
      </w:r>
      <w:r>
        <w:rPr>
          <w:sz w:val="28"/>
          <w:szCs w:val="28"/>
          <w:lang w:val="ru-RU"/>
        </w:rPr>
        <w:t xml:space="preserve">появляється </w:t>
      </w:r>
      <w:r w:rsidRPr="001D67EB">
        <w:rPr>
          <w:sz w:val="28"/>
          <w:szCs w:val="28"/>
          <w:lang w:val="ru-RU"/>
        </w:rPr>
        <w:t xml:space="preserve">серйозна криза, особливо у системі держави загального </w:t>
      </w:r>
      <w:r>
        <w:rPr>
          <w:sz w:val="28"/>
          <w:szCs w:val="28"/>
          <w:lang w:val="ru-RU"/>
        </w:rPr>
        <w:t>добробуту</w:t>
      </w:r>
      <w:r w:rsidRPr="001D67EB">
        <w:rPr>
          <w:sz w:val="28"/>
          <w:szCs w:val="28"/>
          <w:lang w:val="ru-RU"/>
        </w:rPr>
        <w:t>.</w:t>
      </w:r>
    </w:p>
    <w:p w:rsidR="001D67EB" w:rsidRDefault="001D67EB" w:rsidP="00C91528">
      <w:pPr>
        <w:spacing w:line="360" w:lineRule="auto"/>
        <w:ind w:firstLine="720"/>
        <w:jc w:val="both"/>
        <w:rPr>
          <w:sz w:val="28"/>
          <w:szCs w:val="28"/>
          <w:lang w:val="ru-RU"/>
        </w:rPr>
      </w:pPr>
      <w:r w:rsidRPr="001D67EB">
        <w:rPr>
          <w:sz w:val="28"/>
          <w:szCs w:val="28"/>
          <w:lang w:val="ru-RU"/>
        </w:rPr>
        <w:t>Насамперед це пов'язано із загально</w:t>
      </w:r>
      <w:r w:rsidR="00796355">
        <w:rPr>
          <w:sz w:val="28"/>
          <w:szCs w:val="28"/>
          <w:lang w:val="ru-RU"/>
        </w:rPr>
        <w:t>-</w:t>
      </w:r>
      <w:r w:rsidRPr="001D67EB">
        <w:rPr>
          <w:sz w:val="28"/>
          <w:szCs w:val="28"/>
          <w:lang w:val="ru-RU"/>
        </w:rPr>
        <w:t xml:space="preserve">світовою </w:t>
      </w:r>
      <w:r>
        <w:rPr>
          <w:sz w:val="28"/>
          <w:szCs w:val="28"/>
          <w:lang w:val="ru-RU"/>
        </w:rPr>
        <w:t xml:space="preserve">нестабільною </w:t>
      </w:r>
      <w:r w:rsidRPr="001D67EB">
        <w:rPr>
          <w:sz w:val="28"/>
          <w:szCs w:val="28"/>
          <w:lang w:val="ru-RU"/>
        </w:rPr>
        <w:t>економ</w:t>
      </w:r>
      <w:r w:rsidR="00C91528">
        <w:rPr>
          <w:sz w:val="28"/>
          <w:szCs w:val="28"/>
          <w:lang w:val="ru-RU"/>
        </w:rPr>
        <w:t>ічною ситуацією</w:t>
      </w:r>
      <w:r w:rsidRPr="001D67EB">
        <w:rPr>
          <w:sz w:val="28"/>
          <w:szCs w:val="28"/>
          <w:lang w:val="ru-RU"/>
        </w:rPr>
        <w:t>,</w:t>
      </w:r>
      <w:r w:rsidR="00C91528">
        <w:rPr>
          <w:sz w:val="28"/>
          <w:szCs w:val="28"/>
          <w:lang w:val="ru-RU"/>
        </w:rPr>
        <w:t xml:space="preserve">в наслідок чого </w:t>
      </w:r>
      <w:r w:rsidRPr="001D67EB">
        <w:rPr>
          <w:sz w:val="28"/>
          <w:szCs w:val="28"/>
          <w:lang w:val="ru-RU"/>
        </w:rPr>
        <w:t xml:space="preserve">стало неможливо забезпечувати єдине для всіх, постійне зростання рівня життя. </w:t>
      </w:r>
    </w:p>
    <w:p w:rsidR="00C91528" w:rsidRDefault="00C91528" w:rsidP="00C91528">
      <w:pPr>
        <w:spacing w:line="360" w:lineRule="auto"/>
        <w:ind w:firstLine="720"/>
        <w:jc w:val="both"/>
        <w:rPr>
          <w:sz w:val="28"/>
          <w:szCs w:val="28"/>
          <w:lang w:val="ru-RU"/>
        </w:rPr>
      </w:pPr>
      <w:r w:rsidRPr="00C91528">
        <w:rPr>
          <w:sz w:val="28"/>
          <w:szCs w:val="28"/>
          <w:lang w:val="ru-RU"/>
        </w:rPr>
        <w:t>Поступово в теорії соціальної держави починають складатися</w:t>
      </w:r>
      <w:r w:rsidR="00796355">
        <w:rPr>
          <w:sz w:val="28"/>
          <w:szCs w:val="28"/>
          <w:lang w:val="ru-RU"/>
        </w:rPr>
        <w:t xml:space="preserve"> </w:t>
      </w:r>
      <w:r w:rsidRPr="00C91528">
        <w:rPr>
          <w:sz w:val="28"/>
          <w:szCs w:val="28"/>
          <w:lang w:val="ru-RU"/>
        </w:rPr>
        <w:t xml:space="preserve">нові уявлення про </w:t>
      </w:r>
      <w:r>
        <w:rPr>
          <w:sz w:val="28"/>
          <w:szCs w:val="28"/>
          <w:lang w:val="ru-RU"/>
        </w:rPr>
        <w:t>її</w:t>
      </w:r>
      <w:r w:rsidRPr="00C91528">
        <w:rPr>
          <w:sz w:val="28"/>
          <w:szCs w:val="28"/>
          <w:lang w:val="ru-RU"/>
        </w:rPr>
        <w:t xml:space="preserve"> природу як механізм зняття протирічміж законами ринку та соціальними цілями. На відміну від держави</w:t>
      </w:r>
      <w:r w:rsidR="00796355">
        <w:rPr>
          <w:sz w:val="28"/>
          <w:szCs w:val="28"/>
          <w:lang w:val="ru-RU"/>
        </w:rPr>
        <w:t xml:space="preserve"> </w:t>
      </w:r>
      <w:r w:rsidRPr="00C91528">
        <w:rPr>
          <w:sz w:val="28"/>
          <w:szCs w:val="28"/>
          <w:lang w:val="ru-RU"/>
        </w:rPr>
        <w:t>загального благоденства сучасна соціальна держава прагне</w:t>
      </w:r>
      <w:r w:rsidR="00796355">
        <w:rPr>
          <w:sz w:val="28"/>
          <w:szCs w:val="28"/>
          <w:lang w:val="ru-RU"/>
        </w:rPr>
        <w:t xml:space="preserve"> </w:t>
      </w:r>
      <w:r w:rsidRPr="00C91528">
        <w:rPr>
          <w:sz w:val="28"/>
          <w:szCs w:val="28"/>
          <w:lang w:val="ru-RU"/>
        </w:rPr>
        <w:t>відмовитися від патерналістської ролі</w:t>
      </w:r>
      <w:r>
        <w:rPr>
          <w:sz w:val="28"/>
          <w:szCs w:val="28"/>
          <w:lang w:val="ru-RU"/>
        </w:rPr>
        <w:t>є</w:t>
      </w:r>
    </w:p>
    <w:p w:rsidR="00C91528" w:rsidRDefault="00C91528" w:rsidP="00C91528">
      <w:pPr>
        <w:spacing w:line="360" w:lineRule="auto"/>
        <w:ind w:firstLine="720"/>
        <w:jc w:val="both"/>
        <w:rPr>
          <w:sz w:val="28"/>
          <w:szCs w:val="28"/>
          <w:lang w:val="ru-RU"/>
        </w:rPr>
      </w:pPr>
      <w:r w:rsidRPr="00C91528">
        <w:rPr>
          <w:sz w:val="28"/>
          <w:szCs w:val="28"/>
          <w:lang w:val="ru-RU"/>
        </w:rPr>
        <w:t>У</w:t>
      </w:r>
      <w:r w:rsidR="00796355">
        <w:rPr>
          <w:sz w:val="28"/>
          <w:szCs w:val="28"/>
          <w:lang w:val="ru-RU"/>
        </w:rPr>
        <w:t xml:space="preserve"> </w:t>
      </w:r>
      <w:r w:rsidRPr="00C91528">
        <w:rPr>
          <w:sz w:val="28"/>
          <w:szCs w:val="28"/>
          <w:lang w:val="ru-RU"/>
        </w:rPr>
        <w:t>теоретичному плані дедалі більше зближуються погляди консерваторів ісоціал-демократів, які наголошують на необхідності створити</w:t>
      </w:r>
      <w:r w:rsidR="00796355">
        <w:rPr>
          <w:sz w:val="28"/>
          <w:szCs w:val="28"/>
          <w:lang w:val="ru-RU"/>
        </w:rPr>
        <w:t xml:space="preserve"> </w:t>
      </w:r>
      <w:r w:rsidRPr="00C91528">
        <w:rPr>
          <w:sz w:val="28"/>
          <w:szCs w:val="28"/>
          <w:lang w:val="ru-RU"/>
        </w:rPr>
        <w:lastRenderedPageBreak/>
        <w:t>сприятливі соціальні умови шляхом формування соціально</w:t>
      </w:r>
      <w:r w:rsidR="00796355">
        <w:rPr>
          <w:sz w:val="28"/>
          <w:szCs w:val="28"/>
          <w:lang w:val="ru-RU"/>
        </w:rPr>
        <w:t>-</w:t>
      </w:r>
      <w:r w:rsidRPr="00C91528">
        <w:rPr>
          <w:sz w:val="28"/>
          <w:szCs w:val="28"/>
          <w:lang w:val="ru-RU"/>
        </w:rPr>
        <w:t>орієнтованого ринкового господарства</w:t>
      </w:r>
      <w:r>
        <w:rPr>
          <w:sz w:val="28"/>
          <w:szCs w:val="28"/>
          <w:lang w:val="ru-RU"/>
        </w:rPr>
        <w:t>.</w:t>
      </w:r>
    </w:p>
    <w:p w:rsidR="0004286E" w:rsidRPr="0004286E" w:rsidRDefault="0004286E" w:rsidP="0004286E">
      <w:pPr>
        <w:spacing w:line="360" w:lineRule="auto"/>
        <w:ind w:firstLine="720"/>
        <w:jc w:val="both"/>
        <w:rPr>
          <w:sz w:val="28"/>
          <w:szCs w:val="28"/>
          <w:lang w:val="ru-RU"/>
        </w:rPr>
      </w:pPr>
      <w:r w:rsidRPr="0004286E">
        <w:rPr>
          <w:sz w:val="28"/>
          <w:szCs w:val="28"/>
          <w:lang w:val="ru-RU"/>
        </w:rPr>
        <w:t xml:space="preserve">Період існування України як самостійної держави пов'язаний із пошуком моделей державного устрою в цілому, а також шляхів організації окремих </w:t>
      </w:r>
      <w:r>
        <w:rPr>
          <w:sz w:val="28"/>
          <w:szCs w:val="28"/>
          <w:lang w:val="ru-RU"/>
        </w:rPr>
        <w:t xml:space="preserve">сфер життя суспільства, зокрема </w:t>
      </w:r>
      <w:r w:rsidRPr="0004286E">
        <w:rPr>
          <w:sz w:val="28"/>
          <w:szCs w:val="28"/>
          <w:lang w:val="ru-RU"/>
        </w:rPr>
        <w:t>економіки, соціальної сфери, духовних процесів Перехідний період сучасного розвитку України,соціальна спрямованість трансформації економіки, виявлення та аналіз факторів стабільності (нестабільності) соціальної системи на сьогоднішній день має не лише наукове, академічне значення.</w:t>
      </w:r>
    </w:p>
    <w:p w:rsidR="00675E0C" w:rsidRDefault="0004286E" w:rsidP="00EA0E6F">
      <w:pPr>
        <w:spacing w:line="360" w:lineRule="auto"/>
        <w:ind w:firstLine="720"/>
        <w:jc w:val="both"/>
        <w:rPr>
          <w:sz w:val="28"/>
          <w:szCs w:val="28"/>
          <w:lang w:val="ru-RU"/>
        </w:rPr>
      </w:pPr>
      <w:r w:rsidRPr="0004286E">
        <w:rPr>
          <w:sz w:val="28"/>
          <w:szCs w:val="28"/>
          <w:lang w:val="ru-RU"/>
        </w:rPr>
        <w:t>Стабілізація економічного, політичного та соціального життя сучас</w:t>
      </w:r>
      <w:r>
        <w:rPr>
          <w:sz w:val="28"/>
          <w:szCs w:val="28"/>
          <w:lang w:val="ru-RU"/>
        </w:rPr>
        <w:t xml:space="preserve">ного українського суспільства – </w:t>
      </w:r>
      <w:r w:rsidRPr="0004286E">
        <w:rPr>
          <w:sz w:val="28"/>
          <w:szCs w:val="28"/>
          <w:lang w:val="ru-RU"/>
        </w:rPr>
        <w:t>це основна мета розвитку держави та соціальної політики</w:t>
      </w:r>
      <w:r w:rsidR="00EA0E6F">
        <w:rPr>
          <w:sz w:val="28"/>
          <w:szCs w:val="28"/>
          <w:lang w:val="ru-RU"/>
        </w:rPr>
        <w:t>.</w:t>
      </w:r>
    </w:p>
    <w:p w:rsidR="00445409" w:rsidRDefault="00445409" w:rsidP="002B780A">
      <w:pPr>
        <w:spacing w:line="360" w:lineRule="auto"/>
        <w:ind w:firstLine="720"/>
        <w:jc w:val="both"/>
        <w:rPr>
          <w:b/>
          <w:sz w:val="28"/>
          <w:szCs w:val="28"/>
          <w:lang w:val="ru-RU"/>
        </w:rPr>
      </w:pPr>
    </w:p>
    <w:p w:rsidR="002E5922" w:rsidRPr="00CA04C6" w:rsidRDefault="0004286E" w:rsidP="002B780A">
      <w:pPr>
        <w:spacing w:line="360" w:lineRule="auto"/>
        <w:ind w:firstLine="720"/>
        <w:jc w:val="both"/>
        <w:rPr>
          <w:sz w:val="28"/>
          <w:szCs w:val="28"/>
          <w:lang w:val="ru-RU"/>
        </w:rPr>
      </w:pPr>
      <w:r w:rsidRPr="0004286E">
        <w:rPr>
          <w:b/>
          <w:sz w:val="28"/>
          <w:szCs w:val="28"/>
          <w:lang w:val="ru-RU"/>
        </w:rPr>
        <w:t>1.2  Сутність та основні ознаки соціальної держави</w:t>
      </w:r>
    </w:p>
    <w:p w:rsidR="002E5922" w:rsidRPr="000D595B" w:rsidRDefault="000D595B" w:rsidP="00D432A6">
      <w:pPr>
        <w:spacing w:line="360" w:lineRule="auto"/>
        <w:ind w:firstLine="720"/>
        <w:jc w:val="both"/>
        <w:rPr>
          <w:sz w:val="28"/>
          <w:szCs w:val="28"/>
        </w:rPr>
      </w:pPr>
      <w:r>
        <w:rPr>
          <w:sz w:val="28"/>
          <w:szCs w:val="28"/>
          <w:lang w:val="ru-RU"/>
        </w:rPr>
        <w:t xml:space="preserve">Процеси   </w:t>
      </w:r>
      <w:r w:rsidR="002E5922" w:rsidRPr="002E5922">
        <w:rPr>
          <w:sz w:val="28"/>
          <w:szCs w:val="28"/>
        </w:rPr>
        <w:t>становлення соціальної держави</w:t>
      </w:r>
      <w:r>
        <w:rPr>
          <w:sz w:val="28"/>
          <w:szCs w:val="28"/>
          <w:lang w:val="ru-RU"/>
        </w:rPr>
        <w:t xml:space="preserve"> та її основної сутності </w:t>
      </w:r>
      <w:r>
        <w:rPr>
          <w:sz w:val="28"/>
          <w:szCs w:val="28"/>
        </w:rPr>
        <w:t>мають</w:t>
      </w:r>
      <w:r w:rsidR="002E5922" w:rsidRPr="002E5922">
        <w:rPr>
          <w:sz w:val="28"/>
          <w:szCs w:val="28"/>
        </w:rPr>
        <w:t xml:space="preserve"> довгу та складну історію. </w:t>
      </w:r>
    </w:p>
    <w:p w:rsidR="00270150" w:rsidRDefault="00163676" w:rsidP="00D432A6">
      <w:pPr>
        <w:spacing w:line="360" w:lineRule="auto"/>
        <w:ind w:firstLine="720"/>
        <w:jc w:val="both"/>
        <w:rPr>
          <w:bCs/>
          <w:sz w:val="28"/>
          <w:szCs w:val="28"/>
        </w:rPr>
      </w:pPr>
      <w:r w:rsidRPr="00163676">
        <w:rPr>
          <w:bCs/>
          <w:sz w:val="28"/>
          <w:szCs w:val="28"/>
        </w:rPr>
        <w:t xml:space="preserve">Перші </w:t>
      </w:r>
      <w:r>
        <w:rPr>
          <w:bCs/>
          <w:sz w:val="28"/>
          <w:szCs w:val="28"/>
        </w:rPr>
        <w:t>теорії соціальної держави беруть свій п</w:t>
      </w:r>
      <w:r w:rsidRPr="00163676">
        <w:rPr>
          <w:bCs/>
          <w:sz w:val="28"/>
          <w:szCs w:val="28"/>
        </w:rPr>
        <w:t>очаток</w:t>
      </w:r>
      <w:r>
        <w:rPr>
          <w:bCs/>
          <w:sz w:val="28"/>
          <w:szCs w:val="28"/>
        </w:rPr>
        <w:t xml:space="preserve"> з Давньої Греції і грунтуються на основі </w:t>
      </w:r>
      <w:r w:rsidR="000D595B">
        <w:rPr>
          <w:bCs/>
          <w:sz w:val="28"/>
          <w:szCs w:val="28"/>
        </w:rPr>
        <w:t>праць</w:t>
      </w:r>
      <w:r w:rsidR="00270150" w:rsidRPr="00B2133A">
        <w:rPr>
          <w:bCs/>
          <w:sz w:val="28"/>
          <w:szCs w:val="28"/>
        </w:rPr>
        <w:t xml:space="preserve"> провіднихфілософів Платона, Аристотеля, Сенеки та інших мислителів. </w:t>
      </w:r>
    </w:p>
    <w:p w:rsidR="00BE711F" w:rsidRPr="00163676" w:rsidRDefault="00163676" w:rsidP="00D432A6">
      <w:pPr>
        <w:spacing w:line="360" w:lineRule="auto"/>
        <w:ind w:firstLine="720"/>
        <w:jc w:val="both"/>
        <w:rPr>
          <w:bCs/>
          <w:sz w:val="28"/>
          <w:szCs w:val="28"/>
        </w:rPr>
      </w:pPr>
      <w:r w:rsidRPr="00163676">
        <w:rPr>
          <w:bCs/>
          <w:sz w:val="28"/>
          <w:szCs w:val="28"/>
        </w:rPr>
        <w:t>Перші наукові розробки концепції соціальної днржави, яка базується на основоположних ідеях</w:t>
      </w:r>
      <w:r w:rsidR="000D595B">
        <w:rPr>
          <w:bCs/>
          <w:sz w:val="28"/>
          <w:szCs w:val="28"/>
        </w:rPr>
        <w:t>, н</w:t>
      </w:r>
      <w:r>
        <w:rPr>
          <w:bCs/>
          <w:sz w:val="28"/>
          <w:szCs w:val="28"/>
        </w:rPr>
        <w:t>алежить Лоренцу фон Штейну, котрий</w:t>
      </w:r>
      <w:r w:rsidR="00BE711F" w:rsidRPr="00BE711F">
        <w:rPr>
          <w:bCs/>
          <w:sz w:val="28"/>
          <w:szCs w:val="28"/>
        </w:rPr>
        <w:t>у двох</w:t>
      </w:r>
      <w:r>
        <w:rPr>
          <w:bCs/>
          <w:sz w:val="28"/>
          <w:szCs w:val="28"/>
        </w:rPr>
        <w:t xml:space="preserve"> своїх</w:t>
      </w:r>
      <w:r w:rsidR="00BE711F" w:rsidRPr="00BE711F">
        <w:rPr>
          <w:bCs/>
          <w:sz w:val="28"/>
          <w:szCs w:val="28"/>
        </w:rPr>
        <w:t xml:space="preserve"> працях Л. фон Штейна: “Історія соціального руху Франції з 1789 року”</w:t>
      </w:r>
      <w:r w:rsidR="00BE711F">
        <w:rPr>
          <w:rStyle w:val="ac"/>
          <w:bCs/>
          <w:sz w:val="28"/>
          <w:szCs w:val="28"/>
        </w:rPr>
        <w:footnoteReference w:id="11"/>
      </w:r>
      <w:r>
        <w:rPr>
          <w:bCs/>
          <w:sz w:val="28"/>
          <w:szCs w:val="28"/>
        </w:rPr>
        <w:t xml:space="preserve"> і</w:t>
      </w:r>
      <w:r w:rsidR="00BE711F" w:rsidRPr="00BE711F">
        <w:rPr>
          <w:bCs/>
          <w:sz w:val="28"/>
          <w:szCs w:val="28"/>
        </w:rPr>
        <w:t>“Вчення про управління та право управління з порівнянням літератури і законодавств Франції,Англії та Німеччини”</w:t>
      </w:r>
      <w:r>
        <w:rPr>
          <w:bCs/>
          <w:sz w:val="28"/>
          <w:szCs w:val="28"/>
        </w:rPr>
        <w:t xml:space="preserve"> заколали</w:t>
      </w:r>
      <w:r w:rsidR="000D595B">
        <w:rPr>
          <w:bCs/>
          <w:sz w:val="28"/>
          <w:szCs w:val="28"/>
        </w:rPr>
        <w:t xml:space="preserve"> початок сутності </w:t>
      </w:r>
      <w:r>
        <w:rPr>
          <w:bCs/>
          <w:sz w:val="28"/>
          <w:szCs w:val="28"/>
        </w:rPr>
        <w:t xml:space="preserve">поняття </w:t>
      </w:r>
      <w:r w:rsidR="000D595B">
        <w:rPr>
          <w:bCs/>
          <w:sz w:val="28"/>
          <w:szCs w:val="28"/>
        </w:rPr>
        <w:t>соціальної держави</w:t>
      </w:r>
      <w:r w:rsidR="00BE711F" w:rsidRPr="00BE711F">
        <w:rPr>
          <w:bCs/>
          <w:sz w:val="28"/>
          <w:szCs w:val="28"/>
        </w:rPr>
        <w:t>.</w:t>
      </w:r>
      <w:r w:rsidR="00BE711F">
        <w:rPr>
          <w:rStyle w:val="ac"/>
          <w:bCs/>
          <w:sz w:val="28"/>
          <w:szCs w:val="28"/>
        </w:rPr>
        <w:footnoteReference w:id="12"/>
      </w:r>
    </w:p>
    <w:p w:rsidR="00BE711F" w:rsidRDefault="00BE711F" w:rsidP="00D432A6">
      <w:pPr>
        <w:spacing w:line="360" w:lineRule="auto"/>
        <w:ind w:firstLine="720"/>
        <w:jc w:val="both"/>
        <w:rPr>
          <w:bCs/>
          <w:sz w:val="28"/>
          <w:szCs w:val="28"/>
        </w:rPr>
      </w:pPr>
      <w:r w:rsidRPr="00BE711F">
        <w:rPr>
          <w:bCs/>
          <w:sz w:val="28"/>
          <w:szCs w:val="28"/>
        </w:rPr>
        <w:lastRenderedPageBreak/>
        <w:t>Л. фон Штейн зазначав</w:t>
      </w:r>
      <w:r w:rsidR="00163676" w:rsidRPr="00163676">
        <w:rPr>
          <w:bCs/>
          <w:sz w:val="28"/>
          <w:szCs w:val="28"/>
        </w:rPr>
        <w:t>, що</w:t>
      </w:r>
      <w:r w:rsidRPr="00BE711F">
        <w:rPr>
          <w:bCs/>
          <w:sz w:val="28"/>
          <w:szCs w:val="28"/>
        </w:rPr>
        <w:t>: “Держава</w:t>
      </w:r>
      <w:r w:rsidR="007639E8" w:rsidRPr="007639E8">
        <w:rPr>
          <w:bCs/>
          <w:sz w:val="28"/>
          <w:szCs w:val="28"/>
        </w:rPr>
        <w:t xml:space="preserve"> </w:t>
      </w:r>
      <w:r w:rsidRPr="00BE711F">
        <w:rPr>
          <w:bCs/>
          <w:sz w:val="28"/>
          <w:szCs w:val="28"/>
        </w:rPr>
        <w:t>зобов’язана підтримувати абсолютну рівність у правах для всіх суспільних класів і для окремої</w:t>
      </w:r>
      <w:r w:rsidR="007639E8" w:rsidRPr="007639E8">
        <w:rPr>
          <w:bCs/>
          <w:sz w:val="28"/>
          <w:szCs w:val="28"/>
        </w:rPr>
        <w:t xml:space="preserve"> </w:t>
      </w:r>
      <w:r w:rsidRPr="00BE711F">
        <w:rPr>
          <w:bCs/>
          <w:sz w:val="28"/>
          <w:szCs w:val="28"/>
        </w:rPr>
        <w:t>самовизначеної о</w:t>
      </w:r>
      <w:r w:rsidR="000D595B">
        <w:rPr>
          <w:bCs/>
          <w:sz w:val="28"/>
          <w:szCs w:val="28"/>
        </w:rPr>
        <w:t>собистості завдяки своїй владі</w:t>
      </w:r>
      <w:r w:rsidR="00163676">
        <w:rPr>
          <w:bCs/>
          <w:sz w:val="28"/>
          <w:szCs w:val="28"/>
        </w:rPr>
        <w:t>.” Це визначення і до сьогодні вважають класичним визначенням поняття «соціальна держава».</w:t>
      </w:r>
    </w:p>
    <w:p w:rsidR="000D595B" w:rsidRPr="00BE711F" w:rsidRDefault="00163676" w:rsidP="00D432A6">
      <w:pPr>
        <w:spacing w:line="360" w:lineRule="auto"/>
        <w:ind w:firstLine="720"/>
        <w:jc w:val="both"/>
        <w:rPr>
          <w:bCs/>
          <w:sz w:val="28"/>
          <w:szCs w:val="28"/>
        </w:rPr>
      </w:pPr>
      <w:r>
        <w:rPr>
          <w:bCs/>
          <w:sz w:val="28"/>
          <w:szCs w:val="28"/>
        </w:rPr>
        <w:t xml:space="preserve">Ще один відомий наувець </w:t>
      </w:r>
      <w:r w:rsidRPr="00163676">
        <w:rPr>
          <w:bCs/>
          <w:sz w:val="28"/>
          <w:szCs w:val="28"/>
        </w:rPr>
        <w:t xml:space="preserve">А. Вагнер </w:t>
      </w:r>
      <w:r>
        <w:rPr>
          <w:bCs/>
          <w:sz w:val="28"/>
          <w:szCs w:val="28"/>
        </w:rPr>
        <w:t>висуну одну з най</w:t>
      </w:r>
      <w:r w:rsidR="007639E8" w:rsidRPr="007639E8">
        <w:rPr>
          <w:bCs/>
          <w:sz w:val="28"/>
          <w:szCs w:val="28"/>
        </w:rPr>
        <w:t xml:space="preserve"> </w:t>
      </w:r>
      <w:r>
        <w:rPr>
          <w:bCs/>
          <w:sz w:val="28"/>
          <w:szCs w:val="28"/>
        </w:rPr>
        <w:t>радикальніших теоретичних основ</w:t>
      </w:r>
      <w:r w:rsidR="00BE711F" w:rsidRPr="00BE711F">
        <w:rPr>
          <w:bCs/>
          <w:sz w:val="28"/>
          <w:szCs w:val="28"/>
        </w:rPr>
        <w:t xml:space="preserve"> інтервенц</w:t>
      </w:r>
      <w:r>
        <w:rPr>
          <w:bCs/>
          <w:sz w:val="28"/>
          <w:szCs w:val="28"/>
        </w:rPr>
        <w:t>іоністської соціальної держави, де відбувалось поєднання</w:t>
      </w:r>
      <w:r w:rsidR="007639E8" w:rsidRPr="007639E8">
        <w:rPr>
          <w:bCs/>
          <w:sz w:val="28"/>
          <w:szCs w:val="28"/>
        </w:rPr>
        <w:t xml:space="preserve"> </w:t>
      </w:r>
      <w:r w:rsidR="00BE711F" w:rsidRPr="00BE711F">
        <w:rPr>
          <w:bCs/>
          <w:sz w:val="28"/>
          <w:szCs w:val="28"/>
        </w:rPr>
        <w:t>демократії політичної з демократією соціальною</w:t>
      </w:r>
      <w:r>
        <w:rPr>
          <w:bCs/>
          <w:sz w:val="28"/>
          <w:szCs w:val="28"/>
        </w:rPr>
        <w:t>. Керуючись до</w:t>
      </w:r>
      <w:r w:rsidR="00BE711F" w:rsidRPr="00BE711F">
        <w:rPr>
          <w:bCs/>
          <w:sz w:val="28"/>
          <w:szCs w:val="28"/>
        </w:rPr>
        <w:t xml:space="preserve"> вчення</w:t>
      </w:r>
      <w:r>
        <w:rPr>
          <w:bCs/>
          <w:sz w:val="28"/>
          <w:szCs w:val="28"/>
        </w:rPr>
        <w:t xml:space="preserve"> А.Вегнера</w:t>
      </w:r>
      <w:r w:rsidR="00BE711F" w:rsidRPr="00BE711F">
        <w:rPr>
          <w:bCs/>
          <w:sz w:val="28"/>
          <w:szCs w:val="28"/>
        </w:rPr>
        <w:t>, існує перетворення буржуазної держави на “державу культури і загального</w:t>
      </w:r>
      <w:r>
        <w:rPr>
          <w:bCs/>
          <w:sz w:val="28"/>
          <w:szCs w:val="28"/>
        </w:rPr>
        <w:t>добробуту</w:t>
      </w:r>
      <w:r w:rsidR="00BE711F">
        <w:rPr>
          <w:bCs/>
          <w:sz w:val="28"/>
          <w:szCs w:val="28"/>
        </w:rPr>
        <w:t>.</w:t>
      </w:r>
      <w:r w:rsidR="00BE711F">
        <w:rPr>
          <w:rStyle w:val="ac"/>
          <w:bCs/>
          <w:sz w:val="28"/>
          <w:szCs w:val="28"/>
        </w:rPr>
        <w:footnoteReference w:id="13"/>
      </w:r>
    </w:p>
    <w:p w:rsidR="00BE711F" w:rsidRDefault="000D595B" w:rsidP="00D432A6">
      <w:pPr>
        <w:spacing w:line="360" w:lineRule="auto"/>
        <w:ind w:firstLine="720"/>
        <w:jc w:val="both"/>
        <w:rPr>
          <w:sz w:val="28"/>
          <w:szCs w:val="28"/>
        </w:rPr>
      </w:pPr>
      <w:r w:rsidRPr="000D595B">
        <w:rPr>
          <w:sz w:val="28"/>
          <w:szCs w:val="28"/>
        </w:rPr>
        <w:t>О</w:t>
      </w:r>
      <w:r>
        <w:rPr>
          <w:sz w:val="28"/>
          <w:szCs w:val="28"/>
        </w:rPr>
        <w:t>рієнтуючись на наукову літературу зазначимо</w:t>
      </w:r>
      <w:r w:rsidR="00BE711F" w:rsidRPr="00BE711F">
        <w:rPr>
          <w:sz w:val="28"/>
          <w:szCs w:val="28"/>
        </w:rPr>
        <w:t>, що поняття “соціа</w:t>
      </w:r>
      <w:r>
        <w:rPr>
          <w:sz w:val="28"/>
          <w:szCs w:val="28"/>
        </w:rPr>
        <w:t>льна держава” активно розроб</w:t>
      </w:r>
      <w:r>
        <w:rPr>
          <w:sz w:val="28"/>
          <w:szCs w:val="28"/>
          <w:lang w:val="ru-RU"/>
        </w:rPr>
        <w:t>ляли</w:t>
      </w:r>
      <w:r w:rsidR="00FD3C41">
        <w:rPr>
          <w:sz w:val="28"/>
          <w:szCs w:val="28"/>
          <w:lang w:val="ru-RU"/>
        </w:rPr>
        <w:t xml:space="preserve"> </w:t>
      </w:r>
      <w:bookmarkStart w:id="0" w:name="_GoBack"/>
      <w:bookmarkEnd w:id="0"/>
      <w:r w:rsidR="00BE711F" w:rsidRPr="00BE711F">
        <w:rPr>
          <w:sz w:val="28"/>
          <w:szCs w:val="28"/>
        </w:rPr>
        <w:t>західноє</w:t>
      </w:r>
      <w:r>
        <w:rPr>
          <w:sz w:val="28"/>
          <w:szCs w:val="28"/>
        </w:rPr>
        <w:t>вропейські і німецькі вчені</w:t>
      </w:r>
      <w:r w:rsidR="00BE711F" w:rsidRPr="00BE711F">
        <w:rPr>
          <w:sz w:val="28"/>
          <w:szCs w:val="28"/>
        </w:rPr>
        <w:t xml:space="preserve">. </w:t>
      </w:r>
      <w:r>
        <w:rPr>
          <w:sz w:val="28"/>
          <w:szCs w:val="28"/>
        </w:rPr>
        <w:t>Визначення терміну</w:t>
      </w:r>
      <w:r w:rsidR="00BE711F" w:rsidRPr="00BE711F">
        <w:rPr>
          <w:sz w:val="28"/>
          <w:szCs w:val="28"/>
        </w:rPr>
        <w:t xml:space="preserve">соціальної держави докладно розробив </w:t>
      </w:r>
      <w:r w:rsidRPr="00716149">
        <w:rPr>
          <w:sz w:val="28"/>
          <w:szCs w:val="28"/>
        </w:rPr>
        <w:t xml:space="preserve">науковець </w:t>
      </w:r>
      <w:r w:rsidR="00BE711F" w:rsidRPr="00BE711F">
        <w:rPr>
          <w:sz w:val="28"/>
          <w:szCs w:val="28"/>
        </w:rPr>
        <w:t>В. Мілецький.</w:t>
      </w:r>
      <w:r w:rsidR="00BE711F">
        <w:rPr>
          <w:rStyle w:val="ac"/>
          <w:sz w:val="28"/>
          <w:szCs w:val="28"/>
        </w:rPr>
        <w:footnoteReference w:id="14"/>
      </w:r>
    </w:p>
    <w:p w:rsidR="00BE711F" w:rsidRDefault="00163676" w:rsidP="00BE711F">
      <w:pPr>
        <w:spacing w:line="360" w:lineRule="auto"/>
        <w:ind w:firstLine="720"/>
        <w:jc w:val="both"/>
        <w:rPr>
          <w:sz w:val="28"/>
          <w:szCs w:val="28"/>
        </w:rPr>
      </w:pPr>
      <w:r w:rsidRPr="00163676">
        <w:rPr>
          <w:sz w:val="28"/>
          <w:szCs w:val="28"/>
        </w:rPr>
        <w:t xml:space="preserve">Безперечний </w:t>
      </w:r>
      <w:r w:rsidR="00BE711F" w:rsidRPr="00BE711F">
        <w:rPr>
          <w:sz w:val="28"/>
          <w:szCs w:val="28"/>
        </w:rPr>
        <w:t>науковий інтерес має</w:t>
      </w:r>
      <w:r>
        <w:rPr>
          <w:sz w:val="28"/>
          <w:szCs w:val="28"/>
        </w:rPr>
        <w:t xml:space="preserve"> також думка, яка </w:t>
      </w:r>
      <w:r w:rsidR="00BE711F" w:rsidRPr="00BE711F">
        <w:rPr>
          <w:sz w:val="28"/>
          <w:szCs w:val="28"/>
        </w:rPr>
        <w:t xml:space="preserve"> визначає соціальну державу як “державно-правовий устрій, створений на основіправових інструментів свободи і власності, що доповнюються трудовим й економічнимзаконодавством, метою якого є участь трудових спілок в управлінні економікою і самовизначеннісвоєї професійної долі”</w:t>
      </w:r>
      <w:r w:rsidRPr="00163676">
        <w:rPr>
          <w:sz w:val="28"/>
          <w:szCs w:val="28"/>
        </w:rPr>
        <w:t>.</w:t>
      </w:r>
      <w:r w:rsidR="00BE711F">
        <w:rPr>
          <w:rStyle w:val="ac"/>
          <w:sz w:val="28"/>
          <w:szCs w:val="28"/>
        </w:rPr>
        <w:footnoteReference w:id="15"/>
      </w:r>
      <w:r>
        <w:rPr>
          <w:sz w:val="28"/>
          <w:szCs w:val="28"/>
        </w:rPr>
        <w:t xml:space="preserve"> (рис.1.1).</w:t>
      </w:r>
    </w:p>
    <w:p w:rsidR="00163676" w:rsidRPr="00163676" w:rsidRDefault="00163676" w:rsidP="00163676">
      <w:pPr>
        <w:spacing w:line="360" w:lineRule="auto"/>
        <w:ind w:firstLine="720"/>
        <w:jc w:val="both"/>
        <w:rPr>
          <w:sz w:val="28"/>
          <w:szCs w:val="28"/>
        </w:rPr>
      </w:pPr>
      <w:r w:rsidRPr="00163676">
        <w:rPr>
          <w:sz w:val="28"/>
          <w:szCs w:val="28"/>
        </w:rPr>
        <w:t xml:space="preserve">На нашу думку, соціальна держава це в першу чергу правова держава, яка має свої певні особливості </w:t>
      </w:r>
    </w:p>
    <w:p w:rsidR="00163676" w:rsidRPr="00163676" w:rsidRDefault="00163676" w:rsidP="00163676">
      <w:pPr>
        <w:spacing w:line="360" w:lineRule="auto"/>
        <w:ind w:firstLine="720"/>
        <w:jc w:val="both"/>
        <w:rPr>
          <w:sz w:val="28"/>
          <w:szCs w:val="28"/>
        </w:rPr>
      </w:pPr>
    </w:p>
    <w:p w:rsidR="00163676" w:rsidRPr="00163676" w:rsidRDefault="00D214E3" w:rsidP="00163676">
      <w:pPr>
        <w:spacing w:line="360" w:lineRule="auto"/>
        <w:ind w:firstLine="720"/>
        <w:jc w:val="both"/>
        <w:rPr>
          <w:sz w:val="28"/>
          <w:szCs w:val="28"/>
        </w:rPr>
      </w:pPr>
      <w:r w:rsidRPr="00377F58">
        <w:rPr>
          <w:noProof/>
          <w:sz w:val="28"/>
          <w:szCs w:val="28"/>
          <w:lang w:val="en-US" w:eastAsia="en-US"/>
        </w:rPr>
        <w:lastRenderedPageBreak/>
        <w:drawing>
          <wp:inline distT="0" distB="0" distL="0" distR="0">
            <wp:extent cx="5676900" cy="3962400"/>
            <wp:effectExtent l="0" t="0" r="0" b="0"/>
            <wp:docPr id="1" name="Рисунок 7" descr="Правова держава: поняття, ознаки, принцип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Правова держава: поняття, ознаки, принципи"/>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76900" cy="3962400"/>
                    </a:xfrm>
                    <a:prstGeom prst="rect">
                      <a:avLst/>
                    </a:prstGeom>
                    <a:noFill/>
                    <a:ln>
                      <a:noFill/>
                    </a:ln>
                  </pic:spPr>
                </pic:pic>
              </a:graphicData>
            </a:graphic>
          </wp:inline>
        </w:drawing>
      </w:r>
    </w:p>
    <w:p w:rsidR="00163676" w:rsidRPr="00163676" w:rsidRDefault="00163676" w:rsidP="00163676">
      <w:pPr>
        <w:spacing w:line="360" w:lineRule="auto"/>
        <w:ind w:firstLine="720"/>
        <w:jc w:val="center"/>
        <w:rPr>
          <w:sz w:val="28"/>
          <w:szCs w:val="28"/>
        </w:rPr>
      </w:pPr>
      <w:r w:rsidRPr="00163676">
        <w:rPr>
          <w:sz w:val="28"/>
          <w:szCs w:val="28"/>
        </w:rPr>
        <w:t>Рисунок 1.1 Ознаки соціальної праової держави</w:t>
      </w:r>
    </w:p>
    <w:p w:rsidR="00163676" w:rsidRPr="00163676" w:rsidRDefault="00163676" w:rsidP="00BE711F">
      <w:pPr>
        <w:spacing w:line="360" w:lineRule="auto"/>
        <w:ind w:firstLine="720"/>
        <w:jc w:val="both"/>
        <w:rPr>
          <w:sz w:val="28"/>
          <w:szCs w:val="28"/>
        </w:rPr>
      </w:pPr>
    </w:p>
    <w:p w:rsidR="00CA04C6" w:rsidRPr="00163676" w:rsidRDefault="00163676" w:rsidP="00163676">
      <w:pPr>
        <w:spacing w:line="360" w:lineRule="auto"/>
        <w:ind w:firstLine="720"/>
        <w:jc w:val="both"/>
        <w:rPr>
          <w:sz w:val="28"/>
          <w:szCs w:val="28"/>
        </w:rPr>
      </w:pPr>
      <w:r w:rsidRPr="00F50A51">
        <w:rPr>
          <w:sz w:val="28"/>
          <w:szCs w:val="28"/>
        </w:rPr>
        <w:t xml:space="preserve">Сутність </w:t>
      </w:r>
      <w:r w:rsidR="00A81229">
        <w:rPr>
          <w:sz w:val="28"/>
          <w:szCs w:val="28"/>
        </w:rPr>
        <w:t xml:space="preserve">соціальної держави вродовж всіх етапів свого розвитку піддавався постійній </w:t>
      </w:r>
      <w:r w:rsidR="00A81229" w:rsidRPr="00A81229">
        <w:rPr>
          <w:sz w:val="28"/>
          <w:szCs w:val="28"/>
        </w:rPr>
        <w:t>трансформації, це</w:t>
      </w:r>
      <w:r w:rsidR="00A81229">
        <w:rPr>
          <w:sz w:val="28"/>
          <w:szCs w:val="28"/>
        </w:rPr>
        <w:t xml:space="preserve"> залежить</w:t>
      </w:r>
      <w:r w:rsidR="00A81229" w:rsidRPr="00A81229">
        <w:rPr>
          <w:sz w:val="28"/>
          <w:szCs w:val="28"/>
        </w:rPr>
        <w:t xml:space="preserve"> від потреб конкретного і</w:t>
      </w:r>
      <w:r>
        <w:rPr>
          <w:sz w:val="28"/>
          <w:szCs w:val="28"/>
        </w:rPr>
        <w:t>сторичного етапу.</w:t>
      </w:r>
    </w:p>
    <w:p w:rsidR="00A81229" w:rsidRDefault="00A81229" w:rsidP="00BE711F">
      <w:pPr>
        <w:spacing w:line="360" w:lineRule="auto"/>
        <w:ind w:firstLine="720"/>
        <w:jc w:val="both"/>
        <w:rPr>
          <w:sz w:val="28"/>
          <w:szCs w:val="28"/>
        </w:rPr>
      </w:pPr>
      <w:r>
        <w:rPr>
          <w:sz w:val="28"/>
          <w:szCs w:val="28"/>
        </w:rPr>
        <w:t xml:space="preserve">Процес </w:t>
      </w:r>
      <w:r w:rsidRPr="00A81229">
        <w:rPr>
          <w:sz w:val="28"/>
          <w:szCs w:val="28"/>
        </w:rPr>
        <w:t>та</w:t>
      </w:r>
      <w:r>
        <w:rPr>
          <w:sz w:val="28"/>
          <w:szCs w:val="28"/>
        </w:rPr>
        <w:t xml:space="preserve"> формування </w:t>
      </w:r>
      <w:r w:rsidRPr="00A81229">
        <w:rPr>
          <w:sz w:val="28"/>
          <w:szCs w:val="28"/>
        </w:rPr>
        <w:t xml:space="preserve"> розвитку соціальної держави, </w:t>
      </w:r>
      <w:r>
        <w:rPr>
          <w:sz w:val="28"/>
          <w:szCs w:val="28"/>
        </w:rPr>
        <w:t>доцільно відобразити за допомогою періодизації</w:t>
      </w:r>
      <w:r w:rsidRPr="00A81229">
        <w:rPr>
          <w:sz w:val="28"/>
          <w:szCs w:val="28"/>
        </w:rPr>
        <w:t>:</w:t>
      </w:r>
    </w:p>
    <w:p w:rsidR="00A81229" w:rsidRDefault="00A81229" w:rsidP="00BE711F">
      <w:pPr>
        <w:spacing w:line="360" w:lineRule="auto"/>
        <w:ind w:firstLine="720"/>
        <w:jc w:val="both"/>
        <w:rPr>
          <w:sz w:val="28"/>
          <w:szCs w:val="28"/>
        </w:rPr>
      </w:pPr>
      <w:r w:rsidRPr="00A81229">
        <w:rPr>
          <w:sz w:val="28"/>
          <w:szCs w:val="28"/>
        </w:rPr>
        <w:t xml:space="preserve">- передісторія становлення соціальної держави (1800–1880 рр.); </w:t>
      </w:r>
    </w:p>
    <w:p w:rsidR="00A81229" w:rsidRDefault="00A81229" w:rsidP="00BE711F">
      <w:pPr>
        <w:spacing w:line="360" w:lineRule="auto"/>
        <w:ind w:firstLine="720"/>
        <w:jc w:val="both"/>
        <w:rPr>
          <w:sz w:val="28"/>
          <w:szCs w:val="28"/>
        </w:rPr>
      </w:pPr>
      <w:r>
        <w:rPr>
          <w:sz w:val="28"/>
          <w:szCs w:val="28"/>
        </w:rPr>
        <w:t xml:space="preserve">- початок </w:t>
      </w:r>
      <w:r w:rsidRPr="00A81229">
        <w:rPr>
          <w:sz w:val="28"/>
          <w:szCs w:val="28"/>
        </w:rPr>
        <w:t xml:space="preserve">розбудови соціальної держави (1880–1914 рр.); </w:t>
      </w:r>
    </w:p>
    <w:p w:rsidR="00A81229" w:rsidRDefault="00A81229" w:rsidP="00BE711F">
      <w:pPr>
        <w:spacing w:line="360" w:lineRule="auto"/>
        <w:ind w:firstLine="720"/>
        <w:jc w:val="both"/>
        <w:rPr>
          <w:sz w:val="28"/>
          <w:szCs w:val="28"/>
        </w:rPr>
      </w:pPr>
      <w:r>
        <w:rPr>
          <w:sz w:val="28"/>
          <w:szCs w:val="28"/>
        </w:rPr>
        <w:t xml:space="preserve"> -</w:t>
      </w:r>
      <w:r w:rsidRPr="00A81229">
        <w:rPr>
          <w:sz w:val="28"/>
          <w:szCs w:val="28"/>
        </w:rPr>
        <w:t xml:space="preserve">розширення соціальної діяльності держави (1918–1960 рр.); </w:t>
      </w:r>
    </w:p>
    <w:p w:rsidR="00A81229" w:rsidRDefault="00A81229" w:rsidP="00BE711F">
      <w:pPr>
        <w:spacing w:line="360" w:lineRule="auto"/>
        <w:ind w:firstLine="720"/>
        <w:jc w:val="both"/>
        <w:rPr>
          <w:sz w:val="28"/>
          <w:szCs w:val="28"/>
        </w:rPr>
      </w:pPr>
      <w:r>
        <w:rPr>
          <w:sz w:val="28"/>
          <w:szCs w:val="28"/>
          <w:lang w:val="ru-RU"/>
        </w:rPr>
        <w:t xml:space="preserve"> - </w:t>
      </w:r>
      <w:r>
        <w:rPr>
          <w:sz w:val="28"/>
          <w:szCs w:val="28"/>
        </w:rPr>
        <w:t xml:space="preserve">прискорення темпів </w:t>
      </w:r>
      <w:r w:rsidRPr="00A81229">
        <w:rPr>
          <w:sz w:val="28"/>
          <w:szCs w:val="28"/>
        </w:rPr>
        <w:t xml:space="preserve"> розвитку</w:t>
      </w:r>
      <w:r>
        <w:rPr>
          <w:sz w:val="28"/>
          <w:szCs w:val="28"/>
          <w:lang w:val="ru-RU"/>
        </w:rPr>
        <w:t xml:space="preserve"> соціальної держави </w:t>
      </w:r>
      <w:r w:rsidRPr="00A81229">
        <w:rPr>
          <w:sz w:val="28"/>
          <w:szCs w:val="28"/>
        </w:rPr>
        <w:t xml:space="preserve"> (1960–1975 рр.); </w:t>
      </w:r>
    </w:p>
    <w:p w:rsidR="00BE711F" w:rsidRDefault="00A81229" w:rsidP="00BE711F">
      <w:pPr>
        <w:spacing w:line="360" w:lineRule="auto"/>
        <w:ind w:firstLine="720"/>
        <w:jc w:val="both"/>
        <w:rPr>
          <w:sz w:val="28"/>
          <w:szCs w:val="28"/>
        </w:rPr>
      </w:pPr>
      <w:r>
        <w:rPr>
          <w:sz w:val="28"/>
          <w:szCs w:val="28"/>
        </w:rPr>
        <w:t xml:space="preserve">- сповільнення </w:t>
      </w:r>
      <w:r w:rsidRPr="00A81229">
        <w:rPr>
          <w:sz w:val="28"/>
          <w:szCs w:val="28"/>
        </w:rPr>
        <w:t>темпів розвитку соціальної держави (починаю</w:t>
      </w:r>
      <w:r>
        <w:rPr>
          <w:sz w:val="28"/>
          <w:szCs w:val="28"/>
        </w:rPr>
        <w:t>чи з 1975 р.)</w:t>
      </w:r>
      <w:r w:rsidRPr="00A81229">
        <w:rPr>
          <w:sz w:val="28"/>
          <w:szCs w:val="28"/>
        </w:rPr>
        <w:t>.</w:t>
      </w:r>
      <w:r>
        <w:rPr>
          <w:rStyle w:val="ac"/>
          <w:sz w:val="28"/>
          <w:szCs w:val="28"/>
        </w:rPr>
        <w:footnoteReference w:id="16"/>
      </w:r>
    </w:p>
    <w:p w:rsidR="00EA0E6F" w:rsidRDefault="00163676" w:rsidP="00BE711F">
      <w:pPr>
        <w:spacing w:line="360" w:lineRule="auto"/>
        <w:ind w:firstLine="720"/>
        <w:jc w:val="both"/>
        <w:rPr>
          <w:sz w:val="28"/>
          <w:szCs w:val="28"/>
        </w:rPr>
      </w:pPr>
      <w:r w:rsidRPr="00163676">
        <w:rPr>
          <w:sz w:val="28"/>
          <w:szCs w:val="28"/>
        </w:rPr>
        <w:t xml:space="preserve">Реалізація сталого </w:t>
      </w:r>
      <w:r>
        <w:rPr>
          <w:sz w:val="28"/>
          <w:szCs w:val="28"/>
        </w:rPr>
        <w:t>розвитку</w:t>
      </w:r>
      <w:r w:rsidR="00EA0E6F" w:rsidRPr="00EA0E6F">
        <w:rPr>
          <w:sz w:val="28"/>
          <w:szCs w:val="28"/>
        </w:rPr>
        <w:t xml:space="preserve"> соціальної держави передбачає </w:t>
      </w:r>
      <w:r>
        <w:rPr>
          <w:sz w:val="28"/>
          <w:szCs w:val="28"/>
          <w:lang w:val="ru-RU"/>
        </w:rPr>
        <w:t xml:space="preserve">в першу чергу </w:t>
      </w:r>
      <w:r>
        <w:rPr>
          <w:sz w:val="28"/>
          <w:szCs w:val="28"/>
        </w:rPr>
        <w:t xml:space="preserve">надання </w:t>
      </w:r>
      <w:r w:rsidR="00EA0E6F">
        <w:rPr>
          <w:sz w:val="28"/>
          <w:szCs w:val="28"/>
        </w:rPr>
        <w:t xml:space="preserve">конкретних умов, </w:t>
      </w:r>
      <w:r>
        <w:rPr>
          <w:sz w:val="28"/>
          <w:szCs w:val="28"/>
          <w:lang w:val="ru-RU"/>
        </w:rPr>
        <w:t xml:space="preserve">до </w:t>
      </w:r>
      <w:r w:rsidR="00EA0E6F">
        <w:rPr>
          <w:sz w:val="28"/>
          <w:szCs w:val="28"/>
        </w:rPr>
        <w:t>приклад</w:t>
      </w:r>
      <w:r>
        <w:rPr>
          <w:sz w:val="28"/>
          <w:szCs w:val="28"/>
          <w:lang w:val="ru-RU"/>
        </w:rPr>
        <w:t>у</w:t>
      </w:r>
      <w:r w:rsidR="00EA0E6F" w:rsidRPr="00EA0E6F">
        <w:rPr>
          <w:sz w:val="28"/>
          <w:szCs w:val="28"/>
        </w:rPr>
        <w:t>, в</w:t>
      </w:r>
      <w:r w:rsidR="00EA0E6F">
        <w:rPr>
          <w:sz w:val="28"/>
          <w:szCs w:val="28"/>
        </w:rPr>
        <w:t xml:space="preserve">ідповідного суспільного стану, </w:t>
      </w:r>
      <w:r w:rsidR="00EA0E6F">
        <w:rPr>
          <w:sz w:val="28"/>
          <w:szCs w:val="28"/>
        </w:rPr>
        <w:lastRenderedPageBreak/>
        <w:t xml:space="preserve">в межах котрого забезпечують </w:t>
      </w:r>
      <w:r w:rsidR="00EA0E6F" w:rsidRPr="00EA0E6F">
        <w:rPr>
          <w:sz w:val="28"/>
          <w:szCs w:val="28"/>
        </w:rPr>
        <w:t>соціально-економічні права</w:t>
      </w:r>
      <w:r w:rsidR="00EA0E6F">
        <w:rPr>
          <w:sz w:val="28"/>
          <w:szCs w:val="28"/>
        </w:rPr>
        <w:t xml:space="preserve"> людини і громадянина. </w:t>
      </w:r>
    </w:p>
    <w:p w:rsidR="009B29F7" w:rsidRDefault="00EA0E6F" w:rsidP="00EA0E6F">
      <w:pPr>
        <w:spacing w:line="360" w:lineRule="auto"/>
        <w:ind w:firstLine="720"/>
        <w:jc w:val="both"/>
        <w:rPr>
          <w:sz w:val="28"/>
          <w:szCs w:val="28"/>
        </w:rPr>
      </w:pPr>
      <w:r>
        <w:rPr>
          <w:sz w:val="28"/>
          <w:szCs w:val="28"/>
        </w:rPr>
        <w:t>Даної</w:t>
      </w:r>
      <w:r w:rsidRPr="00EA0E6F">
        <w:rPr>
          <w:sz w:val="28"/>
          <w:szCs w:val="28"/>
        </w:rPr>
        <w:t xml:space="preserve"> думки</w:t>
      </w:r>
      <w:r>
        <w:rPr>
          <w:sz w:val="28"/>
          <w:szCs w:val="28"/>
        </w:rPr>
        <w:t xml:space="preserve"> стосовно твердження соціальної держави</w:t>
      </w:r>
      <w:r w:rsidRPr="00EA0E6F">
        <w:rPr>
          <w:sz w:val="28"/>
          <w:szCs w:val="28"/>
        </w:rPr>
        <w:t xml:space="preserve"> дотримуєт</w:t>
      </w:r>
      <w:r>
        <w:rPr>
          <w:sz w:val="28"/>
          <w:szCs w:val="28"/>
        </w:rPr>
        <w:t>ься відомий німецький науковець Х. Ф. Цахер, котрий стверджує</w:t>
      </w:r>
      <w:r w:rsidRPr="00EA0E6F">
        <w:rPr>
          <w:sz w:val="28"/>
          <w:szCs w:val="28"/>
        </w:rPr>
        <w:t xml:space="preserve">, що базисом всієї системи соціального забезпечення є ідея </w:t>
      </w:r>
      <w:r>
        <w:rPr>
          <w:sz w:val="28"/>
          <w:szCs w:val="28"/>
        </w:rPr>
        <w:t>соціальної держави</w:t>
      </w:r>
      <w:r w:rsidRPr="00EA0E6F">
        <w:rPr>
          <w:sz w:val="28"/>
          <w:szCs w:val="28"/>
        </w:rPr>
        <w:t>.</w:t>
      </w:r>
      <w:r>
        <w:rPr>
          <w:rStyle w:val="ac"/>
          <w:sz w:val="28"/>
          <w:szCs w:val="28"/>
        </w:rPr>
        <w:footnoteReference w:id="17"/>
      </w:r>
    </w:p>
    <w:p w:rsidR="00EA0E6F" w:rsidRPr="007E6C36" w:rsidRDefault="007E6C36" w:rsidP="00CA04C6">
      <w:pPr>
        <w:spacing w:line="360" w:lineRule="auto"/>
        <w:ind w:firstLine="720"/>
        <w:jc w:val="both"/>
        <w:rPr>
          <w:sz w:val="28"/>
          <w:szCs w:val="28"/>
        </w:rPr>
      </w:pPr>
      <w:r>
        <w:rPr>
          <w:sz w:val="28"/>
          <w:szCs w:val="28"/>
        </w:rPr>
        <w:t xml:space="preserve">Отже, як бачимо, </w:t>
      </w:r>
      <w:r w:rsidR="00EA0E6F" w:rsidRPr="00EA0E6F">
        <w:rPr>
          <w:sz w:val="28"/>
          <w:szCs w:val="28"/>
        </w:rPr>
        <w:t>становленн</w:t>
      </w:r>
      <w:r w:rsidR="00EA0E6F">
        <w:rPr>
          <w:sz w:val="28"/>
          <w:szCs w:val="28"/>
        </w:rPr>
        <w:t>я і розвиток соціальної держави можливий</w:t>
      </w:r>
      <w:r w:rsidRPr="007E6C36">
        <w:rPr>
          <w:sz w:val="28"/>
          <w:szCs w:val="28"/>
        </w:rPr>
        <w:t xml:space="preserve">лище </w:t>
      </w:r>
      <w:r w:rsidR="00EA0E6F">
        <w:rPr>
          <w:sz w:val="28"/>
          <w:szCs w:val="28"/>
        </w:rPr>
        <w:t xml:space="preserve">у </w:t>
      </w:r>
      <w:r w:rsidR="00EA0E6F" w:rsidRPr="00EA0E6F">
        <w:rPr>
          <w:sz w:val="28"/>
          <w:szCs w:val="28"/>
        </w:rPr>
        <w:t>взаємозв’язку з розвитком демократії і правової держави.</w:t>
      </w:r>
    </w:p>
    <w:p w:rsidR="00A24C8E" w:rsidRDefault="00A24C8E" w:rsidP="00163CDE">
      <w:pPr>
        <w:spacing w:line="360" w:lineRule="auto"/>
        <w:ind w:firstLine="720"/>
        <w:jc w:val="both"/>
        <w:rPr>
          <w:sz w:val="28"/>
          <w:szCs w:val="28"/>
        </w:rPr>
      </w:pPr>
      <w:r w:rsidRPr="00A24C8E">
        <w:rPr>
          <w:sz w:val="28"/>
          <w:szCs w:val="28"/>
        </w:rPr>
        <w:t>Соціальна держава в першу чергу</w:t>
      </w:r>
      <w:r>
        <w:rPr>
          <w:sz w:val="28"/>
          <w:szCs w:val="28"/>
        </w:rPr>
        <w:t xml:space="preserve"> означає </w:t>
      </w:r>
      <w:r w:rsidRPr="00A24C8E">
        <w:rPr>
          <w:sz w:val="28"/>
          <w:szCs w:val="28"/>
        </w:rPr>
        <w:t xml:space="preserve"> обов'язоки</w:t>
      </w:r>
      <w:r>
        <w:rPr>
          <w:sz w:val="28"/>
          <w:szCs w:val="28"/>
        </w:rPr>
        <w:t xml:space="preserve"> законодавців</w:t>
      </w:r>
      <w:r w:rsidRPr="00A24C8E">
        <w:rPr>
          <w:sz w:val="28"/>
          <w:szCs w:val="28"/>
        </w:rPr>
        <w:t xml:space="preserve"> бути соціально активними</w:t>
      </w:r>
      <w:r>
        <w:rPr>
          <w:sz w:val="28"/>
          <w:szCs w:val="28"/>
        </w:rPr>
        <w:t xml:space="preserve"> з метою</w:t>
      </w:r>
      <w:r w:rsidR="007E6C36" w:rsidRPr="007E6C36">
        <w:rPr>
          <w:sz w:val="28"/>
          <w:szCs w:val="28"/>
        </w:rPr>
        <w:t xml:space="preserve">налагодження та запобігання </w:t>
      </w:r>
      <w:r w:rsidRPr="00A24C8E">
        <w:rPr>
          <w:sz w:val="28"/>
          <w:szCs w:val="28"/>
        </w:rPr>
        <w:t>суперечни</w:t>
      </w:r>
      <w:r>
        <w:rPr>
          <w:sz w:val="28"/>
          <w:szCs w:val="28"/>
        </w:rPr>
        <w:t xml:space="preserve">х інтересів членів суспільства </w:t>
      </w:r>
      <w:r w:rsidR="007E6C36">
        <w:rPr>
          <w:sz w:val="28"/>
          <w:szCs w:val="28"/>
        </w:rPr>
        <w:t>і</w:t>
      </w:r>
      <w:r w:rsidRPr="00A24C8E">
        <w:rPr>
          <w:sz w:val="28"/>
          <w:szCs w:val="28"/>
        </w:rPr>
        <w:t xml:space="preserve"> забезпечення гідних умов життя для усіх</w:t>
      </w:r>
      <w:r w:rsidR="007E6C36">
        <w:rPr>
          <w:sz w:val="28"/>
          <w:szCs w:val="28"/>
        </w:rPr>
        <w:t>сфер життя населення конкретної держави</w:t>
      </w:r>
      <w:r w:rsidRPr="00A24C8E">
        <w:rPr>
          <w:sz w:val="28"/>
          <w:szCs w:val="28"/>
        </w:rPr>
        <w:t xml:space="preserve">. </w:t>
      </w:r>
    </w:p>
    <w:p w:rsidR="00A24C8E" w:rsidRDefault="007E6C36" w:rsidP="00163CDE">
      <w:pPr>
        <w:spacing w:line="360" w:lineRule="auto"/>
        <w:ind w:firstLine="720"/>
        <w:jc w:val="both"/>
        <w:rPr>
          <w:sz w:val="28"/>
          <w:szCs w:val="28"/>
        </w:rPr>
      </w:pPr>
      <w:r w:rsidRPr="007E6C36">
        <w:rPr>
          <w:sz w:val="28"/>
          <w:szCs w:val="28"/>
        </w:rPr>
        <w:t xml:space="preserve">Зазначимо, </w:t>
      </w:r>
      <w:r>
        <w:rPr>
          <w:sz w:val="28"/>
          <w:szCs w:val="28"/>
        </w:rPr>
        <w:t>с</w:t>
      </w:r>
      <w:r w:rsidR="00A24C8E">
        <w:rPr>
          <w:sz w:val="28"/>
          <w:szCs w:val="28"/>
        </w:rPr>
        <w:t>оціальна</w:t>
      </w:r>
      <w:r>
        <w:rPr>
          <w:sz w:val="28"/>
          <w:szCs w:val="28"/>
        </w:rPr>
        <w:t xml:space="preserve"> держава це </w:t>
      </w:r>
      <w:r w:rsidR="00A24C8E">
        <w:rPr>
          <w:sz w:val="28"/>
          <w:szCs w:val="28"/>
        </w:rPr>
        <w:t>держава</w:t>
      </w:r>
      <w:r w:rsidR="00445409">
        <w:rPr>
          <w:sz w:val="28"/>
          <w:szCs w:val="28"/>
        </w:rPr>
        <w:t>, яка базується на політико-</w:t>
      </w:r>
      <w:r w:rsidRPr="007E6C36">
        <w:rPr>
          <w:sz w:val="28"/>
          <w:szCs w:val="28"/>
        </w:rPr>
        <w:t>правовій терорії та сміливо</w:t>
      </w:r>
      <w:r w:rsidR="00A24C8E">
        <w:rPr>
          <w:sz w:val="28"/>
          <w:szCs w:val="28"/>
        </w:rPr>
        <w:t xml:space="preserve"> бере на себе відповідальність з</w:t>
      </w:r>
      <w:r>
        <w:rPr>
          <w:sz w:val="28"/>
          <w:szCs w:val="28"/>
        </w:rPr>
        <w:t>а матеріальний добробут населення</w:t>
      </w:r>
      <w:r w:rsidR="00A24C8E">
        <w:rPr>
          <w:sz w:val="28"/>
          <w:szCs w:val="28"/>
        </w:rPr>
        <w:t xml:space="preserve"> та </w:t>
      </w:r>
      <w:r>
        <w:rPr>
          <w:sz w:val="28"/>
          <w:szCs w:val="28"/>
        </w:rPr>
        <w:t>виконує</w:t>
      </w:r>
      <w:r w:rsidR="00A24C8E" w:rsidRPr="00A24C8E">
        <w:rPr>
          <w:sz w:val="28"/>
          <w:szCs w:val="28"/>
        </w:rPr>
        <w:t xml:space="preserve"> функцію регулювання економіки з обов'язковим урахуванням екологічних вимог, </w:t>
      </w:r>
      <w:r w:rsidRPr="007E6C36">
        <w:rPr>
          <w:sz w:val="28"/>
          <w:szCs w:val="28"/>
        </w:rPr>
        <w:t xml:space="preserve">крім того соціальна держава </w:t>
      </w:r>
      <w:r w:rsidR="00A24C8E" w:rsidRPr="00A24C8E">
        <w:rPr>
          <w:sz w:val="28"/>
          <w:szCs w:val="28"/>
        </w:rPr>
        <w:t>забезпечує захист соціальних та індивідуальнихінтересів</w:t>
      </w:r>
      <w:r w:rsidRPr="007E6C36">
        <w:rPr>
          <w:sz w:val="28"/>
          <w:szCs w:val="28"/>
        </w:rPr>
        <w:t xml:space="preserve"> громадян</w:t>
      </w:r>
      <w:r w:rsidR="00A24C8E" w:rsidRPr="00A24C8E">
        <w:rPr>
          <w:sz w:val="28"/>
          <w:szCs w:val="28"/>
        </w:rPr>
        <w:t xml:space="preserve">, </w:t>
      </w:r>
      <w:r w:rsidRPr="007E6C36">
        <w:rPr>
          <w:sz w:val="28"/>
          <w:szCs w:val="28"/>
        </w:rPr>
        <w:t xml:space="preserve">дозвляє </w:t>
      </w:r>
      <w:r>
        <w:rPr>
          <w:sz w:val="28"/>
          <w:szCs w:val="28"/>
        </w:rPr>
        <w:t>участь всього населння  стосвно прийняття</w:t>
      </w:r>
      <w:r w:rsidR="00A24C8E" w:rsidRPr="00A24C8E">
        <w:rPr>
          <w:sz w:val="28"/>
          <w:szCs w:val="28"/>
        </w:rPr>
        <w:t xml:space="preserve"> рішень на виробничому рівні зметою запобігання необмеже</w:t>
      </w:r>
      <w:r w:rsidR="00A24C8E">
        <w:rPr>
          <w:sz w:val="28"/>
          <w:szCs w:val="28"/>
        </w:rPr>
        <w:t>ного панування підприємців та і</w:t>
      </w:r>
      <w:r w:rsidR="00CA04C6">
        <w:rPr>
          <w:sz w:val="28"/>
          <w:szCs w:val="28"/>
        </w:rPr>
        <w:t>н</w:t>
      </w:r>
      <w:r w:rsidRPr="007E6C36">
        <w:rPr>
          <w:sz w:val="28"/>
          <w:szCs w:val="28"/>
        </w:rPr>
        <w:t>.</w:t>
      </w:r>
      <w:r w:rsidR="00CA04C6">
        <w:rPr>
          <w:sz w:val="28"/>
          <w:szCs w:val="28"/>
        </w:rPr>
        <w:t xml:space="preserve"> (рис.1.2</w:t>
      </w:r>
      <w:r w:rsidR="00A24C8E" w:rsidRPr="00A24C8E">
        <w:rPr>
          <w:sz w:val="28"/>
          <w:szCs w:val="28"/>
        </w:rPr>
        <w:t>).</w:t>
      </w:r>
    </w:p>
    <w:p w:rsidR="0012222E" w:rsidRDefault="0012222E" w:rsidP="00163CDE">
      <w:pPr>
        <w:spacing w:line="360" w:lineRule="auto"/>
        <w:ind w:firstLine="720"/>
        <w:jc w:val="both"/>
        <w:rPr>
          <w:sz w:val="28"/>
          <w:szCs w:val="28"/>
        </w:rPr>
      </w:pPr>
    </w:p>
    <w:p w:rsidR="00A24C8E" w:rsidRPr="00A24C8E" w:rsidRDefault="00A24C8E" w:rsidP="00163CDE">
      <w:pPr>
        <w:spacing w:line="360" w:lineRule="auto"/>
        <w:ind w:firstLine="720"/>
        <w:jc w:val="both"/>
        <w:rPr>
          <w:sz w:val="28"/>
          <w:szCs w:val="28"/>
        </w:rPr>
      </w:pPr>
    </w:p>
    <w:p w:rsidR="00A24C8E" w:rsidRDefault="00D214E3" w:rsidP="00CA04C6">
      <w:pPr>
        <w:spacing w:line="360" w:lineRule="auto"/>
        <w:ind w:firstLine="720"/>
        <w:jc w:val="center"/>
        <w:rPr>
          <w:sz w:val="28"/>
          <w:szCs w:val="28"/>
        </w:rPr>
      </w:pPr>
      <w:r w:rsidRPr="00377F58">
        <w:rPr>
          <w:noProof/>
          <w:sz w:val="28"/>
          <w:szCs w:val="28"/>
          <w:lang w:val="en-US" w:eastAsia="en-US"/>
        </w:rPr>
        <w:lastRenderedPageBreak/>
        <w:drawing>
          <wp:inline distT="0" distB="0" distL="0" distR="0">
            <wp:extent cx="5657850" cy="3098800"/>
            <wp:effectExtent l="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57850" cy="3098800"/>
                    </a:xfrm>
                    <a:prstGeom prst="rect">
                      <a:avLst/>
                    </a:prstGeom>
                    <a:noFill/>
                    <a:ln>
                      <a:noFill/>
                    </a:ln>
                  </pic:spPr>
                </pic:pic>
              </a:graphicData>
            </a:graphic>
          </wp:inline>
        </w:drawing>
      </w:r>
    </w:p>
    <w:p w:rsidR="0012222E" w:rsidRPr="006949CD" w:rsidRDefault="0012222E" w:rsidP="0012222E">
      <w:pPr>
        <w:spacing w:line="360" w:lineRule="auto"/>
        <w:ind w:firstLine="720"/>
        <w:jc w:val="center"/>
        <w:rPr>
          <w:sz w:val="28"/>
          <w:szCs w:val="28"/>
        </w:rPr>
      </w:pPr>
      <w:r w:rsidRPr="006949CD">
        <w:rPr>
          <w:sz w:val="28"/>
          <w:szCs w:val="28"/>
        </w:rPr>
        <w:t>Р</w:t>
      </w:r>
      <w:r w:rsidR="00CA04C6">
        <w:rPr>
          <w:sz w:val="28"/>
          <w:szCs w:val="28"/>
        </w:rPr>
        <w:t>исунок 1.</w:t>
      </w:r>
      <w:r w:rsidR="00CA04C6">
        <w:rPr>
          <w:sz w:val="28"/>
          <w:szCs w:val="28"/>
          <w:lang w:val="ru-RU"/>
        </w:rPr>
        <w:t>2</w:t>
      </w:r>
      <w:r w:rsidRPr="006949CD">
        <w:rPr>
          <w:sz w:val="28"/>
          <w:szCs w:val="28"/>
        </w:rPr>
        <w:t xml:space="preserve"> Сучасна соціальна держава</w:t>
      </w:r>
    </w:p>
    <w:p w:rsidR="0012222E" w:rsidRPr="00A24C8E" w:rsidRDefault="0012222E" w:rsidP="0012222E">
      <w:pPr>
        <w:spacing w:line="360" w:lineRule="auto"/>
        <w:jc w:val="both"/>
        <w:rPr>
          <w:sz w:val="28"/>
          <w:szCs w:val="28"/>
        </w:rPr>
      </w:pPr>
    </w:p>
    <w:p w:rsidR="00675E0C" w:rsidRPr="00BC72BA" w:rsidRDefault="00BC72BA" w:rsidP="00BC72BA">
      <w:pPr>
        <w:spacing w:line="360" w:lineRule="auto"/>
        <w:ind w:firstLine="720"/>
        <w:jc w:val="both"/>
        <w:rPr>
          <w:sz w:val="28"/>
          <w:szCs w:val="28"/>
          <w:lang w:val="ru-RU"/>
        </w:rPr>
      </w:pPr>
      <w:r>
        <w:rPr>
          <w:sz w:val="28"/>
          <w:szCs w:val="28"/>
          <w:lang w:val="ru-RU"/>
        </w:rPr>
        <w:t xml:space="preserve">Сутність соціальної держави свідчить про наявність нових якостей держави, котрих не було </w:t>
      </w:r>
      <w:r w:rsidR="0004286E" w:rsidRPr="0004286E">
        <w:rPr>
          <w:sz w:val="28"/>
          <w:szCs w:val="28"/>
        </w:rPr>
        <w:t xml:space="preserve">у ліберальної правової держави. </w:t>
      </w:r>
      <w:r>
        <w:rPr>
          <w:sz w:val="28"/>
          <w:szCs w:val="28"/>
          <w:lang w:val="ru-RU"/>
        </w:rPr>
        <w:t xml:space="preserve">Отже, </w:t>
      </w:r>
      <w:r>
        <w:rPr>
          <w:sz w:val="28"/>
          <w:szCs w:val="28"/>
        </w:rPr>
        <w:t>соціальну державу можна розглядати</w:t>
      </w:r>
      <w:r w:rsidR="0004286E" w:rsidRPr="0004286E">
        <w:rPr>
          <w:sz w:val="28"/>
          <w:szCs w:val="28"/>
        </w:rPr>
        <w:t xml:space="preserve"> як один з аспектів правової держави</w:t>
      </w:r>
      <w:r>
        <w:rPr>
          <w:sz w:val="28"/>
          <w:szCs w:val="28"/>
        </w:rPr>
        <w:t>.</w:t>
      </w:r>
      <w:r>
        <w:rPr>
          <w:rStyle w:val="ac"/>
          <w:sz w:val="28"/>
          <w:szCs w:val="28"/>
        </w:rPr>
        <w:footnoteReference w:id="18"/>
      </w:r>
    </w:p>
    <w:p w:rsidR="00CA04C6" w:rsidRDefault="00BC72BA" w:rsidP="00CA04C6">
      <w:pPr>
        <w:spacing w:line="360" w:lineRule="auto"/>
        <w:ind w:firstLine="720"/>
        <w:jc w:val="both"/>
        <w:rPr>
          <w:sz w:val="28"/>
          <w:szCs w:val="28"/>
        </w:rPr>
      </w:pPr>
      <w:r>
        <w:rPr>
          <w:sz w:val="28"/>
          <w:szCs w:val="28"/>
        </w:rPr>
        <w:t>У наведеному контексті соціальна держава це новий етап розвитку сучасної</w:t>
      </w:r>
      <w:r w:rsidR="0004286E" w:rsidRPr="0004286E">
        <w:rPr>
          <w:sz w:val="28"/>
          <w:szCs w:val="28"/>
        </w:rPr>
        <w:t xml:space="preserve"> держави. Побудо</w:t>
      </w:r>
      <w:r>
        <w:rPr>
          <w:sz w:val="28"/>
          <w:szCs w:val="28"/>
        </w:rPr>
        <w:t>ва соціальної держави передбачена</w:t>
      </w:r>
      <w:r w:rsidR="0004286E" w:rsidRPr="0004286E">
        <w:rPr>
          <w:sz w:val="28"/>
          <w:szCs w:val="28"/>
        </w:rPr>
        <w:t xml:space="preserve"> забезпечення</w:t>
      </w:r>
      <w:r>
        <w:rPr>
          <w:sz w:val="28"/>
          <w:szCs w:val="28"/>
          <w:lang w:val="ru-RU"/>
        </w:rPr>
        <w:t>м</w:t>
      </w:r>
      <w:r w:rsidR="0004286E" w:rsidRPr="0004286E">
        <w:rPr>
          <w:sz w:val="28"/>
          <w:szCs w:val="28"/>
        </w:rPr>
        <w:t xml:space="preserve"> певних передумов, зокрема, в</w:t>
      </w:r>
      <w:r>
        <w:rPr>
          <w:sz w:val="28"/>
          <w:szCs w:val="28"/>
        </w:rPr>
        <w:t>ідповідного суспільного стану, в</w:t>
      </w:r>
      <w:r w:rsidR="0004286E" w:rsidRPr="0004286E">
        <w:rPr>
          <w:sz w:val="28"/>
          <w:szCs w:val="28"/>
        </w:rPr>
        <w:t xml:space="preserve"> межах якого забезпечуються соціально-економічні права людини і</w:t>
      </w:r>
      <w:r>
        <w:rPr>
          <w:sz w:val="28"/>
          <w:szCs w:val="28"/>
        </w:rPr>
        <w:t xml:space="preserve"> громадянина</w:t>
      </w:r>
      <w:r w:rsidR="00CA04C6">
        <w:rPr>
          <w:sz w:val="28"/>
          <w:szCs w:val="28"/>
          <w:lang w:val="ru-RU"/>
        </w:rPr>
        <w:t xml:space="preserve"> (рис 1.3)</w:t>
      </w:r>
      <w:r>
        <w:rPr>
          <w:sz w:val="28"/>
          <w:szCs w:val="28"/>
        </w:rPr>
        <w:t xml:space="preserve">. </w:t>
      </w:r>
    </w:p>
    <w:p w:rsidR="007E6C36" w:rsidRDefault="007E6C36" w:rsidP="00CA04C6">
      <w:pPr>
        <w:spacing w:line="360" w:lineRule="auto"/>
        <w:ind w:firstLine="720"/>
        <w:jc w:val="both"/>
        <w:rPr>
          <w:sz w:val="28"/>
          <w:szCs w:val="28"/>
        </w:rPr>
      </w:pPr>
      <w:r w:rsidRPr="007E6C36">
        <w:rPr>
          <w:sz w:val="28"/>
          <w:szCs w:val="28"/>
        </w:rPr>
        <w:t>Існує безліч прикладів побудови соціальної держави, всі вони унікальні за початковими умовами та процесом свого розвитку в цьому напрямку.</w:t>
      </w:r>
    </w:p>
    <w:p w:rsidR="007E6C36" w:rsidRDefault="007E6C36" w:rsidP="00CA04C6">
      <w:pPr>
        <w:spacing w:line="360" w:lineRule="auto"/>
        <w:ind w:firstLine="720"/>
        <w:jc w:val="both"/>
        <w:rPr>
          <w:sz w:val="28"/>
          <w:szCs w:val="28"/>
        </w:rPr>
      </w:pPr>
      <w:r w:rsidRPr="007E6C36">
        <w:rPr>
          <w:sz w:val="28"/>
          <w:szCs w:val="28"/>
        </w:rPr>
        <w:t xml:space="preserve"> Кожна держава знаходиться на своєму ет</w:t>
      </w:r>
      <w:r>
        <w:rPr>
          <w:sz w:val="28"/>
          <w:szCs w:val="28"/>
        </w:rPr>
        <w:t>апі розвитку, але використовує</w:t>
      </w:r>
      <w:r w:rsidRPr="007E6C36">
        <w:rPr>
          <w:sz w:val="28"/>
          <w:szCs w:val="28"/>
        </w:rPr>
        <w:t xml:space="preserve"> різні набори тих самих засобів досягнення цього результату, доповнюючи їх необхідними для кожної держави додатковими інструментами, залежно </w:t>
      </w:r>
      <w:r>
        <w:rPr>
          <w:sz w:val="28"/>
          <w:szCs w:val="28"/>
        </w:rPr>
        <w:t xml:space="preserve">від їх специфічних факторів, які </w:t>
      </w:r>
      <w:r w:rsidRPr="007E6C36">
        <w:rPr>
          <w:sz w:val="28"/>
          <w:szCs w:val="28"/>
        </w:rPr>
        <w:t>рухаються шляхом створен</w:t>
      </w:r>
      <w:r>
        <w:rPr>
          <w:sz w:val="28"/>
          <w:szCs w:val="28"/>
        </w:rPr>
        <w:t>ня своїх соціальних моделей, які схожі за своїм змістом та метою, але різні</w:t>
      </w:r>
      <w:r w:rsidRPr="007E6C36">
        <w:rPr>
          <w:sz w:val="28"/>
          <w:szCs w:val="28"/>
        </w:rPr>
        <w:t xml:space="preserve"> за набором методів, шляхів та засобів.</w:t>
      </w:r>
    </w:p>
    <w:p w:rsidR="00CA04C6" w:rsidRDefault="00CA04C6" w:rsidP="0004286E">
      <w:pPr>
        <w:spacing w:line="360" w:lineRule="auto"/>
        <w:ind w:firstLine="720"/>
        <w:jc w:val="both"/>
        <w:rPr>
          <w:sz w:val="28"/>
          <w:szCs w:val="28"/>
        </w:rPr>
      </w:pPr>
    </w:p>
    <w:p w:rsidR="00CA04C6" w:rsidRDefault="00D214E3" w:rsidP="00CA04C6">
      <w:pPr>
        <w:spacing w:line="360" w:lineRule="auto"/>
        <w:ind w:firstLine="720"/>
        <w:jc w:val="center"/>
        <w:rPr>
          <w:sz w:val="28"/>
          <w:szCs w:val="28"/>
        </w:rPr>
      </w:pPr>
      <w:r w:rsidRPr="0064286D">
        <w:rPr>
          <w:noProof/>
          <w:lang w:val="en-US" w:eastAsia="en-US"/>
        </w:rPr>
        <w:lastRenderedPageBreak/>
        <w:drawing>
          <wp:inline distT="0" distB="0" distL="0" distR="0">
            <wp:extent cx="5638800" cy="4216400"/>
            <wp:effectExtent l="0" t="0" r="0" b="0"/>
            <wp:docPr id="3" name="Рисунок 9" descr="Поняття соціальна держава - презентация онлай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Поняття соціальна держава - презентация онлайн"/>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38800" cy="4216400"/>
                    </a:xfrm>
                    <a:prstGeom prst="rect">
                      <a:avLst/>
                    </a:prstGeom>
                    <a:noFill/>
                    <a:ln>
                      <a:noFill/>
                    </a:ln>
                  </pic:spPr>
                </pic:pic>
              </a:graphicData>
            </a:graphic>
          </wp:inline>
        </w:drawing>
      </w:r>
    </w:p>
    <w:p w:rsidR="00CA04C6" w:rsidRDefault="00CA04C6" w:rsidP="00CA04C6">
      <w:pPr>
        <w:spacing w:line="360" w:lineRule="auto"/>
        <w:ind w:firstLine="720"/>
        <w:jc w:val="center"/>
        <w:rPr>
          <w:sz w:val="28"/>
          <w:szCs w:val="28"/>
          <w:lang w:val="ru-RU"/>
        </w:rPr>
      </w:pPr>
      <w:r>
        <w:rPr>
          <w:sz w:val="28"/>
          <w:szCs w:val="28"/>
          <w:lang w:val="ru-RU"/>
        </w:rPr>
        <w:t>Рисунок 1.3. Побудова соціальної держави</w:t>
      </w:r>
    </w:p>
    <w:p w:rsidR="00CA04C6" w:rsidRPr="00CA04C6" w:rsidRDefault="00CA04C6" w:rsidP="00CA04C6">
      <w:pPr>
        <w:spacing w:line="360" w:lineRule="auto"/>
        <w:ind w:firstLine="720"/>
        <w:jc w:val="center"/>
        <w:rPr>
          <w:sz w:val="28"/>
          <w:szCs w:val="28"/>
          <w:lang w:val="ru-RU"/>
        </w:rPr>
      </w:pPr>
    </w:p>
    <w:p w:rsidR="007E6C36" w:rsidRDefault="007E6C36" w:rsidP="0004286E">
      <w:pPr>
        <w:spacing w:line="360" w:lineRule="auto"/>
        <w:ind w:firstLine="720"/>
        <w:jc w:val="both"/>
        <w:rPr>
          <w:sz w:val="28"/>
          <w:szCs w:val="28"/>
        </w:rPr>
      </w:pPr>
      <w:r>
        <w:rPr>
          <w:sz w:val="28"/>
          <w:szCs w:val="28"/>
          <w:lang w:val="ru-RU"/>
        </w:rPr>
        <w:t xml:space="preserve">Починаючи з </w:t>
      </w:r>
      <w:r>
        <w:rPr>
          <w:sz w:val="28"/>
          <w:szCs w:val="28"/>
        </w:rPr>
        <w:t xml:space="preserve">другої половини 1990-х років. починають реалізовуватися </w:t>
      </w:r>
      <w:r w:rsidR="00F42187" w:rsidRPr="00F42187">
        <w:rPr>
          <w:sz w:val="28"/>
          <w:szCs w:val="28"/>
        </w:rPr>
        <w:t xml:space="preserve">нові уявлення про соціальну державу як про механізм зняття протиріч між законами ринку та соціальними цілями. </w:t>
      </w:r>
    </w:p>
    <w:p w:rsidR="00F42187" w:rsidRDefault="007E6C36" w:rsidP="0004286E">
      <w:pPr>
        <w:spacing w:line="360" w:lineRule="auto"/>
        <w:ind w:firstLine="720"/>
        <w:jc w:val="both"/>
        <w:rPr>
          <w:sz w:val="28"/>
          <w:szCs w:val="28"/>
        </w:rPr>
      </w:pPr>
      <w:r w:rsidRPr="007E6C36">
        <w:rPr>
          <w:sz w:val="28"/>
          <w:szCs w:val="28"/>
        </w:rPr>
        <w:t>С</w:t>
      </w:r>
      <w:r w:rsidR="00F42187" w:rsidRPr="00F42187">
        <w:rPr>
          <w:sz w:val="28"/>
          <w:szCs w:val="28"/>
        </w:rPr>
        <w:t xml:space="preserve">учасна соціальна держава </w:t>
      </w:r>
      <w:r w:rsidRPr="007E6C36">
        <w:rPr>
          <w:sz w:val="28"/>
          <w:szCs w:val="28"/>
        </w:rPr>
        <w:t xml:space="preserve">у своєму розвитку </w:t>
      </w:r>
      <w:r w:rsidR="00F42187" w:rsidRPr="00F42187">
        <w:rPr>
          <w:sz w:val="28"/>
          <w:szCs w:val="28"/>
        </w:rPr>
        <w:t xml:space="preserve">прагне відмовитися від своєї </w:t>
      </w:r>
      <w:r w:rsidRPr="007E6C36">
        <w:rPr>
          <w:sz w:val="28"/>
          <w:szCs w:val="28"/>
        </w:rPr>
        <w:t xml:space="preserve">другорядної </w:t>
      </w:r>
      <w:r>
        <w:rPr>
          <w:sz w:val="28"/>
          <w:szCs w:val="28"/>
        </w:rPr>
        <w:t>ролі та починає орієнтуватися</w:t>
      </w:r>
      <w:r w:rsidR="00F42187" w:rsidRPr="00F42187">
        <w:rPr>
          <w:sz w:val="28"/>
          <w:szCs w:val="28"/>
        </w:rPr>
        <w:t xml:space="preserve"> на створе</w:t>
      </w:r>
      <w:r>
        <w:rPr>
          <w:sz w:val="28"/>
          <w:szCs w:val="28"/>
        </w:rPr>
        <w:t>ння сприятливих соціальних умов</w:t>
      </w:r>
      <w:r w:rsidRPr="007E6C36">
        <w:rPr>
          <w:sz w:val="28"/>
          <w:szCs w:val="28"/>
        </w:rPr>
        <w:t xml:space="preserve">, які  здійснються в першу чергу </w:t>
      </w:r>
      <w:r w:rsidR="00F42187" w:rsidRPr="00F42187">
        <w:rPr>
          <w:sz w:val="28"/>
          <w:szCs w:val="28"/>
        </w:rPr>
        <w:t xml:space="preserve">формування соціально орієнтованого ринкового господарювання. </w:t>
      </w:r>
      <w:r w:rsidR="003F32D8" w:rsidRPr="003F32D8">
        <w:rPr>
          <w:sz w:val="28"/>
          <w:szCs w:val="28"/>
        </w:rPr>
        <w:t xml:space="preserve">Наведений </w:t>
      </w:r>
      <w:r w:rsidR="00F42187" w:rsidRPr="00F42187">
        <w:rPr>
          <w:sz w:val="28"/>
          <w:szCs w:val="28"/>
        </w:rPr>
        <w:t>етап роз</w:t>
      </w:r>
      <w:r w:rsidR="003F32D8">
        <w:rPr>
          <w:sz w:val="28"/>
          <w:szCs w:val="28"/>
        </w:rPr>
        <w:t>витку соціальної держави можна виділити</w:t>
      </w:r>
      <w:r w:rsidR="00F42187" w:rsidRPr="00F42187">
        <w:rPr>
          <w:sz w:val="28"/>
          <w:szCs w:val="28"/>
        </w:rPr>
        <w:t xml:space="preserve"> як період ліберальної соціальної держави.</w:t>
      </w:r>
    </w:p>
    <w:p w:rsidR="00D432A6" w:rsidRDefault="00D432A6" w:rsidP="0004286E">
      <w:pPr>
        <w:spacing w:line="360" w:lineRule="auto"/>
        <w:ind w:firstLine="720"/>
        <w:jc w:val="both"/>
        <w:rPr>
          <w:sz w:val="28"/>
          <w:szCs w:val="28"/>
        </w:rPr>
      </w:pPr>
    </w:p>
    <w:p w:rsidR="00F42187" w:rsidRDefault="00F42187" w:rsidP="0004286E">
      <w:pPr>
        <w:spacing w:line="360" w:lineRule="auto"/>
        <w:ind w:firstLine="720"/>
        <w:jc w:val="both"/>
        <w:rPr>
          <w:sz w:val="28"/>
          <w:szCs w:val="28"/>
        </w:rPr>
      </w:pPr>
      <w:r w:rsidRPr="00F42187">
        <w:rPr>
          <w:sz w:val="28"/>
          <w:szCs w:val="28"/>
        </w:rPr>
        <w:t xml:space="preserve">Характерні ознаки соціальної держави: </w:t>
      </w:r>
    </w:p>
    <w:p w:rsidR="00F42187" w:rsidRDefault="00F42187" w:rsidP="00F42187">
      <w:pPr>
        <w:spacing w:line="360" w:lineRule="auto"/>
        <w:ind w:firstLine="720"/>
        <w:jc w:val="both"/>
        <w:rPr>
          <w:sz w:val="28"/>
          <w:szCs w:val="28"/>
        </w:rPr>
      </w:pPr>
      <w:r>
        <w:rPr>
          <w:sz w:val="28"/>
          <w:szCs w:val="28"/>
        </w:rPr>
        <w:t>- д</w:t>
      </w:r>
      <w:r w:rsidRPr="00F42187">
        <w:rPr>
          <w:sz w:val="28"/>
          <w:szCs w:val="28"/>
        </w:rPr>
        <w:t>емократи</w:t>
      </w:r>
      <w:r>
        <w:rPr>
          <w:sz w:val="28"/>
          <w:szCs w:val="28"/>
        </w:rPr>
        <w:t>чна організація державної влади</w:t>
      </w:r>
      <w:r>
        <w:rPr>
          <w:sz w:val="28"/>
          <w:szCs w:val="28"/>
          <w:lang w:val="ru-RU"/>
        </w:rPr>
        <w:t>;</w:t>
      </w:r>
    </w:p>
    <w:p w:rsidR="00F42187" w:rsidRDefault="003F32D8" w:rsidP="00F42187">
      <w:pPr>
        <w:spacing w:line="360" w:lineRule="auto"/>
        <w:ind w:firstLine="720"/>
        <w:jc w:val="both"/>
        <w:rPr>
          <w:sz w:val="28"/>
          <w:szCs w:val="28"/>
          <w:lang w:val="ru-RU"/>
        </w:rPr>
      </w:pPr>
      <w:r>
        <w:rPr>
          <w:sz w:val="28"/>
          <w:szCs w:val="28"/>
          <w:lang w:val="ru-RU"/>
        </w:rPr>
        <w:t xml:space="preserve">- </w:t>
      </w:r>
      <w:r w:rsidR="00F42187">
        <w:rPr>
          <w:sz w:val="28"/>
          <w:szCs w:val="28"/>
        </w:rPr>
        <w:t>в</w:t>
      </w:r>
      <w:r w:rsidR="00F42187" w:rsidRPr="00F42187">
        <w:rPr>
          <w:sz w:val="28"/>
          <w:szCs w:val="28"/>
        </w:rPr>
        <w:t>исокий мо</w:t>
      </w:r>
      <w:r>
        <w:rPr>
          <w:sz w:val="28"/>
          <w:szCs w:val="28"/>
        </w:rPr>
        <w:t>ральний рівень громадян, в першу чергу посадових осіб держави</w:t>
      </w:r>
      <w:r w:rsidR="00F42187">
        <w:rPr>
          <w:sz w:val="28"/>
          <w:szCs w:val="28"/>
          <w:lang w:val="ru-RU"/>
        </w:rPr>
        <w:t>;</w:t>
      </w:r>
    </w:p>
    <w:p w:rsidR="00F42187" w:rsidRDefault="00F42187" w:rsidP="00F42187">
      <w:pPr>
        <w:spacing w:line="360" w:lineRule="auto"/>
        <w:ind w:firstLine="720"/>
        <w:jc w:val="both"/>
        <w:rPr>
          <w:sz w:val="28"/>
          <w:szCs w:val="28"/>
          <w:lang w:val="ru-RU"/>
        </w:rPr>
      </w:pPr>
      <w:r>
        <w:rPr>
          <w:sz w:val="28"/>
          <w:szCs w:val="28"/>
          <w:lang w:val="ru-RU"/>
        </w:rPr>
        <w:lastRenderedPageBreak/>
        <w:t xml:space="preserve">- </w:t>
      </w:r>
      <w:r>
        <w:rPr>
          <w:sz w:val="28"/>
          <w:szCs w:val="28"/>
        </w:rPr>
        <w:t>правовий</w:t>
      </w:r>
      <w:r w:rsidRPr="00F42187">
        <w:rPr>
          <w:sz w:val="28"/>
          <w:szCs w:val="28"/>
        </w:rPr>
        <w:t xml:space="preserve"> розвиток держави, наявність у н</w:t>
      </w:r>
      <w:r>
        <w:rPr>
          <w:sz w:val="28"/>
          <w:szCs w:val="28"/>
        </w:rPr>
        <w:t>ього якостей правової держави</w:t>
      </w:r>
      <w:r>
        <w:rPr>
          <w:sz w:val="28"/>
          <w:szCs w:val="28"/>
          <w:lang w:val="ru-RU"/>
        </w:rPr>
        <w:t>;</w:t>
      </w:r>
    </w:p>
    <w:p w:rsidR="00F42187" w:rsidRDefault="00F42187" w:rsidP="00F42187">
      <w:pPr>
        <w:spacing w:line="360" w:lineRule="auto"/>
        <w:ind w:firstLine="720"/>
        <w:jc w:val="both"/>
        <w:rPr>
          <w:sz w:val="28"/>
          <w:szCs w:val="28"/>
          <w:lang w:val="ru-RU"/>
        </w:rPr>
      </w:pPr>
      <w:r>
        <w:rPr>
          <w:sz w:val="28"/>
          <w:szCs w:val="28"/>
          <w:lang w:val="ru-RU"/>
        </w:rPr>
        <w:t xml:space="preserve">- </w:t>
      </w:r>
      <w:r>
        <w:rPr>
          <w:sz w:val="28"/>
          <w:szCs w:val="28"/>
        </w:rPr>
        <w:t>я</w:t>
      </w:r>
      <w:r w:rsidRPr="00F42187">
        <w:rPr>
          <w:sz w:val="28"/>
          <w:szCs w:val="28"/>
        </w:rPr>
        <w:t>скраво виражена соціальна спрямованість політики держави, що проявляється у розробці різноманітних соціальних програм та пріоритетності їх реалізації</w:t>
      </w:r>
      <w:r>
        <w:rPr>
          <w:sz w:val="28"/>
          <w:szCs w:val="28"/>
          <w:lang w:val="ru-RU"/>
        </w:rPr>
        <w:t>.</w:t>
      </w:r>
    </w:p>
    <w:p w:rsidR="00F42187" w:rsidRDefault="00F42187" w:rsidP="00F42187">
      <w:pPr>
        <w:spacing w:line="360" w:lineRule="auto"/>
        <w:ind w:firstLine="720"/>
        <w:jc w:val="both"/>
        <w:rPr>
          <w:sz w:val="28"/>
          <w:szCs w:val="28"/>
          <w:lang w:val="ru-RU"/>
        </w:rPr>
      </w:pPr>
      <w:r w:rsidRPr="00F42187">
        <w:rPr>
          <w:sz w:val="28"/>
          <w:szCs w:val="28"/>
          <w:lang w:val="ru-RU"/>
        </w:rPr>
        <w:t>- наявність у держави таких цілей, як встановлення загального блага, твердження в суспільстві соціальної справедливості, з</w:t>
      </w:r>
      <w:r>
        <w:rPr>
          <w:sz w:val="28"/>
          <w:szCs w:val="28"/>
          <w:lang w:val="ru-RU"/>
        </w:rPr>
        <w:t>абезпечення кожному громадянину.</w:t>
      </w:r>
    </w:p>
    <w:p w:rsidR="00F42187" w:rsidRPr="003F32D8" w:rsidRDefault="003F32D8" w:rsidP="003F32D8">
      <w:pPr>
        <w:spacing w:line="360" w:lineRule="auto"/>
        <w:ind w:firstLine="720"/>
        <w:jc w:val="both"/>
        <w:rPr>
          <w:sz w:val="28"/>
          <w:szCs w:val="28"/>
          <w:lang w:val="ru-RU"/>
        </w:rPr>
      </w:pPr>
      <w:r>
        <w:rPr>
          <w:sz w:val="28"/>
          <w:szCs w:val="28"/>
          <w:lang w:val="ru-RU"/>
        </w:rPr>
        <w:t xml:space="preserve">Також, варто враховувати і той факт, що держава має орієнтуватися на політику, яка орієнтована на захист соціального населення, це сумовлено </w:t>
      </w:r>
      <w:r w:rsidR="00F42187" w:rsidRPr="00F42187">
        <w:rPr>
          <w:sz w:val="28"/>
          <w:szCs w:val="28"/>
        </w:rPr>
        <w:t>необхі</w:t>
      </w:r>
      <w:r>
        <w:rPr>
          <w:sz w:val="28"/>
          <w:szCs w:val="28"/>
        </w:rPr>
        <w:t xml:space="preserve">дністю враховувати суперечливі </w:t>
      </w:r>
      <w:r w:rsidR="00F42187" w:rsidRPr="00F42187">
        <w:rPr>
          <w:sz w:val="28"/>
          <w:szCs w:val="28"/>
        </w:rPr>
        <w:t>фактори.</w:t>
      </w:r>
    </w:p>
    <w:p w:rsidR="00DA290C" w:rsidRPr="00F42187" w:rsidRDefault="00F42187" w:rsidP="003F32D8">
      <w:pPr>
        <w:spacing w:line="360" w:lineRule="auto"/>
        <w:ind w:firstLine="720"/>
        <w:jc w:val="both"/>
        <w:rPr>
          <w:sz w:val="28"/>
          <w:szCs w:val="28"/>
        </w:rPr>
      </w:pPr>
      <w:r w:rsidRPr="00F42187">
        <w:rPr>
          <w:sz w:val="28"/>
          <w:szCs w:val="28"/>
        </w:rPr>
        <w:t>Соціальна держава повинна постійно налагод</w:t>
      </w:r>
      <w:r>
        <w:rPr>
          <w:sz w:val="28"/>
          <w:szCs w:val="28"/>
        </w:rPr>
        <w:t>жувати важкодосяжний баланс між</w:t>
      </w:r>
      <w:r w:rsidRPr="00F42187">
        <w:rPr>
          <w:sz w:val="28"/>
          <w:szCs w:val="28"/>
        </w:rPr>
        <w:t xml:space="preserve"> свободою ринкової економіки та необх</w:t>
      </w:r>
      <w:r>
        <w:rPr>
          <w:sz w:val="28"/>
          <w:szCs w:val="28"/>
        </w:rPr>
        <w:t>ідністю впливати на розподільчі</w:t>
      </w:r>
      <w:r w:rsidRPr="00F42187">
        <w:rPr>
          <w:sz w:val="28"/>
          <w:szCs w:val="28"/>
        </w:rPr>
        <w:t xml:space="preserve"> процеси з метою досягнення соціальної справедл</w:t>
      </w:r>
      <w:r>
        <w:rPr>
          <w:sz w:val="28"/>
          <w:szCs w:val="28"/>
        </w:rPr>
        <w:t>ивості, згладжування соціальної</w:t>
      </w:r>
      <w:r w:rsidRPr="00F42187">
        <w:rPr>
          <w:sz w:val="28"/>
          <w:szCs w:val="28"/>
        </w:rPr>
        <w:t xml:space="preserve"> нерівності.</w:t>
      </w:r>
    </w:p>
    <w:p w:rsidR="00675E0C" w:rsidRDefault="003F32D8" w:rsidP="00BC72BA">
      <w:pPr>
        <w:spacing w:line="360" w:lineRule="auto"/>
        <w:ind w:firstLine="720"/>
        <w:jc w:val="both"/>
        <w:rPr>
          <w:sz w:val="28"/>
          <w:szCs w:val="28"/>
        </w:rPr>
      </w:pPr>
      <w:r w:rsidRPr="003F32D8">
        <w:rPr>
          <w:sz w:val="28"/>
          <w:szCs w:val="28"/>
        </w:rPr>
        <w:t xml:space="preserve">Деякі </w:t>
      </w:r>
      <w:r>
        <w:rPr>
          <w:sz w:val="28"/>
          <w:szCs w:val="28"/>
        </w:rPr>
        <w:t xml:space="preserve"> дослідники</w:t>
      </w:r>
      <w:r w:rsidR="0004286E" w:rsidRPr="0004286E">
        <w:rPr>
          <w:sz w:val="28"/>
          <w:szCs w:val="28"/>
        </w:rPr>
        <w:t xml:space="preserve"> називають такий стан «соціальна безпека», </w:t>
      </w:r>
      <w:r w:rsidR="00BC72BA">
        <w:rPr>
          <w:sz w:val="28"/>
          <w:szCs w:val="28"/>
        </w:rPr>
        <w:t xml:space="preserve"> стан якийгаранту</w:t>
      </w:r>
      <w:r w:rsidR="00BC72BA" w:rsidRPr="00BC72BA">
        <w:rPr>
          <w:sz w:val="28"/>
          <w:szCs w:val="28"/>
        </w:rPr>
        <w:t>є</w:t>
      </w:r>
      <w:r w:rsidR="00BC72BA">
        <w:rPr>
          <w:sz w:val="28"/>
          <w:szCs w:val="28"/>
        </w:rPr>
        <w:t xml:space="preserve"> сукупність умов з наявними</w:t>
      </w:r>
      <w:r w:rsidR="0004286E" w:rsidRPr="0004286E">
        <w:rPr>
          <w:sz w:val="28"/>
          <w:szCs w:val="28"/>
        </w:rPr>
        <w:t xml:space="preserve"> ознак</w:t>
      </w:r>
      <w:r w:rsidR="00BC72BA" w:rsidRPr="00BC72BA">
        <w:rPr>
          <w:sz w:val="28"/>
          <w:szCs w:val="28"/>
        </w:rPr>
        <w:t>ами</w:t>
      </w:r>
      <w:r w:rsidR="00BC72BA">
        <w:rPr>
          <w:sz w:val="28"/>
          <w:szCs w:val="28"/>
        </w:rPr>
        <w:t xml:space="preserve"> правової держави</w:t>
      </w:r>
      <w:r w:rsidR="00BC72BA" w:rsidRPr="00BC72BA">
        <w:rPr>
          <w:sz w:val="28"/>
          <w:szCs w:val="28"/>
        </w:rPr>
        <w:t xml:space="preserve">, який вклчає </w:t>
      </w:r>
      <w:r w:rsidR="00BC72BA">
        <w:rPr>
          <w:sz w:val="28"/>
          <w:szCs w:val="28"/>
        </w:rPr>
        <w:t>верховенство</w:t>
      </w:r>
      <w:r w:rsidR="0004286E" w:rsidRPr="0004286E">
        <w:rPr>
          <w:sz w:val="28"/>
          <w:szCs w:val="28"/>
        </w:rPr>
        <w:t xml:space="preserve"> права, пріоритету прав людини і громадянина, закон</w:t>
      </w:r>
      <w:r w:rsidR="00BC72BA">
        <w:rPr>
          <w:sz w:val="28"/>
          <w:szCs w:val="28"/>
        </w:rPr>
        <w:t xml:space="preserve">ності, а з іншого боку - </w:t>
      </w:r>
      <w:r w:rsidR="0004286E" w:rsidRPr="0004286E">
        <w:rPr>
          <w:sz w:val="28"/>
          <w:szCs w:val="28"/>
        </w:rPr>
        <w:t>відповідні економічні чинники, які дають змогу забезпечувати соціальн</w:t>
      </w:r>
      <w:r w:rsidR="00BC72BA">
        <w:rPr>
          <w:sz w:val="28"/>
          <w:szCs w:val="28"/>
        </w:rPr>
        <w:t>і права громадян</w:t>
      </w:r>
      <w:r w:rsidR="0004286E" w:rsidRPr="0004286E">
        <w:rPr>
          <w:sz w:val="28"/>
          <w:szCs w:val="28"/>
        </w:rPr>
        <w:t xml:space="preserve">. </w:t>
      </w:r>
      <w:r w:rsidR="00BC72BA">
        <w:rPr>
          <w:rStyle w:val="ac"/>
          <w:sz w:val="28"/>
          <w:szCs w:val="28"/>
        </w:rPr>
        <w:footnoteReference w:id="19"/>
      </w:r>
    </w:p>
    <w:p w:rsidR="00675E0C" w:rsidRDefault="003F32D8" w:rsidP="0004286E">
      <w:pPr>
        <w:spacing w:line="360" w:lineRule="auto"/>
        <w:ind w:firstLine="720"/>
        <w:jc w:val="both"/>
        <w:rPr>
          <w:sz w:val="28"/>
          <w:szCs w:val="28"/>
        </w:rPr>
      </w:pPr>
      <w:r w:rsidRPr="003F32D8">
        <w:rPr>
          <w:sz w:val="28"/>
          <w:szCs w:val="28"/>
        </w:rPr>
        <w:t>Отже</w:t>
      </w:r>
      <w:r>
        <w:rPr>
          <w:sz w:val="28"/>
          <w:szCs w:val="28"/>
        </w:rPr>
        <w:t>, становлення та</w:t>
      </w:r>
      <w:r w:rsidR="0004286E" w:rsidRPr="0004286E">
        <w:rPr>
          <w:sz w:val="28"/>
          <w:szCs w:val="28"/>
        </w:rPr>
        <w:t xml:space="preserve"> розвиток соціальної держави</w:t>
      </w:r>
      <w:r>
        <w:rPr>
          <w:sz w:val="28"/>
          <w:szCs w:val="28"/>
        </w:rPr>
        <w:t>, досягнення нею своєї мети має можливість розвитку в першу чергу через взаємозв’язк</w:t>
      </w:r>
      <w:r w:rsidR="0004286E" w:rsidRPr="0004286E">
        <w:rPr>
          <w:sz w:val="28"/>
          <w:szCs w:val="28"/>
        </w:rPr>
        <w:t xml:space="preserve"> з розвитком демократії і правової держави. </w:t>
      </w:r>
    </w:p>
    <w:p w:rsidR="00A534FF" w:rsidRPr="00A534FF" w:rsidRDefault="00A534FF" w:rsidP="0004286E">
      <w:pPr>
        <w:spacing w:line="360" w:lineRule="auto"/>
        <w:ind w:firstLine="720"/>
        <w:jc w:val="both"/>
        <w:rPr>
          <w:sz w:val="28"/>
          <w:szCs w:val="28"/>
        </w:rPr>
      </w:pPr>
      <w:r w:rsidRPr="00A534FF">
        <w:rPr>
          <w:sz w:val="28"/>
          <w:szCs w:val="28"/>
        </w:rPr>
        <w:t>Стосовно змісту роботи соціальної держави, то він прямо залежить від великої кількості факторів та характеризується забезпеченням доброботу суспільства, соціальним захистом, впровадженням дієвої соціальної політики, реалізацією соціальних прогам (рис 1.2).</w:t>
      </w:r>
    </w:p>
    <w:p w:rsidR="00A534FF" w:rsidRDefault="00A534FF" w:rsidP="0004286E">
      <w:pPr>
        <w:spacing w:line="360" w:lineRule="auto"/>
        <w:ind w:firstLine="720"/>
        <w:jc w:val="both"/>
        <w:rPr>
          <w:sz w:val="28"/>
          <w:szCs w:val="28"/>
        </w:rPr>
      </w:pPr>
    </w:p>
    <w:p w:rsidR="00A534FF" w:rsidRDefault="00D214E3" w:rsidP="00A534FF">
      <w:pPr>
        <w:spacing w:line="360" w:lineRule="auto"/>
        <w:ind w:firstLine="720"/>
        <w:jc w:val="center"/>
        <w:rPr>
          <w:sz w:val="28"/>
          <w:szCs w:val="28"/>
        </w:rPr>
      </w:pPr>
      <w:r w:rsidRPr="00377F58">
        <w:rPr>
          <w:noProof/>
          <w:sz w:val="28"/>
          <w:szCs w:val="28"/>
          <w:lang w:val="en-US" w:eastAsia="en-US"/>
        </w:rPr>
        <w:lastRenderedPageBreak/>
        <w:drawing>
          <wp:inline distT="0" distB="0" distL="0" distR="0">
            <wp:extent cx="5715000" cy="3276600"/>
            <wp:effectExtent l="0" t="0" r="0" b="0"/>
            <wp:docPr id="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15000" cy="3276600"/>
                    </a:xfrm>
                    <a:prstGeom prst="rect">
                      <a:avLst/>
                    </a:prstGeom>
                    <a:noFill/>
                    <a:ln>
                      <a:noFill/>
                    </a:ln>
                  </pic:spPr>
                </pic:pic>
              </a:graphicData>
            </a:graphic>
          </wp:inline>
        </w:drawing>
      </w:r>
    </w:p>
    <w:p w:rsidR="00A534FF" w:rsidRPr="006949CD" w:rsidRDefault="00A534FF" w:rsidP="00A534FF">
      <w:pPr>
        <w:spacing w:line="360" w:lineRule="auto"/>
        <w:ind w:firstLine="720"/>
        <w:jc w:val="center"/>
        <w:rPr>
          <w:sz w:val="28"/>
          <w:szCs w:val="28"/>
        </w:rPr>
      </w:pPr>
      <w:r w:rsidRPr="006949CD">
        <w:rPr>
          <w:sz w:val="28"/>
          <w:szCs w:val="28"/>
        </w:rPr>
        <w:t>Рисунок 1.2. Зміст соціальної держави</w:t>
      </w:r>
    </w:p>
    <w:p w:rsidR="00A534FF" w:rsidRPr="006949CD" w:rsidRDefault="00A534FF" w:rsidP="00A534FF">
      <w:pPr>
        <w:spacing w:line="360" w:lineRule="auto"/>
        <w:ind w:firstLine="720"/>
        <w:jc w:val="center"/>
        <w:rPr>
          <w:sz w:val="28"/>
          <w:szCs w:val="28"/>
        </w:rPr>
      </w:pPr>
    </w:p>
    <w:p w:rsidR="00FD6B68" w:rsidRDefault="00FD6B68" w:rsidP="00FD6B68">
      <w:pPr>
        <w:spacing w:line="360" w:lineRule="auto"/>
        <w:ind w:firstLine="720"/>
        <w:jc w:val="both"/>
        <w:rPr>
          <w:sz w:val="28"/>
          <w:szCs w:val="28"/>
        </w:rPr>
      </w:pPr>
      <w:r>
        <w:rPr>
          <w:sz w:val="28"/>
          <w:szCs w:val="28"/>
        </w:rPr>
        <w:t xml:space="preserve">Отже, на </w:t>
      </w:r>
      <w:r w:rsidR="0004286E" w:rsidRPr="0004286E">
        <w:rPr>
          <w:sz w:val="28"/>
          <w:szCs w:val="28"/>
        </w:rPr>
        <w:t>думку</w:t>
      </w:r>
      <w:r w:rsidRPr="00FD6B68">
        <w:rPr>
          <w:sz w:val="28"/>
          <w:szCs w:val="28"/>
        </w:rPr>
        <w:t xml:space="preserve"> науковців</w:t>
      </w:r>
      <w:r w:rsidR="0004286E" w:rsidRPr="0004286E">
        <w:rPr>
          <w:sz w:val="28"/>
          <w:szCs w:val="28"/>
        </w:rPr>
        <w:t>, виявлення соціальної сутності держави означає встановлення того, волю яких саме суб’єктів соціуму виражає і</w:t>
      </w:r>
      <w:r>
        <w:rPr>
          <w:sz w:val="28"/>
          <w:szCs w:val="28"/>
        </w:rPr>
        <w:t xml:space="preserve"> реалізує ця держава</w:t>
      </w:r>
      <w:r w:rsidR="0004286E" w:rsidRPr="0004286E">
        <w:rPr>
          <w:sz w:val="28"/>
          <w:szCs w:val="28"/>
        </w:rPr>
        <w:t>.</w:t>
      </w:r>
      <w:r>
        <w:rPr>
          <w:rStyle w:val="ac"/>
          <w:sz w:val="28"/>
          <w:szCs w:val="28"/>
        </w:rPr>
        <w:footnoteReference w:id="20"/>
      </w:r>
    </w:p>
    <w:p w:rsidR="00675E0C" w:rsidRDefault="00FD6B68" w:rsidP="00FD6B68">
      <w:pPr>
        <w:spacing w:line="360" w:lineRule="auto"/>
        <w:ind w:firstLine="720"/>
        <w:jc w:val="both"/>
        <w:rPr>
          <w:sz w:val="28"/>
          <w:szCs w:val="28"/>
        </w:rPr>
      </w:pPr>
      <w:r>
        <w:rPr>
          <w:sz w:val="28"/>
          <w:szCs w:val="28"/>
          <w:lang w:val="ru-RU"/>
        </w:rPr>
        <w:t>Керуючись до</w:t>
      </w:r>
      <w:r>
        <w:rPr>
          <w:sz w:val="28"/>
          <w:szCs w:val="28"/>
        </w:rPr>
        <w:t xml:space="preserve"> сучасних дослідженнь</w:t>
      </w:r>
      <w:r>
        <w:rPr>
          <w:sz w:val="28"/>
          <w:szCs w:val="28"/>
          <w:lang w:val="ru-RU"/>
        </w:rPr>
        <w:t xml:space="preserve">, </w:t>
      </w:r>
      <w:r w:rsidR="0004286E" w:rsidRPr="0004286E">
        <w:rPr>
          <w:sz w:val="28"/>
          <w:szCs w:val="28"/>
        </w:rPr>
        <w:t xml:space="preserve">особлива увага акцентується на проблемі забезпечення гідного існування людини, яку визначають як головну мету соціальної держави. </w:t>
      </w:r>
    </w:p>
    <w:p w:rsidR="00675E0C" w:rsidRPr="00FD6B68" w:rsidRDefault="00FD6B68" w:rsidP="00FD6B68">
      <w:pPr>
        <w:spacing w:line="360" w:lineRule="auto"/>
        <w:ind w:firstLine="720"/>
        <w:jc w:val="both"/>
        <w:rPr>
          <w:sz w:val="28"/>
          <w:szCs w:val="28"/>
          <w:lang w:val="ru-RU"/>
        </w:rPr>
      </w:pPr>
      <w:r>
        <w:rPr>
          <w:sz w:val="28"/>
          <w:szCs w:val="28"/>
          <w:lang w:val="ru-RU"/>
        </w:rPr>
        <w:t xml:space="preserve">Дослідження змісту соціальної держави не може бути можливе без </w:t>
      </w:r>
      <w:r w:rsidR="0004286E" w:rsidRPr="0004286E">
        <w:rPr>
          <w:sz w:val="28"/>
          <w:szCs w:val="28"/>
        </w:rPr>
        <w:t>розгляду її ознак, серед яких у найбільш загальному вигляді можуть бути виділені:</w:t>
      </w:r>
    </w:p>
    <w:p w:rsidR="00675E0C" w:rsidRDefault="00675E0C" w:rsidP="0004286E">
      <w:pPr>
        <w:spacing w:line="360" w:lineRule="auto"/>
        <w:ind w:firstLine="720"/>
        <w:jc w:val="both"/>
        <w:rPr>
          <w:sz w:val="28"/>
          <w:szCs w:val="28"/>
        </w:rPr>
      </w:pPr>
      <w:r>
        <w:rPr>
          <w:sz w:val="28"/>
          <w:szCs w:val="28"/>
        </w:rPr>
        <w:t xml:space="preserve">- </w:t>
      </w:r>
      <w:r w:rsidR="0004286E" w:rsidRPr="0004286E">
        <w:rPr>
          <w:sz w:val="28"/>
          <w:szCs w:val="28"/>
        </w:rPr>
        <w:t xml:space="preserve">забезпечення та захист соціально-економічних прав і свобод людини і громадянина; взаємна відповідальність держави та людини; </w:t>
      </w:r>
    </w:p>
    <w:p w:rsidR="00675E0C" w:rsidRDefault="00675E0C" w:rsidP="0004286E">
      <w:pPr>
        <w:spacing w:line="360" w:lineRule="auto"/>
        <w:ind w:firstLine="720"/>
        <w:jc w:val="both"/>
        <w:rPr>
          <w:sz w:val="28"/>
          <w:szCs w:val="28"/>
        </w:rPr>
      </w:pPr>
      <w:r>
        <w:rPr>
          <w:sz w:val="28"/>
          <w:szCs w:val="28"/>
        </w:rPr>
        <w:t xml:space="preserve">- </w:t>
      </w:r>
      <w:r w:rsidR="0004286E" w:rsidRPr="0004286E">
        <w:rPr>
          <w:sz w:val="28"/>
          <w:szCs w:val="28"/>
        </w:rPr>
        <w:t>забезпечення соціальної злагоди і стабільності у суспільстві;</w:t>
      </w:r>
    </w:p>
    <w:p w:rsidR="00DD5E72" w:rsidRDefault="00DD5E72" w:rsidP="0004286E">
      <w:pPr>
        <w:spacing w:line="360" w:lineRule="auto"/>
        <w:ind w:firstLine="720"/>
        <w:jc w:val="both"/>
        <w:rPr>
          <w:sz w:val="28"/>
          <w:szCs w:val="28"/>
        </w:rPr>
      </w:pPr>
      <w:r>
        <w:rPr>
          <w:sz w:val="28"/>
          <w:szCs w:val="28"/>
        </w:rPr>
        <w:t xml:space="preserve">- </w:t>
      </w:r>
      <w:r w:rsidR="0004286E" w:rsidRPr="0004286E">
        <w:rPr>
          <w:sz w:val="28"/>
          <w:szCs w:val="28"/>
        </w:rPr>
        <w:t xml:space="preserve">проведення соціально спрямованої політики тощо. </w:t>
      </w:r>
    </w:p>
    <w:p w:rsidR="00DD5E72" w:rsidRDefault="0004286E" w:rsidP="0004286E">
      <w:pPr>
        <w:spacing w:line="360" w:lineRule="auto"/>
        <w:ind w:firstLine="720"/>
        <w:jc w:val="both"/>
        <w:rPr>
          <w:sz w:val="28"/>
          <w:szCs w:val="28"/>
        </w:rPr>
      </w:pPr>
      <w:r w:rsidRPr="0004286E">
        <w:rPr>
          <w:sz w:val="28"/>
          <w:szCs w:val="28"/>
        </w:rPr>
        <w:t xml:space="preserve">У сучасному світі </w:t>
      </w:r>
      <w:r w:rsidR="00FD6B68">
        <w:rPr>
          <w:sz w:val="28"/>
          <w:szCs w:val="28"/>
        </w:rPr>
        <w:t>ефективне забезпечення</w:t>
      </w:r>
      <w:r w:rsidRPr="0004286E">
        <w:rPr>
          <w:sz w:val="28"/>
          <w:szCs w:val="28"/>
        </w:rPr>
        <w:t xml:space="preserve"> всього </w:t>
      </w:r>
      <w:r w:rsidR="00FD6B68">
        <w:rPr>
          <w:sz w:val="28"/>
          <w:szCs w:val="28"/>
        </w:rPr>
        <w:t>комплексу прав і свобод людини та громадянина</w:t>
      </w:r>
      <w:r w:rsidR="00FD6B68">
        <w:rPr>
          <w:sz w:val="28"/>
          <w:szCs w:val="28"/>
          <w:lang w:val="ru-RU"/>
        </w:rPr>
        <w:t>, вважається,</w:t>
      </w:r>
      <w:r w:rsidR="00FD6B68">
        <w:rPr>
          <w:sz w:val="28"/>
          <w:szCs w:val="28"/>
        </w:rPr>
        <w:t xml:space="preserve"> тим базовим критерієм, котрий </w:t>
      </w:r>
      <w:r w:rsidR="00FD6B68">
        <w:rPr>
          <w:sz w:val="28"/>
          <w:szCs w:val="28"/>
        </w:rPr>
        <w:lastRenderedPageBreak/>
        <w:t xml:space="preserve">дозволить віднести державу у список демократичних та цивілізованих. </w:t>
      </w:r>
      <w:r w:rsidR="00FD6B68" w:rsidRPr="00FD6B68">
        <w:rPr>
          <w:sz w:val="28"/>
          <w:szCs w:val="28"/>
        </w:rPr>
        <w:t>Соціальна цінність держави визначається</w:t>
      </w:r>
      <w:r w:rsidR="00FD6B68">
        <w:rPr>
          <w:sz w:val="28"/>
          <w:szCs w:val="28"/>
        </w:rPr>
        <w:t xml:space="preserve"> більшим</w:t>
      </w:r>
      <w:r w:rsidRPr="0004286E">
        <w:rPr>
          <w:sz w:val="28"/>
          <w:szCs w:val="28"/>
        </w:rPr>
        <w:t xml:space="preserve"> обсяг</w:t>
      </w:r>
      <w:r w:rsidR="00FD6B68" w:rsidRPr="00FD6B68">
        <w:rPr>
          <w:sz w:val="28"/>
          <w:szCs w:val="28"/>
        </w:rPr>
        <w:t>о</w:t>
      </w:r>
      <w:r w:rsidR="00FD6B68">
        <w:rPr>
          <w:sz w:val="28"/>
          <w:szCs w:val="28"/>
          <w:lang w:val="ru-RU"/>
        </w:rPr>
        <w:t>м</w:t>
      </w:r>
      <w:r w:rsidR="00FD6B68">
        <w:rPr>
          <w:sz w:val="28"/>
          <w:szCs w:val="28"/>
        </w:rPr>
        <w:t xml:space="preserve"> прав і свобод людини та</w:t>
      </w:r>
      <w:r w:rsidRPr="0004286E">
        <w:rPr>
          <w:sz w:val="28"/>
          <w:szCs w:val="28"/>
        </w:rPr>
        <w:t xml:space="preserve"> громадянина. </w:t>
      </w:r>
      <w:r w:rsidR="00FD6B68" w:rsidRPr="00FD6B68">
        <w:rPr>
          <w:sz w:val="28"/>
          <w:szCs w:val="28"/>
        </w:rPr>
        <w:t xml:space="preserve">В наслідок чого, важливою </w:t>
      </w:r>
      <w:r w:rsidR="00FD6B68">
        <w:rPr>
          <w:sz w:val="28"/>
          <w:szCs w:val="28"/>
        </w:rPr>
        <w:t xml:space="preserve">та особливою ознакою соціальної </w:t>
      </w:r>
      <w:r w:rsidRPr="0004286E">
        <w:rPr>
          <w:sz w:val="28"/>
          <w:szCs w:val="28"/>
        </w:rPr>
        <w:t xml:space="preserve">держави </w:t>
      </w:r>
      <w:r w:rsidR="00FD6B68" w:rsidRPr="00FD6B68">
        <w:rPr>
          <w:sz w:val="28"/>
          <w:szCs w:val="28"/>
        </w:rPr>
        <w:t xml:space="preserve">є </w:t>
      </w:r>
      <w:r w:rsidR="00FD6B68">
        <w:rPr>
          <w:sz w:val="28"/>
          <w:szCs w:val="28"/>
        </w:rPr>
        <w:t xml:space="preserve">гарантування </w:t>
      </w:r>
      <w:r w:rsidRPr="0004286E">
        <w:rPr>
          <w:sz w:val="28"/>
          <w:szCs w:val="28"/>
        </w:rPr>
        <w:t xml:space="preserve"> на конституційном</w:t>
      </w:r>
      <w:r w:rsidR="00FD6B68">
        <w:rPr>
          <w:sz w:val="28"/>
          <w:szCs w:val="28"/>
        </w:rPr>
        <w:t>у рівні, забезпечення та захист</w:t>
      </w:r>
      <w:r w:rsidRPr="0004286E">
        <w:rPr>
          <w:sz w:val="28"/>
          <w:szCs w:val="28"/>
        </w:rPr>
        <w:t xml:space="preserve"> комплексу соціально</w:t>
      </w:r>
      <w:r w:rsidR="00FD6B68" w:rsidRPr="00FD6B68">
        <w:rPr>
          <w:sz w:val="28"/>
          <w:szCs w:val="28"/>
        </w:rPr>
        <w:t>-</w:t>
      </w:r>
      <w:r w:rsidRPr="0004286E">
        <w:rPr>
          <w:sz w:val="28"/>
          <w:szCs w:val="28"/>
        </w:rPr>
        <w:t xml:space="preserve">економічних, культурних та екологічних прав і свобод людини і громадянина. </w:t>
      </w:r>
    </w:p>
    <w:p w:rsidR="00C16893" w:rsidRPr="00C16893" w:rsidRDefault="00C16893" w:rsidP="0004286E">
      <w:pPr>
        <w:spacing w:line="360" w:lineRule="auto"/>
        <w:ind w:firstLine="720"/>
        <w:jc w:val="both"/>
        <w:rPr>
          <w:sz w:val="28"/>
          <w:szCs w:val="28"/>
          <w:lang w:val="ru-RU"/>
        </w:rPr>
      </w:pPr>
      <w:r>
        <w:rPr>
          <w:sz w:val="28"/>
          <w:szCs w:val="28"/>
          <w:lang w:val="ru-RU"/>
        </w:rPr>
        <w:t>Крім того, соціальна держава держава має виконувати цілий список відновідних завдань наведених на рисунку 1.4</w:t>
      </w:r>
    </w:p>
    <w:p w:rsidR="00C16893" w:rsidRDefault="00C16893" w:rsidP="0004286E">
      <w:pPr>
        <w:spacing w:line="360" w:lineRule="auto"/>
        <w:ind w:firstLine="720"/>
        <w:jc w:val="both"/>
        <w:rPr>
          <w:sz w:val="28"/>
          <w:szCs w:val="28"/>
        </w:rPr>
      </w:pPr>
    </w:p>
    <w:p w:rsidR="00C16893" w:rsidRDefault="00D214E3" w:rsidP="0004286E">
      <w:pPr>
        <w:spacing w:line="360" w:lineRule="auto"/>
        <w:ind w:firstLine="720"/>
        <w:jc w:val="both"/>
        <w:rPr>
          <w:sz w:val="28"/>
          <w:szCs w:val="28"/>
        </w:rPr>
      </w:pPr>
      <w:r w:rsidRPr="0064286D">
        <w:rPr>
          <w:noProof/>
          <w:lang w:val="en-US" w:eastAsia="en-US"/>
        </w:rPr>
        <w:drawing>
          <wp:inline distT="0" distB="0" distL="0" distR="0">
            <wp:extent cx="5626100" cy="4311650"/>
            <wp:effectExtent l="0" t="0" r="0" b="0"/>
            <wp:docPr id="5" name="Рисунок 6" descr="Цілі, пріоритети та принципи соціальної політики держави. Реферат –  Освіта.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Цілі, пріоритети та принципи соціальної політики держави. Реферат –  Освіта.U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26100" cy="4311650"/>
                    </a:xfrm>
                    <a:prstGeom prst="rect">
                      <a:avLst/>
                    </a:prstGeom>
                    <a:noFill/>
                    <a:ln>
                      <a:noFill/>
                    </a:ln>
                  </pic:spPr>
                </pic:pic>
              </a:graphicData>
            </a:graphic>
          </wp:inline>
        </w:drawing>
      </w:r>
    </w:p>
    <w:p w:rsidR="00C16893" w:rsidRPr="00F50A51" w:rsidRDefault="00C16893" w:rsidP="00C16893">
      <w:pPr>
        <w:spacing w:line="360" w:lineRule="auto"/>
        <w:ind w:firstLine="720"/>
        <w:jc w:val="center"/>
        <w:rPr>
          <w:sz w:val="28"/>
          <w:szCs w:val="28"/>
        </w:rPr>
      </w:pPr>
      <w:r w:rsidRPr="00F50A51">
        <w:rPr>
          <w:sz w:val="28"/>
          <w:szCs w:val="28"/>
        </w:rPr>
        <w:t>Рисунок 1.4. Завдання соціальної політики</w:t>
      </w:r>
    </w:p>
    <w:p w:rsidR="00C16893" w:rsidRDefault="00C16893" w:rsidP="00C16893">
      <w:pPr>
        <w:spacing w:line="360" w:lineRule="auto"/>
        <w:jc w:val="both"/>
        <w:rPr>
          <w:sz w:val="28"/>
          <w:szCs w:val="28"/>
        </w:rPr>
      </w:pPr>
    </w:p>
    <w:p w:rsidR="00F42187" w:rsidRDefault="00FD6B68" w:rsidP="00F42187">
      <w:pPr>
        <w:spacing w:line="360" w:lineRule="auto"/>
        <w:ind w:firstLine="720"/>
        <w:jc w:val="both"/>
        <w:rPr>
          <w:sz w:val="28"/>
          <w:szCs w:val="28"/>
        </w:rPr>
      </w:pPr>
      <w:r w:rsidRPr="00F50A51">
        <w:rPr>
          <w:sz w:val="28"/>
          <w:szCs w:val="28"/>
        </w:rPr>
        <w:t>Отже,</w:t>
      </w:r>
      <w:r w:rsidR="0004286E" w:rsidRPr="0004286E">
        <w:rPr>
          <w:sz w:val="28"/>
          <w:szCs w:val="28"/>
        </w:rPr>
        <w:t xml:space="preserve"> соціальна де</w:t>
      </w:r>
      <w:r>
        <w:rPr>
          <w:sz w:val="28"/>
          <w:szCs w:val="28"/>
        </w:rPr>
        <w:t xml:space="preserve">ржава - </w:t>
      </w:r>
      <w:r w:rsidR="0004286E" w:rsidRPr="0004286E">
        <w:rPr>
          <w:sz w:val="28"/>
          <w:szCs w:val="28"/>
        </w:rPr>
        <w:t xml:space="preserve">це держава, яка відкидає економічне чи культурне пригнічення або значне обмеження прав будь-яких верств або груп </w:t>
      </w:r>
      <w:r w:rsidR="0004286E" w:rsidRPr="0004286E">
        <w:rPr>
          <w:sz w:val="28"/>
          <w:szCs w:val="28"/>
        </w:rPr>
        <w:lastRenderedPageBreak/>
        <w:t>населення, веде боротьбу з цими негативними явищами та нама</w:t>
      </w:r>
      <w:r>
        <w:rPr>
          <w:sz w:val="28"/>
          <w:szCs w:val="28"/>
        </w:rPr>
        <w:t>гається їх подолати</w:t>
      </w:r>
      <w:r w:rsidR="0004286E" w:rsidRPr="0004286E">
        <w:rPr>
          <w:sz w:val="28"/>
          <w:szCs w:val="28"/>
        </w:rPr>
        <w:t>.</w:t>
      </w:r>
      <w:r>
        <w:rPr>
          <w:rStyle w:val="ac"/>
          <w:sz w:val="28"/>
          <w:szCs w:val="28"/>
        </w:rPr>
        <w:footnoteReference w:id="21"/>
      </w:r>
    </w:p>
    <w:p w:rsidR="0004286E" w:rsidRDefault="0004286E" w:rsidP="0004286E">
      <w:pPr>
        <w:spacing w:line="360" w:lineRule="auto"/>
        <w:ind w:firstLine="720"/>
        <w:jc w:val="both"/>
        <w:rPr>
          <w:sz w:val="28"/>
          <w:szCs w:val="28"/>
        </w:rPr>
      </w:pPr>
      <w:r w:rsidRPr="0004286E">
        <w:rPr>
          <w:sz w:val="28"/>
          <w:szCs w:val="28"/>
        </w:rPr>
        <w:t>З урахуванням вищезазнач</w:t>
      </w:r>
      <w:r w:rsidR="00C16893">
        <w:rPr>
          <w:sz w:val="28"/>
          <w:szCs w:val="28"/>
        </w:rPr>
        <w:t xml:space="preserve">еного вважаємо, що соціальною це </w:t>
      </w:r>
      <w:r w:rsidRPr="0004286E">
        <w:rPr>
          <w:sz w:val="28"/>
          <w:szCs w:val="28"/>
        </w:rPr>
        <w:t>держава, яка активно реалізує широкомасштабну соціальну політики, сприяє здійсненню комплексу соціально-економічних, екологічних та культурних прав людини і громадянина в обсягах, що дозволяють втілити в життя конституційне визнання людини найвищою соціальною цінністю в суспільстві.</w:t>
      </w:r>
    </w:p>
    <w:p w:rsidR="00163CDE" w:rsidRPr="00163CDE" w:rsidRDefault="00236235" w:rsidP="00163CDE">
      <w:pPr>
        <w:spacing w:line="360" w:lineRule="auto"/>
        <w:ind w:firstLine="720"/>
        <w:jc w:val="both"/>
        <w:rPr>
          <w:sz w:val="28"/>
          <w:szCs w:val="28"/>
        </w:rPr>
      </w:pPr>
      <w:r>
        <w:rPr>
          <w:sz w:val="28"/>
          <w:szCs w:val="28"/>
        </w:rPr>
        <w:t>Вважаємо, що у</w:t>
      </w:r>
      <w:r w:rsidR="00163CDE" w:rsidRPr="00163CDE">
        <w:rPr>
          <w:sz w:val="28"/>
          <w:szCs w:val="28"/>
        </w:rPr>
        <w:t>спішне функціонування соціальної держави можливе лишена основі високорозвиненої економіки, яка має бути ефективною,соціально орієнтованої, що служить інтересам всіх верств суспільства.</w:t>
      </w:r>
    </w:p>
    <w:p w:rsidR="00DD5E72" w:rsidRDefault="00163A2A" w:rsidP="00163A2A">
      <w:pPr>
        <w:spacing w:line="360" w:lineRule="auto"/>
        <w:ind w:firstLine="720"/>
        <w:jc w:val="both"/>
        <w:rPr>
          <w:sz w:val="28"/>
          <w:szCs w:val="28"/>
        </w:rPr>
      </w:pPr>
      <w:r w:rsidRPr="00163A2A">
        <w:rPr>
          <w:sz w:val="28"/>
          <w:szCs w:val="28"/>
        </w:rPr>
        <w:t xml:space="preserve">У внутрішньому житті країни </w:t>
      </w:r>
      <w:r w:rsidR="00236235">
        <w:rPr>
          <w:sz w:val="28"/>
          <w:szCs w:val="28"/>
        </w:rPr>
        <w:t>соціальна держава реалізується з</w:t>
      </w:r>
      <w:r w:rsidRPr="00163A2A">
        <w:rPr>
          <w:sz w:val="28"/>
          <w:szCs w:val="28"/>
        </w:rPr>
        <w:t>соціальної політики. У полі міжнародних відносин соціальнедержава реалізується у політиці захисту прав людини</w:t>
      </w:r>
      <w:r>
        <w:rPr>
          <w:sz w:val="28"/>
          <w:szCs w:val="28"/>
        </w:rPr>
        <w:t>.</w:t>
      </w:r>
    </w:p>
    <w:p w:rsidR="00C16893" w:rsidRDefault="00163A2A" w:rsidP="00C16893">
      <w:pPr>
        <w:spacing w:line="360" w:lineRule="auto"/>
        <w:ind w:firstLine="720"/>
        <w:jc w:val="both"/>
        <w:rPr>
          <w:sz w:val="28"/>
          <w:szCs w:val="28"/>
        </w:rPr>
      </w:pPr>
      <w:r w:rsidRPr="00163A2A">
        <w:rPr>
          <w:sz w:val="28"/>
          <w:szCs w:val="28"/>
        </w:rPr>
        <w:t>Для сучасної соціальної держави найбільш типоваформа політичної організації, за якої влада розподіленаміж інститутами держави та недержавними цивільнимиоб'єднаннями, і цей розподіл відображає частки їх участі всправах держави. Іншими словами, для соціальної держави найбільш органічною є партнерська модель організації влади («goodgovernment», або «governance»), що дозволяє формувати та використовувати ресурси влади на основі взаємодії інститутів держави та інститутів громадянського суспільства.</w:t>
      </w:r>
      <w:r w:rsidR="00236235">
        <w:rPr>
          <w:rStyle w:val="ac"/>
          <w:sz w:val="28"/>
          <w:szCs w:val="28"/>
        </w:rPr>
        <w:footnoteReference w:id="22"/>
      </w:r>
    </w:p>
    <w:p w:rsidR="00236235" w:rsidRDefault="009C4432" w:rsidP="00163A2A">
      <w:pPr>
        <w:spacing w:line="360" w:lineRule="auto"/>
        <w:ind w:firstLine="720"/>
        <w:jc w:val="both"/>
        <w:rPr>
          <w:sz w:val="28"/>
          <w:szCs w:val="28"/>
        </w:rPr>
      </w:pPr>
      <w:r w:rsidRPr="009C4432">
        <w:rPr>
          <w:sz w:val="28"/>
          <w:szCs w:val="28"/>
        </w:rPr>
        <w:t xml:space="preserve">Соціальний захист осіб, які втратили дохід або засоби для існування (хвороба, інвалідність, втрата годувальника, старість, безробіття), включаючи оплату витрат на медичне обслуговування. Система соціального забезпечення формується у вигляді соціального страхування, проводячи </w:t>
      </w:r>
      <w:r w:rsidRPr="009C4432">
        <w:rPr>
          <w:sz w:val="28"/>
          <w:szCs w:val="28"/>
        </w:rPr>
        <w:lastRenderedPageBreak/>
        <w:t xml:space="preserve">кордон між самостійним заробітком та коштами, що йдуть по лінії соціального забезпечення та страхування (різна допомога, пенсія, виплата з бюджету, благодійного фонду). </w:t>
      </w:r>
    </w:p>
    <w:p w:rsidR="00DA290C" w:rsidRDefault="009C4432" w:rsidP="00C16893">
      <w:pPr>
        <w:spacing w:line="360" w:lineRule="auto"/>
        <w:ind w:firstLine="720"/>
        <w:jc w:val="both"/>
        <w:rPr>
          <w:sz w:val="28"/>
          <w:szCs w:val="28"/>
        </w:rPr>
      </w:pPr>
      <w:r w:rsidRPr="009C4432">
        <w:rPr>
          <w:sz w:val="28"/>
          <w:szCs w:val="28"/>
        </w:rPr>
        <w:t>Підйом добробуту суспільству загалом, показником чого вважається рівень злиднів. У розвинутих державах цей показник вбирається у 10%. а у Швеції він трохи більший, ніж 5%. Це дає можливість включати у користування матеріальними благами ширше коло осіб (оплата житла, стипен</w:t>
      </w:r>
      <w:r w:rsidR="00C16893">
        <w:rPr>
          <w:sz w:val="28"/>
          <w:szCs w:val="28"/>
        </w:rPr>
        <w:t>дія студентам, дитяча допомога).</w:t>
      </w:r>
    </w:p>
    <w:p w:rsidR="00236235" w:rsidRDefault="00236235" w:rsidP="00236235">
      <w:pPr>
        <w:spacing w:line="360" w:lineRule="auto"/>
        <w:ind w:firstLine="720"/>
        <w:jc w:val="both"/>
        <w:rPr>
          <w:sz w:val="28"/>
          <w:szCs w:val="28"/>
        </w:rPr>
      </w:pPr>
      <w:r w:rsidRPr="00236235">
        <w:rPr>
          <w:sz w:val="28"/>
          <w:szCs w:val="28"/>
        </w:rPr>
        <w:t>Конституція України закріплює принцип соціального спрямування держави: «Стаття 1: Україна є суверенною та незалежною, демократичною, соціальною, правовою держава. Стаття 3: Людина, її життя та здоров'я, честь та гідність, недоторканність та безпека визнаються в Україні найвищою соціальною цінністю. Права і свободи людини та їх гарантії визначають зміст та спрямованість діяльності держави. Держава відповідає перед людиною за свою діяльність. Затвердження та забезпечення прав та свобод людини є головною обов'язком держави»</w:t>
      </w:r>
      <w:r>
        <w:rPr>
          <w:sz w:val="28"/>
          <w:szCs w:val="28"/>
        </w:rPr>
        <w:t>.</w:t>
      </w:r>
      <w:r>
        <w:rPr>
          <w:rStyle w:val="ac"/>
          <w:sz w:val="28"/>
          <w:szCs w:val="28"/>
        </w:rPr>
        <w:footnoteReference w:id="23"/>
      </w:r>
    </w:p>
    <w:p w:rsidR="00C16893" w:rsidRPr="0004286E" w:rsidRDefault="00C16893" w:rsidP="00236235">
      <w:pPr>
        <w:spacing w:line="360" w:lineRule="auto"/>
        <w:jc w:val="both"/>
        <w:rPr>
          <w:b/>
          <w:sz w:val="28"/>
          <w:szCs w:val="28"/>
        </w:rPr>
      </w:pPr>
    </w:p>
    <w:p w:rsidR="001B4A74" w:rsidRDefault="0004286E" w:rsidP="007B003F">
      <w:pPr>
        <w:spacing w:line="360" w:lineRule="auto"/>
        <w:ind w:firstLine="720"/>
        <w:jc w:val="both"/>
        <w:rPr>
          <w:b/>
          <w:sz w:val="28"/>
          <w:szCs w:val="28"/>
        </w:rPr>
      </w:pPr>
      <w:r w:rsidRPr="0004286E">
        <w:rPr>
          <w:b/>
          <w:sz w:val="28"/>
          <w:szCs w:val="28"/>
        </w:rPr>
        <w:t>1.3 Функціональні складові соціальної держави</w:t>
      </w:r>
    </w:p>
    <w:p w:rsidR="00294ED1" w:rsidRPr="004D3E8D" w:rsidRDefault="00294ED1" w:rsidP="00294ED1">
      <w:pPr>
        <w:spacing w:line="360" w:lineRule="auto"/>
        <w:ind w:firstLine="720"/>
        <w:jc w:val="both"/>
        <w:rPr>
          <w:sz w:val="28"/>
          <w:szCs w:val="28"/>
        </w:rPr>
      </w:pPr>
      <w:r w:rsidRPr="00294ED1">
        <w:rPr>
          <w:sz w:val="28"/>
          <w:szCs w:val="28"/>
        </w:rPr>
        <w:t>Загальна політична ме</w:t>
      </w:r>
      <w:r>
        <w:rPr>
          <w:sz w:val="28"/>
          <w:szCs w:val="28"/>
        </w:rPr>
        <w:t>та соціальної держави полягає в</w:t>
      </w:r>
      <w:r w:rsidRPr="00294ED1">
        <w:rPr>
          <w:sz w:val="28"/>
          <w:szCs w:val="28"/>
        </w:rPr>
        <w:t xml:space="preserve"> підтримці соціальної та політи</w:t>
      </w:r>
      <w:r>
        <w:rPr>
          <w:sz w:val="28"/>
          <w:szCs w:val="28"/>
        </w:rPr>
        <w:t>чної стабільності, у збереженні</w:t>
      </w:r>
      <w:r w:rsidRPr="00294ED1">
        <w:rPr>
          <w:sz w:val="28"/>
          <w:szCs w:val="28"/>
        </w:rPr>
        <w:t xml:space="preserve"> існуючого ладу за умов м</w:t>
      </w:r>
      <w:r>
        <w:rPr>
          <w:sz w:val="28"/>
          <w:szCs w:val="28"/>
        </w:rPr>
        <w:t>онополістичного капіталізму. Ця</w:t>
      </w:r>
      <w:r w:rsidRPr="00294ED1">
        <w:rPr>
          <w:sz w:val="28"/>
          <w:szCs w:val="28"/>
        </w:rPr>
        <w:t>мета є власним ланцюгом держави (метою для себе) і незбігається з цілями конкретних лю</w:t>
      </w:r>
      <w:r>
        <w:rPr>
          <w:sz w:val="28"/>
          <w:szCs w:val="28"/>
        </w:rPr>
        <w:t xml:space="preserve">дей або соціальних груп, кожна  </w:t>
      </w:r>
      <w:r w:rsidRPr="00294ED1">
        <w:rPr>
          <w:sz w:val="28"/>
          <w:szCs w:val="28"/>
        </w:rPr>
        <w:t>яких має свої інтереси. Держава має перебувати позацих індивідуальних чи групових інтересів. Однак ця мета несуперечить інтересам особистості, оскільки лише за умовсоціальної та політичної стабільності може бути забезпеченобезпечне існування та вільний розвиток людини</w:t>
      </w:r>
      <w:r w:rsidRPr="004D3E8D">
        <w:rPr>
          <w:sz w:val="28"/>
          <w:szCs w:val="28"/>
        </w:rPr>
        <w:t>.</w:t>
      </w:r>
    </w:p>
    <w:p w:rsidR="00885870" w:rsidRPr="00885870" w:rsidRDefault="00885870" w:rsidP="00885870">
      <w:pPr>
        <w:spacing w:line="360" w:lineRule="auto"/>
        <w:ind w:firstLine="720"/>
        <w:jc w:val="both"/>
        <w:rPr>
          <w:sz w:val="28"/>
          <w:szCs w:val="28"/>
          <w:lang w:val="ru-RU"/>
        </w:rPr>
      </w:pPr>
      <w:r w:rsidRPr="00885870">
        <w:rPr>
          <w:sz w:val="28"/>
          <w:szCs w:val="28"/>
          <w:lang w:val="ru-RU"/>
        </w:rPr>
        <w:lastRenderedPageBreak/>
        <w:t>Тому загальна політичн</w:t>
      </w:r>
      <w:r>
        <w:rPr>
          <w:sz w:val="28"/>
          <w:szCs w:val="28"/>
          <w:lang w:val="ru-RU"/>
        </w:rPr>
        <w:t xml:space="preserve">а мета соціальної держави прямо </w:t>
      </w:r>
      <w:r w:rsidRPr="00885870">
        <w:rPr>
          <w:sz w:val="28"/>
          <w:szCs w:val="28"/>
          <w:lang w:val="ru-RU"/>
        </w:rPr>
        <w:t>узгоджується з інтересами особистості</w:t>
      </w:r>
      <w:r>
        <w:rPr>
          <w:sz w:val="28"/>
          <w:szCs w:val="28"/>
          <w:lang w:val="ru-RU"/>
        </w:rPr>
        <w:t xml:space="preserve"> та суспільства та реалізується </w:t>
      </w:r>
      <w:r w:rsidRPr="00885870">
        <w:rPr>
          <w:sz w:val="28"/>
          <w:szCs w:val="28"/>
          <w:lang w:val="ru-RU"/>
        </w:rPr>
        <w:t>за допомогою двох особливих цілей,</w:t>
      </w:r>
      <w:r>
        <w:rPr>
          <w:sz w:val="28"/>
          <w:szCs w:val="28"/>
          <w:lang w:val="ru-RU"/>
        </w:rPr>
        <w:t xml:space="preserve"> кожна з яких має два ракурси - </w:t>
      </w:r>
      <w:r w:rsidRPr="00885870">
        <w:rPr>
          <w:sz w:val="28"/>
          <w:szCs w:val="28"/>
          <w:lang w:val="ru-RU"/>
        </w:rPr>
        <w:t>громадський та особистий.</w:t>
      </w:r>
    </w:p>
    <w:p w:rsidR="00294ED1" w:rsidRPr="00294ED1" w:rsidRDefault="00885870" w:rsidP="00885870">
      <w:pPr>
        <w:spacing w:line="360" w:lineRule="auto"/>
        <w:ind w:firstLine="720"/>
        <w:jc w:val="both"/>
        <w:rPr>
          <w:sz w:val="28"/>
          <w:szCs w:val="28"/>
          <w:lang w:val="ru-RU"/>
        </w:rPr>
      </w:pPr>
      <w:r w:rsidRPr="00885870">
        <w:rPr>
          <w:sz w:val="28"/>
          <w:szCs w:val="28"/>
          <w:lang w:val="ru-RU"/>
        </w:rPr>
        <w:t>Перша з цих цілей у</w:t>
      </w:r>
      <w:r>
        <w:rPr>
          <w:sz w:val="28"/>
          <w:szCs w:val="28"/>
          <w:lang w:val="ru-RU"/>
        </w:rPr>
        <w:t xml:space="preserve"> громадському ракурсі полягає в </w:t>
      </w:r>
      <w:r w:rsidRPr="00885870">
        <w:rPr>
          <w:sz w:val="28"/>
          <w:szCs w:val="28"/>
          <w:lang w:val="ru-RU"/>
        </w:rPr>
        <w:t>підтримці соціально</w:t>
      </w:r>
      <w:r>
        <w:rPr>
          <w:sz w:val="28"/>
          <w:szCs w:val="28"/>
          <w:lang w:val="ru-RU"/>
        </w:rPr>
        <w:t xml:space="preserve">ї мобільності в рамках існуючої </w:t>
      </w:r>
      <w:r w:rsidRPr="00885870">
        <w:rPr>
          <w:sz w:val="28"/>
          <w:szCs w:val="28"/>
          <w:lang w:val="ru-RU"/>
        </w:rPr>
        <w:t>соціальної структури, а в особисто</w:t>
      </w:r>
      <w:r>
        <w:rPr>
          <w:sz w:val="28"/>
          <w:szCs w:val="28"/>
          <w:lang w:val="ru-RU"/>
        </w:rPr>
        <w:t xml:space="preserve">му – у забезпеченні для кожного </w:t>
      </w:r>
      <w:r w:rsidRPr="00885870">
        <w:rPr>
          <w:sz w:val="28"/>
          <w:szCs w:val="28"/>
          <w:lang w:val="ru-RU"/>
        </w:rPr>
        <w:t>можливості змінити свій соціальний статус аж до переходу вінший клас.</w:t>
      </w:r>
    </w:p>
    <w:p w:rsidR="00885870" w:rsidRDefault="00885870" w:rsidP="00885870">
      <w:pPr>
        <w:spacing w:line="360" w:lineRule="auto"/>
        <w:ind w:firstLine="720"/>
        <w:jc w:val="both"/>
        <w:rPr>
          <w:sz w:val="28"/>
          <w:szCs w:val="28"/>
          <w:lang w:val="ru-RU"/>
        </w:rPr>
      </w:pPr>
      <w:r w:rsidRPr="00885870">
        <w:rPr>
          <w:sz w:val="28"/>
          <w:szCs w:val="28"/>
        </w:rPr>
        <w:t>Це означає, що соціаль</w:t>
      </w:r>
      <w:r>
        <w:rPr>
          <w:sz w:val="28"/>
          <w:szCs w:val="28"/>
        </w:rPr>
        <w:t>на держава, головною метою якої</w:t>
      </w:r>
      <w:r w:rsidRPr="00885870">
        <w:rPr>
          <w:sz w:val="28"/>
          <w:szCs w:val="28"/>
        </w:rPr>
        <w:t>є збереження існуючого л</w:t>
      </w:r>
      <w:r>
        <w:rPr>
          <w:sz w:val="28"/>
          <w:szCs w:val="28"/>
        </w:rPr>
        <w:t>аду та політичної</w:t>
      </w:r>
      <w:r w:rsidRPr="00885870">
        <w:rPr>
          <w:sz w:val="28"/>
          <w:szCs w:val="28"/>
        </w:rPr>
        <w:t>стабільності, що не може змінювати</w:t>
      </w:r>
      <w:r>
        <w:rPr>
          <w:sz w:val="28"/>
          <w:szCs w:val="28"/>
        </w:rPr>
        <w:t xml:space="preserve"> класову структуру суспільства,</w:t>
      </w:r>
      <w:r w:rsidRPr="00885870">
        <w:rPr>
          <w:sz w:val="28"/>
          <w:szCs w:val="28"/>
        </w:rPr>
        <w:t>яка у свою чергу є</w:t>
      </w:r>
      <w:r>
        <w:rPr>
          <w:sz w:val="28"/>
          <w:szCs w:val="28"/>
        </w:rPr>
        <w:t xml:space="preserve"> джерелом соціальної нерівності</w:t>
      </w:r>
      <w:r w:rsidRPr="00885870">
        <w:rPr>
          <w:sz w:val="28"/>
          <w:szCs w:val="28"/>
        </w:rPr>
        <w:t xml:space="preserve">та класових протиріч. </w:t>
      </w:r>
      <w:r>
        <w:rPr>
          <w:sz w:val="28"/>
          <w:szCs w:val="28"/>
        </w:rPr>
        <w:t>Реальною альтернативою знищенню</w:t>
      </w:r>
      <w:r w:rsidRPr="00885870">
        <w:rPr>
          <w:sz w:val="28"/>
          <w:szCs w:val="28"/>
        </w:rPr>
        <w:t xml:space="preserve"> класів та стирання класових відмінностей стає соціальна мобільність, тобто можливість для кожної людини, доклавши певні зусилля, перейти </w:t>
      </w:r>
      <w:r>
        <w:rPr>
          <w:sz w:val="28"/>
          <w:szCs w:val="28"/>
        </w:rPr>
        <w:t>в інший клас шляхом зміни свого</w:t>
      </w:r>
      <w:r w:rsidRPr="00885870">
        <w:rPr>
          <w:sz w:val="28"/>
          <w:szCs w:val="28"/>
        </w:rPr>
        <w:t xml:space="preserve"> відношення до засобів виробни</w:t>
      </w:r>
      <w:r>
        <w:rPr>
          <w:sz w:val="28"/>
          <w:szCs w:val="28"/>
        </w:rPr>
        <w:t>цтва. При цьому дана можливість</w:t>
      </w:r>
      <w:r w:rsidRPr="00885870">
        <w:rPr>
          <w:sz w:val="28"/>
          <w:szCs w:val="28"/>
        </w:rPr>
        <w:t>зовсім не обов'язко</w:t>
      </w:r>
      <w:r>
        <w:rPr>
          <w:sz w:val="28"/>
          <w:szCs w:val="28"/>
        </w:rPr>
        <w:t>во має бути справді реалізована</w:t>
      </w:r>
      <w:r w:rsidRPr="00885870">
        <w:rPr>
          <w:sz w:val="28"/>
          <w:szCs w:val="28"/>
        </w:rPr>
        <w:t>кожною людиною, що, зрозуміло, практично не</w:t>
      </w:r>
      <w:r>
        <w:rPr>
          <w:sz w:val="28"/>
          <w:szCs w:val="28"/>
        </w:rPr>
        <w:t>можливо. Для</w:t>
      </w:r>
      <w:r>
        <w:rPr>
          <w:sz w:val="28"/>
          <w:szCs w:val="28"/>
          <w:lang w:val="ru-RU"/>
        </w:rPr>
        <w:t xml:space="preserve"> з</w:t>
      </w:r>
      <w:r w:rsidRPr="00885870">
        <w:rPr>
          <w:sz w:val="28"/>
          <w:szCs w:val="28"/>
        </w:rPr>
        <w:t>береження політичної стабіль</w:t>
      </w:r>
      <w:r>
        <w:rPr>
          <w:sz w:val="28"/>
          <w:szCs w:val="28"/>
        </w:rPr>
        <w:t>ності достатньо того, щоб кожен</w:t>
      </w:r>
      <w:r w:rsidRPr="00885870">
        <w:rPr>
          <w:sz w:val="28"/>
          <w:szCs w:val="28"/>
        </w:rPr>
        <w:t>мав гарантію зміни свого с</w:t>
      </w:r>
      <w:r>
        <w:rPr>
          <w:sz w:val="28"/>
          <w:szCs w:val="28"/>
        </w:rPr>
        <w:t>оціального статусу у соціальній</w:t>
      </w:r>
      <w:r w:rsidRPr="00885870">
        <w:rPr>
          <w:sz w:val="28"/>
          <w:szCs w:val="28"/>
        </w:rPr>
        <w:t>структуру шляхом зміни ставлення до власності</w:t>
      </w:r>
      <w:r>
        <w:rPr>
          <w:sz w:val="28"/>
          <w:szCs w:val="28"/>
          <w:lang w:val="ru-RU"/>
        </w:rPr>
        <w:t>.</w:t>
      </w:r>
    </w:p>
    <w:p w:rsidR="00885870" w:rsidRDefault="00885870" w:rsidP="00885870">
      <w:pPr>
        <w:spacing w:line="360" w:lineRule="auto"/>
        <w:ind w:firstLine="720"/>
        <w:jc w:val="both"/>
        <w:rPr>
          <w:sz w:val="28"/>
          <w:szCs w:val="28"/>
          <w:lang w:val="ru-RU"/>
        </w:rPr>
      </w:pPr>
      <w:r w:rsidRPr="00885870">
        <w:rPr>
          <w:sz w:val="28"/>
          <w:szCs w:val="28"/>
          <w:lang w:val="ru-RU"/>
        </w:rPr>
        <w:t>Друга особлива мета со</w:t>
      </w:r>
      <w:r>
        <w:rPr>
          <w:sz w:val="28"/>
          <w:szCs w:val="28"/>
          <w:lang w:val="ru-RU"/>
        </w:rPr>
        <w:t xml:space="preserve">ціальної держави у громадському </w:t>
      </w:r>
      <w:r w:rsidRPr="00885870">
        <w:rPr>
          <w:sz w:val="28"/>
          <w:szCs w:val="28"/>
          <w:lang w:val="ru-RU"/>
        </w:rPr>
        <w:t xml:space="preserve">ракурс полягає в забезпеченні </w:t>
      </w:r>
      <w:r>
        <w:rPr>
          <w:sz w:val="28"/>
          <w:szCs w:val="28"/>
          <w:lang w:val="ru-RU"/>
        </w:rPr>
        <w:t xml:space="preserve">соціальної однорідності в сенсі </w:t>
      </w:r>
      <w:r w:rsidRPr="00885870">
        <w:rPr>
          <w:sz w:val="28"/>
          <w:szCs w:val="28"/>
          <w:lang w:val="ru-RU"/>
        </w:rPr>
        <w:t>рівності у правах, а в особистом</w:t>
      </w:r>
      <w:r>
        <w:rPr>
          <w:sz w:val="28"/>
          <w:szCs w:val="28"/>
          <w:lang w:val="ru-RU"/>
        </w:rPr>
        <w:t xml:space="preserve">у - у забезпеченні для кожного, </w:t>
      </w:r>
      <w:r w:rsidRPr="00885870">
        <w:rPr>
          <w:sz w:val="28"/>
          <w:szCs w:val="28"/>
          <w:lang w:val="ru-RU"/>
        </w:rPr>
        <w:t>незалежно від його соціа</w:t>
      </w:r>
      <w:r>
        <w:rPr>
          <w:sz w:val="28"/>
          <w:szCs w:val="28"/>
          <w:lang w:val="ru-RU"/>
        </w:rPr>
        <w:t xml:space="preserve">льного статусу, можливостей для </w:t>
      </w:r>
      <w:r w:rsidRPr="00885870">
        <w:rPr>
          <w:sz w:val="28"/>
          <w:szCs w:val="28"/>
          <w:lang w:val="ru-RU"/>
        </w:rPr>
        <w:t>повноцінного особистісного розвитк</w:t>
      </w:r>
      <w:r>
        <w:rPr>
          <w:sz w:val="28"/>
          <w:szCs w:val="28"/>
          <w:lang w:val="ru-RU"/>
        </w:rPr>
        <w:t xml:space="preserve">у головним чином через здобуття </w:t>
      </w:r>
      <w:r w:rsidRPr="00885870">
        <w:rPr>
          <w:sz w:val="28"/>
          <w:szCs w:val="28"/>
          <w:lang w:val="ru-RU"/>
        </w:rPr>
        <w:t>освіти.</w:t>
      </w:r>
    </w:p>
    <w:p w:rsidR="00885870" w:rsidRDefault="00885870" w:rsidP="00885870">
      <w:pPr>
        <w:spacing w:line="360" w:lineRule="auto"/>
        <w:ind w:firstLine="720"/>
        <w:jc w:val="both"/>
        <w:rPr>
          <w:sz w:val="28"/>
          <w:szCs w:val="28"/>
          <w:lang w:val="ru-RU"/>
        </w:rPr>
      </w:pPr>
      <w:r w:rsidRPr="00885870">
        <w:rPr>
          <w:sz w:val="28"/>
          <w:szCs w:val="28"/>
          <w:lang w:val="ru-RU"/>
        </w:rPr>
        <w:t>Говорячи про рівність, яка зобов'язана підтримув</w:t>
      </w:r>
      <w:r>
        <w:rPr>
          <w:sz w:val="28"/>
          <w:szCs w:val="28"/>
          <w:lang w:val="ru-RU"/>
        </w:rPr>
        <w:t xml:space="preserve">ати державу з </w:t>
      </w:r>
      <w:r w:rsidRPr="00885870">
        <w:rPr>
          <w:sz w:val="28"/>
          <w:szCs w:val="28"/>
          <w:lang w:val="ru-RU"/>
        </w:rPr>
        <w:t xml:space="preserve">допомогою своєї влади як для </w:t>
      </w:r>
      <w:r>
        <w:rPr>
          <w:sz w:val="28"/>
          <w:szCs w:val="28"/>
          <w:lang w:val="ru-RU"/>
        </w:rPr>
        <w:t xml:space="preserve">різних класів, так і для кожної </w:t>
      </w:r>
      <w:r w:rsidRPr="00885870">
        <w:rPr>
          <w:sz w:val="28"/>
          <w:szCs w:val="28"/>
          <w:lang w:val="ru-RU"/>
        </w:rPr>
        <w:t>окремої особи, н</w:t>
      </w:r>
      <w:r>
        <w:rPr>
          <w:sz w:val="28"/>
          <w:szCs w:val="28"/>
          <w:lang w:val="ru-RU"/>
        </w:rPr>
        <w:t xml:space="preserve">еобхідно ще раз нагадати, що це </w:t>
      </w:r>
      <w:r w:rsidRPr="00885870">
        <w:rPr>
          <w:sz w:val="28"/>
          <w:szCs w:val="28"/>
          <w:lang w:val="ru-RU"/>
        </w:rPr>
        <w:t xml:space="preserve">рівність не в можливостях </w:t>
      </w:r>
      <w:r>
        <w:rPr>
          <w:sz w:val="28"/>
          <w:szCs w:val="28"/>
          <w:lang w:val="ru-RU"/>
        </w:rPr>
        <w:t xml:space="preserve">та результатах, а в правах і що </w:t>
      </w:r>
      <w:r w:rsidRPr="00885870">
        <w:rPr>
          <w:sz w:val="28"/>
          <w:szCs w:val="28"/>
          <w:lang w:val="ru-RU"/>
        </w:rPr>
        <w:t>рівність у правах має абсолютний</w:t>
      </w:r>
      <w:r>
        <w:rPr>
          <w:sz w:val="28"/>
          <w:szCs w:val="28"/>
          <w:lang w:val="ru-RU"/>
        </w:rPr>
        <w:t xml:space="preserve"> характер, тобто не залежить ні </w:t>
      </w:r>
      <w:r w:rsidRPr="00885870">
        <w:rPr>
          <w:sz w:val="28"/>
          <w:szCs w:val="28"/>
          <w:lang w:val="ru-RU"/>
        </w:rPr>
        <w:t>від яких умов і не підля</w:t>
      </w:r>
      <w:r>
        <w:rPr>
          <w:sz w:val="28"/>
          <w:szCs w:val="28"/>
          <w:lang w:val="ru-RU"/>
        </w:rPr>
        <w:t xml:space="preserve">гає жодним обмеженням за жодних </w:t>
      </w:r>
      <w:r w:rsidRPr="00885870">
        <w:rPr>
          <w:sz w:val="28"/>
          <w:szCs w:val="28"/>
          <w:lang w:val="ru-RU"/>
        </w:rPr>
        <w:t>обставин.</w:t>
      </w:r>
    </w:p>
    <w:p w:rsidR="00885870" w:rsidRDefault="00885870" w:rsidP="00885870">
      <w:pPr>
        <w:spacing w:line="360" w:lineRule="auto"/>
        <w:ind w:firstLine="720"/>
        <w:jc w:val="both"/>
        <w:rPr>
          <w:sz w:val="28"/>
          <w:szCs w:val="28"/>
          <w:lang w:val="ru-RU"/>
        </w:rPr>
      </w:pPr>
      <w:r w:rsidRPr="00885870">
        <w:rPr>
          <w:sz w:val="28"/>
          <w:szCs w:val="28"/>
          <w:lang w:val="ru-RU"/>
        </w:rPr>
        <w:t xml:space="preserve">Сенс створення </w:t>
      </w:r>
      <w:r>
        <w:rPr>
          <w:sz w:val="28"/>
          <w:szCs w:val="28"/>
          <w:lang w:val="ru-RU"/>
        </w:rPr>
        <w:t xml:space="preserve">державою умов, які забезпечують </w:t>
      </w:r>
      <w:r w:rsidRPr="00885870">
        <w:rPr>
          <w:sz w:val="28"/>
          <w:szCs w:val="28"/>
          <w:lang w:val="ru-RU"/>
        </w:rPr>
        <w:t>гідне життя та вільний р</w:t>
      </w:r>
      <w:r>
        <w:rPr>
          <w:sz w:val="28"/>
          <w:szCs w:val="28"/>
          <w:lang w:val="ru-RU"/>
        </w:rPr>
        <w:t xml:space="preserve">озвиток людини, полягає в тому, </w:t>
      </w:r>
      <w:r w:rsidRPr="00885870">
        <w:rPr>
          <w:sz w:val="28"/>
          <w:szCs w:val="28"/>
          <w:lang w:val="ru-RU"/>
        </w:rPr>
        <w:t>що будучи задоволеним рівн</w:t>
      </w:r>
      <w:r>
        <w:rPr>
          <w:sz w:val="28"/>
          <w:szCs w:val="28"/>
          <w:lang w:val="ru-RU"/>
        </w:rPr>
        <w:t xml:space="preserve">ем та </w:t>
      </w:r>
      <w:r>
        <w:rPr>
          <w:sz w:val="28"/>
          <w:szCs w:val="28"/>
          <w:lang w:val="ru-RU"/>
        </w:rPr>
        <w:lastRenderedPageBreak/>
        <w:t xml:space="preserve">якістю свого життя, маючи </w:t>
      </w:r>
      <w:r w:rsidRPr="00885870">
        <w:rPr>
          <w:sz w:val="28"/>
          <w:szCs w:val="28"/>
          <w:lang w:val="ru-RU"/>
        </w:rPr>
        <w:t>можливості для соціальної мо</w:t>
      </w:r>
      <w:r>
        <w:rPr>
          <w:sz w:val="28"/>
          <w:szCs w:val="28"/>
          <w:lang w:val="ru-RU"/>
        </w:rPr>
        <w:t xml:space="preserve">більності та вільного розвитку, </w:t>
      </w:r>
      <w:r w:rsidRPr="00885870">
        <w:rPr>
          <w:sz w:val="28"/>
          <w:szCs w:val="28"/>
          <w:lang w:val="ru-RU"/>
        </w:rPr>
        <w:t>людина, швидше за все, не буде п</w:t>
      </w:r>
      <w:r>
        <w:rPr>
          <w:sz w:val="28"/>
          <w:szCs w:val="28"/>
          <w:lang w:val="ru-RU"/>
        </w:rPr>
        <w:t xml:space="preserve">рагнути змінити свій соціальний </w:t>
      </w:r>
      <w:r w:rsidRPr="00885870">
        <w:rPr>
          <w:sz w:val="28"/>
          <w:szCs w:val="28"/>
          <w:lang w:val="ru-RU"/>
        </w:rPr>
        <w:t>статус чи свою класову при</w:t>
      </w:r>
      <w:r>
        <w:rPr>
          <w:sz w:val="28"/>
          <w:szCs w:val="28"/>
          <w:lang w:val="ru-RU"/>
        </w:rPr>
        <w:t xml:space="preserve">належність - так забезпечується </w:t>
      </w:r>
      <w:r w:rsidRPr="00885870">
        <w:rPr>
          <w:sz w:val="28"/>
          <w:szCs w:val="28"/>
          <w:lang w:val="ru-RU"/>
        </w:rPr>
        <w:t>природна стабільніст</w:t>
      </w:r>
      <w:r>
        <w:rPr>
          <w:sz w:val="28"/>
          <w:szCs w:val="28"/>
          <w:lang w:val="ru-RU"/>
        </w:rPr>
        <w:t xml:space="preserve">ь суспільної структури, а також </w:t>
      </w:r>
      <w:r w:rsidRPr="00885870">
        <w:rPr>
          <w:sz w:val="28"/>
          <w:szCs w:val="28"/>
          <w:lang w:val="ru-RU"/>
        </w:rPr>
        <w:t>політична стаб</w:t>
      </w:r>
      <w:r>
        <w:rPr>
          <w:sz w:val="28"/>
          <w:szCs w:val="28"/>
          <w:lang w:val="ru-RU"/>
        </w:rPr>
        <w:t xml:space="preserve">ільність, що і є головною метою </w:t>
      </w:r>
      <w:r w:rsidRPr="00885870">
        <w:rPr>
          <w:sz w:val="28"/>
          <w:szCs w:val="28"/>
          <w:lang w:val="ru-RU"/>
        </w:rPr>
        <w:t>соціальної держави</w:t>
      </w:r>
      <w:r>
        <w:rPr>
          <w:sz w:val="28"/>
          <w:szCs w:val="28"/>
          <w:lang w:val="ru-RU"/>
        </w:rPr>
        <w:t>.</w:t>
      </w:r>
    </w:p>
    <w:p w:rsidR="00885870" w:rsidRDefault="00885870" w:rsidP="00885870">
      <w:pPr>
        <w:spacing w:line="360" w:lineRule="auto"/>
        <w:ind w:firstLine="720"/>
        <w:jc w:val="both"/>
        <w:rPr>
          <w:sz w:val="28"/>
          <w:szCs w:val="28"/>
          <w:lang w:val="ru-RU"/>
        </w:rPr>
      </w:pPr>
      <w:r w:rsidRPr="00885870">
        <w:rPr>
          <w:sz w:val="28"/>
          <w:szCs w:val="28"/>
          <w:lang w:val="ru-RU"/>
        </w:rPr>
        <w:t>Що ж до фу</w:t>
      </w:r>
      <w:r>
        <w:rPr>
          <w:sz w:val="28"/>
          <w:szCs w:val="28"/>
          <w:lang w:val="ru-RU"/>
        </w:rPr>
        <w:t xml:space="preserve">нкцій соціальної держави, то їх </w:t>
      </w:r>
      <w:r w:rsidRPr="00885870">
        <w:rPr>
          <w:sz w:val="28"/>
          <w:szCs w:val="28"/>
          <w:lang w:val="ru-RU"/>
        </w:rPr>
        <w:t>визначення випливає із філософського розуміння категорії"функція".</w:t>
      </w:r>
    </w:p>
    <w:p w:rsidR="00885870" w:rsidRPr="00885870" w:rsidRDefault="00885870" w:rsidP="00885870">
      <w:pPr>
        <w:spacing w:line="360" w:lineRule="auto"/>
        <w:ind w:firstLine="720"/>
        <w:jc w:val="both"/>
        <w:rPr>
          <w:sz w:val="28"/>
          <w:szCs w:val="28"/>
          <w:lang w:val="ru-RU"/>
        </w:rPr>
      </w:pPr>
      <w:r w:rsidRPr="00885870">
        <w:rPr>
          <w:sz w:val="28"/>
          <w:szCs w:val="28"/>
          <w:lang w:val="ru-RU"/>
        </w:rPr>
        <w:t>У структурно-функціональному</w:t>
      </w:r>
      <w:r>
        <w:rPr>
          <w:sz w:val="28"/>
          <w:szCs w:val="28"/>
          <w:lang w:val="ru-RU"/>
        </w:rPr>
        <w:t xml:space="preserve"> аналізі під функцією (від лат. </w:t>
      </w:r>
      <w:r w:rsidRPr="00885870">
        <w:rPr>
          <w:sz w:val="28"/>
          <w:szCs w:val="28"/>
          <w:lang w:val="ru-RU"/>
        </w:rPr>
        <w:t>functio-скоєння, виконання, вико</w:t>
      </w:r>
      <w:r>
        <w:rPr>
          <w:sz w:val="28"/>
          <w:szCs w:val="28"/>
          <w:lang w:val="ru-RU"/>
        </w:rPr>
        <w:t>нання роботи) розуміється роль,</w:t>
      </w:r>
      <w:r w:rsidRPr="00885870">
        <w:rPr>
          <w:sz w:val="28"/>
          <w:szCs w:val="28"/>
          <w:lang w:val="ru-RU"/>
        </w:rPr>
        <w:t>яку певний с</w:t>
      </w:r>
      <w:r>
        <w:rPr>
          <w:sz w:val="28"/>
          <w:szCs w:val="28"/>
          <w:lang w:val="ru-RU"/>
        </w:rPr>
        <w:t xml:space="preserve">оціальний інститут виконує щодо </w:t>
      </w:r>
      <w:r w:rsidRPr="00885870">
        <w:rPr>
          <w:sz w:val="28"/>
          <w:szCs w:val="28"/>
          <w:lang w:val="ru-RU"/>
        </w:rPr>
        <w:t>потреб суспільної</w:t>
      </w:r>
      <w:r>
        <w:rPr>
          <w:sz w:val="28"/>
          <w:szCs w:val="28"/>
          <w:lang w:val="ru-RU"/>
        </w:rPr>
        <w:t xml:space="preserve"> системи чи інтересів складових її соціальних груп та індивідів.</w:t>
      </w:r>
    </w:p>
    <w:p w:rsidR="00885870" w:rsidRPr="00885870" w:rsidRDefault="00885870" w:rsidP="00885870">
      <w:pPr>
        <w:spacing w:line="360" w:lineRule="auto"/>
        <w:ind w:firstLine="720"/>
        <w:jc w:val="both"/>
        <w:rPr>
          <w:sz w:val="28"/>
          <w:szCs w:val="28"/>
          <w:lang w:val="ru-RU"/>
        </w:rPr>
      </w:pPr>
      <w:r>
        <w:rPr>
          <w:sz w:val="28"/>
          <w:szCs w:val="28"/>
          <w:lang w:val="ru-RU"/>
        </w:rPr>
        <w:t xml:space="preserve">Усоціології функція визначається </w:t>
      </w:r>
      <w:r w:rsidRPr="00885870">
        <w:rPr>
          <w:sz w:val="28"/>
          <w:szCs w:val="28"/>
          <w:lang w:val="ru-RU"/>
        </w:rPr>
        <w:t xml:space="preserve">як стійкий спосіб активного </w:t>
      </w:r>
      <w:r>
        <w:rPr>
          <w:sz w:val="28"/>
          <w:szCs w:val="28"/>
          <w:lang w:val="ru-RU"/>
        </w:rPr>
        <w:t xml:space="preserve">взаємини речей, при якому </w:t>
      </w:r>
      <w:r w:rsidRPr="00885870">
        <w:rPr>
          <w:sz w:val="28"/>
          <w:szCs w:val="28"/>
          <w:lang w:val="ru-RU"/>
        </w:rPr>
        <w:t>зміни одних об'єктів призводять до змін інших, а також як:</w:t>
      </w:r>
    </w:p>
    <w:p w:rsidR="00885870" w:rsidRDefault="00885870" w:rsidP="00885870">
      <w:pPr>
        <w:spacing w:line="360" w:lineRule="auto"/>
        <w:ind w:firstLine="720"/>
        <w:jc w:val="both"/>
        <w:rPr>
          <w:sz w:val="28"/>
          <w:szCs w:val="28"/>
          <w:lang w:val="ru-RU"/>
        </w:rPr>
      </w:pPr>
      <w:r w:rsidRPr="00885870">
        <w:rPr>
          <w:sz w:val="28"/>
          <w:szCs w:val="28"/>
          <w:lang w:val="ru-RU"/>
        </w:rPr>
        <w:t>а) роль, що виконується певним</w:t>
      </w:r>
      <w:r>
        <w:rPr>
          <w:sz w:val="28"/>
          <w:szCs w:val="28"/>
          <w:lang w:val="ru-RU"/>
        </w:rPr>
        <w:t xml:space="preserve"> суб'єктом соціальної системи в </w:t>
      </w:r>
      <w:r w:rsidRPr="00885870">
        <w:rPr>
          <w:sz w:val="28"/>
          <w:szCs w:val="28"/>
          <w:lang w:val="ru-RU"/>
        </w:rPr>
        <w:t xml:space="preserve">здійсненні цілей та інтересів соціальних груп та класів; </w:t>
      </w:r>
    </w:p>
    <w:p w:rsidR="00885870" w:rsidRDefault="00885870" w:rsidP="00885870">
      <w:pPr>
        <w:spacing w:line="360" w:lineRule="auto"/>
        <w:ind w:firstLine="720"/>
        <w:jc w:val="both"/>
        <w:rPr>
          <w:sz w:val="28"/>
          <w:szCs w:val="28"/>
          <w:lang w:val="ru-RU"/>
        </w:rPr>
      </w:pPr>
      <w:r>
        <w:rPr>
          <w:sz w:val="28"/>
          <w:szCs w:val="28"/>
          <w:lang w:val="ru-RU"/>
        </w:rPr>
        <w:t xml:space="preserve">б) </w:t>
      </w:r>
      <w:r w:rsidRPr="00885870">
        <w:rPr>
          <w:sz w:val="28"/>
          <w:szCs w:val="28"/>
          <w:lang w:val="ru-RU"/>
        </w:rPr>
        <w:t xml:space="preserve">залежність між різними соціальними процесами, що </w:t>
      </w:r>
      <w:r>
        <w:rPr>
          <w:sz w:val="28"/>
          <w:szCs w:val="28"/>
          <w:lang w:val="ru-RU"/>
        </w:rPr>
        <w:t xml:space="preserve">виражається </w:t>
      </w:r>
      <w:r w:rsidRPr="00885870">
        <w:rPr>
          <w:sz w:val="28"/>
          <w:szCs w:val="28"/>
          <w:lang w:val="ru-RU"/>
        </w:rPr>
        <w:t xml:space="preserve">у функціональній залежності змінних; </w:t>
      </w:r>
    </w:p>
    <w:p w:rsidR="00885870" w:rsidRDefault="00885870" w:rsidP="00885870">
      <w:pPr>
        <w:spacing w:line="360" w:lineRule="auto"/>
        <w:ind w:firstLine="720"/>
        <w:jc w:val="both"/>
        <w:rPr>
          <w:sz w:val="28"/>
          <w:szCs w:val="28"/>
          <w:lang w:val="ru-RU"/>
        </w:rPr>
      </w:pPr>
      <w:r>
        <w:rPr>
          <w:sz w:val="28"/>
          <w:szCs w:val="28"/>
          <w:lang w:val="ru-RU"/>
        </w:rPr>
        <w:t xml:space="preserve">в) стандартизована </w:t>
      </w:r>
      <w:r w:rsidRPr="00885870">
        <w:rPr>
          <w:sz w:val="28"/>
          <w:szCs w:val="28"/>
          <w:lang w:val="ru-RU"/>
        </w:rPr>
        <w:t>соціальна дія,</w:t>
      </w:r>
      <w:r>
        <w:rPr>
          <w:sz w:val="28"/>
          <w:szCs w:val="28"/>
          <w:lang w:val="ru-RU"/>
        </w:rPr>
        <w:t xml:space="preserve"> регульована певними нормами та </w:t>
      </w:r>
      <w:r w:rsidRPr="00885870">
        <w:rPr>
          <w:sz w:val="28"/>
          <w:szCs w:val="28"/>
          <w:lang w:val="ru-RU"/>
        </w:rPr>
        <w:t>контрольоване соціальними інститутами</w:t>
      </w:r>
      <w:r>
        <w:rPr>
          <w:sz w:val="28"/>
          <w:szCs w:val="28"/>
          <w:lang w:val="ru-RU"/>
        </w:rPr>
        <w:t>.</w:t>
      </w:r>
      <w:r>
        <w:rPr>
          <w:rStyle w:val="ac"/>
          <w:sz w:val="28"/>
          <w:szCs w:val="28"/>
          <w:lang w:val="ru-RU"/>
        </w:rPr>
        <w:footnoteReference w:id="24"/>
      </w:r>
    </w:p>
    <w:p w:rsidR="00885870" w:rsidRDefault="00885870" w:rsidP="00885870">
      <w:pPr>
        <w:spacing w:line="360" w:lineRule="auto"/>
        <w:ind w:firstLine="720"/>
        <w:jc w:val="both"/>
        <w:rPr>
          <w:sz w:val="28"/>
          <w:szCs w:val="28"/>
          <w:lang w:val="ru-RU"/>
        </w:rPr>
      </w:pPr>
      <w:r w:rsidRPr="00885870">
        <w:rPr>
          <w:sz w:val="28"/>
          <w:szCs w:val="28"/>
          <w:lang w:val="ru-RU"/>
        </w:rPr>
        <w:t>У звичайній мові слово</w:t>
      </w:r>
      <w:r>
        <w:rPr>
          <w:sz w:val="28"/>
          <w:szCs w:val="28"/>
          <w:lang w:val="ru-RU"/>
        </w:rPr>
        <w:t xml:space="preserve"> «функція»,  по-перше, висловлює </w:t>
      </w:r>
      <w:r w:rsidRPr="00885870">
        <w:rPr>
          <w:sz w:val="28"/>
          <w:szCs w:val="28"/>
          <w:lang w:val="ru-RU"/>
        </w:rPr>
        <w:t>взаємозв'язок явищ («явище, що залежить від іншого і що зм</w:t>
      </w:r>
      <w:r>
        <w:rPr>
          <w:sz w:val="28"/>
          <w:szCs w:val="28"/>
          <w:lang w:val="ru-RU"/>
        </w:rPr>
        <w:t xml:space="preserve">інюється </w:t>
      </w:r>
      <w:r w:rsidRPr="00885870">
        <w:rPr>
          <w:sz w:val="28"/>
          <w:szCs w:val="28"/>
          <w:lang w:val="ru-RU"/>
        </w:rPr>
        <w:t>у міру зміни цього іншог</w:t>
      </w:r>
      <w:r>
        <w:rPr>
          <w:sz w:val="28"/>
          <w:szCs w:val="28"/>
          <w:lang w:val="ru-RU"/>
        </w:rPr>
        <w:t xml:space="preserve">о явища» - наприклад, функція в </w:t>
      </w:r>
      <w:r w:rsidRPr="00885870">
        <w:rPr>
          <w:sz w:val="28"/>
          <w:szCs w:val="28"/>
          <w:lang w:val="ru-RU"/>
        </w:rPr>
        <w:t>математики); по-друге, означ</w:t>
      </w:r>
      <w:r>
        <w:rPr>
          <w:sz w:val="28"/>
          <w:szCs w:val="28"/>
          <w:lang w:val="ru-RU"/>
        </w:rPr>
        <w:t xml:space="preserve">ає роботу, яку виконує будь-яке </w:t>
      </w:r>
      <w:r w:rsidRPr="00885870">
        <w:rPr>
          <w:sz w:val="28"/>
          <w:szCs w:val="28"/>
          <w:lang w:val="ru-RU"/>
        </w:rPr>
        <w:t>органом у складі біологічного</w:t>
      </w:r>
      <w:r>
        <w:rPr>
          <w:sz w:val="28"/>
          <w:szCs w:val="28"/>
          <w:lang w:val="ru-RU"/>
        </w:rPr>
        <w:t xml:space="preserve"> організму, або особою у складі </w:t>
      </w:r>
      <w:r w:rsidRPr="00885870">
        <w:rPr>
          <w:sz w:val="28"/>
          <w:szCs w:val="28"/>
          <w:lang w:val="ru-RU"/>
        </w:rPr>
        <w:t xml:space="preserve">організації (у цьому значенні слово </w:t>
      </w:r>
      <w:r>
        <w:rPr>
          <w:sz w:val="28"/>
          <w:szCs w:val="28"/>
          <w:lang w:val="ru-RU"/>
        </w:rPr>
        <w:t xml:space="preserve">«функція» можна використовувати </w:t>
      </w:r>
      <w:r w:rsidRPr="00885870">
        <w:rPr>
          <w:sz w:val="28"/>
          <w:szCs w:val="28"/>
          <w:lang w:val="ru-RU"/>
        </w:rPr>
        <w:t>замість слів "обов'язок", "робота"); по-третє, функція інтерпретується як призначення, роль елемента, що входить до складускладного цілого</w:t>
      </w:r>
      <w:r>
        <w:rPr>
          <w:sz w:val="28"/>
          <w:szCs w:val="28"/>
          <w:lang w:val="ru-RU"/>
        </w:rPr>
        <w:t>.</w:t>
      </w:r>
      <w:r>
        <w:rPr>
          <w:rStyle w:val="ac"/>
          <w:sz w:val="28"/>
          <w:szCs w:val="28"/>
          <w:lang w:val="ru-RU"/>
        </w:rPr>
        <w:footnoteReference w:id="25"/>
      </w:r>
    </w:p>
    <w:p w:rsidR="00885870" w:rsidRDefault="00885870" w:rsidP="000574CF">
      <w:pPr>
        <w:spacing w:line="360" w:lineRule="auto"/>
        <w:ind w:firstLine="720"/>
        <w:jc w:val="both"/>
        <w:rPr>
          <w:sz w:val="28"/>
          <w:szCs w:val="28"/>
          <w:lang w:val="ru-RU"/>
        </w:rPr>
      </w:pPr>
      <w:r w:rsidRPr="00885870">
        <w:rPr>
          <w:sz w:val="28"/>
          <w:szCs w:val="28"/>
          <w:lang w:val="ru-RU"/>
        </w:rPr>
        <w:lastRenderedPageBreak/>
        <w:t xml:space="preserve"> При цьому </w:t>
      </w:r>
      <w:r w:rsidR="000574CF">
        <w:rPr>
          <w:sz w:val="28"/>
          <w:szCs w:val="28"/>
          <w:lang w:val="ru-RU"/>
        </w:rPr>
        <w:t xml:space="preserve">категорія функції не передбачає </w:t>
      </w:r>
      <w:r w:rsidRPr="00885870">
        <w:rPr>
          <w:sz w:val="28"/>
          <w:szCs w:val="28"/>
          <w:lang w:val="ru-RU"/>
        </w:rPr>
        <w:t>пасивне перебування яви</w:t>
      </w:r>
      <w:r w:rsidR="000574CF">
        <w:rPr>
          <w:sz w:val="28"/>
          <w:szCs w:val="28"/>
          <w:lang w:val="ru-RU"/>
        </w:rPr>
        <w:t xml:space="preserve">ща у складі цілого, яке активне </w:t>
      </w:r>
      <w:r w:rsidRPr="00885870">
        <w:rPr>
          <w:sz w:val="28"/>
          <w:szCs w:val="28"/>
          <w:lang w:val="ru-RU"/>
        </w:rPr>
        <w:t>функціонування, виконання ним</w:t>
      </w:r>
      <w:r w:rsidR="000574CF">
        <w:rPr>
          <w:sz w:val="28"/>
          <w:szCs w:val="28"/>
          <w:lang w:val="ru-RU"/>
        </w:rPr>
        <w:t xml:space="preserve"> певної роботи, вирішення цього </w:t>
      </w:r>
      <w:r w:rsidRPr="00885870">
        <w:rPr>
          <w:sz w:val="28"/>
          <w:szCs w:val="28"/>
          <w:lang w:val="ru-RU"/>
        </w:rPr>
        <w:t>допомогою різних завдань,</w:t>
      </w:r>
      <w:r w:rsidR="000574CF">
        <w:rPr>
          <w:sz w:val="28"/>
          <w:szCs w:val="28"/>
          <w:lang w:val="ru-RU"/>
        </w:rPr>
        <w:t xml:space="preserve"> необхідних з погляду існування </w:t>
      </w:r>
      <w:r w:rsidRPr="00885870">
        <w:rPr>
          <w:sz w:val="28"/>
          <w:szCs w:val="28"/>
          <w:lang w:val="ru-RU"/>
        </w:rPr>
        <w:t>чи розвитку цілого.</w:t>
      </w:r>
    </w:p>
    <w:p w:rsidR="000574CF" w:rsidRPr="000574CF" w:rsidRDefault="000574CF" w:rsidP="000574CF">
      <w:pPr>
        <w:spacing w:line="360" w:lineRule="auto"/>
        <w:ind w:firstLine="720"/>
        <w:jc w:val="both"/>
        <w:rPr>
          <w:sz w:val="28"/>
          <w:szCs w:val="28"/>
          <w:lang w:val="ru-RU"/>
        </w:rPr>
      </w:pPr>
      <w:r w:rsidRPr="000574CF">
        <w:rPr>
          <w:sz w:val="28"/>
          <w:szCs w:val="28"/>
          <w:lang w:val="ru-RU"/>
        </w:rPr>
        <w:t>Поняття «функція» виражає</w:t>
      </w:r>
      <w:r>
        <w:rPr>
          <w:sz w:val="28"/>
          <w:szCs w:val="28"/>
          <w:lang w:val="ru-RU"/>
        </w:rPr>
        <w:t xml:space="preserve">, з одного боку, залежність між </w:t>
      </w:r>
      <w:r w:rsidRPr="000574CF">
        <w:rPr>
          <w:sz w:val="28"/>
          <w:szCs w:val="28"/>
          <w:lang w:val="ru-RU"/>
        </w:rPr>
        <w:t>станом даного явищ</w:t>
      </w:r>
      <w:r>
        <w:rPr>
          <w:sz w:val="28"/>
          <w:szCs w:val="28"/>
          <w:lang w:val="ru-RU"/>
        </w:rPr>
        <w:t xml:space="preserve">а як елемента системи та станом </w:t>
      </w:r>
      <w:r w:rsidRPr="000574CF">
        <w:rPr>
          <w:sz w:val="28"/>
          <w:szCs w:val="28"/>
          <w:lang w:val="ru-RU"/>
        </w:rPr>
        <w:t>інших її елементів, як і систем</w:t>
      </w:r>
      <w:r>
        <w:rPr>
          <w:sz w:val="28"/>
          <w:szCs w:val="28"/>
          <w:lang w:val="ru-RU"/>
        </w:rPr>
        <w:t xml:space="preserve">и загалом; з іншого - вказує на </w:t>
      </w:r>
      <w:r w:rsidRPr="000574CF">
        <w:rPr>
          <w:sz w:val="28"/>
          <w:szCs w:val="28"/>
          <w:lang w:val="ru-RU"/>
        </w:rPr>
        <w:t>те, що зміни, що</w:t>
      </w:r>
      <w:r>
        <w:rPr>
          <w:sz w:val="28"/>
          <w:szCs w:val="28"/>
          <w:lang w:val="ru-RU"/>
        </w:rPr>
        <w:t xml:space="preserve"> відбуваються в даному явищі, « </w:t>
      </w:r>
      <w:r w:rsidRPr="000574CF">
        <w:rPr>
          <w:sz w:val="28"/>
          <w:szCs w:val="28"/>
          <w:lang w:val="ru-RU"/>
        </w:rPr>
        <w:t xml:space="preserve">їм робота», </w:t>
      </w:r>
      <w:r>
        <w:rPr>
          <w:sz w:val="28"/>
          <w:szCs w:val="28"/>
          <w:lang w:val="ru-RU"/>
        </w:rPr>
        <w:t xml:space="preserve">не байдужі до цілого. Тим самим </w:t>
      </w:r>
      <w:r w:rsidRPr="000574CF">
        <w:rPr>
          <w:sz w:val="28"/>
          <w:szCs w:val="28"/>
          <w:lang w:val="ru-RU"/>
        </w:rPr>
        <w:t>поняття «функція» несе у собі аксіологічний (ціннісний) аспект.</w:t>
      </w:r>
    </w:p>
    <w:p w:rsidR="000574CF" w:rsidRPr="000574CF" w:rsidRDefault="000574CF" w:rsidP="000574CF">
      <w:pPr>
        <w:spacing w:line="360" w:lineRule="auto"/>
        <w:ind w:firstLine="720"/>
        <w:jc w:val="both"/>
        <w:rPr>
          <w:sz w:val="28"/>
          <w:szCs w:val="28"/>
          <w:lang w:val="ru-RU"/>
        </w:rPr>
      </w:pPr>
      <w:r w:rsidRPr="000574CF">
        <w:rPr>
          <w:sz w:val="28"/>
          <w:szCs w:val="28"/>
          <w:lang w:val="ru-RU"/>
        </w:rPr>
        <w:t>Крім того, поняття «фу</w:t>
      </w:r>
      <w:r>
        <w:rPr>
          <w:sz w:val="28"/>
          <w:szCs w:val="28"/>
          <w:lang w:val="ru-RU"/>
        </w:rPr>
        <w:t xml:space="preserve">нкція» передбачає регулярність, </w:t>
      </w:r>
      <w:r w:rsidRPr="000574CF">
        <w:rPr>
          <w:sz w:val="28"/>
          <w:szCs w:val="28"/>
          <w:lang w:val="ru-RU"/>
        </w:rPr>
        <w:t>повторюваність процесів і взаємо</w:t>
      </w:r>
      <w:r>
        <w:rPr>
          <w:sz w:val="28"/>
          <w:szCs w:val="28"/>
          <w:lang w:val="ru-RU"/>
        </w:rPr>
        <w:t xml:space="preserve">дій, що відбуваються, і в цьому </w:t>
      </w:r>
      <w:r w:rsidRPr="000574CF">
        <w:rPr>
          <w:sz w:val="28"/>
          <w:szCs w:val="28"/>
          <w:lang w:val="ru-RU"/>
        </w:rPr>
        <w:t>сенс функція являє собою деяку</w:t>
      </w:r>
      <w:r>
        <w:rPr>
          <w:sz w:val="28"/>
          <w:szCs w:val="28"/>
          <w:lang w:val="ru-RU"/>
        </w:rPr>
        <w:t xml:space="preserve"> властивість описуваного </w:t>
      </w:r>
      <w:r w:rsidRPr="000574CF">
        <w:rPr>
          <w:sz w:val="28"/>
          <w:szCs w:val="28"/>
          <w:lang w:val="ru-RU"/>
        </w:rPr>
        <w:t>явища, яке зберігається за ним більш менш постійно.</w:t>
      </w:r>
    </w:p>
    <w:p w:rsidR="000574CF" w:rsidRDefault="000574CF" w:rsidP="000574CF">
      <w:pPr>
        <w:spacing w:line="360" w:lineRule="auto"/>
        <w:ind w:firstLine="720"/>
        <w:jc w:val="both"/>
        <w:rPr>
          <w:sz w:val="28"/>
          <w:szCs w:val="28"/>
          <w:lang w:val="ru-RU"/>
        </w:rPr>
      </w:pPr>
      <w:r w:rsidRPr="000574CF">
        <w:rPr>
          <w:sz w:val="28"/>
          <w:szCs w:val="28"/>
          <w:lang w:val="ru-RU"/>
        </w:rPr>
        <w:t>Не можна назвати фун</w:t>
      </w:r>
      <w:r>
        <w:rPr>
          <w:sz w:val="28"/>
          <w:szCs w:val="28"/>
          <w:lang w:val="ru-RU"/>
        </w:rPr>
        <w:t xml:space="preserve">кцією дію, процес чи подію, які </w:t>
      </w:r>
      <w:r w:rsidRPr="000574CF">
        <w:rPr>
          <w:sz w:val="28"/>
          <w:szCs w:val="28"/>
          <w:lang w:val="ru-RU"/>
        </w:rPr>
        <w:t>мали місце одноразово і не повторювалися.</w:t>
      </w:r>
    </w:p>
    <w:p w:rsidR="000574CF" w:rsidRDefault="000574CF" w:rsidP="000574CF">
      <w:pPr>
        <w:spacing w:line="360" w:lineRule="auto"/>
        <w:ind w:firstLine="720"/>
        <w:jc w:val="both"/>
        <w:rPr>
          <w:sz w:val="28"/>
          <w:szCs w:val="28"/>
          <w:lang w:val="ru-RU"/>
        </w:rPr>
      </w:pPr>
      <w:r w:rsidRPr="000574CF">
        <w:rPr>
          <w:sz w:val="28"/>
          <w:szCs w:val="28"/>
          <w:lang w:val="ru-RU"/>
        </w:rPr>
        <w:t>З загальнофілософського та заг</w:t>
      </w:r>
      <w:r>
        <w:rPr>
          <w:sz w:val="28"/>
          <w:szCs w:val="28"/>
          <w:lang w:val="ru-RU"/>
        </w:rPr>
        <w:t xml:space="preserve">альномовного визначення функції </w:t>
      </w:r>
      <w:r w:rsidRPr="000574CF">
        <w:rPr>
          <w:sz w:val="28"/>
          <w:szCs w:val="28"/>
          <w:lang w:val="ru-RU"/>
        </w:rPr>
        <w:t xml:space="preserve">випливає тісний зв'язок </w:t>
      </w:r>
      <w:r>
        <w:rPr>
          <w:sz w:val="28"/>
          <w:szCs w:val="28"/>
          <w:lang w:val="ru-RU"/>
        </w:rPr>
        <w:t>функцій соціальної держави з її з</w:t>
      </w:r>
      <w:r w:rsidRPr="000574CF">
        <w:rPr>
          <w:sz w:val="28"/>
          <w:szCs w:val="28"/>
          <w:lang w:val="ru-RU"/>
        </w:rPr>
        <w:t>авданнями: вже за своєю етимологією слово «функція» пов'язане з такимипоняттями, як "робота", "виконання"; а «завдання» означа</w:t>
      </w:r>
      <w:r>
        <w:rPr>
          <w:sz w:val="28"/>
          <w:szCs w:val="28"/>
          <w:lang w:val="ru-RU"/>
        </w:rPr>
        <w:t xml:space="preserve">є «те, що </w:t>
      </w:r>
      <w:r w:rsidRPr="000574CF">
        <w:rPr>
          <w:sz w:val="28"/>
          <w:szCs w:val="28"/>
          <w:lang w:val="ru-RU"/>
        </w:rPr>
        <w:t>вимагає виконання». На відміну від фун</w:t>
      </w:r>
      <w:r>
        <w:rPr>
          <w:sz w:val="28"/>
          <w:szCs w:val="28"/>
          <w:lang w:val="ru-RU"/>
        </w:rPr>
        <w:t xml:space="preserve">кцій, які можуть бути приховані </w:t>
      </w:r>
      <w:r w:rsidRPr="000574CF">
        <w:rPr>
          <w:sz w:val="28"/>
          <w:szCs w:val="28"/>
          <w:lang w:val="ru-RU"/>
        </w:rPr>
        <w:t xml:space="preserve">і вимагають виявлення, завдання </w:t>
      </w:r>
      <w:r>
        <w:rPr>
          <w:sz w:val="28"/>
          <w:szCs w:val="28"/>
          <w:lang w:val="ru-RU"/>
        </w:rPr>
        <w:t xml:space="preserve">– це те, що завжди формулюється </w:t>
      </w:r>
      <w:r w:rsidRPr="000574CF">
        <w:rPr>
          <w:sz w:val="28"/>
          <w:szCs w:val="28"/>
          <w:lang w:val="ru-RU"/>
        </w:rPr>
        <w:t>відкрито та явно. Понятт</w:t>
      </w:r>
      <w:r>
        <w:rPr>
          <w:sz w:val="28"/>
          <w:szCs w:val="28"/>
          <w:lang w:val="ru-RU"/>
        </w:rPr>
        <w:t xml:space="preserve">я задачі нерозривно пов'язане з </w:t>
      </w:r>
      <w:r w:rsidRPr="000574CF">
        <w:rPr>
          <w:sz w:val="28"/>
          <w:szCs w:val="28"/>
          <w:lang w:val="ru-RU"/>
        </w:rPr>
        <w:t>цілеспрямованою діяльніс</w:t>
      </w:r>
      <w:r>
        <w:rPr>
          <w:sz w:val="28"/>
          <w:szCs w:val="28"/>
          <w:lang w:val="ru-RU"/>
        </w:rPr>
        <w:t xml:space="preserve">тю суб'єкта: під час здійснення </w:t>
      </w:r>
      <w:r w:rsidRPr="000574CF">
        <w:rPr>
          <w:sz w:val="28"/>
          <w:szCs w:val="28"/>
          <w:lang w:val="ru-RU"/>
        </w:rPr>
        <w:t>такої діяльності суб'єкт, ке</w:t>
      </w:r>
      <w:r>
        <w:rPr>
          <w:sz w:val="28"/>
          <w:szCs w:val="28"/>
          <w:lang w:val="ru-RU"/>
        </w:rPr>
        <w:t xml:space="preserve">руючись кінцевою метою, ставить </w:t>
      </w:r>
      <w:r w:rsidRPr="000574CF">
        <w:rPr>
          <w:sz w:val="28"/>
          <w:szCs w:val="28"/>
          <w:lang w:val="ru-RU"/>
        </w:rPr>
        <w:t>перед собою ті чи інші завдання та виконує їх.</w:t>
      </w:r>
    </w:p>
    <w:p w:rsidR="000574CF" w:rsidRDefault="000574CF" w:rsidP="000574CF">
      <w:pPr>
        <w:spacing w:line="360" w:lineRule="auto"/>
        <w:ind w:firstLine="720"/>
        <w:jc w:val="both"/>
        <w:rPr>
          <w:sz w:val="28"/>
          <w:szCs w:val="28"/>
          <w:lang w:val="ru-RU"/>
        </w:rPr>
      </w:pPr>
      <w:r w:rsidRPr="000574CF">
        <w:rPr>
          <w:sz w:val="28"/>
          <w:szCs w:val="28"/>
          <w:lang w:val="ru-RU"/>
        </w:rPr>
        <w:t>У світлі цих загальн</w:t>
      </w:r>
      <w:r>
        <w:rPr>
          <w:sz w:val="28"/>
          <w:szCs w:val="28"/>
          <w:lang w:val="ru-RU"/>
        </w:rPr>
        <w:t xml:space="preserve">ометодологічних міркувань можна </w:t>
      </w:r>
      <w:r w:rsidRPr="000574CF">
        <w:rPr>
          <w:sz w:val="28"/>
          <w:szCs w:val="28"/>
          <w:lang w:val="ru-RU"/>
        </w:rPr>
        <w:t>визначити функції со</w:t>
      </w:r>
      <w:r>
        <w:rPr>
          <w:sz w:val="28"/>
          <w:szCs w:val="28"/>
          <w:lang w:val="ru-RU"/>
        </w:rPr>
        <w:t xml:space="preserve">ціальної держави як об'єктивні, </w:t>
      </w:r>
      <w:r w:rsidRPr="000574CF">
        <w:rPr>
          <w:sz w:val="28"/>
          <w:szCs w:val="28"/>
          <w:lang w:val="ru-RU"/>
        </w:rPr>
        <w:t>стійкі</w:t>
      </w:r>
      <w:r>
        <w:rPr>
          <w:sz w:val="28"/>
          <w:szCs w:val="28"/>
          <w:lang w:val="ru-RU"/>
        </w:rPr>
        <w:t xml:space="preserve">, специфічні властивості даного </w:t>
      </w:r>
      <w:r w:rsidRPr="000574CF">
        <w:rPr>
          <w:sz w:val="28"/>
          <w:szCs w:val="28"/>
          <w:lang w:val="ru-RU"/>
        </w:rPr>
        <w:t>типу держ</w:t>
      </w:r>
      <w:r>
        <w:rPr>
          <w:sz w:val="28"/>
          <w:szCs w:val="28"/>
          <w:lang w:val="ru-RU"/>
        </w:rPr>
        <w:t xml:space="preserve">ави, обумовлені його сутнісними </w:t>
      </w:r>
      <w:r w:rsidRPr="000574CF">
        <w:rPr>
          <w:sz w:val="28"/>
          <w:szCs w:val="28"/>
          <w:lang w:val="ru-RU"/>
        </w:rPr>
        <w:t>характеристиками та необхід</w:t>
      </w:r>
      <w:r>
        <w:rPr>
          <w:sz w:val="28"/>
          <w:szCs w:val="28"/>
          <w:lang w:val="ru-RU"/>
        </w:rPr>
        <w:t xml:space="preserve">ні для здійснення його завдань, </w:t>
      </w:r>
      <w:r w:rsidRPr="000574CF">
        <w:rPr>
          <w:sz w:val="28"/>
          <w:szCs w:val="28"/>
          <w:lang w:val="ru-RU"/>
        </w:rPr>
        <w:t>що випливають із цілей соціальної держави.</w:t>
      </w:r>
    </w:p>
    <w:p w:rsidR="000574CF" w:rsidRDefault="000574CF" w:rsidP="000574CF">
      <w:pPr>
        <w:spacing w:line="360" w:lineRule="auto"/>
        <w:ind w:firstLine="720"/>
        <w:jc w:val="both"/>
        <w:rPr>
          <w:sz w:val="28"/>
          <w:szCs w:val="28"/>
          <w:lang w:val="ru-RU"/>
        </w:rPr>
      </w:pPr>
      <w:r w:rsidRPr="000574CF">
        <w:rPr>
          <w:sz w:val="28"/>
          <w:szCs w:val="28"/>
          <w:lang w:val="ru-RU"/>
        </w:rPr>
        <w:lastRenderedPageBreak/>
        <w:t>Стійкість функці</w:t>
      </w:r>
      <w:r>
        <w:rPr>
          <w:sz w:val="28"/>
          <w:szCs w:val="28"/>
          <w:lang w:val="ru-RU"/>
        </w:rPr>
        <w:t xml:space="preserve">й соціальної держави обумовлена </w:t>
      </w:r>
      <w:r w:rsidRPr="000574CF">
        <w:rPr>
          <w:sz w:val="28"/>
          <w:szCs w:val="28"/>
          <w:lang w:val="ru-RU"/>
        </w:rPr>
        <w:t>стійкістю його сутнісних характеристик та цілей (загальної та особливих),які зрештою не за</w:t>
      </w:r>
      <w:r>
        <w:rPr>
          <w:sz w:val="28"/>
          <w:szCs w:val="28"/>
          <w:lang w:val="ru-RU"/>
        </w:rPr>
        <w:t xml:space="preserve">лежать від конкретно-історичних </w:t>
      </w:r>
      <w:r w:rsidRPr="000574CF">
        <w:rPr>
          <w:sz w:val="28"/>
          <w:szCs w:val="28"/>
          <w:lang w:val="ru-RU"/>
        </w:rPr>
        <w:t>характеристик суспільства та держави.</w:t>
      </w:r>
    </w:p>
    <w:p w:rsidR="000574CF" w:rsidRDefault="000574CF" w:rsidP="000574CF">
      <w:pPr>
        <w:spacing w:line="360" w:lineRule="auto"/>
        <w:ind w:firstLine="720"/>
        <w:jc w:val="both"/>
        <w:rPr>
          <w:sz w:val="28"/>
          <w:szCs w:val="28"/>
          <w:lang w:val="ru-RU"/>
        </w:rPr>
      </w:pPr>
      <w:r>
        <w:rPr>
          <w:sz w:val="28"/>
          <w:szCs w:val="28"/>
          <w:lang w:val="ru-RU"/>
        </w:rPr>
        <w:t>Тим часом завдання соціальної держави, відображати</w:t>
      </w:r>
      <w:r w:rsidRPr="000574CF">
        <w:rPr>
          <w:sz w:val="28"/>
          <w:szCs w:val="28"/>
          <w:lang w:val="ru-RU"/>
        </w:rPr>
        <w:t xml:space="preserve"> реальні пот</w:t>
      </w:r>
      <w:r>
        <w:rPr>
          <w:sz w:val="28"/>
          <w:szCs w:val="28"/>
          <w:lang w:val="ru-RU"/>
        </w:rPr>
        <w:t xml:space="preserve">реби суспільства на цьому етапі </w:t>
      </w:r>
      <w:r w:rsidRPr="000574CF">
        <w:rPr>
          <w:sz w:val="28"/>
          <w:szCs w:val="28"/>
          <w:lang w:val="ru-RU"/>
        </w:rPr>
        <w:t>розвитку можуть змінюватися у</w:t>
      </w:r>
      <w:r>
        <w:rPr>
          <w:sz w:val="28"/>
          <w:szCs w:val="28"/>
          <w:lang w:val="ru-RU"/>
        </w:rPr>
        <w:t xml:space="preserve"> своєму змісті. Зв'язок функцій </w:t>
      </w:r>
      <w:r w:rsidRPr="000574CF">
        <w:rPr>
          <w:sz w:val="28"/>
          <w:szCs w:val="28"/>
          <w:lang w:val="ru-RU"/>
        </w:rPr>
        <w:t>соціальної держави з її завдан</w:t>
      </w:r>
      <w:r>
        <w:rPr>
          <w:sz w:val="28"/>
          <w:szCs w:val="28"/>
          <w:lang w:val="ru-RU"/>
        </w:rPr>
        <w:t xml:space="preserve">нями проявляється в тому, що на </w:t>
      </w:r>
      <w:r w:rsidRPr="000574CF">
        <w:rPr>
          <w:sz w:val="28"/>
          <w:szCs w:val="28"/>
          <w:lang w:val="ru-RU"/>
        </w:rPr>
        <w:t>на певному етапі соціально</w:t>
      </w:r>
      <w:r>
        <w:rPr>
          <w:sz w:val="28"/>
          <w:szCs w:val="28"/>
          <w:lang w:val="ru-RU"/>
        </w:rPr>
        <w:t xml:space="preserve">ї держави деякі з функцій </w:t>
      </w:r>
      <w:r w:rsidRPr="000574CF">
        <w:rPr>
          <w:sz w:val="28"/>
          <w:szCs w:val="28"/>
          <w:lang w:val="ru-RU"/>
        </w:rPr>
        <w:t>актуалізуються, отримуючи вираз у ро</w:t>
      </w:r>
      <w:r>
        <w:rPr>
          <w:sz w:val="28"/>
          <w:szCs w:val="28"/>
          <w:lang w:val="ru-RU"/>
        </w:rPr>
        <w:t xml:space="preserve">зв'язуваних задачах, на той час </w:t>
      </w:r>
      <w:r w:rsidRPr="000574CF">
        <w:rPr>
          <w:sz w:val="28"/>
          <w:szCs w:val="28"/>
          <w:lang w:val="ru-RU"/>
        </w:rPr>
        <w:t>як інші за</w:t>
      </w:r>
      <w:r>
        <w:rPr>
          <w:sz w:val="28"/>
          <w:szCs w:val="28"/>
          <w:lang w:val="ru-RU"/>
        </w:rPr>
        <w:t xml:space="preserve">лишаються «незатребуваними» і є </w:t>
      </w:r>
      <w:r w:rsidRPr="000574CF">
        <w:rPr>
          <w:sz w:val="28"/>
          <w:szCs w:val="28"/>
          <w:lang w:val="ru-RU"/>
        </w:rPr>
        <w:t>лише потенційну можл</w:t>
      </w:r>
      <w:r>
        <w:rPr>
          <w:sz w:val="28"/>
          <w:szCs w:val="28"/>
          <w:lang w:val="ru-RU"/>
        </w:rPr>
        <w:t xml:space="preserve">ивість вирішення відповідних їм </w:t>
      </w:r>
      <w:r w:rsidRPr="000574CF">
        <w:rPr>
          <w:sz w:val="28"/>
          <w:szCs w:val="28"/>
          <w:lang w:val="ru-RU"/>
        </w:rPr>
        <w:t>задач.</w:t>
      </w:r>
    </w:p>
    <w:p w:rsidR="000574CF" w:rsidRDefault="000574CF" w:rsidP="000574CF">
      <w:pPr>
        <w:spacing w:line="360" w:lineRule="auto"/>
        <w:ind w:firstLine="720"/>
        <w:jc w:val="both"/>
        <w:rPr>
          <w:sz w:val="28"/>
          <w:szCs w:val="28"/>
          <w:lang w:val="ru-RU"/>
        </w:rPr>
      </w:pPr>
      <w:r w:rsidRPr="000574CF">
        <w:rPr>
          <w:sz w:val="28"/>
          <w:szCs w:val="28"/>
          <w:lang w:val="ru-RU"/>
        </w:rPr>
        <w:t>У той же час отримати уявлення про зміст фун</w:t>
      </w:r>
      <w:r>
        <w:rPr>
          <w:sz w:val="28"/>
          <w:szCs w:val="28"/>
          <w:lang w:val="ru-RU"/>
        </w:rPr>
        <w:t xml:space="preserve">кцій </w:t>
      </w:r>
      <w:r w:rsidRPr="000574CF">
        <w:rPr>
          <w:sz w:val="28"/>
          <w:szCs w:val="28"/>
          <w:lang w:val="ru-RU"/>
        </w:rPr>
        <w:t>соціальної держави мо</w:t>
      </w:r>
      <w:r>
        <w:rPr>
          <w:sz w:val="28"/>
          <w:szCs w:val="28"/>
          <w:lang w:val="ru-RU"/>
        </w:rPr>
        <w:t xml:space="preserve">жна шляхом аналізу завдань, які </w:t>
      </w:r>
      <w:r w:rsidRPr="000574CF">
        <w:rPr>
          <w:sz w:val="28"/>
          <w:szCs w:val="28"/>
          <w:lang w:val="ru-RU"/>
        </w:rPr>
        <w:t>формулюються у явному вигля</w:t>
      </w:r>
      <w:r>
        <w:rPr>
          <w:sz w:val="28"/>
          <w:szCs w:val="28"/>
          <w:lang w:val="ru-RU"/>
        </w:rPr>
        <w:t xml:space="preserve">ді та декларуються державою, як </w:t>
      </w:r>
      <w:r w:rsidRPr="000574CF">
        <w:rPr>
          <w:sz w:val="28"/>
          <w:szCs w:val="28"/>
          <w:lang w:val="ru-RU"/>
        </w:rPr>
        <w:t>правило, у документах, що визначаю</w:t>
      </w:r>
      <w:r>
        <w:rPr>
          <w:sz w:val="28"/>
          <w:szCs w:val="28"/>
          <w:lang w:val="ru-RU"/>
        </w:rPr>
        <w:t xml:space="preserve">ть його соціальну політику. При </w:t>
      </w:r>
      <w:r w:rsidRPr="000574CF">
        <w:rPr>
          <w:sz w:val="28"/>
          <w:szCs w:val="28"/>
          <w:lang w:val="ru-RU"/>
        </w:rPr>
        <w:t>цьому, враховуючи с</w:t>
      </w:r>
      <w:r>
        <w:rPr>
          <w:sz w:val="28"/>
          <w:szCs w:val="28"/>
          <w:lang w:val="ru-RU"/>
        </w:rPr>
        <w:t xml:space="preserve">тійкість функцій та їх відносну </w:t>
      </w:r>
      <w:r w:rsidRPr="000574CF">
        <w:rPr>
          <w:sz w:val="28"/>
          <w:szCs w:val="28"/>
          <w:lang w:val="ru-RU"/>
        </w:rPr>
        <w:t>незалежність від конкрет</w:t>
      </w:r>
      <w:r>
        <w:rPr>
          <w:sz w:val="28"/>
          <w:szCs w:val="28"/>
          <w:lang w:val="ru-RU"/>
        </w:rPr>
        <w:t xml:space="preserve">но-історичної форми соціального </w:t>
      </w:r>
      <w:r w:rsidRPr="000574CF">
        <w:rPr>
          <w:sz w:val="28"/>
          <w:szCs w:val="28"/>
          <w:lang w:val="ru-RU"/>
        </w:rPr>
        <w:t>держави, для з'ясування зміст</w:t>
      </w:r>
      <w:r>
        <w:rPr>
          <w:sz w:val="28"/>
          <w:szCs w:val="28"/>
          <w:lang w:val="ru-RU"/>
        </w:rPr>
        <w:t xml:space="preserve">у функцій не можна обмежуватись </w:t>
      </w:r>
      <w:r w:rsidRPr="000574CF">
        <w:rPr>
          <w:sz w:val="28"/>
          <w:szCs w:val="28"/>
          <w:lang w:val="ru-RU"/>
        </w:rPr>
        <w:t>лише аналізом завдань, а необхідно використовувати порівняльно-історичний метод на основі теоретичного аналізу та синтезу.</w:t>
      </w:r>
    </w:p>
    <w:p w:rsidR="000574CF" w:rsidRDefault="000574CF" w:rsidP="000574CF">
      <w:pPr>
        <w:spacing w:line="360" w:lineRule="auto"/>
        <w:ind w:firstLine="720"/>
        <w:jc w:val="both"/>
        <w:rPr>
          <w:sz w:val="28"/>
          <w:szCs w:val="28"/>
          <w:lang w:val="ru-RU"/>
        </w:rPr>
      </w:pPr>
      <w:r w:rsidRPr="000574CF">
        <w:rPr>
          <w:sz w:val="28"/>
          <w:szCs w:val="28"/>
          <w:lang w:val="ru-RU"/>
        </w:rPr>
        <w:t>Виходячи зі сказаного, бу</w:t>
      </w:r>
      <w:r>
        <w:rPr>
          <w:sz w:val="28"/>
          <w:szCs w:val="28"/>
          <w:lang w:val="ru-RU"/>
        </w:rPr>
        <w:t xml:space="preserve">дь-яка концепція змісту функцій </w:t>
      </w:r>
      <w:r w:rsidRPr="000574CF">
        <w:rPr>
          <w:sz w:val="28"/>
          <w:szCs w:val="28"/>
          <w:lang w:val="ru-RU"/>
        </w:rPr>
        <w:t>соціальної держав</w:t>
      </w:r>
      <w:r>
        <w:rPr>
          <w:sz w:val="28"/>
          <w:szCs w:val="28"/>
          <w:lang w:val="ru-RU"/>
        </w:rPr>
        <w:t xml:space="preserve">и принципово неповна і носить у </w:t>
      </w:r>
      <w:r w:rsidRPr="000574CF">
        <w:rPr>
          <w:sz w:val="28"/>
          <w:szCs w:val="28"/>
          <w:lang w:val="ru-RU"/>
        </w:rPr>
        <w:t>певною мірою гіп</w:t>
      </w:r>
      <w:r>
        <w:rPr>
          <w:sz w:val="28"/>
          <w:szCs w:val="28"/>
          <w:lang w:val="ru-RU"/>
        </w:rPr>
        <w:t xml:space="preserve">отетичний характер. Наскільки б </w:t>
      </w:r>
      <w:r w:rsidRPr="000574CF">
        <w:rPr>
          <w:sz w:val="28"/>
          <w:szCs w:val="28"/>
          <w:lang w:val="ru-RU"/>
        </w:rPr>
        <w:t xml:space="preserve">надійно обґрунтованою </w:t>
      </w:r>
      <w:r>
        <w:rPr>
          <w:sz w:val="28"/>
          <w:szCs w:val="28"/>
          <w:lang w:val="ru-RU"/>
        </w:rPr>
        <w:t xml:space="preserve">вона не уявлялася, завжди існує </w:t>
      </w:r>
      <w:r w:rsidRPr="000574CF">
        <w:rPr>
          <w:sz w:val="28"/>
          <w:szCs w:val="28"/>
          <w:lang w:val="ru-RU"/>
        </w:rPr>
        <w:t>можливість існування та</w:t>
      </w:r>
      <w:r>
        <w:rPr>
          <w:sz w:val="28"/>
          <w:szCs w:val="28"/>
          <w:lang w:val="ru-RU"/>
        </w:rPr>
        <w:t xml:space="preserve">ких функцій соціальної держави, </w:t>
      </w:r>
      <w:r w:rsidRPr="000574CF">
        <w:rPr>
          <w:sz w:val="28"/>
          <w:szCs w:val="28"/>
          <w:lang w:val="ru-RU"/>
        </w:rPr>
        <w:t>які поки не отримали своєї реал</w:t>
      </w:r>
      <w:r>
        <w:rPr>
          <w:sz w:val="28"/>
          <w:szCs w:val="28"/>
          <w:lang w:val="ru-RU"/>
        </w:rPr>
        <w:t xml:space="preserve">ізації у соціальній політиці та </w:t>
      </w:r>
      <w:r w:rsidRPr="000574CF">
        <w:rPr>
          <w:sz w:val="28"/>
          <w:szCs w:val="28"/>
          <w:lang w:val="ru-RU"/>
        </w:rPr>
        <w:t xml:space="preserve">законодавстві. </w:t>
      </w:r>
    </w:p>
    <w:p w:rsidR="000574CF" w:rsidRDefault="000574CF" w:rsidP="000574CF">
      <w:pPr>
        <w:spacing w:line="360" w:lineRule="auto"/>
        <w:ind w:firstLine="720"/>
        <w:jc w:val="both"/>
        <w:rPr>
          <w:sz w:val="28"/>
          <w:szCs w:val="28"/>
          <w:lang w:val="ru-RU"/>
        </w:rPr>
      </w:pPr>
      <w:r w:rsidRPr="000574CF">
        <w:rPr>
          <w:sz w:val="28"/>
          <w:szCs w:val="28"/>
          <w:lang w:val="ru-RU"/>
        </w:rPr>
        <w:t xml:space="preserve">На відміну </w:t>
      </w:r>
      <w:r>
        <w:rPr>
          <w:sz w:val="28"/>
          <w:szCs w:val="28"/>
          <w:lang w:val="ru-RU"/>
        </w:rPr>
        <w:t xml:space="preserve">від завдань соціальної держави, </w:t>
      </w:r>
      <w:r w:rsidRPr="000574CF">
        <w:rPr>
          <w:sz w:val="28"/>
          <w:szCs w:val="28"/>
          <w:lang w:val="ru-RU"/>
        </w:rPr>
        <w:t xml:space="preserve">які завжди лежать на </w:t>
      </w:r>
      <w:r>
        <w:rPr>
          <w:sz w:val="28"/>
          <w:szCs w:val="28"/>
          <w:lang w:val="ru-RU"/>
        </w:rPr>
        <w:t xml:space="preserve">«поверхні» і можуть бути самими </w:t>
      </w:r>
      <w:r w:rsidRPr="000574CF">
        <w:rPr>
          <w:sz w:val="28"/>
          <w:szCs w:val="28"/>
          <w:lang w:val="ru-RU"/>
        </w:rPr>
        <w:t>різноманітними - від соціальної інте</w:t>
      </w:r>
      <w:r>
        <w:rPr>
          <w:sz w:val="28"/>
          <w:szCs w:val="28"/>
          <w:lang w:val="ru-RU"/>
        </w:rPr>
        <w:t xml:space="preserve">грації та заохочення інвестицій </w:t>
      </w:r>
      <w:r w:rsidRPr="000574CF">
        <w:rPr>
          <w:sz w:val="28"/>
          <w:szCs w:val="28"/>
          <w:lang w:val="ru-RU"/>
        </w:rPr>
        <w:t>до підвищення рівня особистих прибутків громадян.</w:t>
      </w:r>
    </w:p>
    <w:p w:rsidR="000574CF" w:rsidRPr="000574CF" w:rsidRDefault="000574CF" w:rsidP="000574CF">
      <w:pPr>
        <w:spacing w:line="360" w:lineRule="auto"/>
        <w:ind w:firstLine="720"/>
        <w:jc w:val="both"/>
        <w:rPr>
          <w:sz w:val="28"/>
          <w:szCs w:val="28"/>
          <w:lang w:val="ru-RU"/>
        </w:rPr>
      </w:pPr>
      <w:r>
        <w:rPr>
          <w:sz w:val="28"/>
          <w:szCs w:val="28"/>
          <w:lang w:val="ru-RU"/>
        </w:rPr>
        <w:t xml:space="preserve">Однак ототожнення </w:t>
      </w:r>
      <w:r w:rsidRPr="000574CF">
        <w:rPr>
          <w:sz w:val="28"/>
          <w:szCs w:val="28"/>
          <w:lang w:val="ru-RU"/>
        </w:rPr>
        <w:t>функцій соціальної держави із соціальними функціями держави неправомірно. Воно призводить або до необґрунтованого висновкупро відсутність соціальних функ</w:t>
      </w:r>
      <w:r>
        <w:rPr>
          <w:sz w:val="28"/>
          <w:szCs w:val="28"/>
          <w:lang w:val="ru-RU"/>
        </w:rPr>
        <w:t xml:space="preserve">цій у несоціальних держав, або, </w:t>
      </w:r>
      <w:r w:rsidRPr="000574CF">
        <w:rPr>
          <w:sz w:val="28"/>
          <w:szCs w:val="28"/>
          <w:lang w:val="ru-RU"/>
        </w:rPr>
        <w:lastRenderedPageBreak/>
        <w:t xml:space="preserve">навпаки, до розмивання кордонів </w:t>
      </w:r>
      <w:r>
        <w:rPr>
          <w:sz w:val="28"/>
          <w:szCs w:val="28"/>
          <w:lang w:val="ru-RU"/>
        </w:rPr>
        <w:t xml:space="preserve">категорії соціальної держави, а </w:t>
      </w:r>
      <w:r w:rsidRPr="000574CF">
        <w:rPr>
          <w:sz w:val="28"/>
          <w:szCs w:val="28"/>
          <w:lang w:val="ru-RU"/>
        </w:rPr>
        <w:t>також до змішання понять функцій та завдань соціальної держави.</w:t>
      </w:r>
    </w:p>
    <w:p w:rsidR="000574CF" w:rsidRDefault="000574CF" w:rsidP="000574CF">
      <w:pPr>
        <w:spacing w:line="360" w:lineRule="auto"/>
        <w:ind w:firstLine="720"/>
        <w:jc w:val="both"/>
        <w:rPr>
          <w:sz w:val="28"/>
          <w:szCs w:val="28"/>
          <w:lang w:val="ru-RU"/>
        </w:rPr>
      </w:pPr>
      <w:r w:rsidRPr="000574CF">
        <w:rPr>
          <w:sz w:val="28"/>
          <w:szCs w:val="28"/>
          <w:lang w:val="ru-RU"/>
        </w:rPr>
        <w:t xml:space="preserve">Наприклад, до функцій соціальної держави відносять цілеспрямовану діяльність </w:t>
      </w:r>
      <w:r>
        <w:rPr>
          <w:sz w:val="28"/>
          <w:szCs w:val="28"/>
          <w:lang w:val="ru-RU"/>
        </w:rPr>
        <w:t xml:space="preserve">держави щодо задоволення потреб </w:t>
      </w:r>
      <w:r w:rsidRPr="000574CF">
        <w:rPr>
          <w:sz w:val="28"/>
          <w:szCs w:val="28"/>
          <w:lang w:val="ru-RU"/>
        </w:rPr>
        <w:t xml:space="preserve">людей у ​​їжі, одязі, житлі, у громадському </w:t>
      </w:r>
      <w:r>
        <w:rPr>
          <w:sz w:val="28"/>
          <w:szCs w:val="28"/>
          <w:lang w:val="ru-RU"/>
        </w:rPr>
        <w:t xml:space="preserve">статусі та </w:t>
      </w:r>
      <w:r w:rsidRPr="000574CF">
        <w:rPr>
          <w:sz w:val="28"/>
          <w:szCs w:val="28"/>
          <w:lang w:val="ru-RU"/>
        </w:rPr>
        <w:t>самореалізації. Причому вико</w:t>
      </w:r>
      <w:r>
        <w:rPr>
          <w:sz w:val="28"/>
          <w:szCs w:val="28"/>
          <w:lang w:val="ru-RU"/>
        </w:rPr>
        <w:t xml:space="preserve">нання цих функцій безпосередньо </w:t>
      </w:r>
      <w:r w:rsidRPr="000574CF">
        <w:rPr>
          <w:sz w:val="28"/>
          <w:szCs w:val="28"/>
          <w:lang w:val="ru-RU"/>
        </w:rPr>
        <w:t xml:space="preserve">пов'язується з вирішенням конкретних </w:t>
      </w:r>
      <w:r>
        <w:rPr>
          <w:sz w:val="28"/>
          <w:szCs w:val="28"/>
          <w:lang w:val="ru-RU"/>
        </w:rPr>
        <w:t xml:space="preserve">економічних завдань – таких, як </w:t>
      </w:r>
      <w:r w:rsidRPr="000574CF">
        <w:rPr>
          <w:sz w:val="28"/>
          <w:szCs w:val="28"/>
          <w:lang w:val="ru-RU"/>
        </w:rPr>
        <w:t>збільшення споживчого попиту, підвищення продуктивностіпраці, запобігання</w:t>
      </w:r>
      <w:r>
        <w:rPr>
          <w:sz w:val="28"/>
          <w:szCs w:val="28"/>
          <w:lang w:val="ru-RU"/>
        </w:rPr>
        <w:t xml:space="preserve"> соціальним конфліктам та облік </w:t>
      </w:r>
      <w:r w:rsidRPr="000574CF">
        <w:rPr>
          <w:sz w:val="28"/>
          <w:szCs w:val="28"/>
          <w:lang w:val="ru-RU"/>
        </w:rPr>
        <w:t>зміни ролі людини у виробництві</w:t>
      </w:r>
      <w:r>
        <w:rPr>
          <w:sz w:val="28"/>
          <w:szCs w:val="28"/>
          <w:lang w:val="ru-RU"/>
        </w:rPr>
        <w:t>.</w:t>
      </w:r>
      <w:r>
        <w:rPr>
          <w:rStyle w:val="ac"/>
          <w:sz w:val="28"/>
          <w:szCs w:val="28"/>
          <w:lang w:val="ru-RU"/>
        </w:rPr>
        <w:footnoteReference w:id="26"/>
      </w:r>
    </w:p>
    <w:p w:rsidR="000574CF" w:rsidRDefault="000574CF" w:rsidP="000574CF">
      <w:pPr>
        <w:spacing w:line="360" w:lineRule="auto"/>
        <w:ind w:firstLine="720"/>
        <w:jc w:val="both"/>
        <w:rPr>
          <w:sz w:val="28"/>
          <w:szCs w:val="28"/>
          <w:lang w:val="ru-RU"/>
        </w:rPr>
      </w:pPr>
      <w:r w:rsidRPr="000574CF">
        <w:rPr>
          <w:sz w:val="28"/>
          <w:szCs w:val="28"/>
          <w:lang w:val="ru-RU"/>
        </w:rPr>
        <w:t>Зауважимо, що за своєю природою феномен соціальної державиносить не економічний, а політичн</w:t>
      </w:r>
      <w:r>
        <w:rPr>
          <w:sz w:val="28"/>
          <w:szCs w:val="28"/>
          <w:lang w:val="ru-RU"/>
        </w:rPr>
        <w:t xml:space="preserve">ий характер, що випливає з його </w:t>
      </w:r>
      <w:r w:rsidRPr="000574CF">
        <w:rPr>
          <w:sz w:val="28"/>
          <w:szCs w:val="28"/>
          <w:lang w:val="ru-RU"/>
        </w:rPr>
        <w:t>загальної мети. Тому ті екон</w:t>
      </w:r>
      <w:r>
        <w:rPr>
          <w:sz w:val="28"/>
          <w:szCs w:val="28"/>
          <w:lang w:val="ru-RU"/>
        </w:rPr>
        <w:t xml:space="preserve">омічні завдання, які доводиться </w:t>
      </w:r>
      <w:r w:rsidRPr="000574CF">
        <w:rPr>
          <w:sz w:val="28"/>
          <w:szCs w:val="28"/>
          <w:lang w:val="ru-RU"/>
        </w:rPr>
        <w:t>вирішувати соціаль</w:t>
      </w:r>
      <w:r>
        <w:rPr>
          <w:sz w:val="28"/>
          <w:szCs w:val="28"/>
          <w:lang w:val="ru-RU"/>
        </w:rPr>
        <w:t xml:space="preserve">ній державі у певній історичній </w:t>
      </w:r>
      <w:r w:rsidRPr="000574CF">
        <w:rPr>
          <w:sz w:val="28"/>
          <w:szCs w:val="28"/>
          <w:lang w:val="ru-RU"/>
        </w:rPr>
        <w:t>ситуації, як</w:t>
      </w:r>
      <w:r>
        <w:rPr>
          <w:sz w:val="28"/>
          <w:szCs w:val="28"/>
          <w:lang w:val="ru-RU"/>
        </w:rPr>
        <w:t xml:space="preserve"> і їх функції, носять похідний, </w:t>
      </w:r>
      <w:r w:rsidRPr="000574CF">
        <w:rPr>
          <w:sz w:val="28"/>
          <w:szCs w:val="28"/>
          <w:lang w:val="ru-RU"/>
        </w:rPr>
        <w:t>допоміжний характер, а відповідна діяльн</w:t>
      </w:r>
      <w:r>
        <w:rPr>
          <w:sz w:val="28"/>
          <w:szCs w:val="28"/>
          <w:lang w:val="ru-RU"/>
        </w:rPr>
        <w:t xml:space="preserve">ість хоч і </w:t>
      </w:r>
      <w:r w:rsidRPr="000574CF">
        <w:rPr>
          <w:sz w:val="28"/>
          <w:szCs w:val="28"/>
          <w:lang w:val="ru-RU"/>
        </w:rPr>
        <w:t>є одним із аспектів ді</w:t>
      </w:r>
      <w:r>
        <w:rPr>
          <w:sz w:val="28"/>
          <w:szCs w:val="28"/>
          <w:lang w:val="ru-RU"/>
        </w:rPr>
        <w:t xml:space="preserve">яльності соціальної держави, не </w:t>
      </w:r>
      <w:r w:rsidRPr="000574CF">
        <w:rPr>
          <w:sz w:val="28"/>
          <w:szCs w:val="28"/>
          <w:lang w:val="ru-RU"/>
        </w:rPr>
        <w:t>висловлює його сутність. З ци</w:t>
      </w:r>
      <w:r>
        <w:rPr>
          <w:sz w:val="28"/>
          <w:szCs w:val="28"/>
          <w:lang w:val="ru-RU"/>
        </w:rPr>
        <w:t xml:space="preserve">х позицій видаються помилковими </w:t>
      </w:r>
      <w:r w:rsidRPr="000574CF">
        <w:rPr>
          <w:sz w:val="28"/>
          <w:szCs w:val="28"/>
          <w:lang w:val="ru-RU"/>
        </w:rPr>
        <w:t>підходи, які в дослідження</w:t>
      </w:r>
      <w:r>
        <w:rPr>
          <w:sz w:val="28"/>
          <w:szCs w:val="28"/>
          <w:lang w:val="ru-RU"/>
        </w:rPr>
        <w:t xml:space="preserve">х соціальної держави ставлять у </w:t>
      </w:r>
      <w:r w:rsidRPr="000574CF">
        <w:rPr>
          <w:sz w:val="28"/>
          <w:szCs w:val="28"/>
          <w:lang w:val="ru-RU"/>
        </w:rPr>
        <w:t>главу його економічну пол</w:t>
      </w:r>
      <w:r>
        <w:rPr>
          <w:sz w:val="28"/>
          <w:szCs w:val="28"/>
          <w:lang w:val="ru-RU"/>
        </w:rPr>
        <w:t xml:space="preserve">ітику, тим самим змішуючи рівні </w:t>
      </w:r>
      <w:r w:rsidRPr="000574CF">
        <w:rPr>
          <w:sz w:val="28"/>
          <w:szCs w:val="28"/>
          <w:lang w:val="ru-RU"/>
        </w:rPr>
        <w:t>явища та сутності.</w:t>
      </w:r>
    </w:p>
    <w:p w:rsidR="000574CF" w:rsidRDefault="000574CF" w:rsidP="000574CF">
      <w:pPr>
        <w:spacing w:line="360" w:lineRule="auto"/>
        <w:ind w:firstLine="720"/>
        <w:jc w:val="both"/>
        <w:rPr>
          <w:sz w:val="28"/>
          <w:szCs w:val="28"/>
          <w:lang w:val="ru-RU"/>
        </w:rPr>
      </w:pPr>
      <w:r w:rsidRPr="000574CF">
        <w:rPr>
          <w:sz w:val="28"/>
          <w:szCs w:val="28"/>
          <w:lang w:val="ru-RU"/>
        </w:rPr>
        <w:t>Не відповід</w:t>
      </w:r>
      <w:r>
        <w:rPr>
          <w:sz w:val="28"/>
          <w:szCs w:val="28"/>
          <w:lang w:val="ru-RU"/>
        </w:rPr>
        <w:t xml:space="preserve">ає дійсності та досить поширене </w:t>
      </w:r>
      <w:r w:rsidRPr="000574CF">
        <w:rPr>
          <w:sz w:val="28"/>
          <w:szCs w:val="28"/>
          <w:lang w:val="ru-RU"/>
        </w:rPr>
        <w:t>думка про те, що соціальна</w:t>
      </w:r>
      <w:r>
        <w:rPr>
          <w:sz w:val="28"/>
          <w:szCs w:val="28"/>
          <w:lang w:val="ru-RU"/>
        </w:rPr>
        <w:t xml:space="preserve"> держава лише перерозподіляє та </w:t>
      </w:r>
      <w:r w:rsidRPr="000574CF">
        <w:rPr>
          <w:sz w:val="28"/>
          <w:szCs w:val="28"/>
          <w:lang w:val="ru-RU"/>
        </w:rPr>
        <w:t xml:space="preserve">вирівнює доходи. Функції </w:t>
      </w:r>
      <w:r>
        <w:rPr>
          <w:sz w:val="28"/>
          <w:szCs w:val="28"/>
          <w:lang w:val="ru-RU"/>
        </w:rPr>
        <w:t xml:space="preserve">соціальної держави не зводяться </w:t>
      </w:r>
      <w:r w:rsidRPr="000574CF">
        <w:rPr>
          <w:sz w:val="28"/>
          <w:szCs w:val="28"/>
          <w:lang w:val="ru-RU"/>
        </w:rPr>
        <w:t>лише до перерозподілу. Як правило, ц</w:t>
      </w:r>
      <w:r>
        <w:rPr>
          <w:sz w:val="28"/>
          <w:szCs w:val="28"/>
          <w:lang w:val="ru-RU"/>
        </w:rPr>
        <w:t xml:space="preserve">ієї помилки припускаються вчені </w:t>
      </w:r>
      <w:r w:rsidRPr="000574CF">
        <w:rPr>
          <w:sz w:val="28"/>
          <w:szCs w:val="28"/>
          <w:lang w:val="ru-RU"/>
        </w:rPr>
        <w:t xml:space="preserve">соціалістичної орієнтації, вважаючи, </w:t>
      </w:r>
      <w:r>
        <w:rPr>
          <w:sz w:val="28"/>
          <w:szCs w:val="28"/>
          <w:lang w:val="ru-RU"/>
        </w:rPr>
        <w:t xml:space="preserve">що головне завдання соціального </w:t>
      </w:r>
      <w:r w:rsidRPr="000574CF">
        <w:rPr>
          <w:sz w:val="28"/>
          <w:szCs w:val="28"/>
          <w:lang w:val="ru-RU"/>
        </w:rPr>
        <w:t>держави - вирішення соціаль</w:t>
      </w:r>
      <w:r>
        <w:rPr>
          <w:sz w:val="28"/>
          <w:szCs w:val="28"/>
          <w:lang w:val="ru-RU"/>
        </w:rPr>
        <w:t xml:space="preserve">них проблем, які не можуть бути </w:t>
      </w:r>
      <w:r w:rsidRPr="000574CF">
        <w:rPr>
          <w:sz w:val="28"/>
          <w:szCs w:val="28"/>
          <w:lang w:val="ru-RU"/>
        </w:rPr>
        <w:t>вирішені у межах системи ринкових відносин.</w:t>
      </w:r>
    </w:p>
    <w:p w:rsidR="0029757B" w:rsidRDefault="0029757B" w:rsidP="0029757B">
      <w:pPr>
        <w:spacing w:line="360" w:lineRule="auto"/>
        <w:ind w:firstLine="720"/>
        <w:jc w:val="both"/>
        <w:rPr>
          <w:sz w:val="28"/>
          <w:szCs w:val="28"/>
          <w:lang w:val="ru-RU"/>
        </w:rPr>
      </w:pPr>
      <w:r w:rsidRPr="0029757B">
        <w:rPr>
          <w:sz w:val="28"/>
          <w:szCs w:val="28"/>
          <w:lang w:val="ru-RU"/>
        </w:rPr>
        <w:t>Німецький політолог Х.</w:t>
      </w:r>
      <w:r>
        <w:rPr>
          <w:sz w:val="28"/>
          <w:szCs w:val="28"/>
          <w:lang w:val="ru-RU"/>
        </w:rPr>
        <w:t xml:space="preserve">-Ю. Урбан вважає, що у сучасних </w:t>
      </w:r>
      <w:r w:rsidRPr="0029757B">
        <w:rPr>
          <w:sz w:val="28"/>
          <w:szCs w:val="28"/>
          <w:lang w:val="ru-RU"/>
        </w:rPr>
        <w:t>умовах проявляються т</w:t>
      </w:r>
      <w:r>
        <w:rPr>
          <w:sz w:val="28"/>
          <w:szCs w:val="28"/>
          <w:lang w:val="ru-RU"/>
        </w:rPr>
        <w:t>акі функції соціальної держави:</w:t>
      </w:r>
    </w:p>
    <w:p w:rsidR="0029757B" w:rsidRPr="0029757B" w:rsidRDefault="0029757B" w:rsidP="0029757B">
      <w:pPr>
        <w:spacing w:line="360" w:lineRule="auto"/>
        <w:ind w:firstLine="720"/>
        <w:jc w:val="both"/>
        <w:rPr>
          <w:sz w:val="28"/>
          <w:szCs w:val="28"/>
          <w:lang w:val="ru-RU"/>
        </w:rPr>
      </w:pPr>
      <w:r>
        <w:rPr>
          <w:sz w:val="28"/>
          <w:szCs w:val="28"/>
          <w:lang w:val="ru-RU"/>
        </w:rPr>
        <w:t xml:space="preserve">- </w:t>
      </w:r>
      <w:r w:rsidRPr="0029757B">
        <w:rPr>
          <w:sz w:val="28"/>
          <w:szCs w:val="28"/>
          <w:lang w:val="ru-RU"/>
        </w:rPr>
        <w:t>компенсаторна, або функція від</w:t>
      </w:r>
      <w:r>
        <w:rPr>
          <w:sz w:val="28"/>
          <w:szCs w:val="28"/>
          <w:lang w:val="ru-RU"/>
        </w:rPr>
        <w:t xml:space="preserve">шкодування, що вирішує завдання </w:t>
      </w:r>
      <w:r w:rsidRPr="0029757B">
        <w:rPr>
          <w:sz w:val="28"/>
          <w:szCs w:val="28"/>
          <w:lang w:val="ru-RU"/>
        </w:rPr>
        <w:t xml:space="preserve">вирівнювання доходів населення з урахуванням поляризації оплати </w:t>
      </w:r>
      <w:r w:rsidRPr="0029757B">
        <w:rPr>
          <w:sz w:val="28"/>
          <w:szCs w:val="28"/>
          <w:lang w:val="ru-RU"/>
        </w:rPr>
        <w:lastRenderedPageBreak/>
        <w:t>працірізних сферах послуг (наприкла</w:t>
      </w:r>
      <w:r>
        <w:rPr>
          <w:sz w:val="28"/>
          <w:szCs w:val="28"/>
          <w:lang w:val="ru-RU"/>
        </w:rPr>
        <w:t xml:space="preserve">д, бум в інформатиці призвів до </w:t>
      </w:r>
      <w:r w:rsidRPr="0029757B">
        <w:rPr>
          <w:sz w:val="28"/>
          <w:szCs w:val="28"/>
          <w:lang w:val="ru-RU"/>
        </w:rPr>
        <w:t>різкого зростання оплати праці у цій</w:t>
      </w:r>
      <w:r>
        <w:rPr>
          <w:sz w:val="28"/>
          <w:szCs w:val="28"/>
          <w:lang w:val="ru-RU"/>
        </w:rPr>
        <w:t xml:space="preserve"> сфері за збереження колишнього </w:t>
      </w:r>
      <w:r w:rsidRPr="0029757B">
        <w:rPr>
          <w:sz w:val="28"/>
          <w:szCs w:val="28"/>
          <w:lang w:val="ru-RU"/>
        </w:rPr>
        <w:t>рівня заробітної плати в інших сферах обслуговуючої праці);</w:t>
      </w:r>
    </w:p>
    <w:p w:rsidR="0029757B" w:rsidRPr="0029757B" w:rsidRDefault="0029757B" w:rsidP="0029757B">
      <w:pPr>
        <w:spacing w:line="360" w:lineRule="auto"/>
        <w:ind w:firstLine="720"/>
        <w:jc w:val="both"/>
        <w:rPr>
          <w:sz w:val="28"/>
          <w:szCs w:val="28"/>
          <w:lang w:val="ru-RU"/>
        </w:rPr>
      </w:pPr>
      <w:r>
        <w:rPr>
          <w:sz w:val="28"/>
          <w:szCs w:val="28"/>
          <w:lang w:val="ru-RU"/>
        </w:rPr>
        <w:t>- і</w:t>
      </w:r>
      <w:r w:rsidRPr="0029757B">
        <w:rPr>
          <w:sz w:val="28"/>
          <w:szCs w:val="28"/>
          <w:lang w:val="ru-RU"/>
        </w:rPr>
        <w:t>нвестиційна функція, що визначає створен</w:t>
      </w:r>
      <w:r>
        <w:rPr>
          <w:sz w:val="28"/>
          <w:szCs w:val="28"/>
          <w:lang w:val="ru-RU"/>
        </w:rPr>
        <w:t xml:space="preserve">ня соціальних </w:t>
      </w:r>
      <w:r w:rsidRPr="0029757B">
        <w:rPr>
          <w:sz w:val="28"/>
          <w:szCs w:val="28"/>
          <w:lang w:val="ru-RU"/>
        </w:rPr>
        <w:t>передумов модернізації, розв</w:t>
      </w:r>
      <w:r>
        <w:rPr>
          <w:sz w:val="28"/>
          <w:szCs w:val="28"/>
          <w:lang w:val="ru-RU"/>
        </w:rPr>
        <w:t xml:space="preserve">иток суспільної інфраструктури, </w:t>
      </w:r>
      <w:r w:rsidRPr="0029757B">
        <w:rPr>
          <w:sz w:val="28"/>
          <w:szCs w:val="28"/>
          <w:lang w:val="ru-RU"/>
        </w:rPr>
        <w:t>освіти та науки;</w:t>
      </w:r>
    </w:p>
    <w:p w:rsidR="0029757B" w:rsidRPr="0029757B" w:rsidRDefault="0029757B" w:rsidP="0029757B">
      <w:pPr>
        <w:spacing w:line="360" w:lineRule="auto"/>
        <w:ind w:firstLine="720"/>
        <w:jc w:val="both"/>
        <w:rPr>
          <w:sz w:val="28"/>
          <w:szCs w:val="28"/>
          <w:lang w:val="ru-RU"/>
        </w:rPr>
      </w:pPr>
      <w:r w:rsidRPr="0029757B">
        <w:rPr>
          <w:sz w:val="28"/>
          <w:szCs w:val="28"/>
          <w:lang w:val="ru-RU"/>
        </w:rPr>
        <w:t>-емансипаторська функція, що виявля</w:t>
      </w:r>
      <w:r>
        <w:rPr>
          <w:sz w:val="28"/>
          <w:szCs w:val="28"/>
          <w:lang w:val="ru-RU"/>
        </w:rPr>
        <w:t xml:space="preserve">ється у захисті особистості від </w:t>
      </w:r>
      <w:r w:rsidRPr="0029757B">
        <w:rPr>
          <w:sz w:val="28"/>
          <w:szCs w:val="28"/>
          <w:lang w:val="ru-RU"/>
        </w:rPr>
        <w:t>соціальних ризиків, що виникають за умов ринкової економіки.</w:t>
      </w:r>
    </w:p>
    <w:p w:rsidR="0029757B" w:rsidRDefault="0029757B" w:rsidP="0029757B">
      <w:pPr>
        <w:spacing w:line="360" w:lineRule="auto"/>
        <w:ind w:firstLine="720"/>
        <w:jc w:val="both"/>
        <w:rPr>
          <w:sz w:val="28"/>
          <w:szCs w:val="28"/>
          <w:lang w:val="ru-RU"/>
        </w:rPr>
      </w:pPr>
      <w:r w:rsidRPr="0029757B">
        <w:rPr>
          <w:sz w:val="28"/>
          <w:szCs w:val="28"/>
          <w:lang w:val="ru-RU"/>
        </w:rPr>
        <w:t>- функція розпо</w:t>
      </w:r>
      <w:r>
        <w:rPr>
          <w:sz w:val="28"/>
          <w:szCs w:val="28"/>
          <w:lang w:val="ru-RU"/>
        </w:rPr>
        <w:t xml:space="preserve">ділу та перерозподілу коштів на </w:t>
      </w:r>
      <w:r w:rsidRPr="0029757B">
        <w:rPr>
          <w:sz w:val="28"/>
          <w:szCs w:val="28"/>
          <w:lang w:val="ru-RU"/>
        </w:rPr>
        <w:t>соціальні витрати, що надход</w:t>
      </w:r>
      <w:r>
        <w:rPr>
          <w:sz w:val="28"/>
          <w:szCs w:val="28"/>
          <w:lang w:val="ru-RU"/>
        </w:rPr>
        <w:t>ять від найманих працівників та роботодавців.</w:t>
      </w:r>
      <w:r>
        <w:rPr>
          <w:rStyle w:val="ac"/>
          <w:sz w:val="28"/>
          <w:szCs w:val="28"/>
          <w:lang w:val="ru-RU"/>
        </w:rPr>
        <w:footnoteReference w:id="27"/>
      </w:r>
    </w:p>
    <w:p w:rsidR="0029757B" w:rsidRPr="0029757B" w:rsidRDefault="0029757B" w:rsidP="0029757B">
      <w:pPr>
        <w:spacing w:line="360" w:lineRule="auto"/>
        <w:ind w:firstLine="720"/>
        <w:jc w:val="both"/>
        <w:rPr>
          <w:sz w:val="28"/>
          <w:szCs w:val="28"/>
          <w:lang w:val="ru-RU"/>
        </w:rPr>
      </w:pPr>
      <w:r w:rsidRPr="0029757B">
        <w:rPr>
          <w:sz w:val="28"/>
          <w:szCs w:val="28"/>
          <w:lang w:val="ru-RU"/>
        </w:rPr>
        <w:t>Серед усієї безлічі функцій соціальної держави можнавиділити основні три функції, щ</w:t>
      </w:r>
      <w:r>
        <w:rPr>
          <w:sz w:val="28"/>
          <w:szCs w:val="28"/>
          <w:lang w:val="ru-RU"/>
        </w:rPr>
        <w:t xml:space="preserve">о виражають сутність цього типу </w:t>
      </w:r>
      <w:r w:rsidRPr="0029757B">
        <w:rPr>
          <w:sz w:val="28"/>
          <w:szCs w:val="28"/>
          <w:lang w:val="ru-RU"/>
        </w:rPr>
        <w:t>держави. До них відносяться:</w:t>
      </w:r>
    </w:p>
    <w:p w:rsidR="0029757B" w:rsidRPr="0029757B" w:rsidRDefault="0029757B" w:rsidP="0029757B">
      <w:pPr>
        <w:spacing w:line="360" w:lineRule="auto"/>
        <w:ind w:firstLine="720"/>
        <w:jc w:val="both"/>
        <w:rPr>
          <w:sz w:val="28"/>
          <w:szCs w:val="28"/>
          <w:lang w:val="ru-RU"/>
        </w:rPr>
      </w:pPr>
      <w:r w:rsidRPr="0029757B">
        <w:rPr>
          <w:sz w:val="28"/>
          <w:szCs w:val="28"/>
          <w:lang w:val="ru-RU"/>
        </w:rPr>
        <w:t>-Обмежувальна функ</w:t>
      </w:r>
      <w:r>
        <w:rPr>
          <w:sz w:val="28"/>
          <w:szCs w:val="28"/>
          <w:lang w:val="ru-RU"/>
        </w:rPr>
        <w:t xml:space="preserve">ція. Ця функція проявляється по </w:t>
      </w:r>
      <w:r w:rsidRPr="0029757B">
        <w:rPr>
          <w:sz w:val="28"/>
          <w:szCs w:val="28"/>
          <w:lang w:val="ru-RU"/>
        </w:rPr>
        <w:t>по відношенню до панівних класі</w:t>
      </w:r>
      <w:r>
        <w:rPr>
          <w:sz w:val="28"/>
          <w:szCs w:val="28"/>
          <w:lang w:val="ru-RU"/>
        </w:rPr>
        <w:t xml:space="preserve">в: за допомогою неї вирішуються </w:t>
      </w:r>
      <w:r w:rsidRPr="0029757B">
        <w:rPr>
          <w:sz w:val="28"/>
          <w:szCs w:val="28"/>
          <w:lang w:val="ru-RU"/>
        </w:rPr>
        <w:t>такі завдання, як обмеження моно</w:t>
      </w:r>
      <w:r>
        <w:rPr>
          <w:sz w:val="28"/>
          <w:szCs w:val="28"/>
          <w:lang w:val="ru-RU"/>
        </w:rPr>
        <w:t xml:space="preserve">полізації, регулювання трудових </w:t>
      </w:r>
      <w:r w:rsidRPr="0029757B">
        <w:rPr>
          <w:sz w:val="28"/>
          <w:szCs w:val="28"/>
          <w:lang w:val="ru-RU"/>
        </w:rPr>
        <w:t>відносин, регулювання ек</w:t>
      </w:r>
      <w:r>
        <w:rPr>
          <w:sz w:val="28"/>
          <w:szCs w:val="28"/>
          <w:lang w:val="ru-RU"/>
        </w:rPr>
        <w:t xml:space="preserve">ономіки, концентрація коштів на </w:t>
      </w:r>
      <w:r w:rsidRPr="0029757B">
        <w:rPr>
          <w:sz w:val="28"/>
          <w:szCs w:val="28"/>
          <w:lang w:val="ru-RU"/>
        </w:rPr>
        <w:t>соціальні потреби;</w:t>
      </w:r>
    </w:p>
    <w:p w:rsidR="0029757B" w:rsidRPr="0029757B" w:rsidRDefault="0029757B" w:rsidP="0029757B">
      <w:pPr>
        <w:spacing w:line="360" w:lineRule="auto"/>
        <w:ind w:firstLine="720"/>
        <w:jc w:val="both"/>
        <w:rPr>
          <w:sz w:val="28"/>
          <w:szCs w:val="28"/>
          <w:lang w:val="ru-RU"/>
        </w:rPr>
      </w:pPr>
      <w:r w:rsidRPr="0029757B">
        <w:rPr>
          <w:sz w:val="28"/>
          <w:szCs w:val="28"/>
          <w:lang w:val="ru-RU"/>
        </w:rPr>
        <w:t>-Забезпечувальна функція. Ця фун</w:t>
      </w:r>
      <w:r>
        <w:rPr>
          <w:sz w:val="28"/>
          <w:szCs w:val="28"/>
          <w:lang w:val="ru-RU"/>
        </w:rPr>
        <w:t xml:space="preserve">кція проявляється при вирішенні </w:t>
      </w:r>
      <w:r w:rsidRPr="0029757B">
        <w:rPr>
          <w:sz w:val="28"/>
          <w:szCs w:val="28"/>
          <w:lang w:val="ru-RU"/>
        </w:rPr>
        <w:t>таких завдань, як соціальне страх</w:t>
      </w:r>
      <w:r>
        <w:rPr>
          <w:sz w:val="28"/>
          <w:szCs w:val="28"/>
          <w:lang w:val="ru-RU"/>
        </w:rPr>
        <w:t xml:space="preserve">ування, соціальне забезпечення, </w:t>
      </w:r>
      <w:r w:rsidRPr="0029757B">
        <w:rPr>
          <w:sz w:val="28"/>
          <w:szCs w:val="28"/>
          <w:lang w:val="ru-RU"/>
        </w:rPr>
        <w:t>надання можливостей здобуття освіти;</w:t>
      </w:r>
    </w:p>
    <w:p w:rsidR="00885870" w:rsidRPr="00885870" w:rsidRDefault="0029757B" w:rsidP="0029757B">
      <w:pPr>
        <w:spacing w:line="360" w:lineRule="auto"/>
        <w:ind w:firstLine="720"/>
        <w:jc w:val="both"/>
        <w:rPr>
          <w:sz w:val="28"/>
          <w:szCs w:val="28"/>
          <w:lang w:val="ru-RU"/>
        </w:rPr>
      </w:pPr>
      <w:r w:rsidRPr="0029757B">
        <w:rPr>
          <w:sz w:val="28"/>
          <w:szCs w:val="28"/>
          <w:lang w:val="ru-RU"/>
        </w:rPr>
        <w:t>-Гарантуюча функція. Ця ф</w:t>
      </w:r>
      <w:r>
        <w:rPr>
          <w:sz w:val="28"/>
          <w:szCs w:val="28"/>
          <w:lang w:val="ru-RU"/>
        </w:rPr>
        <w:t xml:space="preserve">ункція вказує на те, що, взявши </w:t>
      </w:r>
      <w:r w:rsidRPr="0029757B">
        <w:rPr>
          <w:sz w:val="28"/>
          <w:szCs w:val="28"/>
          <w:lang w:val="ru-RU"/>
        </w:rPr>
        <w:t xml:space="preserve">на себе зобов'язання та закріпивши їх на </w:t>
      </w:r>
      <w:r>
        <w:rPr>
          <w:sz w:val="28"/>
          <w:szCs w:val="28"/>
          <w:lang w:val="ru-RU"/>
        </w:rPr>
        <w:t xml:space="preserve">конституційному рівні у вигляді </w:t>
      </w:r>
      <w:r w:rsidRPr="0029757B">
        <w:rPr>
          <w:sz w:val="28"/>
          <w:szCs w:val="28"/>
          <w:lang w:val="ru-RU"/>
        </w:rPr>
        <w:t>системи прав людини та гром</w:t>
      </w:r>
      <w:r>
        <w:rPr>
          <w:sz w:val="28"/>
          <w:szCs w:val="28"/>
          <w:lang w:val="ru-RU"/>
        </w:rPr>
        <w:t xml:space="preserve">адянина, держава, по суті, стає </w:t>
      </w:r>
      <w:r w:rsidRPr="0029757B">
        <w:rPr>
          <w:sz w:val="28"/>
          <w:szCs w:val="28"/>
          <w:lang w:val="ru-RU"/>
        </w:rPr>
        <w:t>боржником людини, надаюч</w:t>
      </w:r>
      <w:r>
        <w:rPr>
          <w:sz w:val="28"/>
          <w:szCs w:val="28"/>
          <w:lang w:val="ru-RU"/>
        </w:rPr>
        <w:t xml:space="preserve">и їй право не просто отримувати </w:t>
      </w:r>
      <w:r w:rsidRPr="0029757B">
        <w:rPr>
          <w:sz w:val="28"/>
          <w:szCs w:val="28"/>
          <w:lang w:val="ru-RU"/>
        </w:rPr>
        <w:t>допомога від держави у вигляді милост</w:t>
      </w:r>
      <w:r>
        <w:rPr>
          <w:sz w:val="28"/>
          <w:szCs w:val="28"/>
          <w:lang w:val="ru-RU"/>
        </w:rPr>
        <w:t xml:space="preserve">і, а отримувати її гарантовано, </w:t>
      </w:r>
      <w:r w:rsidRPr="0029757B">
        <w:rPr>
          <w:sz w:val="28"/>
          <w:szCs w:val="28"/>
          <w:lang w:val="ru-RU"/>
        </w:rPr>
        <w:t>за власною ініціа</w:t>
      </w:r>
      <w:r>
        <w:rPr>
          <w:sz w:val="28"/>
          <w:szCs w:val="28"/>
          <w:lang w:val="ru-RU"/>
        </w:rPr>
        <w:t xml:space="preserve">тивою. Таким чином, людина стає </w:t>
      </w:r>
      <w:r w:rsidRPr="0029757B">
        <w:rPr>
          <w:sz w:val="28"/>
          <w:szCs w:val="28"/>
          <w:lang w:val="ru-RU"/>
        </w:rPr>
        <w:t>правомочним вимагати від д</w:t>
      </w:r>
      <w:r>
        <w:rPr>
          <w:sz w:val="28"/>
          <w:szCs w:val="28"/>
          <w:lang w:val="ru-RU"/>
        </w:rPr>
        <w:t xml:space="preserve">ержави виконання взятих на себе </w:t>
      </w:r>
      <w:r w:rsidRPr="0029757B">
        <w:rPr>
          <w:sz w:val="28"/>
          <w:szCs w:val="28"/>
          <w:lang w:val="ru-RU"/>
        </w:rPr>
        <w:t>соціальних гарантій.</w:t>
      </w:r>
    </w:p>
    <w:p w:rsidR="00DF281B" w:rsidRPr="00DF281B" w:rsidRDefault="00885870" w:rsidP="0029757B">
      <w:pPr>
        <w:spacing w:line="360" w:lineRule="auto"/>
        <w:ind w:firstLine="720"/>
        <w:jc w:val="both"/>
        <w:rPr>
          <w:sz w:val="28"/>
          <w:szCs w:val="28"/>
        </w:rPr>
      </w:pPr>
      <w:r w:rsidRPr="00885870">
        <w:rPr>
          <w:sz w:val="28"/>
          <w:szCs w:val="28"/>
        </w:rPr>
        <w:t>Соціальна держава не може бути кастовою.</w:t>
      </w:r>
      <w:r w:rsidR="00DF281B" w:rsidRPr="00DF281B">
        <w:rPr>
          <w:sz w:val="28"/>
          <w:szCs w:val="28"/>
        </w:rPr>
        <w:t>Говорячи про функції соціальної держави, слі</w:t>
      </w:r>
      <w:r w:rsidR="00DF281B">
        <w:rPr>
          <w:sz w:val="28"/>
          <w:szCs w:val="28"/>
        </w:rPr>
        <w:t>д мати на увазі такі складові:</w:t>
      </w:r>
    </w:p>
    <w:p w:rsidR="00DF281B" w:rsidRPr="00DF281B" w:rsidRDefault="00DF281B" w:rsidP="00DF281B">
      <w:pPr>
        <w:spacing w:line="360" w:lineRule="auto"/>
        <w:ind w:firstLine="720"/>
        <w:jc w:val="both"/>
        <w:rPr>
          <w:sz w:val="28"/>
          <w:szCs w:val="28"/>
        </w:rPr>
      </w:pPr>
      <w:r>
        <w:rPr>
          <w:sz w:val="28"/>
          <w:szCs w:val="28"/>
        </w:rPr>
        <w:lastRenderedPageBreak/>
        <w:t>а) їй</w:t>
      </w:r>
      <w:r w:rsidRPr="00DF281B">
        <w:rPr>
          <w:sz w:val="28"/>
          <w:szCs w:val="28"/>
        </w:rPr>
        <w:t xml:space="preserve"> притаманні всі традиційні функції, зумовлені </w:t>
      </w:r>
      <w:r>
        <w:rPr>
          <w:sz w:val="28"/>
          <w:szCs w:val="28"/>
        </w:rPr>
        <w:t>його природою держави як такої;</w:t>
      </w:r>
    </w:p>
    <w:p w:rsidR="00DF281B" w:rsidRPr="00DF281B" w:rsidRDefault="00DF281B" w:rsidP="00DF281B">
      <w:pPr>
        <w:spacing w:line="360" w:lineRule="auto"/>
        <w:ind w:firstLine="720"/>
        <w:jc w:val="both"/>
        <w:rPr>
          <w:sz w:val="28"/>
          <w:szCs w:val="28"/>
        </w:rPr>
      </w:pPr>
      <w:r w:rsidRPr="00DF281B">
        <w:rPr>
          <w:sz w:val="28"/>
          <w:szCs w:val="28"/>
        </w:rPr>
        <w:t>б) зміст всіх функцій соціально</w:t>
      </w:r>
      <w:r>
        <w:rPr>
          <w:sz w:val="28"/>
          <w:szCs w:val="28"/>
        </w:rPr>
        <w:t>ї держави накладає відбиток на</w:t>
      </w:r>
      <w:r w:rsidRPr="00DF281B">
        <w:rPr>
          <w:sz w:val="28"/>
          <w:szCs w:val="28"/>
        </w:rPr>
        <w:t xml:space="preserve"> загальне соціальне призначення, тобто традиційні функції хіба що переломлюються через призму цілей і завдань соціальної держави, й у плані можна говорити про наявність в нього загальної соціальної функції (з</w:t>
      </w:r>
      <w:r>
        <w:rPr>
          <w:sz w:val="28"/>
          <w:szCs w:val="28"/>
        </w:rPr>
        <w:t>агальне соціальне призначення);</w:t>
      </w:r>
    </w:p>
    <w:p w:rsidR="00DF281B" w:rsidRPr="00DF281B" w:rsidRDefault="00DF281B" w:rsidP="00DF281B">
      <w:pPr>
        <w:spacing w:line="360" w:lineRule="auto"/>
        <w:ind w:firstLine="720"/>
        <w:jc w:val="both"/>
        <w:rPr>
          <w:sz w:val="28"/>
          <w:szCs w:val="28"/>
        </w:rPr>
      </w:pPr>
      <w:r w:rsidRPr="00DF281B">
        <w:rPr>
          <w:sz w:val="28"/>
          <w:szCs w:val="28"/>
        </w:rPr>
        <w:t>в) у межах загальної соціальної функції можна назвати специфічні напрями діяльності соціальної держави - специфічні функці</w:t>
      </w:r>
      <w:r>
        <w:rPr>
          <w:sz w:val="28"/>
          <w:szCs w:val="28"/>
        </w:rPr>
        <w:t>ї.</w:t>
      </w:r>
    </w:p>
    <w:p w:rsidR="00DF281B" w:rsidRPr="00DF281B" w:rsidRDefault="00DF281B" w:rsidP="00DF281B">
      <w:pPr>
        <w:spacing w:line="360" w:lineRule="auto"/>
        <w:ind w:firstLine="720"/>
        <w:jc w:val="both"/>
        <w:rPr>
          <w:sz w:val="28"/>
          <w:szCs w:val="28"/>
        </w:rPr>
      </w:pPr>
      <w:r>
        <w:rPr>
          <w:sz w:val="28"/>
          <w:szCs w:val="28"/>
        </w:rPr>
        <w:t>До останніх, зокрема, належать:</w:t>
      </w:r>
    </w:p>
    <w:p w:rsidR="00DF281B" w:rsidRPr="00DF281B" w:rsidRDefault="00DF281B" w:rsidP="00DF281B">
      <w:pPr>
        <w:spacing w:line="360" w:lineRule="auto"/>
        <w:ind w:firstLine="720"/>
        <w:jc w:val="both"/>
        <w:rPr>
          <w:sz w:val="28"/>
          <w:szCs w:val="28"/>
        </w:rPr>
      </w:pPr>
      <w:r>
        <w:rPr>
          <w:sz w:val="28"/>
          <w:szCs w:val="28"/>
        </w:rPr>
        <w:t xml:space="preserve">- </w:t>
      </w:r>
      <w:r w:rsidRPr="00DF281B">
        <w:rPr>
          <w:sz w:val="28"/>
          <w:szCs w:val="28"/>
        </w:rPr>
        <w:t>підтримка соціально н</w:t>
      </w:r>
      <w:r>
        <w:rPr>
          <w:sz w:val="28"/>
          <w:szCs w:val="28"/>
        </w:rPr>
        <w:t>езахищених категорій населення;</w:t>
      </w:r>
    </w:p>
    <w:p w:rsidR="00DF281B" w:rsidRPr="00DF281B" w:rsidRDefault="00DF281B" w:rsidP="00DF281B">
      <w:pPr>
        <w:spacing w:line="360" w:lineRule="auto"/>
        <w:ind w:firstLine="720"/>
        <w:jc w:val="both"/>
        <w:rPr>
          <w:sz w:val="28"/>
          <w:szCs w:val="28"/>
        </w:rPr>
      </w:pPr>
      <w:r>
        <w:rPr>
          <w:sz w:val="28"/>
          <w:szCs w:val="28"/>
        </w:rPr>
        <w:t xml:space="preserve">- </w:t>
      </w:r>
      <w:r w:rsidRPr="00DF281B">
        <w:rPr>
          <w:sz w:val="28"/>
          <w:szCs w:val="28"/>
        </w:rPr>
        <w:t xml:space="preserve"> о</w:t>
      </w:r>
      <w:r>
        <w:rPr>
          <w:sz w:val="28"/>
          <w:szCs w:val="28"/>
        </w:rPr>
        <w:t>хорона праці та здоров'я людей;</w:t>
      </w:r>
    </w:p>
    <w:p w:rsidR="00DF281B" w:rsidRPr="00DF281B" w:rsidRDefault="00DF281B" w:rsidP="00DF281B">
      <w:pPr>
        <w:spacing w:line="360" w:lineRule="auto"/>
        <w:ind w:firstLine="720"/>
        <w:jc w:val="both"/>
        <w:rPr>
          <w:sz w:val="28"/>
          <w:szCs w:val="28"/>
        </w:rPr>
      </w:pPr>
      <w:r>
        <w:rPr>
          <w:sz w:val="28"/>
          <w:szCs w:val="28"/>
        </w:rPr>
        <w:t xml:space="preserve">- </w:t>
      </w:r>
      <w:r w:rsidRPr="00DF281B">
        <w:rPr>
          <w:sz w:val="28"/>
          <w:szCs w:val="28"/>
        </w:rPr>
        <w:t>підтримка сім'ї, материн</w:t>
      </w:r>
      <w:r>
        <w:rPr>
          <w:sz w:val="28"/>
          <w:szCs w:val="28"/>
        </w:rPr>
        <w:t>ства, батьківства та дитинства;</w:t>
      </w:r>
    </w:p>
    <w:p w:rsidR="00DF281B" w:rsidRDefault="00DF281B" w:rsidP="00DF281B">
      <w:pPr>
        <w:spacing w:line="360" w:lineRule="auto"/>
        <w:ind w:firstLine="720"/>
        <w:jc w:val="both"/>
        <w:rPr>
          <w:sz w:val="28"/>
          <w:szCs w:val="28"/>
        </w:rPr>
      </w:pPr>
      <w:r w:rsidRPr="00DF281B">
        <w:rPr>
          <w:sz w:val="28"/>
          <w:szCs w:val="28"/>
        </w:rPr>
        <w:t>- згладжування соціальної нерівності шляхом перерозподілу доходів між різними соціальними верствами через оподаткування, державний бюджет,</w:t>
      </w:r>
      <w:r>
        <w:rPr>
          <w:sz w:val="28"/>
          <w:szCs w:val="28"/>
        </w:rPr>
        <w:t xml:space="preserve"> спеціальні соціальні програми;</w:t>
      </w:r>
    </w:p>
    <w:p w:rsidR="00DF281B" w:rsidRDefault="00DF281B" w:rsidP="00DF281B">
      <w:pPr>
        <w:spacing w:line="360" w:lineRule="auto"/>
        <w:ind w:firstLine="720"/>
        <w:jc w:val="both"/>
        <w:rPr>
          <w:sz w:val="28"/>
          <w:szCs w:val="28"/>
        </w:rPr>
      </w:pPr>
      <w:r w:rsidRPr="00DF281B">
        <w:rPr>
          <w:sz w:val="28"/>
          <w:szCs w:val="28"/>
        </w:rPr>
        <w:t>- заохочення благодійної діяльності (зокрема шляхом надання податкових пільг підприємницьким структурам, які зді</w:t>
      </w:r>
      <w:r>
        <w:rPr>
          <w:sz w:val="28"/>
          <w:szCs w:val="28"/>
        </w:rPr>
        <w:t>йснюють благодійну діяльність);</w:t>
      </w:r>
    </w:p>
    <w:p w:rsidR="00DF281B" w:rsidRDefault="00DF281B" w:rsidP="00DF281B">
      <w:pPr>
        <w:spacing w:line="360" w:lineRule="auto"/>
        <w:ind w:firstLine="720"/>
        <w:jc w:val="both"/>
        <w:rPr>
          <w:sz w:val="28"/>
          <w:szCs w:val="28"/>
        </w:rPr>
      </w:pPr>
      <w:r>
        <w:rPr>
          <w:sz w:val="28"/>
          <w:szCs w:val="28"/>
          <w:lang w:val="ru-RU"/>
        </w:rPr>
        <w:t xml:space="preserve">- </w:t>
      </w:r>
      <w:r w:rsidRPr="00DF281B">
        <w:rPr>
          <w:sz w:val="28"/>
          <w:szCs w:val="28"/>
        </w:rPr>
        <w:t>фінансування та підтримка фундаментальних наукових до</w:t>
      </w:r>
      <w:r>
        <w:rPr>
          <w:sz w:val="28"/>
          <w:szCs w:val="28"/>
        </w:rPr>
        <w:t>сліджень та культурних програм;</w:t>
      </w:r>
    </w:p>
    <w:p w:rsidR="00DF281B" w:rsidRDefault="00DF281B" w:rsidP="00DF281B">
      <w:pPr>
        <w:spacing w:line="360" w:lineRule="auto"/>
        <w:ind w:firstLine="720"/>
        <w:jc w:val="both"/>
        <w:rPr>
          <w:sz w:val="28"/>
          <w:szCs w:val="28"/>
        </w:rPr>
      </w:pPr>
      <w:r>
        <w:rPr>
          <w:sz w:val="28"/>
          <w:szCs w:val="28"/>
          <w:lang w:val="ru-RU"/>
        </w:rPr>
        <w:t xml:space="preserve">- </w:t>
      </w:r>
      <w:r w:rsidRPr="00DF281B">
        <w:rPr>
          <w:sz w:val="28"/>
          <w:szCs w:val="28"/>
        </w:rPr>
        <w:t>боротьба з безробіттям, забезпечення трудової зайнятості населення,</w:t>
      </w:r>
      <w:r>
        <w:rPr>
          <w:sz w:val="28"/>
          <w:szCs w:val="28"/>
        </w:rPr>
        <w:t xml:space="preserve"> виплата допомоги з безробіття;</w:t>
      </w:r>
    </w:p>
    <w:p w:rsidR="00DF281B" w:rsidRDefault="003D79F1" w:rsidP="00DF281B">
      <w:pPr>
        <w:spacing w:line="360" w:lineRule="auto"/>
        <w:ind w:firstLine="720"/>
        <w:jc w:val="both"/>
        <w:rPr>
          <w:sz w:val="28"/>
          <w:szCs w:val="28"/>
        </w:rPr>
      </w:pPr>
      <w:r>
        <w:rPr>
          <w:sz w:val="28"/>
          <w:szCs w:val="28"/>
        </w:rPr>
        <w:t>-</w:t>
      </w:r>
      <w:r w:rsidR="00DF281B" w:rsidRPr="00DF281B">
        <w:rPr>
          <w:sz w:val="28"/>
          <w:szCs w:val="28"/>
        </w:rPr>
        <w:t>пошук балансу між вільною ринковою економікою та мірою впливу держави на її розвиток з метою забезпечен</w:t>
      </w:r>
      <w:r w:rsidR="00DF281B">
        <w:rPr>
          <w:sz w:val="28"/>
          <w:szCs w:val="28"/>
        </w:rPr>
        <w:t>ня гідного життя всіх громадян;</w:t>
      </w:r>
    </w:p>
    <w:p w:rsidR="00DF281B" w:rsidRDefault="00DF281B" w:rsidP="00DF281B">
      <w:pPr>
        <w:spacing w:line="360" w:lineRule="auto"/>
        <w:ind w:firstLine="720"/>
        <w:jc w:val="both"/>
        <w:rPr>
          <w:sz w:val="28"/>
          <w:szCs w:val="28"/>
        </w:rPr>
      </w:pPr>
      <w:r>
        <w:rPr>
          <w:sz w:val="28"/>
          <w:szCs w:val="28"/>
          <w:lang w:val="ru-RU"/>
        </w:rPr>
        <w:t xml:space="preserve">- </w:t>
      </w:r>
      <w:r w:rsidRPr="00DF281B">
        <w:rPr>
          <w:sz w:val="28"/>
          <w:szCs w:val="28"/>
        </w:rPr>
        <w:t>участь у реалізації міждержавних екологічних, культурних та соціальних програм, вирі</w:t>
      </w:r>
      <w:r>
        <w:rPr>
          <w:sz w:val="28"/>
          <w:szCs w:val="28"/>
        </w:rPr>
        <w:t>шення загальнолюдських проблем;</w:t>
      </w:r>
    </w:p>
    <w:p w:rsidR="00DF281B" w:rsidRDefault="00DF281B" w:rsidP="00DF281B">
      <w:pPr>
        <w:spacing w:line="360" w:lineRule="auto"/>
        <w:ind w:firstLine="720"/>
        <w:jc w:val="both"/>
        <w:rPr>
          <w:sz w:val="28"/>
          <w:szCs w:val="28"/>
        </w:rPr>
      </w:pPr>
      <w:r>
        <w:rPr>
          <w:sz w:val="28"/>
          <w:szCs w:val="28"/>
          <w:lang w:val="ru-RU"/>
        </w:rPr>
        <w:t xml:space="preserve">- </w:t>
      </w:r>
      <w:r w:rsidRPr="00DF281B">
        <w:rPr>
          <w:sz w:val="28"/>
          <w:szCs w:val="28"/>
        </w:rPr>
        <w:t xml:space="preserve"> турбота про збереження миру у суспільстві.</w:t>
      </w:r>
    </w:p>
    <w:p w:rsidR="00CE7DB9" w:rsidRDefault="00CE7DB9" w:rsidP="00611FA1">
      <w:pPr>
        <w:spacing w:line="360" w:lineRule="auto"/>
        <w:ind w:firstLine="720"/>
        <w:jc w:val="both"/>
        <w:rPr>
          <w:sz w:val="28"/>
          <w:szCs w:val="28"/>
        </w:rPr>
      </w:pPr>
      <w:r w:rsidRPr="00CE7DB9">
        <w:rPr>
          <w:sz w:val="28"/>
          <w:szCs w:val="28"/>
        </w:rPr>
        <w:lastRenderedPageBreak/>
        <w:t>Конституція України, яка була прийнята 26червня 1996 р., закріпила основні риси новоствореної держави, як суверенної, незалежної, демо-кратичної, правової, й насамперед – соціальної.</w:t>
      </w:r>
    </w:p>
    <w:p w:rsidR="0029757B" w:rsidRDefault="00CE7DB9" w:rsidP="00611FA1">
      <w:pPr>
        <w:spacing w:line="360" w:lineRule="auto"/>
        <w:ind w:firstLine="720"/>
        <w:jc w:val="both"/>
        <w:rPr>
          <w:sz w:val="28"/>
          <w:szCs w:val="28"/>
        </w:rPr>
      </w:pPr>
      <w:r w:rsidRPr="00CE7DB9">
        <w:rPr>
          <w:sz w:val="28"/>
          <w:szCs w:val="28"/>
        </w:rPr>
        <w:t>Питання дослідження ролі соціальної функції держави набуло значної актуальності. Зосередженоувагу на значенні держави, що виявляється в їїфункціях, і полягає</w:t>
      </w:r>
      <w:r w:rsidR="0029757B">
        <w:rPr>
          <w:sz w:val="28"/>
          <w:szCs w:val="28"/>
        </w:rPr>
        <w:t xml:space="preserve"> у необхідності виконання су</w:t>
      </w:r>
      <w:r w:rsidRPr="00CE7DB9">
        <w:rPr>
          <w:sz w:val="28"/>
          <w:szCs w:val="28"/>
        </w:rPr>
        <w:t>спільно корисн</w:t>
      </w:r>
      <w:r w:rsidR="0029757B">
        <w:rPr>
          <w:sz w:val="28"/>
          <w:szCs w:val="28"/>
        </w:rPr>
        <w:t>ої, соціально обумовленої діяль</w:t>
      </w:r>
      <w:r w:rsidRPr="00CE7DB9">
        <w:rPr>
          <w:sz w:val="28"/>
          <w:szCs w:val="28"/>
        </w:rPr>
        <w:t xml:space="preserve">ності. </w:t>
      </w:r>
    </w:p>
    <w:p w:rsidR="00611FA1" w:rsidRDefault="00CE7DB9" w:rsidP="00611FA1">
      <w:pPr>
        <w:spacing w:line="360" w:lineRule="auto"/>
        <w:ind w:firstLine="720"/>
        <w:jc w:val="both"/>
        <w:rPr>
          <w:sz w:val="28"/>
          <w:szCs w:val="28"/>
        </w:rPr>
      </w:pPr>
      <w:r w:rsidRPr="00CE7DB9">
        <w:rPr>
          <w:sz w:val="28"/>
          <w:szCs w:val="28"/>
        </w:rPr>
        <w:t>Держава на різних етапах свого розвиткувиконує певні завдання, здійснює різноманітні обов’язки. Таке виконання завдань та обов’язків характеризує сутність і соціальне призначення держави, а також її зміст.</w:t>
      </w:r>
    </w:p>
    <w:p w:rsidR="00E55E13" w:rsidRDefault="00E55E13" w:rsidP="0029757B">
      <w:pPr>
        <w:spacing w:line="360" w:lineRule="auto"/>
        <w:ind w:firstLine="720"/>
        <w:jc w:val="both"/>
        <w:rPr>
          <w:sz w:val="28"/>
          <w:szCs w:val="28"/>
        </w:rPr>
      </w:pPr>
      <w:r w:rsidRPr="00E55E13">
        <w:rPr>
          <w:sz w:val="28"/>
          <w:szCs w:val="28"/>
        </w:rPr>
        <w:t xml:space="preserve">Однією з передумов стабільності суспільства єналежне виконання державою своїх функцій. </w:t>
      </w:r>
    </w:p>
    <w:p w:rsidR="00E55E13" w:rsidRDefault="00E55E13" w:rsidP="00611FA1">
      <w:pPr>
        <w:spacing w:line="360" w:lineRule="auto"/>
        <w:ind w:firstLine="720"/>
        <w:jc w:val="both"/>
        <w:rPr>
          <w:sz w:val="28"/>
          <w:szCs w:val="28"/>
        </w:rPr>
      </w:pPr>
      <w:r w:rsidRPr="00E55E13">
        <w:rPr>
          <w:sz w:val="28"/>
          <w:szCs w:val="28"/>
        </w:rPr>
        <w:t>Згідно з економічним словником за редакцієюА.І. Гораніна, «функція» – це конкретне зобов’язання, призначення або коло діяльності. Найбільшпоширеним є визначення функцій держави як основних напрямків її діяльності, що відображаютьсоціальне призначення і сутність</w:t>
      </w:r>
      <w:r>
        <w:rPr>
          <w:sz w:val="28"/>
          <w:szCs w:val="28"/>
        </w:rPr>
        <w:t>.</w:t>
      </w:r>
      <w:r>
        <w:rPr>
          <w:rStyle w:val="ac"/>
          <w:sz w:val="28"/>
          <w:szCs w:val="28"/>
        </w:rPr>
        <w:footnoteReference w:id="28"/>
      </w:r>
    </w:p>
    <w:p w:rsidR="00E55E13" w:rsidRDefault="00E55E13" w:rsidP="00611FA1">
      <w:pPr>
        <w:spacing w:line="360" w:lineRule="auto"/>
        <w:ind w:firstLine="720"/>
        <w:jc w:val="both"/>
        <w:rPr>
          <w:sz w:val="28"/>
          <w:szCs w:val="28"/>
        </w:rPr>
      </w:pPr>
      <w:r w:rsidRPr="00E55E13">
        <w:rPr>
          <w:sz w:val="28"/>
          <w:szCs w:val="28"/>
        </w:rPr>
        <w:t>Соціальна функція різноманітна по змісту і масштабна за обсягом діяльності. Головне її призначення – забезпечити суспільний добробут, ство-рити рівні можливості для всіх громадян у йогодосягненні</w:t>
      </w:r>
      <w:r>
        <w:rPr>
          <w:sz w:val="28"/>
          <w:szCs w:val="28"/>
        </w:rPr>
        <w:t>.</w:t>
      </w:r>
      <w:r>
        <w:rPr>
          <w:rStyle w:val="ac"/>
          <w:sz w:val="28"/>
          <w:szCs w:val="28"/>
        </w:rPr>
        <w:footnoteReference w:id="29"/>
      </w:r>
    </w:p>
    <w:p w:rsidR="00E55E13" w:rsidRDefault="00E55E13" w:rsidP="00611FA1">
      <w:pPr>
        <w:spacing w:line="360" w:lineRule="auto"/>
        <w:ind w:firstLine="720"/>
        <w:jc w:val="both"/>
        <w:rPr>
          <w:sz w:val="28"/>
          <w:szCs w:val="28"/>
        </w:rPr>
      </w:pPr>
      <w:r w:rsidRPr="00E55E13">
        <w:rPr>
          <w:sz w:val="28"/>
          <w:szCs w:val="28"/>
        </w:rPr>
        <w:t>Соціальна функція, тобто – її реалізація, – в своєму розвитку пройшла довгий і складний шлях від заперечення можливості її існування як само-стійної (навіть неосновної) функції держави за</w:t>
      </w:r>
      <w:r w:rsidR="00573E07" w:rsidRPr="00573E07">
        <w:rPr>
          <w:sz w:val="28"/>
          <w:szCs w:val="28"/>
        </w:rPr>
        <w:t>асів соціалістичної держави етапу диктатури пролетаріату, до законодавчого закріплення її, як пріоритетного напрямку діяльності держави: в статті 1</w:t>
      </w:r>
      <w:r w:rsidR="00F23610" w:rsidRPr="00F23610">
        <w:rPr>
          <w:sz w:val="28"/>
          <w:szCs w:val="28"/>
        </w:rPr>
        <w:t xml:space="preserve"> </w:t>
      </w:r>
      <w:r w:rsidR="00573E07" w:rsidRPr="00573E07">
        <w:rPr>
          <w:sz w:val="28"/>
          <w:szCs w:val="28"/>
        </w:rPr>
        <w:t xml:space="preserve">Основного Закону нашої держави Україна визначається, як незалежна, демократична, самостійна,правова і соціальна держава, а людина, її життя іздоров’я, честь і </w:t>
      </w:r>
      <w:r w:rsidR="00573E07" w:rsidRPr="00573E07">
        <w:rPr>
          <w:sz w:val="28"/>
          <w:szCs w:val="28"/>
        </w:rPr>
        <w:lastRenderedPageBreak/>
        <w:t>гідність, недоторканність і безпека визнаються в Україні найвищою соціальноюцінністю</w:t>
      </w:r>
      <w:r w:rsidR="00573E07">
        <w:rPr>
          <w:sz w:val="28"/>
          <w:szCs w:val="28"/>
        </w:rPr>
        <w:t>.</w:t>
      </w:r>
      <w:r w:rsidR="00573E07">
        <w:rPr>
          <w:rStyle w:val="ac"/>
          <w:sz w:val="28"/>
          <w:szCs w:val="28"/>
        </w:rPr>
        <w:footnoteReference w:id="30"/>
      </w:r>
    </w:p>
    <w:p w:rsidR="00573E07" w:rsidRDefault="00573E07" w:rsidP="00573E07">
      <w:pPr>
        <w:spacing w:line="360" w:lineRule="auto"/>
        <w:ind w:firstLine="720"/>
        <w:jc w:val="both"/>
        <w:rPr>
          <w:sz w:val="28"/>
          <w:szCs w:val="28"/>
        </w:rPr>
      </w:pPr>
      <w:r w:rsidRPr="00573E07">
        <w:rPr>
          <w:sz w:val="28"/>
          <w:szCs w:val="28"/>
        </w:rPr>
        <w:t>Аналіз питання еволюції соціальної функції Української держави дає підстави довести, що соціальна функція мала місце і в період соціалістичної держави етапу диктатури пролетаріату.</w:t>
      </w:r>
    </w:p>
    <w:p w:rsidR="00573E07" w:rsidRDefault="00573E07" w:rsidP="00573E07">
      <w:pPr>
        <w:spacing w:line="360" w:lineRule="auto"/>
        <w:ind w:firstLine="720"/>
        <w:jc w:val="both"/>
        <w:rPr>
          <w:sz w:val="28"/>
          <w:szCs w:val="28"/>
        </w:rPr>
      </w:pPr>
      <w:r w:rsidRPr="00573E07">
        <w:rPr>
          <w:sz w:val="28"/>
          <w:szCs w:val="28"/>
        </w:rPr>
        <w:t>Безумовно, враховуючи політичну ситуацію вкраїні та події того часу, ця функція не могла зайняти місце основного напрямку діяльності – вперіод, коли держава тільки утвердилась (революційним шляхом), напрямок діяльності, якийби забезпечував гідні умови життя людей, бувдалеко не першочерговим, зважаючи на реальнізагрози для існування новоствореної державивзагалі. Цілком логічним є наявність економічноїфункції та функції оборони як основних напрямківдіяльності держави в цей період.</w:t>
      </w:r>
    </w:p>
    <w:p w:rsidR="000B1A18" w:rsidRDefault="00573E07" w:rsidP="00573E07">
      <w:pPr>
        <w:spacing w:line="360" w:lineRule="auto"/>
        <w:ind w:firstLine="720"/>
        <w:jc w:val="both"/>
        <w:rPr>
          <w:sz w:val="28"/>
          <w:szCs w:val="28"/>
        </w:rPr>
      </w:pPr>
      <w:r w:rsidRPr="00573E07">
        <w:rPr>
          <w:sz w:val="28"/>
          <w:szCs w:val="28"/>
        </w:rPr>
        <w:t>Функція регулювання міри праці і міри споживання і соціальна функція (функція забезпеченнядобробуту народу, функція соціальних послуг)були визначені, як основні функції соціалістичноїдержави. Раніше лише перша функція (регулювання міри праці і міри споживання) була основною функцією держави диктатури пролетаріату.</w:t>
      </w:r>
    </w:p>
    <w:p w:rsidR="00573E07" w:rsidRPr="00573E07" w:rsidRDefault="00573E07" w:rsidP="00573E07">
      <w:pPr>
        <w:spacing w:line="360" w:lineRule="auto"/>
        <w:ind w:firstLine="720"/>
        <w:jc w:val="both"/>
        <w:rPr>
          <w:sz w:val="28"/>
          <w:szCs w:val="28"/>
        </w:rPr>
      </w:pPr>
      <w:r w:rsidRPr="00573E07">
        <w:rPr>
          <w:sz w:val="28"/>
          <w:szCs w:val="28"/>
        </w:rPr>
        <w:t>На цьому етапі функція регулювання міри праці іміри споживання дійсно поглинала соціальну функцію.У загальнонародної державі ця функція по-ступилася місцем соціальній функції</w:t>
      </w:r>
      <w:r>
        <w:rPr>
          <w:sz w:val="28"/>
          <w:szCs w:val="28"/>
        </w:rPr>
        <w:t>.</w:t>
      </w:r>
      <w:r>
        <w:rPr>
          <w:rStyle w:val="ac"/>
          <w:sz w:val="28"/>
          <w:szCs w:val="28"/>
        </w:rPr>
        <w:footnoteReference w:id="31"/>
      </w:r>
    </w:p>
    <w:p w:rsidR="00573E07" w:rsidRDefault="00573E07" w:rsidP="00611FA1">
      <w:pPr>
        <w:spacing w:line="360" w:lineRule="auto"/>
        <w:ind w:firstLine="720"/>
        <w:jc w:val="both"/>
        <w:rPr>
          <w:sz w:val="28"/>
          <w:szCs w:val="28"/>
        </w:rPr>
      </w:pPr>
      <w:r w:rsidRPr="00573E07">
        <w:rPr>
          <w:sz w:val="28"/>
          <w:szCs w:val="28"/>
        </w:rPr>
        <w:t xml:space="preserve">Таким чином, на думку авторів, історія виникнення соціальної функції держави – це об’єктивназакономірність державного розвитку, своєріднареакція на новітні процеси суспільної еволюції.Діяльність держави повинна задовольняти насамперед потреби кожного громадянина. </w:t>
      </w:r>
    </w:p>
    <w:p w:rsidR="00573E07" w:rsidRDefault="00573E07" w:rsidP="00611FA1">
      <w:pPr>
        <w:spacing w:line="360" w:lineRule="auto"/>
        <w:ind w:firstLine="720"/>
        <w:jc w:val="both"/>
        <w:rPr>
          <w:sz w:val="28"/>
          <w:szCs w:val="28"/>
        </w:rPr>
      </w:pPr>
      <w:r>
        <w:rPr>
          <w:sz w:val="28"/>
          <w:szCs w:val="28"/>
        </w:rPr>
        <w:t>Н</w:t>
      </w:r>
      <w:r w:rsidRPr="00573E07">
        <w:rPr>
          <w:sz w:val="28"/>
          <w:szCs w:val="28"/>
        </w:rPr>
        <w:t xml:space="preserve">а думку авторів, соціальна функція – це найголовніша функція демократичної держави, щопередбачає створення рівних умов для розвитку івсебічної реалізації особистісного соціальногопотенціалу кожної людини, </w:t>
      </w:r>
      <w:r w:rsidRPr="00573E07">
        <w:rPr>
          <w:sz w:val="28"/>
          <w:szCs w:val="28"/>
        </w:rPr>
        <w:lastRenderedPageBreak/>
        <w:t>захист особи на рівнідержавних мінімальних стандартів і соціальнихгарантій, створення середовища для повноцінно-го розвитку кожного громадянина країни.</w:t>
      </w:r>
    </w:p>
    <w:p w:rsidR="00573E07" w:rsidRDefault="00B031EC" w:rsidP="00611FA1">
      <w:pPr>
        <w:spacing w:line="360" w:lineRule="auto"/>
        <w:ind w:firstLine="720"/>
        <w:jc w:val="both"/>
        <w:rPr>
          <w:sz w:val="28"/>
          <w:szCs w:val="28"/>
        </w:rPr>
      </w:pPr>
      <w:r w:rsidRPr="00B031EC">
        <w:rPr>
          <w:sz w:val="28"/>
          <w:szCs w:val="28"/>
        </w:rPr>
        <w:t>Характеризуючи сьогоднішній етап розвиткуУкраїни, не можна не брати до уваги сучаснуукраїнську національну ідею, в центрі якої стоїтьособистість, її життя, добробут, культура, все, зчим пов’язане життя людини, її щастя, благополуччя. Саме для людини, в ім’я людини, існуютьсуспільство і держава, діють різні громадські структури. Тому ефективна реалізація державою своєїсоціальної функції є найголовнішим показникомоцінки діяльності країни і характеризує сучаснийстан розвитку держави.</w:t>
      </w:r>
    </w:p>
    <w:p w:rsidR="00B031EC" w:rsidRDefault="00B031EC" w:rsidP="00611FA1">
      <w:pPr>
        <w:spacing w:line="360" w:lineRule="auto"/>
        <w:ind w:firstLine="720"/>
        <w:jc w:val="both"/>
        <w:rPr>
          <w:sz w:val="28"/>
          <w:szCs w:val="28"/>
        </w:rPr>
      </w:pPr>
      <w:r w:rsidRPr="00B031EC">
        <w:rPr>
          <w:sz w:val="28"/>
          <w:szCs w:val="28"/>
        </w:rPr>
        <w:t>У реалізації соціальної функції важливе місценалежить проведенню державної політики в галузі освіти, науки, культури, здоров’я громадян.У зазначених сферах соціальна функція здійснюється у формі державної підтримки (фінансової, матеріальної, програмної та ін.) освітніх, виховних та наукових установ, а також установ культури.</w:t>
      </w:r>
    </w:p>
    <w:p w:rsidR="00022735" w:rsidRDefault="00022735" w:rsidP="00611FA1">
      <w:pPr>
        <w:spacing w:line="360" w:lineRule="auto"/>
        <w:ind w:firstLine="720"/>
        <w:jc w:val="both"/>
        <w:rPr>
          <w:sz w:val="28"/>
          <w:szCs w:val="28"/>
        </w:rPr>
      </w:pPr>
      <w:r w:rsidRPr="00022735">
        <w:rPr>
          <w:sz w:val="28"/>
          <w:szCs w:val="28"/>
        </w:rPr>
        <w:t>На сучасному етапі розвитку українськогосуспільства пріоритетним завданням соціальноїфункції є забезпечення соціальної безпеки людини і суспільства. Для виконання соціальноїфункції необхідно її фінансове забезпечення, щопередусім пов’язано з бюджетним забезпеченням соціальних потреб держави. На даний часнизький рівень життя широких верств населення, залишається однією з найголовніших соціальних проблем розвитку суспільства. Період економічного зростання позначився певним підвищенням рівня життя населення країни.</w:t>
      </w:r>
    </w:p>
    <w:p w:rsidR="00022735" w:rsidRDefault="00022735" w:rsidP="00611FA1">
      <w:pPr>
        <w:spacing w:line="360" w:lineRule="auto"/>
        <w:ind w:firstLine="720"/>
        <w:jc w:val="both"/>
        <w:rPr>
          <w:sz w:val="28"/>
          <w:szCs w:val="28"/>
        </w:rPr>
      </w:pPr>
      <w:r w:rsidRPr="00022735">
        <w:rPr>
          <w:sz w:val="28"/>
          <w:szCs w:val="28"/>
        </w:rPr>
        <w:t xml:space="preserve">Необхідно зазначити, що виконання державою своєї соціальної функції займаєпріоритетне місце і є одним з головних показників, що характеризують розвиток країн інародів. </w:t>
      </w:r>
    </w:p>
    <w:p w:rsidR="00271B0B" w:rsidRDefault="00022735" w:rsidP="00611FA1">
      <w:pPr>
        <w:spacing w:line="360" w:lineRule="auto"/>
        <w:ind w:firstLine="720"/>
        <w:jc w:val="both"/>
        <w:rPr>
          <w:sz w:val="28"/>
          <w:szCs w:val="28"/>
        </w:rPr>
      </w:pPr>
      <w:r w:rsidRPr="00022735">
        <w:rPr>
          <w:sz w:val="28"/>
          <w:szCs w:val="28"/>
        </w:rPr>
        <w:t xml:space="preserve">Пошук нових шляхів економічного розвитку привів до усвідомлення, що тільки череззабезпечення належного рівня життя може здійснюватися інтеграція в світове співтовариство,тобто якісного виконання державою своєї </w:t>
      </w:r>
      <w:r w:rsidRPr="00022735">
        <w:rPr>
          <w:sz w:val="28"/>
          <w:szCs w:val="28"/>
        </w:rPr>
        <w:lastRenderedPageBreak/>
        <w:t xml:space="preserve">соціальної функції. В межах соціальної функції необхідно створити умови для повноцінного розвитку кожного громадянина України, надатисоціальні гарантії всім верстам населення, розглядати процес економічного зростання країни через механізм соціалізації державних відносин, створити умови для якісного виконаннядержавою своєї соціальної функції. </w:t>
      </w:r>
    </w:p>
    <w:p w:rsidR="00271B0B" w:rsidRDefault="00022735" w:rsidP="00611FA1">
      <w:pPr>
        <w:spacing w:line="360" w:lineRule="auto"/>
        <w:ind w:firstLine="720"/>
        <w:jc w:val="both"/>
        <w:rPr>
          <w:sz w:val="28"/>
          <w:szCs w:val="28"/>
        </w:rPr>
      </w:pPr>
      <w:r w:rsidRPr="00022735">
        <w:rPr>
          <w:sz w:val="28"/>
          <w:szCs w:val="28"/>
        </w:rPr>
        <w:t>Тобто, надумку авторів, соціальна функція є однією зголовних функцій держави, яка відіграє значнуроль у розвитку суспільства і націлена на захист інтересів громадян.</w:t>
      </w:r>
    </w:p>
    <w:p w:rsidR="00DF281B" w:rsidRDefault="00DF281B" w:rsidP="00611FA1">
      <w:pPr>
        <w:spacing w:line="360" w:lineRule="auto"/>
        <w:ind w:firstLine="720"/>
        <w:jc w:val="both"/>
        <w:rPr>
          <w:sz w:val="28"/>
          <w:szCs w:val="28"/>
        </w:rPr>
      </w:pPr>
      <w:r w:rsidRPr="00DF281B">
        <w:rPr>
          <w:sz w:val="28"/>
          <w:szCs w:val="28"/>
        </w:rPr>
        <w:t>Таким чином, з вищесказаного можна зробити висновок, що соціальна держава - це держава, яка прагне забезпеченн</w:t>
      </w:r>
      <w:r>
        <w:rPr>
          <w:sz w:val="28"/>
          <w:szCs w:val="28"/>
        </w:rPr>
        <w:t>я кожному громадянину гідні</w:t>
      </w:r>
      <w:r w:rsidRPr="00DF281B">
        <w:rPr>
          <w:sz w:val="28"/>
          <w:szCs w:val="28"/>
        </w:rPr>
        <w:t xml:space="preserve"> умов</w:t>
      </w:r>
      <w:r>
        <w:rPr>
          <w:sz w:val="28"/>
          <w:szCs w:val="28"/>
        </w:rPr>
        <w:t>и</w:t>
      </w:r>
      <w:r w:rsidRPr="00DF281B">
        <w:rPr>
          <w:sz w:val="28"/>
          <w:szCs w:val="28"/>
        </w:rPr>
        <w:t xml:space="preserve"> існування, соціальної захищеності, співучасті в управлінні виробництвом, а в ідеалі приблизно однакових життєвих шансів, можливостей для самореалізації особистості в суспільстві. </w:t>
      </w:r>
    </w:p>
    <w:p w:rsidR="00B031EC" w:rsidRDefault="00DF281B" w:rsidP="00611FA1">
      <w:pPr>
        <w:spacing w:line="360" w:lineRule="auto"/>
        <w:ind w:firstLine="720"/>
        <w:jc w:val="both"/>
        <w:rPr>
          <w:sz w:val="28"/>
          <w:szCs w:val="28"/>
        </w:rPr>
      </w:pPr>
      <w:r w:rsidRPr="00DF281B">
        <w:rPr>
          <w:sz w:val="28"/>
          <w:szCs w:val="28"/>
        </w:rPr>
        <w:t>Діяльність такої держави спрямована на загальне благо, утвердження у суспільстві</w:t>
      </w:r>
      <w:r>
        <w:rPr>
          <w:sz w:val="28"/>
          <w:szCs w:val="28"/>
        </w:rPr>
        <w:t xml:space="preserve"> соціальної справедливості. Вона</w:t>
      </w:r>
      <w:r w:rsidRPr="00DF281B">
        <w:rPr>
          <w:sz w:val="28"/>
          <w:szCs w:val="28"/>
        </w:rPr>
        <w:t xml:space="preserve"> згладжує майнову чи іншу соціальну нерівність, допомагає слабким та знедоленим, піклується про надання кожному роботи чи іншого джерела існування, про збереження миру в суспільстві, формування благополучного для людини життєвого середовища.</w:t>
      </w:r>
    </w:p>
    <w:p w:rsidR="0029757B" w:rsidRDefault="0029757B" w:rsidP="0029757B">
      <w:pPr>
        <w:spacing w:line="360" w:lineRule="auto"/>
        <w:ind w:firstLine="720"/>
        <w:jc w:val="both"/>
        <w:rPr>
          <w:sz w:val="28"/>
          <w:szCs w:val="28"/>
        </w:rPr>
      </w:pPr>
      <w:r w:rsidRPr="0029757B">
        <w:rPr>
          <w:sz w:val="28"/>
          <w:szCs w:val="28"/>
        </w:rPr>
        <w:t>На закінчення зазначимо,</w:t>
      </w:r>
      <w:r>
        <w:rPr>
          <w:sz w:val="28"/>
          <w:szCs w:val="28"/>
        </w:rPr>
        <w:t xml:space="preserve"> що цілі та функції соціальної </w:t>
      </w:r>
      <w:r w:rsidRPr="0029757B">
        <w:rPr>
          <w:sz w:val="28"/>
          <w:szCs w:val="28"/>
        </w:rPr>
        <w:t>держави - це цілі та ф</w:t>
      </w:r>
      <w:r>
        <w:rPr>
          <w:sz w:val="28"/>
          <w:szCs w:val="28"/>
        </w:rPr>
        <w:t>ункції держави, що перебуває на певній</w:t>
      </w:r>
      <w:r w:rsidRPr="0029757B">
        <w:rPr>
          <w:sz w:val="28"/>
          <w:szCs w:val="28"/>
        </w:rPr>
        <w:t xml:space="preserve"> стадії розвитку та має пе</w:t>
      </w:r>
      <w:r>
        <w:rPr>
          <w:sz w:val="28"/>
          <w:szCs w:val="28"/>
        </w:rPr>
        <w:t>вні сутнісні п</w:t>
      </w:r>
      <w:r w:rsidRPr="0029757B">
        <w:rPr>
          <w:sz w:val="28"/>
          <w:szCs w:val="28"/>
        </w:rPr>
        <w:t>оказники, до яких слід віднести:</w:t>
      </w:r>
    </w:p>
    <w:p w:rsidR="0029757B" w:rsidRPr="0029757B" w:rsidRDefault="0029757B" w:rsidP="0029757B">
      <w:pPr>
        <w:spacing w:line="360" w:lineRule="auto"/>
        <w:ind w:firstLine="720"/>
        <w:jc w:val="both"/>
        <w:rPr>
          <w:sz w:val="28"/>
          <w:szCs w:val="28"/>
        </w:rPr>
      </w:pPr>
      <w:r>
        <w:rPr>
          <w:sz w:val="28"/>
          <w:szCs w:val="28"/>
        </w:rPr>
        <w:t>-</w:t>
      </w:r>
      <w:r w:rsidRPr="0029757B">
        <w:rPr>
          <w:sz w:val="28"/>
          <w:szCs w:val="28"/>
        </w:rPr>
        <w:t xml:space="preserve"> норматив</w:t>
      </w:r>
      <w:r>
        <w:rPr>
          <w:sz w:val="28"/>
          <w:szCs w:val="28"/>
        </w:rPr>
        <w:t xml:space="preserve">но-посадову природу соціальної </w:t>
      </w:r>
      <w:r w:rsidRPr="0029757B">
        <w:rPr>
          <w:sz w:val="28"/>
          <w:szCs w:val="28"/>
        </w:rPr>
        <w:t xml:space="preserve">держави, яка </w:t>
      </w:r>
      <w:r>
        <w:rPr>
          <w:sz w:val="28"/>
          <w:szCs w:val="28"/>
        </w:rPr>
        <w:t xml:space="preserve">бере на себе певні обов'язки по </w:t>
      </w:r>
      <w:r w:rsidRPr="0029757B">
        <w:rPr>
          <w:sz w:val="28"/>
          <w:szCs w:val="28"/>
        </w:rPr>
        <w:t>ставленню до своїх громадян;</w:t>
      </w:r>
    </w:p>
    <w:p w:rsidR="0029757B" w:rsidRPr="0029757B" w:rsidRDefault="0029757B" w:rsidP="0029757B">
      <w:pPr>
        <w:spacing w:line="360" w:lineRule="auto"/>
        <w:ind w:firstLine="720"/>
        <w:jc w:val="both"/>
        <w:rPr>
          <w:sz w:val="28"/>
          <w:szCs w:val="28"/>
        </w:rPr>
      </w:pPr>
      <w:r>
        <w:rPr>
          <w:sz w:val="28"/>
          <w:szCs w:val="28"/>
        </w:rPr>
        <w:t>-</w:t>
      </w:r>
      <w:r w:rsidRPr="0029757B">
        <w:rPr>
          <w:sz w:val="28"/>
          <w:szCs w:val="28"/>
        </w:rPr>
        <w:t xml:space="preserve"> визнання абсолютної рівност</w:t>
      </w:r>
      <w:r>
        <w:rPr>
          <w:sz w:val="28"/>
          <w:szCs w:val="28"/>
        </w:rPr>
        <w:t xml:space="preserve">і соціальних прав усіх громадян </w:t>
      </w:r>
      <w:r w:rsidRPr="0029757B">
        <w:rPr>
          <w:sz w:val="28"/>
          <w:szCs w:val="28"/>
        </w:rPr>
        <w:t>незалежно від їх класової приналеж</w:t>
      </w:r>
      <w:r>
        <w:rPr>
          <w:sz w:val="28"/>
          <w:szCs w:val="28"/>
        </w:rPr>
        <w:t xml:space="preserve">ності та неприпустимість жодної </w:t>
      </w:r>
      <w:r w:rsidRPr="0029757B">
        <w:rPr>
          <w:sz w:val="28"/>
          <w:szCs w:val="28"/>
        </w:rPr>
        <w:t>дискримінації;</w:t>
      </w:r>
    </w:p>
    <w:p w:rsidR="0029757B" w:rsidRPr="0029757B" w:rsidRDefault="0029757B" w:rsidP="0029757B">
      <w:pPr>
        <w:spacing w:line="360" w:lineRule="auto"/>
        <w:ind w:firstLine="720"/>
        <w:jc w:val="both"/>
        <w:rPr>
          <w:sz w:val="28"/>
          <w:szCs w:val="28"/>
        </w:rPr>
      </w:pPr>
      <w:r>
        <w:rPr>
          <w:sz w:val="28"/>
          <w:szCs w:val="28"/>
        </w:rPr>
        <w:t xml:space="preserve">- </w:t>
      </w:r>
      <w:r w:rsidRPr="0029757B">
        <w:rPr>
          <w:sz w:val="28"/>
          <w:szCs w:val="28"/>
        </w:rPr>
        <w:t>реальну заці</w:t>
      </w:r>
      <w:r>
        <w:rPr>
          <w:sz w:val="28"/>
          <w:szCs w:val="28"/>
        </w:rPr>
        <w:t xml:space="preserve">кавленість держави у проведенні </w:t>
      </w:r>
      <w:r w:rsidRPr="0029757B">
        <w:rPr>
          <w:sz w:val="28"/>
          <w:szCs w:val="28"/>
        </w:rPr>
        <w:t>соціальної політики з метою свого самозбереження.</w:t>
      </w:r>
    </w:p>
    <w:p w:rsidR="0029757B" w:rsidRPr="001B4A74" w:rsidRDefault="0029757B" w:rsidP="0029757B">
      <w:pPr>
        <w:spacing w:line="360" w:lineRule="auto"/>
        <w:ind w:firstLine="720"/>
        <w:jc w:val="both"/>
        <w:rPr>
          <w:sz w:val="28"/>
          <w:szCs w:val="28"/>
        </w:rPr>
      </w:pPr>
      <w:r w:rsidRPr="0029757B">
        <w:rPr>
          <w:sz w:val="28"/>
          <w:szCs w:val="28"/>
        </w:rPr>
        <w:lastRenderedPageBreak/>
        <w:t>Не виключено, що зг</w:t>
      </w:r>
      <w:r>
        <w:rPr>
          <w:sz w:val="28"/>
          <w:szCs w:val="28"/>
        </w:rPr>
        <w:t xml:space="preserve">одом у результаті розвитку </w:t>
      </w:r>
      <w:r w:rsidRPr="0029757B">
        <w:rPr>
          <w:sz w:val="28"/>
          <w:szCs w:val="28"/>
        </w:rPr>
        <w:t>продуктивних сил суспільств</w:t>
      </w:r>
      <w:r>
        <w:rPr>
          <w:sz w:val="28"/>
          <w:szCs w:val="28"/>
        </w:rPr>
        <w:t xml:space="preserve">о перейде в такий стан, коли на </w:t>
      </w:r>
      <w:r w:rsidRPr="0029757B">
        <w:rPr>
          <w:sz w:val="28"/>
          <w:szCs w:val="28"/>
        </w:rPr>
        <w:t>зміну соціальній держав</w:t>
      </w:r>
      <w:r>
        <w:rPr>
          <w:sz w:val="28"/>
          <w:szCs w:val="28"/>
        </w:rPr>
        <w:t xml:space="preserve">і прийде новий тип державності, коли </w:t>
      </w:r>
      <w:r w:rsidRPr="0029757B">
        <w:rPr>
          <w:sz w:val="28"/>
          <w:szCs w:val="28"/>
        </w:rPr>
        <w:t>будуть властиві зовсім інші цілі, завдання тафункції.</w:t>
      </w:r>
    </w:p>
    <w:p w:rsidR="0004286E" w:rsidRDefault="0004286E" w:rsidP="00611FA1">
      <w:pPr>
        <w:spacing w:line="360" w:lineRule="auto"/>
        <w:ind w:firstLine="720"/>
        <w:jc w:val="both"/>
        <w:rPr>
          <w:sz w:val="28"/>
          <w:szCs w:val="28"/>
        </w:rPr>
      </w:pPr>
    </w:p>
    <w:p w:rsidR="009C4432" w:rsidRDefault="009C4432" w:rsidP="00CE57A2">
      <w:pPr>
        <w:spacing w:line="360" w:lineRule="auto"/>
        <w:jc w:val="both"/>
        <w:rPr>
          <w:sz w:val="28"/>
          <w:szCs w:val="28"/>
        </w:rPr>
      </w:pPr>
    </w:p>
    <w:p w:rsidR="00DA290C" w:rsidRDefault="00DA290C" w:rsidP="00CE57A2">
      <w:pPr>
        <w:spacing w:line="360" w:lineRule="auto"/>
        <w:jc w:val="both"/>
        <w:rPr>
          <w:sz w:val="28"/>
          <w:szCs w:val="28"/>
        </w:rPr>
      </w:pPr>
    </w:p>
    <w:p w:rsidR="00DA290C" w:rsidRDefault="00DA290C" w:rsidP="00CE57A2">
      <w:pPr>
        <w:spacing w:line="360" w:lineRule="auto"/>
        <w:jc w:val="both"/>
        <w:rPr>
          <w:sz w:val="28"/>
          <w:szCs w:val="28"/>
        </w:rPr>
      </w:pPr>
    </w:p>
    <w:p w:rsidR="00DA290C" w:rsidRDefault="00DA290C" w:rsidP="00CE57A2">
      <w:pPr>
        <w:spacing w:line="360" w:lineRule="auto"/>
        <w:jc w:val="both"/>
        <w:rPr>
          <w:sz w:val="28"/>
          <w:szCs w:val="28"/>
        </w:rPr>
      </w:pPr>
    </w:p>
    <w:p w:rsidR="00C16893" w:rsidRDefault="00C16893" w:rsidP="00445409">
      <w:pPr>
        <w:spacing w:line="360" w:lineRule="auto"/>
        <w:rPr>
          <w:b/>
          <w:sz w:val="28"/>
          <w:szCs w:val="28"/>
          <w:lang w:val="ru-RU"/>
        </w:rPr>
      </w:pPr>
    </w:p>
    <w:p w:rsidR="000F2DC9" w:rsidRPr="000F2DC9" w:rsidRDefault="000F2DC9" w:rsidP="000F2DC9">
      <w:pPr>
        <w:spacing w:line="360" w:lineRule="auto"/>
        <w:ind w:firstLine="720"/>
        <w:jc w:val="center"/>
        <w:rPr>
          <w:b/>
          <w:sz w:val="28"/>
          <w:szCs w:val="28"/>
          <w:lang w:val="ru-RU"/>
        </w:rPr>
      </w:pPr>
      <w:r w:rsidRPr="000F2DC9">
        <w:rPr>
          <w:b/>
          <w:sz w:val="28"/>
          <w:szCs w:val="28"/>
          <w:lang w:val="ru-RU"/>
        </w:rPr>
        <w:t>РОЗДІЛ 2. СТРУКТУРНО-ФУНКЦІОНАЛЬНИЙ АНАЛІЗ СОЦІАЛЬНОЇ ДЕРЖАВИ</w:t>
      </w:r>
    </w:p>
    <w:p w:rsidR="000F2DC9" w:rsidRDefault="000F2DC9" w:rsidP="000F2DC9">
      <w:pPr>
        <w:spacing w:line="360" w:lineRule="auto"/>
        <w:ind w:firstLine="720"/>
        <w:jc w:val="both"/>
        <w:rPr>
          <w:sz w:val="28"/>
          <w:szCs w:val="28"/>
          <w:lang w:val="ru-RU"/>
        </w:rPr>
      </w:pPr>
    </w:p>
    <w:p w:rsidR="000C3A1C" w:rsidRDefault="000C3A1C" w:rsidP="000F2DC9">
      <w:pPr>
        <w:spacing w:line="360" w:lineRule="auto"/>
        <w:ind w:firstLine="720"/>
        <w:jc w:val="both"/>
        <w:rPr>
          <w:sz w:val="28"/>
          <w:szCs w:val="28"/>
          <w:lang w:val="ru-RU"/>
        </w:rPr>
      </w:pPr>
    </w:p>
    <w:p w:rsidR="000C3A1C" w:rsidRPr="000F2DC9" w:rsidRDefault="000C3A1C" w:rsidP="000F2DC9">
      <w:pPr>
        <w:spacing w:line="360" w:lineRule="auto"/>
        <w:ind w:firstLine="720"/>
        <w:jc w:val="both"/>
        <w:rPr>
          <w:sz w:val="28"/>
          <w:szCs w:val="28"/>
          <w:lang w:val="ru-RU"/>
        </w:rPr>
      </w:pPr>
    </w:p>
    <w:p w:rsidR="000F2DC9" w:rsidRDefault="000F2DC9" w:rsidP="000F2DC9">
      <w:pPr>
        <w:spacing w:line="360" w:lineRule="auto"/>
        <w:ind w:firstLine="720"/>
        <w:jc w:val="both"/>
        <w:rPr>
          <w:b/>
          <w:sz w:val="28"/>
          <w:szCs w:val="28"/>
          <w:lang w:val="ru-RU"/>
        </w:rPr>
      </w:pPr>
      <w:r w:rsidRPr="000F2DC9">
        <w:rPr>
          <w:b/>
          <w:sz w:val="28"/>
          <w:szCs w:val="28"/>
          <w:lang w:val="ru-RU"/>
        </w:rPr>
        <w:t xml:space="preserve">           2.1 Провідні моделі соціальної держави в світі</w:t>
      </w:r>
    </w:p>
    <w:p w:rsidR="00B50A6C" w:rsidRDefault="00B97DF3" w:rsidP="007B267A">
      <w:pPr>
        <w:spacing w:line="360" w:lineRule="auto"/>
        <w:ind w:firstLine="720"/>
        <w:jc w:val="both"/>
        <w:rPr>
          <w:sz w:val="28"/>
          <w:szCs w:val="28"/>
        </w:rPr>
      </w:pPr>
      <w:r w:rsidRPr="00B97DF3">
        <w:rPr>
          <w:sz w:val="28"/>
          <w:szCs w:val="28"/>
        </w:rPr>
        <w:t>У світі відомі два принципи побудови соціальної держави. Так звана держава добробуту</w:t>
      </w:r>
      <w:r>
        <w:rPr>
          <w:sz w:val="28"/>
          <w:szCs w:val="28"/>
        </w:rPr>
        <w:t>, яка</w:t>
      </w:r>
      <w:r w:rsidRPr="00B97DF3">
        <w:rPr>
          <w:sz w:val="28"/>
          <w:szCs w:val="28"/>
        </w:rPr>
        <w:t xml:space="preserve"> гарантує </w:t>
      </w:r>
      <w:r>
        <w:rPr>
          <w:sz w:val="28"/>
          <w:szCs w:val="28"/>
        </w:rPr>
        <w:t>населенню</w:t>
      </w:r>
      <w:r w:rsidRPr="00B97DF3">
        <w:rPr>
          <w:sz w:val="28"/>
          <w:szCs w:val="28"/>
        </w:rPr>
        <w:t xml:space="preserve"> соціальні стандарти (у пенсіях, медобслуговуванні, освіті</w:t>
      </w:r>
      <w:r w:rsidR="00C07B86">
        <w:rPr>
          <w:sz w:val="28"/>
          <w:szCs w:val="28"/>
        </w:rPr>
        <w:t xml:space="preserve"> і </w:t>
      </w:r>
      <w:r w:rsidRPr="00B97DF3">
        <w:rPr>
          <w:sz w:val="28"/>
          <w:szCs w:val="28"/>
        </w:rPr>
        <w:t xml:space="preserve"> так зване ліберальне суспільство</w:t>
      </w:r>
      <w:r w:rsidR="00C07B86">
        <w:rPr>
          <w:sz w:val="28"/>
          <w:szCs w:val="28"/>
        </w:rPr>
        <w:t>, яке</w:t>
      </w:r>
      <w:r w:rsidRPr="00B97DF3">
        <w:rPr>
          <w:sz w:val="28"/>
          <w:szCs w:val="28"/>
        </w:rPr>
        <w:t xml:space="preserve"> гарантує лише мінімальні стандарти</w:t>
      </w:r>
      <w:r w:rsidR="00C07B86">
        <w:rPr>
          <w:sz w:val="28"/>
          <w:szCs w:val="28"/>
        </w:rPr>
        <w:t xml:space="preserve"> та</w:t>
      </w:r>
      <w:r w:rsidRPr="00B97DF3">
        <w:rPr>
          <w:sz w:val="28"/>
          <w:szCs w:val="28"/>
        </w:rPr>
        <w:t xml:space="preserve"> турбується лише про найуразливішу категорію громадян. Відповідно будуються моделі соціальної держави.</w:t>
      </w:r>
    </w:p>
    <w:p w:rsidR="00903C1C" w:rsidRDefault="00903C1C" w:rsidP="007B267A">
      <w:pPr>
        <w:spacing w:line="360" w:lineRule="auto"/>
        <w:ind w:firstLine="720"/>
        <w:jc w:val="both"/>
        <w:rPr>
          <w:sz w:val="28"/>
          <w:szCs w:val="28"/>
        </w:rPr>
      </w:pPr>
    </w:p>
    <w:p w:rsidR="00903C1C" w:rsidRDefault="00D214E3" w:rsidP="00903C1C">
      <w:pPr>
        <w:spacing w:line="360" w:lineRule="auto"/>
        <w:ind w:firstLine="720"/>
        <w:jc w:val="center"/>
        <w:rPr>
          <w:sz w:val="28"/>
          <w:szCs w:val="28"/>
        </w:rPr>
      </w:pPr>
      <w:r w:rsidRPr="00377F58">
        <w:rPr>
          <w:noProof/>
          <w:sz w:val="28"/>
          <w:szCs w:val="28"/>
          <w:lang w:val="en-US" w:eastAsia="en-US"/>
        </w:rPr>
        <w:lastRenderedPageBreak/>
        <w:drawing>
          <wp:inline distT="0" distB="0" distL="0" distR="0">
            <wp:extent cx="5581650" cy="2978150"/>
            <wp:effectExtent l="0" t="0" r="0" b="0"/>
            <wp:docPr id="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81650" cy="2978150"/>
                    </a:xfrm>
                    <a:prstGeom prst="rect">
                      <a:avLst/>
                    </a:prstGeom>
                    <a:noFill/>
                    <a:ln>
                      <a:noFill/>
                    </a:ln>
                  </pic:spPr>
                </pic:pic>
              </a:graphicData>
            </a:graphic>
          </wp:inline>
        </w:drawing>
      </w:r>
    </w:p>
    <w:p w:rsidR="00903C1C" w:rsidRDefault="00903C1C" w:rsidP="00903C1C">
      <w:pPr>
        <w:spacing w:line="360" w:lineRule="auto"/>
        <w:ind w:firstLine="720"/>
        <w:jc w:val="center"/>
        <w:rPr>
          <w:sz w:val="28"/>
          <w:szCs w:val="28"/>
          <w:lang w:val="ru-RU"/>
        </w:rPr>
      </w:pPr>
      <w:r>
        <w:rPr>
          <w:sz w:val="28"/>
          <w:szCs w:val="28"/>
          <w:lang w:val="ru-RU"/>
        </w:rPr>
        <w:t>Рисунок 2.1 – Моделі соціальної держави в світі</w:t>
      </w:r>
    </w:p>
    <w:p w:rsidR="00903C1C" w:rsidRDefault="00903C1C" w:rsidP="007B267A">
      <w:pPr>
        <w:spacing w:line="360" w:lineRule="auto"/>
        <w:ind w:firstLine="720"/>
        <w:jc w:val="both"/>
        <w:rPr>
          <w:sz w:val="28"/>
          <w:szCs w:val="28"/>
          <w:lang w:val="ru-RU"/>
        </w:rPr>
      </w:pPr>
    </w:p>
    <w:p w:rsidR="00903C1C" w:rsidRPr="00903C1C" w:rsidRDefault="00903C1C" w:rsidP="007B267A">
      <w:pPr>
        <w:spacing w:line="360" w:lineRule="auto"/>
        <w:ind w:firstLine="720"/>
        <w:jc w:val="both"/>
        <w:rPr>
          <w:sz w:val="28"/>
          <w:szCs w:val="28"/>
          <w:lang w:val="ru-RU"/>
        </w:rPr>
      </w:pPr>
    </w:p>
    <w:p w:rsidR="00C07B86" w:rsidRDefault="00C07B86" w:rsidP="000F2DC9">
      <w:pPr>
        <w:spacing w:line="360" w:lineRule="auto"/>
        <w:ind w:firstLine="720"/>
        <w:jc w:val="both"/>
        <w:rPr>
          <w:sz w:val="28"/>
          <w:szCs w:val="28"/>
        </w:rPr>
      </w:pPr>
      <w:r w:rsidRPr="00C07B86">
        <w:rPr>
          <w:sz w:val="28"/>
          <w:szCs w:val="28"/>
        </w:rPr>
        <w:t xml:space="preserve">В основі ліберальної, або англосаксонської моделі соціальної держави лежить індивідуальний принцип, який передбачає особисту відповідальність кожного члена суспільства за свою долю та долю своєї сім'ї. </w:t>
      </w:r>
    </w:p>
    <w:p w:rsidR="00C07B86" w:rsidRDefault="00D432A6" w:rsidP="000F2DC9">
      <w:pPr>
        <w:spacing w:line="360" w:lineRule="auto"/>
        <w:ind w:firstLine="720"/>
        <w:jc w:val="both"/>
        <w:rPr>
          <w:sz w:val="28"/>
          <w:szCs w:val="28"/>
        </w:rPr>
      </w:pPr>
      <w:r>
        <w:rPr>
          <w:sz w:val="28"/>
          <w:szCs w:val="28"/>
        </w:rPr>
        <w:t>Роль держави у даній соціальній моделі мінімізована.</w:t>
      </w:r>
      <w:r>
        <w:rPr>
          <w:sz w:val="28"/>
          <w:szCs w:val="28"/>
          <w:lang w:val="ru-RU"/>
        </w:rPr>
        <w:t xml:space="preserve"> Держава</w:t>
      </w:r>
      <w:r w:rsidR="00C07B86" w:rsidRPr="00C07B86">
        <w:rPr>
          <w:sz w:val="28"/>
          <w:szCs w:val="28"/>
        </w:rPr>
        <w:t>, з одного боку, бере на себе відповідальність лише за збереження мінімальних доходів усіх громадян та за відносне благополуччя слабких та знедолених верств населення. Але з іншого боку, максимально стимулюється створення та розвиток у суспільстві різних форм недержавного соціального страхування та соціальної підтримки, а також різних засобів та способів отримання та підвищення громадянами своїх доходів. Подібна модель соціальної держави притаманна США, Англії, Ірландії.</w:t>
      </w:r>
    </w:p>
    <w:p w:rsidR="00EB6C73" w:rsidRPr="0005369B" w:rsidRDefault="00EB6C73" w:rsidP="0099280E">
      <w:pPr>
        <w:spacing w:line="360" w:lineRule="auto"/>
        <w:ind w:firstLine="720"/>
        <w:jc w:val="both"/>
        <w:rPr>
          <w:sz w:val="28"/>
          <w:szCs w:val="28"/>
        </w:rPr>
      </w:pPr>
      <w:r w:rsidRPr="0099280E">
        <w:rPr>
          <w:sz w:val="28"/>
          <w:szCs w:val="28"/>
        </w:rPr>
        <w:t>Аналізуючи соціальну політику США, можемо вважати, що США не визнає імператив соціальної держави на конституційному рівні, проте законодавство передбачає практично всі загальновизнані заходи соціального захисту населення: державне страхування, у разі без</w:t>
      </w:r>
      <w:r w:rsidR="0099280E" w:rsidRPr="0099280E">
        <w:rPr>
          <w:sz w:val="28"/>
          <w:szCs w:val="28"/>
        </w:rPr>
        <w:t xml:space="preserve">робіття; продовольча та медична </w:t>
      </w:r>
      <w:r w:rsidRPr="0099280E">
        <w:rPr>
          <w:sz w:val="28"/>
          <w:szCs w:val="28"/>
        </w:rPr>
        <w:t>допомога нужденним; підтримка</w:t>
      </w:r>
      <w:r w:rsidR="0099280E" w:rsidRPr="0099280E">
        <w:rPr>
          <w:sz w:val="28"/>
          <w:szCs w:val="28"/>
        </w:rPr>
        <w:t xml:space="preserve"> в здобутті освіти, професійної </w:t>
      </w:r>
      <w:r w:rsidRPr="0099280E">
        <w:rPr>
          <w:sz w:val="28"/>
          <w:szCs w:val="28"/>
        </w:rPr>
        <w:lastRenderedPageBreak/>
        <w:t>підготовки, у пошуку роботи; надання грошової допомоги з бюджетних коштівнужденним пенсіонерам, інвалідам, сліпим, сім'ям з дітьми</w:t>
      </w:r>
      <w:r w:rsidR="0099280E" w:rsidRPr="0099280E">
        <w:rPr>
          <w:sz w:val="28"/>
          <w:szCs w:val="28"/>
        </w:rPr>
        <w:t>.</w:t>
      </w:r>
      <w:r w:rsidR="0099280E">
        <w:rPr>
          <w:rStyle w:val="ac"/>
          <w:sz w:val="28"/>
          <w:szCs w:val="28"/>
        </w:rPr>
        <w:footnoteReference w:id="32"/>
      </w:r>
    </w:p>
    <w:p w:rsidR="0099280E" w:rsidRPr="0005369B" w:rsidRDefault="0099280E" w:rsidP="0099280E">
      <w:pPr>
        <w:spacing w:line="360" w:lineRule="auto"/>
        <w:ind w:firstLine="720"/>
        <w:jc w:val="both"/>
        <w:rPr>
          <w:sz w:val="28"/>
          <w:szCs w:val="28"/>
        </w:rPr>
      </w:pPr>
      <w:r w:rsidRPr="0005369B">
        <w:rPr>
          <w:sz w:val="28"/>
          <w:szCs w:val="28"/>
        </w:rPr>
        <w:t>Більше того, протягом другої половини ХХ – початку ХХІ ст. у США було досягнуто значних позитивних зрушень у сфері соціальної захищеності населення, що відбито у довгостроковій тенденції до зниження частки осіб, які мають дохід нижче за офіційно встановлену рису бідності, у розширенні охоплення американців різними видами державного та приватного соціального страхування, масової реінтеграції соціально вразливих груп населення до суспільного виробництва та зниження їх залежності від державної підтримки, розширення доступності освітніх, медичних, інформаційно-комунікаційних послуг,нарешті, у зростанні очікуваної тривалості життя, рівня освіченості мешканців США.</w:t>
      </w:r>
    </w:p>
    <w:p w:rsidR="0099280E" w:rsidRDefault="0099280E" w:rsidP="0099280E">
      <w:pPr>
        <w:spacing w:line="360" w:lineRule="auto"/>
        <w:ind w:firstLine="720"/>
        <w:jc w:val="both"/>
        <w:rPr>
          <w:sz w:val="28"/>
          <w:szCs w:val="28"/>
          <w:lang w:val="ru-RU"/>
        </w:rPr>
      </w:pPr>
      <w:r w:rsidRPr="0099280E">
        <w:rPr>
          <w:sz w:val="28"/>
          <w:szCs w:val="28"/>
          <w:lang w:val="ru-RU"/>
        </w:rPr>
        <w:t>Більшість дослідників відзначають, що х</w:t>
      </w:r>
      <w:r>
        <w:rPr>
          <w:sz w:val="28"/>
          <w:szCs w:val="28"/>
          <w:lang w:val="ru-RU"/>
        </w:rPr>
        <w:t xml:space="preserve">арактерною особливістю останніх </w:t>
      </w:r>
      <w:r w:rsidRPr="0099280E">
        <w:rPr>
          <w:sz w:val="28"/>
          <w:szCs w:val="28"/>
          <w:lang w:val="ru-RU"/>
        </w:rPr>
        <w:t>десятиліть у США стала зростаюча роль держави у регулюванні соціально-економічної сфери. На початку нового століття стратегічними тут були визначенінаступні цілі – всебічний розвиток о</w:t>
      </w:r>
      <w:r>
        <w:rPr>
          <w:sz w:val="28"/>
          <w:szCs w:val="28"/>
          <w:lang w:val="ru-RU"/>
        </w:rPr>
        <w:t xml:space="preserve">світи, посилення його впливу на </w:t>
      </w:r>
      <w:r w:rsidRPr="0099280E">
        <w:rPr>
          <w:sz w:val="28"/>
          <w:szCs w:val="28"/>
          <w:lang w:val="ru-RU"/>
        </w:rPr>
        <w:t xml:space="preserve">економічне зростання та рівень життя населення, сприяння прискореному розвитку НТПі насамперед фундаментальної науки, забезпечення соціальної функції державичерез оптимізацію соціальних програм </w:t>
      </w:r>
      <w:r>
        <w:rPr>
          <w:sz w:val="28"/>
          <w:szCs w:val="28"/>
          <w:lang w:val="ru-RU"/>
        </w:rPr>
        <w:t xml:space="preserve">у сфері пенсійного та медичного </w:t>
      </w:r>
      <w:r w:rsidRPr="0099280E">
        <w:rPr>
          <w:sz w:val="28"/>
          <w:szCs w:val="28"/>
          <w:lang w:val="ru-RU"/>
        </w:rPr>
        <w:t>страхування та допомоги, вироб</w:t>
      </w:r>
      <w:r>
        <w:rPr>
          <w:sz w:val="28"/>
          <w:szCs w:val="28"/>
          <w:lang w:val="ru-RU"/>
        </w:rPr>
        <w:t xml:space="preserve">лення збалансованої промислової </w:t>
      </w:r>
      <w:r w:rsidRPr="0099280E">
        <w:rPr>
          <w:sz w:val="28"/>
          <w:szCs w:val="28"/>
          <w:lang w:val="ru-RU"/>
        </w:rPr>
        <w:t>політики з метою досягнення сталого розвитку</w:t>
      </w:r>
      <w:r>
        <w:rPr>
          <w:sz w:val="28"/>
          <w:szCs w:val="28"/>
          <w:lang w:val="ru-RU"/>
        </w:rPr>
        <w:t>.</w:t>
      </w:r>
      <w:r>
        <w:rPr>
          <w:rStyle w:val="ac"/>
          <w:sz w:val="28"/>
          <w:szCs w:val="28"/>
          <w:lang w:val="ru-RU"/>
        </w:rPr>
        <w:footnoteReference w:id="33"/>
      </w:r>
    </w:p>
    <w:p w:rsidR="0099280E" w:rsidRDefault="0099280E" w:rsidP="00CB5B28">
      <w:pPr>
        <w:spacing w:line="360" w:lineRule="auto"/>
        <w:ind w:firstLine="720"/>
        <w:jc w:val="both"/>
        <w:rPr>
          <w:sz w:val="28"/>
          <w:szCs w:val="28"/>
          <w:lang w:val="ru-RU"/>
        </w:rPr>
      </w:pPr>
      <w:r w:rsidRPr="0099280E">
        <w:rPr>
          <w:sz w:val="28"/>
          <w:szCs w:val="28"/>
          <w:lang w:val="ru-RU"/>
        </w:rPr>
        <w:t xml:space="preserve">Головним соціально-економічним </w:t>
      </w:r>
      <w:r>
        <w:rPr>
          <w:sz w:val="28"/>
          <w:szCs w:val="28"/>
          <w:lang w:val="ru-RU"/>
        </w:rPr>
        <w:t xml:space="preserve">пріоритетом для США став розвиток вищої </w:t>
      </w:r>
      <w:r w:rsidRPr="0099280E">
        <w:rPr>
          <w:sz w:val="28"/>
          <w:szCs w:val="28"/>
          <w:lang w:val="ru-RU"/>
        </w:rPr>
        <w:t>освіти: державні асигнування з цією м</w:t>
      </w:r>
      <w:r>
        <w:rPr>
          <w:sz w:val="28"/>
          <w:szCs w:val="28"/>
          <w:lang w:val="ru-RU"/>
        </w:rPr>
        <w:t xml:space="preserve">етою досягли рекордних величин. </w:t>
      </w:r>
      <w:r w:rsidRPr="0099280E">
        <w:rPr>
          <w:sz w:val="28"/>
          <w:szCs w:val="28"/>
          <w:lang w:val="ru-RU"/>
        </w:rPr>
        <w:t>Такий вибір пояснювався двома основними причинами. По-перше, воно все більшою</w:t>
      </w:r>
      <w:r>
        <w:rPr>
          <w:sz w:val="28"/>
          <w:szCs w:val="28"/>
          <w:lang w:val="ru-RU"/>
        </w:rPr>
        <w:t xml:space="preserve"> мірою</w:t>
      </w:r>
      <w:r w:rsidRPr="0099280E">
        <w:rPr>
          <w:sz w:val="28"/>
          <w:szCs w:val="28"/>
          <w:lang w:val="ru-RU"/>
        </w:rPr>
        <w:t xml:space="preserve"> сприяє економічному зростанню та зростанню </w:t>
      </w:r>
      <w:r w:rsidRPr="0099280E">
        <w:rPr>
          <w:sz w:val="28"/>
          <w:szCs w:val="28"/>
          <w:lang w:val="ru-RU"/>
        </w:rPr>
        <w:lastRenderedPageBreak/>
        <w:t xml:space="preserve">продуктивності праці. По-друге, все помітнішим стає значення вищої освіти для підвищення доходівнаселення та життєвого рівня в цілому. </w:t>
      </w:r>
    </w:p>
    <w:p w:rsidR="00CB5B28" w:rsidRDefault="00CB5B28" w:rsidP="00CB5B28">
      <w:pPr>
        <w:spacing w:line="360" w:lineRule="auto"/>
        <w:ind w:firstLine="720"/>
        <w:jc w:val="both"/>
        <w:rPr>
          <w:sz w:val="28"/>
          <w:szCs w:val="28"/>
          <w:lang w:val="ru-RU"/>
        </w:rPr>
      </w:pPr>
      <w:r w:rsidRPr="00CB5B28">
        <w:rPr>
          <w:sz w:val="28"/>
          <w:szCs w:val="28"/>
          <w:lang w:val="ru-RU"/>
        </w:rPr>
        <w:t>Таким чином, США практично п</w:t>
      </w:r>
      <w:r>
        <w:rPr>
          <w:sz w:val="28"/>
          <w:szCs w:val="28"/>
          <w:lang w:val="ru-RU"/>
        </w:rPr>
        <w:t xml:space="preserve">овною мірою відповідає правовій категорії соціальної держави. </w:t>
      </w:r>
    </w:p>
    <w:p w:rsidR="00CB5B28" w:rsidRDefault="00CB5B28" w:rsidP="00CB5B28">
      <w:pPr>
        <w:spacing w:line="360" w:lineRule="auto"/>
        <w:ind w:firstLine="720"/>
        <w:jc w:val="both"/>
        <w:rPr>
          <w:sz w:val="28"/>
          <w:szCs w:val="28"/>
          <w:lang w:val="ru-RU"/>
        </w:rPr>
      </w:pPr>
      <w:r>
        <w:rPr>
          <w:sz w:val="28"/>
          <w:szCs w:val="28"/>
          <w:lang w:val="ru-RU"/>
        </w:rPr>
        <w:t xml:space="preserve">В соціальній роботі США на першому місті стоїть </w:t>
      </w:r>
      <w:r w:rsidRPr="00CB5B28">
        <w:rPr>
          <w:sz w:val="28"/>
          <w:szCs w:val="28"/>
          <w:lang w:val="ru-RU"/>
        </w:rPr>
        <w:t>боротьба з безробіттям та наслідками звільнень у зв'язку з кризовимиявищами в економіці, реформування систем освіти та охорони здоров'я та</w:t>
      </w:r>
      <w:r>
        <w:rPr>
          <w:sz w:val="28"/>
          <w:szCs w:val="28"/>
          <w:lang w:val="ru-RU"/>
        </w:rPr>
        <w:t>.</w:t>
      </w:r>
    </w:p>
    <w:p w:rsidR="00CB5B28" w:rsidRDefault="00CB5B28" w:rsidP="00CB5B28">
      <w:pPr>
        <w:spacing w:line="360" w:lineRule="auto"/>
        <w:ind w:firstLine="720"/>
        <w:jc w:val="both"/>
        <w:rPr>
          <w:sz w:val="28"/>
          <w:szCs w:val="28"/>
          <w:lang w:val="ru-RU"/>
        </w:rPr>
      </w:pPr>
      <w:r w:rsidRPr="00CB5B28">
        <w:rPr>
          <w:sz w:val="28"/>
          <w:szCs w:val="28"/>
          <w:lang w:val="ru-RU"/>
        </w:rPr>
        <w:t>Загалом можна сказати, що пріоритетним напрямом соціальної політики якАмериці, і у Європі стала сама соціальна політика, її вдосконалення як відповідьна серйозні економічні, демографічні тощо. дзвінки останнього часу.</w:t>
      </w:r>
    </w:p>
    <w:p w:rsidR="00ED0502" w:rsidRPr="00ED0502" w:rsidRDefault="00ED0502" w:rsidP="00ED0502">
      <w:pPr>
        <w:spacing w:line="360" w:lineRule="auto"/>
        <w:ind w:firstLine="720"/>
        <w:jc w:val="both"/>
        <w:rPr>
          <w:sz w:val="28"/>
          <w:szCs w:val="28"/>
          <w:lang w:val="ru-RU"/>
        </w:rPr>
      </w:pPr>
      <w:r w:rsidRPr="00ED0502">
        <w:rPr>
          <w:sz w:val="28"/>
          <w:szCs w:val="28"/>
          <w:lang w:val="ru-RU"/>
        </w:rPr>
        <w:t>Англосаксонська модель соціального захисту, яку використовують Велика Британія та Ірландія, радикально відрізняється від німецької. В її основі лежить доповідь англійського економіста У.</w:t>
      </w:r>
      <w:r>
        <w:rPr>
          <w:sz w:val="28"/>
          <w:szCs w:val="28"/>
          <w:lang w:val="ru-RU"/>
        </w:rPr>
        <w:t xml:space="preserve"> Беверіджа, представлена ​​урядом</w:t>
      </w:r>
      <w:r w:rsidRPr="00ED0502">
        <w:rPr>
          <w:sz w:val="28"/>
          <w:szCs w:val="28"/>
          <w:lang w:val="ru-RU"/>
        </w:rPr>
        <w:t xml:space="preserve"> в 1942 р. Беверідж запропонував організувати систему соціального захисту, по-перше, на принципі загальності (універсальності), тобто поширити її на всіх громадян, які потребують матеріальної допомоги, і, -друге, на принципі однаковості та уніфікації соціальних послуг, що виражається в єдиному розмірі допомоги, а також умов їх видачі. Умову "рівні допомоги за рівні внески" Бевері</w:t>
      </w:r>
      <w:r>
        <w:rPr>
          <w:sz w:val="28"/>
          <w:szCs w:val="28"/>
          <w:lang w:val="ru-RU"/>
        </w:rPr>
        <w:t>дж вважав соціально справедливою</w:t>
      </w:r>
      <w:r w:rsidRPr="00ED0502">
        <w:rPr>
          <w:sz w:val="28"/>
          <w:szCs w:val="28"/>
          <w:lang w:val="ru-RU"/>
        </w:rPr>
        <w:t>, а тому здебільшого дотримувався принцип рівності пенсій та допомоги незалежно</w:t>
      </w:r>
      <w:r>
        <w:rPr>
          <w:sz w:val="28"/>
          <w:szCs w:val="28"/>
          <w:lang w:val="ru-RU"/>
        </w:rPr>
        <w:t xml:space="preserve"> від розміру втраченого доходу.</w:t>
      </w:r>
      <w:r>
        <w:rPr>
          <w:rStyle w:val="ac"/>
          <w:sz w:val="28"/>
          <w:szCs w:val="28"/>
          <w:lang w:val="ru-RU"/>
        </w:rPr>
        <w:footnoteReference w:id="34"/>
      </w:r>
    </w:p>
    <w:p w:rsidR="00ED0502" w:rsidRPr="00ED0502" w:rsidRDefault="00ED0502" w:rsidP="00ED0502">
      <w:pPr>
        <w:spacing w:line="360" w:lineRule="auto"/>
        <w:ind w:firstLine="720"/>
        <w:jc w:val="both"/>
        <w:rPr>
          <w:sz w:val="28"/>
          <w:szCs w:val="28"/>
          <w:lang w:val="ru-RU"/>
        </w:rPr>
      </w:pPr>
      <w:r w:rsidRPr="00ED0502">
        <w:rPr>
          <w:sz w:val="28"/>
          <w:szCs w:val="28"/>
          <w:lang w:val="ru-RU"/>
        </w:rPr>
        <w:t>В основі цієї моделі лежала ідея про те, що будь-яка людина незалежно від її приналежності до активного населення має невід'ємне право н</w:t>
      </w:r>
      <w:r>
        <w:rPr>
          <w:sz w:val="28"/>
          <w:szCs w:val="28"/>
          <w:lang w:val="ru-RU"/>
        </w:rPr>
        <w:t>а мінімальну соціальну турботу.</w:t>
      </w:r>
    </w:p>
    <w:p w:rsidR="00ED0502" w:rsidRPr="00ED0502" w:rsidRDefault="00ED0502" w:rsidP="00ED0502">
      <w:pPr>
        <w:spacing w:line="360" w:lineRule="auto"/>
        <w:ind w:firstLine="720"/>
        <w:jc w:val="both"/>
        <w:rPr>
          <w:sz w:val="28"/>
          <w:szCs w:val="28"/>
          <w:lang w:val="ru-RU"/>
        </w:rPr>
      </w:pPr>
      <w:r w:rsidRPr="00ED0502">
        <w:rPr>
          <w:sz w:val="28"/>
          <w:szCs w:val="28"/>
          <w:lang w:val="ru-RU"/>
        </w:rPr>
        <w:t xml:space="preserve">Фінансування подібних систем соціального захисту провадиться як за рахунок страхових внесків, так і із загального оподаткування. Так, сімейна допомога та охорона здоров'я фінансуються з держбюджету, а інші соціальні допомоги - за рахунок страхових внесків найманих працівників та </w:t>
      </w:r>
      <w:r w:rsidRPr="00ED0502">
        <w:rPr>
          <w:sz w:val="28"/>
          <w:szCs w:val="28"/>
          <w:lang w:val="ru-RU"/>
        </w:rPr>
        <w:lastRenderedPageBreak/>
        <w:t>роботодавців Характерним моментом є також широке застосування перевірки доходів, обов'язкової для отримання допомог</w:t>
      </w:r>
      <w:r>
        <w:rPr>
          <w:sz w:val="28"/>
          <w:szCs w:val="28"/>
          <w:lang w:val="ru-RU"/>
        </w:rPr>
        <w:t>и.</w:t>
      </w:r>
    </w:p>
    <w:p w:rsidR="00ED0502" w:rsidRPr="00ED0502" w:rsidRDefault="00ED0502" w:rsidP="00ED0502">
      <w:pPr>
        <w:spacing w:line="360" w:lineRule="auto"/>
        <w:ind w:firstLine="720"/>
        <w:jc w:val="both"/>
        <w:rPr>
          <w:sz w:val="28"/>
          <w:szCs w:val="28"/>
          <w:lang w:val="ru-RU"/>
        </w:rPr>
      </w:pPr>
      <w:r w:rsidRPr="00ED0502">
        <w:rPr>
          <w:sz w:val="28"/>
          <w:szCs w:val="28"/>
          <w:lang w:val="ru-RU"/>
        </w:rPr>
        <w:t>Слід зазначити, що всередині англосаксонської моделі є деякі відмінності. Так, в Англії безкоштовні медичні послуги надаються всім громадянам незалежно від рівня їхнього доходу, а в Ірл</w:t>
      </w:r>
      <w:r>
        <w:rPr>
          <w:sz w:val="28"/>
          <w:szCs w:val="28"/>
          <w:lang w:val="ru-RU"/>
        </w:rPr>
        <w:t>андії - лише низькооплачуваним.</w:t>
      </w:r>
    </w:p>
    <w:p w:rsidR="00ED0502" w:rsidRDefault="00ED0502" w:rsidP="00ED0502">
      <w:pPr>
        <w:spacing w:line="360" w:lineRule="auto"/>
        <w:ind w:firstLine="720"/>
        <w:jc w:val="both"/>
        <w:rPr>
          <w:sz w:val="28"/>
          <w:szCs w:val="28"/>
          <w:lang w:val="ru-RU"/>
        </w:rPr>
      </w:pPr>
      <w:r w:rsidRPr="00ED0502">
        <w:rPr>
          <w:sz w:val="28"/>
          <w:szCs w:val="28"/>
          <w:lang w:val="ru-RU"/>
        </w:rPr>
        <w:t xml:space="preserve">Привертають увагу дві специфічні особливості британської системи соціального захисту. </w:t>
      </w:r>
    </w:p>
    <w:p w:rsidR="00ED0502" w:rsidRDefault="00ED0502" w:rsidP="00ED0502">
      <w:pPr>
        <w:spacing w:line="360" w:lineRule="auto"/>
        <w:ind w:firstLine="720"/>
        <w:jc w:val="both"/>
        <w:rPr>
          <w:sz w:val="28"/>
          <w:szCs w:val="28"/>
          <w:lang w:val="ru-RU"/>
        </w:rPr>
      </w:pPr>
      <w:r w:rsidRPr="00ED0502">
        <w:rPr>
          <w:sz w:val="28"/>
          <w:szCs w:val="28"/>
          <w:lang w:val="ru-RU"/>
        </w:rPr>
        <w:t>По-перше, відсутність організаційно оформлених інститутів, котрі займаються страхуванням конкретних видів соціальних ризиків, - старість, хвороба, безробіття, нещасні випадки з виробництва та інших. Усі програми соціального страхування утворюють єдину систему.</w:t>
      </w:r>
    </w:p>
    <w:p w:rsidR="00CB5B28" w:rsidRDefault="00ED0502" w:rsidP="00ED0502">
      <w:pPr>
        <w:spacing w:line="360" w:lineRule="auto"/>
        <w:ind w:firstLine="720"/>
        <w:jc w:val="both"/>
        <w:rPr>
          <w:sz w:val="28"/>
          <w:szCs w:val="28"/>
          <w:lang w:val="ru-RU"/>
        </w:rPr>
      </w:pPr>
      <w:r w:rsidRPr="00ED0502">
        <w:rPr>
          <w:sz w:val="28"/>
          <w:szCs w:val="28"/>
          <w:lang w:val="ru-RU"/>
        </w:rPr>
        <w:t>По-др</w:t>
      </w:r>
      <w:r>
        <w:rPr>
          <w:sz w:val="28"/>
          <w:szCs w:val="28"/>
          <w:lang w:val="ru-RU"/>
        </w:rPr>
        <w:t>уге, це велика роль забезпечення</w:t>
      </w:r>
      <w:r w:rsidRPr="00ED0502">
        <w:rPr>
          <w:sz w:val="28"/>
          <w:szCs w:val="28"/>
          <w:lang w:val="ru-RU"/>
        </w:rPr>
        <w:t xml:space="preserve"> соціальними послугами державних установ, і навіть - з історичного поступу їх тісний зв'язок із приватними страховими програмами. Існує єдиний фонд, який формується із відрахувань працівників, роботодавців та дотацій. За рахунок коштів цього фонду формується пенсійне та медичне страхування, допомога через хворобу та пенсію по інвалідності.</w:t>
      </w:r>
    </w:p>
    <w:p w:rsidR="00ED0502" w:rsidRPr="00ED0502" w:rsidRDefault="00ED0502" w:rsidP="00ED0502">
      <w:pPr>
        <w:spacing w:line="360" w:lineRule="auto"/>
        <w:ind w:firstLine="720"/>
        <w:jc w:val="both"/>
        <w:rPr>
          <w:sz w:val="28"/>
          <w:szCs w:val="28"/>
          <w:lang w:val="ru-RU"/>
        </w:rPr>
      </w:pPr>
      <w:r w:rsidRPr="00ED0502">
        <w:rPr>
          <w:sz w:val="28"/>
          <w:szCs w:val="28"/>
          <w:lang w:val="ru-RU"/>
        </w:rPr>
        <w:t>У системі соціального страхування застраховані діляться на чотири класи залежно від рівня доходів. Перший клас - наймані працівники та підприємці. Другий клас – самозайняті громадяни. Внески другого класу дають право на одержання допомоги через хворобу, вагітність і пологи, пенсія по старості (але не допомога по безробіттю). . Четвертий клас - самозайняті особи (актори, музиканти та ін.), а також керівники підприємств та адміністративно-управлінський персонал, з доходами вище рівня, необхідного для страхува</w:t>
      </w:r>
      <w:r>
        <w:rPr>
          <w:sz w:val="28"/>
          <w:szCs w:val="28"/>
          <w:lang w:val="ru-RU"/>
        </w:rPr>
        <w:t>ння за першим та другим класом.</w:t>
      </w:r>
    </w:p>
    <w:p w:rsidR="00ED0502" w:rsidRDefault="00ED0502" w:rsidP="007F61DF">
      <w:pPr>
        <w:spacing w:line="360" w:lineRule="auto"/>
        <w:ind w:firstLine="720"/>
        <w:jc w:val="both"/>
        <w:rPr>
          <w:sz w:val="28"/>
          <w:szCs w:val="28"/>
          <w:lang w:val="ru-RU"/>
        </w:rPr>
      </w:pPr>
      <w:r w:rsidRPr="00ED0502">
        <w:rPr>
          <w:sz w:val="28"/>
          <w:szCs w:val="28"/>
          <w:lang w:val="ru-RU"/>
        </w:rPr>
        <w:t xml:space="preserve">Таким чином, характерною рисою британської державної системи соціального захисту є те, що вона не передбачає існування окремих страхових внесків, призначених для утримання конкретних страхових програм (пенсійного, медичного страхування, пенсій з інвалідності тощо). </w:t>
      </w:r>
      <w:r w:rsidRPr="00ED0502">
        <w:rPr>
          <w:sz w:val="28"/>
          <w:szCs w:val="28"/>
          <w:lang w:val="ru-RU"/>
        </w:rPr>
        <w:lastRenderedPageBreak/>
        <w:t>Усі витрати на фінансування цих програм покриваються за рахунок єдиного соціального внеску, надходження від якого спрямовуються на потреби певної галузі соціального страхування.</w:t>
      </w:r>
    </w:p>
    <w:p w:rsidR="00B50A6C" w:rsidRDefault="00B50A6C" w:rsidP="000F2DC9">
      <w:pPr>
        <w:spacing w:line="360" w:lineRule="auto"/>
        <w:ind w:firstLine="720"/>
        <w:jc w:val="both"/>
        <w:rPr>
          <w:sz w:val="28"/>
          <w:szCs w:val="28"/>
        </w:rPr>
      </w:pPr>
      <w:r w:rsidRPr="00B50A6C">
        <w:rPr>
          <w:sz w:val="28"/>
          <w:szCs w:val="28"/>
        </w:rPr>
        <w:t>Скандинавська, або соціал-демократична, модель (приклад – Швеція) надає базисне забезпечення всім громадянам та фінансується за рахунок податків, які сплачують усі громадяни без винятку, у тому числі й король. Найважливішими ознаками цієї моделі є універсалізм і перерозподіл доходів за допомогою податкової прогресії. Вона націлена на боротьбу з бідністю та забезпечення гідного життєвого стандарту всім громадянам – за умови, що ті беруть участь у системі зайнятості.</w:t>
      </w:r>
      <w:r w:rsidR="007F61DF">
        <w:rPr>
          <w:rStyle w:val="ac"/>
          <w:sz w:val="28"/>
          <w:szCs w:val="28"/>
        </w:rPr>
        <w:footnoteReference w:id="35"/>
      </w:r>
    </w:p>
    <w:p w:rsidR="007F61DF" w:rsidRDefault="007F61DF" w:rsidP="00C238BB">
      <w:pPr>
        <w:spacing w:line="360" w:lineRule="auto"/>
        <w:ind w:firstLine="720"/>
        <w:jc w:val="both"/>
        <w:rPr>
          <w:sz w:val="28"/>
          <w:szCs w:val="28"/>
          <w:lang w:val="ru-RU"/>
        </w:rPr>
      </w:pPr>
      <w:r w:rsidRPr="007F61DF">
        <w:rPr>
          <w:sz w:val="28"/>
          <w:szCs w:val="28"/>
        </w:rPr>
        <w:t xml:space="preserve">Аналізуючи Швецію, </w:t>
      </w:r>
      <w:r w:rsidR="00C238BB">
        <w:rPr>
          <w:sz w:val="28"/>
          <w:szCs w:val="28"/>
          <w:lang w:val="ru-RU"/>
        </w:rPr>
        <w:t xml:space="preserve">можна сказати, що </w:t>
      </w:r>
      <w:r w:rsidR="00C238BB">
        <w:rPr>
          <w:sz w:val="28"/>
          <w:szCs w:val="28"/>
        </w:rPr>
        <w:t>н</w:t>
      </w:r>
      <w:r w:rsidRPr="007F61DF">
        <w:rPr>
          <w:sz w:val="28"/>
          <w:szCs w:val="28"/>
        </w:rPr>
        <w:t xml:space="preserve">айважливішим компонентом соціальної політики </w:t>
      </w:r>
      <w:r w:rsidRPr="007F61DF">
        <w:rPr>
          <w:sz w:val="28"/>
          <w:szCs w:val="28"/>
          <w:lang w:val="ru-RU"/>
        </w:rPr>
        <w:t>є система соціального захисту. Коли наприкінці 70-х років XX століття у низці економічнорозвинених країн світу було проведено опитування серед молодих людей про те, що вонивважають найбільшим досягненням своєї країни та суспільства, частка тих, хто обрав у цій якості систему соціального захисту, розподілилася наступнимчином: Швеція – 60%, Англія – 45, Західна Німеччина – 30, Швейцарія – 25,США – 24 та Франція – 11%</w:t>
      </w:r>
      <w:r w:rsidR="00C238BB">
        <w:rPr>
          <w:sz w:val="28"/>
          <w:szCs w:val="28"/>
          <w:lang w:val="ru-RU"/>
        </w:rPr>
        <w:t>.</w:t>
      </w:r>
      <w:r w:rsidR="00C238BB">
        <w:rPr>
          <w:rStyle w:val="ac"/>
          <w:sz w:val="28"/>
          <w:szCs w:val="28"/>
          <w:lang w:val="ru-RU"/>
        </w:rPr>
        <w:footnoteReference w:id="36"/>
      </w:r>
    </w:p>
    <w:p w:rsidR="00C238BB" w:rsidRPr="00C238BB" w:rsidRDefault="00C238BB" w:rsidP="00C238BB">
      <w:pPr>
        <w:spacing w:line="360" w:lineRule="auto"/>
        <w:ind w:firstLine="720"/>
        <w:jc w:val="both"/>
        <w:rPr>
          <w:sz w:val="28"/>
          <w:szCs w:val="28"/>
          <w:lang w:val="ru-RU"/>
        </w:rPr>
      </w:pPr>
      <w:r w:rsidRPr="00C238BB">
        <w:rPr>
          <w:sz w:val="28"/>
          <w:szCs w:val="28"/>
          <w:lang w:val="ru-RU"/>
        </w:rPr>
        <w:t>На відміну від американської та інших схожих із нею систем соціального захисту, основним принципом ш</w:t>
      </w:r>
      <w:r>
        <w:rPr>
          <w:sz w:val="28"/>
          <w:szCs w:val="28"/>
          <w:lang w:val="ru-RU"/>
        </w:rPr>
        <w:t xml:space="preserve">ведської соціальної моделі є її </w:t>
      </w:r>
      <w:r w:rsidRPr="00C238BB">
        <w:rPr>
          <w:sz w:val="28"/>
          <w:szCs w:val="28"/>
          <w:lang w:val="ru-RU"/>
        </w:rPr>
        <w:t xml:space="preserve">універсальність, тобто охоплення всіх верств населення. </w:t>
      </w:r>
    </w:p>
    <w:p w:rsidR="00C238BB" w:rsidRDefault="00C238BB" w:rsidP="00C238BB">
      <w:pPr>
        <w:spacing w:line="360" w:lineRule="auto"/>
        <w:ind w:firstLine="720"/>
        <w:jc w:val="both"/>
        <w:rPr>
          <w:sz w:val="28"/>
          <w:szCs w:val="28"/>
          <w:lang w:val="ru-RU"/>
        </w:rPr>
      </w:pPr>
      <w:r w:rsidRPr="00C238BB">
        <w:rPr>
          <w:sz w:val="28"/>
          <w:szCs w:val="28"/>
          <w:lang w:val="ru-RU"/>
        </w:rPr>
        <w:t>Витоки шведської системи соціального</w:t>
      </w:r>
      <w:r>
        <w:rPr>
          <w:sz w:val="28"/>
          <w:szCs w:val="28"/>
          <w:lang w:val="ru-RU"/>
        </w:rPr>
        <w:t xml:space="preserve"> захисту сягають 80-х років XIX </w:t>
      </w:r>
      <w:r w:rsidRPr="00C238BB">
        <w:rPr>
          <w:sz w:val="28"/>
          <w:szCs w:val="28"/>
          <w:lang w:val="ru-RU"/>
        </w:rPr>
        <w:t xml:space="preserve">сторіччя. У цей час Швеція, як і </w:t>
      </w:r>
      <w:r>
        <w:rPr>
          <w:sz w:val="28"/>
          <w:szCs w:val="28"/>
          <w:lang w:val="ru-RU"/>
        </w:rPr>
        <w:t xml:space="preserve">інші скандинавські країни, була </w:t>
      </w:r>
      <w:r w:rsidRPr="00C238BB">
        <w:rPr>
          <w:sz w:val="28"/>
          <w:szCs w:val="28"/>
          <w:lang w:val="ru-RU"/>
        </w:rPr>
        <w:t>аграрною країною, понад 50% населення</w:t>
      </w:r>
      <w:r>
        <w:rPr>
          <w:sz w:val="28"/>
          <w:szCs w:val="28"/>
          <w:lang w:val="ru-RU"/>
        </w:rPr>
        <w:t xml:space="preserve"> якої жило в селах та займалося </w:t>
      </w:r>
      <w:r w:rsidRPr="00C238BB">
        <w:rPr>
          <w:sz w:val="28"/>
          <w:szCs w:val="28"/>
          <w:lang w:val="ru-RU"/>
        </w:rPr>
        <w:t>рибальством та сільським господарством. До Першої світової війни Швеція булаоднією з найбідніших країн Європи, що стало не останньою причиною переселення мільйонів шведів до Північної Америки.</w:t>
      </w:r>
    </w:p>
    <w:p w:rsidR="00FC4151" w:rsidRDefault="00C238BB" w:rsidP="00D432A6">
      <w:pPr>
        <w:spacing w:line="360" w:lineRule="auto"/>
        <w:ind w:firstLine="720"/>
        <w:jc w:val="both"/>
        <w:rPr>
          <w:sz w:val="28"/>
          <w:szCs w:val="28"/>
          <w:lang w:val="ru-RU"/>
        </w:rPr>
      </w:pPr>
      <w:r w:rsidRPr="00C238BB">
        <w:rPr>
          <w:sz w:val="28"/>
          <w:szCs w:val="28"/>
          <w:lang w:val="ru-RU"/>
        </w:rPr>
        <w:lastRenderedPageBreak/>
        <w:t xml:space="preserve">Скандинавська модель соціальної держави у </w:t>
      </w:r>
      <w:r>
        <w:rPr>
          <w:sz w:val="28"/>
          <w:szCs w:val="28"/>
          <w:lang w:val="ru-RU"/>
        </w:rPr>
        <w:t>сучасному вигляді с</w:t>
      </w:r>
      <w:r w:rsidRPr="00C238BB">
        <w:rPr>
          <w:sz w:val="28"/>
          <w:szCs w:val="28"/>
          <w:lang w:val="ru-RU"/>
        </w:rPr>
        <w:t>ф</w:t>
      </w:r>
      <w:r>
        <w:rPr>
          <w:sz w:val="28"/>
          <w:szCs w:val="28"/>
          <w:lang w:val="ru-RU"/>
        </w:rPr>
        <w:t xml:space="preserve">ормувалася у 1950–1960-ті роки, та </w:t>
      </w:r>
      <w:r w:rsidRPr="00C238BB">
        <w:rPr>
          <w:sz w:val="28"/>
          <w:szCs w:val="28"/>
          <w:lang w:val="ru-RU"/>
        </w:rPr>
        <w:t>сприяла поступовому зрівнюванню жінок та чоловіків в економічній сфері, що, зокрема, виявлялося в орієнтації соціальної політики, спрямованої на стимулювання жінок самостійно та незалежно від своїх сіме</w:t>
      </w:r>
      <w:r>
        <w:rPr>
          <w:sz w:val="28"/>
          <w:szCs w:val="28"/>
          <w:lang w:val="ru-RU"/>
        </w:rPr>
        <w:t xml:space="preserve">й мати власне джерело доходу, а </w:t>
      </w:r>
      <w:r w:rsidRPr="00C238BB">
        <w:rPr>
          <w:sz w:val="28"/>
          <w:szCs w:val="28"/>
          <w:lang w:val="ru-RU"/>
        </w:rPr>
        <w:t xml:space="preserve">отже, бути повноправними учасниками ринку праці. </w:t>
      </w:r>
    </w:p>
    <w:p w:rsidR="00FC4151" w:rsidRPr="007F61DF" w:rsidRDefault="00C238BB" w:rsidP="00FC4151">
      <w:pPr>
        <w:spacing w:line="360" w:lineRule="auto"/>
        <w:ind w:firstLine="720"/>
        <w:jc w:val="both"/>
        <w:rPr>
          <w:sz w:val="28"/>
          <w:szCs w:val="28"/>
          <w:lang w:val="ru-RU"/>
        </w:rPr>
      </w:pPr>
      <w:r w:rsidRPr="00C238BB">
        <w:rPr>
          <w:sz w:val="28"/>
          <w:szCs w:val="28"/>
          <w:lang w:val="ru-RU"/>
        </w:rPr>
        <w:t xml:space="preserve">Всі ці особливості, пов'язані з новою роллю </w:t>
      </w:r>
      <w:r w:rsidR="00FC4151">
        <w:rPr>
          <w:sz w:val="28"/>
          <w:szCs w:val="28"/>
          <w:lang w:val="ru-RU"/>
        </w:rPr>
        <w:t xml:space="preserve">жінки у шведському суспільстві, </w:t>
      </w:r>
      <w:r w:rsidRPr="00C238BB">
        <w:rPr>
          <w:sz w:val="28"/>
          <w:szCs w:val="28"/>
          <w:lang w:val="ru-RU"/>
        </w:rPr>
        <w:t>сприяли розвитку нових галузей соціал</w:t>
      </w:r>
      <w:r w:rsidR="00FC4151">
        <w:rPr>
          <w:sz w:val="28"/>
          <w:szCs w:val="28"/>
          <w:lang w:val="ru-RU"/>
        </w:rPr>
        <w:t xml:space="preserve">ьного забезпечення: організації </w:t>
      </w:r>
      <w:r w:rsidRPr="00C238BB">
        <w:rPr>
          <w:sz w:val="28"/>
          <w:szCs w:val="28"/>
          <w:lang w:val="ru-RU"/>
        </w:rPr>
        <w:t>дитячих садків, груп продовженого дня та ін. Отже, залучення жінок у громадське виробництво призвело до широкої участі їх у системі соціальногострахування. Однак статева диференціа</w:t>
      </w:r>
      <w:r w:rsidR="00FC4151">
        <w:rPr>
          <w:sz w:val="28"/>
          <w:szCs w:val="28"/>
          <w:lang w:val="ru-RU"/>
        </w:rPr>
        <w:t xml:space="preserve">ція за доходами, характерна для </w:t>
      </w:r>
      <w:r w:rsidRPr="00C238BB">
        <w:rPr>
          <w:sz w:val="28"/>
          <w:szCs w:val="28"/>
          <w:lang w:val="ru-RU"/>
        </w:rPr>
        <w:t>ринку праці, відтворювалася більшою чи меншою мірою системою соціального страхування, оскільки ця система базувалася на принципі страхування доходу.</w:t>
      </w:r>
    </w:p>
    <w:p w:rsidR="00B50A6C" w:rsidRDefault="00B50A6C" w:rsidP="000F2DC9">
      <w:pPr>
        <w:spacing w:line="360" w:lineRule="auto"/>
        <w:ind w:firstLine="720"/>
        <w:jc w:val="both"/>
        <w:rPr>
          <w:sz w:val="28"/>
          <w:szCs w:val="28"/>
        </w:rPr>
      </w:pPr>
      <w:r w:rsidRPr="00B50A6C">
        <w:rPr>
          <w:sz w:val="28"/>
          <w:szCs w:val="28"/>
        </w:rPr>
        <w:t>Континентально-європейська соціальна держава (приклад – Німеччина) поєднує боротьбу проти бідності із забезпеченням гідного життя всім громадянам. Система соціального страхування будується за методом пайового відрахування внесків працюючими та роботодавцями. Держава разом із соціальними партнерами регулює ринок праці, скорочуючи безробіття.</w:t>
      </w:r>
      <w:r w:rsidR="00FC4151">
        <w:rPr>
          <w:rStyle w:val="ac"/>
          <w:sz w:val="28"/>
          <w:szCs w:val="28"/>
        </w:rPr>
        <w:footnoteReference w:id="37"/>
      </w:r>
    </w:p>
    <w:p w:rsidR="00FC4151" w:rsidRDefault="00FC4151" w:rsidP="000F2DC9">
      <w:pPr>
        <w:spacing w:line="360" w:lineRule="auto"/>
        <w:ind w:firstLine="720"/>
        <w:jc w:val="both"/>
        <w:rPr>
          <w:sz w:val="28"/>
          <w:szCs w:val="28"/>
        </w:rPr>
      </w:pPr>
      <w:r w:rsidRPr="00FC4151">
        <w:rPr>
          <w:sz w:val="28"/>
          <w:szCs w:val="28"/>
        </w:rPr>
        <w:t>Основні риси континентальної моделі:</w:t>
      </w:r>
    </w:p>
    <w:p w:rsidR="00FC4151" w:rsidRDefault="00FC4151" w:rsidP="000F2DC9">
      <w:pPr>
        <w:spacing w:line="360" w:lineRule="auto"/>
        <w:ind w:firstLine="720"/>
        <w:jc w:val="both"/>
        <w:rPr>
          <w:sz w:val="28"/>
          <w:szCs w:val="28"/>
        </w:rPr>
      </w:pPr>
      <w:r w:rsidRPr="00FC4151">
        <w:rPr>
          <w:sz w:val="28"/>
          <w:szCs w:val="28"/>
        </w:rPr>
        <w:t xml:space="preserve"> - дана модель показує зв'язок між рівнем соціального захисту і тривалістю професійної діяльності (що більше заробляєш, тим вище соціальні відрахування) </w:t>
      </w:r>
    </w:p>
    <w:p w:rsidR="00FC4151" w:rsidRDefault="00FC4151" w:rsidP="000F2DC9">
      <w:pPr>
        <w:spacing w:line="360" w:lineRule="auto"/>
        <w:ind w:firstLine="720"/>
        <w:jc w:val="both"/>
        <w:rPr>
          <w:sz w:val="28"/>
          <w:szCs w:val="28"/>
        </w:rPr>
      </w:pPr>
      <w:r w:rsidRPr="00FC4151">
        <w:rPr>
          <w:sz w:val="28"/>
          <w:szCs w:val="28"/>
        </w:rPr>
        <w:t xml:space="preserve">- провідним принципом є наголос на ринку і принцип соціального страхування під державним наглядом </w:t>
      </w:r>
    </w:p>
    <w:p w:rsidR="00FC4151" w:rsidRDefault="00FC4151" w:rsidP="000F2DC9">
      <w:pPr>
        <w:spacing w:line="360" w:lineRule="auto"/>
        <w:ind w:firstLine="720"/>
        <w:jc w:val="both"/>
        <w:rPr>
          <w:sz w:val="28"/>
          <w:szCs w:val="28"/>
        </w:rPr>
      </w:pPr>
      <w:r w:rsidRPr="00FC4151">
        <w:rPr>
          <w:sz w:val="28"/>
          <w:szCs w:val="28"/>
        </w:rPr>
        <w:t>- роль держави не велика в соціальному секторі, активність виявляють благодійні фонди та громадські організації.</w:t>
      </w:r>
    </w:p>
    <w:p w:rsidR="00FC4151" w:rsidRDefault="00FC4151" w:rsidP="000F2DC9">
      <w:pPr>
        <w:spacing w:line="360" w:lineRule="auto"/>
        <w:ind w:firstLine="720"/>
        <w:jc w:val="both"/>
        <w:rPr>
          <w:sz w:val="28"/>
          <w:szCs w:val="28"/>
        </w:rPr>
      </w:pPr>
      <w:r w:rsidRPr="00FC4151">
        <w:rPr>
          <w:sz w:val="28"/>
          <w:szCs w:val="28"/>
        </w:rPr>
        <w:lastRenderedPageBreak/>
        <w:t xml:space="preserve">Країною, де максимально повно реалізовані принципи консервативної моделі, є Німеччина, яка загалом першою в Європі у світі встановила систему страхування. Заслуга у виникненні страхового законодавства належить канцлеру Бісмарку. Він досяг послідовного прийняття трьох законів, що сформували систему соціального страхування: </w:t>
      </w:r>
    </w:p>
    <w:p w:rsidR="00FC4151" w:rsidRDefault="00FC4151" w:rsidP="000F2DC9">
      <w:pPr>
        <w:spacing w:line="360" w:lineRule="auto"/>
        <w:ind w:firstLine="720"/>
        <w:jc w:val="both"/>
        <w:rPr>
          <w:sz w:val="28"/>
          <w:szCs w:val="28"/>
        </w:rPr>
      </w:pPr>
      <w:r w:rsidRPr="00FC4151">
        <w:rPr>
          <w:sz w:val="28"/>
          <w:szCs w:val="28"/>
        </w:rPr>
        <w:t>- Закон про страхування через хворобу осіб промислової праці</w:t>
      </w:r>
    </w:p>
    <w:p w:rsidR="00CE2295" w:rsidRDefault="00FC4151" w:rsidP="000F2DC9">
      <w:pPr>
        <w:spacing w:line="360" w:lineRule="auto"/>
        <w:ind w:firstLine="720"/>
        <w:jc w:val="both"/>
        <w:rPr>
          <w:sz w:val="28"/>
          <w:szCs w:val="28"/>
        </w:rPr>
      </w:pPr>
      <w:r w:rsidRPr="00FC4151">
        <w:rPr>
          <w:sz w:val="28"/>
          <w:szCs w:val="28"/>
        </w:rPr>
        <w:t xml:space="preserve"> - у 1884 році; - Закон про страхування від нещасних випадків на виробництві </w:t>
      </w:r>
    </w:p>
    <w:p w:rsidR="00CE2295" w:rsidRDefault="00FC4151" w:rsidP="000F2DC9">
      <w:pPr>
        <w:spacing w:line="360" w:lineRule="auto"/>
        <w:ind w:firstLine="720"/>
        <w:jc w:val="both"/>
        <w:rPr>
          <w:sz w:val="28"/>
          <w:szCs w:val="28"/>
        </w:rPr>
      </w:pPr>
      <w:r w:rsidRPr="00FC4151">
        <w:rPr>
          <w:sz w:val="28"/>
          <w:szCs w:val="28"/>
        </w:rPr>
        <w:t xml:space="preserve">- у 1885 році; інвалідності та страхуванні за старістю </w:t>
      </w:r>
    </w:p>
    <w:p w:rsidR="00FC4151" w:rsidRDefault="00FC4151" w:rsidP="000F2DC9">
      <w:pPr>
        <w:spacing w:line="360" w:lineRule="auto"/>
        <w:ind w:firstLine="720"/>
        <w:jc w:val="both"/>
        <w:rPr>
          <w:sz w:val="28"/>
          <w:szCs w:val="28"/>
        </w:rPr>
      </w:pPr>
      <w:r w:rsidRPr="00FC4151">
        <w:rPr>
          <w:sz w:val="28"/>
          <w:szCs w:val="28"/>
        </w:rPr>
        <w:t>- у 1891 році.</w:t>
      </w:r>
    </w:p>
    <w:p w:rsidR="00CE2295" w:rsidRDefault="00CE2295" w:rsidP="000F2DC9">
      <w:pPr>
        <w:spacing w:line="360" w:lineRule="auto"/>
        <w:ind w:firstLine="720"/>
        <w:jc w:val="both"/>
        <w:rPr>
          <w:sz w:val="28"/>
          <w:szCs w:val="28"/>
        </w:rPr>
      </w:pPr>
      <w:r w:rsidRPr="00CE2295">
        <w:rPr>
          <w:sz w:val="28"/>
          <w:szCs w:val="28"/>
        </w:rPr>
        <w:t>Цим законам були характерні риси, властиві системи страхування і сьогодні. Аналізуючи закони, можна сказати, що вони привели до історичного компромісу між індивідуальною незалежністю та колективною самодопомогою та допомогою держави.</w:t>
      </w:r>
    </w:p>
    <w:p w:rsidR="00CE2295" w:rsidRDefault="00CE2295" w:rsidP="000F2DC9">
      <w:pPr>
        <w:spacing w:line="360" w:lineRule="auto"/>
        <w:ind w:firstLine="720"/>
        <w:jc w:val="both"/>
        <w:rPr>
          <w:sz w:val="28"/>
          <w:szCs w:val="28"/>
        </w:rPr>
      </w:pPr>
      <w:r w:rsidRPr="00CE2295">
        <w:rPr>
          <w:sz w:val="28"/>
          <w:szCs w:val="28"/>
        </w:rPr>
        <w:t>Розвинена система соціа</w:t>
      </w:r>
      <w:r>
        <w:rPr>
          <w:sz w:val="28"/>
          <w:szCs w:val="28"/>
        </w:rPr>
        <w:t xml:space="preserve">льної допомоги - одна з рис соціальної держави </w:t>
      </w:r>
      <w:r w:rsidRPr="00CE2295">
        <w:rPr>
          <w:sz w:val="28"/>
          <w:szCs w:val="28"/>
        </w:rPr>
        <w:t>у Німеччині. Ця система влаштована на положенні, що суспільство в особі свого повноважного представника – «соціальної держави» – несе відповідальність за кожного свого громадянина незалежно від того, за якими обставинами той опинився в біді. Іншими словами, будь-якій законно проживає в Німеччині людині, якщо вона виявилася в нужді, соціамт зобов'язаний, так чи інакше, допомогти.</w:t>
      </w:r>
    </w:p>
    <w:p w:rsidR="00CE2295" w:rsidRDefault="00CE2295" w:rsidP="000F2DC9">
      <w:pPr>
        <w:spacing w:line="360" w:lineRule="auto"/>
        <w:ind w:firstLine="720"/>
        <w:jc w:val="both"/>
        <w:rPr>
          <w:sz w:val="28"/>
          <w:szCs w:val="28"/>
        </w:rPr>
      </w:pPr>
      <w:r w:rsidRPr="00CE2295">
        <w:rPr>
          <w:sz w:val="28"/>
          <w:szCs w:val="28"/>
        </w:rPr>
        <w:t>Незважаючи на обов'язковість соціального страхування, вона дотримується не повною мірою. Це з існуванням стельових рівнів заробітної плати, у разі перевищення яких можливе лише добровільне страхування чи звуження відрахувань. Метою такої соціальної політики стає забезпечення умов активної самореалізації кожного члена суспільства на економічної сфери. І тому потрібні загальні інституційні становища, які встановлюють господарську діяльність індивідуумів.</w:t>
      </w:r>
    </w:p>
    <w:p w:rsidR="00CE2295" w:rsidRPr="00CE2295" w:rsidRDefault="00CE2295" w:rsidP="000F2DC9">
      <w:pPr>
        <w:spacing w:line="360" w:lineRule="auto"/>
        <w:ind w:firstLine="720"/>
        <w:jc w:val="both"/>
        <w:rPr>
          <w:sz w:val="28"/>
          <w:szCs w:val="28"/>
        </w:rPr>
      </w:pPr>
      <w:r w:rsidRPr="00CE2295">
        <w:rPr>
          <w:sz w:val="28"/>
          <w:szCs w:val="28"/>
        </w:rPr>
        <w:t xml:space="preserve">У моделі соціального захисту ФРН головне місце займає соціальне страхування. У більшості західноєвропейських країнах система соціального </w:t>
      </w:r>
      <w:r w:rsidRPr="00CE2295">
        <w:rPr>
          <w:sz w:val="28"/>
          <w:szCs w:val="28"/>
        </w:rPr>
        <w:lastRenderedPageBreak/>
        <w:t>страхування ділиться на підсистеми обов'язкового і приватного. У німецькій спеціальній літературі як основні принципи системи соціального захисту називаються такі положення: Принцип страхування. Розмір наданої допомоги відбувається за рахунок внесків страхового об'єкта, при цьому обсяг наданих послуг дорівнює розміру індивідуальних внесків (правило еквівалентності). Крім цього правила, система соціального страхування також використовує солідарний перерозподіл. випадків. Соціальне страхування фінансується спільно роботодавцями, а також найманими працівниками і поділяється за видами діяльності. Принцип страхування встановлює право на отримання послуг тими, хто робить внески до відповідних фондів. Сплата внеску дає право на відповідну послугу незалежно від дійсної потреби в ній. допомоги на лікування, пенсійні субсидії, допомогу жертвам війни, інвалідам, а також соціальну допомогу малозабезпеченим громадянам.</w:t>
      </w:r>
    </w:p>
    <w:p w:rsidR="00CE2295" w:rsidRDefault="00CE2295" w:rsidP="000F2DC9">
      <w:pPr>
        <w:spacing w:line="360" w:lineRule="auto"/>
        <w:ind w:firstLine="720"/>
        <w:jc w:val="both"/>
        <w:rPr>
          <w:sz w:val="28"/>
          <w:szCs w:val="28"/>
        </w:rPr>
      </w:pPr>
      <w:r w:rsidRPr="00CE2295">
        <w:rPr>
          <w:sz w:val="28"/>
          <w:szCs w:val="28"/>
        </w:rPr>
        <w:t>У системі охорони здоров'я функціонує система обов'язкового медичного страхування, в результаті 90% населення охоплено обов'язковим страхуванням, 8% – приватним та за 2% незаможних громадян сплачує державу. У системі освіти важливим є принцип «академічної свободи», тобто в освітню установу може зарахуватися будь-який бажаючий, якщо він задовольняє всі умови допуску. Середня та вища освіта є безкоштовною</w:t>
      </w:r>
    </w:p>
    <w:p w:rsidR="00CE2295" w:rsidRDefault="00CE2295" w:rsidP="000F2DC9">
      <w:pPr>
        <w:spacing w:line="360" w:lineRule="auto"/>
        <w:ind w:firstLine="720"/>
        <w:jc w:val="both"/>
        <w:rPr>
          <w:sz w:val="28"/>
          <w:szCs w:val="28"/>
        </w:rPr>
      </w:pPr>
      <w:r w:rsidRPr="00CE2295">
        <w:rPr>
          <w:sz w:val="28"/>
          <w:szCs w:val="28"/>
        </w:rPr>
        <w:t>Принцип забезпечення. Соціальна допомога надається незалежно від зроблених внесків і надається з інших приводів (наприклад, забезпечення жертв війни) та фінансується за рахунок бюджету. Одержувачі цієї допомоги, як правило, не сплачували жодних внесків, проте отримали це право в результаті особливих заслуг перед державою. Проте використання цього принципу необхідно у випадках, коли не можна застосувати принцип страхування.</w:t>
      </w:r>
    </w:p>
    <w:p w:rsidR="00CE2295" w:rsidRDefault="00CE2295" w:rsidP="000F2DC9">
      <w:pPr>
        <w:spacing w:line="360" w:lineRule="auto"/>
        <w:ind w:firstLine="720"/>
        <w:jc w:val="both"/>
        <w:rPr>
          <w:sz w:val="28"/>
          <w:szCs w:val="28"/>
          <w:lang w:val="ru-RU"/>
        </w:rPr>
      </w:pPr>
      <w:r w:rsidRPr="00CE2295">
        <w:rPr>
          <w:sz w:val="28"/>
          <w:szCs w:val="28"/>
        </w:rPr>
        <w:t xml:space="preserve">Принцип допомоги. Таку допомогу може отримати кожен, хто потребує необхідного для нього обсягу в тому випадку, якщо у нього немає можливості самостійно вийти із скрутного становища. Так само, як принцип </w:t>
      </w:r>
      <w:r w:rsidRPr="00CE2295">
        <w:rPr>
          <w:sz w:val="28"/>
          <w:szCs w:val="28"/>
        </w:rPr>
        <w:lastRenderedPageBreak/>
        <w:t>соціального забезпечення, даний принцип передбачає фінансування з державного бюджету</w:t>
      </w:r>
      <w:r>
        <w:rPr>
          <w:sz w:val="28"/>
          <w:szCs w:val="28"/>
          <w:lang w:val="ru-RU"/>
        </w:rPr>
        <w:t>.</w:t>
      </w:r>
    </w:p>
    <w:p w:rsidR="00CE2295" w:rsidRDefault="00CE2295" w:rsidP="000F2DC9">
      <w:pPr>
        <w:spacing w:line="360" w:lineRule="auto"/>
        <w:ind w:firstLine="720"/>
        <w:jc w:val="both"/>
        <w:rPr>
          <w:sz w:val="28"/>
          <w:szCs w:val="28"/>
          <w:lang w:val="ru-RU"/>
        </w:rPr>
      </w:pPr>
      <w:r w:rsidRPr="00CE2295">
        <w:rPr>
          <w:sz w:val="28"/>
          <w:szCs w:val="28"/>
          <w:lang w:val="ru-RU"/>
        </w:rPr>
        <w:t>Система соціального захисту в Німеччині діє за принципом самоуправління: установи соціального страхування мають правову, фінансову, організаційну незалежність від інститутів державного управління, але держава веде за ними суворий контроль. Подібна організаційно-правова форма виявилася достатньоефективною завдяки високому рівню профспілкового руху в країні. населення, яка перебуває у віданні федерального відомства з праці.</w:t>
      </w:r>
    </w:p>
    <w:p w:rsidR="00CE2295" w:rsidRPr="00CE2295" w:rsidRDefault="00CE2295" w:rsidP="000F2DC9">
      <w:pPr>
        <w:spacing w:line="360" w:lineRule="auto"/>
        <w:ind w:firstLine="720"/>
        <w:jc w:val="both"/>
        <w:rPr>
          <w:sz w:val="28"/>
          <w:szCs w:val="28"/>
          <w:lang w:val="ru-RU"/>
        </w:rPr>
      </w:pPr>
      <w:r w:rsidRPr="00CE2295">
        <w:rPr>
          <w:sz w:val="28"/>
          <w:szCs w:val="28"/>
          <w:lang w:val="ru-RU"/>
        </w:rPr>
        <w:t>Однак є й великі недоліки. Так, витрати на соціальну допомогу - одна з найголовніших статей німецького бюджету (вони можна порівняти з витратами на оборону). Щоб долати гігантські витрати, потрібно постійно збільшувати податки, що стягуються з працюючих, - вони забирають вже до 40% заробітку і більше. Високі ж податки руйнують стимули до праці - після всіх належних відрахувань рядовий робітник або службовець отримують на місяць майже стільки ж, скільки непрацюючий «соціальник». А отримувачі соціальної допомоги нерідко ще й підробляють. господарстві чи сфері послуг. Політики і громадськість шукають вихід із ситуації. Економісти, соціологи, психологи пропонують різні методи стимулювання, покликані залучити отримувачів соціальної допомоги у громадське виробництво.</w:t>
      </w:r>
    </w:p>
    <w:p w:rsidR="00B50A6C" w:rsidRDefault="00B50A6C" w:rsidP="000F2DC9">
      <w:pPr>
        <w:spacing w:line="360" w:lineRule="auto"/>
        <w:ind w:firstLine="720"/>
        <w:jc w:val="both"/>
        <w:rPr>
          <w:sz w:val="28"/>
          <w:szCs w:val="28"/>
        </w:rPr>
      </w:pPr>
      <w:r w:rsidRPr="00B50A6C">
        <w:rPr>
          <w:sz w:val="28"/>
          <w:szCs w:val="28"/>
        </w:rPr>
        <w:t xml:space="preserve">Існує і така модель соціальної держави як корпоративна. У її основі лежить корпоративний принцип, що передбачає максимум відповідальності корпорації (підприємства, установи) за долю своїх працівників. Створюючи систему довічного найму, підприємство стимулює працівників до внесення максимального трудового вкладу, за що пропонує різні види соціальних гарантій у вигляді пенсійного забезпечення, часткової оплати медичних послуг та освіти. Фінансовою основою цієї моделі соціальної держави є </w:t>
      </w:r>
      <w:r w:rsidRPr="00B50A6C">
        <w:rPr>
          <w:sz w:val="28"/>
          <w:szCs w:val="28"/>
        </w:rPr>
        <w:lastRenderedPageBreak/>
        <w:t>насамперед страхові внески корпорацій. Класичним представником корпоративної моделі соціальної держави Японія.</w:t>
      </w:r>
      <w:r w:rsidR="000F20E5">
        <w:rPr>
          <w:rStyle w:val="ac"/>
          <w:sz w:val="28"/>
          <w:szCs w:val="28"/>
        </w:rPr>
        <w:footnoteReference w:id="38"/>
      </w:r>
    </w:p>
    <w:p w:rsidR="00903C1C" w:rsidRPr="00903C1C" w:rsidRDefault="00903C1C" w:rsidP="00903C1C">
      <w:pPr>
        <w:spacing w:line="360" w:lineRule="auto"/>
        <w:ind w:firstLine="720"/>
        <w:jc w:val="both"/>
        <w:rPr>
          <w:sz w:val="28"/>
          <w:szCs w:val="28"/>
        </w:rPr>
      </w:pPr>
      <w:r w:rsidRPr="00903C1C">
        <w:rPr>
          <w:sz w:val="28"/>
          <w:szCs w:val="28"/>
        </w:rPr>
        <w:t xml:space="preserve">Зіткнувшись із проблемами справедливості та стійкості, Японія потрапила до середньої ланки (ранг 22) у сфері соціальної політики. </w:t>
      </w:r>
      <w:r w:rsidR="008E77FA">
        <w:rPr>
          <w:sz w:val="28"/>
          <w:szCs w:val="28"/>
          <w:lang w:val="ru-RU"/>
        </w:rPr>
        <w:t xml:space="preserve">ЇЇ </w:t>
      </w:r>
      <w:r w:rsidRPr="00903C1C">
        <w:rPr>
          <w:sz w:val="28"/>
          <w:szCs w:val="28"/>
        </w:rPr>
        <w:t>оцінка за цим показником покра</w:t>
      </w:r>
      <w:r>
        <w:rPr>
          <w:sz w:val="28"/>
          <w:szCs w:val="28"/>
        </w:rPr>
        <w:t>щилася на 0,4 бала з 2014 року.</w:t>
      </w:r>
    </w:p>
    <w:p w:rsidR="00903C1C" w:rsidRPr="00903C1C" w:rsidRDefault="00903C1C" w:rsidP="008E77FA">
      <w:pPr>
        <w:spacing w:line="360" w:lineRule="auto"/>
        <w:ind w:firstLine="720"/>
        <w:jc w:val="both"/>
        <w:rPr>
          <w:sz w:val="28"/>
          <w:szCs w:val="28"/>
        </w:rPr>
      </w:pPr>
      <w:r w:rsidRPr="00903C1C">
        <w:rPr>
          <w:sz w:val="28"/>
          <w:szCs w:val="28"/>
        </w:rPr>
        <w:t>Хоч</w:t>
      </w:r>
      <w:r w:rsidR="008E77FA">
        <w:rPr>
          <w:sz w:val="28"/>
          <w:szCs w:val="28"/>
        </w:rPr>
        <w:t>а освітня система</w:t>
      </w:r>
      <w:r w:rsidR="008E77FA">
        <w:rPr>
          <w:sz w:val="28"/>
          <w:szCs w:val="28"/>
          <w:lang w:val="ru-RU"/>
        </w:rPr>
        <w:t xml:space="preserve"> в Японії</w:t>
      </w:r>
      <w:r w:rsidR="008E77FA">
        <w:rPr>
          <w:sz w:val="28"/>
          <w:szCs w:val="28"/>
        </w:rPr>
        <w:t xml:space="preserve"> загалом потужна</w:t>
      </w:r>
      <w:r w:rsidRPr="00903C1C">
        <w:rPr>
          <w:sz w:val="28"/>
          <w:szCs w:val="28"/>
        </w:rPr>
        <w:t>, триває ряд реформ, спрямованих на покращення креативності та додавання цифрових елементів до навчальної програми, наприклад. Зростання нерівності доходів створює обмеження доступу. Рівень бідності зріс за останні роки разом із нерівністю. Серйозною проблемою залишається гендерна нерівність. Зростає кільк</w:t>
      </w:r>
      <w:r w:rsidR="008E77FA">
        <w:rPr>
          <w:sz w:val="28"/>
          <w:szCs w:val="28"/>
        </w:rPr>
        <w:t>ість «соціально відсторонених».</w:t>
      </w:r>
      <w:r w:rsidR="008E77FA">
        <w:rPr>
          <w:rStyle w:val="ac"/>
          <w:sz w:val="28"/>
          <w:szCs w:val="28"/>
        </w:rPr>
        <w:footnoteReference w:id="39"/>
      </w:r>
    </w:p>
    <w:p w:rsidR="00903C1C" w:rsidRPr="00903C1C" w:rsidRDefault="00903C1C" w:rsidP="008E77FA">
      <w:pPr>
        <w:spacing w:line="360" w:lineRule="auto"/>
        <w:ind w:firstLine="720"/>
        <w:jc w:val="both"/>
        <w:rPr>
          <w:sz w:val="28"/>
          <w:szCs w:val="28"/>
        </w:rPr>
      </w:pPr>
      <w:r w:rsidRPr="00903C1C">
        <w:rPr>
          <w:sz w:val="28"/>
          <w:szCs w:val="28"/>
        </w:rPr>
        <w:t>Високоякісна система охорони здоров’я забезпечує загальний доступ, хоча структурний дефіцит зберігається, незважаючи на збільшення державної підтримки. Рівень участі жінок у робочій силі покращився, але більшість зайнятих жінок працюють неповний робочий день або на нерегулярних роботах. Уряд доклав зусиль для розширення</w:t>
      </w:r>
      <w:r w:rsidR="008E77FA">
        <w:rPr>
          <w:sz w:val="28"/>
          <w:szCs w:val="28"/>
        </w:rPr>
        <w:t xml:space="preserve"> можливостей догляду за дітьми.</w:t>
      </w:r>
    </w:p>
    <w:p w:rsidR="00DA290C" w:rsidRDefault="00903C1C" w:rsidP="00903C1C">
      <w:pPr>
        <w:spacing w:line="360" w:lineRule="auto"/>
        <w:ind w:firstLine="720"/>
        <w:jc w:val="both"/>
        <w:rPr>
          <w:sz w:val="28"/>
          <w:szCs w:val="28"/>
          <w:lang w:val="ru-RU"/>
        </w:rPr>
      </w:pPr>
      <w:r w:rsidRPr="00903C1C">
        <w:rPr>
          <w:sz w:val="28"/>
          <w:szCs w:val="28"/>
        </w:rPr>
        <w:t xml:space="preserve">Старіння населення загрожує життєздатності пенсійної системи. Консультативна група запропонувала підвищити вік для отримання пенсії до 70 років. Ряд поетапних заходів загалом значно розширив приплив іноземних працівників, хоча імміграційна політика загалом залишається обмежувальною. Рівень злочинності </w:t>
      </w:r>
      <w:r w:rsidR="008E77FA">
        <w:rPr>
          <w:sz w:val="28"/>
          <w:szCs w:val="28"/>
          <w:lang w:val="ru-RU"/>
        </w:rPr>
        <w:t xml:space="preserve">у Японії </w:t>
      </w:r>
      <w:r w:rsidRPr="00903C1C">
        <w:rPr>
          <w:sz w:val="28"/>
          <w:szCs w:val="28"/>
        </w:rPr>
        <w:t>низький.</w:t>
      </w:r>
    </w:p>
    <w:p w:rsidR="008E77FA" w:rsidRPr="008E77FA" w:rsidRDefault="008E77FA" w:rsidP="008E77FA">
      <w:pPr>
        <w:spacing w:line="360" w:lineRule="auto"/>
        <w:ind w:firstLine="720"/>
        <w:jc w:val="both"/>
        <w:rPr>
          <w:sz w:val="28"/>
          <w:szCs w:val="28"/>
          <w:lang w:val="ru-RU"/>
        </w:rPr>
      </w:pPr>
      <w:r w:rsidRPr="008E77FA">
        <w:rPr>
          <w:sz w:val="28"/>
          <w:szCs w:val="28"/>
          <w:lang w:val="ru-RU"/>
        </w:rPr>
        <w:t>Система освіти Японії, яка довги</w:t>
      </w:r>
      <w:r>
        <w:rPr>
          <w:sz w:val="28"/>
          <w:szCs w:val="28"/>
          <w:lang w:val="ru-RU"/>
        </w:rPr>
        <w:t>й час вважалася однією з найкращих</w:t>
      </w:r>
      <w:r w:rsidRPr="008E77FA">
        <w:rPr>
          <w:sz w:val="28"/>
          <w:szCs w:val="28"/>
          <w:lang w:val="ru-RU"/>
        </w:rPr>
        <w:t xml:space="preserve"> сторін країни</w:t>
      </w:r>
      <w:r>
        <w:rPr>
          <w:sz w:val="28"/>
          <w:szCs w:val="28"/>
          <w:lang w:val="ru-RU"/>
        </w:rPr>
        <w:t xml:space="preserve"> соціальної політики Японії</w:t>
      </w:r>
      <w:r w:rsidRPr="008E77FA">
        <w:rPr>
          <w:sz w:val="28"/>
          <w:szCs w:val="28"/>
          <w:lang w:val="ru-RU"/>
        </w:rPr>
        <w:t xml:space="preserve">, стикається з низкою проблем. Одним з них є забезпечення належної якості. У рамках коаліції, очолюваної ЛДП, оновлений акцент був зроблений на досягненні найвищого міжнародного рівня, а також на покращенні навичок англійської мови </w:t>
      </w:r>
      <w:r w:rsidRPr="008E77FA">
        <w:rPr>
          <w:sz w:val="28"/>
          <w:szCs w:val="28"/>
          <w:lang w:val="ru-RU"/>
        </w:rPr>
        <w:lastRenderedPageBreak/>
        <w:t>студентів. Хоча кількість студентів, які навчаються за кордоном, зменшувалася протягом кількох років, ця тенденція, здаєть</w:t>
      </w:r>
      <w:r>
        <w:rPr>
          <w:sz w:val="28"/>
          <w:szCs w:val="28"/>
          <w:lang w:val="ru-RU"/>
        </w:rPr>
        <w:t>ся, останнім часом припинилася.</w:t>
      </w:r>
    </w:p>
    <w:p w:rsidR="008E77FA" w:rsidRPr="008E77FA" w:rsidRDefault="008E77FA" w:rsidP="00D432A6">
      <w:pPr>
        <w:spacing w:line="360" w:lineRule="auto"/>
        <w:ind w:firstLine="720"/>
        <w:jc w:val="both"/>
        <w:rPr>
          <w:sz w:val="28"/>
          <w:szCs w:val="28"/>
          <w:lang w:val="ru-RU"/>
        </w:rPr>
      </w:pPr>
      <w:r w:rsidRPr="008E77FA">
        <w:rPr>
          <w:sz w:val="28"/>
          <w:szCs w:val="28"/>
          <w:lang w:val="ru-RU"/>
        </w:rPr>
        <w:t>Уряд активно просуває реформи. У контексті Третього базового плану сприяння освіті (2018–2022), який наголошує на розвитку креативності, політики оголосили у травні 2019 року, що загальну навчальну програму, яку викладають у школах, буде перероблено. Урядова комісія в червні 2019 року запропонувала включити в систему освіти більше циф</w:t>
      </w:r>
      <w:r w:rsidR="00D432A6">
        <w:rPr>
          <w:sz w:val="28"/>
          <w:szCs w:val="28"/>
          <w:lang w:val="ru-RU"/>
        </w:rPr>
        <w:t>рових, технологічних елементів.</w:t>
      </w:r>
    </w:p>
    <w:p w:rsidR="008E77FA" w:rsidRDefault="008E77FA" w:rsidP="008E77FA">
      <w:pPr>
        <w:spacing w:line="360" w:lineRule="auto"/>
        <w:ind w:firstLine="720"/>
        <w:jc w:val="both"/>
        <w:rPr>
          <w:sz w:val="28"/>
          <w:szCs w:val="28"/>
          <w:lang w:val="ru-RU"/>
        </w:rPr>
      </w:pPr>
      <w:r w:rsidRPr="008E77FA">
        <w:rPr>
          <w:sz w:val="28"/>
          <w:szCs w:val="28"/>
          <w:lang w:val="ru-RU"/>
        </w:rPr>
        <w:t>Інша проблема – зростання нерівності доходів у період економічної стагнації. Необхідно впровадити заходи, які забезпечують безкоштовну дошкільну освіту та безкоштовну вищу освіту, а також додаткову політику, пов’язану з дорогими прива</w:t>
      </w:r>
      <w:r>
        <w:rPr>
          <w:sz w:val="28"/>
          <w:szCs w:val="28"/>
          <w:lang w:val="ru-RU"/>
        </w:rPr>
        <w:t>тними середніми школами країни.</w:t>
      </w:r>
    </w:p>
    <w:p w:rsidR="008E77FA" w:rsidRPr="008E77FA" w:rsidRDefault="008E77FA" w:rsidP="008E77FA">
      <w:pPr>
        <w:spacing w:line="360" w:lineRule="auto"/>
        <w:ind w:firstLine="720"/>
        <w:jc w:val="both"/>
        <w:rPr>
          <w:sz w:val="28"/>
          <w:szCs w:val="28"/>
        </w:rPr>
      </w:pPr>
      <w:r w:rsidRPr="008E77FA">
        <w:rPr>
          <w:sz w:val="28"/>
          <w:szCs w:val="28"/>
        </w:rPr>
        <w:t xml:space="preserve">За останнє десятиліття в Японії виникли значні проблеми щодо нерівності доходів та бідності. Також серйозною проблемою </w:t>
      </w:r>
      <w:r>
        <w:rPr>
          <w:sz w:val="28"/>
          <w:szCs w:val="28"/>
        </w:rPr>
        <w:t>залишається гендерна нерівність</w:t>
      </w:r>
      <w:r w:rsidRPr="008E77FA">
        <w:rPr>
          <w:sz w:val="28"/>
          <w:szCs w:val="28"/>
        </w:rPr>
        <w:t>. Більше того, у звіті про глобальний гендерний розрив Всесвітнього економічного форуму за 2018 рік Японія посідає жахливе 110 місце з 149 країн за рівн</w:t>
      </w:r>
      <w:r>
        <w:rPr>
          <w:sz w:val="28"/>
          <w:szCs w:val="28"/>
        </w:rPr>
        <w:t>ем соціальної інтеграції жінок.</w:t>
      </w:r>
    </w:p>
    <w:p w:rsidR="007B267A" w:rsidRDefault="008E77FA" w:rsidP="008E77FA">
      <w:pPr>
        <w:spacing w:line="360" w:lineRule="auto"/>
        <w:ind w:firstLine="720"/>
        <w:jc w:val="both"/>
        <w:rPr>
          <w:sz w:val="28"/>
          <w:szCs w:val="28"/>
        </w:rPr>
      </w:pPr>
      <w:r w:rsidRPr="008E77FA">
        <w:rPr>
          <w:sz w:val="28"/>
          <w:szCs w:val="28"/>
        </w:rPr>
        <w:t>З 2016 року уряд, очолюваний ЛДП, приділяв відносно сильний акцент на проблемах соціальної інтеграції, звертаючись до широких цільових груп, таких як люди з обмеженими можливостями та люди похилого віку. Хоча 2% робочих місць у приватному секторі мають надаватися людям з обмеженими можливостями, фактична частка іноді здається завищеною. Велика кількість соціально відсторонених людей (хікікомори), яка за оцінками 2019 року може перевищити 1 мільйон осіб, становить велику проблему. Багато з цих людей є підлітками, які погано інтегровані в системи освіти та зайнятості, але проблема також поширилася на людей середнього віку.</w:t>
      </w:r>
      <w:r>
        <w:rPr>
          <w:rStyle w:val="ac"/>
          <w:sz w:val="28"/>
          <w:szCs w:val="28"/>
        </w:rPr>
        <w:footnoteReference w:id="40"/>
      </w:r>
    </w:p>
    <w:p w:rsidR="008E77FA" w:rsidRDefault="008E77FA" w:rsidP="008E77FA">
      <w:pPr>
        <w:spacing w:line="360" w:lineRule="auto"/>
        <w:ind w:firstLine="720"/>
        <w:jc w:val="both"/>
        <w:rPr>
          <w:sz w:val="28"/>
          <w:szCs w:val="28"/>
        </w:rPr>
      </w:pPr>
      <w:r>
        <w:rPr>
          <w:sz w:val="28"/>
          <w:szCs w:val="28"/>
          <w:lang w:val="ru-RU"/>
        </w:rPr>
        <w:t xml:space="preserve">У </w:t>
      </w:r>
      <w:r>
        <w:rPr>
          <w:sz w:val="28"/>
          <w:szCs w:val="28"/>
        </w:rPr>
        <w:t>Японії діє універсальна срціальна модель</w:t>
      </w:r>
      <w:r>
        <w:rPr>
          <w:sz w:val="28"/>
          <w:szCs w:val="28"/>
          <w:lang w:val="ru-RU"/>
        </w:rPr>
        <w:t xml:space="preserve"> яка стосується</w:t>
      </w:r>
      <w:r>
        <w:rPr>
          <w:sz w:val="28"/>
          <w:szCs w:val="28"/>
        </w:rPr>
        <w:t xml:space="preserve"> системи</w:t>
      </w:r>
      <w:r w:rsidRPr="008E77FA">
        <w:rPr>
          <w:sz w:val="28"/>
          <w:szCs w:val="28"/>
        </w:rPr>
        <w:t xml:space="preserve"> охорони здоров’я. Очікувана тривалість життя входить у трійку найбільших у </w:t>
      </w:r>
      <w:r w:rsidRPr="008E77FA">
        <w:rPr>
          <w:sz w:val="28"/>
          <w:szCs w:val="28"/>
        </w:rPr>
        <w:lastRenderedPageBreak/>
        <w:t xml:space="preserve">світі для жінок (87 років при народженні) та для чоловіків (81 рік). У індексі найздоровішої країни Bloomberg Японія посіла четверте місце в 2019 році. </w:t>
      </w:r>
    </w:p>
    <w:p w:rsidR="008E77FA" w:rsidRPr="008E77FA" w:rsidRDefault="008E77FA" w:rsidP="00D432A6">
      <w:pPr>
        <w:spacing w:line="360" w:lineRule="auto"/>
        <w:ind w:firstLine="720"/>
        <w:jc w:val="both"/>
        <w:rPr>
          <w:sz w:val="28"/>
          <w:szCs w:val="28"/>
        </w:rPr>
      </w:pPr>
      <w:r w:rsidRPr="008E77FA">
        <w:rPr>
          <w:sz w:val="28"/>
          <w:szCs w:val="28"/>
        </w:rPr>
        <w:t>Постійна нестача лікарів є однією з серйозних проблем, що залишилися в медичній системі. Кількість лікарів на душу населення приблизно на 40% нижча, ніж у Німеччині чи Франції. Однак, судячи з фундаментальних показників, система охорони здоров’я Японії в поєднанні з традиційно здоровим харчуванням і поведінковими звичка</w:t>
      </w:r>
      <w:r w:rsidR="00D432A6">
        <w:rPr>
          <w:sz w:val="28"/>
          <w:szCs w:val="28"/>
        </w:rPr>
        <w:t>ми забезпечує хорошу якість.</w:t>
      </w:r>
    </w:p>
    <w:p w:rsidR="008E77FA" w:rsidRPr="008E77FA" w:rsidRDefault="008E77FA" w:rsidP="008E77FA">
      <w:pPr>
        <w:spacing w:line="360" w:lineRule="auto"/>
        <w:ind w:firstLine="720"/>
        <w:jc w:val="both"/>
        <w:rPr>
          <w:sz w:val="28"/>
          <w:szCs w:val="28"/>
        </w:rPr>
      </w:pPr>
      <w:r w:rsidRPr="008E77FA">
        <w:rPr>
          <w:sz w:val="28"/>
          <w:szCs w:val="28"/>
        </w:rPr>
        <w:t>Проблеми для системи охорони здоров’я включають в себе потреби стримування витрат, підвищення якості та усунення дисбалансів. Національна програма медичного страхування продовжує демонструвати структурний дефіцит, незважаючи на додаткову фіскальну підтримку, передб</w:t>
      </w:r>
      <w:r>
        <w:rPr>
          <w:sz w:val="28"/>
          <w:szCs w:val="28"/>
        </w:rPr>
        <w:t>ачену пакетом реформ 2018 року.</w:t>
      </w:r>
    </w:p>
    <w:p w:rsidR="00F50A51" w:rsidRDefault="008E77FA" w:rsidP="008E77FA">
      <w:pPr>
        <w:spacing w:line="360" w:lineRule="auto"/>
        <w:ind w:firstLine="720"/>
        <w:jc w:val="both"/>
        <w:rPr>
          <w:sz w:val="28"/>
          <w:szCs w:val="28"/>
        </w:rPr>
      </w:pPr>
      <w:r w:rsidRPr="008E77FA">
        <w:rPr>
          <w:sz w:val="28"/>
          <w:szCs w:val="28"/>
        </w:rPr>
        <w:t xml:space="preserve">Хоча рівень витрат відносно низький за міжнародними стандартами, населення Японії має досить хороший доступ до медичної допомоги завдяки комплексній програмі </w:t>
      </w:r>
      <w:r>
        <w:rPr>
          <w:sz w:val="28"/>
          <w:szCs w:val="28"/>
          <w:lang w:val="ru-RU"/>
        </w:rPr>
        <w:t xml:space="preserve">соціальної політики стосовнр </w:t>
      </w:r>
      <w:r w:rsidRPr="008E77FA">
        <w:rPr>
          <w:sz w:val="28"/>
          <w:szCs w:val="28"/>
        </w:rPr>
        <w:t xml:space="preserve">національного медичного страхування. </w:t>
      </w:r>
    </w:p>
    <w:p w:rsidR="008E77FA" w:rsidRPr="008E77FA" w:rsidRDefault="008E77FA" w:rsidP="00D432A6">
      <w:pPr>
        <w:spacing w:line="360" w:lineRule="auto"/>
        <w:jc w:val="both"/>
        <w:rPr>
          <w:sz w:val="28"/>
          <w:szCs w:val="28"/>
        </w:rPr>
      </w:pPr>
    </w:p>
    <w:p w:rsidR="000F2DC9" w:rsidRDefault="000F2DC9" w:rsidP="000F2DC9">
      <w:pPr>
        <w:spacing w:line="360" w:lineRule="auto"/>
        <w:ind w:firstLine="720"/>
        <w:jc w:val="both"/>
        <w:rPr>
          <w:b/>
          <w:sz w:val="28"/>
          <w:szCs w:val="28"/>
          <w:lang w:val="ru-RU"/>
        </w:rPr>
      </w:pPr>
      <w:r w:rsidRPr="000F2DC9">
        <w:rPr>
          <w:b/>
          <w:sz w:val="28"/>
          <w:szCs w:val="28"/>
          <w:lang w:val="ru-RU"/>
        </w:rPr>
        <w:t xml:space="preserve">           2.2 Особливості механізмів державного управління розвитком соціальної держави в Україні та світі</w:t>
      </w:r>
    </w:p>
    <w:p w:rsidR="00D67220" w:rsidRDefault="00D67220" w:rsidP="000F2DC9">
      <w:pPr>
        <w:spacing w:line="360" w:lineRule="auto"/>
        <w:ind w:firstLine="720"/>
        <w:jc w:val="both"/>
        <w:rPr>
          <w:sz w:val="28"/>
          <w:szCs w:val="28"/>
        </w:rPr>
      </w:pPr>
      <w:r>
        <w:rPr>
          <w:sz w:val="28"/>
          <w:szCs w:val="28"/>
        </w:rPr>
        <w:t>Кожною державою на сьогодні пройдено</w:t>
      </w:r>
      <w:r w:rsidRPr="00D67220">
        <w:rPr>
          <w:sz w:val="28"/>
          <w:szCs w:val="28"/>
        </w:rPr>
        <w:t xml:space="preserve"> особливий шлях становлення</w:t>
      </w:r>
      <w:r>
        <w:rPr>
          <w:sz w:val="28"/>
          <w:szCs w:val="28"/>
          <w:lang w:val="ru-RU"/>
        </w:rPr>
        <w:t xml:space="preserve"> соціального суспільства</w:t>
      </w:r>
      <w:r w:rsidRPr="00D67220">
        <w:rPr>
          <w:sz w:val="28"/>
          <w:szCs w:val="28"/>
        </w:rPr>
        <w:t>, на який вплинуло багато чинників: історичні події, ментальність певного суспільства, рівень пол</w:t>
      </w:r>
      <w:r>
        <w:rPr>
          <w:sz w:val="28"/>
          <w:szCs w:val="28"/>
        </w:rPr>
        <w:t>ітико-адміністративної еліти.</w:t>
      </w:r>
    </w:p>
    <w:p w:rsidR="00D67220" w:rsidRDefault="00D67220" w:rsidP="00D67220">
      <w:pPr>
        <w:spacing w:line="360" w:lineRule="auto"/>
        <w:ind w:firstLine="720"/>
        <w:jc w:val="both"/>
        <w:rPr>
          <w:sz w:val="28"/>
          <w:szCs w:val="28"/>
        </w:rPr>
      </w:pPr>
      <w:r w:rsidRPr="00D67220">
        <w:rPr>
          <w:sz w:val="28"/>
          <w:szCs w:val="28"/>
        </w:rPr>
        <w:t>Питання</w:t>
      </w:r>
      <w:r>
        <w:rPr>
          <w:sz w:val="28"/>
          <w:szCs w:val="28"/>
          <w:lang w:val="ru-RU"/>
        </w:rPr>
        <w:t>ми стосовно</w:t>
      </w:r>
      <w:r>
        <w:rPr>
          <w:sz w:val="28"/>
          <w:szCs w:val="28"/>
        </w:rPr>
        <w:t xml:space="preserve"> створення належних державних механізмів займались українські вчені-конституціоналісти</w:t>
      </w:r>
      <w:r w:rsidRPr="00D67220">
        <w:rPr>
          <w:sz w:val="28"/>
          <w:szCs w:val="28"/>
        </w:rPr>
        <w:t>, серед яких М. Бай</w:t>
      </w:r>
      <w:r>
        <w:rPr>
          <w:sz w:val="28"/>
          <w:szCs w:val="28"/>
        </w:rPr>
        <w:t xml:space="preserve">муратов, Ю. Бисага, Ю. Волошин </w:t>
      </w:r>
      <w:r w:rsidRPr="00D67220">
        <w:rPr>
          <w:sz w:val="28"/>
          <w:szCs w:val="28"/>
        </w:rPr>
        <w:t>та ряд інших.</w:t>
      </w:r>
      <w:r>
        <w:rPr>
          <w:sz w:val="28"/>
          <w:szCs w:val="28"/>
          <w:lang w:val="ru-RU"/>
        </w:rPr>
        <w:t>І</w:t>
      </w:r>
      <w:r w:rsidRPr="00D67220">
        <w:rPr>
          <w:sz w:val="28"/>
          <w:szCs w:val="28"/>
        </w:rPr>
        <w:t xml:space="preserve">ніціатива щодо </w:t>
      </w:r>
      <w:r>
        <w:rPr>
          <w:sz w:val="28"/>
          <w:szCs w:val="28"/>
        </w:rPr>
        <w:t>проведення конституційих рефор знову поклали на порядок денний питання вдосконалення</w:t>
      </w:r>
      <w:r w:rsidRPr="00D67220">
        <w:rPr>
          <w:sz w:val="28"/>
          <w:szCs w:val="28"/>
        </w:rPr>
        <w:t xml:space="preserve"> державного механізму, оскільки в її основі є саме зміни в формі державного правління, а отже, в державному механізмі. Саме тому виникає необхідність звернення до проблеми належного доктринального забезпечення такої неоднозначної категорії, як державний механізм.</w:t>
      </w:r>
    </w:p>
    <w:p w:rsidR="00ED0CAE" w:rsidRDefault="00ED0CAE" w:rsidP="00D67220">
      <w:pPr>
        <w:spacing w:line="360" w:lineRule="auto"/>
        <w:ind w:firstLine="720"/>
        <w:jc w:val="both"/>
        <w:rPr>
          <w:sz w:val="28"/>
          <w:szCs w:val="28"/>
          <w:lang w:val="ru-RU"/>
        </w:rPr>
      </w:pPr>
      <w:r w:rsidRPr="00ED0CAE">
        <w:rPr>
          <w:sz w:val="28"/>
          <w:szCs w:val="28"/>
        </w:rPr>
        <w:lastRenderedPageBreak/>
        <w:t xml:space="preserve">Сучасні моделі державного механізму можна класифікувати не тільки за ознакою відкритості або закритості. В останні десятиліття XX ст. рядом дослідників було розроблено декілька принципово нових моделей державного управління: новий державний менеджмент, нова інституційна теорія, концепція політичних мереж, синергетичний підхід тощо. </w:t>
      </w:r>
    </w:p>
    <w:p w:rsidR="00ED0CAE" w:rsidRPr="00ED0CAE" w:rsidRDefault="00ED0CAE" w:rsidP="00ED0CAE">
      <w:pPr>
        <w:spacing w:line="360" w:lineRule="auto"/>
        <w:ind w:firstLine="720"/>
        <w:jc w:val="both"/>
        <w:rPr>
          <w:sz w:val="28"/>
          <w:szCs w:val="28"/>
        </w:rPr>
      </w:pPr>
      <w:r w:rsidRPr="00ED0CAE">
        <w:rPr>
          <w:sz w:val="28"/>
          <w:szCs w:val="28"/>
        </w:rPr>
        <w:t>Досвід функціонування сучасних держав свідчить, що система державних інституцій будується залежно від поточних потреб та історичних традицій тієї чи іншої конкретної держави. На початку XXI сторіччя в ряді держав Європи відбуваються системні реформи, пов’язані з модернізацією державних механізмів, з огляду на принципово нові умови сучасності (глобалізація, євроінтеграція тощо). Насамперед актуальною є проблема розмежування між гро</w:t>
      </w:r>
      <w:r w:rsidR="00D432A6">
        <w:rPr>
          <w:sz w:val="28"/>
          <w:szCs w:val="28"/>
        </w:rPr>
        <w:t>мадським та приватним секторами</w:t>
      </w:r>
      <w:r w:rsidRPr="00ED0CAE">
        <w:rPr>
          <w:sz w:val="28"/>
          <w:szCs w:val="28"/>
        </w:rPr>
        <w:t>. Однією з принципових проблем, що вирішується протягом останніх трьох десятків років, є пошук раціонального балансу між централізацією і децентралізацією, про що свідчать реформи</w:t>
      </w:r>
      <w:r>
        <w:rPr>
          <w:sz w:val="28"/>
          <w:szCs w:val="28"/>
        </w:rPr>
        <w:t xml:space="preserve"> у Франції та Великій Британії.</w:t>
      </w:r>
      <w:r>
        <w:rPr>
          <w:rStyle w:val="ac"/>
          <w:sz w:val="28"/>
          <w:szCs w:val="28"/>
        </w:rPr>
        <w:footnoteReference w:id="41"/>
      </w:r>
    </w:p>
    <w:p w:rsidR="00ED0CAE" w:rsidRPr="00716149" w:rsidRDefault="00ED0CAE" w:rsidP="00D67220">
      <w:pPr>
        <w:spacing w:line="360" w:lineRule="auto"/>
        <w:ind w:firstLine="720"/>
        <w:jc w:val="both"/>
        <w:rPr>
          <w:sz w:val="28"/>
          <w:szCs w:val="28"/>
        </w:rPr>
      </w:pPr>
      <w:r w:rsidRPr="00ED0CAE">
        <w:rPr>
          <w:sz w:val="28"/>
          <w:szCs w:val="28"/>
        </w:rPr>
        <w:t xml:space="preserve">Зважаючи на відомі вади демократичного правління, актуальним є відображення адекватної структури суспільних та державних інститутів з урахуванням інтересів різних меншин. </w:t>
      </w:r>
    </w:p>
    <w:p w:rsidR="00D65EBA" w:rsidRDefault="00F50A51" w:rsidP="00D65EBA">
      <w:pPr>
        <w:spacing w:line="360" w:lineRule="auto"/>
        <w:ind w:firstLine="720"/>
        <w:jc w:val="both"/>
        <w:rPr>
          <w:sz w:val="28"/>
          <w:szCs w:val="28"/>
          <w:lang w:val="ru-RU"/>
        </w:rPr>
      </w:pPr>
      <w:r w:rsidRPr="00F50A51">
        <w:rPr>
          <w:sz w:val="28"/>
          <w:szCs w:val="28"/>
          <w:lang w:val="ru-RU"/>
        </w:rPr>
        <w:t>Зміст, форми та методи державного управління визначаються історичними умовами економічного, соціально-політичного та культурно-національного розвитку суспільства, особливостями політичної та правової культури народу, професіоналізмом та інтересами правлячо</w:t>
      </w:r>
      <w:r w:rsidR="00D65EBA">
        <w:rPr>
          <w:sz w:val="28"/>
          <w:szCs w:val="28"/>
          <w:lang w:val="ru-RU"/>
        </w:rPr>
        <w:t xml:space="preserve">ї еліти, формою державного </w:t>
      </w:r>
      <w:r w:rsidRPr="00F50A51">
        <w:rPr>
          <w:sz w:val="28"/>
          <w:szCs w:val="28"/>
          <w:lang w:val="ru-RU"/>
        </w:rPr>
        <w:t>пристрої, що склався режимом правління.</w:t>
      </w:r>
    </w:p>
    <w:p w:rsidR="000F2DC9" w:rsidRDefault="00D65EBA" w:rsidP="00D65EBA">
      <w:pPr>
        <w:spacing w:line="360" w:lineRule="auto"/>
        <w:ind w:firstLine="720"/>
        <w:jc w:val="both"/>
        <w:rPr>
          <w:sz w:val="28"/>
          <w:szCs w:val="28"/>
          <w:lang w:val="ru-RU"/>
        </w:rPr>
      </w:pPr>
      <w:r>
        <w:rPr>
          <w:sz w:val="28"/>
          <w:szCs w:val="28"/>
          <w:lang w:val="ru-RU"/>
        </w:rPr>
        <w:t xml:space="preserve"> Однак виклики глобалізації</w:t>
      </w:r>
      <w:r w:rsidR="00F50A51" w:rsidRPr="00F50A51">
        <w:rPr>
          <w:sz w:val="28"/>
          <w:szCs w:val="28"/>
          <w:lang w:val="ru-RU"/>
        </w:rPr>
        <w:t xml:space="preserve"> змушують будь-яку державу реформувати адміністративну систему</w:t>
      </w:r>
      <w:r>
        <w:rPr>
          <w:sz w:val="28"/>
          <w:szCs w:val="28"/>
          <w:lang w:val="ru-RU"/>
        </w:rPr>
        <w:t>, пристосовуючи її до масштабних</w:t>
      </w:r>
      <w:r w:rsidR="00F50A51" w:rsidRPr="00F50A51">
        <w:rPr>
          <w:sz w:val="28"/>
          <w:szCs w:val="28"/>
          <w:lang w:val="ru-RU"/>
        </w:rPr>
        <w:t xml:space="preserve"> змін. Ці зміни можуть призводити до необхідності скорочення державних витрат, оптимізації структури органівдержавної влади та виконання державних функці</w:t>
      </w:r>
      <w:r>
        <w:rPr>
          <w:sz w:val="28"/>
          <w:szCs w:val="28"/>
          <w:lang w:val="ru-RU"/>
        </w:rPr>
        <w:t xml:space="preserve">й у </w:t>
      </w:r>
      <w:r w:rsidR="00F50A51" w:rsidRPr="00F50A51">
        <w:rPr>
          <w:sz w:val="28"/>
          <w:szCs w:val="28"/>
          <w:lang w:val="ru-RU"/>
        </w:rPr>
        <w:t>умовах ринкової еконо</w:t>
      </w:r>
      <w:r>
        <w:rPr>
          <w:sz w:val="28"/>
          <w:szCs w:val="28"/>
          <w:lang w:val="ru-RU"/>
        </w:rPr>
        <w:t xml:space="preserve">міки, підвищення якості надання </w:t>
      </w:r>
      <w:r w:rsidR="00F50A51" w:rsidRPr="00F50A51">
        <w:rPr>
          <w:sz w:val="28"/>
          <w:szCs w:val="28"/>
          <w:lang w:val="ru-RU"/>
        </w:rPr>
        <w:t xml:space="preserve">державних послуг, а також становлення повноправного громадянського суспільства та </w:t>
      </w:r>
      <w:r w:rsidR="00F50A51" w:rsidRPr="00F50A51">
        <w:rPr>
          <w:sz w:val="28"/>
          <w:szCs w:val="28"/>
          <w:lang w:val="ru-RU"/>
        </w:rPr>
        <w:lastRenderedPageBreak/>
        <w:t>зміцнення довіри до органів державної влади з боку населення та бізнес-спільноти.</w:t>
      </w:r>
    </w:p>
    <w:p w:rsidR="00D65EBA" w:rsidRPr="00D65EBA" w:rsidRDefault="00D65EBA" w:rsidP="00D65EBA">
      <w:pPr>
        <w:spacing w:line="360" w:lineRule="auto"/>
        <w:ind w:firstLine="720"/>
        <w:jc w:val="both"/>
        <w:rPr>
          <w:sz w:val="28"/>
          <w:szCs w:val="28"/>
          <w:lang w:val="ru-RU"/>
        </w:rPr>
      </w:pPr>
      <w:r w:rsidRPr="00D65EBA">
        <w:rPr>
          <w:sz w:val="28"/>
          <w:szCs w:val="28"/>
          <w:lang w:val="ru-RU"/>
        </w:rPr>
        <w:t>У нинішній час міри щодо формування ефективного механізму державног</w:t>
      </w:r>
      <w:r>
        <w:rPr>
          <w:sz w:val="28"/>
          <w:szCs w:val="28"/>
          <w:lang w:val="ru-RU"/>
        </w:rPr>
        <w:t>о управління приймаються в Україні</w:t>
      </w:r>
      <w:r w:rsidRPr="00D65EBA">
        <w:rPr>
          <w:sz w:val="28"/>
          <w:szCs w:val="28"/>
          <w:lang w:val="ru-RU"/>
        </w:rPr>
        <w:t xml:space="preserve"> на всіх рівнях. За останні десятиліття в </w:t>
      </w:r>
      <w:r>
        <w:rPr>
          <w:sz w:val="28"/>
          <w:szCs w:val="28"/>
          <w:lang w:val="ru-RU"/>
        </w:rPr>
        <w:t xml:space="preserve">Україні </w:t>
      </w:r>
      <w:r w:rsidRPr="00D65EBA">
        <w:rPr>
          <w:sz w:val="28"/>
          <w:szCs w:val="28"/>
          <w:lang w:val="ru-RU"/>
        </w:rPr>
        <w:t xml:space="preserve">провели </w:t>
      </w:r>
      <w:r>
        <w:rPr>
          <w:sz w:val="28"/>
          <w:szCs w:val="28"/>
          <w:lang w:val="ru-RU"/>
        </w:rPr>
        <w:t>низку соціальних реформ.</w:t>
      </w:r>
    </w:p>
    <w:p w:rsidR="00D65EBA" w:rsidRDefault="00D65EBA" w:rsidP="00D65EBA">
      <w:pPr>
        <w:spacing w:line="360" w:lineRule="auto"/>
        <w:ind w:firstLine="720"/>
        <w:jc w:val="both"/>
        <w:rPr>
          <w:sz w:val="28"/>
          <w:szCs w:val="28"/>
          <w:lang w:val="ru-RU"/>
        </w:rPr>
      </w:pPr>
      <w:r w:rsidRPr="00D65EBA">
        <w:rPr>
          <w:sz w:val="28"/>
          <w:szCs w:val="28"/>
          <w:lang w:val="ru-RU"/>
        </w:rPr>
        <w:t>Однак змістовне пересечення вказованих реформ більше недозволяє їх розділяти на окремі частні реформи. Сьогодні актуальним є комплексне реформування державного сектора з усіма його компонентами — державною службою, фінансами, системою управління та інформаційними ресурсами.</w:t>
      </w:r>
    </w:p>
    <w:p w:rsidR="00D65EBA" w:rsidRDefault="00D65EBA" w:rsidP="00D65EBA">
      <w:pPr>
        <w:spacing w:line="360" w:lineRule="auto"/>
        <w:ind w:firstLine="720"/>
        <w:jc w:val="both"/>
        <w:rPr>
          <w:sz w:val="28"/>
          <w:szCs w:val="28"/>
          <w:lang w:val="ru-RU"/>
        </w:rPr>
      </w:pPr>
      <w:r w:rsidRPr="00D65EBA">
        <w:rPr>
          <w:sz w:val="28"/>
          <w:szCs w:val="28"/>
          <w:lang w:val="ru-RU"/>
        </w:rPr>
        <w:t>Здобуття Україною</w:t>
      </w:r>
      <w:r>
        <w:rPr>
          <w:sz w:val="28"/>
          <w:szCs w:val="28"/>
          <w:lang w:val="ru-RU"/>
        </w:rPr>
        <w:t xml:space="preserve"> незалежності, прийняття  Конституції та положень </w:t>
      </w:r>
      <w:r w:rsidRPr="00D65EBA">
        <w:rPr>
          <w:sz w:val="28"/>
          <w:szCs w:val="28"/>
          <w:lang w:val="ru-RU"/>
        </w:rPr>
        <w:t>нормативно-правових актів, які її конкретизують, інше соціальноважливі події стали основою д</w:t>
      </w:r>
      <w:r>
        <w:rPr>
          <w:sz w:val="28"/>
          <w:szCs w:val="28"/>
          <w:lang w:val="ru-RU"/>
        </w:rPr>
        <w:t>ля початку формування  соціальної держави.</w:t>
      </w:r>
    </w:p>
    <w:p w:rsidR="00D65EBA" w:rsidRDefault="00D65EBA" w:rsidP="00D65EBA">
      <w:pPr>
        <w:spacing w:line="360" w:lineRule="auto"/>
        <w:ind w:firstLine="720"/>
        <w:jc w:val="both"/>
        <w:rPr>
          <w:sz w:val="28"/>
          <w:szCs w:val="28"/>
          <w:lang w:val="ru-RU"/>
        </w:rPr>
      </w:pPr>
      <w:r>
        <w:rPr>
          <w:sz w:val="28"/>
          <w:szCs w:val="28"/>
          <w:lang w:val="ru-RU"/>
        </w:rPr>
        <w:t>У той же час там перед Укарїно</w:t>
      </w:r>
      <w:r w:rsidR="00D67220">
        <w:rPr>
          <w:sz w:val="28"/>
          <w:szCs w:val="28"/>
          <w:lang w:val="ru-RU"/>
        </w:rPr>
        <w:t>ю</w:t>
      </w:r>
      <w:r>
        <w:rPr>
          <w:sz w:val="28"/>
          <w:szCs w:val="28"/>
          <w:lang w:val="ru-RU"/>
        </w:rPr>
        <w:t xml:space="preserve"> постало </w:t>
      </w:r>
      <w:r w:rsidRPr="00D65EBA">
        <w:rPr>
          <w:sz w:val="28"/>
          <w:szCs w:val="28"/>
          <w:lang w:val="ru-RU"/>
        </w:rPr>
        <w:t>питання про функціонування соціально</w:t>
      </w:r>
      <w:r>
        <w:rPr>
          <w:sz w:val="28"/>
          <w:szCs w:val="28"/>
          <w:lang w:val="ru-RU"/>
        </w:rPr>
        <w:t xml:space="preserve">ї структури в сучасних умовах – </w:t>
      </w:r>
      <w:r w:rsidR="00D67220">
        <w:rPr>
          <w:sz w:val="28"/>
          <w:szCs w:val="28"/>
          <w:lang w:val="ru-RU"/>
        </w:rPr>
        <w:t>розвиток соціальної держави</w:t>
      </w:r>
      <w:r>
        <w:rPr>
          <w:sz w:val="28"/>
          <w:szCs w:val="28"/>
          <w:lang w:val="ru-RU"/>
        </w:rPr>
        <w:t xml:space="preserve">, </w:t>
      </w:r>
      <w:r w:rsidRPr="00D65EBA">
        <w:rPr>
          <w:sz w:val="28"/>
          <w:szCs w:val="28"/>
          <w:lang w:val="ru-RU"/>
        </w:rPr>
        <w:t>модернізація елементів, формування відкритості українського суспільствата держави до світової спільноти, вза</w:t>
      </w:r>
      <w:r>
        <w:rPr>
          <w:sz w:val="28"/>
          <w:szCs w:val="28"/>
          <w:lang w:val="ru-RU"/>
        </w:rPr>
        <w:t xml:space="preserve">ємодія з міжнародними урядовими </w:t>
      </w:r>
      <w:r w:rsidRPr="00D65EBA">
        <w:rPr>
          <w:sz w:val="28"/>
          <w:szCs w:val="28"/>
          <w:lang w:val="ru-RU"/>
        </w:rPr>
        <w:t>та неурядових організацій, не</w:t>
      </w:r>
      <w:r>
        <w:rPr>
          <w:sz w:val="28"/>
          <w:szCs w:val="28"/>
          <w:lang w:val="ru-RU"/>
        </w:rPr>
        <w:t xml:space="preserve">щодавній запуск децентралізації </w:t>
      </w:r>
      <w:r w:rsidRPr="00D65EBA">
        <w:rPr>
          <w:sz w:val="28"/>
          <w:szCs w:val="28"/>
          <w:lang w:val="ru-RU"/>
        </w:rPr>
        <w:t xml:space="preserve">потужність процесу. </w:t>
      </w:r>
    </w:p>
    <w:p w:rsidR="00D65EBA" w:rsidRPr="00D65EBA" w:rsidRDefault="00D65EBA" w:rsidP="00D65EBA">
      <w:pPr>
        <w:spacing w:line="360" w:lineRule="auto"/>
        <w:ind w:firstLine="720"/>
        <w:jc w:val="both"/>
        <w:rPr>
          <w:sz w:val="28"/>
          <w:szCs w:val="28"/>
          <w:lang w:val="ru-RU"/>
        </w:rPr>
      </w:pPr>
      <w:r w:rsidRPr="00D65EBA">
        <w:rPr>
          <w:sz w:val="28"/>
          <w:szCs w:val="28"/>
          <w:lang w:val="ru-RU"/>
        </w:rPr>
        <w:t xml:space="preserve">Ще більше питань </w:t>
      </w:r>
      <w:r>
        <w:rPr>
          <w:sz w:val="28"/>
          <w:szCs w:val="28"/>
          <w:lang w:val="ru-RU"/>
        </w:rPr>
        <w:t>підн</w:t>
      </w:r>
      <w:r w:rsidR="00D67220">
        <w:rPr>
          <w:sz w:val="28"/>
          <w:szCs w:val="28"/>
          <w:lang w:val="ru-RU"/>
        </w:rPr>
        <w:t>ялося у сфері існуючої</w:t>
      </w:r>
      <w:r>
        <w:rPr>
          <w:sz w:val="28"/>
          <w:szCs w:val="28"/>
          <w:lang w:val="ru-RU"/>
        </w:rPr>
        <w:t xml:space="preserve"> соц.</w:t>
      </w:r>
      <w:r w:rsidR="00D67220">
        <w:rPr>
          <w:sz w:val="28"/>
          <w:szCs w:val="28"/>
          <w:lang w:val="ru-RU"/>
        </w:rPr>
        <w:t>структури</w:t>
      </w:r>
      <w:r w:rsidRPr="00D65EBA">
        <w:rPr>
          <w:sz w:val="28"/>
          <w:szCs w:val="28"/>
          <w:lang w:val="ru-RU"/>
        </w:rPr>
        <w:t xml:space="preserve"> після загострення політичної, соціально-економічної ситуації, криз в</w:t>
      </w:r>
      <w:r>
        <w:rPr>
          <w:sz w:val="28"/>
          <w:szCs w:val="28"/>
          <w:lang w:val="ru-RU"/>
        </w:rPr>
        <w:t xml:space="preserve"> духовно-культурній сфері</w:t>
      </w:r>
      <w:r w:rsidRPr="00D65EBA">
        <w:rPr>
          <w:sz w:val="28"/>
          <w:szCs w:val="28"/>
          <w:lang w:val="ru-RU"/>
        </w:rPr>
        <w:t xml:space="preserve">, </w:t>
      </w:r>
      <w:r>
        <w:rPr>
          <w:sz w:val="28"/>
          <w:szCs w:val="28"/>
          <w:lang w:val="ru-RU"/>
        </w:rPr>
        <w:t xml:space="preserve">дисбаланси в складній системі в </w:t>
      </w:r>
      <w:r w:rsidRPr="00D65EBA">
        <w:rPr>
          <w:sz w:val="28"/>
          <w:szCs w:val="28"/>
          <w:lang w:val="ru-RU"/>
        </w:rPr>
        <w:t>взаємодія між інститутами громадянського суспільства та їх комунікація зоргани державної влади.</w:t>
      </w:r>
    </w:p>
    <w:p w:rsidR="00D65EBA" w:rsidRDefault="00D65EBA" w:rsidP="00D65EBA">
      <w:pPr>
        <w:spacing w:line="360" w:lineRule="auto"/>
        <w:ind w:firstLine="720"/>
        <w:jc w:val="both"/>
        <w:rPr>
          <w:sz w:val="28"/>
          <w:szCs w:val="28"/>
          <w:lang w:val="ru-RU"/>
        </w:rPr>
      </w:pPr>
      <w:r w:rsidRPr="00D65EBA">
        <w:rPr>
          <w:sz w:val="28"/>
          <w:szCs w:val="28"/>
          <w:lang w:val="ru-RU"/>
        </w:rPr>
        <w:t>Сьогодні українському суспільству необхідно створити так</w:t>
      </w:r>
      <w:r>
        <w:rPr>
          <w:sz w:val="28"/>
          <w:szCs w:val="28"/>
          <w:lang w:val="ru-RU"/>
        </w:rPr>
        <w:t>у систему суспільних відносин в кожної сфері</w:t>
      </w:r>
      <w:r w:rsidRPr="00D65EBA">
        <w:rPr>
          <w:sz w:val="28"/>
          <w:szCs w:val="28"/>
          <w:lang w:val="ru-RU"/>
        </w:rPr>
        <w:t xml:space="preserve">, що </w:t>
      </w:r>
      <w:r w:rsidR="00D67220">
        <w:rPr>
          <w:sz w:val="28"/>
          <w:szCs w:val="28"/>
          <w:lang w:val="ru-RU"/>
        </w:rPr>
        <w:t>б забезпечити</w:t>
      </w:r>
      <w:r w:rsidRPr="00D65EBA">
        <w:rPr>
          <w:sz w:val="28"/>
          <w:szCs w:val="28"/>
          <w:lang w:val="ru-RU"/>
        </w:rPr>
        <w:t xml:space="preserve">стабільність та ефективність взаємодії вгромадськість в рамках існуючої соціальної структури. </w:t>
      </w:r>
    </w:p>
    <w:p w:rsidR="00D65EBA" w:rsidRPr="00D65EBA" w:rsidRDefault="00D65EBA" w:rsidP="00D65EBA">
      <w:pPr>
        <w:spacing w:line="360" w:lineRule="auto"/>
        <w:ind w:firstLine="720"/>
        <w:jc w:val="both"/>
        <w:rPr>
          <w:sz w:val="28"/>
          <w:szCs w:val="28"/>
          <w:lang w:val="ru-RU"/>
        </w:rPr>
      </w:pPr>
      <w:r w:rsidRPr="00D65EBA">
        <w:rPr>
          <w:sz w:val="28"/>
          <w:szCs w:val="28"/>
          <w:lang w:val="ru-RU"/>
        </w:rPr>
        <w:t>Демократична модифікація</w:t>
      </w:r>
      <w:r>
        <w:rPr>
          <w:sz w:val="28"/>
          <w:szCs w:val="28"/>
          <w:lang w:val="ru-RU"/>
        </w:rPr>
        <w:t xml:space="preserve"> соціальної</w:t>
      </w:r>
      <w:r w:rsidR="00D67220">
        <w:rPr>
          <w:sz w:val="28"/>
          <w:szCs w:val="28"/>
          <w:lang w:val="ru-RU"/>
        </w:rPr>
        <w:t xml:space="preserve"> структури</w:t>
      </w:r>
      <w:r w:rsidRPr="00D65EBA">
        <w:rPr>
          <w:sz w:val="28"/>
          <w:szCs w:val="28"/>
          <w:lang w:val="ru-RU"/>
        </w:rPr>
        <w:t xml:space="preserve"> та подальше формування громадянсько</w:t>
      </w:r>
      <w:r>
        <w:rPr>
          <w:sz w:val="28"/>
          <w:szCs w:val="28"/>
          <w:lang w:val="ru-RU"/>
        </w:rPr>
        <w:t xml:space="preserve">го суспільства в Україні мають </w:t>
      </w:r>
      <w:r w:rsidRPr="00D65EBA">
        <w:rPr>
          <w:sz w:val="28"/>
          <w:szCs w:val="28"/>
          <w:lang w:val="ru-RU"/>
        </w:rPr>
        <w:t>єдиний векторний напрямок.</w:t>
      </w:r>
    </w:p>
    <w:p w:rsidR="00100434" w:rsidRDefault="00D65EBA" w:rsidP="00D65EBA">
      <w:pPr>
        <w:spacing w:line="360" w:lineRule="auto"/>
        <w:ind w:firstLine="720"/>
        <w:jc w:val="both"/>
        <w:rPr>
          <w:sz w:val="28"/>
          <w:szCs w:val="28"/>
          <w:lang w:val="ru-RU"/>
        </w:rPr>
      </w:pPr>
      <w:r w:rsidRPr="00D65EBA">
        <w:rPr>
          <w:sz w:val="28"/>
          <w:szCs w:val="28"/>
          <w:lang w:val="ru-RU"/>
        </w:rPr>
        <w:lastRenderedPageBreak/>
        <w:t>Проголосивши демократичний ве</w:t>
      </w:r>
      <w:r>
        <w:rPr>
          <w:sz w:val="28"/>
          <w:szCs w:val="28"/>
          <w:lang w:val="ru-RU"/>
        </w:rPr>
        <w:t xml:space="preserve">ктор розвитку і прагнучи увійти </w:t>
      </w:r>
      <w:r w:rsidRPr="00D65EBA">
        <w:rPr>
          <w:sz w:val="28"/>
          <w:szCs w:val="28"/>
          <w:lang w:val="ru-RU"/>
        </w:rPr>
        <w:t>сві</w:t>
      </w:r>
      <w:r w:rsidR="00100434">
        <w:rPr>
          <w:sz w:val="28"/>
          <w:szCs w:val="28"/>
          <w:lang w:val="ru-RU"/>
        </w:rPr>
        <w:t xml:space="preserve">тової спільноти як рівноправний партнер, </w:t>
      </w:r>
      <w:r w:rsidRPr="00D65EBA">
        <w:rPr>
          <w:sz w:val="28"/>
          <w:szCs w:val="28"/>
          <w:lang w:val="ru-RU"/>
        </w:rPr>
        <w:t>Україна має відповідати високим вимогамсучасності як у політичному, так і с</w:t>
      </w:r>
      <w:r w:rsidR="00100434">
        <w:rPr>
          <w:sz w:val="28"/>
          <w:szCs w:val="28"/>
          <w:lang w:val="ru-RU"/>
        </w:rPr>
        <w:t>оціально-економічному аспектах.</w:t>
      </w:r>
    </w:p>
    <w:p w:rsidR="00D65EBA" w:rsidRPr="00D65EBA" w:rsidRDefault="00D65EBA" w:rsidP="00100434">
      <w:pPr>
        <w:spacing w:line="360" w:lineRule="auto"/>
        <w:ind w:firstLine="720"/>
        <w:jc w:val="both"/>
        <w:rPr>
          <w:sz w:val="28"/>
          <w:szCs w:val="28"/>
          <w:lang w:val="ru-RU"/>
        </w:rPr>
      </w:pPr>
      <w:r w:rsidRPr="00D65EBA">
        <w:rPr>
          <w:sz w:val="28"/>
          <w:szCs w:val="28"/>
          <w:lang w:val="ru-RU"/>
        </w:rPr>
        <w:t>Незважаючи напотужний вітчизняний людський, економічний, гуманіт</w:t>
      </w:r>
      <w:r w:rsidR="00100434">
        <w:rPr>
          <w:sz w:val="28"/>
          <w:szCs w:val="28"/>
          <w:lang w:val="ru-RU"/>
        </w:rPr>
        <w:t xml:space="preserve">арний і культурний потенціал, </w:t>
      </w:r>
      <w:r w:rsidRPr="00D65EBA">
        <w:rPr>
          <w:sz w:val="28"/>
          <w:szCs w:val="28"/>
          <w:lang w:val="ru-RU"/>
        </w:rPr>
        <w:t>Українська держава не змогла усвідомити свої очеви</w:t>
      </w:r>
      <w:r w:rsidR="00100434">
        <w:rPr>
          <w:sz w:val="28"/>
          <w:szCs w:val="28"/>
          <w:lang w:val="ru-RU"/>
        </w:rPr>
        <w:t>дні переваги, створити соціальний</w:t>
      </w:r>
      <w:r w:rsidRPr="00D65EBA">
        <w:rPr>
          <w:sz w:val="28"/>
          <w:szCs w:val="28"/>
          <w:lang w:val="ru-RU"/>
        </w:rPr>
        <w:t xml:space="preserve"> іеконо</w:t>
      </w:r>
      <w:r w:rsidR="00100434">
        <w:rPr>
          <w:sz w:val="28"/>
          <w:szCs w:val="28"/>
          <w:lang w:val="ru-RU"/>
        </w:rPr>
        <w:t>мічний розвиток, який б співвідносився</w:t>
      </w:r>
      <w:r w:rsidRPr="00D65EBA">
        <w:rPr>
          <w:sz w:val="28"/>
          <w:szCs w:val="28"/>
          <w:lang w:val="ru-RU"/>
        </w:rPr>
        <w:t xml:space="preserve"> з сучасною реальністю.</w:t>
      </w:r>
    </w:p>
    <w:p w:rsidR="00100434" w:rsidRDefault="00D65EBA" w:rsidP="00100434">
      <w:pPr>
        <w:spacing w:line="360" w:lineRule="auto"/>
        <w:ind w:firstLine="720"/>
        <w:jc w:val="both"/>
        <w:rPr>
          <w:sz w:val="28"/>
          <w:szCs w:val="28"/>
          <w:lang w:val="ru-RU"/>
        </w:rPr>
      </w:pPr>
      <w:r w:rsidRPr="00D65EBA">
        <w:rPr>
          <w:sz w:val="28"/>
          <w:szCs w:val="28"/>
          <w:lang w:val="ru-RU"/>
        </w:rPr>
        <w:t>Становлення відкритого суспільств</w:t>
      </w:r>
      <w:r w:rsidR="00100434">
        <w:rPr>
          <w:sz w:val="28"/>
          <w:szCs w:val="28"/>
          <w:lang w:val="ru-RU"/>
        </w:rPr>
        <w:t>а в нашій країні збігається з  розвитком</w:t>
      </w:r>
      <w:r w:rsidR="00CD7492">
        <w:rPr>
          <w:sz w:val="28"/>
          <w:szCs w:val="28"/>
          <w:lang w:val="ru-RU"/>
        </w:rPr>
        <w:t xml:space="preserve"> </w:t>
      </w:r>
      <w:r w:rsidRPr="00D65EBA">
        <w:rPr>
          <w:sz w:val="28"/>
          <w:szCs w:val="28"/>
          <w:lang w:val="ru-RU"/>
        </w:rPr>
        <w:t>економічної системи с</w:t>
      </w:r>
      <w:r w:rsidR="00100434">
        <w:rPr>
          <w:sz w:val="28"/>
          <w:szCs w:val="28"/>
          <w:lang w:val="ru-RU"/>
        </w:rPr>
        <w:t xml:space="preserve">успільства. Всупереч складнощам </w:t>
      </w:r>
      <w:r w:rsidRPr="00D65EBA">
        <w:rPr>
          <w:sz w:val="28"/>
          <w:szCs w:val="28"/>
          <w:lang w:val="ru-RU"/>
        </w:rPr>
        <w:t>та протиріч</w:t>
      </w:r>
      <w:r w:rsidR="00100434">
        <w:rPr>
          <w:sz w:val="28"/>
          <w:szCs w:val="28"/>
          <w:lang w:val="ru-RU"/>
        </w:rPr>
        <w:t>ям</w:t>
      </w:r>
      <w:r w:rsidRPr="00D65EBA">
        <w:rPr>
          <w:sz w:val="28"/>
          <w:szCs w:val="28"/>
          <w:lang w:val="ru-RU"/>
        </w:rPr>
        <w:t xml:space="preserve"> перехідного періоду Україна повільно зміцнюється</w:t>
      </w:r>
      <w:r w:rsidR="00100434">
        <w:rPr>
          <w:sz w:val="28"/>
          <w:szCs w:val="28"/>
          <w:lang w:val="ru-RU"/>
        </w:rPr>
        <w:t xml:space="preserve"> як в верховенстві</w:t>
      </w:r>
      <w:r w:rsidRPr="00D65EBA">
        <w:rPr>
          <w:sz w:val="28"/>
          <w:szCs w:val="28"/>
          <w:lang w:val="ru-RU"/>
        </w:rPr>
        <w:t xml:space="preserve"> права, прискорення його інтеграції у світ</w:t>
      </w:r>
      <w:r w:rsidR="00100434">
        <w:rPr>
          <w:sz w:val="28"/>
          <w:szCs w:val="28"/>
          <w:lang w:val="ru-RU"/>
        </w:rPr>
        <w:t xml:space="preserve">овий економічний простір. </w:t>
      </w:r>
    </w:p>
    <w:p w:rsidR="00D65EBA" w:rsidRDefault="00100434" w:rsidP="00100434">
      <w:pPr>
        <w:spacing w:line="360" w:lineRule="auto"/>
        <w:ind w:firstLine="720"/>
        <w:jc w:val="both"/>
        <w:rPr>
          <w:sz w:val="28"/>
          <w:szCs w:val="28"/>
          <w:lang w:val="ru-RU"/>
        </w:rPr>
      </w:pPr>
      <w:r>
        <w:rPr>
          <w:sz w:val="28"/>
          <w:szCs w:val="28"/>
          <w:lang w:val="ru-RU"/>
        </w:rPr>
        <w:t>Однк, п</w:t>
      </w:r>
      <w:r w:rsidR="00D65EBA" w:rsidRPr="00D65EBA">
        <w:rPr>
          <w:sz w:val="28"/>
          <w:szCs w:val="28"/>
          <w:lang w:val="ru-RU"/>
        </w:rPr>
        <w:t>роцеси, пов'язані з глоба</w:t>
      </w:r>
      <w:r>
        <w:rPr>
          <w:sz w:val="28"/>
          <w:szCs w:val="28"/>
          <w:lang w:val="ru-RU"/>
        </w:rPr>
        <w:t xml:space="preserve">лізацією, зумовлюють складність </w:t>
      </w:r>
      <w:r w:rsidR="00D65EBA" w:rsidRPr="00D65EBA">
        <w:rPr>
          <w:sz w:val="28"/>
          <w:szCs w:val="28"/>
          <w:lang w:val="ru-RU"/>
        </w:rPr>
        <w:t xml:space="preserve">завдання щодо попереднього </w:t>
      </w:r>
      <w:r>
        <w:rPr>
          <w:sz w:val="28"/>
          <w:szCs w:val="28"/>
          <w:lang w:val="ru-RU"/>
        </w:rPr>
        <w:t xml:space="preserve">етапу. Проблема розвитку економічної системи </w:t>
      </w:r>
      <w:r w:rsidR="00D65EBA" w:rsidRPr="00D65EBA">
        <w:rPr>
          <w:sz w:val="28"/>
          <w:szCs w:val="28"/>
          <w:lang w:val="ru-RU"/>
        </w:rPr>
        <w:t>суспільства є однією з ключових і найбільш теоретично значущих для сучасності</w:t>
      </w:r>
      <w:r>
        <w:rPr>
          <w:sz w:val="28"/>
          <w:szCs w:val="28"/>
          <w:lang w:val="ru-RU"/>
        </w:rPr>
        <w:t xml:space="preserve"> у розвитку </w:t>
      </w:r>
      <w:r w:rsidR="00D65EBA" w:rsidRPr="00D65EBA">
        <w:rPr>
          <w:sz w:val="28"/>
          <w:szCs w:val="28"/>
          <w:lang w:val="ru-RU"/>
        </w:rPr>
        <w:t>громадянського суспільства та формування правової,</w:t>
      </w:r>
      <w:r>
        <w:rPr>
          <w:sz w:val="28"/>
          <w:szCs w:val="28"/>
          <w:lang w:val="ru-RU"/>
        </w:rPr>
        <w:t xml:space="preserve"> соціальної держави</w:t>
      </w:r>
      <w:r w:rsidR="00D65EBA" w:rsidRPr="00D65EBA">
        <w:rPr>
          <w:sz w:val="28"/>
          <w:szCs w:val="28"/>
          <w:lang w:val="ru-RU"/>
        </w:rPr>
        <w:t xml:space="preserve"> в Україні.</w:t>
      </w:r>
    </w:p>
    <w:p w:rsidR="00100434" w:rsidRDefault="00100434" w:rsidP="00100434">
      <w:pPr>
        <w:spacing w:line="360" w:lineRule="auto"/>
        <w:ind w:firstLine="720"/>
        <w:jc w:val="both"/>
        <w:rPr>
          <w:sz w:val="28"/>
          <w:szCs w:val="28"/>
          <w:lang w:val="ru-RU"/>
        </w:rPr>
      </w:pPr>
      <w:r w:rsidRPr="00100434">
        <w:rPr>
          <w:sz w:val="28"/>
          <w:szCs w:val="28"/>
          <w:lang w:val="ru-RU"/>
        </w:rPr>
        <w:t>Міжнародне співтовариство актив</w:t>
      </w:r>
      <w:r>
        <w:rPr>
          <w:sz w:val="28"/>
          <w:szCs w:val="28"/>
          <w:lang w:val="ru-RU"/>
        </w:rPr>
        <w:t xml:space="preserve">но шукає нові моделі взаємодії, </w:t>
      </w:r>
      <w:r w:rsidRPr="00100434">
        <w:rPr>
          <w:sz w:val="28"/>
          <w:szCs w:val="28"/>
          <w:lang w:val="ru-RU"/>
        </w:rPr>
        <w:t>баланс</w:t>
      </w:r>
      <w:r>
        <w:rPr>
          <w:sz w:val="28"/>
          <w:szCs w:val="28"/>
          <w:lang w:val="ru-RU"/>
        </w:rPr>
        <w:t>у, економічного</w:t>
      </w:r>
      <w:r w:rsidRPr="00100434">
        <w:rPr>
          <w:sz w:val="28"/>
          <w:szCs w:val="28"/>
          <w:lang w:val="ru-RU"/>
        </w:rPr>
        <w:t xml:space="preserve"> успіх</w:t>
      </w:r>
      <w:r>
        <w:rPr>
          <w:sz w:val="28"/>
          <w:szCs w:val="28"/>
          <w:lang w:val="ru-RU"/>
        </w:rPr>
        <w:t>у, соціально</w:t>
      </w:r>
      <w:r w:rsidR="00CD7492">
        <w:rPr>
          <w:sz w:val="28"/>
          <w:szCs w:val="28"/>
          <w:lang w:val="ru-RU"/>
        </w:rPr>
        <w:t>-</w:t>
      </w:r>
      <w:r>
        <w:rPr>
          <w:sz w:val="28"/>
          <w:szCs w:val="28"/>
          <w:lang w:val="ru-RU"/>
        </w:rPr>
        <w:t>го</w:t>
      </w:r>
      <w:r w:rsidRPr="00100434">
        <w:rPr>
          <w:sz w:val="28"/>
          <w:szCs w:val="28"/>
          <w:lang w:val="ru-RU"/>
        </w:rPr>
        <w:t xml:space="preserve">розвиток </w:t>
      </w:r>
      <w:r>
        <w:rPr>
          <w:sz w:val="28"/>
          <w:szCs w:val="28"/>
          <w:lang w:val="ru-RU"/>
        </w:rPr>
        <w:t xml:space="preserve"> політичної системи.</w:t>
      </w:r>
      <w:r>
        <w:rPr>
          <w:rStyle w:val="ac"/>
          <w:sz w:val="28"/>
          <w:szCs w:val="28"/>
          <w:lang w:val="ru-RU"/>
        </w:rPr>
        <w:footnoteReference w:id="42"/>
      </w:r>
    </w:p>
    <w:p w:rsidR="00100434" w:rsidRDefault="00100434" w:rsidP="00100434">
      <w:pPr>
        <w:spacing w:line="360" w:lineRule="auto"/>
        <w:ind w:firstLine="720"/>
        <w:jc w:val="both"/>
        <w:rPr>
          <w:sz w:val="28"/>
          <w:szCs w:val="28"/>
          <w:lang w:val="ru-RU"/>
        </w:rPr>
      </w:pPr>
      <w:r>
        <w:rPr>
          <w:sz w:val="28"/>
          <w:szCs w:val="28"/>
          <w:lang w:val="ru-RU"/>
        </w:rPr>
        <w:t xml:space="preserve">Найбільший </w:t>
      </w:r>
      <w:r w:rsidRPr="00100434">
        <w:rPr>
          <w:sz w:val="28"/>
          <w:szCs w:val="28"/>
          <w:lang w:val="ru-RU"/>
        </w:rPr>
        <w:t>кардинальні перетворення в різних сф</w:t>
      </w:r>
      <w:r>
        <w:rPr>
          <w:sz w:val="28"/>
          <w:szCs w:val="28"/>
          <w:lang w:val="ru-RU"/>
        </w:rPr>
        <w:t xml:space="preserve">ерах життя збіглися в часі. Тим самим було закладено основи майбутньої соціальної держави. У той же час, </w:t>
      </w:r>
      <w:r w:rsidRPr="00100434">
        <w:rPr>
          <w:sz w:val="28"/>
          <w:szCs w:val="28"/>
          <w:lang w:val="ru-RU"/>
        </w:rPr>
        <w:t>кожна країна повинна ретельно координувати зовнішньо</w:t>
      </w:r>
      <w:r w:rsidR="00CD7492">
        <w:rPr>
          <w:sz w:val="28"/>
          <w:szCs w:val="28"/>
          <w:lang w:val="ru-RU"/>
        </w:rPr>
        <w:t>-</w:t>
      </w:r>
      <w:r w:rsidRPr="00100434">
        <w:rPr>
          <w:sz w:val="28"/>
          <w:szCs w:val="28"/>
          <w:lang w:val="ru-RU"/>
        </w:rPr>
        <w:t>економічну діяльність зступінь зрілості внутрішніх реформ</w:t>
      </w:r>
      <w:r>
        <w:rPr>
          <w:sz w:val="28"/>
          <w:szCs w:val="28"/>
          <w:lang w:val="ru-RU"/>
        </w:rPr>
        <w:t>.</w:t>
      </w:r>
      <w:r>
        <w:rPr>
          <w:rStyle w:val="ac"/>
          <w:sz w:val="28"/>
          <w:szCs w:val="28"/>
          <w:lang w:val="ru-RU"/>
        </w:rPr>
        <w:footnoteReference w:id="43"/>
      </w:r>
    </w:p>
    <w:p w:rsidR="00100434" w:rsidRDefault="00100434" w:rsidP="00100434">
      <w:pPr>
        <w:spacing w:line="360" w:lineRule="auto"/>
        <w:ind w:firstLine="720"/>
        <w:jc w:val="both"/>
        <w:rPr>
          <w:sz w:val="28"/>
          <w:szCs w:val="28"/>
          <w:lang w:val="ru-RU"/>
        </w:rPr>
      </w:pPr>
      <w:r w:rsidRPr="00100434">
        <w:rPr>
          <w:sz w:val="28"/>
          <w:szCs w:val="28"/>
          <w:lang w:val="ru-RU"/>
        </w:rPr>
        <w:t>Бе</w:t>
      </w:r>
      <w:r>
        <w:rPr>
          <w:sz w:val="28"/>
          <w:szCs w:val="28"/>
          <w:lang w:val="ru-RU"/>
        </w:rPr>
        <w:t xml:space="preserve">з докорінної модернізації українського </w:t>
      </w:r>
      <w:r w:rsidRPr="00100434">
        <w:rPr>
          <w:sz w:val="28"/>
          <w:szCs w:val="28"/>
          <w:lang w:val="ru-RU"/>
        </w:rPr>
        <w:t>суспільства, а особливо економічних відносин</w:t>
      </w:r>
      <w:r>
        <w:rPr>
          <w:sz w:val="28"/>
          <w:szCs w:val="28"/>
          <w:lang w:val="ru-RU"/>
        </w:rPr>
        <w:t xml:space="preserve">, країна опиниться під загрозою соціального дисбалансу. </w:t>
      </w:r>
      <w:r w:rsidRPr="00100434">
        <w:rPr>
          <w:sz w:val="28"/>
          <w:szCs w:val="28"/>
          <w:lang w:val="ru-RU"/>
        </w:rPr>
        <w:t xml:space="preserve">Вивчення економічної та соціальної складових сучасної </w:t>
      </w:r>
      <w:r w:rsidRPr="00100434">
        <w:rPr>
          <w:sz w:val="28"/>
          <w:szCs w:val="28"/>
          <w:lang w:val="ru-RU"/>
        </w:rPr>
        <w:lastRenderedPageBreak/>
        <w:t>соціальної структури</w:t>
      </w:r>
      <w:r>
        <w:rPr>
          <w:sz w:val="28"/>
          <w:szCs w:val="28"/>
          <w:lang w:val="ru-RU"/>
        </w:rPr>
        <w:t xml:space="preserve"> зумовлено неефективною</w:t>
      </w:r>
      <w:r w:rsidRPr="00100434">
        <w:rPr>
          <w:sz w:val="28"/>
          <w:szCs w:val="28"/>
          <w:lang w:val="ru-RU"/>
        </w:rPr>
        <w:t xml:space="preserve"> практико</w:t>
      </w:r>
      <w:r>
        <w:rPr>
          <w:sz w:val="28"/>
          <w:szCs w:val="28"/>
          <w:lang w:val="ru-RU"/>
        </w:rPr>
        <w:t xml:space="preserve">ю їх виконання. Сьогодні </w:t>
      </w:r>
      <w:r w:rsidRPr="00100434">
        <w:rPr>
          <w:sz w:val="28"/>
          <w:szCs w:val="28"/>
          <w:lang w:val="ru-RU"/>
        </w:rPr>
        <w:t>міжнародна спільнота та українськ</w:t>
      </w:r>
      <w:r>
        <w:rPr>
          <w:sz w:val="28"/>
          <w:szCs w:val="28"/>
          <w:lang w:val="ru-RU"/>
        </w:rPr>
        <w:t>е суспільство активно шукають шляхи модернізації</w:t>
      </w:r>
      <w:r w:rsidRPr="00100434">
        <w:rPr>
          <w:sz w:val="28"/>
          <w:szCs w:val="28"/>
          <w:lang w:val="ru-RU"/>
        </w:rPr>
        <w:t xml:space="preserve"> більш ефективних моделей соціально-економічних систем з метоюстворити економічний баланс суспільного розвитку.</w:t>
      </w:r>
      <w:r>
        <w:rPr>
          <w:rStyle w:val="ac"/>
          <w:sz w:val="28"/>
          <w:szCs w:val="28"/>
          <w:lang w:val="ru-RU"/>
        </w:rPr>
        <w:footnoteReference w:id="44"/>
      </w:r>
    </w:p>
    <w:p w:rsidR="00D65EBA" w:rsidRDefault="00100434" w:rsidP="00A84AA0">
      <w:pPr>
        <w:spacing w:line="360" w:lineRule="auto"/>
        <w:ind w:firstLine="720"/>
        <w:jc w:val="both"/>
        <w:rPr>
          <w:sz w:val="28"/>
          <w:szCs w:val="28"/>
          <w:lang w:val="ru-RU"/>
        </w:rPr>
      </w:pPr>
      <w:r w:rsidRPr="00100434">
        <w:rPr>
          <w:sz w:val="28"/>
          <w:szCs w:val="28"/>
          <w:lang w:val="ru-RU"/>
        </w:rPr>
        <w:t xml:space="preserve">Тому врахування </w:t>
      </w:r>
      <w:r>
        <w:rPr>
          <w:sz w:val="28"/>
          <w:szCs w:val="28"/>
          <w:lang w:val="ru-RU"/>
        </w:rPr>
        <w:t xml:space="preserve">механізмів </w:t>
      </w:r>
      <w:r w:rsidRPr="00100434">
        <w:rPr>
          <w:sz w:val="28"/>
          <w:szCs w:val="28"/>
          <w:lang w:val="ru-RU"/>
        </w:rPr>
        <w:t>соціального іекономічні системи суспільства як склад</w:t>
      </w:r>
      <w:r w:rsidR="00A84AA0">
        <w:rPr>
          <w:sz w:val="28"/>
          <w:szCs w:val="28"/>
          <w:lang w:val="ru-RU"/>
        </w:rPr>
        <w:t>ових сучасної соціальної системи вимагають</w:t>
      </w:r>
      <w:r w:rsidRPr="00100434">
        <w:rPr>
          <w:sz w:val="28"/>
          <w:szCs w:val="28"/>
          <w:lang w:val="ru-RU"/>
        </w:rPr>
        <w:t xml:space="preserve"> дослідження обраної п</w:t>
      </w:r>
      <w:r w:rsidR="00A84AA0">
        <w:rPr>
          <w:sz w:val="28"/>
          <w:szCs w:val="28"/>
          <w:lang w:val="ru-RU"/>
        </w:rPr>
        <w:t>роблеми в світлі глобалізації і євроінтеграційних процесів</w:t>
      </w:r>
      <w:r w:rsidRPr="00100434">
        <w:rPr>
          <w:sz w:val="28"/>
          <w:szCs w:val="28"/>
          <w:lang w:val="ru-RU"/>
        </w:rPr>
        <w:t>.</w:t>
      </w:r>
    </w:p>
    <w:p w:rsidR="000F2DC9" w:rsidRDefault="00A84AA0" w:rsidP="00A84AA0">
      <w:pPr>
        <w:spacing w:line="360" w:lineRule="auto"/>
        <w:ind w:firstLine="720"/>
        <w:jc w:val="both"/>
        <w:rPr>
          <w:sz w:val="28"/>
          <w:szCs w:val="28"/>
          <w:lang w:val="ru-RU"/>
        </w:rPr>
      </w:pPr>
      <w:r w:rsidRPr="00A84AA0">
        <w:rPr>
          <w:sz w:val="28"/>
          <w:szCs w:val="28"/>
          <w:lang w:val="ru-RU"/>
        </w:rPr>
        <w:t>У сучасних умовах економ</w:t>
      </w:r>
      <w:r>
        <w:rPr>
          <w:sz w:val="28"/>
          <w:szCs w:val="28"/>
          <w:lang w:val="ru-RU"/>
        </w:rPr>
        <w:t xml:space="preserve">ічного розвитку формулювання механізмів </w:t>
      </w:r>
      <w:r w:rsidRPr="00A84AA0">
        <w:rPr>
          <w:sz w:val="28"/>
          <w:szCs w:val="28"/>
          <w:lang w:val="ru-RU"/>
        </w:rPr>
        <w:t>спрямован</w:t>
      </w:r>
      <w:r>
        <w:rPr>
          <w:sz w:val="28"/>
          <w:szCs w:val="28"/>
          <w:lang w:val="ru-RU"/>
        </w:rPr>
        <w:t xml:space="preserve">і на розуміння концептуального </w:t>
      </w:r>
      <w:r w:rsidRPr="00A84AA0">
        <w:rPr>
          <w:sz w:val="28"/>
          <w:szCs w:val="28"/>
          <w:lang w:val="ru-RU"/>
        </w:rPr>
        <w:t>апарат</w:t>
      </w:r>
      <w:r>
        <w:rPr>
          <w:sz w:val="28"/>
          <w:szCs w:val="28"/>
          <w:lang w:val="ru-RU"/>
        </w:rPr>
        <w:t>у</w:t>
      </w:r>
      <w:r w:rsidRPr="00A84AA0">
        <w:rPr>
          <w:sz w:val="28"/>
          <w:szCs w:val="28"/>
          <w:lang w:val="ru-RU"/>
        </w:rPr>
        <w:t xml:space="preserve"> не з позиції абстрактної </w:t>
      </w:r>
      <w:r>
        <w:rPr>
          <w:sz w:val="28"/>
          <w:szCs w:val="28"/>
          <w:lang w:val="ru-RU"/>
        </w:rPr>
        <w:t xml:space="preserve">статичності, а динаміки. Така </w:t>
      </w:r>
      <w:r w:rsidRPr="00A84AA0">
        <w:rPr>
          <w:sz w:val="28"/>
          <w:szCs w:val="28"/>
          <w:lang w:val="ru-RU"/>
        </w:rPr>
        <w:t>необхідність зумовлена швид</w:t>
      </w:r>
      <w:r>
        <w:rPr>
          <w:sz w:val="28"/>
          <w:szCs w:val="28"/>
          <w:lang w:val="ru-RU"/>
        </w:rPr>
        <w:t xml:space="preserve">кою зміною розвитку соц.економічних </w:t>
      </w:r>
      <w:r w:rsidRPr="00A84AA0">
        <w:rPr>
          <w:sz w:val="28"/>
          <w:szCs w:val="28"/>
          <w:lang w:val="ru-RU"/>
        </w:rPr>
        <w:t>процесів, і, відповідно, пріорите</w:t>
      </w:r>
      <w:r>
        <w:rPr>
          <w:sz w:val="28"/>
          <w:szCs w:val="28"/>
          <w:lang w:val="ru-RU"/>
        </w:rPr>
        <w:t>тних складових соціально-економічної цілісністі</w:t>
      </w:r>
      <w:r w:rsidRPr="00A84AA0">
        <w:rPr>
          <w:sz w:val="28"/>
          <w:szCs w:val="28"/>
          <w:lang w:val="ru-RU"/>
        </w:rPr>
        <w:t>; зміна кількісних і</w:t>
      </w:r>
      <w:r>
        <w:rPr>
          <w:sz w:val="28"/>
          <w:szCs w:val="28"/>
          <w:lang w:val="ru-RU"/>
        </w:rPr>
        <w:t xml:space="preserve"> якісних параметрів у структурі </w:t>
      </w:r>
      <w:r w:rsidRPr="00A84AA0">
        <w:rPr>
          <w:sz w:val="28"/>
          <w:szCs w:val="28"/>
          <w:lang w:val="ru-RU"/>
        </w:rPr>
        <w:t>складові соціально-економічної ціліснос</w:t>
      </w:r>
      <w:r>
        <w:rPr>
          <w:sz w:val="28"/>
          <w:szCs w:val="28"/>
          <w:lang w:val="ru-RU"/>
        </w:rPr>
        <w:t xml:space="preserve">ті; зміна «цілісності сутності; </w:t>
      </w:r>
      <w:r w:rsidRPr="00A84AA0">
        <w:rPr>
          <w:sz w:val="28"/>
          <w:szCs w:val="28"/>
          <w:lang w:val="ru-RU"/>
        </w:rPr>
        <w:t>динамічний розвиток наукових</w:t>
      </w:r>
      <w:r>
        <w:rPr>
          <w:sz w:val="28"/>
          <w:szCs w:val="28"/>
          <w:lang w:val="ru-RU"/>
        </w:rPr>
        <w:t xml:space="preserve"> ідей майже у всіх галузях України.</w:t>
      </w:r>
      <w:r>
        <w:rPr>
          <w:rStyle w:val="ac"/>
          <w:sz w:val="28"/>
          <w:szCs w:val="28"/>
          <w:lang w:val="ru-RU"/>
        </w:rPr>
        <w:footnoteReference w:id="45"/>
      </w:r>
    </w:p>
    <w:p w:rsidR="00A84AA0" w:rsidRDefault="00A84AA0" w:rsidP="00D432A6">
      <w:pPr>
        <w:spacing w:line="360" w:lineRule="auto"/>
        <w:ind w:firstLine="720"/>
        <w:jc w:val="both"/>
        <w:rPr>
          <w:sz w:val="28"/>
          <w:szCs w:val="28"/>
          <w:lang w:val="ru-RU"/>
        </w:rPr>
      </w:pPr>
      <w:r w:rsidRPr="00A84AA0">
        <w:rPr>
          <w:sz w:val="28"/>
          <w:szCs w:val="28"/>
          <w:lang w:val="ru-RU"/>
        </w:rPr>
        <w:t>Для досягнення цілей</w:t>
      </w:r>
      <w:r>
        <w:rPr>
          <w:sz w:val="28"/>
          <w:szCs w:val="28"/>
          <w:lang w:val="ru-RU"/>
        </w:rPr>
        <w:t xml:space="preserve"> ефективного механізму</w:t>
      </w:r>
      <w:r w:rsidRPr="00A84AA0">
        <w:rPr>
          <w:sz w:val="28"/>
          <w:szCs w:val="28"/>
          <w:lang w:val="ru-RU"/>
        </w:rPr>
        <w:t xml:space="preserve"> важливо сформува</w:t>
      </w:r>
      <w:r>
        <w:rPr>
          <w:sz w:val="28"/>
          <w:szCs w:val="28"/>
          <w:lang w:val="ru-RU"/>
        </w:rPr>
        <w:t xml:space="preserve">ти адекватну цільову орієнтаційну </w:t>
      </w:r>
      <w:r w:rsidRPr="00A84AA0">
        <w:rPr>
          <w:sz w:val="28"/>
          <w:szCs w:val="28"/>
          <w:lang w:val="ru-RU"/>
        </w:rPr>
        <w:t>модель розвитку суспільства, ек</w:t>
      </w:r>
      <w:r>
        <w:rPr>
          <w:sz w:val="28"/>
          <w:szCs w:val="28"/>
          <w:lang w:val="ru-RU"/>
        </w:rPr>
        <w:t>ономіки в цілому та її галузей</w:t>
      </w:r>
      <w:r w:rsidR="00D432A6">
        <w:rPr>
          <w:sz w:val="28"/>
          <w:szCs w:val="28"/>
          <w:lang w:val="ru-RU"/>
        </w:rPr>
        <w:t xml:space="preserve">. </w:t>
      </w:r>
      <w:r>
        <w:rPr>
          <w:rStyle w:val="ac"/>
          <w:sz w:val="28"/>
          <w:szCs w:val="28"/>
          <w:lang w:val="ru-RU"/>
        </w:rPr>
        <w:footnoteReference w:id="46"/>
      </w:r>
    </w:p>
    <w:p w:rsidR="00A84AA0" w:rsidRDefault="00A84AA0" w:rsidP="00F52905">
      <w:pPr>
        <w:spacing w:line="360" w:lineRule="auto"/>
        <w:ind w:firstLine="720"/>
        <w:jc w:val="both"/>
        <w:rPr>
          <w:sz w:val="28"/>
          <w:szCs w:val="28"/>
          <w:lang w:val="ru-RU"/>
        </w:rPr>
      </w:pPr>
      <w:r w:rsidRPr="00A84AA0">
        <w:rPr>
          <w:sz w:val="28"/>
          <w:szCs w:val="28"/>
          <w:lang w:val="ru-RU"/>
        </w:rPr>
        <w:t>Таким чином, в Україні з урахуванням досв</w:t>
      </w:r>
      <w:r>
        <w:rPr>
          <w:sz w:val="28"/>
          <w:szCs w:val="28"/>
          <w:lang w:val="ru-RU"/>
        </w:rPr>
        <w:t xml:space="preserve">іду громадської самоорганізації </w:t>
      </w:r>
      <w:r w:rsidRPr="00A84AA0">
        <w:rPr>
          <w:sz w:val="28"/>
          <w:szCs w:val="28"/>
          <w:lang w:val="ru-RU"/>
        </w:rPr>
        <w:t>за останній рік сформовано достатні передумови для залучення громадянського суспільства</w:t>
      </w:r>
      <w:r w:rsidR="00FA79AA">
        <w:rPr>
          <w:sz w:val="28"/>
          <w:szCs w:val="28"/>
          <w:lang w:val="ru-RU"/>
        </w:rPr>
        <w:t xml:space="preserve"> </w:t>
      </w:r>
      <w:r w:rsidRPr="00A84AA0">
        <w:rPr>
          <w:sz w:val="28"/>
          <w:szCs w:val="28"/>
          <w:lang w:val="ru-RU"/>
        </w:rPr>
        <w:t>ресурсного потенціалу процесу гарантування соціальної безпеки, зокрема широкогомережа інститутів громадянського суспільства (об’єднання громадян, волонтер</w:t>
      </w:r>
      <w:r w:rsidR="00F52905">
        <w:rPr>
          <w:sz w:val="28"/>
          <w:szCs w:val="28"/>
          <w:lang w:val="ru-RU"/>
        </w:rPr>
        <w:t xml:space="preserve">ських </w:t>
      </w:r>
      <w:r w:rsidRPr="00A84AA0">
        <w:rPr>
          <w:sz w:val="28"/>
          <w:szCs w:val="28"/>
          <w:lang w:val="ru-RU"/>
        </w:rPr>
        <w:t>рухів), до яких належать, наприклад, висококваліфіковані спеціалісти в тих чи ін</w:t>
      </w:r>
      <w:r w:rsidR="00F52905">
        <w:rPr>
          <w:sz w:val="28"/>
          <w:szCs w:val="28"/>
          <w:lang w:val="ru-RU"/>
        </w:rPr>
        <w:t xml:space="preserve">ших </w:t>
      </w:r>
      <w:r w:rsidR="00F52905">
        <w:rPr>
          <w:sz w:val="28"/>
          <w:szCs w:val="28"/>
          <w:lang w:val="ru-RU"/>
        </w:rPr>
        <w:lastRenderedPageBreak/>
        <w:t>галузей</w:t>
      </w:r>
      <w:r w:rsidRPr="00A84AA0">
        <w:rPr>
          <w:sz w:val="28"/>
          <w:szCs w:val="28"/>
          <w:lang w:val="ru-RU"/>
        </w:rPr>
        <w:t xml:space="preserve">. Підтримка державного сектору з </w:t>
      </w:r>
      <w:r w:rsidR="00F52905">
        <w:rPr>
          <w:sz w:val="28"/>
          <w:szCs w:val="28"/>
          <w:lang w:val="ru-RU"/>
        </w:rPr>
        <w:t>боку бізнесу та громадян також зростає</w:t>
      </w:r>
      <w:r w:rsidRPr="00A84AA0">
        <w:rPr>
          <w:sz w:val="28"/>
          <w:szCs w:val="28"/>
          <w:lang w:val="ru-RU"/>
        </w:rPr>
        <w:t xml:space="preserve">. Участь і взаємодія суспільства з органами державної влади має aпозитивно впливає на розвиток </w:t>
      </w:r>
      <w:r w:rsidR="00F52905">
        <w:rPr>
          <w:sz w:val="28"/>
          <w:szCs w:val="28"/>
          <w:lang w:val="ru-RU"/>
        </w:rPr>
        <w:t>соціальної та економічної сфер.</w:t>
      </w:r>
    </w:p>
    <w:p w:rsidR="00F52905" w:rsidRPr="00F52905" w:rsidRDefault="00F52905" w:rsidP="00F52905">
      <w:pPr>
        <w:spacing w:line="360" w:lineRule="auto"/>
        <w:ind w:firstLine="720"/>
        <w:jc w:val="both"/>
        <w:rPr>
          <w:sz w:val="28"/>
          <w:szCs w:val="28"/>
          <w:lang w:val="ru-RU"/>
        </w:rPr>
      </w:pPr>
      <w:r w:rsidRPr="00F52905">
        <w:rPr>
          <w:sz w:val="28"/>
          <w:szCs w:val="28"/>
          <w:lang w:val="ru-RU"/>
        </w:rPr>
        <w:t>Проте позитивні змін</w:t>
      </w:r>
      <w:r>
        <w:rPr>
          <w:sz w:val="28"/>
          <w:szCs w:val="28"/>
          <w:lang w:val="ru-RU"/>
        </w:rPr>
        <w:t xml:space="preserve">и у створенні правових умов для </w:t>
      </w:r>
      <w:r w:rsidRPr="00F52905">
        <w:rPr>
          <w:sz w:val="28"/>
          <w:szCs w:val="28"/>
          <w:lang w:val="ru-RU"/>
        </w:rPr>
        <w:t xml:space="preserve">розвиток </w:t>
      </w:r>
      <w:r>
        <w:rPr>
          <w:sz w:val="28"/>
          <w:szCs w:val="28"/>
          <w:lang w:val="ru-RU"/>
        </w:rPr>
        <w:t xml:space="preserve">соціальної держави </w:t>
      </w:r>
      <w:r w:rsidRPr="00F52905">
        <w:rPr>
          <w:sz w:val="28"/>
          <w:szCs w:val="28"/>
          <w:lang w:val="ru-RU"/>
        </w:rPr>
        <w:t>в досліджуваному контексті супроводжуються</w:t>
      </w:r>
      <w:r>
        <w:rPr>
          <w:sz w:val="28"/>
          <w:szCs w:val="28"/>
          <w:lang w:val="ru-RU"/>
        </w:rPr>
        <w:t xml:space="preserve"> суттєві недоліками</w:t>
      </w:r>
      <w:r w:rsidRPr="00F52905">
        <w:rPr>
          <w:sz w:val="28"/>
          <w:szCs w:val="28"/>
          <w:lang w:val="ru-RU"/>
        </w:rPr>
        <w:t>, зокрема в</w:t>
      </w:r>
      <w:r>
        <w:rPr>
          <w:sz w:val="28"/>
          <w:szCs w:val="28"/>
          <w:lang w:val="ru-RU"/>
        </w:rPr>
        <w:t xml:space="preserve">ідсутність участі громадськості </w:t>
      </w:r>
      <w:r w:rsidRPr="00F52905">
        <w:rPr>
          <w:sz w:val="28"/>
          <w:szCs w:val="28"/>
          <w:lang w:val="ru-RU"/>
        </w:rPr>
        <w:t>об'єднань при формуванні, прийнят</w:t>
      </w:r>
      <w:r>
        <w:rPr>
          <w:sz w:val="28"/>
          <w:szCs w:val="28"/>
          <w:lang w:val="ru-RU"/>
        </w:rPr>
        <w:t>ті та контролю за виконанням державноїполітики</w:t>
      </w:r>
      <w:r w:rsidRPr="00F52905">
        <w:rPr>
          <w:sz w:val="28"/>
          <w:szCs w:val="28"/>
          <w:lang w:val="ru-RU"/>
        </w:rPr>
        <w:t>, прийняття стратегічних та поточних управлінських рішень;нерозвинені та неефективні форми сп</w:t>
      </w:r>
      <w:r>
        <w:rPr>
          <w:sz w:val="28"/>
          <w:szCs w:val="28"/>
          <w:lang w:val="ru-RU"/>
        </w:rPr>
        <w:t>івпраці органів державної влади та громадських об'єднань</w:t>
      </w:r>
      <w:r w:rsidRPr="00F52905">
        <w:rPr>
          <w:sz w:val="28"/>
          <w:szCs w:val="28"/>
          <w:lang w:val="ru-RU"/>
        </w:rPr>
        <w:t>; недосконала форма звітності органів державної влади, взв'язку з яким відсутня інформ</w:t>
      </w:r>
      <w:r>
        <w:rPr>
          <w:sz w:val="28"/>
          <w:szCs w:val="28"/>
          <w:lang w:val="ru-RU"/>
        </w:rPr>
        <w:t xml:space="preserve">ація про включення та відмову в </w:t>
      </w:r>
      <w:r w:rsidRPr="00F52905">
        <w:rPr>
          <w:sz w:val="28"/>
          <w:szCs w:val="28"/>
          <w:lang w:val="ru-RU"/>
        </w:rPr>
        <w:t>публічні пропозиції щодо ефективності громадських оцінок, моніторингу громадськостідумка;; надзвичайно низька активність іініціатива інститутів громадянського суспільства в організ</w:t>
      </w:r>
      <w:r>
        <w:rPr>
          <w:sz w:val="28"/>
          <w:szCs w:val="28"/>
          <w:lang w:val="ru-RU"/>
        </w:rPr>
        <w:t xml:space="preserve">ації та проведенні консультацій </w:t>
      </w:r>
      <w:r w:rsidRPr="00F52905">
        <w:rPr>
          <w:sz w:val="28"/>
          <w:szCs w:val="28"/>
          <w:lang w:val="ru-RU"/>
        </w:rPr>
        <w:t>з органа</w:t>
      </w:r>
      <w:r>
        <w:rPr>
          <w:sz w:val="28"/>
          <w:szCs w:val="28"/>
          <w:lang w:val="ru-RU"/>
        </w:rPr>
        <w:t>ми державної влади; відсутність</w:t>
      </w:r>
      <w:r w:rsidRPr="00F52905">
        <w:rPr>
          <w:sz w:val="28"/>
          <w:szCs w:val="28"/>
          <w:lang w:val="ru-RU"/>
        </w:rPr>
        <w:t xml:space="preserve">; безпідставність і низька якістьпропозиції інститутів громадянського суспільства </w:t>
      </w:r>
      <w:r>
        <w:rPr>
          <w:sz w:val="28"/>
          <w:szCs w:val="28"/>
          <w:lang w:val="ru-RU"/>
        </w:rPr>
        <w:t xml:space="preserve">щодо визначення позицій, потреб </w:t>
      </w:r>
      <w:r w:rsidRPr="00F52905">
        <w:rPr>
          <w:sz w:val="28"/>
          <w:szCs w:val="28"/>
          <w:lang w:val="ru-RU"/>
        </w:rPr>
        <w:t>у</w:t>
      </w:r>
      <w:r>
        <w:rPr>
          <w:sz w:val="28"/>
          <w:szCs w:val="28"/>
          <w:lang w:val="ru-RU"/>
        </w:rPr>
        <w:t xml:space="preserve"> більшості управлінських рішень</w:t>
      </w:r>
      <w:r w:rsidRPr="00F52905">
        <w:rPr>
          <w:sz w:val="28"/>
          <w:szCs w:val="28"/>
          <w:lang w:val="ru-RU"/>
        </w:rPr>
        <w:t>;відстоювання інститутами громадянського суспільства вузького кола питань, які єобмежені груповими інтересами, а не суспі</w:t>
      </w:r>
      <w:r>
        <w:rPr>
          <w:sz w:val="28"/>
          <w:szCs w:val="28"/>
          <w:lang w:val="ru-RU"/>
        </w:rPr>
        <w:t>льно значущими проблемами</w:t>
      </w:r>
      <w:r w:rsidRPr="00F52905">
        <w:rPr>
          <w:sz w:val="28"/>
          <w:szCs w:val="28"/>
          <w:lang w:val="ru-RU"/>
        </w:rPr>
        <w:t>.</w:t>
      </w:r>
      <w:r>
        <w:rPr>
          <w:rStyle w:val="ac"/>
          <w:sz w:val="28"/>
          <w:szCs w:val="28"/>
          <w:lang w:val="ru-RU"/>
        </w:rPr>
        <w:footnoteReference w:id="47"/>
      </w:r>
    </w:p>
    <w:p w:rsidR="00F52905" w:rsidRDefault="00F52905" w:rsidP="00F52905">
      <w:pPr>
        <w:spacing w:line="360" w:lineRule="auto"/>
        <w:ind w:firstLine="720"/>
        <w:jc w:val="both"/>
        <w:rPr>
          <w:sz w:val="28"/>
          <w:szCs w:val="28"/>
          <w:lang w:val="ru-RU"/>
        </w:rPr>
      </w:pPr>
      <w:r w:rsidRPr="00F52905">
        <w:rPr>
          <w:sz w:val="28"/>
          <w:szCs w:val="28"/>
          <w:lang w:val="ru-RU"/>
        </w:rPr>
        <w:t>На жаль, перераховані проблеми можна розширит</w:t>
      </w:r>
      <w:r>
        <w:rPr>
          <w:sz w:val="28"/>
          <w:szCs w:val="28"/>
          <w:lang w:val="ru-RU"/>
        </w:rPr>
        <w:t xml:space="preserve">и, що свідчить про необхідність </w:t>
      </w:r>
      <w:r w:rsidRPr="00F52905">
        <w:rPr>
          <w:sz w:val="28"/>
          <w:szCs w:val="28"/>
          <w:lang w:val="ru-RU"/>
        </w:rPr>
        <w:t>для більш активної співпраці на основі в</w:t>
      </w:r>
      <w:r>
        <w:rPr>
          <w:sz w:val="28"/>
          <w:szCs w:val="28"/>
          <w:lang w:val="ru-RU"/>
        </w:rPr>
        <w:t xml:space="preserve">заєморозуміння з метою </w:t>
      </w:r>
      <w:r w:rsidRPr="00F52905">
        <w:rPr>
          <w:sz w:val="28"/>
          <w:szCs w:val="28"/>
          <w:lang w:val="ru-RU"/>
        </w:rPr>
        <w:t xml:space="preserve">досягти позитивних результатів у розвитку сучасної </w:t>
      </w:r>
      <w:r>
        <w:rPr>
          <w:sz w:val="28"/>
          <w:szCs w:val="28"/>
          <w:lang w:val="ru-RU"/>
        </w:rPr>
        <w:t xml:space="preserve">соціальної держави </w:t>
      </w:r>
      <w:r w:rsidRPr="00F52905">
        <w:rPr>
          <w:sz w:val="28"/>
          <w:szCs w:val="28"/>
          <w:lang w:val="ru-RU"/>
        </w:rPr>
        <w:t>взагальної та соціально-економічної сфер зокрема.</w:t>
      </w:r>
    </w:p>
    <w:p w:rsidR="00FA73CB" w:rsidRDefault="00ED0CAE" w:rsidP="00F52905">
      <w:pPr>
        <w:spacing w:line="360" w:lineRule="auto"/>
        <w:ind w:firstLine="720"/>
        <w:jc w:val="both"/>
        <w:rPr>
          <w:sz w:val="28"/>
          <w:szCs w:val="28"/>
        </w:rPr>
      </w:pPr>
      <w:r w:rsidRPr="00ED0CAE">
        <w:rPr>
          <w:sz w:val="28"/>
          <w:szCs w:val="28"/>
        </w:rPr>
        <w:t xml:space="preserve">Отже, теорія механізму Української держави залишається недостатньо розробленою та дослідженою, що, на наш погляд, є значною прогалиною і в науці конституційного права з огляду на те, що саме механізм Української держави є одним із невід’ємних її атрибутів. </w:t>
      </w:r>
    </w:p>
    <w:p w:rsidR="00ED0CAE" w:rsidRPr="00ED0CAE" w:rsidRDefault="00ED0CAE" w:rsidP="00FA73CB">
      <w:pPr>
        <w:spacing w:line="360" w:lineRule="auto"/>
        <w:ind w:firstLine="720"/>
        <w:jc w:val="both"/>
        <w:rPr>
          <w:sz w:val="28"/>
          <w:szCs w:val="28"/>
        </w:rPr>
      </w:pPr>
      <w:r w:rsidRPr="00ED0CAE">
        <w:rPr>
          <w:sz w:val="28"/>
          <w:szCs w:val="28"/>
        </w:rPr>
        <w:lastRenderedPageBreak/>
        <w:t>Такий стан проблеми обумовлений насамперед змістом самої Конституції України. Якщо проаналізувати окремі її положення, то можна говорити про ігнорування законодавцем терміна “механізм” при викладенні конституційних приписів. Разом із цим існує велика кількість положень, які містять регламентацію окремих частин механізму Української держави, що надає конституційно-правових ознак явищу, яке розглядається. Тобто, виходячи із загальнотеоретичних ознак механізму держави взагалі, можна говорити про кон</w:t>
      </w:r>
      <w:r w:rsidR="00FA73CB">
        <w:rPr>
          <w:sz w:val="28"/>
          <w:szCs w:val="28"/>
        </w:rPr>
        <w:t>ституційну природу цього явища</w:t>
      </w:r>
      <w:r>
        <w:rPr>
          <w:sz w:val="28"/>
          <w:szCs w:val="28"/>
        </w:rPr>
        <w:t>.</w:t>
      </w:r>
      <w:r>
        <w:rPr>
          <w:rStyle w:val="ac"/>
          <w:sz w:val="28"/>
          <w:szCs w:val="28"/>
        </w:rPr>
        <w:footnoteReference w:id="48"/>
      </w:r>
    </w:p>
    <w:p w:rsidR="00A84AA0" w:rsidRPr="00ED0CAE" w:rsidRDefault="00A84AA0" w:rsidP="00A84AA0">
      <w:pPr>
        <w:spacing w:line="360" w:lineRule="auto"/>
        <w:jc w:val="both"/>
        <w:rPr>
          <w:sz w:val="28"/>
          <w:szCs w:val="28"/>
        </w:rPr>
      </w:pPr>
    </w:p>
    <w:p w:rsidR="000F2DC9" w:rsidRDefault="000F2DC9" w:rsidP="000F2DC9">
      <w:pPr>
        <w:spacing w:line="360" w:lineRule="auto"/>
        <w:ind w:firstLine="720"/>
        <w:jc w:val="both"/>
        <w:rPr>
          <w:sz w:val="28"/>
          <w:szCs w:val="28"/>
        </w:rPr>
      </w:pPr>
    </w:p>
    <w:p w:rsidR="00FA73CB" w:rsidRDefault="00FA73CB" w:rsidP="00ED0CAE">
      <w:pPr>
        <w:spacing w:line="360" w:lineRule="auto"/>
        <w:jc w:val="both"/>
        <w:rPr>
          <w:sz w:val="28"/>
          <w:szCs w:val="28"/>
        </w:rPr>
      </w:pPr>
    </w:p>
    <w:p w:rsidR="000F2DC9" w:rsidRPr="000F2DC9" w:rsidRDefault="000F2DC9" w:rsidP="000F2DC9">
      <w:pPr>
        <w:spacing w:line="360" w:lineRule="auto"/>
        <w:ind w:firstLine="720"/>
        <w:jc w:val="center"/>
        <w:rPr>
          <w:b/>
          <w:sz w:val="28"/>
          <w:szCs w:val="28"/>
          <w:lang w:val="ru-RU"/>
        </w:rPr>
      </w:pPr>
      <w:r w:rsidRPr="000F2DC9">
        <w:rPr>
          <w:b/>
          <w:sz w:val="28"/>
          <w:szCs w:val="28"/>
          <w:lang w:val="ru-RU"/>
        </w:rPr>
        <w:t>РОЗДІЛ 3. ПЕРСПЕКТИВИ ТА ТЕНДЕНЦІЇ РОЗВИТКУ СОЦІАЛЬНОЇ ДЕРЖАВИ</w:t>
      </w:r>
    </w:p>
    <w:p w:rsidR="000F2DC9" w:rsidRDefault="000F2DC9" w:rsidP="000F2DC9">
      <w:pPr>
        <w:spacing w:line="360" w:lineRule="auto"/>
        <w:ind w:firstLine="720"/>
        <w:jc w:val="center"/>
        <w:rPr>
          <w:sz w:val="28"/>
          <w:szCs w:val="28"/>
          <w:lang w:val="ru-RU"/>
        </w:rPr>
      </w:pPr>
    </w:p>
    <w:p w:rsidR="00FA73CB" w:rsidRDefault="00FA73CB" w:rsidP="000F2DC9">
      <w:pPr>
        <w:spacing w:line="360" w:lineRule="auto"/>
        <w:ind w:firstLine="720"/>
        <w:jc w:val="center"/>
        <w:rPr>
          <w:sz w:val="28"/>
          <w:szCs w:val="28"/>
          <w:lang w:val="ru-RU"/>
        </w:rPr>
      </w:pPr>
    </w:p>
    <w:p w:rsidR="00FA73CB" w:rsidRDefault="00FA73CB" w:rsidP="000F2DC9">
      <w:pPr>
        <w:spacing w:line="360" w:lineRule="auto"/>
        <w:ind w:firstLine="720"/>
        <w:jc w:val="center"/>
        <w:rPr>
          <w:sz w:val="28"/>
          <w:szCs w:val="28"/>
          <w:lang w:val="ru-RU"/>
        </w:rPr>
      </w:pPr>
    </w:p>
    <w:p w:rsidR="000F2DC9" w:rsidRDefault="00AF31E7" w:rsidP="00AF31E7">
      <w:pPr>
        <w:spacing w:line="360" w:lineRule="auto"/>
        <w:ind w:firstLine="720"/>
        <w:jc w:val="both"/>
        <w:rPr>
          <w:b/>
          <w:sz w:val="28"/>
          <w:szCs w:val="28"/>
        </w:rPr>
      </w:pPr>
      <w:r w:rsidRPr="00395273">
        <w:rPr>
          <w:b/>
          <w:sz w:val="28"/>
          <w:szCs w:val="28"/>
        </w:rPr>
        <w:t xml:space="preserve">3.1 </w:t>
      </w:r>
      <w:r w:rsidRPr="00ED0CAE">
        <w:rPr>
          <w:rFonts w:hint="cs"/>
          <w:b/>
          <w:sz w:val="28"/>
          <w:szCs w:val="28"/>
        </w:rPr>
        <w:t>СоціальнийзахистнаселеннявУкраїні</w:t>
      </w:r>
    </w:p>
    <w:p w:rsidR="00F76D95" w:rsidRDefault="00F76D95" w:rsidP="0058554B">
      <w:pPr>
        <w:spacing w:line="360" w:lineRule="auto"/>
        <w:ind w:firstLine="720"/>
        <w:jc w:val="both"/>
        <w:rPr>
          <w:sz w:val="28"/>
          <w:szCs w:val="28"/>
        </w:rPr>
      </w:pPr>
      <w:r w:rsidRPr="00F76D95">
        <w:rPr>
          <w:sz w:val="28"/>
          <w:szCs w:val="28"/>
        </w:rPr>
        <w:t>Система соціального захисту населення є елементом покращення якості життя окремих категорій громадян (літніх, інвалідів та маломобільних груп населення, сімей, які мають дітей, у тому числі багатодітних сімей та ін.). Вона спрямована на підвищення якості життя та рівня матеріального добробуту цих категорій населення шляхом адресного надання соціальної допомоги та підтримки, забезпечення</w:t>
      </w:r>
      <w:r>
        <w:rPr>
          <w:sz w:val="28"/>
          <w:szCs w:val="28"/>
        </w:rPr>
        <w:t xml:space="preserve"> доступності соціальних послуг.</w:t>
      </w:r>
    </w:p>
    <w:p w:rsidR="00D31A34" w:rsidRPr="00D31A34" w:rsidRDefault="00D31A34" w:rsidP="00D31A34">
      <w:pPr>
        <w:spacing w:line="360" w:lineRule="auto"/>
        <w:ind w:firstLine="720"/>
        <w:jc w:val="both"/>
        <w:rPr>
          <w:sz w:val="28"/>
          <w:szCs w:val="28"/>
        </w:rPr>
      </w:pPr>
      <w:r w:rsidRPr="00D31A34">
        <w:rPr>
          <w:sz w:val="28"/>
          <w:szCs w:val="28"/>
        </w:rPr>
        <w:t>Соціальний</w:t>
      </w:r>
      <w:r w:rsidR="00E7596C" w:rsidRPr="00E7596C">
        <w:rPr>
          <w:sz w:val="28"/>
          <w:szCs w:val="28"/>
        </w:rPr>
        <w:t xml:space="preserve"> </w:t>
      </w:r>
      <w:r w:rsidRPr="00D31A34">
        <w:rPr>
          <w:sz w:val="28"/>
          <w:szCs w:val="28"/>
        </w:rPr>
        <w:t>захист</w:t>
      </w:r>
      <w:r w:rsidR="00E7596C" w:rsidRPr="00E7596C">
        <w:rPr>
          <w:sz w:val="28"/>
          <w:szCs w:val="28"/>
        </w:rPr>
        <w:t xml:space="preserve"> </w:t>
      </w:r>
      <w:r w:rsidRPr="00D31A34">
        <w:rPr>
          <w:sz w:val="28"/>
          <w:szCs w:val="28"/>
        </w:rPr>
        <w:t>в</w:t>
      </w:r>
      <w:r w:rsidR="00E7596C" w:rsidRPr="00E7596C">
        <w:rPr>
          <w:sz w:val="28"/>
          <w:szCs w:val="28"/>
        </w:rPr>
        <w:t xml:space="preserve"> </w:t>
      </w:r>
      <w:r w:rsidRPr="00D31A34">
        <w:rPr>
          <w:sz w:val="28"/>
          <w:szCs w:val="28"/>
        </w:rPr>
        <w:t>Україні</w:t>
      </w:r>
      <w:r w:rsidR="00E7596C" w:rsidRPr="00E7596C">
        <w:rPr>
          <w:sz w:val="28"/>
          <w:szCs w:val="28"/>
        </w:rPr>
        <w:t xml:space="preserve"> </w:t>
      </w:r>
      <w:r w:rsidRPr="00D31A34">
        <w:rPr>
          <w:sz w:val="28"/>
          <w:szCs w:val="28"/>
        </w:rPr>
        <w:t>реалізується</w:t>
      </w:r>
      <w:r w:rsidR="00E7596C" w:rsidRPr="00E7596C">
        <w:rPr>
          <w:sz w:val="28"/>
          <w:szCs w:val="28"/>
        </w:rPr>
        <w:t xml:space="preserve"> </w:t>
      </w:r>
      <w:r w:rsidRPr="00D31A34">
        <w:rPr>
          <w:sz w:val="28"/>
          <w:szCs w:val="28"/>
        </w:rPr>
        <w:t>через</w:t>
      </w:r>
      <w:r w:rsidR="00E7596C" w:rsidRPr="00E7596C">
        <w:rPr>
          <w:sz w:val="28"/>
          <w:szCs w:val="28"/>
        </w:rPr>
        <w:t xml:space="preserve"> </w:t>
      </w:r>
      <w:r w:rsidRPr="00D31A34">
        <w:rPr>
          <w:sz w:val="28"/>
          <w:szCs w:val="28"/>
        </w:rPr>
        <w:t>матеріальне</w:t>
      </w:r>
      <w:r w:rsidR="00E7596C" w:rsidRPr="00E7596C">
        <w:rPr>
          <w:sz w:val="28"/>
          <w:szCs w:val="28"/>
        </w:rPr>
        <w:t xml:space="preserve"> </w:t>
      </w:r>
      <w:r w:rsidRPr="00D31A34">
        <w:rPr>
          <w:sz w:val="28"/>
          <w:szCs w:val="28"/>
        </w:rPr>
        <w:t>забезпечення</w:t>
      </w:r>
      <w:r w:rsidR="00E7596C">
        <w:rPr>
          <w:sz w:val="28"/>
          <w:szCs w:val="28"/>
        </w:rPr>
        <w:t xml:space="preserve"> </w:t>
      </w:r>
      <w:r w:rsidRPr="00D31A34">
        <w:rPr>
          <w:sz w:val="28"/>
          <w:szCs w:val="28"/>
        </w:rPr>
        <w:t>економічно</w:t>
      </w:r>
      <w:r w:rsidR="00E7596C" w:rsidRPr="00E7596C">
        <w:rPr>
          <w:sz w:val="28"/>
          <w:szCs w:val="28"/>
        </w:rPr>
        <w:t>-</w:t>
      </w:r>
      <w:r w:rsidRPr="00D31A34">
        <w:rPr>
          <w:sz w:val="28"/>
          <w:szCs w:val="28"/>
        </w:rPr>
        <w:t>активного</w:t>
      </w:r>
      <w:r w:rsidR="00E7596C" w:rsidRPr="00E7596C">
        <w:rPr>
          <w:sz w:val="28"/>
          <w:szCs w:val="28"/>
        </w:rPr>
        <w:t xml:space="preserve"> </w:t>
      </w:r>
      <w:r w:rsidRPr="00D31A34">
        <w:rPr>
          <w:sz w:val="28"/>
          <w:szCs w:val="28"/>
        </w:rPr>
        <w:t>на</w:t>
      </w:r>
      <w:r>
        <w:rPr>
          <w:sz w:val="28"/>
          <w:szCs w:val="28"/>
        </w:rPr>
        <w:t>селення</w:t>
      </w:r>
      <w:r w:rsidR="00E7596C" w:rsidRPr="00E7596C">
        <w:rPr>
          <w:sz w:val="28"/>
          <w:szCs w:val="28"/>
        </w:rPr>
        <w:t xml:space="preserve"> </w:t>
      </w:r>
      <w:r w:rsidRPr="00D31A34">
        <w:rPr>
          <w:sz w:val="28"/>
          <w:szCs w:val="28"/>
        </w:rPr>
        <w:t xml:space="preserve"> (шляхом</w:t>
      </w:r>
      <w:r w:rsidR="00E7596C" w:rsidRPr="00E7596C">
        <w:rPr>
          <w:sz w:val="28"/>
          <w:szCs w:val="28"/>
        </w:rPr>
        <w:t xml:space="preserve"> </w:t>
      </w:r>
      <w:r w:rsidRPr="00D31A34">
        <w:rPr>
          <w:sz w:val="28"/>
          <w:szCs w:val="28"/>
        </w:rPr>
        <w:t>соціального</w:t>
      </w:r>
      <w:r w:rsidR="00E7596C" w:rsidRPr="00E7596C">
        <w:rPr>
          <w:sz w:val="28"/>
          <w:szCs w:val="28"/>
        </w:rPr>
        <w:t xml:space="preserve"> </w:t>
      </w:r>
      <w:r w:rsidRPr="00D31A34">
        <w:rPr>
          <w:sz w:val="28"/>
          <w:szCs w:val="28"/>
        </w:rPr>
        <w:t xml:space="preserve">страхування); </w:t>
      </w:r>
      <w:r>
        <w:rPr>
          <w:sz w:val="28"/>
          <w:szCs w:val="28"/>
        </w:rPr>
        <w:t>пен</w:t>
      </w:r>
      <w:r w:rsidRPr="00D31A34">
        <w:rPr>
          <w:sz w:val="28"/>
          <w:szCs w:val="28"/>
        </w:rPr>
        <w:t>сійне</w:t>
      </w:r>
      <w:r w:rsidR="00E7596C" w:rsidRPr="00E7596C">
        <w:rPr>
          <w:sz w:val="28"/>
          <w:szCs w:val="28"/>
        </w:rPr>
        <w:t xml:space="preserve"> </w:t>
      </w:r>
      <w:r w:rsidRPr="00D31A34">
        <w:rPr>
          <w:sz w:val="28"/>
          <w:szCs w:val="28"/>
        </w:rPr>
        <w:t>забезпечення; соціальну</w:t>
      </w:r>
      <w:r w:rsidR="00E7596C" w:rsidRPr="00E7596C">
        <w:rPr>
          <w:sz w:val="28"/>
          <w:szCs w:val="28"/>
        </w:rPr>
        <w:t xml:space="preserve"> </w:t>
      </w:r>
      <w:r w:rsidRPr="00D31A34">
        <w:rPr>
          <w:sz w:val="28"/>
          <w:szCs w:val="28"/>
        </w:rPr>
        <w:t>допомогу</w:t>
      </w:r>
      <w:r w:rsidR="00E7596C" w:rsidRPr="00E7596C">
        <w:rPr>
          <w:sz w:val="28"/>
          <w:szCs w:val="28"/>
        </w:rPr>
        <w:t xml:space="preserve"> </w:t>
      </w:r>
      <w:r w:rsidRPr="00D31A34">
        <w:rPr>
          <w:sz w:val="28"/>
          <w:szCs w:val="28"/>
        </w:rPr>
        <w:t>найбільш</w:t>
      </w:r>
      <w:r w:rsidR="00E7596C" w:rsidRPr="00E7596C">
        <w:rPr>
          <w:sz w:val="28"/>
          <w:szCs w:val="28"/>
        </w:rPr>
        <w:t xml:space="preserve"> </w:t>
      </w:r>
      <w:r w:rsidRPr="00D31A34">
        <w:rPr>
          <w:sz w:val="28"/>
          <w:szCs w:val="28"/>
        </w:rPr>
        <w:t>вразливим</w:t>
      </w:r>
      <w:r w:rsidR="00E7596C" w:rsidRPr="00E7596C">
        <w:rPr>
          <w:sz w:val="28"/>
          <w:szCs w:val="28"/>
        </w:rPr>
        <w:t xml:space="preserve"> </w:t>
      </w:r>
      <w:r w:rsidRPr="00D31A34">
        <w:rPr>
          <w:sz w:val="28"/>
          <w:szCs w:val="28"/>
        </w:rPr>
        <w:t>категоріям; матеріальну</w:t>
      </w:r>
      <w:r w:rsidR="00E7596C" w:rsidRPr="00E7596C">
        <w:rPr>
          <w:sz w:val="28"/>
          <w:szCs w:val="28"/>
        </w:rPr>
        <w:t xml:space="preserve"> </w:t>
      </w:r>
      <w:r w:rsidRPr="00D31A34">
        <w:rPr>
          <w:sz w:val="28"/>
          <w:szCs w:val="28"/>
        </w:rPr>
        <w:t>допомогу</w:t>
      </w:r>
      <w:r w:rsidR="00E7596C" w:rsidRPr="00E7596C">
        <w:rPr>
          <w:sz w:val="28"/>
          <w:szCs w:val="28"/>
        </w:rPr>
        <w:t xml:space="preserve"> </w:t>
      </w:r>
      <w:r w:rsidRPr="00D31A34">
        <w:rPr>
          <w:sz w:val="28"/>
          <w:szCs w:val="28"/>
        </w:rPr>
        <w:t>сім'ям</w:t>
      </w:r>
      <w:r w:rsidR="00E7596C" w:rsidRPr="00E7596C">
        <w:rPr>
          <w:sz w:val="28"/>
          <w:szCs w:val="28"/>
        </w:rPr>
        <w:t xml:space="preserve"> </w:t>
      </w:r>
      <w:r w:rsidRPr="00D31A34">
        <w:rPr>
          <w:sz w:val="28"/>
          <w:szCs w:val="28"/>
        </w:rPr>
        <w:t>з</w:t>
      </w:r>
      <w:r w:rsidR="00E7596C" w:rsidRPr="00E7596C">
        <w:rPr>
          <w:sz w:val="28"/>
          <w:szCs w:val="28"/>
        </w:rPr>
        <w:t xml:space="preserve"> </w:t>
      </w:r>
      <w:r w:rsidRPr="00D31A34">
        <w:rPr>
          <w:sz w:val="28"/>
          <w:szCs w:val="28"/>
        </w:rPr>
        <w:t>дітьми; компенсації, індексації</w:t>
      </w:r>
      <w:r w:rsidR="00E7596C" w:rsidRPr="00E7596C">
        <w:rPr>
          <w:sz w:val="28"/>
          <w:szCs w:val="28"/>
        </w:rPr>
        <w:t xml:space="preserve"> </w:t>
      </w:r>
      <w:r w:rsidRPr="00D31A34">
        <w:rPr>
          <w:sz w:val="28"/>
          <w:szCs w:val="28"/>
        </w:rPr>
        <w:t>та</w:t>
      </w:r>
      <w:r w:rsidR="00E7596C" w:rsidRPr="00E7596C">
        <w:rPr>
          <w:sz w:val="28"/>
          <w:szCs w:val="28"/>
        </w:rPr>
        <w:t xml:space="preserve"> </w:t>
      </w:r>
      <w:r w:rsidRPr="00D31A34">
        <w:rPr>
          <w:sz w:val="28"/>
          <w:szCs w:val="28"/>
        </w:rPr>
        <w:t>пільги</w:t>
      </w:r>
      <w:r w:rsidR="00E7596C" w:rsidRPr="00E7596C">
        <w:rPr>
          <w:sz w:val="28"/>
          <w:szCs w:val="28"/>
        </w:rPr>
        <w:t xml:space="preserve"> </w:t>
      </w:r>
      <w:r w:rsidRPr="00D31A34">
        <w:rPr>
          <w:sz w:val="28"/>
          <w:szCs w:val="28"/>
        </w:rPr>
        <w:t>населенню; соціальне</w:t>
      </w:r>
      <w:r w:rsidR="00E7596C" w:rsidRPr="00E7596C">
        <w:rPr>
          <w:sz w:val="28"/>
          <w:szCs w:val="28"/>
        </w:rPr>
        <w:t xml:space="preserve"> </w:t>
      </w:r>
      <w:r w:rsidRPr="00D31A34">
        <w:rPr>
          <w:sz w:val="28"/>
          <w:szCs w:val="28"/>
        </w:rPr>
        <w:t>обслуговування</w:t>
      </w:r>
      <w:r w:rsidR="00E7596C" w:rsidRPr="00E7596C">
        <w:rPr>
          <w:sz w:val="28"/>
          <w:szCs w:val="28"/>
        </w:rPr>
        <w:t xml:space="preserve"> </w:t>
      </w:r>
      <w:r w:rsidRPr="00D31A34">
        <w:rPr>
          <w:sz w:val="28"/>
          <w:szCs w:val="28"/>
        </w:rPr>
        <w:t xml:space="preserve">тощо. </w:t>
      </w:r>
    </w:p>
    <w:p w:rsidR="00D31A34" w:rsidRPr="00716149" w:rsidRDefault="00D31A34" w:rsidP="00D31A34">
      <w:pPr>
        <w:spacing w:line="360" w:lineRule="auto"/>
        <w:ind w:firstLine="720"/>
        <w:jc w:val="both"/>
        <w:rPr>
          <w:sz w:val="28"/>
          <w:szCs w:val="28"/>
        </w:rPr>
      </w:pPr>
      <w:r w:rsidRPr="00D31A34">
        <w:rPr>
          <w:sz w:val="28"/>
          <w:szCs w:val="28"/>
        </w:rPr>
        <w:lastRenderedPageBreak/>
        <w:t>Таким</w:t>
      </w:r>
      <w:r w:rsidR="00E7596C" w:rsidRPr="00E7596C">
        <w:rPr>
          <w:sz w:val="28"/>
          <w:szCs w:val="28"/>
        </w:rPr>
        <w:t xml:space="preserve"> </w:t>
      </w:r>
      <w:r w:rsidRPr="00D31A34">
        <w:rPr>
          <w:sz w:val="28"/>
          <w:szCs w:val="28"/>
        </w:rPr>
        <w:t>чином, соціальний</w:t>
      </w:r>
      <w:r w:rsidR="00E7596C" w:rsidRPr="00E7596C">
        <w:rPr>
          <w:sz w:val="28"/>
          <w:szCs w:val="28"/>
        </w:rPr>
        <w:t xml:space="preserve"> </w:t>
      </w:r>
      <w:r w:rsidRPr="00D31A34">
        <w:rPr>
          <w:sz w:val="28"/>
          <w:szCs w:val="28"/>
        </w:rPr>
        <w:t>захист</w:t>
      </w:r>
      <w:r w:rsidR="00E7596C" w:rsidRPr="00E7596C">
        <w:rPr>
          <w:sz w:val="28"/>
          <w:szCs w:val="28"/>
        </w:rPr>
        <w:t xml:space="preserve"> </w:t>
      </w:r>
      <w:r w:rsidRPr="00D31A34">
        <w:rPr>
          <w:sz w:val="28"/>
          <w:szCs w:val="28"/>
        </w:rPr>
        <w:t>здійснюється</w:t>
      </w:r>
      <w:r w:rsidR="00E7596C" w:rsidRPr="00E7596C">
        <w:rPr>
          <w:sz w:val="28"/>
          <w:szCs w:val="28"/>
        </w:rPr>
        <w:t xml:space="preserve"> </w:t>
      </w:r>
      <w:r w:rsidRPr="00D31A34">
        <w:rPr>
          <w:sz w:val="28"/>
          <w:szCs w:val="28"/>
        </w:rPr>
        <w:t>за</w:t>
      </w:r>
      <w:r w:rsidR="00E7596C" w:rsidRPr="00E7596C">
        <w:rPr>
          <w:sz w:val="28"/>
          <w:szCs w:val="28"/>
        </w:rPr>
        <w:t xml:space="preserve"> </w:t>
      </w:r>
      <w:r w:rsidRPr="00D31A34">
        <w:rPr>
          <w:sz w:val="28"/>
          <w:szCs w:val="28"/>
        </w:rPr>
        <w:t>допомогою</w:t>
      </w:r>
      <w:r w:rsidR="00E7596C">
        <w:rPr>
          <w:sz w:val="28"/>
          <w:szCs w:val="28"/>
          <w:lang w:val="ru-RU"/>
        </w:rPr>
        <w:t xml:space="preserve"> </w:t>
      </w:r>
      <w:r w:rsidRPr="00D31A34">
        <w:rPr>
          <w:sz w:val="28"/>
          <w:szCs w:val="28"/>
        </w:rPr>
        <w:t>соціального</w:t>
      </w:r>
      <w:r w:rsidR="00E7596C">
        <w:rPr>
          <w:sz w:val="28"/>
          <w:szCs w:val="28"/>
          <w:lang w:val="ru-RU"/>
        </w:rPr>
        <w:t xml:space="preserve"> </w:t>
      </w:r>
      <w:r w:rsidRPr="00D31A34">
        <w:rPr>
          <w:sz w:val="28"/>
          <w:szCs w:val="28"/>
        </w:rPr>
        <w:t>забезпечення</w:t>
      </w:r>
      <w:r w:rsidR="00E7596C">
        <w:rPr>
          <w:sz w:val="28"/>
          <w:szCs w:val="28"/>
          <w:lang w:val="ru-RU"/>
        </w:rPr>
        <w:t xml:space="preserve"> </w:t>
      </w:r>
      <w:r w:rsidRPr="00D31A34">
        <w:rPr>
          <w:sz w:val="28"/>
          <w:szCs w:val="28"/>
        </w:rPr>
        <w:t>та</w:t>
      </w:r>
      <w:r w:rsidR="00E7596C">
        <w:rPr>
          <w:sz w:val="28"/>
          <w:szCs w:val="28"/>
          <w:lang w:val="ru-RU"/>
        </w:rPr>
        <w:t xml:space="preserve"> </w:t>
      </w:r>
      <w:r w:rsidRPr="00D31A34">
        <w:rPr>
          <w:sz w:val="28"/>
          <w:szCs w:val="28"/>
        </w:rPr>
        <w:t>соціальної</w:t>
      </w:r>
      <w:r w:rsidR="00E7596C">
        <w:rPr>
          <w:sz w:val="28"/>
          <w:szCs w:val="28"/>
          <w:lang w:val="ru-RU"/>
        </w:rPr>
        <w:t xml:space="preserve"> </w:t>
      </w:r>
      <w:r w:rsidRPr="00D31A34">
        <w:rPr>
          <w:sz w:val="28"/>
          <w:szCs w:val="28"/>
        </w:rPr>
        <w:t>допомоги. Інституційно-функціональн</w:t>
      </w:r>
      <w:r w:rsidR="00E7596C">
        <w:rPr>
          <w:sz w:val="28"/>
          <w:szCs w:val="28"/>
          <w:lang w:val="ru-RU"/>
        </w:rPr>
        <w:t xml:space="preserve"> </w:t>
      </w:r>
      <w:r w:rsidRPr="00D31A34">
        <w:rPr>
          <w:sz w:val="28"/>
          <w:szCs w:val="28"/>
        </w:rPr>
        <w:t>асистема</w:t>
      </w:r>
      <w:r w:rsidR="00E7596C">
        <w:rPr>
          <w:sz w:val="28"/>
          <w:szCs w:val="28"/>
          <w:lang w:val="ru-RU"/>
        </w:rPr>
        <w:t xml:space="preserve"> </w:t>
      </w:r>
      <w:r w:rsidRPr="00D31A34">
        <w:rPr>
          <w:sz w:val="28"/>
          <w:szCs w:val="28"/>
        </w:rPr>
        <w:t>фінансового</w:t>
      </w:r>
      <w:r w:rsidR="00E7596C">
        <w:rPr>
          <w:sz w:val="28"/>
          <w:szCs w:val="28"/>
          <w:lang w:val="ru-RU"/>
        </w:rPr>
        <w:t xml:space="preserve"> </w:t>
      </w:r>
      <w:r w:rsidRPr="00D31A34">
        <w:rPr>
          <w:sz w:val="28"/>
          <w:szCs w:val="28"/>
        </w:rPr>
        <w:t>забезпечення</w:t>
      </w:r>
      <w:r w:rsidR="00E7596C">
        <w:rPr>
          <w:sz w:val="28"/>
          <w:szCs w:val="28"/>
          <w:lang w:val="ru-RU"/>
        </w:rPr>
        <w:t xml:space="preserve"> </w:t>
      </w:r>
      <w:r w:rsidRPr="00D31A34">
        <w:rPr>
          <w:sz w:val="28"/>
          <w:szCs w:val="28"/>
        </w:rPr>
        <w:t>соціального</w:t>
      </w:r>
      <w:r w:rsidR="00E7596C">
        <w:rPr>
          <w:sz w:val="28"/>
          <w:szCs w:val="28"/>
          <w:lang w:val="ru-RU"/>
        </w:rPr>
        <w:t xml:space="preserve"> </w:t>
      </w:r>
      <w:r w:rsidRPr="00D31A34">
        <w:rPr>
          <w:sz w:val="28"/>
          <w:szCs w:val="28"/>
        </w:rPr>
        <w:t>захисту</w:t>
      </w:r>
      <w:r w:rsidR="00E7596C">
        <w:rPr>
          <w:sz w:val="28"/>
          <w:szCs w:val="28"/>
          <w:lang w:val="ru-RU"/>
        </w:rPr>
        <w:t xml:space="preserve"> </w:t>
      </w:r>
      <w:r w:rsidRPr="00D31A34">
        <w:rPr>
          <w:sz w:val="28"/>
          <w:szCs w:val="28"/>
        </w:rPr>
        <w:t>населення</w:t>
      </w:r>
      <w:r w:rsidR="00E7596C">
        <w:rPr>
          <w:sz w:val="28"/>
          <w:szCs w:val="28"/>
          <w:lang w:val="ru-RU"/>
        </w:rPr>
        <w:t xml:space="preserve"> </w:t>
      </w:r>
      <w:r w:rsidRPr="00D31A34">
        <w:rPr>
          <w:sz w:val="28"/>
          <w:szCs w:val="28"/>
        </w:rPr>
        <w:t>в</w:t>
      </w:r>
      <w:r w:rsidR="00E7596C">
        <w:rPr>
          <w:sz w:val="28"/>
          <w:szCs w:val="28"/>
          <w:lang w:val="ru-RU"/>
        </w:rPr>
        <w:t xml:space="preserve"> </w:t>
      </w:r>
      <w:r w:rsidRPr="00D31A34">
        <w:rPr>
          <w:sz w:val="28"/>
          <w:szCs w:val="28"/>
        </w:rPr>
        <w:t>Україні</w:t>
      </w:r>
      <w:r w:rsidR="00E7596C">
        <w:rPr>
          <w:sz w:val="28"/>
          <w:szCs w:val="28"/>
          <w:lang w:val="ru-RU"/>
        </w:rPr>
        <w:t xml:space="preserve"> </w:t>
      </w:r>
      <w:r w:rsidRPr="00D31A34">
        <w:rPr>
          <w:sz w:val="28"/>
          <w:szCs w:val="28"/>
        </w:rPr>
        <w:t>представле</w:t>
      </w:r>
      <w:r w:rsidR="00E7596C">
        <w:rPr>
          <w:sz w:val="28"/>
          <w:szCs w:val="28"/>
          <w:lang w:val="ru-RU"/>
        </w:rPr>
        <w:t xml:space="preserve"> </w:t>
      </w:r>
      <w:r w:rsidRPr="00D31A34">
        <w:rPr>
          <w:sz w:val="28"/>
          <w:szCs w:val="28"/>
        </w:rPr>
        <w:t>на</w:t>
      </w:r>
      <w:r w:rsidR="00E7596C">
        <w:rPr>
          <w:sz w:val="28"/>
          <w:szCs w:val="28"/>
          <w:lang w:val="ru-RU"/>
        </w:rPr>
        <w:t xml:space="preserve"> </w:t>
      </w:r>
      <w:r w:rsidRPr="00D31A34">
        <w:rPr>
          <w:sz w:val="28"/>
          <w:szCs w:val="28"/>
        </w:rPr>
        <w:t>нарис</w:t>
      </w:r>
      <w:r>
        <w:rPr>
          <w:sz w:val="28"/>
          <w:szCs w:val="28"/>
        </w:rPr>
        <w:t xml:space="preserve">. </w:t>
      </w:r>
      <w:r w:rsidRPr="00716149">
        <w:rPr>
          <w:sz w:val="28"/>
          <w:szCs w:val="28"/>
        </w:rPr>
        <w:t xml:space="preserve"> 3.1.</w:t>
      </w:r>
    </w:p>
    <w:p w:rsidR="00ED0CAE" w:rsidRPr="00ED0CAE" w:rsidRDefault="00ED0CAE" w:rsidP="00F76D95">
      <w:pPr>
        <w:spacing w:line="360" w:lineRule="auto"/>
        <w:ind w:firstLine="720"/>
        <w:jc w:val="both"/>
        <w:rPr>
          <w:sz w:val="28"/>
          <w:szCs w:val="28"/>
        </w:rPr>
      </w:pPr>
      <w:r w:rsidRPr="00ED0CAE">
        <w:rPr>
          <w:sz w:val="28"/>
          <w:szCs w:val="28"/>
        </w:rPr>
        <w:t xml:space="preserve">Після проголошення незалежності Україна обрала курс </w:t>
      </w:r>
      <w:r w:rsidR="00F76D95">
        <w:rPr>
          <w:sz w:val="28"/>
          <w:szCs w:val="28"/>
        </w:rPr>
        <w:t>соціально-економічних реформ та</w:t>
      </w:r>
      <w:r w:rsidR="00E7596C" w:rsidRPr="00E7596C">
        <w:rPr>
          <w:sz w:val="28"/>
          <w:szCs w:val="28"/>
        </w:rPr>
        <w:t xml:space="preserve"> </w:t>
      </w:r>
      <w:r w:rsidRPr="00ED0CAE">
        <w:rPr>
          <w:sz w:val="28"/>
          <w:szCs w:val="28"/>
        </w:rPr>
        <w:t>демократизації, завдяки чому відкрилися нові можливості для формування соціально</w:t>
      </w:r>
      <w:r w:rsidR="00E7596C" w:rsidRPr="00E7596C">
        <w:rPr>
          <w:sz w:val="28"/>
          <w:szCs w:val="28"/>
        </w:rPr>
        <w:t>-</w:t>
      </w:r>
      <w:r w:rsidRPr="00ED0CAE">
        <w:rPr>
          <w:sz w:val="28"/>
          <w:szCs w:val="28"/>
        </w:rPr>
        <w:t>орієнтованої ринкової економіки.</w:t>
      </w:r>
    </w:p>
    <w:p w:rsidR="00F76D95" w:rsidRDefault="00ED0CAE" w:rsidP="00F76D95">
      <w:pPr>
        <w:spacing w:line="360" w:lineRule="auto"/>
        <w:ind w:firstLine="720"/>
        <w:jc w:val="both"/>
        <w:rPr>
          <w:sz w:val="28"/>
          <w:szCs w:val="28"/>
        </w:rPr>
      </w:pPr>
      <w:r w:rsidRPr="00ED0CAE">
        <w:rPr>
          <w:sz w:val="28"/>
          <w:szCs w:val="28"/>
        </w:rPr>
        <w:t>Однак ринкові перетворення 1991-1999 років в Україні супроводжувалися погіршенням соціально-економічного стану, рівня життя населення та демографічн</w:t>
      </w:r>
      <w:r w:rsidR="00F76D95">
        <w:rPr>
          <w:sz w:val="28"/>
          <w:szCs w:val="28"/>
        </w:rPr>
        <w:t>ою кризою.</w:t>
      </w:r>
    </w:p>
    <w:p w:rsidR="00ED0CAE" w:rsidRDefault="00F76D95" w:rsidP="00F76D95">
      <w:pPr>
        <w:spacing w:line="360" w:lineRule="auto"/>
        <w:ind w:firstLine="720"/>
        <w:jc w:val="both"/>
        <w:rPr>
          <w:sz w:val="28"/>
          <w:szCs w:val="28"/>
        </w:rPr>
      </w:pPr>
      <w:r>
        <w:rPr>
          <w:sz w:val="28"/>
          <w:szCs w:val="28"/>
        </w:rPr>
        <w:t xml:space="preserve"> Соціальна політика в</w:t>
      </w:r>
      <w:r w:rsidR="00E7596C">
        <w:rPr>
          <w:sz w:val="28"/>
          <w:szCs w:val="28"/>
          <w:lang w:val="ru-RU"/>
        </w:rPr>
        <w:t xml:space="preserve"> </w:t>
      </w:r>
      <w:r w:rsidR="00ED0CAE" w:rsidRPr="00ED0CAE">
        <w:rPr>
          <w:sz w:val="28"/>
          <w:szCs w:val="28"/>
        </w:rPr>
        <w:t>цей період була спрямована на посилення соціального захисту населення, проте її основи не були</w:t>
      </w:r>
      <w:r w:rsidR="00E7596C">
        <w:rPr>
          <w:sz w:val="28"/>
          <w:szCs w:val="28"/>
          <w:lang w:val="ru-RU"/>
        </w:rPr>
        <w:t xml:space="preserve"> </w:t>
      </w:r>
      <w:r w:rsidR="00ED0CAE" w:rsidRPr="00ED0CAE">
        <w:rPr>
          <w:sz w:val="28"/>
          <w:szCs w:val="28"/>
        </w:rPr>
        <w:t>реформовано.</w:t>
      </w:r>
    </w:p>
    <w:p w:rsidR="00E7596C" w:rsidRDefault="00E7596C" w:rsidP="00F76D95">
      <w:pPr>
        <w:spacing w:line="360" w:lineRule="auto"/>
        <w:ind w:firstLine="720"/>
        <w:jc w:val="both"/>
        <w:rPr>
          <w:sz w:val="28"/>
          <w:szCs w:val="28"/>
        </w:rPr>
      </w:pPr>
    </w:p>
    <w:p w:rsidR="00E7596C" w:rsidRDefault="00E7596C" w:rsidP="00F76D95">
      <w:pPr>
        <w:spacing w:line="360" w:lineRule="auto"/>
        <w:ind w:firstLine="720"/>
        <w:jc w:val="both"/>
        <w:rPr>
          <w:sz w:val="28"/>
          <w:szCs w:val="28"/>
        </w:rPr>
      </w:pPr>
    </w:p>
    <w:p w:rsidR="00D31A34" w:rsidRDefault="00D31A34" w:rsidP="00F76D95">
      <w:pPr>
        <w:spacing w:line="360" w:lineRule="auto"/>
        <w:ind w:firstLine="720"/>
        <w:jc w:val="both"/>
        <w:rPr>
          <w:sz w:val="28"/>
          <w:szCs w:val="28"/>
        </w:rPr>
      </w:pPr>
    </w:p>
    <w:p w:rsidR="00D31A34" w:rsidRDefault="00D214E3" w:rsidP="00F76D95">
      <w:pPr>
        <w:spacing w:line="360" w:lineRule="auto"/>
        <w:ind w:firstLine="720"/>
        <w:jc w:val="both"/>
        <w:rPr>
          <w:sz w:val="28"/>
          <w:szCs w:val="28"/>
        </w:rPr>
      </w:pPr>
      <w:r w:rsidRPr="00377F58">
        <w:rPr>
          <w:noProof/>
          <w:sz w:val="28"/>
          <w:szCs w:val="28"/>
          <w:lang w:val="en-US" w:eastAsia="en-US"/>
        </w:rPr>
        <w:drawing>
          <wp:inline distT="0" distB="0" distL="0" distR="0">
            <wp:extent cx="5594350" cy="3524250"/>
            <wp:effectExtent l="0" t="0" r="0" b="0"/>
            <wp:docPr id="7"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94350" cy="3524250"/>
                    </a:xfrm>
                    <a:prstGeom prst="rect">
                      <a:avLst/>
                    </a:prstGeom>
                    <a:noFill/>
                    <a:ln>
                      <a:noFill/>
                    </a:ln>
                  </pic:spPr>
                </pic:pic>
              </a:graphicData>
            </a:graphic>
          </wp:inline>
        </w:drawing>
      </w:r>
    </w:p>
    <w:p w:rsidR="00D31A34" w:rsidRDefault="00D31A34" w:rsidP="00F76D95">
      <w:pPr>
        <w:spacing w:line="360" w:lineRule="auto"/>
        <w:ind w:firstLine="720"/>
        <w:jc w:val="both"/>
        <w:rPr>
          <w:sz w:val="28"/>
          <w:szCs w:val="28"/>
        </w:rPr>
      </w:pPr>
    </w:p>
    <w:p w:rsidR="00D31A34" w:rsidRDefault="00D31A34" w:rsidP="00D31A34">
      <w:pPr>
        <w:spacing w:line="360" w:lineRule="auto"/>
        <w:ind w:firstLine="720"/>
        <w:jc w:val="center"/>
        <w:rPr>
          <w:sz w:val="28"/>
          <w:szCs w:val="28"/>
        </w:rPr>
      </w:pPr>
    </w:p>
    <w:p w:rsidR="00D31A34" w:rsidRDefault="00D31A34" w:rsidP="00D31A34">
      <w:pPr>
        <w:spacing w:line="360" w:lineRule="auto"/>
        <w:ind w:firstLine="720"/>
        <w:jc w:val="center"/>
        <w:rPr>
          <w:sz w:val="28"/>
          <w:szCs w:val="28"/>
        </w:rPr>
      </w:pPr>
      <w:r>
        <w:rPr>
          <w:sz w:val="28"/>
          <w:szCs w:val="28"/>
          <w:lang w:val="ru-RU"/>
        </w:rPr>
        <w:lastRenderedPageBreak/>
        <w:t xml:space="preserve">Рисунок 3.1. </w:t>
      </w:r>
      <w:r w:rsidRPr="00D31A34">
        <w:rPr>
          <w:sz w:val="28"/>
          <w:szCs w:val="28"/>
        </w:rPr>
        <w:t>Інституційно-функціональна</w:t>
      </w:r>
      <w:r w:rsidR="00FA79AA">
        <w:rPr>
          <w:sz w:val="28"/>
          <w:szCs w:val="28"/>
          <w:lang w:val="ru-RU"/>
        </w:rPr>
        <w:t xml:space="preserve"> </w:t>
      </w:r>
      <w:r w:rsidRPr="00D31A34">
        <w:rPr>
          <w:sz w:val="28"/>
          <w:szCs w:val="28"/>
        </w:rPr>
        <w:t>система</w:t>
      </w:r>
      <w:r w:rsidR="00FA79AA">
        <w:rPr>
          <w:sz w:val="28"/>
          <w:szCs w:val="28"/>
          <w:lang w:val="ru-RU"/>
        </w:rPr>
        <w:t xml:space="preserve"> </w:t>
      </w:r>
      <w:r w:rsidRPr="00D31A34">
        <w:rPr>
          <w:sz w:val="28"/>
          <w:szCs w:val="28"/>
        </w:rPr>
        <w:t>фінансового</w:t>
      </w:r>
      <w:r w:rsidR="00FA79AA">
        <w:rPr>
          <w:sz w:val="28"/>
          <w:szCs w:val="28"/>
          <w:lang w:val="ru-RU"/>
        </w:rPr>
        <w:t xml:space="preserve"> </w:t>
      </w:r>
      <w:r w:rsidRPr="00D31A34">
        <w:rPr>
          <w:sz w:val="28"/>
          <w:szCs w:val="28"/>
        </w:rPr>
        <w:t>забезпечення</w:t>
      </w:r>
      <w:r w:rsidR="00FA79AA">
        <w:rPr>
          <w:sz w:val="28"/>
          <w:szCs w:val="28"/>
          <w:lang w:val="ru-RU"/>
        </w:rPr>
        <w:t xml:space="preserve"> </w:t>
      </w:r>
      <w:r w:rsidRPr="00D31A34">
        <w:rPr>
          <w:sz w:val="28"/>
          <w:szCs w:val="28"/>
        </w:rPr>
        <w:t>соціального</w:t>
      </w:r>
      <w:r w:rsidR="00FA79AA">
        <w:rPr>
          <w:sz w:val="28"/>
          <w:szCs w:val="28"/>
          <w:lang w:val="ru-RU"/>
        </w:rPr>
        <w:t xml:space="preserve"> </w:t>
      </w:r>
      <w:r w:rsidRPr="00D31A34">
        <w:rPr>
          <w:sz w:val="28"/>
          <w:szCs w:val="28"/>
        </w:rPr>
        <w:t>захисту</w:t>
      </w:r>
      <w:r w:rsidR="00FA79AA">
        <w:rPr>
          <w:sz w:val="28"/>
          <w:szCs w:val="28"/>
          <w:lang w:val="ru-RU"/>
        </w:rPr>
        <w:t xml:space="preserve"> </w:t>
      </w:r>
      <w:r w:rsidRPr="00D31A34">
        <w:rPr>
          <w:sz w:val="28"/>
          <w:szCs w:val="28"/>
        </w:rPr>
        <w:t>населення</w:t>
      </w:r>
      <w:r w:rsidR="00FA79AA">
        <w:rPr>
          <w:sz w:val="28"/>
          <w:szCs w:val="28"/>
          <w:lang w:val="ru-RU"/>
        </w:rPr>
        <w:t xml:space="preserve"> </w:t>
      </w:r>
      <w:r w:rsidRPr="00D31A34">
        <w:rPr>
          <w:sz w:val="28"/>
          <w:szCs w:val="28"/>
        </w:rPr>
        <w:t>в</w:t>
      </w:r>
      <w:r w:rsidR="00FA79AA">
        <w:rPr>
          <w:sz w:val="28"/>
          <w:szCs w:val="28"/>
          <w:lang w:val="ru-RU"/>
        </w:rPr>
        <w:t xml:space="preserve"> </w:t>
      </w:r>
      <w:r w:rsidRPr="00D31A34">
        <w:rPr>
          <w:sz w:val="28"/>
          <w:szCs w:val="28"/>
        </w:rPr>
        <w:t>Україні</w:t>
      </w:r>
      <w:r w:rsidR="00EA41E1">
        <w:rPr>
          <w:rStyle w:val="ac"/>
          <w:sz w:val="28"/>
          <w:szCs w:val="28"/>
        </w:rPr>
        <w:footnoteReference w:id="49"/>
      </w:r>
    </w:p>
    <w:p w:rsidR="00D31A34" w:rsidRPr="00D31A34" w:rsidRDefault="00D31A34" w:rsidP="00D31A34">
      <w:pPr>
        <w:spacing w:line="360" w:lineRule="auto"/>
        <w:ind w:firstLine="720"/>
        <w:jc w:val="center"/>
        <w:rPr>
          <w:sz w:val="28"/>
          <w:szCs w:val="28"/>
        </w:rPr>
      </w:pPr>
    </w:p>
    <w:p w:rsidR="00F76D95" w:rsidRDefault="00ED0CAE" w:rsidP="00F76D95">
      <w:pPr>
        <w:spacing w:line="360" w:lineRule="auto"/>
        <w:ind w:firstLine="720"/>
        <w:jc w:val="both"/>
        <w:rPr>
          <w:sz w:val="28"/>
          <w:szCs w:val="28"/>
        </w:rPr>
      </w:pPr>
      <w:r w:rsidRPr="00ED0CAE">
        <w:rPr>
          <w:sz w:val="28"/>
          <w:szCs w:val="28"/>
        </w:rPr>
        <w:t>З 2000 року соціально-економічна ситуація суттєво покращилася</w:t>
      </w:r>
      <w:r w:rsidR="00F76D95">
        <w:rPr>
          <w:sz w:val="28"/>
          <w:szCs w:val="28"/>
        </w:rPr>
        <w:t>, що відбилося у зростанні ВВП,</w:t>
      </w:r>
      <w:r w:rsidRPr="00ED0CAE">
        <w:rPr>
          <w:sz w:val="28"/>
          <w:szCs w:val="28"/>
        </w:rPr>
        <w:t>поліпшення бізнес-клімату, зниження рівня безробіття та зростання доходів. Однак, оскільки не булипроведено структурні реформи, залишилося чимало невирішених проблем, зокрема низький рівеньінноваційної активності вітчизняних підприємств та їх орієнтація на дешеву робочу силу,значн</w:t>
      </w:r>
      <w:r w:rsidR="00F76D95">
        <w:rPr>
          <w:sz w:val="28"/>
          <w:szCs w:val="28"/>
        </w:rPr>
        <w:t>е поширення тіньової економіки.</w:t>
      </w:r>
    </w:p>
    <w:p w:rsidR="00F76D95" w:rsidRPr="00ED0CAE" w:rsidRDefault="00ED0CAE" w:rsidP="00F76D95">
      <w:pPr>
        <w:spacing w:line="360" w:lineRule="auto"/>
        <w:ind w:firstLine="720"/>
        <w:jc w:val="both"/>
        <w:rPr>
          <w:sz w:val="28"/>
          <w:szCs w:val="28"/>
        </w:rPr>
      </w:pPr>
      <w:r w:rsidRPr="00ED0CAE">
        <w:rPr>
          <w:sz w:val="28"/>
          <w:szCs w:val="28"/>
        </w:rPr>
        <w:t>Непослідовність політичних рішень,безперервний виборчий процес, різке зростання соціальних видатків без урахування можливостей їхфінансового забезпечення становлять серйозні проблеми для забезпечення фінансової стабільностіта стійкості системи соціального захисту в Україні.</w:t>
      </w:r>
    </w:p>
    <w:p w:rsidR="0058554B" w:rsidRDefault="00ED0CAE" w:rsidP="00AF31E7">
      <w:pPr>
        <w:spacing w:line="360" w:lineRule="auto"/>
        <w:ind w:firstLine="720"/>
        <w:jc w:val="both"/>
        <w:rPr>
          <w:sz w:val="28"/>
          <w:szCs w:val="28"/>
        </w:rPr>
      </w:pPr>
      <w:r w:rsidRPr="00ED0CAE">
        <w:rPr>
          <w:sz w:val="28"/>
          <w:szCs w:val="28"/>
        </w:rPr>
        <w:t xml:space="preserve">Згідно статті 1 Конституції Україна є суверенна і незалежна, демократична, соціальна, правова держава. Соціальна держава - це новий етап у розвитку держави, який став можливим за наявності у держави достатніх ресурсів, щоб забезпечити реальну відповідальність за долю суспільства, кожного громадянина. Соціальна держава являє собою тип такої держави, яка прагне створити кожному громадянину максимально сприятливі умови існування, реалізації своїх індивідуальних талантів і здібностей, забезпечити високий рівень соціальної захищеності. </w:t>
      </w:r>
    </w:p>
    <w:p w:rsidR="00D36971" w:rsidRDefault="00D36971" w:rsidP="00D36971">
      <w:pPr>
        <w:spacing w:line="360" w:lineRule="auto"/>
        <w:ind w:firstLine="720"/>
        <w:jc w:val="both"/>
        <w:rPr>
          <w:sz w:val="28"/>
          <w:szCs w:val="28"/>
          <w:lang w:val="ru-RU"/>
        </w:rPr>
      </w:pPr>
      <w:r w:rsidRPr="00D36971">
        <w:rPr>
          <w:sz w:val="28"/>
          <w:szCs w:val="28"/>
        </w:rPr>
        <w:t>Основніфактори, які</w:t>
      </w:r>
      <w:r w:rsidR="007D1250">
        <w:rPr>
          <w:sz w:val="28"/>
          <w:szCs w:val="28"/>
          <w:lang w:val="ru-RU"/>
        </w:rPr>
        <w:t xml:space="preserve"> </w:t>
      </w:r>
      <w:r w:rsidRPr="00D36971">
        <w:rPr>
          <w:sz w:val="28"/>
          <w:szCs w:val="28"/>
        </w:rPr>
        <w:t>впливають</w:t>
      </w:r>
      <w:r w:rsidR="007D1250">
        <w:rPr>
          <w:sz w:val="28"/>
          <w:szCs w:val="28"/>
          <w:lang w:val="ru-RU"/>
        </w:rPr>
        <w:t xml:space="preserve"> </w:t>
      </w:r>
      <w:r w:rsidRPr="00D36971">
        <w:rPr>
          <w:sz w:val="28"/>
          <w:szCs w:val="28"/>
        </w:rPr>
        <w:t>на</w:t>
      </w:r>
      <w:r w:rsidR="007D1250">
        <w:rPr>
          <w:sz w:val="28"/>
          <w:szCs w:val="28"/>
          <w:lang w:val="ru-RU"/>
        </w:rPr>
        <w:t xml:space="preserve"> </w:t>
      </w:r>
      <w:r w:rsidRPr="00D36971">
        <w:rPr>
          <w:sz w:val="28"/>
          <w:szCs w:val="28"/>
        </w:rPr>
        <w:t>потребу</w:t>
      </w:r>
      <w:r w:rsidR="007D1250">
        <w:rPr>
          <w:sz w:val="28"/>
          <w:szCs w:val="28"/>
          <w:lang w:val="ru-RU"/>
        </w:rPr>
        <w:t xml:space="preserve"> </w:t>
      </w:r>
      <w:r w:rsidRPr="00D36971">
        <w:rPr>
          <w:sz w:val="28"/>
          <w:szCs w:val="28"/>
        </w:rPr>
        <w:t>у</w:t>
      </w:r>
      <w:r w:rsidR="007D1250">
        <w:rPr>
          <w:sz w:val="28"/>
          <w:szCs w:val="28"/>
          <w:lang w:val="ru-RU"/>
        </w:rPr>
        <w:t xml:space="preserve"> </w:t>
      </w:r>
      <w:r w:rsidRPr="00D36971">
        <w:rPr>
          <w:sz w:val="28"/>
          <w:szCs w:val="28"/>
        </w:rPr>
        <w:t>фінансових</w:t>
      </w:r>
      <w:r w:rsidR="007D1250">
        <w:rPr>
          <w:sz w:val="28"/>
          <w:szCs w:val="28"/>
          <w:lang w:val="ru-RU"/>
        </w:rPr>
        <w:t xml:space="preserve"> </w:t>
      </w:r>
      <w:r w:rsidRPr="00D36971">
        <w:rPr>
          <w:sz w:val="28"/>
          <w:szCs w:val="28"/>
        </w:rPr>
        <w:t>ресурсах</w:t>
      </w:r>
      <w:r w:rsidR="007D1250">
        <w:rPr>
          <w:sz w:val="28"/>
          <w:szCs w:val="28"/>
          <w:lang w:val="ru-RU"/>
        </w:rPr>
        <w:t xml:space="preserve"> </w:t>
      </w:r>
      <w:r w:rsidRPr="00D36971">
        <w:rPr>
          <w:sz w:val="28"/>
          <w:szCs w:val="28"/>
        </w:rPr>
        <w:t>для</w:t>
      </w:r>
      <w:r w:rsidR="007D1250">
        <w:rPr>
          <w:sz w:val="28"/>
          <w:szCs w:val="28"/>
          <w:lang w:val="ru-RU"/>
        </w:rPr>
        <w:t xml:space="preserve"> </w:t>
      </w:r>
      <w:r w:rsidRPr="00D36971">
        <w:rPr>
          <w:sz w:val="28"/>
          <w:szCs w:val="28"/>
        </w:rPr>
        <w:t>со</w:t>
      </w:r>
      <w:r>
        <w:rPr>
          <w:sz w:val="28"/>
          <w:szCs w:val="28"/>
        </w:rPr>
        <w:t>ціальног</w:t>
      </w:r>
      <w:r w:rsidR="007D1250">
        <w:rPr>
          <w:sz w:val="28"/>
          <w:szCs w:val="28"/>
          <w:lang w:val="ru-RU"/>
        </w:rPr>
        <w:t>о</w:t>
      </w:r>
      <w:r>
        <w:rPr>
          <w:sz w:val="28"/>
          <w:szCs w:val="28"/>
        </w:rPr>
        <w:t xml:space="preserve"> </w:t>
      </w:r>
      <w:r w:rsidRPr="00D36971">
        <w:rPr>
          <w:sz w:val="28"/>
          <w:szCs w:val="28"/>
        </w:rPr>
        <w:t>захисту</w:t>
      </w:r>
      <w:r w:rsidR="007D1250">
        <w:rPr>
          <w:sz w:val="28"/>
          <w:szCs w:val="28"/>
          <w:lang w:val="ru-RU"/>
        </w:rPr>
        <w:t xml:space="preserve"> </w:t>
      </w:r>
      <w:r w:rsidRPr="00D36971">
        <w:rPr>
          <w:sz w:val="28"/>
          <w:szCs w:val="28"/>
        </w:rPr>
        <w:t>населення</w:t>
      </w:r>
      <w:r>
        <w:rPr>
          <w:sz w:val="28"/>
          <w:szCs w:val="28"/>
        </w:rPr>
        <w:t xml:space="preserve">, </w:t>
      </w:r>
      <w:r w:rsidRPr="00D36971">
        <w:rPr>
          <w:sz w:val="28"/>
          <w:szCs w:val="28"/>
        </w:rPr>
        <w:t>представлені</w:t>
      </w:r>
      <w:r w:rsidR="007D1250">
        <w:rPr>
          <w:sz w:val="28"/>
          <w:szCs w:val="28"/>
          <w:lang w:val="ru-RU"/>
        </w:rPr>
        <w:t xml:space="preserve"> </w:t>
      </w:r>
      <w:r w:rsidRPr="00D36971">
        <w:rPr>
          <w:sz w:val="28"/>
          <w:szCs w:val="28"/>
        </w:rPr>
        <w:t>на</w:t>
      </w:r>
      <w:r w:rsidR="007D1250">
        <w:rPr>
          <w:sz w:val="28"/>
          <w:szCs w:val="28"/>
          <w:lang w:val="ru-RU"/>
        </w:rPr>
        <w:t xml:space="preserve"> </w:t>
      </w:r>
      <w:r w:rsidRPr="00D36971">
        <w:rPr>
          <w:sz w:val="28"/>
          <w:szCs w:val="28"/>
        </w:rPr>
        <w:t>рис</w:t>
      </w:r>
      <w:r>
        <w:rPr>
          <w:sz w:val="28"/>
          <w:szCs w:val="28"/>
          <w:lang w:val="ru-RU"/>
        </w:rPr>
        <w:t>. 3.2</w:t>
      </w:r>
    </w:p>
    <w:p w:rsidR="00D36971" w:rsidRDefault="00D36971" w:rsidP="00D36971">
      <w:pPr>
        <w:spacing w:line="360" w:lineRule="auto"/>
        <w:ind w:firstLine="720"/>
        <w:jc w:val="both"/>
        <w:rPr>
          <w:sz w:val="28"/>
          <w:szCs w:val="28"/>
          <w:lang w:val="ru-RU"/>
        </w:rPr>
      </w:pPr>
    </w:p>
    <w:p w:rsidR="00D36971" w:rsidRPr="00D36971" w:rsidRDefault="00D214E3" w:rsidP="00D36971">
      <w:pPr>
        <w:spacing w:line="360" w:lineRule="auto"/>
        <w:ind w:firstLine="720"/>
        <w:jc w:val="center"/>
        <w:rPr>
          <w:sz w:val="28"/>
          <w:szCs w:val="28"/>
          <w:lang w:val="ru-RU"/>
        </w:rPr>
      </w:pPr>
      <w:r w:rsidRPr="00377F58">
        <w:rPr>
          <w:noProof/>
          <w:sz w:val="28"/>
          <w:szCs w:val="28"/>
          <w:lang w:val="en-US" w:eastAsia="en-US"/>
        </w:rPr>
        <w:lastRenderedPageBreak/>
        <w:drawing>
          <wp:inline distT="0" distB="0" distL="0" distR="0">
            <wp:extent cx="5937250" cy="3143250"/>
            <wp:effectExtent l="0" t="0" r="0" b="0"/>
            <wp:docPr id="8"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37250" cy="3143250"/>
                    </a:xfrm>
                    <a:prstGeom prst="rect">
                      <a:avLst/>
                    </a:prstGeom>
                    <a:noFill/>
                    <a:ln>
                      <a:noFill/>
                    </a:ln>
                  </pic:spPr>
                </pic:pic>
              </a:graphicData>
            </a:graphic>
          </wp:inline>
        </w:drawing>
      </w:r>
    </w:p>
    <w:p w:rsidR="00D36971" w:rsidRDefault="00D36971" w:rsidP="00D36971">
      <w:pPr>
        <w:spacing w:line="360" w:lineRule="auto"/>
        <w:ind w:firstLine="720"/>
        <w:jc w:val="center"/>
        <w:rPr>
          <w:sz w:val="28"/>
          <w:szCs w:val="28"/>
        </w:rPr>
      </w:pPr>
      <w:r>
        <w:rPr>
          <w:sz w:val="28"/>
          <w:szCs w:val="28"/>
          <w:lang w:val="ru-RU"/>
        </w:rPr>
        <w:t xml:space="preserve">Рисунок 3.2. Фактори, які впливають на </w:t>
      </w:r>
      <w:r w:rsidRPr="00D36971">
        <w:rPr>
          <w:sz w:val="28"/>
          <w:szCs w:val="28"/>
        </w:rPr>
        <w:t>потребу</w:t>
      </w:r>
      <w:r w:rsidR="007D1250">
        <w:rPr>
          <w:sz w:val="28"/>
          <w:szCs w:val="28"/>
          <w:lang w:val="ru-RU"/>
        </w:rPr>
        <w:t xml:space="preserve"> </w:t>
      </w:r>
      <w:r w:rsidRPr="00D36971">
        <w:rPr>
          <w:sz w:val="28"/>
          <w:szCs w:val="28"/>
        </w:rPr>
        <w:t>у</w:t>
      </w:r>
      <w:r w:rsidR="007D1250">
        <w:rPr>
          <w:sz w:val="28"/>
          <w:szCs w:val="28"/>
          <w:lang w:val="ru-RU"/>
        </w:rPr>
        <w:t xml:space="preserve"> </w:t>
      </w:r>
      <w:r w:rsidRPr="00D36971">
        <w:rPr>
          <w:sz w:val="28"/>
          <w:szCs w:val="28"/>
        </w:rPr>
        <w:t>фінансових</w:t>
      </w:r>
      <w:r w:rsidR="007D1250">
        <w:rPr>
          <w:sz w:val="28"/>
          <w:szCs w:val="28"/>
          <w:lang w:val="ru-RU"/>
        </w:rPr>
        <w:t xml:space="preserve"> </w:t>
      </w:r>
      <w:r w:rsidRPr="00D36971">
        <w:rPr>
          <w:sz w:val="28"/>
          <w:szCs w:val="28"/>
        </w:rPr>
        <w:t>ресурсах</w:t>
      </w:r>
      <w:r w:rsidR="007D1250">
        <w:rPr>
          <w:sz w:val="28"/>
          <w:szCs w:val="28"/>
          <w:lang w:val="ru-RU"/>
        </w:rPr>
        <w:t xml:space="preserve"> </w:t>
      </w:r>
      <w:r w:rsidRPr="00D36971">
        <w:rPr>
          <w:sz w:val="28"/>
          <w:szCs w:val="28"/>
        </w:rPr>
        <w:t>для</w:t>
      </w:r>
      <w:r w:rsidR="007D1250">
        <w:rPr>
          <w:sz w:val="28"/>
          <w:szCs w:val="28"/>
          <w:lang w:val="ru-RU"/>
        </w:rPr>
        <w:t xml:space="preserve"> </w:t>
      </w:r>
      <w:r w:rsidRPr="00D36971">
        <w:rPr>
          <w:sz w:val="28"/>
          <w:szCs w:val="28"/>
        </w:rPr>
        <w:t>соціальног</w:t>
      </w:r>
      <w:r w:rsidR="007D1250">
        <w:rPr>
          <w:sz w:val="28"/>
          <w:szCs w:val="28"/>
          <w:lang w:val="ru-RU"/>
        </w:rPr>
        <w:t>о</w:t>
      </w:r>
      <w:r w:rsidRPr="00D36971">
        <w:rPr>
          <w:sz w:val="28"/>
          <w:szCs w:val="28"/>
        </w:rPr>
        <w:t xml:space="preserve"> захисту</w:t>
      </w:r>
      <w:r w:rsidR="007D1250">
        <w:rPr>
          <w:sz w:val="28"/>
          <w:szCs w:val="28"/>
          <w:lang w:val="ru-RU"/>
        </w:rPr>
        <w:t xml:space="preserve"> </w:t>
      </w:r>
      <w:r w:rsidRPr="00D36971">
        <w:rPr>
          <w:sz w:val="28"/>
          <w:szCs w:val="28"/>
        </w:rPr>
        <w:t>населення</w:t>
      </w:r>
      <w:r w:rsidR="00EA41E1">
        <w:rPr>
          <w:rStyle w:val="ac"/>
          <w:sz w:val="28"/>
          <w:szCs w:val="28"/>
        </w:rPr>
        <w:footnoteReference w:id="50"/>
      </w:r>
    </w:p>
    <w:p w:rsidR="00D36971" w:rsidRPr="00D36971" w:rsidRDefault="00D36971" w:rsidP="00D36971">
      <w:pPr>
        <w:spacing w:line="360" w:lineRule="auto"/>
        <w:ind w:firstLine="720"/>
        <w:jc w:val="center"/>
        <w:rPr>
          <w:sz w:val="28"/>
          <w:szCs w:val="28"/>
        </w:rPr>
      </w:pPr>
    </w:p>
    <w:p w:rsidR="0058554B" w:rsidRDefault="00ED0CAE" w:rsidP="00AF31E7">
      <w:pPr>
        <w:spacing w:line="360" w:lineRule="auto"/>
        <w:ind w:firstLine="720"/>
        <w:jc w:val="both"/>
        <w:rPr>
          <w:sz w:val="28"/>
          <w:szCs w:val="28"/>
        </w:rPr>
      </w:pPr>
      <w:r w:rsidRPr="00ED0CAE">
        <w:rPr>
          <w:sz w:val="28"/>
          <w:szCs w:val="28"/>
        </w:rPr>
        <w:t xml:space="preserve">Однією з функцій держави є недопущення зростання соціальної напруги з приводу майнової нерівності, передбачення й фінансування негативних проявів ринку для громадян (безробіття, втрата працездатності), створення ефективної пенсійної системи. </w:t>
      </w:r>
    </w:p>
    <w:p w:rsidR="0058554B" w:rsidRDefault="00ED0CAE" w:rsidP="00AF31E7">
      <w:pPr>
        <w:spacing w:line="360" w:lineRule="auto"/>
        <w:ind w:firstLine="720"/>
        <w:jc w:val="both"/>
        <w:rPr>
          <w:sz w:val="28"/>
          <w:szCs w:val="28"/>
        </w:rPr>
      </w:pPr>
      <w:r w:rsidRPr="00ED0CAE">
        <w:rPr>
          <w:sz w:val="28"/>
          <w:szCs w:val="28"/>
        </w:rPr>
        <w:t xml:space="preserve">Крім того, прагнення України увійти в Європейський союз неможливе без створення системи правових, організаційних та інших заходів державних і недержавних установ та організацій, що впливатимуть та сприятимуть підтриманню соціальної стабільності в суспільстві, створенню умов для зростання добробуту населення, забезпечення належного рівня та якості життя населення. Соціальний захист – необхідний елемент функціонування будь-якої досить розвиненої держави. </w:t>
      </w:r>
    </w:p>
    <w:p w:rsidR="00D36971" w:rsidRDefault="00D36971" w:rsidP="00D36971">
      <w:pPr>
        <w:spacing w:line="360" w:lineRule="auto"/>
        <w:ind w:firstLine="720"/>
        <w:jc w:val="both"/>
        <w:rPr>
          <w:sz w:val="28"/>
          <w:szCs w:val="28"/>
          <w:lang w:val="ru-RU"/>
        </w:rPr>
      </w:pPr>
      <w:r>
        <w:rPr>
          <w:sz w:val="28"/>
          <w:szCs w:val="28"/>
          <w:lang w:val="ru-RU"/>
        </w:rPr>
        <w:t xml:space="preserve">Найпершим та найважливішим видом соціального захисту, встановленим законодавством України, є мінімальний розмір заробітної плати. На практиці, велечина заробіної плати ніяк не може досягнути </w:t>
      </w:r>
      <w:r>
        <w:rPr>
          <w:sz w:val="28"/>
          <w:szCs w:val="28"/>
          <w:lang w:val="ru-RU"/>
        </w:rPr>
        <w:lastRenderedPageBreak/>
        <w:t>мінімального прожиткового мінімуму і не забезпечує нормальних умов життя населення.</w:t>
      </w:r>
    </w:p>
    <w:p w:rsidR="00D36971" w:rsidRDefault="00D36971" w:rsidP="00D36971">
      <w:pPr>
        <w:spacing w:line="360" w:lineRule="auto"/>
        <w:ind w:firstLine="720"/>
        <w:jc w:val="both"/>
        <w:rPr>
          <w:sz w:val="28"/>
          <w:szCs w:val="28"/>
          <w:lang w:val="ru-RU"/>
        </w:rPr>
      </w:pPr>
      <w:r>
        <w:rPr>
          <w:sz w:val="28"/>
          <w:szCs w:val="28"/>
          <w:lang w:val="ru-RU"/>
        </w:rPr>
        <w:t>Динаміку заробтних плат в Україні починаючи від 2011 по 2019 представлено на рисунку 3.3</w:t>
      </w:r>
    </w:p>
    <w:p w:rsidR="00D36971" w:rsidRDefault="00D36971" w:rsidP="00D36971">
      <w:pPr>
        <w:spacing w:line="360" w:lineRule="auto"/>
        <w:ind w:firstLine="720"/>
        <w:jc w:val="both"/>
        <w:rPr>
          <w:sz w:val="28"/>
          <w:szCs w:val="28"/>
          <w:lang w:val="ru-RU"/>
        </w:rPr>
      </w:pPr>
    </w:p>
    <w:p w:rsidR="00D36971" w:rsidRDefault="00D214E3" w:rsidP="00D36971">
      <w:pPr>
        <w:spacing w:line="360" w:lineRule="auto"/>
        <w:ind w:firstLine="720"/>
        <w:jc w:val="center"/>
        <w:rPr>
          <w:sz w:val="28"/>
          <w:szCs w:val="28"/>
          <w:lang w:val="ru-RU"/>
        </w:rPr>
      </w:pPr>
      <w:r w:rsidRPr="00377F58">
        <w:rPr>
          <w:noProof/>
          <w:sz w:val="28"/>
          <w:szCs w:val="28"/>
          <w:lang w:val="en-US" w:eastAsia="en-US"/>
        </w:rPr>
        <w:drawing>
          <wp:inline distT="0" distB="0" distL="0" distR="0">
            <wp:extent cx="4064000" cy="2463800"/>
            <wp:effectExtent l="0" t="0" r="0" b="0"/>
            <wp:docPr id="9"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64000" cy="2463800"/>
                    </a:xfrm>
                    <a:prstGeom prst="rect">
                      <a:avLst/>
                    </a:prstGeom>
                    <a:noFill/>
                    <a:ln>
                      <a:noFill/>
                    </a:ln>
                  </pic:spPr>
                </pic:pic>
              </a:graphicData>
            </a:graphic>
          </wp:inline>
        </w:drawing>
      </w:r>
    </w:p>
    <w:p w:rsidR="00D36971" w:rsidRDefault="00D36971" w:rsidP="00D36971">
      <w:pPr>
        <w:spacing w:line="360" w:lineRule="auto"/>
        <w:ind w:firstLine="720"/>
        <w:jc w:val="center"/>
        <w:rPr>
          <w:sz w:val="28"/>
          <w:szCs w:val="28"/>
          <w:lang w:val="ru-RU"/>
        </w:rPr>
      </w:pPr>
      <w:r>
        <w:rPr>
          <w:sz w:val="28"/>
          <w:szCs w:val="28"/>
          <w:lang w:val="ru-RU"/>
        </w:rPr>
        <w:t>Рисунок 3.3. Динаміка заробітних плат в Україні 2011-2019 р.р.</w:t>
      </w:r>
      <w:r w:rsidR="00EA41E1">
        <w:rPr>
          <w:rStyle w:val="ac"/>
          <w:sz w:val="28"/>
          <w:szCs w:val="28"/>
          <w:lang w:val="ru-RU"/>
        </w:rPr>
        <w:footnoteReference w:id="51"/>
      </w:r>
    </w:p>
    <w:p w:rsidR="00D36971" w:rsidRDefault="00D36971" w:rsidP="0058554B">
      <w:pPr>
        <w:spacing w:line="360" w:lineRule="auto"/>
        <w:ind w:firstLine="720"/>
        <w:jc w:val="both"/>
        <w:rPr>
          <w:sz w:val="28"/>
          <w:szCs w:val="28"/>
          <w:lang w:val="ru-RU"/>
        </w:rPr>
      </w:pPr>
    </w:p>
    <w:p w:rsidR="00D36971" w:rsidRPr="00D36971" w:rsidRDefault="00D36971" w:rsidP="0058554B">
      <w:pPr>
        <w:spacing w:line="360" w:lineRule="auto"/>
        <w:ind w:firstLine="720"/>
        <w:jc w:val="both"/>
        <w:rPr>
          <w:sz w:val="28"/>
          <w:szCs w:val="28"/>
          <w:lang w:val="ru-RU"/>
        </w:rPr>
      </w:pPr>
    </w:p>
    <w:p w:rsidR="00D36971" w:rsidRDefault="00D36971" w:rsidP="0058554B">
      <w:pPr>
        <w:spacing w:line="360" w:lineRule="auto"/>
        <w:ind w:firstLine="720"/>
        <w:jc w:val="both"/>
        <w:rPr>
          <w:sz w:val="28"/>
          <w:szCs w:val="28"/>
          <w:lang w:val="ru-RU"/>
        </w:rPr>
      </w:pPr>
      <w:r>
        <w:rPr>
          <w:sz w:val="28"/>
          <w:szCs w:val="28"/>
          <w:lang w:val="ru-RU"/>
        </w:rPr>
        <w:t>Ананлізуючи збільшення мінімальної заробітної плати, варто врахувати і збільше</w:t>
      </w:r>
      <w:r w:rsidR="00BF0640">
        <w:rPr>
          <w:sz w:val="28"/>
          <w:szCs w:val="28"/>
          <w:lang w:val="ru-RU"/>
        </w:rPr>
        <w:t>ння розміру мінімальної пенсії, детально динаміку 2011</w:t>
      </w:r>
      <w:r w:rsidR="008535EA">
        <w:rPr>
          <w:sz w:val="28"/>
          <w:szCs w:val="28"/>
          <w:lang w:val="ru-RU"/>
        </w:rPr>
        <w:t>-2019 року представлено на рис.3</w:t>
      </w:r>
      <w:r w:rsidR="00BF0640">
        <w:rPr>
          <w:sz w:val="28"/>
          <w:szCs w:val="28"/>
          <w:lang w:val="ru-RU"/>
        </w:rPr>
        <w:t>.4.</w:t>
      </w:r>
    </w:p>
    <w:p w:rsidR="00BF0640" w:rsidRDefault="00BF0640" w:rsidP="0058554B">
      <w:pPr>
        <w:spacing w:line="360" w:lineRule="auto"/>
        <w:ind w:firstLine="720"/>
        <w:jc w:val="both"/>
        <w:rPr>
          <w:sz w:val="28"/>
          <w:szCs w:val="28"/>
          <w:lang w:val="ru-RU"/>
        </w:rPr>
      </w:pPr>
    </w:p>
    <w:p w:rsidR="00BF0640" w:rsidRDefault="00D214E3" w:rsidP="00BF0640">
      <w:pPr>
        <w:spacing w:line="360" w:lineRule="auto"/>
        <w:ind w:firstLine="720"/>
        <w:jc w:val="center"/>
        <w:rPr>
          <w:sz w:val="28"/>
          <w:szCs w:val="28"/>
          <w:lang w:val="ru-RU"/>
        </w:rPr>
      </w:pPr>
      <w:r w:rsidRPr="00377F58">
        <w:rPr>
          <w:noProof/>
          <w:sz w:val="28"/>
          <w:szCs w:val="28"/>
          <w:lang w:val="en-US" w:eastAsia="en-US"/>
        </w:rPr>
        <w:lastRenderedPageBreak/>
        <w:drawing>
          <wp:inline distT="0" distB="0" distL="0" distR="0">
            <wp:extent cx="5759450" cy="3898900"/>
            <wp:effectExtent l="0" t="0" r="0" b="0"/>
            <wp:docPr id="10"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59450" cy="3898900"/>
                    </a:xfrm>
                    <a:prstGeom prst="rect">
                      <a:avLst/>
                    </a:prstGeom>
                    <a:noFill/>
                    <a:ln>
                      <a:noFill/>
                    </a:ln>
                  </pic:spPr>
                </pic:pic>
              </a:graphicData>
            </a:graphic>
          </wp:inline>
        </w:drawing>
      </w:r>
    </w:p>
    <w:p w:rsidR="00BF0640" w:rsidRDefault="00BF0640" w:rsidP="00BF0640">
      <w:pPr>
        <w:spacing w:line="360" w:lineRule="auto"/>
        <w:ind w:firstLine="720"/>
        <w:jc w:val="center"/>
        <w:rPr>
          <w:sz w:val="28"/>
          <w:szCs w:val="28"/>
          <w:lang w:val="ru-RU"/>
        </w:rPr>
      </w:pPr>
      <w:r>
        <w:rPr>
          <w:sz w:val="28"/>
          <w:szCs w:val="28"/>
          <w:lang w:val="ru-RU"/>
        </w:rPr>
        <w:t>Рисунок 3.4. Динаміка збільшення пенсій 2011-2019 р.р.</w:t>
      </w:r>
      <w:r w:rsidR="00EA41E1">
        <w:rPr>
          <w:rStyle w:val="ac"/>
          <w:sz w:val="28"/>
          <w:szCs w:val="28"/>
          <w:lang w:val="ru-RU"/>
        </w:rPr>
        <w:footnoteReference w:id="52"/>
      </w:r>
    </w:p>
    <w:p w:rsidR="00BF0640" w:rsidRDefault="00BF0640" w:rsidP="00BF0640">
      <w:pPr>
        <w:spacing w:line="360" w:lineRule="auto"/>
        <w:ind w:firstLine="720"/>
        <w:jc w:val="center"/>
        <w:rPr>
          <w:sz w:val="28"/>
          <w:szCs w:val="28"/>
          <w:lang w:val="ru-RU"/>
        </w:rPr>
      </w:pPr>
    </w:p>
    <w:p w:rsidR="00BF0640" w:rsidRPr="00D36971" w:rsidRDefault="00BF0640" w:rsidP="00BF0640">
      <w:pPr>
        <w:spacing w:line="360" w:lineRule="auto"/>
        <w:ind w:firstLine="720"/>
        <w:jc w:val="both"/>
        <w:rPr>
          <w:sz w:val="28"/>
          <w:szCs w:val="28"/>
          <w:lang w:val="ru-RU"/>
        </w:rPr>
      </w:pPr>
      <w:r>
        <w:rPr>
          <w:sz w:val="28"/>
          <w:szCs w:val="28"/>
          <w:lang w:val="ru-RU"/>
        </w:rPr>
        <w:t>Аналізуючи статистичні показники на рис. 3.3 і рис. 3.4. можна зробити висновок, що з кожним роком відбувається тенденція збільшення розміру соціального забезпечення населення.</w:t>
      </w:r>
    </w:p>
    <w:p w:rsidR="00BF0640" w:rsidRDefault="00BF0640" w:rsidP="0058554B">
      <w:pPr>
        <w:spacing w:line="360" w:lineRule="auto"/>
        <w:ind w:firstLine="720"/>
        <w:jc w:val="both"/>
        <w:rPr>
          <w:sz w:val="28"/>
          <w:szCs w:val="28"/>
        </w:rPr>
      </w:pPr>
      <w:r>
        <w:rPr>
          <w:sz w:val="28"/>
          <w:szCs w:val="28"/>
          <w:lang w:val="ru-RU"/>
        </w:rPr>
        <w:t xml:space="preserve">Крім того, </w:t>
      </w:r>
      <w:r>
        <w:rPr>
          <w:sz w:val="28"/>
          <w:szCs w:val="28"/>
        </w:rPr>
        <w:t>д</w:t>
      </w:r>
      <w:r w:rsidR="00ED0CAE" w:rsidRPr="00ED0CAE">
        <w:rPr>
          <w:sz w:val="28"/>
          <w:szCs w:val="28"/>
        </w:rPr>
        <w:t xml:space="preserve">о основних напрямів соціального захисту можна віднести наступні: </w:t>
      </w:r>
    </w:p>
    <w:p w:rsidR="00BF0640" w:rsidRDefault="00BF0640" w:rsidP="0058554B">
      <w:pPr>
        <w:spacing w:line="360" w:lineRule="auto"/>
        <w:ind w:firstLine="720"/>
        <w:jc w:val="both"/>
        <w:rPr>
          <w:sz w:val="28"/>
          <w:szCs w:val="28"/>
        </w:rPr>
      </w:pPr>
      <w:r w:rsidRPr="00BF0640">
        <w:rPr>
          <w:sz w:val="28"/>
          <w:szCs w:val="28"/>
        </w:rPr>
        <w:t xml:space="preserve">- </w:t>
      </w:r>
      <w:r w:rsidR="00ED0CAE" w:rsidRPr="00ED0CAE">
        <w:rPr>
          <w:sz w:val="28"/>
          <w:szCs w:val="28"/>
        </w:rPr>
        <w:t xml:space="preserve">політика на ринку праці; </w:t>
      </w:r>
    </w:p>
    <w:p w:rsidR="00BF0640" w:rsidRDefault="00BF0640" w:rsidP="0058554B">
      <w:pPr>
        <w:spacing w:line="360" w:lineRule="auto"/>
        <w:ind w:firstLine="720"/>
        <w:jc w:val="both"/>
        <w:rPr>
          <w:sz w:val="28"/>
          <w:szCs w:val="28"/>
        </w:rPr>
      </w:pPr>
      <w:r w:rsidRPr="00BF0640">
        <w:rPr>
          <w:sz w:val="28"/>
          <w:szCs w:val="28"/>
        </w:rPr>
        <w:t xml:space="preserve">- </w:t>
      </w:r>
      <w:r w:rsidR="00ED0CAE" w:rsidRPr="00ED0CAE">
        <w:rPr>
          <w:sz w:val="28"/>
          <w:szCs w:val="28"/>
        </w:rPr>
        <w:t xml:space="preserve">політика оплати праці; </w:t>
      </w:r>
    </w:p>
    <w:p w:rsidR="00BF0640" w:rsidRDefault="00BF0640" w:rsidP="0058554B">
      <w:pPr>
        <w:spacing w:line="360" w:lineRule="auto"/>
        <w:ind w:firstLine="720"/>
        <w:jc w:val="both"/>
        <w:rPr>
          <w:sz w:val="28"/>
          <w:szCs w:val="28"/>
        </w:rPr>
      </w:pPr>
      <w:r w:rsidRPr="00BF0640">
        <w:rPr>
          <w:sz w:val="28"/>
          <w:szCs w:val="28"/>
        </w:rPr>
        <w:t xml:space="preserve">- </w:t>
      </w:r>
      <w:r w:rsidR="00ED0CAE" w:rsidRPr="00ED0CAE">
        <w:rPr>
          <w:sz w:val="28"/>
          <w:szCs w:val="28"/>
        </w:rPr>
        <w:t xml:space="preserve">сімейна політика; </w:t>
      </w:r>
    </w:p>
    <w:p w:rsidR="00BF0640" w:rsidRDefault="00BF0640" w:rsidP="0058554B">
      <w:pPr>
        <w:spacing w:line="360" w:lineRule="auto"/>
        <w:ind w:firstLine="720"/>
        <w:jc w:val="both"/>
        <w:rPr>
          <w:sz w:val="28"/>
          <w:szCs w:val="28"/>
        </w:rPr>
      </w:pPr>
      <w:r w:rsidRPr="00BF0640">
        <w:rPr>
          <w:sz w:val="28"/>
          <w:szCs w:val="28"/>
        </w:rPr>
        <w:t xml:space="preserve">- </w:t>
      </w:r>
      <w:r w:rsidR="00ED0CAE" w:rsidRPr="00ED0CAE">
        <w:rPr>
          <w:sz w:val="28"/>
          <w:szCs w:val="28"/>
        </w:rPr>
        <w:t xml:space="preserve">тендерна політика; </w:t>
      </w:r>
    </w:p>
    <w:p w:rsidR="00BF0640" w:rsidRDefault="00BF0640" w:rsidP="0058554B">
      <w:pPr>
        <w:spacing w:line="360" w:lineRule="auto"/>
        <w:ind w:firstLine="720"/>
        <w:jc w:val="both"/>
        <w:rPr>
          <w:sz w:val="28"/>
          <w:szCs w:val="28"/>
        </w:rPr>
      </w:pPr>
      <w:r w:rsidRPr="00BF0640">
        <w:rPr>
          <w:sz w:val="28"/>
          <w:szCs w:val="28"/>
        </w:rPr>
        <w:t xml:space="preserve">- </w:t>
      </w:r>
      <w:r w:rsidR="00ED0CAE" w:rsidRPr="00ED0CAE">
        <w:rPr>
          <w:sz w:val="28"/>
          <w:szCs w:val="28"/>
        </w:rPr>
        <w:t>соціальне обслуговування осіб похилого віку;</w:t>
      </w:r>
    </w:p>
    <w:p w:rsidR="00BF0640" w:rsidRDefault="00BF0640" w:rsidP="0058554B">
      <w:pPr>
        <w:spacing w:line="360" w:lineRule="auto"/>
        <w:ind w:firstLine="720"/>
        <w:jc w:val="both"/>
        <w:rPr>
          <w:sz w:val="28"/>
          <w:szCs w:val="28"/>
        </w:rPr>
      </w:pPr>
      <w:r>
        <w:rPr>
          <w:sz w:val="28"/>
          <w:szCs w:val="28"/>
          <w:lang w:val="ru-RU"/>
        </w:rPr>
        <w:t>-</w:t>
      </w:r>
      <w:r w:rsidR="00ED0CAE" w:rsidRPr="00ED0CAE">
        <w:rPr>
          <w:sz w:val="28"/>
          <w:szCs w:val="28"/>
        </w:rPr>
        <w:t xml:space="preserve"> боротьба з бідністю; соціальна допомога. </w:t>
      </w:r>
    </w:p>
    <w:p w:rsidR="00BF0640" w:rsidRDefault="00ED0CAE" w:rsidP="0058554B">
      <w:pPr>
        <w:spacing w:line="360" w:lineRule="auto"/>
        <w:ind w:firstLine="720"/>
        <w:jc w:val="both"/>
        <w:rPr>
          <w:sz w:val="28"/>
          <w:szCs w:val="28"/>
        </w:rPr>
      </w:pPr>
      <w:r w:rsidRPr="00ED0CAE">
        <w:rPr>
          <w:sz w:val="28"/>
          <w:szCs w:val="28"/>
        </w:rPr>
        <w:t xml:space="preserve">Соціальний захист являє собою, з одного боку, функціональну систему, тобто систему напрямків, по яких вона здійснюється, а з іншого боку – </w:t>
      </w:r>
      <w:r w:rsidRPr="00ED0CAE">
        <w:rPr>
          <w:sz w:val="28"/>
          <w:szCs w:val="28"/>
        </w:rPr>
        <w:lastRenderedPageBreak/>
        <w:t>інституціональну, тобто систему інститутів, що її забезпечують (державу, суд, профспілки й інші громадські організації).</w:t>
      </w:r>
    </w:p>
    <w:p w:rsidR="00BF0640" w:rsidRDefault="00ED0CAE" w:rsidP="0058554B">
      <w:pPr>
        <w:spacing w:line="360" w:lineRule="auto"/>
        <w:ind w:firstLine="720"/>
        <w:jc w:val="both"/>
        <w:rPr>
          <w:sz w:val="28"/>
          <w:szCs w:val="28"/>
        </w:rPr>
      </w:pPr>
      <w:r w:rsidRPr="00ED0CAE">
        <w:rPr>
          <w:sz w:val="28"/>
          <w:szCs w:val="28"/>
        </w:rPr>
        <w:t xml:space="preserve"> Соціальний захист включає такі елементи: </w:t>
      </w:r>
    </w:p>
    <w:p w:rsidR="00BF0640" w:rsidRDefault="00BF0640" w:rsidP="0058554B">
      <w:pPr>
        <w:spacing w:line="360" w:lineRule="auto"/>
        <w:ind w:firstLine="720"/>
        <w:jc w:val="both"/>
        <w:rPr>
          <w:sz w:val="28"/>
          <w:szCs w:val="28"/>
        </w:rPr>
      </w:pPr>
      <w:r w:rsidRPr="00BF0640">
        <w:rPr>
          <w:sz w:val="28"/>
          <w:szCs w:val="28"/>
        </w:rPr>
        <w:t xml:space="preserve">- </w:t>
      </w:r>
      <w:r w:rsidR="00ED0CAE" w:rsidRPr="00ED0CAE">
        <w:rPr>
          <w:sz w:val="28"/>
          <w:szCs w:val="28"/>
        </w:rPr>
        <w:t xml:space="preserve">державні гарантії в оплаті праці; </w:t>
      </w:r>
    </w:p>
    <w:p w:rsidR="00BF0640" w:rsidRDefault="00BF0640" w:rsidP="0058554B">
      <w:pPr>
        <w:spacing w:line="360" w:lineRule="auto"/>
        <w:ind w:firstLine="720"/>
        <w:jc w:val="both"/>
        <w:rPr>
          <w:sz w:val="28"/>
          <w:szCs w:val="28"/>
        </w:rPr>
      </w:pPr>
      <w:r w:rsidRPr="00BF0640">
        <w:rPr>
          <w:sz w:val="28"/>
          <w:szCs w:val="28"/>
        </w:rPr>
        <w:t xml:space="preserve">- </w:t>
      </w:r>
      <w:r w:rsidR="00ED0CAE" w:rsidRPr="00ED0CAE">
        <w:rPr>
          <w:sz w:val="28"/>
          <w:szCs w:val="28"/>
        </w:rPr>
        <w:t>утримання непрацездатних, ма</w:t>
      </w:r>
      <w:r>
        <w:rPr>
          <w:sz w:val="28"/>
          <w:szCs w:val="28"/>
        </w:rPr>
        <w:t>лозабезпечених, сімей з дітьми;</w:t>
      </w:r>
    </w:p>
    <w:p w:rsidR="00BF0640" w:rsidRDefault="00BF0640" w:rsidP="0058554B">
      <w:pPr>
        <w:spacing w:line="360" w:lineRule="auto"/>
        <w:ind w:firstLine="720"/>
        <w:jc w:val="both"/>
        <w:rPr>
          <w:sz w:val="28"/>
          <w:szCs w:val="28"/>
        </w:rPr>
      </w:pPr>
      <w:r w:rsidRPr="00BF0640">
        <w:rPr>
          <w:sz w:val="28"/>
          <w:szCs w:val="28"/>
        </w:rPr>
        <w:t xml:space="preserve">- </w:t>
      </w:r>
      <w:r w:rsidR="00ED0CAE" w:rsidRPr="00ED0CAE">
        <w:rPr>
          <w:sz w:val="28"/>
          <w:szCs w:val="28"/>
        </w:rPr>
        <w:t>державні гарантії у сфері зайнятості, підготовки та перепідготовки кадрів;</w:t>
      </w:r>
    </w:p>
    <w:p w:rsidR="00BF0640" w:rsidRDefault="00BF0640" w:rsidP="0058554B">
      <w:pPr>
        <w:spacing w:line="360" w:lineRule="auto"/>
        <w:ind w:firstLine="720"/>
        <w:jc w:val="both"/>
        <w:rPr>
          <w:sz w:val="28"/>
          <w:szCs w:val="28"/>
        </w:rPr>
      </w:pPr>
      <w:r>
        <w:rPr>
          <w:sz w:val="28"/>
          <w:szCs w:val="28"/>
          <w:lang w:val="ru-RU"/>
        </w:rPr>
        <w:t xml:space="preserve">- </w:t>
      </w:r>
      <w:r w:rsidR="00ED0CAE" w:rsidRPr="00ED0CAE">
        <w:rPr>
          <w:sz w:val="28"/>
          <w:szCs w:val="28"/>
        </w:rPr>
        <w:t xml:space="preserve"> компенсація збитків за умов реформи цін; </w:t>
      </w:r>
    </w:p>
    <w:p w:rsidR="0058554B" w:rsidRDefault="00BF0640" w:rsidP="0058554B">
      <w:pPr>
        <w:spacing w:line="360" w:lineRule="auto"/>
        <w:ind w:firstLine="720"/>
        <w:jc w:val="both"/>
        <w:rPr>
          <w:sz w:val="28"/>
          <w:szCs w:val="28"/>
        </w:rPr>
      </w:pPr>
      <w:r>
        <w:rPr>
          <w:sz w:val="28"/>
          <w:szCs w:val="28"/>
          <w:lang w:val="ru-RU"/>
        </w:rPr>
        <w:t xml:space="preserve">- </w:t>
      </w:r>
      <w:r w:rsidR="00ED0CAE" w:rsidRPr="00ED0CAE">
        <w:rPr>
          <w:sz w:val="28"/>
          <w:szCs w:val="28"/>
        </w:rPr>
        <w:t xml:space="preserve">індексація грошових доходів населення; захист споживачів, якій реалізується згідно встановлених міжнародних норм та законів в країні. </w:t>
      </w:r>
    </w:p>
    <w:p w:rsidR="0058554B" w:rsidRDefault="00ED0CAE" w:rsidP="0058554B">
      <w:pPr>
        <w:spacing w:line="360" w:lineRule="auto"/>
        <w:ind w:firstLine="720"/>
        <w:jc w:val="both"/>
        <w:rPr>
          <w:sz w:val="28"/>
          <w:szCs w:val="28"/>
        </w:rPr>
      </w:pPr>
      <w:r w:rsidRPr="00ED0CAE">
        <w:rPr>
          <w:sz w:val="28"/>
          <w:szCs w:val="28"/>
        </w:rPr>
        <w:t xml:space="preserve">Соціальний захист населення України – це багатогранна система взаємопов’язаних з усіма законодавчими і виконавчими рішеннями різних рівнів економічних, правових і соціальних гарантій реалізації найважливіших соціальних прав кожного члена нашого суспільства незалежно від його місця проживання, працездатності, статі, віку. У широкому розумінні соціальний захист – це система організаційних, правових та економічних заходів щодо забезпечення основних соціальних прав громадянина в Україні. </w:t>
      </w:r>
    </w:p>
    <w:p w:rsidR="0058554B" w:rsidRDefault="00ED0CAE" w:rsidP="0058554B">
      <w:pPr>
        <w:spacing w:line="360" w:lineRule="auto"/>
        <w:ind w:firstLine="720"/>
        <w:jc w:val="both"/>
        <w:rPr>
          <w:sz w:val="28"/>
          <w:szCs w:val="28"/>
        </w:rPr>
      </w:pPr>
      <w:r w:rsidRPr="00ED0CAE">
        <w:rPr>
          <w:sz w:val="28"/>
          <w:szCs w:val="28"/>
        </w:rPr>
        <w:t xml:space="preserve">Структурно соціальний захист має такі складові: </w:t>
      </w:r>
    </w:p>
    <w:p w:rsidR="0058554B" w:rsidRDefault="00ED0CAE" w:rsidP="0058554B">
      <w:pPr>
        <w:spacing w:line="360" w:lineRule="auto"/>
        <w:ind w:firstLine="720"/>
        <w:jc w:val="both"/>
        <w:rPr>
          <w:sz w:val="28"/>
          <w:szCs w:val="28"/>
        </w:rPr>
      </w:pPr>
      <w:r w:rsidRPr="00ED0CAE">
        <w:rPr>
          <w:sz w:val="28"/>
          <w:szCs w:val="28"/>
        </w:rPr>
        <w:t>а) державний соціальний захист – загальна система соціального захисту (загальнообов'язкове державне страхування т</w:t>
      </w:r>
      <w:r w:rsidR="0058554B">
        <w:rPr>
          <w:sz w:val="28"/>
          <w:szCs w:val="28"/>
        </w:rPr>
        <w:t>а державна соціальна допомога);</w:t>
      </w:r>
    </w:p>
    <w:p w:rsidR="0058554B" w:rsidRDefault="00ED0CAE" w:rsidP="0058554B">
      <w:pPr>
        <w:spacing w:line="360" w:lineRule="auto"/>
        <w:ind w:firstLine="720"/>
        <w:jc w:val="both"/>
        <w:rPr>
          <w:sz w:val="28"/>
          <w:szCs w:val="28"/>
        </w:rPr>
      </w:pPr>
      <w:r w:rsidRPr="00ED0CAE">
        <w:rPr>
          <w:sz w:val="28"/>
          <w:szCs w:val="28"/>
        </w:rPr>
        <w:t xml:space="preserve">б) спеціальний соціальний захист; </w:t>
      </w:r>
    </w:p>
    <w:p w:rsidR="0058554B" w:rsidRDefault="00ED0CAE" w:rsidP="0058554B">
      <w:pPr>
        <w:spacing w:line="360" w:lineRule="auto"/>
        <w:ind w:firstLine="720"/>
        <w:jc w:val="both"/>
        <w:rPr>
          <w:sz w:val="28"/>
          <w:szCs w:val="28"/>
        </w:rPr>
      </w:pPr>
      <w:r w:rsidRPr="00ED0CAE">
        <w:rPr>
          <w:sz w:val="28"/>
          <w:szCs w:val="28"/>
        </w:rPr>
        <w:t>в) додатковий соціальний захист і недержавне соціальне забезпечення (недержавне пенсійне забезпечення та недержавні соціальні послуги).</w:t>
      </w:r>
    </w:p>
    <w:p w:rsidR="0058554B" w:rsidRDefault="00ED0CAE" w:rsidP="0058554B">
      <w:pPr>
        <w:spacing w:line="360" w:lineRule="auto"/>
        <w:ind w:firstLine="720"/>
        <w:jc w:val="both"/>
        <w:rPr>
          <w:sz w:val="28"/>
          <w:szCs w:val="28"/>
        </w:rPr>
      </w:pPr>
      <w:r w:rsidRPr="00ED0CAE">
        <w:rPr>
          <w:sz w:val="28"/>
          <w:szCs w:val="28"/>
        </w:rPr>
        <w:t xml:space="preserve"> В Україні спільно з МОП розроблено три Програми гідної праці в Україні, Державна соціальна, цільова програма подолання та запобігання бідності в Україні. Кінцевою метою соціального захисту є надання кожному члену суспільства, незалежно від соціального походження, національної або расової належності можливості вільно розвиватися, реалізувати свої здібності. Інша мета - підтримання стабільності в суспільстві, тобто </w:t>
      </w:r>
      <w:r w:rsidRPr="00ED0CAE">
        <w:rPr>
          <w:sz w:val="28"/>
          <w:szCs w:val="28"/>
        </w:rPr>
        <w:lastRenderedPageBreak/>
        <w:t xml:space="preserve">попередження соціальної напруженості, яка виникає у зв’язку з майновою, расовою, культурною, соціальною нерівністю. </w:t>
      </w:r>
    </w:p>
    <w:p w:rsidR="00BF0640" w:rsidRDefault="00ED0CAE" w:rsidP="0058554B">
      <w:pPr>
        <w:spacing w:line="360" w:lineRule="auto"/>
        <w:ind w:firstLine="720"/>
        <w:jc w:val="both"/>
        <w:rPr>
          <w:sz w:val="28"/>
          <w:szCs w:val="28"/>
        </w:rPr>
      </w:pPr>
      <w:r w:rsidRPr="00ED0CAE">
        <w:rPr>
          <w:sz w:val="28"/>
          <w:szCs w:val="28"/>
        </w:rPr>
        <w:t xml:space="preserve">На державному рівні в системі соціального захисту чітко виділяються такі групи проблем: </w:t>
      </w:r>
    </w:p>
    <w:p w:rsidR="00BF0640" w:rsidRDefault="00BF0640" w:rsidP="0058554B">
      <w:pPr>
        <w:spacing w:line="360" w:lineRule="auto"/>
        <w:ind w:firstLine="720"/>
        <w:jc w:val="both"/>
        <w:rPr>
          <w:sz w:val="28"/>
          <w:szCs w:val="28"/>
        </w:rPr>
      </w:pPr>
      <w:r>
        <w:rPr>
          <w:sz w:val="28"/>
          <w:szCs w:val="28"/>
          <w:lang w:val="ru-RU"/>
        </w:rPr>
        <w:t xml:space="preserve">- </w:t>
      </w:r>
      <w:r w:rsidR="00ED0CAE" w:rsidRPr="00ED0CAE">
        <w:rPr>
          <w:sz w:val="28"/>
          <w:szCs w:val="28"/>
        </w:rPr>
        <w:t xml:space="preserve">недосконалість нормативно-правової бази щодо реформування системи соціального захисту населення; </w:t>
      </w:r>
    </w:p>
    <w:p w:rsidR="00BF0640" w:rsidRDefault="00BF0640" w:rsidP="0058554B">
      <w:pPr>
        <w:spacing w:line="360" w:lineRule="auto"/>
        <w:ind w:firstLine="720"/>
        <w:jc w:val="both"/>
        <w:rPr>
          <w:sz w:val="28"/>
          <w:szCs w:val="28"/>
        </w:rPr>
      </w:pPr>
      <w:r w:rsidRPr="00BF0640">
        <w:rPr>
          <w:sz w:val="28"/>
          <w:szCs w:val="28"/>
        </w:rPr>
        <w:t xml:space="preserve">- </w:t>
      </w:r>
      <w:r w:rsidR="00ED0CAE" w:rsidRPr="00ED0CAE">
        <w:rPr>
          <w:sz w:val="28"/>
          <w:szCs w:val="28"/>
        </w:rPr>
        <w:t>необхідність структурних змін у програмах, спрямованих на підвищення адресності соціальної допомоги, в тому числі за рахунок, скасування пільг, наданих багатьом категоріям громадян незалежно від їх матеріального становища, або встановлення там, де можливо, нового порядку надання соціальної допомоги, що базується на перевірці доходів;</w:t>
      </w:r>
    </w:p>
    <w:p w:rsidR="00BF0640" w:rsidRDefault="00BF0640" w:rsidP="0058554B">
      <w:pPr>
        <w:spacing w:line="360" w:lineRule="auto"/>
        <w:ind w:firstLine="720"/>
        <w:jc w:val="both"/>
        <w:rPr>
          <w:sz w:val="28"/>
          <w:szCs w:val="28"/>
        </w:rPr>
      </w:pPr>
      <w:r w:rsidRPr="00BF0640">
        <w:rPr>
          <w:sz w:val="28"/>
          <w:szCs w:val="28"/>
        </w:rPr>
        <w:t>-</w:t>
      </w:r>
      <w:r w:rsidR="00ED0CAE" w:rsidRPr="00ED0CAE">
        <w:rPr>
          <w:sz w:val="28"/>
          <w:szCs w:val="28"/>
        </w:rPr>
        <w:t xml:space="preserve"> відсутність взаємоузгодження різних програм соціальної допомоги, наприклад програм дитячих допомог, житлових субсидій і соціальної допомоги родинам; </w:t>
      </w:r>
    </w:p>
    <w:p w:rsidR="0058554B" w:rsidRDefault="00BF0640" w:rsidP="0058554B">
      <w:pPr>
        <w:spacing w:line="360" w:lineRule="auto"/>
        <w:ind w:firstLine="720"/>
        <w:jc w:val="both"/>
        <w:rPr>
          <w:sz w:val="28"/>
          <w:szCs w:val="28"/>
        </w:rPr>
      </w:pPr>
      <w:r>
        <w:rPr>
          <w:sz w:val="28"/>
          <w:szCs w:val="28"/>
          <w:lang w:val="ru-RU"/>
        </w:rPr>
        <w:t xml:space="preserve">- </w:t>
      </w:r>
      <w:r w:rsidR="00ED0CAE" w:rsidRPr="00ED0CAE">
        <w:rPr>
          <w:sz w:val="28"/>
          <w:szCs w:val="28"/>
        </w:rPr>
        <w:t xml:space="preserve">складність переходу до єдиної системи грошових трансфертів у рамках мультипрограмної системи соціального захисту населення. </w:t>
      </w:r>
    </w:p>
    <w:p w:rsidR="008F7610" w:rsidRDefault="00ED0CAE" w:rsidP="008F7610">
      <w:pPr>
        <w:spacing w:line="360" w:lineRule="auto"/>
        <w:ind w:firstLine="720"/>
        <w:jc w:val="both"/>
        <w:rPr>
          <w:sz w:val="28"/>
          <w:szCs w:val="28"/>
        </w:rPr>
      </w:pPr>
      <w:r w:rsidRPr="00ED0CAE">
        <w:rPr>
          <w:sz w:val="28"/>
          <w:szCs w:val="28"/>
        </w:rPr>
        <w:t>Сучасний стан соціального захисту в Україні можна охарактеризувати, як:</w:t>
      </w:r>
    </w:p>
    <w:p w:rsidR="00BF0640" w:rsidRDefault="00BF0640" w:rsidP="00BF0640">
      <w:pPr>
        <w:spacing w:line="360" w:lineRule="auto"/>
        <w:ind w:firstLine="720"/>
        <w:jc w:val="both"/>
        <w:rPr>
          <w:sz w:val="28"/>
          <w:szCs w:val="28"/>
        </w:rPr>
      </w:pPr>
      <w:r>
        <w:rPr>
          <w:sz w:val="28"/>
          <w:szCs w:val="28"/>
        </w:rPr>
        <w:t xml:space="preserve"> -</w:t>
      </w:r>
      <w:r w:rsidR="00ED0CAE" w:rsidRPr="00ED0CAE">
        <w:rPr>
          <w:sz w:val="28"/>
          <w:szCs w:val="28"/>
        </w:rPr>
        <w:t xml:space="preserve"> різноманітні пільги, соціальні виплати та соціальні послуги в Україні безпосередньо передбачені у 58 законах та більше ніж у 120 підзаконних нормативно-правових актів; </w:t>
      </w:r>
    </w:p>
    <w:p w:rsidR="00BF0640" w:rsidRDefault="00BF0640" w:rsidP="00BF0640">
      <w:pPr>
        <w:spacing w:line="360" w:lineRule="auto"/>
        <w:ind w:firstLine="720"/>
        <w:jc w:val="both"/>
        <w:rPr>
          <w:sz w:val="28"/>
          <w:szCs w:val="28"/>
        </w:rPr>
      </w:pPr>
      <w:r>
        <w:rPr>
          <w:sz w:val="28"/>
          <w:szCs w:val="28"/>
          <w:lang w:val="ru-RU"/>
        </w:rPr>
        <w:t xml:space="preserve">- </w:t>
      </w:r>
      <w:r w:rsidR="00ED0CAE" w:rsidRPr="00ED0CAE">
        <w:rPr>
          <w:sz w:val="28"/>
          <w:szCs w:val="28"/>
        </w:rPr>
        <w:t xml:space="preserve"> згідно з чинним законодавством, в Україні існує 120 категорій пільговиків, з яких лише 45 відзначаються за соціальною відзнакою, а 57 за професійною; </w:t>
      </w:r>
    </w:p>
    <w:p w:rsidR="00BF0640" w:rsidRDefault="00BF0640" w:rsidP="00BF0640">
      <w:pPr>
        <w:spacing w:line="360" w:lineRule="auto"/>
        <w:ind w:firstLine="720"/>
        <w:jc w:val="both"/>
        <w:rPr>
          <w:sz w:val="28"/>
          <w:szCs w:val="28"/>
        </w:rPr>
      </w:pPr>
      <w:r>
        <w:rPr>
          <w:sz w:val="28"/>
          <w:szCs w:val="28"/>
          <w:lang w:val="ru-RU"/>
        </w:rPr>
        <w:t xml:space="preserve">- </w:t>
      </w:r>
      <w:r w:rsidR="00ED0CAE" w:rsidRPr="00ED0CAE">
        <w:rPr>
          <w:sz w:val="28"/>
          <w:szCs w:val="28"/>
        </w:rPr>
        <w:t xml:space="preserve"> в Україні налічується близько 130 категорій одержувачів різних соціальних виплат, з яких лише 70 отримують за соціальною ознакою, а 50 – за професійною; </w:t>
      </w:r>
    </w:p>
    <w:p w:rsidR="00BF0640" w:rsidRDefault="00BF0640" w:rsidP="00BF0640">
      <w:pPr>
        <w:spacing w:line="360" w:lineRule="auto"/>
        <w:ind w:firstLine="720"/>
        <w:jc w:val="both"/>
        <w:rPr>
          <w:sz w:val="28"/>
          <w:szCs w:val="28"/>
        </w:rPr>
      </w:pPr>
      <w:r w:rsidRPr="00BF0640">
        <w:rPr>
          <w:sz w:val="28"/>
          <w:szCs w:val="28"/>
        </w:rPr>
        <w:t xml:space="preserve">- </w:t>
      </w:r>
      <w:r w:rsidR="00ED0CAE" w:rsidRPr="00ED0CAE">
        <w:rPr>
          <w:sz w:val="28"/>
          <w:szCs w:val="28"/>
        </w:rPr>
        <w:t xml:space="preserve">усі пільгові категорії мають право на більш як 120 видів пільг та понад 60 видів допомог; – соціальний захист та соціальне забезпечення є найбільшою </w:t>
      </w:r>
      <w:r>
        <w:rPr>
          <w:sz w:val="28"/>
          <w:szCs w:val="28"/>
        </w:rPr>
        <w:t>видатковою статтею бюджету</w:t>
      </w:r>
      <w:r w:rsidRPr="00BF0640">
        <w:rPr>
          <w:sz w:val="28"/>
          <w:szCs w:val="28"/>
        </w:rPr>
        <w:t>;</w:t>
      </w:r>
    </w:p>
    <w:p w:rsidR="0058554B" w:rsidRDefault="00BF0640" w:rsidP="00BF0640">
      <w:pPr>
        <w:spacing w:line="360" w:lineRule="auto"/>
        <w:ind w:firstLine="720"/>
        <w:jc w:val="both"/>
        <w:rPr>
          <w:sz w:val="28"/>
          <w:szCs w:val="28"/>
        </w:rPr>
      </w:pPr>
      <w:r>
        <w:rPr>
          <w:sz w:val="28"/>
          <w:szCs w:val="28"/>
        </w:rPr>
        <w:lastRenderedPageBreak/>
        <w:t xml:space="preserve">- </w:t>
      </w:r>
      <w:r w:rsidR="00ED0CAE" w:rsidRPr="00ED0CAE">
        <w:rPr>
          <w:sz w:val="28"/>
          <w:szCs w:val="28"/>
        </w:rPr>
        <w:t>нав</w:t>
      </w:r>
      <w:r>
        <w:rPr>
          <w:sz w:val="28"/>
          <w:szCs w:val="28"/>
          <w:lang w:val="ru-RU"/>
        </w:rPr>
        <w:t>н</w:t>
      </w:r>
      <w:r w:rsidR="00ED0CAE" w:rsidRPr="00ED0CAE">
        <w:rPr>
          <w:sz w:val="28"/>
          <w:szCs w:val="28"/>
        </w:rPr>
        <w:t>іть більшою ніж видатки на охорону здоров’я, освіту.</w:t>
      </w:r>
    </w:p>
    <w:p w:rsidR="00BF0640" w:rsidRDefault="00BF0640" w:rsidP="00BF0640">
      <w:pPr>
        <w:spacing w:line="360" w:lineRule="auto"/>
        <w:ind w:firstLine="720"/>
        <w:jc w:val="both"/>
        <w:rPr>
          <w:sz w:val="28"/>
          <w:szCs w:val="28"/>
          <w:lang w:val="ru-RU"/>
        </w:rPr>
      </w:pPr>
      <w:r>
        <w:rPr>
          <w:sz w:val="28"/>
          <w:szCs w:val="28"/>
          <w:lang w:val="ru-RU"/>
        </w:rPr>
        <w:t>Однією з вагомих причин недостатньої реалізованості соціального захисту населення в Україні є нецільове та неефективне використання державних коштів.</w:t>
      </w:r>
    </w:p>
    <w:p w:rsidR="00BF0640" w:rsidRDefault="00BF0640" w:rsidP="00BF0640">
      <w:pPr>
        <w:spacing w:line="360" w:lineRule="auto"/>
        <w:ind w:firstLine="720"/>
        <w:jc w:val="both"/>
        <w:rPr>
          <w:sz w:val="28"/>
          <w:szCs w:val="28"/>
          <w:lang w:val="ru-RU"/>
        </w:rPr>
      </w:pPr>
      <w:r>
        <w:rPr>
          <w:sz w:val="28"/>
          <w:szCs w:val="28"/>
          <w:lang w:val="ru-RU"/>
        </w:rPr>
        <w:t>Основні проблеми фінансування соціального захисту населення представлені на рисунку 3.5.</w:t>
      </w:r>
    </w:p>
    <w:p w:rsidR="00BF0640" w:rsidRDefault="00BF0640" w:rsidP="00BF0640">
      <w:pPr>
        <w:spacing w:line="360" w:lineRule="auto"/>
        <w:ind w:firstLine="720"/>
        <w:jc w:val="both"/>
        <w:rPr>
          <w:sz w:val="28"/>
          <w:szCs w:val="28"/>
          <w:lang w:val="ru-RU"/>
        </w:rPr>
      </w:pPr>
    </w:p>
    <w:p w:rsidR="00BF0640" w:rsidRDefault="00D214E3" w:rsidP="00BF0640">
      <w:pPr>
        <w:spacing w:line="360" w:lineRule="auto"/>
        <w:ind w:firstLine="720"/>
        <w:jc w:val="both"/>
        <w:rPr>
          <w:sz w:val="28"/>
          <w:szCs w:val="28"/>
          <w:lang w:val="ru-RU"/>
        </w:rPr>
      </w:pPr>
      <w:r w:rsidRPr="00377F58">
        <w:rPr>
          <w:noProof/>
          <w:sz w:val="28"/>
          <w:szCs w:val="28"/>
          <w:lang w:val="en-US" w:eastAsia="en-US"/>
        </w:rPr>
        <w:drawing>
          <wp:inline distT="0" distB="0" distL="0" distR="0">
            <wp:extent cx="5937250" cy="2832100"/>
            <wp:effectExtent l="0" t="0" r="0" b="0"/>
            <wp:docPr id="11"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37250" cy="2832100"/>
                    </a:xfrm>
                    <a:prstGeom prst="rect">
                      <a:avLst/>
                    </a:prstGeom>
                    <a:noFill/>
                    <a:ln>
                      <a:noFill/>
                    </a:ln>
                  </pic:spPr>
                </pic:pic>
              </a:graphicData>
            </a:graphic>
          </wp:inline>
        </w:drawing>
      </w:r>
    </w:p>
    <w:p w:rsidR="00BF0640" w:rsidRDefault="00BF0640" w:rsidP="00BF0640">
      <w:pPr>
        <w:spacing w:line="360" w:lineRule="auto"/>
        <w:ind w:firstLine="720"/>
        <w:jc w:val="center"/>
        <w:rPr>
          <w:sz w:val="28"/>
          <w:szCs w:val="28"/>
          <w:lang w:val="ru-RU"/>
        </w:rPr>
      </w:pPr>
      <w:r>
        <w:rPr>
          <w:sz w:val="28"/>
          <w:szCs w:val="28"/>
          <w:lang w:val="ru-RU"/>
        </w:rPr>
        <w:t xml:space="preserve">Рисунок 1.5 - </w:t>
      </w:r>
      <w:r w:rsidRPr="00BF0640">
        <w:rPr>
          <w:sz w:val="28"/>
          <w:szCs w:val="28"/>
          <w:lang w:val="ru-RU"/>
        </w:rPr>
        <w:t>Основні проблеми фінансування соціального захисту населення</w:t>
      </w:r>
    </w:p>
    <w:p w:rsidR="00BF0640" w:rsidRPr="00BF0640" w:rsidRDefault="00BF0640" w:rsidP="00BF0640">
      <w:pPr>
        <w:spacing w:line="360" w:lineRule="auto"/>
        <w:ind w:firstLine="720"/>
        <w:jc w:val="both"/>
        <w:rPr>
          <w:sz w:val="28"/>
          <w:szCs w:val="28"/>
          <w:lang w:val="ru-RU"/>
        </w:rPr>
      </w:pPr>
    </w:p>
    <w:p w:rsidR="008F7610" w:rsidRDefault="008F7610" w:rsidP="008F7610">
      <w:pPr>
        <w:spacing w:line="360" w:lineRule="auto"/>
        <w:ind w:firstLine="720"/>
        <w:jc w:val="both"/>
        <w:rPr>
          <w:sz w:val="28"/>
          <w:szCs w:val="28"/>
        </w:rPr>
      </w:pPr>
      <w:r w:rsidRPr="008F7610">
        <w:rPr>
          <w:sz w:val="28"/>
          <w:szCs w:val="28"/>
        </w:rPr>
        <w:t>В Україні функціонують чотири види державного соціально</w:t>
      </w:r>
      <w:r>
        <w:rPr>
          <w:sz w:val="28"/>
          <w:szCs w:val="28"/>
        </w:rPr>
        <w:t xml:space="preserve">го страхування: </w:t>
      </w:r>
    </w:p>
    <w:p w:rsidR="008F7610" w:rsidRDefault="008F7610" w:rsidP="008F7610">
      <w:pPr>
        <w:spacing w:line="360" w:lineRule="auto"/>
        <w:ind w:firstLine="720"/>
        <w:jc w:val="both"/>
        <w:rPr>
          <w:sz w:val="28"/>
          <w:szCs w:val="28"/>
        </w:rPr>
      </w:pPr>
      <w:r>
        <w:rPr>
          <w:sz w:val="28"/>
          <w:szCs w:val="28"/>
        </w:rPr>
        <w:t>1) від нещасних</w:t>
      </w:r>
      <w:r w:rsidRPr="008F7610">
        <w:rPr>
          <w:sz w:val="28"/>
          <w:szCs w:val="28"/>
        </w:rPr>
        <w:t>випадків на виробниц</w:t>
      </w:r>
      <w:r>
        <w:rPr>
          <w:sz w:val="28"/>
          <w:szCs w:val="28"/>
        </w:rPr>
        <w:t>тві та професійних захворювань;</w:t>
      </w:r>
    </w:p>
    <w:p w:rsidR="008F7610" w:rsidRDefault="008F7610" w:rsidP="008F7610">
      <w:pPr>
        <w:spacing w:line="360" w:lineRule="auto"/>
        <w:ind w:firstLine="720"/>
        <w:jc w:val="both"/>
        <w:rPr>
          <w:sz w:val="28"/>
          <w:szCs w:val="28"/>
        </w:rPr>
      </w:pPr>
      <w:r w:rsidRPr="008F7610">
        <w:rPr>
          <w:sz w:val="28"/>
          <w:szCs w:val="28"/>
        </w:rPr>
        <w:t xml:space="preserve">2) на випадок безробіття; </w:t>
      </w:r>
    </w:p>
    <w:p w:rsidR="008F7610" w:rsidRDefault="008F7610" w:rsidP="008F7610">
      <w:pPr>
        <w:spacing w:line="360" w:lineRule="auto"/>
        <w:ind w:firstLine="720"/>
        <w:jc w:val="both"/>
        <w:rPr>
          <w:sz w:val="28"/>
          <w:szCs w:val="28"/>
        </w:rPr>
      </w:pPr>
      <w:r w:rsidRPr="008F7610">
        <w:rPr>
          <w:sz w:val="28"/>
          <w:szCs w:val="28"/>
        </w:rPr>
        <w:t>3</w:t>
      </w:r>
      <w:r>
        <w:rPr>
          <w:sz w:val="28"/>
          <w:szCs w:val="28"/>
        </w:rPr>
        <w:t>) за тимчасовою</w:t>
      </w:r>
      <w:r w:rsidRPr="008F7610">
        <w:rPr>
          <w:sz w:val="28"/>
          <w:szCs w:val="28"/>
        </w:rPr>
        <w:t xml:space="preserve">непрацездатності; </w:t>
      </w:r>
    </w:p>
    <w:p w:rsidR="008F7610" w:rsidRPr="008F7610" w:rsidRDefault="008F7610" w:rsidP="008F7610">
      <w:pPr>
        <w:spacing w:line="360" w:lineRule="auto"/>
        <w:ind w:firstLine="720"/>
        <w:jc w:val="both"/>
        <w:rPr>
          <w:sz w:val="28"/>
          <w:szCs w:val="28"/>
        </w:rPr>
      </w:pPr>
      <w:r w:rsidRPr="008F7610">
        <w:rPr>
          <w:sz w:val="28"/>
          <w:szCs w:val="28"/>
        </w:rPr>
        <w:t>4) пенсійне страхування.</w:t>
      </w:r>
    </w:p>
    <w:p w:rsidR="008F7610" w:rsidRDefault="008F7610" w:rsidP="008F7610">
      <w:pPr>
        <w:spacing w:line="360" w:lineRule="auto"/>
        <w:ind w:firstLine="720"/>
        <w:jc w:val="both"/>
        <w:rPr>
          <w:sz w:val="28"/>
          <w:szCs w:val="28"/>
        </w:rPr>
      </w:pPr>
      <w:r w:rsidRPr="008F7610">
        <w:rPr>
          <w:sz w:val="28"/>
          <w:szCs w:val="28"/>
        </w:rPr>
        <w:t>Основними джерелами надходжень до фондів обов'язк</w:t>
      </w:r>
      <w:r>
        <w:rPr>
          <w:sz w:val="28"/>
          <w:szCs w:val="28"/>
        </w:rPr>
        <w:t>ового соціального страхування є</w:t>
      </w:r>
      <w:r w:rsidRPr="008F7610">
        <w:rPr>
          <w:sz w:val="28"/>
          <w:szCs w:val="28"/>
        </w:rPr>
        <w:t xml:space="preserve"> страхові внески страхувальників - роботодавців та застрахованих осіб (за винятком Фонду соціального страхування від нещасних випадків на виробництві та професійних захворювань, де внески </w:t>
      </w:r>
      <w:r w:rsidRPr="008F7610">
        <w:rPr>
          <w:sz w:val="28"/>
          <w:szCs w:val="28"/>
        </w:rPr>
        <w:lastRenderedPageBreak/>
        <w:t>сплачуються лише роботодавцями) та трансферти з державного бюджету (для нестрахових виплат та у разі дефіциту бюджету фондів).</w:t>
      </w:r>
    </w:p>
    <w:p w:rsidR="008F7610" w:rsidRDefault="008F7610" w:rsidP="008F7610">
      <w:pPr>
        <w:spacing w:line="360" w:lineRule="auto"/>
        <w:ind w:firstLine="720"/>
        <w:jc w:val="both"/>
        <w:rPr>
          <w:sz w:val="28"/>
          <w:szCs w:val="28"/>
        </w:rPr>
      </w:pPr>
      <w:r w:rsidRPr="008F7610">
        <w:rPr>
          <w:sz w:val="28"/>
          <w:szCs w:val="28"/>
        </w:rPr>
        <w:t>Соціальні виплати та послуги, що фінансуються з де</w:t>
      </w:r>
      <w:r>
        <w:rPr>
          <w:sz w:val="28"/>
          <w:szCs w:val="28"/>
        </w:rPr>
        <w:t>ржавного бюджету, включають</w:t>
      </w:r>
      <w:r w:rsidRPr="008F7610">
        <w:rPr>
          <w:sz w:val="28"/>
          <w:szCs w:val="28"/>
        </w:rPr>
        <w:t xml:space="preserve"> такі види державних соціальних програм: соціальна допомога (допомога сім'ям з дітьми, малозабезпеченим сім'ям, інвалідам з дитинства, дітям-інвалідам); пільги (ветеранам війни, ветеранам праці, які постраждали від Чорнобильської катастрофи, для окремих професій); житлові субсидії (на оплату житлово-комунальних послуг та газу) та соціальні послуги (переважно для одиноких інвалідів).</w:t>
      </w:r>
    </w:p>
    <w:p w:rsidR="00BF0640" w:rsidRPr="00EA41E1" w:rsidRDefault="008F7610" w:rsidP="00EA41E1">
      <w:pPr>
        <w:spacing w:line="360" w:lineRule="auto"/>
        <w:ind w:firstLine="720"/>
        <w:jc w:val="both"/>
        <w:rPr>
          <w:sz w:val="28"/>
          <w:szCs w:val="28"/>
        </w:rPr>
      </w:pPr>
      <w:r w:rsidRPr="008F7610">
        <w:rPr>
          <w:sz w:val="28"/>
          <w:szCs w:val="28"/>
        </w:rPr>
        <w:t>Найбільшу частину видатків зведеного бюджету України на соціальн</w:t>
      </w:r>
      <w:r>
        <w:rPr>
          <w:sz w:val="28"/>
          <w:szCs w:val="28"/>
        </w:rPr>
        <w:t>ий захист становлять витрати на</w:t>
      </w:r>
      <w:r w:rsidRPr="008F7610">
        <w:rPr>
          <w:sz w:val="28"/>
          <w:szCs w:val="28"/>
        </w:rPr>
        <w:t>соціальний захист пенсіонерів (понад 50%). Це пояснюється старінням населення та низьким пенсійним віком, що зумовлює велику кількість людей старших за працездатний вік, а також наявністю значної кількості пільг для пенсіонерів (наприклад, усі пенсіонери мають право на безкоштовний проїзд у громадському міському та приміському трансп</w:t>
      </w:r>
      <w:r w:rsidR="00EA41E1">
        <w:rPr>
          <w:sz w:val="28"/>
          <w:szCs w:val="28"/>
        </w:rPr>
        <w:t>орті)</w:t>
      </w:r>
      <w:r w:rsidR="00EA41E1" w:rsidRPr="00EA41E1">
        <w:rPr>
          <w:sz w:val="28"/>
          <w:szCs w:val="28"/>
        </w:rPr>
        <w:t>.</w:t>
      </w:r>
    </w:p>
    <w:p w:rsidR="00BF0640" w:rsidRDefault="00BF0640" w:rsidP="008F7610">
      <w:pPr>
        <w:spacing w:line="360" w:lineRule="auto"/>
        <w:ind w:firstLine="720"/>
        <w:jc w:val="both"/>
        <w:rPr>
          <w:sz w:val="28"/>
          <w:szCs w:val="28"/>
        </w:rPr>
      </w:pPr>
    </w:p>
    <w:p w:rsidR="00BF0640" w:rsidRDefault="00D214E3" w:rsidP="00BF0640">
      <w:pPr>
        <w:spacing w:line="360" w:lineRule="auto"/>
        <w:ind w:firstLine="720"/>
        <w:jc w:val="center"/>
        <w:rPr>
          <w:sz w:val="28"/>
          <w:szCs w:val="28"/>
        </w:rPr>
      </w:pPr>
      <w:r w:rsidRPr="00377F58">
        <w:rPr>
          <w:noProof/>
          <w:sz w:val="28"/>
          <w:szCs w:val="28"/>
          <w:lang w:val="en-US" w:eastAsia="en-US"/>
        </w:rPr>
        <w:drawing>
          <wp:inline distT="0" distB="0" distL="0" distR="0">
            <wp:extent cx="5118100" cy="1828800"/>
            <wp:effectExtent l="0" t="0" r="0" b="0"/>
            <wp:docPr id="12"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18100" cy="1828800"/>
                    </a:xfrm>
                    <a:prstGeom prst="rect">
                      <a:avLst/>
                    </a:prstGeom>
                    <a:noFill/>
                    <a:ln>
                      <a:noFill/>
                    </a:ln>
                  </pic:spPr>
                </pic:pic>
              </a:graphicData>
            </a:graphic>
          </wp:inline>
        </w:drawing>
      </w:r>
    </w:p>
    <w:p w:rsidR="00BF0640" w:rsidRPr="00BF0640" w:rsidRDefault="00BF0640" w:rsidP="00BF0640">
      <w:pPr>
        <w:spacing w:line="360" w:lineRule="auto"/>
        <w:ind w:firstLine="720"/>
        <w:jc w:val="center"/>
        <w:rPr>
          <w:sz w:val="28"/>
          <w:szCs w:val="28"/>
          <w:lang w:val="ru-RU"/>
        </w:rPr>
      </w:pPr>
      <w:r>
        <w:rPr>
          <w:sz w:val="28"/>
          <w:szCs w:val="28"/>
          <w:lang w:val="ru-RU"/>
        </w:rPr>
        <w:t>Рисунок 3.6 – Шляхи вирішення проблем соціального захисту в Україні</w:t>
      </w:r>
    </w:p>
    <w:p w:rsidR="00BF0640" w:rsidRDefault="00BF0640" w:rsidP="00BF0640">
      <w:pPr>
        <w:spacing w:line="360" w:lineRule="auto"/>
        <w:jc w:val="both"/>
        <w:rPr>
          <w:sz w:val="28"/>
          <w:szCs w:val="28"/>
        </w:rPr>
      </w:pPr>
    </w:p>
    <w:p w:rsidR="00AF31E7" w:rsidRDefault="00ED0CAE" w:rsidP="0058554B">
      <w:pPr>
        <w:spacing w:line="360" w:lineRule="auto"/>
        <w:ind w:firstLine="720"/>
        <w:jc w:val="both"/>
        <w:rPr>
          <w:sz w:val="28"/>
          <w:szCs w:val="28"/>
        </w:rPr>
      </w:pPr>
      <w:r w:rsidRPr="00ED0CAE">
        <w:rPr>
          <w:sz w:val="28"/>
          <w:szCs w:val="28"/>
        </w:rPr>
        <w:t xml:space="preserve"> Підсумовуючи слід зазначити, що сучасний розвиток системи соціального захисту населення України потребує комплексного підходу при зміні принципів її побудови, виходячи з ринкових реалій розвитку країни. Соціальне обслуговування, соціальне спонсорство, стимулювання надання </w:t>
      </w:r>
      <w:r w:rsidRPr="00ED0CAE">
        <w:rPr>
          <w:sz w:val="28"/>
          <w:szCs w:val="28"/>
        </w:rPr>
        <w:lastRenderedPageBreak/>
        <w:t>послуг за допомогою прямого бюджетного фінансування та залучення коштів недержавних структур сприятиме підвищенню соціальних стандартів у державі та покращенню матеріальних умов існування малозахищених верств населення.</w:t>
      </w:r>
    </w:p>
    <w:p w:rsidR="0058554B" w:rsidRPr="0058554B" w:rsidRDefault="0058554B" w:rsidP="0058554B">
      <w:pPr>
        <w:spacing w:line="360" w:lineRule="auto"/>
        <w:ind w:firstLine="720"/>
        <w:jc w:val="both"/>
        <w:rPr>
          <w:sz w:val="28"/>
          <w:szCs w:val="28"/>
        </w:rPr>
      </w:pPr>
    </w:p>
    <w:p w:rsidR="000F2DC9" w:rsidRDefault="000869A1" w:rsidP="000F2DC9">
      <w:pPr>
        <w:spacing w:line="360" w:lineRule="auto"/>
        <w:ind w:firstLine="720"/>
        <w:jc w:val="both"/>
        <w:rPr>
          <w:b/>
          <w:sz w:val="28"/>
          <w:szCs w:val="28"/>
        </w:rPr>
      </w:pPr>
      <w:r w:rsidRPr="000869A1">
        <w:rPr>
          <w:b/>
          <w:sz w:val="28"/>
          <w:szCs w:val="28"/>
        </w:rPr>
        <w:t xml:space="preserve">3.2 </w:t>
      </w:r>
      <w:r w:rsidRPr="000869A1">
        <w:rPr>
          <w:rFonts w:hint="cs"/>
          <w:b/>
          <w:sz w:val="28"/>
          <w:szCs w:val="28"/>
        </w:rPr>
        <w:t>Українасоціальнадержава</w:t>
      </w:r>
      <w:r w:rsidRPr="000869A1">
        <w:rPr>
          <w:b/>
          <w:sz w:val="28"/>
          <w:szCs w:val="28"/>
        </w:rPr>
        <w:t xml:space="preserve"> (</w:t>
      </w:r>
      <w:r w:rsidRPr="000869A1">
        <w:rPr>
          <w:rFonts w:hint="cs"/>
          <w:b/>
          <w:sz w:val="28"/>
          <w:szCs w:val="28"/>
        </w:rPr>
        <w:t>досвід</w:t>
      </w:r>
      <w:r w:rsidRPr="00716149">
        <w:rPr>
          <w:b/>
          <w:sz w:val="28"/>
          <w:szCs w:val="28"/>
        </w:rPr>
        <w:t>Є</w:t>
      </w:r>
      <w:r w:rsidRPr="000869A1">
        <w:rPr>
          <w:rFonts w:hint="cs"/>
          <w:b/>
          <w:sz w:val="28"/>
          <w:szCs w:val="28"/>
        </w:rPr>
        <w:t>вросоюзу</w:t>
      </w:r>
      <w:r w:rsidRPr="000869A1">
        <w:rPr>
          <w:b/>
          <w:sz w:val="28"/>
          <w:szCs w:val="28"/>
        </w:rPr>
        <w:t>)</w:t>
      </w:r>
    </w:p>
    <w:p w:rsidR="000F2DC9" w:rsidRPr="00716149" w:rsidRDefault="00FA73CB" w:rsidP="000F2DC9">
      <w:pPr>
        <w:spacing w:line="360" w:lineRule="auto"/>
        <w:ind w:firstLine="720"/>
        <w:jc w:val="both"/>
        <w:rPr>
          <w:sz w:val="28"/>
          <w:szCs w:val="28"/>
        </w:rPr>
      </w:pPr>
      <w:r w:rsidRPr="00716149">
        <w:rPr>
          <w:sz w:val="28"/>
          <w:szCs w:val="28"/>
        </w:rPr>
        <w:t>Д</w:t>
      </w:r>
      <w:r w:rsidR="00B3660D" w:rsidRPr="00716149">
        <w:rPr>
          <w:sz w:val="28"/>
          <w:szCs w:val="28"/>
        </w:rPr>
        <w:t>ля України на сьогодні є вкрай важливий досвід Євросоюзу у творннні соціальної держави.</w:t>
      </w:r>
    </w:p>
    <w:p w:rsidR="00B3660D" w:rsidRDefault="00B3660D" w:rsidP="00B3660D">
      <w:pPr>
        <w:spacing w:line="360" w:lineRule="auto"/>
        <w:ind w:firstLine="720"/>
        <w:jc w:val="both"/>
        <w:rPr>
          <w:sz w:val="28"/>
          <w:szCs w:val="28"/>
          <w:lang w:val="ru-RU"/>
        </w:rPr>
      </w:pPr>
      <w:r w:rsidRPr="00B3660D">
        <w:rPr>
          <w:sz w:val="28"/>
          <w:szCs w:val="28"/>
          <w:lang w:val="ru-RU"/>
        </w:rPr>
        <w:t xml:space="preserve">ЄС становить лише 7% населення </w:t>
      </w:r>
      <w:r>
        <w:rPr>
          <w:sz w:val="28"/>
          <w:szCs w:val="28"/>
          <w:lang w:val="ru-RU"/>
        </w:rPr>
        <w:t xml:space="preserve">світу і 20% світового населення </w:t>
      </w:r>
      <w:r w:rsidRPr="00B3660D">
        <w:rPr>
          <w:sz w:val="28"/>
          <w:szCs w:val="28"/>
          <w:lang w:val="ru-RU"/>
        </w:rPr>
        <w:t xml:space="preserve">ВВП, але на нього припадає щонайменше 40% світових державних витрат на соцзахист. Тоді як європейська соціальна </w:t>
      </w:r>
      <w:r>
        <w:rPr>
          <w:sz w:val="28"/>
          <w:szCs w:val="28"/>
          <w:lang w:val="ru-RU"/>
        </w:rPr>
        <w:t xml:space="preserve">модель є унікальним досягненням </w:t>
      </w:r>
      <w:r w:rsidRPr="00B3660D">
        <w:rPr>
          <w:sz w:val="28"/>
          <w:szCs w:val="28"/>
          <w:lang w:val="ru-RU"/>
        </w:rPr>
        <w:t xml:space="preserve">і </w:t>
      </w:r>
      <w:r>
        <w:rPr>
          <w:sz w:val="28"/>
          <w:szCs w:val="28"/>
          <w:lang w:val="ru-RU"/>
        </w:rPr>
        <w:t>ніхто не ставить під сумнів її існування та її стійкість у довгостроковій перспективі</w:t>
      </w:r>
      <w:r w:rsidRPr="00B3660D">
        <w:rPr>
          <w:sz w:val="28"/>
          <w:szCs w:val="28"/>
          <w:lang w:val="ru-RU"/>
        </w:rPr>
        <w:t>.</w:t>
      </w:r>
    </w:p>
    <w:p w:rsidR="00B3660D" w:rsidRDefault="00B3660D" w:rsidP="00B3660D">
      <w:pPr>
        <w:spacing w:line="360" w:lineRule="auto"/>
        <w:ind w:firstLine="720"/>
        <w:jc w:val="both"/>
        <w:rPr>
          <w:sz w:val="28"/>
          <w:szCs w:val="28"/>
          <w:lang w:val="ru-RU"/>
        </w:rPr>
      </w:pPr>
      <w:r w:rsidRPr="00B3660D">
        <w:rPr>
          <w:sz w:val="28"/>
          <w:szCs w:val="28"/>
          <w:lang w:val="ru-RU"/>
        </w:rPr>
        <w:t xml:space="preserve">Європа вже має </w:t>
      </w:r>
      <w:r>
        <w:rPr>
          <w:sz w:val="28"/>
          <w:szCs w:val="28"/>
          <w:lang w:val="ru-RU"/>
        </w:rPr>
        <w:t xml:space="preserve">високий </w:t>
      </w:r>
      <w:r w:rsidRPr="00B3660D">
        <w:rPr>
          <w:sz w:val="28"/>
          <w:szCs w:val="28"/>
          <w:lang w:val="ru-RU"/>
        </w:rPr>
        <w:t>рівень</w:t>
      </w:r>
      <w:r>
        <w:rPr>
          <w:sz w:val="28"/>
          <w:szCs w:val="28"/>
          <w:lang w:val="ru-RU"/>
        </w:rPr>
        <w:t xml:space="preserve"> соціального забезпечення, в порівнянні з іншими країнами</w:t>
      </w:r>
      <w:r w:rsidRPr="00B3660D">
        <w:rPr>
          <w:sz w:val="28"/>
          <w:szCs w:val="28"/>
          <w:lang w:val="ru-RU"/>
        </w:rPr>
        <w:t>. Тоді</w:t>
      </w:r>
      <w:r>
        <w:rPr>
          <w:sz w:val="28"/>
          <w:szCs w:val="28"/>
          <w:lang w:val="ru-RU"/>
        </w:rPr>
        <w:t xml:space="preserve"> як понад 80% європейців покриваєвається </w:t>
      </w:r>
      <w:r w:rsidRPr="00B3660D">
        <w:rPr>
          <w:sz w:val="28"/>
          <w:szCs w:val="28"/>
          <w:lang w:val="ru-RU"/>
        </w:rPr>
        <w:t>виплатою д</w:t>
      </w:r>
      <w:r>
        <w:rPr>
          <w:sz w:val="28"/>
          <w:szCs w:val="28"/>
          <w:lang w:val="ru-RU"/>
        </w:rPr>
        <w:t xml:space="preserve">опомоги по безробіттю; світовий </w:t>
      </w:r>
      <w:r w:rsidRPr="00B3660D">
        <w:rPr>
          <w:sz w:val="28"/>
          <w:szCs w:val="28"/>
          <w:lang w:val="ru-RU"/>
        </w:rPr>
        <w:t>цей показник становить лише 25%. Дивлячись на кількість днів оплачуваної відпусткина що робітники мають право, Європа також знаходиться на високому рівні в порівнянні</w:t>
      </w:r>
      <w:r>
        <w:rPr>
          <w:sz w:val="28"/>
          <w:szCs w:val="28"/>
          <w:lang w:val="ru-RU"/>
        </w:rPr>
        <w:t xml:space="preserve"> в іншими країнами</w:t>
      </w:r>
      <w:r w:rsidRPr="00B3660D">
        <w:rPr>
          <w:sz w:val="28"/>
          <w:szCs w:val="28"/>
          <w:lang w:val="ru-RU"/>
        </w:rPr>
        <w:t xml:space="preserve">. </w:t>
      </w:r>
    </w:p>
    <w:p w:rsidR="00B3660D" w:rsidRDefault="00B3660D" w:rsidP="00B3660D">
      <w:pPr>
        <w:spacing w:line="360" w:lineRule="auto"/>
        <w:ind w:firstLine="720"/>
        <w:jc w:val="both"/>
        <w:rPr>
          <w:sz w:val="28"/>
          <w:szCs w:val="28"/>
          <w:lang w:val="ru-RU"/>
        </w:rPr>
      </w:pPr>
      <w:r w:rsidRPr="00B3660D">
        <w:rPr>
          <w:sz w:val="28"/>
          <w:szCs w:val="28"/>
          <w:lang w:val="ru-RU"/>
        </w:rPr>
        <w:t>Згідно зі</w:t>
      </w:r>
      <w:r>
        <w:rPr>
          <w:sz w:val="28"/>
          <w:szCs w:val="28"/>
          <w:lang w:val="ru-RU"/>
        </w:rPr>
        <w:t xml:space="preserve"> звітом ОЕСР, європейці мають </w:t>
      </w:r>
      <w:r w:rsidRPr="00B3660D">
        <w:rPr>
          <w:sz w:val="28"/>
          <w:szCs w:val="28"/>
          <w:lang w:val="ru-RU"/>
        </w:rPr>
        <w:t>не менше 20 днів оплачуваної відпустки, за винятком святкових днів. В США,законодавчо встановлена мінімальна оплачувана відпустка чи оплачувані святкові дні.В Японії початкова щорічна відпуст</w:t>
      </w:r>
      <w:r>
        <w:rPr>
          <w:sz w:val="28"/>
          <w:szCs w:val="28"/>
          <w:lang w:val="ru-RU"/>
        </w:rPr>
        <w:t>ка становить 10 днів і її немає законодавчому</w:t>
      </w:r>
      <w:r w:rsidRPr="00B3660D">
        <w:rPr>
          <w:sz w:val="28"/>
          <w:szCs w:val="28"/>
          <w:lang w:val="ru-RU"/>
        </w:rPr>
        <w:t xml:space="preserve"> положення щодо оплати праці в святкові дні.</w:t>
      </w:r>
    </w:p>
    <w:p w:rsidR="00B3660D" w:rsidRDefault="00B3660D" w:rsidP="00B3660D">
      <w:pPr>
        <w:spacing w:line="360" w:lineRule="auto"/>
        <w:ind w:firstLine="720"/>
        <w:jc w:val="both"/>
        <w:rPr>
          <w:sz w:val="28"/>
          <w:szCs w:val="28"/>
          <w:lang w:val="ru-RU"/>
        </w:rPr>
      </w:pPr>
      <w:r w:rsidRPr="00B3660D">
        <w:rPr>
          <w:sz w:val="28"/>
          <w:szCs w:val="28"/>
          <w:lang w:val="ru-RU"/>
        </w:rPr>
        <w:t>Згідно з нещодавнім опитуванням Євр</w:t>
      </w:r>
      <w:r>
        <w:rPr>
          <w:sz w:val="28"/>
          <w:szCs w:val="28"/>
          <w:lang w:val="ru-RU"/>
        </w:rPr>
        <w:t xml:space="preserve">обарометра, громадяни ЄС бачать такі проблеми, як </w:t>
      </w:r>
      <w:r w:rsidRPr="00B3660D">
        <w:rPr>
          <w:sz w:val="28"/>
          <w:szCs w:val="28"/>
          <w:lang w:val="ru-RU"/>
        </w:rPr>
        <w:t>безробіття, соціальна нерівність та</w:t>
      </w:r>
      <w:r>
        <w:rPr>
          <w:sz w:val="28"/>
          <w:szCs w:val="28"/>
          <w:lang w:val="ru-RU"/>
        </w:rPr>
        <w:t xml:space="preserve"> міграційні проблеми як сучасні </w:t>
      </w:r>
      <w:r w:rsidRPr="00B3660D">
        <w:rPr>
          <w:sz w:val="28"/>
          <w:szCs w:val="28"/>
          <w:lang w:val="ru-RU"/>
        </w:rPr>
        <w:t>виклики, які стоять перед Євро</w:t>
      </w:r>
      <w:r>
        <w:rPr>
          <w:sz w:val="28"/>
          <w:szCs w:val="28"/>
          <w:lang w:val="ru-RU"/>
        </w:rPr>
        <w:t>пейським Союзом. Це сприйняття пояснюється тим</w:t>
      </w:r>
      <w:r w:rsidRPr="00B3660D">
        <w:rPr>
          <w:sz w:val="28"/>
          <w:szCs w:val="28"/>
          <w:lang w:val="ru-RU"/>
        </w:rPr>
        <w:t>, що Євро</w:t>
      </w:r>
      <w:r>
        <w:rPr>
          <w:sz w:val="28"/>
          <w:szCs w:val="28"/>
          <w:lang w:val="ru-RU"/>
        </w:rPr>
        <w:t xml:space="preserve">па все ще є одним із регіонів з найнижчии рівнем </w:t>
      </w:r>
      <w:r w:rsidRPr="00B3660D">
        <w:rPr>
          <w:sz w:val="28"/>
          <w:szCs w:val="28"/>
          <w:lang w:val="ru-RU"/>
        </w:rPr>
        <w:t>бідност</w:t>
      </w:r>
      <w:r>
        <w:rPr>
          <w:sz w:val="28"/>
          <w:szCs w:val="28"/>
          <w:lang w:val="ru-RU"/>
        </w:rPr>
        <w:t xml:space="preserve">і у світі і найвищим рівенем соціального </w:t>
      </w:r>
      <w:r w:rsidRPr="00B3660D">
        <w:rPr>
          <w:sz w:val="28"/>
          <w:szCs w:val="28"/>
          <w:lang w:val="ru-RU"/>
        </w:rPr>
        <w:t>захист</w:t>
      </w:r>
      <w:r>
        <w:rPr>
          <w:sz w:val="28"/>
          <w:szCs w:val="28"/>
          <w:lang w:val="ru-RU"/>
        </w:rPr>
        <w:t>у.</w:t>
      </w:r>
    </w:p>
    <w:p w:rsidR="00B3660D" w:rsidRDefault="00B3660D" w:rsidP="00B3660D">
      <w:pPr>
        <w:spacing w:line="360" w:lineRule="auto"/>
        <w:ind w:firstLine="720"/>
        <w:jc w:val="both"/>
        <w:rPr>
          <w:sz w:val="28"/>
          <w:szCs w:val="28"/>
          <w:lang w:val="ru-RU"/>
        </w:rPr>
      </w:pPr>
      <w:r w:rsidRPr="00B3660D">
        <w:rPr>
          <w:sz w:val="28"/>
          <w:szCs w:val="28"/>
          <w:lang w:val="ru-RU"/>
        </w:rPr>
        <w:lastRenderedPageBreak/>
        <w:t>Конкурентоспроможність ЄС забезпечується</w:t>
      </w:r>
      <w:r w:rsidR="0055147C">
        <w:rPr>
          <w:sz w:val="28"/>
          <w:szCs w:val="28"/>
          <w:lang w:val="ru-RU"/>
        </w:rPr>
        <w:t xml:space="preserve"> ефективними підприємствами.Р</w:t>
      </w:r>
      <w:r w:rsidRPr="00B3660D">
        <w:rPr>
          <w:sz w:val="28"/>
          <w:szCs w:val="28"/>
          <w:lang w:val="ru-RU"/>
        </w:rPr>
        <w:t>івень ресурсів, необхідних дл</w:t>
      </w:r>
      <w:r>
        <w:rPr>
          <w:sz w:val="28"/>
          <w:szCs w:val="28"/>
          <w:lang w:val="ru-RU"/>
        </w:rPr>
        <w:t xml:space="preserve">я підтримки поточного рівня соціального </w:t>
      </w:r>
      <w:r w:rsidRPr="00B3660D">
        <w:rPr>
          <w:sz w:val="28"/>
          <w:szCs w:val="28"/>
          <w:lang w:val="ru-RU"/>
        </w:rPr>
        <w:t>захист</w:t>
      </w:r>
      <w:r w:rsidR="0055147C">
        <w:rPr>
          <w:sz w:val="28"/>
          <w:szCs w:val="28"/>
          <w:lang w:val="ru-RU"/>
        </w:rPr>
        <w:t>у зростає.</w:t>
      </w:r>
    </w:p>
    <w:p w:rsidR="0055147C" w:rsidRPr="0055147C" w:rsidRDefault="0055147C" w:rsidP="00FA73CB">
      <w:pPr>
        <w:spacing w:line="360" w:lineRule="auto"/>
        <w:ind w:firstLine="720"/>
        <w:jc w:val="both"/>
        <w:rPr>
          <w:sz w:val="28"/>
          <w:szCs w:val="28"/>
        </w:rPr>
      </w:pPr>
      <w:r w:rsidRPr="0055147C">
        <w:rPr>
          <w:sz w:val="28"/>
          <w:szCs w:val="28"/>
        </w:rPr>
        <w:t>Для подальшого розвитку необхідно стабільне бізнес-середовище економічного зростання. Мегатенденції, такі як цифровий револю</w:t>
      </w:r>
      <w:r>
        <w:rPr>
          <w:sz w:val="28"/>
          <w:szCs w:val="28"/>
        </w:rPr>
        <w:t>ція, великі дані, Інтернет</w:t>
      </w:r>
      <w:r w:rsidRPr="0055147C">
        <w:rPr>
          <w:sz w:val="28"/>
          <w:szCs w:val="28"/>
        </w:rPr>
        <w:t xml:space="preserve"> та індустрія ство</w:t>
      </w:r>
      <w:r>
        <w:rPr>
          <w:sz w:val="28"/>
          <w:szCs w:val="28"/>
        </w:rPr>
        <w:t>рюють багато нових бізнес-моделей та бізнес можливостей в ЄС</w:t>
      </w:r>
      <w:r w:rsidRPr="0055147C">
        <w:rPr>
          <w:sz w:val="28"/>
          <w:szCs w:val="28"/>
        </w:rPr>
        <w:t xml:space="preserve">. </w:t>
      </w:r>
    </w:p>
    <w:p w:rsidR="006D0EFD" w:rsidRDefault="0055147C" w:rsidP="0055147C">
      <w:pPr>
        <w:spacing w:line="360" w:lineRule="auto"/>
        <w:ind w:firstLine="720"/>
        <w:jc w:val="both"/>
        <w:rPr>
          <w:sz w:val="28"/>
          <w:szCs w:val="28"/>
        </w:rPr>
      </w:pPr>
      <w:r w:rsidRPr="0055147C">
        <w:rPr>
          <w:sz w:val="28"/>
          <w:szCs w:val="28"/>
        </w:rPr>
        <w:t>У загальному обговоренні</w:t>
      </w:r>
      <w:r>
        <w:rPr>
          <w:sz w:val="28"/>
          <w:szCs w:val="28"/>
          <w:lang w:val="ru-RU"/>
        </w:rPr>
        <w:t xml:space="preserve">я </w:t>
      </w:r>
      <w:r>
        <w:rPr>
          <w:sz w:val="28"/>
          <w:szCs w:val="28"/>
        </w:rPr>
        <w:t>концепції</w:t>
      </w:r>
      <w:r w:rsidRPr="0055147C">
        <w:rPr>
          <w:sz w:val="28"/>
          <w:szCs w:val="28"/>
        </w:rPr>
        <w:t xml:space="preserve"> «соціальної Європи» зазвичай протиставляється неоліберальній «англосак</w:t>
      </w:r>
      <w:r>
        <w:rPr>
          <w:sz w:val="28"/>
          <w:szCs w:val="28"/>
        </w:rPr>
        <w:t>сонській» моделі вільного ринку</w:t>
      </w:r>
      <w:r w:rsidRPr="0055147C">
        <w:rPr>
          <w:sz w:val="28"/>
          <w:szCs w:val="28"/>
        </w:rPr>
        <w:t>.</w:t>
      </w:r>
      <w:r>
        <w:rPr>
          <w:rStyle w:val="ac"/>
          <w:sz w:val="28"/>
          <w:szCs w:val="28"/>
        </w:rPr>
        <w:footnoteReference w:id="53"/>
      </w:r>
    </w:p>
    <w:p w:rsidR="0055147C" w:rsidRPr="0055147C" w:rsidRDefault="0055147C" w:rsidP="0055147C">
      <w:pPr>
        <w:spacing w:line="360" w:lineRule="auto"/>
        <w:ind w:firstLine="720"/>
        <w:jc w:val="both"/>
        <w:rPr>
          <w:sz w:val="28"/>
          <w:szCs w:val="28"/>
        </w:rPr>
      </w:pPr>
      <w:r w:rsidRPr="0055147C">
        <w:rPr>
          <w:sz w:val="28"/>
          <w:szCs w:val="28"/>
        </w:rPr>
        <w:t xml:space="preserve">ЄС було засновано як економічну організацію, зосереджену на сприянні інтеграції через торгівлю шляхом поступового усунення торгових бар’єрів між державами-членами ЄС, зберігаючи бар’єри проти решти світу. </w:t>
      </w:r>
    </w:p>
    <w:p w:rsidR="0055147C" w:rsidRDefault="0055147C" w:rsidP="0055147C">
      <w:pPr>
        <w:spacing w:line="360" w:lineRule="auto"/>
        <w:ind w:firstLine="720"/>
        <w:jc w:val="both"/>
        <w:rPr>
          <w:sz w:val="28"/>
          <w:szCs w:val="28"/>
        </w:rPr>
      </w:pPr>
      <w:r w:rsidRPr="0055147C">
        <w:rPr>
          <w:sz w:val="28"/>
          <w:szCs w:val="28"/>
        </w:rPr>
        <w:t>Справді, перші роки існування організації мали незначний вплив на соціальну сфери та сфери зайнятості, за винятком впливу еко</w:t>
      </w:r>
      <w:r>
        <w:rPr>
          <w:sz w:val="28"/>
          <w:szCs w:val="28"/>
        </w:rPr>
        <w:t>номічної інтеграції. Однак дані концепції почали</w:t>
      </w:r>
      <w:r w:rsidRPr="0055147C">
        <w:rPr>
          <w:sz w:val="28"/>
          <w:szCs w:val="28"/>
        </w:rPr>
        <w:t xml:space="preserve"> змінюватися в середині 1970-х років, коли була розроблена перша програма соціальних дій, хоча цей аспект залишався маргіналізованим до головування в Європейській комісії, коли була створена Хартія основних соціальних прав трудящих, яка відстоювала створення мінімального набору соціальних прав для громадян ЄС. </w:t>
      </w:r>
    </w:p>
    <w:p w:rsidR="0055147C" w:rsidRDefault="0055147C" w:rsidP="0055147C">
      <w:pPr>
        <w:spacing w:line="360" w:lineRule="auto"/>
        <w:ind w:firstLine="720"/>
        <w:jc w:val="both"/>
        <w:rPr>
          <w:sz w:val="28"/>
          <w:szCs w:val="28"/>
        </w:rPr>
      </w:pPr>
      <w:r w:rsidRPr="0055147C">
        <w:rPr>
          <w:sz w:val="28"/>
          <w:szCs w:val="28"/>
        </w:rPr>
        <w:t>Проте навіть це залишалося необов’язковою політичною декларацією до того часу, поки її не перетворили на соціальний протокол, доданий до Договору про Європейський Союз у 1992 році. Протистояння консервативної адміністрації Великобританії та</w:t>
      </w:r>
      <w:r>
        <w:rPr>
          <w:sz w:val="28"/>
          <w:szCs w:val="28"/>
        </w:rPr>
        <w:t xml:space="preserve"> їхню подальшу</w:t>
      </w:r>
      <w:r w:rsidRPr="0055147C">
        <w:rPr>
          <w:sz w:val="28"/>
          <w:szCs w:val="28"/>
        </w:rPr>
        <w:t xml:space="preserve"> відмову від положень не дозволили включити протокол до основну частину самого Договору. Це, у свою чергу, призвело до прийняття хвилі директив, що стосуються зайнятості та соціальної політики, включаючи, серед іншого, заходи щодо регулювання </w:t>
      </w:r>
      <w:r w:rsidRPr="0055147C">
        <w:rPr>
          <w:sz w:val="28"/>
          <w:szCs w:val="28"/>
        </w:rPr>
        <w:lastRenderedPageBreak/>
        <w:t>колективних звільнень, прав материнства та робочого часу. Більше того, ця сфера була ще більше посилена шляхом включення протоколу до основної частини наступного Амстердамського договору, де виникла стаття 11 надала Комісії ЄС нові повноваження у сферах трудових відносин та боротьби з соціальним відчуженням.</w:t>
      </w:r>
      <w:r>
        <w:rPr>
          <w:rStyle w:val="ac"/>
          <w:sz w:val="28"/>
          <w:szCs w:val="28"/>
        </w:rPr>
        <w:footnoteReference w:id="54"/>
      </w:r>
    </w:p>
    <w:p w:rsidR="0055147C" w:rsidRDefault="0055147C" w:rsidP="0055147C">
      <w:pPr>
        <w:spacing w:line="360" w:lineRule="auto"/>
        <w:ind w:firstLine="720"/>
        <w:jc w:val="both"/>
        <w:rPr>
          <w:sz w:val="28"/>
          <w:szCs w:val="28"/>
        </w:rPr>
      </w:pPr>
      <w:r>
        <w:rPr>
          <w:sz w:val="28"/>
          <w:szCs w:val="28"/>
        </w:rPr>
        <w:t xml:space="preserve">Елемент соціальної політики </w:t>
      </w:r>
      <w:r w:rsidRPr="0055147C">
        <w:rPr>
          <w:sz w:val="28"/>
          <w:szCs w:val="28"/>
        </w:rPr>
        <w:t>Європейського Союзу розглядається як сприяння поширенню універсального, комплексного забезпечення держави добробуту, щоб охопити всіх громадян ЄС, і таким чином створювати мінімальну мережу безпеки для європейськи</w:t>
      </w:r>
      <w:r>
        <w:rPr>
          <w:sz w:val="28"/>
          <w:szCs w:val="28"/>
        </w:rPr>
        <w:t>х громадян на всій території соціальної держави. Вважається, що</w:t>
      </w:r>
      <w:r w:rsidRPr="0055147C">
        <w:rPr>
          <w:sz w:val="28"/>
          <w:szCs w:val="28"/>
        </w:rPr>
        <w:t xml:space="preserve"> цілі включають зменшення ступеня нерівності всередині та між державами-членами з метою просування концепцій рівності та соціальної згуртованості. Крім того, соціальна політика була пов'язана з декоммодифікацією праці та знань; у процесі, заохочуючи інвестиції в людський капітал.</w:t>
      </w:r>
      <w:r>
        <w:rPr>
          <w:rStyle w:val="ac"/>
          <w:sz w:val="28"/>
          <w:szCs w:val="28"/>
        </w:rPr>
        <w:footnoteReference w:id="55"/>
      </w:r>
      <w:r w:rsidR="00D87E28">
        <w:rPr>
          <w:sz w:val="28"/>
          <w:szCs w:val="28"/>
        </w:rPr>
        <w:t xml:space="preserve">Крім того, декоммодифікація </w:t>
      </w:r>
      <w:r w:rsidRPr="0055147C">
        <w:rPr>
          <w:sz w:val="28"/>
          <w:szCs w:val="28"/>
        </w:rPr>
        <w:t>надає працівникам повноваження та дає змогу розвивати робочі відносини, засновані на довірі та лояльності, а не на ринк</w:t>
      </w:r>
      <w:r w:rsidR="00D87E28">
        <w:rPr>
          <w:sz w:val="28"/>
          <w:szCs w:val="28"/>
        </w:rPr>
        <w:t>овому зв’язку</w:t>
      </w:r>
      <w:r w:rsidRPr="0055147C">
        <w:rPr>
          <w:sz w:val="28"/>
          <w:szCs w:val="28"/>
        </w:rPr>
        <w:t>; різниця стає все більш важливою в динамічних галузях е</w:t>
      </w:r>
      <w:r w:rsidR="00D87E28">
        <w:rPr>
          <w:sz w:val="28"/>
          <w:szCs w:val="28"/>
        </w:rPr>
        <w:t>кономікию.</w:t>
      </w:r>
    </w:p>
    <w:p w:rsidR="00D87E28" w:rsidRDefault="00D87E28" w:rsidP="0055147C">
      <w:pPr>
        <w:spacing w:line="360" w:lineRule="auto"/>
        <w:ind w:firstLine="720"/>
        <w:jc w:val="both"/>
        <w:rPr>
          <w:sz w:val="28"/>
          <w:szCs w:val="28"/>
        </w:rPr>
      </w:pPr>
      <w:r w:rsidRPr="00D87E28">
        <w:rPr>
          <w:sz w:val="28"/>
          <w:szCs w:val="28"/>
        </w:rPr>
        <w:t>На відміну від неоліберальних теоретиків, ця концепція соціального захисту висуває положення про те, що компроміс між соціальною справедливістю та економічн</w:t>
      </w:r>
      <w:r>
        <w:rPr>
          <w:sz w:val="28"/>
          <w:szCs w:val="28"/>
        </w:rPr>
        <w:t xml:space="preserve">ою ефективністю </w:t>
      </w:r>
      <w:r w:rsidRPr="00D87E28">
        <w:rPr>
          <w:sz w:val="28"/>
          <w:szCs w:val="28"/>
        </w:rPr>
        <w:t xml:space="preserve">може підвищити ефективність шляхом зменшення бідності, тим самим зменшуючи обмеження на </w:t>
      </w:r>
      <w:r>
        <w:rPr>
          <w:sz w:val="28"/>
          <w:szCs w:val="28"/>
        </w:rPr>
        <w:t>участь у господарська діяльністі.</w:t>
      </w:r>
      <w:r>
        <w:rPr>
          <w:rStyle w:val="ac"/>
          <w:sz w:val="28"/>
          <w:szCs w:val="28"/>
        </w:rPr>
        <w:footnoteReference w:id="56"/>
      </w:r>
    </w:p>
    <w:p w:rsidR="00D87E28" w:rsidRDefault="00D87E28" w:rsidP="0055147C">
      <w:pPr>
        <w:spacing w:line="360" w:lineRule="auto"/>
        <w:ind w:firstLine="720"/>
        <w:jc w:val="both"/>
        <w:rPr>
          <w:sz w:val="28"/>
          <w:szCs w:val="28"/>
        </w:rPr>
      </w:pPr>
      <w:r>
        <w:rPr>
          <w:sz w:val="28"/>
          <w:szCs w:val="28"/>
        </w:rPr>
        <w:t>Крім того, вважається, що</w:t>
      </w:r>
      <w:r>
        <w:rPr>
          <w:sz w:val="28"/>
          <w:szCs w:val="28"/>
          <w:lang w:val="ru-RU"/>
        </w:rPr>
        <w:t xml:space="preserve"> Європейська соціальна держава</w:t>
      </w:r>
      <w:r w:rsidRPr="00D87E28">
        <w:rPr>
          <w:sz w:val="28"/>
          <w:szCs w:val="28"/>
        </w:rPr>
        <w:t xml:space="preserve"> охоплює аспект зайнятості, завдяки якому права європейського громадянина та </w:t>
      </w:r>
      <w:r w:rsidRPr="00D87E28">
        <w:rPr>
          <w:sz w:val="28"/>
          <w:szCs w:val="28"/>
        </w:rPr>
        <w:lastRenderedPageBreak/>
        <w:t xml:space="preserve">добробут сприяють через покращення соціального партнерства між роботодавцями та працівниками. Акцент на залученні працівників та їхніх </w:t>
      </w:r>
      <w:r>
        <w:rPr>
          <w:sz w:val="28"/>
          <w:szCs w:val="28"/>
        </w:rPr>
        <w:t xml:space="preserve">профспілок має на меті сприяти </w:t>
      </w:r>
      <w:r w:rsidRPr="00D87E28">
        <w:rPr>
          <w:sz w:val="28"/>
          <w:szCs w:val="28"/>
        </w:rPr>
        <w:t xml:space="preserve"> співпраці в адаптації до змін, підвищенню морального духу, що призводить до підвищення продуктивності т</w:t>
      </w:r>
      <w:r>
        <w:rPr>
          <w:sz w:val="28"/>
          <w:szCs w:val="28"/>
        </w:rPr>
        <w:t xml:space="preserve">а зниження плинності кадрів і </w:t>
      </w:r>
      <w:r w:rsidRPr="00D87E28">
        <w:rPr>
          <w:sz w:val="28"/>
          <w:szCs w:val="28"/>
        </w:rPr>
        <w:t>стимулює продуктивні інвестиції та інновації.</w:t>
      </w:r>
      <w:r>
        <w:rPr>
          <w:rStyle w:val="ac"/>
          <w:sz w:val="28"/>
          <w:szCs w:val="28"/>
        </w:rPr>
        <w:footnoteReference w:id="57"/>
      </w:r>
    </w:p>
    <w:p w:rsidR="00D87E28" w:rsidRPr="00D87E28" w:rsidRDefault="00D87E28" w:rsidP="00D87E28">
      <w:pPr>
        <w:spacing w:line="360" w:lineRule="auto"/>
        <w:ind w:firstLine="720"/>
        <w:jc w:val="both"/>
        <w:rPr>
          <w:sz w:val="28"/>
          <w:szCs w:val="28"/>
        </w:rPr>
      </w:pPr>
      <w:r w:rsidRPr="00D87E28">
        <w:rPr>
          <w:sz w:val="28"/>
          <w:szCs w:val="28"/>
        </w:rPr>
        <w:t>В сучасних умовах вирішальний впливна розвиток соціальної політики в країнах ЄСсправля</w:t>
      </w:r>
      <w:r w:rsidR="00CF2136">
        <w:rPr>
          <w:sz w:val="28"/>
          <w:szCs w:val="28"/>
        </w:rPr>
        <w:t>ють чотири основні тенденції</w:t>
      </w:r>
      <w:r w:rsidRPr="00D87E28">
        <w:rPr>
          <w:sz w:val="28"/>
          <w:szCs w:val="28"/>
        </w:rPr>
        <w:t>:</w:t>
      </w:r>
      <w:r w:rsidR="00CF2136">
        <w:rPr>
          <w:rStyle w:val="ac"/>
          <w:sz w:val="28"/>
          <w:szCs w:val="28"/>
        </w:rPr>
        <w:footnoteReference w:id="58"/>
      </w:r>
    </w:p>
    <w:p w:rsidR="00D87E28" w:rsidRPr="00D87E28" w:rsidRDefault="00D87E28" w:rsidP="00D87E28">
      <w:pPr>
        <w:spacing w:line="360" w:lineRule="auto"/>
        <w:ind w:firstLine="720"/>
        <w:jc w:val="both"/>
        <w:rPr>
          <w:sz w:val="28"/>
          <w:szCs w:val="28"/>
        </w:rPr>
      </w:pPr>
      <w:r w:rsidRPr="00D87E28">
        <w:rPr>
          <w:sz w:val="28"/>
          <w:szCs w:val="28"/>
        </w:rPr>
        <w:t>1) значні демографічні зміни, сутьяких полягає в загальному старінні насе-ленн</w:t>
      </w:r>
      <w:r>
        <w:rPr>
          <w:sz w:val="28"/>
          <w:szCs w:val="28"/>
        </w:rPr>
        <w:t>я в державах–членах Європейсько</w:t>
      </w:r>
      <w:r w:rsidRPr="00D87E28">
        <w:rPr>
          <w:sz w:val="28"/>
          <w:szCs w:val="28"/>
        </w:rPr>
        <w:t>го Союзу і зростання чисельності людейпохилого віку;</w:t>
      </w:r>
    </w:p>
    <w:p w:rsidR="00D87E28" w:rsidRPr="00D87E28" w:rsidRDefault="00D87E28" w:rsidP="00D87E28">
      <w:pPr>
        <w:spacing w:line="360" w:lineRule="auto"/>
        <w:ind w:firstLine="720"/>
        <w:jc w:val="both"/>
        <w:rPr>
          <w:sz w:val="28"/>
          <w:szCs w:val="28"/>
        </w:rPr>
      </w:pPr>
      <w:r w:rsidRPr="00D87E28">
        <w:rPr>
          <w:sz w:val="28"/>
          <w:szCs w:val="28"/>
        </w:rPr>
        <w:t>2) активізація участі жінок на ринкупраці і зміни в гендерному балансі;</w:t>
      </w:r>
    </w:p>
    <w:p w:rsidR="00D87E28" w:rsidRPr="00D87E28" w:rsidRDefault="00D87E28" w:rsidP="00D87E28">
      <w:pPr>
        <w:spacing w:line="360" w:lineRule="auto"/>
        <w:ind w:firstLine="720"/>
        <w:jc w:val="both"/>
        <w:rPr>
          <w:sz w:val="28"/>
          <w:szCs w:val="28"/>
        </w:rPr>
      </w:pPr>
      <w:r w:rsidRPr="00D87E28">
        <w:rPr>
          <w:sz w:val="28"/>
          <w:szCs w:val="28"/>
        </w:rPr>
        <w:t>3) існування досить високого рівнябезроб</w:t>
      </w:r>
      <w:r>
        <w:rPr>
          <w:sz w:val="28"/>
          <w:szCs w:val="28"/>
        </w:rPr>
        <w:t>іття, особливо серед людей стар</w:t>
      </w:r>
      <w:r w:rsidRPr="00D87E28">
        <w:rPr>
          <w:sz w:val="28"/>
          <w:szCs w:val="28"/>
        </w:rPr>
        <w:t>шого віку;</w:t>
      </w:r>
    </w:p>
    <w:p w:rsidR="00D87E28" w:rsidRDefault="00D87E28" w:rsidP="00D87E28">
      <w:pPr>
        <w:spacing w:line="360" w:lineRule="auto"/>
        <w:ind w:firstLine="720"/>
        <w:jc w:val="both"/>
        <w:rPr>
          <w:sz w:val="28"/>
          <w:szCs w:val="28"/>
          <w:lang w:val="ru-RU"/>
        </w:rPr>
      </w:pPr>
      <w:r w:rsidRPr="00D87E28">
        <w:rPr>
          <w:sz w:val="28"/>
          <w:szCs w:val="28"/>
        </w:rPr>
        <w:t>4) більш швидке зростання кількостідомогосподарств порівняно із зростанням населення, зокрема збільшеннякільк</w:t>
      </w:r>
      <w:r>
        <w:rPr>
          <w:sz w:val="28"/>
          <w:szCs w:val="28"/>
        </w:rPr>
        <w:t>ості домогосподарств без працюю</w:t>
      </w:r>
      <w:r w:rsidRPr="00D87E28">
        <w:rPr>
          <w:sz w:val="28"/>
          <w:szCs w:val="28"/>
        </w:rPr>
        <w:t>чих осіб</w:t>
      </w:r>
      <w:r>
        <w:rPr>
          <w:sz w:val="28"/>
          <w:szCs w:val="28"/>
          <w:lang w:val="ru-RU"/>
        </w:rPr>
        <w:t>.</w:t>
      </w:r>
    </w:p>
    <w:p w:rsidR="00D87E28" w:rsidRDefault="00D87E28" w:rsidP="00D87E28">
      <w:pPr>
        <w:spacing w:line="360" w:lineRule="auto"/>
        <w:ind w:firstLine="720"/>
        <w:jc w:val="both"/>
        <w:rPr>
          <w:sz w:val="28"/>
          <w:szCs w:val="28"/>
        </w:rPr>
      </w:pPr>
      <w:r w:rsidRPr="00D87E28">
        <w:rPr>
          <w:sz w:val="28"/>
          <w:szCs w:val="28"/>
        </w:rPr>
        <w:t>Стратегія соціальної політики держав</w:t>
      </w:r>
      <w:r w:rsidRPr="00D87E28">
        <w:rPr>
          <w:sz w:val="28"/>
          <w:szCs w:val="28"/>
        </w:rPr>
        <w:softHyphen/>
        <w:t>член</w:t>
      </w:r>
      <w:r>
        <w:rPr>
          <w:sz w:val="28"/>
          <w:szCs w:val="28"/>
        </w:rPr>
        <w:t>ів Європейського Союзу спрямова</w:t>
      </w:r>
      <w:r w:rsidRPr="00D87E28">
        <w:rPr>
          <w:sz w:val="28"/>
          <w:szCs w:val="28"/>
        </w:rPr>
        <w:t>на на забезпечення сталого рівня життянаселення, підвищення рівня зайнятості,зменш</w:t>
      </w:r>
      <w:r>
        <w:rPr>
          <w:sz w:val="28"/>
          <w:szCs w:val="28"/>
        </w:rPr>
        <w:t>ення нерівності у доходах, поси</w:t>
      </w:r>
      <w:r w:rsidRPr="00D87E28">
        <w:rPr>
          <w:sz w:val="28"/>
          <w:szCs w:val="28"/>
        </w:rPr>
        <w:t>лення соціального захисту населенняі подол</w:t>
      </w:r>
      <w:r>
        <w:rPr>
          <w:sz w:val="28"/>
          <w:szCs w:val="28"/>
        </w:rPr>
        <w:t>ання бідності. Зайнятість та по</w:t>
      </w:r>
      <w:r w:rsidRPr="00D87E28">
        <w:rPr>
          <w:sz w:val="28"/>
          <w:szCs w:val="28"/>
        </w:rPr>
        <w:t>долання</w:t>
      </w:r>
      <w:r>
        <w:rPr>
          <w:sz w:val="28"/>
          <w:szCs w:val="28"/>
        </w:rPr>
        <w:t xml:space="preserve"> безробіття, як правило, є голо</w:t>
      </w:r>
      <w:r w:rsidRPr="00D87E28">
        <w:rPr>
          <w:sz w:val="28"/>
          <w:szCs w:val="28"/>
        </w:rPr>
        <w:t>вною</w:t>
      </w:r>
      <w:r>
        <w:rPr>
          <w:sz w:val="28"/>
          <w:szCs w:val="28"/>
        </w:rPr>
        <w:t xml:space="preserve"> метою будь</w:t>
      </w:r>
      <w:r>
        <w:rPr>
          <w:sz w:val="28"/>
          <w:szCs w:val="28"/>
        </w:rPr>
        <w:softHyphen/>
        <w:t>якої політики, спря</w:t>
      </w:r>
      <w:r w:rsidRPr="00D87E28">
        <w:rPr>
          <w:sz w:val="28"/>
          <w:szCs w:val="28"/>
        </w:rPr>
        <w:t>мованої проти бідності, бо у країнах з перехідною економікою ризик бідності перебув</w:t>
      </w:r>
      <w:r>
        <w:rPr>
          <w:sz w:val="28"/>
          <w:szCs w:val="28"/>
        </w:rPr>
        <w:t>ає в дуже тісному зв’язку з без</w:t>
      </w:r>
      <w:r w:rsidRPr="00D87E28">
        <w:rPr>
          <w:sz w:val="28"/>
          <w:szCs w:val="28"/>
        </w:rPr>
        <w:t>робіттям.</w:t>
      </w:r>
    </w:p>
    <w:p w:rsidR="00D87E28" w:rsidRPr="00716149" w:rsidRDefault="00D87E28" w:rsidP="00D87E28">
      <w:pPr>
        <w:spacing w:line="360" w:lineRule="auto"/>
        <w:ind w:firstLine="720"/>
        <w:jc w:val="both"/>
        <w:rPr>
          <w:sz w:val="28"/>
          <w:szCs w:val="28"/>
        </w:rPr>
      </w:pPr>
      <w:r w:rsidRPr="00D87E28">
        <w:rPr>
          <w:sz w:val="28"/>
          <w:szCs w:val="28"/>
        </w:rPr>
        <w:t>Є</w:t>
      </w:r>
      <w:r>
        <w:rPr>
          <w:sz w:val="28"/>
          <w:szCs w:val="28"/>
        </w:rPr>
        <w:t>вропейський Союз розробив основ</w:t>
      </w:r>
      <w:r w:rsidRPr="00D87E28">
        <w:rPr>
          <w:sz w:val="28"/>
          <w:szCs w:val="28"/>
        </w:rPr>
        <w:t>ні орієн</w:t>
      </w:r>
      <w:r>
        <w:rPr>
          <w:sz w:val="28"/>
          <w:szCs w:val="28"/>
        </w:rPr>
        <w:t>тири національної політики в со</w:t>
      </w:r>
      <w:r w:rsidRPr="00D87E28">
        <w:rPr>
          <w:sz w:val="28"/>
          <w:szCs w:val="28"/>
        </w:rPr>
        <w:t>ціальній сфері. Держ</w:t>
      </w:r>
      <w:r w:rsidR="00CF2136">
        <w:rPr>
          <w:sz w:val="28"/>
          <w:szCs w:val="28"/>
        </w:rPr>
        <w:t>авам</w:t>
      </w:r>
      <w:r w:rsidR="00CF2136">
        <w:rPr>
          <w:sz w:val="28"/>
          <w:szCs w:val="28"/>
        </w:rPr>
        <w:softHyphen/>
        <w:t>членам ЄСрекомендується</w:t>
      </w:r>
      <w:r w:rsidRPr="00716149">
        <w:rPr>
          <w:sz w:val="28"/>
          <w:szCs w:val="28"/>
        </w:rPr>
        <w:t>:</w:t>
      </w:r>
    </w:p>
    <w:p w:rsidR="00D87E28" w:rsidRPr="00D87E28" w:rsidRDefault="00D87E28" w:rsidP="00D87E28">
      <w:pPr>
        <w:spacing w:line="360" w:lineRule="auto"/>
        <w:ind w:firstLine="720"/>
        <w:jc w:val="both"/>
        <w:rPr>
          <w:sz w:val="28"/>
          <w:szCs w:val="28"/>
        </w:rPr>
      </w:pPr>
      <w:r w:rsidRPr="00716149">
        <w:rPr>
          <w:sz w:val="28"/>
          <w:szCs w:val="28"/>
        </w:rPr>
        <w:lastRenderedPageBreak/>
        <w:t xml:space="preserve">- </w:t>
      </w:r>
      <w:r>
        <w:rPr>
          <w:sz w:val="28"/>
          <w:szCs w:val="28"/>
        </w:rPr>
        <w:t> поліпшувати перспективи зайнятості населення завдяки збіль</w:t>
      </w:r>
      <w:r w:rsidRPr="00D87E28">
        <w:rPr>
          <w:sz w:val="28"/>
          <w:szCs w:val="28"/>
        </w:rPr>
        <w:t>шенню інвестицій в професійнупідготовку, здійснювати програмибезперервного навчання протягом</w:t>
      </w:r>
      <w:r>
        <w:rPr>
          <w:sz w:val="28"/>
          <w:szCs w:val="28"/>
        </w:rPr>
        <w:t>всього життя і забезпечувати до</w:t>
      </w:r>
      <w:r w:rsidRPr="00D87E28">
        <w:rPr>
          <w:sz w:val="28"/>
          <w:szCs w:val="28"/>
        </w:rPr>
        <w:t>ступ до навчання кожному;</w:t>
      </w:r>
    </w:p>
    <w:p w:rsidR="00D87E28" w:rsidRPr="00D87E28" w:rsidRDefault="00D87E28" w:rsidP="00D87E28">
      <w:pPr>
        <w:spacing w:line="360" w:lineRule="auto"/>
        <w:ind w:firstLine="720"/>
        <w:jc w:val="both"/>
        <w:rPr>
          <w:sz w:val="28"/>
          <w:szCs w:val="28"/>
        </w:rPr>
      </w:pPr>
      <w:r w:rsidRPr="00D87E28">
        <w:rPr>
          <w:sz w:val="28"/>
          <w:szCs w:val="28"/>
        </w:rPr>
        <w:t xml:space="preserve">- </w:t>
      </w:r>
      <w:r>
        <w:rPr>
          <w:sz w:val="28"/>
          <w:szCs w:val="28"/>
        </w:rPr>
        <w:t>сприяти більш інтенсивному впли</w:t>
      </w:r>
      <w:r w:rsidRPr="00D87E28">
        <w:rPr>
          <w:sz w:val="28"/>
          <w:szCs w:val="28"/>
        </w:rPr>
        <w:t>ву на економічне зростання, вико- ристовуючи: гнучку організацію праці, що відповідає потребам виробництва і є прийнятною для п</w:t>
      </w:r>
      <w:r>
        <w:rPr>
          <w:sz w:val="28"/>
          <w:szCs w:val="28"/>
        </w:rPr>
        <w:t>рацівників; політику оплати пра</w:t>
      </w:r>
      <w:r w:rsidRPr="00D87E28">
        <w:rPr>
          <w:sz w:val="28"/>
          <w:szCs w:val="28"/>
        </w:rPr>
        <w:t>ці</w:t>
      </w:r>
      <w:r>
        <w:rPr>
          <w:sz w:val="28"/>
          <w:szCs w:val="28"/>
        </w:rPr>
        <w:t>, яка сприяла б вкладенню інвес</w:t>
      </w:r>
      <w:r w:rsidRPr="00D87E28">
        <w:rPr>
          <w:sz w:val="28"/>
          <w:szCs w:val="28"/>
        </w:rPr>
        <w:t>тицій в створення нових робочих місць (рівень зростання заробітної плати не повинен перевищувати рівень зростання продуктивності праці); створення робочих місць, особливо на регіональному та місцевому рівнях;</w:t>
      </w:r>
    </w:p>
    <w:p w:rsidR="00D87E28" w:rsidRPr="00D87E28" w:rsidRDefault="00D87E28" w:rsidP="00D87E28">
      <w:pPr>
        <w:spacing w:line="360" w:lineRule="auto"/>
        <w:ind w:firstLine="720"/>
        <w:jc w:val="both"/>
        <w:rPr>
          <w:sz w:val="28"/>
          <w:szCs w:val="28"/>
        </w:rPr>
      </w:pPr>
      <w:r w:rsidRPr="00D87E28">
        <w:rPr>
          <w:sz w:val="28"/>
          <w:szCs w:val="28"/>
        </w:rPr>
        <w:t>- знижувати побічні витрати, пов’язаніз некваліфікованою працею;</w:t>
      </w:r>
    </w:p>
    <w:p w:rsidR="00D87E28" w:rsidRDefault="00D87E28" w:rsidP="00D87E28">
      <w:pPr>
        <w:spacing w:line="360" w:lineRule="auto"/>
        <w:ind w:firstLine="720"/>
        <w:jc w:val="both"/>
        <w:rPr>
          <w:sz w:val="28"/>
          <w:szCs w:val="28"/>
        </w:rPr>
      </w:pPr>
      <w:r w:rsidRPr="00D87E28">
        <w:rPr>
          <w:sz w:val="28"/>
          <w:szCs w:val="28"/>
        </w:rPr>
        <w:t>- здійснювати ефективнішу політикуна ринку праці за рахунок удоско-налення служб зайнятості;</w:t>
      </w:r>
    </w:p>
    <w:p w:rsidR="00D87E28" w:rsidRDefault="00D87E28" w:rsidP="00D87E28">
      <w:pPr>
        <w:spacing w:line="360" w:lineRule="auto"/>
        <w:ind w:firstLine="720"/>
        <w:jc w:val="both"/>
        <w:rPr>
          <w:sz w:val="28"/>
          <w:szCs w:val="28"/>
        </w:rPr>
      </w:pPr>
      <w:r w:rsidRPr="00D87E28">
        <w:rPr>
          <w:sz w:val="28"/>
          <w:szCs w:val="28"/>
        </w:rPr>
        <w:t>Ці о</w:t>
      </w:r>
      <w:r>
        <w:rPr>
          <w:sz w:val="28"/>
          <w:szCs w:val="28"/>
        </w:rPr>
        <w:t>рієнтири визначають шляхи реалі</w:t>
      </w:r>
      <w:r w:rsidRPr="00D87E28">
        <w:rPr>
          <w:sz w:val="28"/>
          <w:szCs w:val="28"/>
        </w:rPr>
        <w:t>зації положень Хартії основних соціальнихправ робітників (1989 р.). В ній перерахо-вано ос</w:t>
      </w:r>
      <w:r>
        <w:rPr>
          <w:sz w:val="28"/>
          <w:szCs w:val="28"/>
        </w:rPr>
        <w:t>новні права робочої сили на рин</w:t>
      </w:r>
      <w:r w:rsidRPr="00D87E28">
        <w:rPr>
          <w:sz w:val="28"/>
          <w:szCs w:val="28"/>
        </w:rPr>
        <w:t>ку праці: право на отримання допомоги збезробіття, робота в будь</w:t>
      </w:r>
      <w:r w:rsidRPr="00D87E28">
        <w:rPr>
          <w:sz w:val="28"/>
          <w:szCs w:val="28"/>
        </w:rPr>
        <w:softHyphen/>
      </w:r>
      <w:r>
        <w:rPr>
          <w:sz w:val="28"/>
          <w:szCs w:val="28"/>
          <w:lang w:val="ru-RU"/>
        </w:rPr>
        <w:t>-</w:t>
      </w:r>
      <w:r w:rsidRPr="00D87E28">
        <w:rPr>
          <w:sz w:val="28"/>
          <w:szCs w:val="28"/>
        </w:rPr>
        <w:t>якій країні</w:t>
      </w:r>
      <w:r w:rsidRPr="00D87E28">
        <w:rPr>
          <w:sz w:val="28"/>
          <w:szCs w:val="28"/>
        </w:rPr>
        <w:softHyphen/>
        <w:t>членіЄС на рівних умовах, право на професійнупідготовку тощо. Наднаціональні органи беруть</w:t>
      </w:r>
      <w:r>
        <w:rPr>
          <w:sz w:val="28"/>
          <w:szCs w:val="28"/>
        </w:rPr>
        <w:t xml:space="preserve"> на себе виконання ряду соціаль</w:t>
      </w:r>
      <w:r w:rsidRPr="00D87E28">
        <w:rPr>
          <w:sz w:val="28"/>
          <w:szCs w:val="28"/>
        </w:rPr>
        <w:t>них функцій; вони покликані, по</w:t>
      </w:r>
      <w:r w:rsidRPr="00D87E28">
        <w:rPr>
          <w:sz w:val="28"/>
          <w:szCs w:val="28"/>
        </w:rPr>
        <w:softHyphen/>
        <w:t>перше, гармонізувати і координувати соціальну політику держав</w:t>
      </w:r>
      <w:r w:rsidRPr="00D87E28">
        <w:rPr>
          <w:sz w:val="28"/>
          <w:szCs w:val="28"/>
        </w:rPr>
        <w:softHyphen/>
        <w:t>членів Союзу, а по</w:t>
      </w:r>
      <w:r w:rsidRPr="00D87E28">
        <w:rPr>
          <w:sz w:val="28"/>
          <w:szCs w:val="28"/>
        </w:rPr>
        <w:softHyphen/>
        <w:t>друге, використовувати наявні фіна</w:t>
      </w:r>
      <w:r>
        <w:rPr>
          <w:sz w:val="28"/>
          <w:szCs w:val="28"/>
        </w:rPr>
        <w:t>нсові ресур</w:t>
      </w:r>
      <w:r w:rsidRPr="00D87E28">
        <w:rPr>
          <w:sz w:val="28"/>
          <w:szCs w:val="28"/>
        </w:rPr>
        <w:t>си для фінансування спільних соціальних</w:t>
      </w:r>
      <w:r w:rsidR="00CF2136">
        <w:rPr>
          <w:sz w:val="28"/>
          <w:szCs w:val="28"/>
        </w:rPr>
        <w:t>програм</w:t>
      </w:r>
      <w:r w:rsidRPr="00D87E28">
        <w:rPr>
          <w:sz w:val="28"/>
          <w:szCs w:val="28"/>
        </w:rPr>
        <w:t>.</w:t>
      </w:r>
      <w:r w:rsidR="00CF2136">
        <w:rPr>
          <w:rStyle w:val="ac"/>
          <w:sz w:val="28"/>
          <w:szCs w:val="28"/>
        </w:rPr>
        <w:footnoteReference w:id="59"/>
      </w:r>
    </w:p>
    <w:p w:rsidR="00D87E28" w:rsidRDefault="00D87E28" w:rsidP="00D87E28">
      <w:pPr>
        <w:spacing w:line="360" w:lineRule="auto"/>
        <w:ind w:firstLine="720"/>
        <w:jc w:val="both"/>
        <w:rPr>
          <w:sz w:val="28"/>
          <w:szCs w:val="28"/>
        </w:rPr>
      </w:pPr>
      <w:r w:rsidRPr="00D87E28">
        <w:rPr>
          <w:sz w:val="28"/>
          <w:szCs w:val="28"/>
        </w:rPr>
        <w:t>У листопаді 1997 р. Радою Європи була започаткована Стратегія підви- щення</w:t>
      </w:r>
      <w:r>
        <w:rPr>
          <w:sz w:val="28"/>
          <w:szCs w:val="28"/>
        </w:rPr>
        <w:t xml:space="preserve"> рівня зайнятості в країнах</w:t>
      </w:r>
      <w:r>
        <w:rPr>
          <w:sz w:val="28"/>
          <w:szCs w:val="28"/>
        </w:rPr>
        <w:softHyphen/>
      </w:r>
      <w:r w:rsidRPr="00D87E28">
        <w:rPr>
          <w:sz w:val="28"/>
          <w:szCs w:val="28"/>
        </w:rPr>
        <w:t>-</w:t>
      </w:r>
      <w:r>
        <w:rPr>
          <w:sz w:val="28"/>
          <w:szCs w:val="28"/>
        </w:rPr>
        <w:t>чле</w:t>
      </w:r>
      <w:r w:rsidRPr="00D87E28">
        <w:rPr>
          <w:sz w:val="28"/>
          <w:szCs w:val="28"/>
        </w:rPr>
        <w:t>нах Європейського Союзу. Рада Європи особ</w:t>
      </w:r>
      <w:r>
        <w:rPr>
          <w:sz w:val="28"/>
          <w:szCs w:val="28"/>
        </w:rPr>
        <w:t>ливо акцентувала увагу на важли</w:t>
      </w:r>
      <w:r w:rsidRPr="00D87E28">
        <w:rPr>
          <w:sz w:val="28"/>
          <w:szCs w:val="28"/>
        </w:rPr>
        <w:t>вості узгодженої європейської стратегії підв</w:t>
      </w:r>
      <w:r>
        <w:rPr>
          <w:sz w:val="28"/>
          <w:szCs w:val="28"/>
        </w:rPr>
        <w:t>ищення рівня зайнятості. Пріори</w:t>
      </w:r>
      <w:r w:rsidRPr="00D87E28">
        <w:rPr>
          <w:sz w:val="28"/>
          <w:szCs w:val="28"/>
        </w:rPr>
        <w:t>тетними напрямами в галузі зайнятостіє ство</w:t>
      </w:r>
      <w:r>
        <w:rPr>
          <w:sz w:val="28"/>
          <w:szCs w:val="28"/>
        </w:rPr>
        <w:t>рення нових робочих місць на ма</w:t>
      </w:r>
      <w:r w:rsidRPr="00D87E28">
        <w:rPr>
          <w:sz w:val="28"/>
          <w:szCs w:val="28"/>
        </w:rPr>
        <w:t xml:space="preserve">лих та середніх підприємствах. При ць- </w:t>
      </w:r>
      <w:r w:rsidRPr="00D87E28">
        <w:rPr>
          <w:sz w:val="28"/>
          <w:szCs w:val="28"/>
        </w:rPr>
        <w:lastRenderedPageBreak/>
        <w:t>ому застосовуються як пасивні (заходи соціального захисту), так і активні (пе- репідготовка, дотації підприємствам, які берут</w:t>
      </w:r>
      <w:r>
        <w:rPr>
          <w:sz w:val="28"/>
          <w:szCs w:val="28"/>
        </w:rPr>
        <w:t>ь на себе зобов’язання підтриму</w:t>
      </w:r>
      <w:r w:rsidRPr="00D87E28">
        <w:rPr>
          <w:sz w:val="28"/>
          <w:szCs w:val="28"/>
        </w:rPr>
        <w:t>вати п</w:t>
      </w:r>
      <w:r>
        <w:rPr>
          <w:sz w:val="28"/>
          <w:szCs w:val="28"/>
        </w:rPr>
        <w:t>евний рівень зайнятості) програ</w:t>
      </w:r>
      <w:r w:rsidRPr="00D87E28">
        <w:rPr>
          <w:sz w:val="28"/>
          <w:szCs w:val="28"/>
        </w:rPr>
        <w:t>ми політики зайнятості.</w:t>
      </w:r>
    </w:p>
    <w:p w:rsidR="003B0D8B" w:rsidRDefault="003B0D8B" w:rsidP="003B0D8B">
      <w:pPr>
        <w:spacing w:line="360" w:lineRule="auto"/>
        <w:ind w:firstLine="720"/>
        <w:jc w:val="both"/>
        <w:rPr>
          <w:sz w:val="28"/>
          <w:szCs w:val="28"/>
        </w:rPr>
      </w:pPr>
      <w:r w:rsidRPr="003B0D8B">
        <w:rPr>
          <w:sz w:val="28"/>
          <w:szCs w:val="28"/>
        </w:rPr>
        <w:t>У Європейському Союзі за останнідва д</w:t>
      </w:r>
      <w:r>
        <w:rPr>
          <w:sz w:val="28"/>
          <w:szCs w:val="28"/>
        </w:rPr>
        <w:t>есятиліття досягнуто значних ус</w:t>
      </w:r>
      <w:r w:rsidRPr="003B0D8B">
        <w:rPr>
          <w:sz w:val="28"/>
          <w:szCs w:val="28"/>
        </w:rPr>
        <w:t xml:space="preserve">піхів на </w:t>
      </w:r>
      <w:r w:rsidR="00CF2136">
        <w:rPr>
          <w:sz w:val="28"/>
          <w:szCs w:val="28"/>
        </w:rPr>
        <w:t>ринку праці, у сфері зайнятості</w:t>
      </w:r>
      <w:r w:rsidRPr="003B0D8B">
        <w:rPr>
          <w:sz w:val="28"/>
          <w:szCs w:val="28"/>
        </w:rPr>
        <w:t>.</w:t>
      </w:r>
      <w:r w:rsidR="00CF2136">
        <w:rPr>
          <w:rStyle w:val="ac"/>
          <w:sz w:val="28"/>
          <w:szCs w:val="28"/>
        </w:rPr>
        <w:footnoteReference w:id="60"/>
      </w:r>
    </w:p>
    <w:p w:rsidR="003B0D8B" w:rsidRPr="003B0D8B" w:rsidRDefault="003B0D8B" w:rsidP="003B0D8B">
      <w:pPr>
        <w:spacing w:line="360" w:lineRule="auto"/>
        <w:ind w:firstLine="720"/>
        <w:jc w:val="both"/>
        <w:rPr>
          <w:sz w:val="28"/>
          <w:szCs w:val="28"/>
        </w:rPr>
      </w:pPr>
      <w:r w:rsidRPr="003B0D8B">
        <w:rPr>
          <w:sz w:val="28"/>
          <w:szCs w:val="28"/>
        </w:rPr>
        <w:t>У</w:t>
      </w:r>
      <w:r>
        <w:rPr>
          <w:sz w:val="28"/>
          <w:szCs w:val="28"/>
        </w:rPr>
        <w:t xml:space="preserve"> Франції розпочалось реформуван</w:t>
      </w:r>
      <w:r w:rsidRPr="003B0D8B">
        <w:rPr>
          <w:sz w:val="28"/>
          <w:szCs w:val="28"/>
        </w:rPr>
        <w:t>ня ринку праці – знижено податки</w:t>
      </w:r>
      <w:r>
        <w:rPr>
          <w:sz w:val="28"/>
          <w:szCs w:val="28"/>
        </w:rPr>
        <w:t xml:space="preserve"> на за</w:t>
      </w:r>
      <w:r w:rsidRPr="003B0D8B">
        <w:rPr>
          <w:sz w:val="28"/>
          <w:szCs w:val="28"/>
        </w:rPr>
        <w:t>робітну</w:t>
      </w:r>
      <w:r>
        <w:rPr>
          <w:sz w:val="28"/>
          <w:szCs w:val="28"/>
        </w:rPr>
        <w:t xml:space="preserve"> плату деяких категорій робітни</w:t>
      </w:r>
      <w:r w:rsidRPr="003B0D8B">
        <w:rPr>
          <w:sz w:val="28"/>
          <w:szCs w:val="28"/>
        </w:rPr>
        <w:t>ків, в Іспанії введено механізм індексаціїзаробітної плати. Колективні договори </w:t>
      </w:r>
      <w:r>
        <w:rPr>
          <w:sz w:val="28"/>
          <w:szCs w:val="28"/>
          <w:lang w:val="ru-RU"/>
        </w:rPr>
        <w:t xml:space="preserve">і </w:t>
      </w:r>
      <w:r w:rsidRPr="003B0D8B">
        <w:rPr>
          <w:sz w:val="28"/>
          <w:szCs w:val="28"/>
        </w:rPr>
        <w:t>ьогод</w:t>
      </w:r>
      <w:r>
        <w:rPr>
          <w:sz w:val="28"/>
          <w:szCs w:val="28"/>
        </w:rPr>
        <w:t>ні є основним інструментом регу</w:t>
      </w:r>
      <w:r w:rsidRPr="003B0D8B">
        <w:rPr>
          <w:sz w:val="28"/>
          <w:szCs w:val="28"/>
        </w:rPr>
        <w:t>люван</w:t>
      </w:r>
      <w:r>
        <w:rPr>
          <w:sz w:val="28"/>
          <w:szCs w:val="28"/>
        </w:rPr>
        <w:t xml:space="preserve">ня заробітної плати, тому </w:t>
      </w:r>
      <w:r w:rsidRPr="003B0D8B">
        <w:rPr>
          <w:sz w:val="28"/>
          <w:szCs w:val="28"/>
        </w:rPr>
        <w:t>ціональні органи Європейського Союзусаме в рамках соціального партнерствана</w:t>
      </w:r>
      <w:r>
        <w:rPr>
          <w:sz w:val="28"/>
          <w:szCs w:val="28"/>
        </w:rPr>
        <w:t>магаються впливати на рівень за</w:t>
      </w:r>
      <w:r w:rsidRPr="003B0D8B">
        <w:rPr>
          <w:sz w:val="28"/>
          <w:szCs w:val="28"/>
        </w:rPr>
        <w:t>робіт</w:t>
      </w:r>
      <w:r>
        <w:rPr>
          <w:sz w:val="28"/>
          <w:szCs w:val="28"/>
        </w:rPr>
        <w:t>ної плати. Соціальними партнера</w:t>
      </w:r>
      <w:r w:rsidRPr="003B0D8B">
        <w:rPr>
          <w:sz w:val="28"/>
          <w:szCs w:val="28"/>
        </w:rPr>
        <w:t>ми в ЄС є Європейська конфедерація профспілок, Об’єднання підприємців і Організація робітників державних під- приємств, а також Європейський союз малих та середніх підприємств.</w:t>
      </w:r>
    </w:p>
    <w:p w:rsidR="003B0D8B" w:rsidRPr="003B0D8B" w:rsidRDefault="003B0D8B" w:rsidP="003B0D8B">
      <w:pPr>
        <w:spacing w:line="360" w:lineRule="auto"/>
        <w:ind w:firstLine="720"/>
        <w:jc w:val="both"/>
        <w:rPr>
          <w:sz w:val="28"/>
          <w:szCs w:val="28"/>
        </w:rPr>
      </w:pPr>
      <w:r w:rsidRPr="003B0D8B">
        <w:rPr>
          <w:sz w:val="28"/>
          <w:szCs w:val="28"/>
        </w:rPr>
        <w:t>У сфері освіти європейські країни до</w:t>
      </w:r>
      <w:r>
        <w:rPr>
          <w:sz w:val="28"/>
          <w:szCs w:val="28"/>
        </w:rPr>
        <w:t>сягли загального охоплення насе</w:t>
      </w:r>
      <w:r w:rsidRPr="003B0D8B">
        <w:rPr>
          <w:sz w:val="28"/>
          <w:szCs w:val="28"/>
        </w:rPr>
        <w:t>лення середньою освітою і на сьогодні розш</w:t>
      </w:r>
      <w:r>
        <w:rPr>
          <w:sz w:val="28"/>
          <w:szCs w:val="28"/>
        </w:rPr>
        <w:t>ирюють доступ до вищої та безпе</w:t>
      </w:r>
      <w:r w:rsidRPr="003B0D8B">
        <w:rPr>
          <w:sz w:val="28"/>
          <w:szCs w:val="28"/>
        </w:rPr>
        <w:t>рервно</w:t>
      </w:r>
      <w:r>
        <w:rPr>
          <w:sz w:val="28"/>
          <w:szCs w:val="28"/>
        </w:rPr>
        <w:t>ї освіти. Франція та Середземно</w:t>
      </w:r>
      <w:r w:rsidRPr="003B0D8B">
        <w:rPr>
          <w:sz w:val="28"/>
          <w:szCs w:val="28"/>
        </w:rPr>
        <w:t>морські країни централізовано керують націо</w:t>
      </w:r>
      <w:r>
        <w:rPr>
          <w:sz w:val="28"/>
          <w:szCs w:val="28"/>
        </w:rPr>
        <w:t>нальною системою освіти, німець</w:t>
      </w:r>
      <w:r w:rsidRPr="003B0D8B">
        <w:rPr>
          <w:sz w:val="28"/>
          <w:szCs w:val="28"/>
        </w:rPr>
        <w:t>комовні країни та Бельгія – здійснюють управління на регіональному рівні, а сканд</w:t>
      </w:r>
      <w:r>
        <w:rPr>
          <w:sz w:val="28"/>
          <w:szCs w:val="28"/>
        </w:rPr>
        <w:t>инавські країни запровадили міс</w:t>
      </w:r>
      <w:r w:rsidRPr="003B0D8B">
        <w:rPr>
          <w:sz w:val="28"/>
          <w:szCs w:val="28"/>
        </w:rPr>
        <w:t>цевий контроль.</w:t>
      </w:r>
    </w:p>
    <w:p w:rsidR="003B0D8B" w:rsidRDefault="003B0D8B" w:rsidP="00FA73CB">
      <w:pPr>
        <w:spacing w:line="360" w:lineRule="auto"/>
        <w:ind w:firstLine="720"/>
        <w:jc w:val="both"/>
        <w:rPr>
          <w:sz w:val="28"/>
          <w:szCs w:val="28"/>
        </w:rPr>
      </w:pPr>
      <w:r w:rsidRPr="003B0D8B">
        <w:rPr>
          <w:sz w:val="28"/>
          <w:szCs w:val="28"/>
        </w:rPr>
        <w:t>Європейські країни також розвивають так звану безперервну освіту, що трактує підвищення професійно</w:t>
      </w:r>
      <w:r w:rsidRPr="003B0D8B">
        <w:rPr>
          <w:sz w:val="28"/>
          <w:szCs w:val="28"/>
        </w:rPr>
        <w:softHyphen/>
        <w:t>освітнього рівня як екон</w:t>
      </w:r>
      <w:r>
        <w:rPr>
          <w:sz w:val="28"/>
          <w:szCs w:val="28"/>
        </w:rPr>
        <w:t>омічно доцільну діяльність люди</w:t>
      </w:r>
      <w:r w:rsidRPr="003B0D8B">
        <w:rPr>
          <w:sz w:val="28"/>
          <w:szCs w:val="28"/>
        </w:rPr>
        <w:t xml:space="preserve">ни упродовж всього життя. Європейська Комісія впровадила низку ініціатив щодо інтернаціоналізації надання та отриман- ня вищої освіти. Проте, зростання рівнявидатків за іншими соціальними програ-мами </w:t>
      </w:r>
      <w:r w:rsidRPr="003B0D8B">
        <w:rPr>
          <w:sz w:val="28"/>
          <w:szCs w:val="28"/>
        </w:rPr>
        <w:lastRenderedPageBreak/>
        <w:t>обмежили бюджети на освіту, щозму</w:t>
      </w:r>
      <w:r>
        <w:rPr>
          <w:sz w:val="28"/>
          <w:szCs w:val="28"/>
        </w:rPr>
        <w:t>сило країни підвищувати ефектив</w:t>
      </w:r>
      <w:r w:rsidRPr="003B0D8B">
        <w:rPr>
          <w:sz w:val="28"/>
          <w:szCs w:val="28"/>
        </w:rPr>
        <w:t>ніст</w:t>
      </w:r>
      <w:r w:rsidR="00FA73CB">
        <w:rPr>
          <w:sz w:val="28"/>
          <w:szCs w:val="28"/>
        </w:rPr>
        <w:t>ь використання бюджетних коштів</w:t>
      </w:r>
      <w:r w:rsidRPr="003B0D8B">
        <w:rPr>
          <w:sz w:val="28"/>
          <w:szCs w:val="28"/>
        </w:rPr>
        <w:t>.</w:t>
      </w:r>
      <w:r w:rsidR="00CF2136">
        <w:rPr>
          <w:rStyle w:val="ac"/>
          <w:sz w:val="28"/>
          <w:szCs w:val="28"/>
        </w:rPr>
        <w:footnoteReference w:id="61"/>
      </w:r>
    </w:p>
    <w:p w:rsidR="003B0D8B" w:rsidRPr="003B0D8B" w:rsidRDefault="003B0D8B" w:rsidP="003B0D8B">
      <w:pPr>
        <w:spacing w:line="360" w:lineRule="auto"/>
        <w:ind w:firstLine="720"/>
        <w:jc w:val="both"/>
        <w:rPr>
          <w:sz w:val="28"/>
          <w:szCs w:val="28"/>
        </w:rPr>
      </w:pPr>
      <w:r w:rsidRPr="003B0D8B">
        <w:rPr>
          <w:sz w:val="28"/>
          <w:szCs w:val="28"/>
        </w:rPr>
        <w:t>Водн</w:t>
      </w:r>
      <w:r>
        <w:rPr>
          <w:sz w:val="28"/>
          <w:szCs w:val="28"/>
        </w:rPr>
        <w:t>очас усі європейські країни сти</w:t>
      </w:r>
      <w:r w:rsidRPr="003B0D8B">
        <w:rPr>
          <w:sz w:val="28"/>
          <w:szCs w:val="28"/>
        </w:rPr>
        <w:t>каються з проблемою зростання витрат,зумо</w:t>
      </w:r>
      <w:r>
        <w:rPr>
          <w:sz w:val="28"/>
          <w:szCs w:val="28"/>
        </w:rPr>
        <w:t>влених старінням населення, тех</w:t>
      </w:r>
      <w:r w:rsidRPr="003B0D8B">
        <w:rPr>
          <w:sz w:val="28"/>
          <w:szCs w:val="28"/>
        </w:rPr>
        <w:t>нологічним прогресом та зростаннямгромадських очікувань. Проте шляхирозв’я</w:t>
      </w:r>
      <w:r>
        <w:rPr>
          <w:sz w:val="28"/>
          <w:szCs w:val="28"/>
        </w:rPr>
        <w:t>зання зазначеної проблеми у різ</w:t>
      </w:r>
      <w:r w:rsidRPr="003B0D8B">
        <w:rPr>
          <w:sz w:val="28"/>
          <w:szCs w:val="28"/>
        </w:rPr>
        <w:t>них типах систем охорони здо</w:t>
      </w:r>
      <w:r>
        <w:rPr>
          <w:sz w:val="28"/>
          <w:szCs w:val="28"/>
        </w:rPr>
        <w:t xml:space="preserve">ров’я </w:t>
      </w:r>
      <w:r w:rsidRPr="003B0D8B">
        <w:rPr>
          <w:sz w:val="28"/>
          <w:szCs w:val="28"/>
        </w:rPr>
        <w:t xml:space="preserve">різні. </w:t>
      </w:r>
      <w:r>
        <w:rPr>
          <w:sz w:val="28"/>
          <w:szCs w:val="28"/>
        </w:rPr>
        <w:t>Витрати в державних медичних за</w:t>
      </w:r>
      <w:r w:rsidRPr="003B0D8B">
        <w:rPr>
          <w:sz w:val="28"/>
          <w:szCs w:val="28"/>
        </w:rPr>
        <w:t>кладах стримуються шляхом ненаданнямедични</w:t>
      </w:r>
      <w:r>
        <w:rPr>
          <w:sz w:val="28"/>
          <w:szCs w:val="28"/>
        </w:rPr>
        <w:t>х послуг вищого рівня і утворен</w:t>
      </w:r>
      <w:r w:rsidRPr="003B0D8B">
        <w:rPr>
          <w:sz w:val="28"/>
          <w:szCs w:val="28"/>
        </w:rPr>
        <w:t>ня черг на проведення медичних заходів.</w:t>
      </w:r>
    </w:p>
    <w:p w:rsidR="003B0D8B" w:rsidRDefault="003B0D8B" w:rsidP="003B0D8B">
      <w:pPr>
        <w:spacing w:line="360" w:lineRule="auto"/>
        <w:ind w:firstLine="720"/>
        <w:jc w:val="both"/>
        <w:rPr>
          <w:sz w:val="28"/>
          <w:szCs w:val="28"/>
        </w:rPr>
      </w:pPr>
      <w:r w:rsidRPr="003B0D8B">
        <w:rPr>
          <w:sz w:val="28"/>
          <w:szCs w:val="28"/>
        </w:rPr>
        <w:t>Системи медичного страхування мають мен</w:t>
      </w:r>
      <w:r>
        <w:rPr>
          <w:sz w:val="28"/>
          <w:szCs w:val="28"/>
        </w:rPr>
        <w:t>шу здатність опиратися підвищен</w:t>
      </w:r>
      <w:r w:rsidRPr="003B0D8B">
        <w:rPr>
          <w:sz w:val="28"/>
          <w:szCs w:val="28"/>
        </w:rPr>
        <w:t>ню вартості лікування, тому що страхові фонди укладають угоди з асоціаціями лікарів і медичними закладами. Томуспосо</w:t>
      </w:r>
      <w:r>
        <w:rPr>
          <w:sz w:val="28"/>
          <w:szCs w:val="28"/>
        </w:rPr>
        <w:t>бом розв’язання проблеми є вста</w:t>
      </w:r>
      <w:r w:rsidRPr="003B0D8B">
        <w:rPr>
          <w:sz w:val="28"/>
          <w:szCs w:val="28"/>
        </w:rPr>
        <w:t>новлення верхньої межі витрат і платиза медичні послуги, а також активізаціяконкуренції серед їх надавачів.</w:t>
      </w:r>
    </w:p>
    <w:p w:rsidR="003B0D8B" w:rsidRDefault="003B0D8B" w:rsidP="003B0D8B">
      <w:pPr>
        <w:spacing w:line="360" w:lineRule="auto"/>
        <w:ind w:firstLine="720"/>
        <w:jc w:val="both"/>
        <w:rPr>
          <w:sz w:val="28"/>
          <w:szCs w:val="28"/>
        </w:rPr>
      </w:pPr>
      <w:r w:rsidRPr="003B0D8B">
        <w:rPr>
          <w:sz w:val="28"/>
          <w:szCs w:val="28"/>
        </w:rPr>
        <w:t>У з</w:t>
      </w:r>
      <w:r>
        <w:rPr>
          <w:sz w:val="28"/>
          <w:szCs w:val="28"/>
        </w:rPr>
        <w:t>агальній системі соціального за</w:t>
      </w:r>
      <w:r w:rsidRPr="003B0D8B">
        <w:rPr>
          <w:sz w:val="28"/>
          <w:szCs w:val="28"/>
        </w:rPr>
        <w:t>хисту та</w:t>
      </w:r>
      <w:r>
        <w:rPr>
          <w:sz w:val="28"/>
          <w:szCs w:val="28"/>
        </w:rPr>
        <w:t xml:space="preserve"> в забезпеченні стимулів до пра</w:t>
      </w:r>
      <w:r w:rsidRPr="003B0D8B">
        <w:rPr>
          <w:sz w:val="28"/>
          <w:szCs w:val="28"/>
        </w:rPr>
        <w:t>ці особли</w:t>
      </w:r>
      <w:r>
        <w:rPr>
          <w:sz w:val="28"/>
          <w:szCs w:val="28"/>
        </w:rPr>
        <w:t>ву роль відіграє пенсійне забез</w:t>
      </w:r>
      <w:r w:rsidRPr="003B0D8B">
        <w:rPr>
          <w:sz w:val="28"/>
          <w:szCs w:val="28"/>
        </w:rPr>
        <w:t>печення. В усіх країнах ЄС існують державні пенсії та до</w:t>
      </w:r>
      <w:r>
        <w:rPr>
          <w:sz w:val="28"/>
          <w:szCs w:val="28"/>
        </w:rPr>
        <w:t>даткові гарантовані доходи у по</w:t>
      </w:r>
      <w:r w:rsidRPr="003B0D8B">
        <w:rPr>
          <w:sz w:val="28"/>
          <w:szCs w:val="28"/>
        </w:rPr>
        <w:t>хилому віці, хоча їхній</w:t>
      </w:r>
      <w:r>
        <w:rPr>
          <w:sz w:val="28"/>
          <w:szCs w:val="28"/>
        </w:rPr>
        <w:t xml:space="preserve"> рівень широко дифе</w:t>
      </w:r>
      <w:r w:rsidRPr="003B0D8B">
        <w:rPr>
          <w:sz w:val="28"/>
          <w:szCs w:val="28"/>
        </w:rPr>
        <w:t>ренціюється поміж різних країн ЄС.</w:t>
      </w:r>
    </w:p>
    <w:p w:rsidR="00FA73CB" w:rsidRDefault="003B0D8B" w:rsidP="003B0D8B">
      <w:pPr>
        <w:spacing w:line="360" w:lineRule="auto"/>
        <w:ind w:firstLine="720"/>
        <w:jc w:val="both"/>
        <w:rPr>
          <w:sz w:val="28"/>
          <w:szCs w:val="28"/>
        </w:rPr>
      </w:pPr>
      <w:r w:rsidRPr="003B0D8B">
        <w:rPr>
          <w:sz w:val="28"/>
          <w:szCs w:val="28"/>
        </w:rPr>
        <w:t>Більшість країн Європейського Союзумають на сьогодні програми соціальноїдопомог</w:t>
      </w:r>
      <w:r>
        <w:rPr>
          <w:sz w:val="28"/>
          <w:szCs w:val="28"/>
        </w:rPr>
        <w:t>и, яка утворює національну ме</w:t>
      </w:r>
      <w:r w:rsidRPr="003B0D8B">
        <w:rPr>
          <w:sz w:val="28"/>
          <w:szCs w:val="28"/>
        </w:rPr>
        <w:t xml:space="preserve">режу </w:t>
      </w:r>
      <w:r w:rsidR="00FA73CB">
        <w:rPr>
          <w:sz w:val="28"/>
          <w:szCs w:val="28"/>
        </w:rPr>
        <w:t>соціальної безпеки.</w:t>
      </w:r>
    </w:p>
    <w:p w:rsidR="003B0D8B" w:rsidRDefault="003B0D8B" w:rsidP="003B0D8B">
      <w:pPr>
        <w:spacing w:line="360" w:lineRule="auto"/>
        <w:ind w:firstLine="720"/>
        <w:jc w:val="both"/>
        <w:rPr>
          <w:sz w:val="28"/>
          <w:szCs w:val="28"/>
        </w:rPr>
      </w:pPr>
      <w:r>
        <w:rPr>
          <w:sz w:val="28"/>
          <w:szCs w:val="28"/>
        </w:rPr>
        <w:t>Варто зазна</w:t>
      </w:r>
      <w:r w:rsidRPr="003B0D8B">
        <w:rPr>
          <w:sz w:val="28"/>
          <w:szCs w:val="28"/>
        </w:rPr>
        <w:t>чити, щ</w:t>
      </w:r>
      <w:r>
        <w:rPr>
          <w:sz w:val="28"/>
          <w:szCs w:val="28"/>
        </w:rPr>
        <w:t>о уряди європейських країн праг</w:t>
      </w:r>
      <w:r w:rsidRPr="003B0D8B">
        <w:rPr>
          <w:sz w:val="28"/>
          <w:szCs w:val="28"/>
        </w:rPr>
        <w:t>нуть зменшити рівень виплат, особливодля безробітних, та зберегти стимули допраці</w:t>
      </w:r>
      <w:r>
        <w:rPr>
          <w:sz w:val="28"/>
          <w:szCs w:val="28"/>
        </w:rPr>
        <w:t>. Незважаючи на існування склад</w:t>
      </w:r>
      <w:r w:rsidRPr="003B0D8B">
        <w:rPr>
          <w:sz w:val="28"/>
          <w:szCs w:val="28"/>
        </w:rPr>
        <w:t>ної сис</w:t>
      </w:r>
      <w:r>
        <w:rPr>
          <w:sz w:val="28"/>
          <w:szCs w:val="28"/>
        </w:rPr>
        <w:t>теми соціального захисту, надан</w:t>
      </w:r>
      <w:r w:rsidRPr="003B0D8B">
        <w:rPr>
          <w:sz w:val="28"/>
          <w:szCs w:val="28"/>
        </w:rPr>
        <w:t xml:space="preserve">ня допомоги різних типів, домінуючоюнормою в країнах ЄС є те, що молодь танаселення середнього віку, а останнімчасом також жінки, для одержання до-помоги повинні бути активними на ринкупраці. Вищий рівень допомоги і більшатривалість виплати зменшують бажанняу працівників шукати роботу </w:t>
      </w:r>
      <w:r w:rsidRPr="003B0D8B">
        <w:rPr>
          <w:sz w:val="28"/>
          <w:szCs w:val="28"/>
        </w:rPr>
        <w:lastRenderedPageBreak/>
        <w:t>чи прийнятипропо</w:t>
      </w:r>
      <w:r>
        <w:rPr>
          <w:sz w:val="28"/>
          <w:szCs w:val="28"/>
        </w:rPr>
        <w:t>зицію працювати, а це не приско</w:t>
      </w:r>
      <w:r w:rsidRPr="003B0D8B">
        <w:rPr>
          <w:sz w:val="28"/>
          <w:szCs w:val="28"/>
        </w:rPr>
        <w:t xml:space="preserve">рює </w:t>
      </w:r>
      <w:r w:rsidR="00CF2136">
        <w:rPr>
          <w:sz w:val="28"/>
          <w:szCs w:val="28"/>
        </w:rPr>
        <w:t>скорочення числа безробітних</w:t>
      </w:r>
      <w:r w:rsidRPr="003B0D8B">
        <w:rPr>
          <w:sz w:val="28"/>
          <w:szCs w:val="28"/>
        </w:rPr>
        <w:t>.</w:t>
      </w:r>
      <w:r w:rsidR="00CF2136">
        <w:rPr>
          <w:rStyle w:val="ac"/>
          <w:sz w:val="28"/>
          <w:szCs w:val="28"/>
        </w:rPr>
        <w:footnoteReference w:id="62"/>
      </w:r>
    </w:p>
    <w:p w:rsidR="003B0D8B" w:rsidRPr="003B0D8B" w:rsidRDefault="003B0D8B" w:rsidP="003B0D8B">
      <w:pPr>
        <w:spacing w:line="360" w:lineRule="auto"/>
        <w:ind w:firstLine="720"/>
        <w:jc w:val="both"/>
        <w:rPr>
          <w:sz w:val="28"/>
          <w:szCs w:val="28"/>
        </w:rPr>
      </w:pPr>
      <w:r w:rsidRPr="003B0D8B">
        <w:rPr>
          <w:sz w:val="28"/>
          <w:szCs w:val="28"/>
        </w:rPr>
        <w:t>Таким чином, заохочення зайнятостів офіційній економіці – це основа будь</w:t>
      </w:r>
      <w:r w:rsidRPr="003B0D8B">
        <w:rPr>
          <w:sz w:val="28"/>
          <w:szCs w:val="28"/>
        </w:rPr>
        <w:softHyphen/>
        <w:t>якої стр</w:t>
      </w:r>
      <w:r>
        <w:rPr>
          <w:sz w:val="28"/>
          <w:szCs w:val="28"/>
        </w:rPr>
        <w:t>атегії боротьби з бідністю в Ук</w:t>
      </w:r>
      <w:r w:rsidRPr="003B0D8B">
        <w:rPr>
          <w:sz w:val="28"/>
          <w:szCs w:val="28"/>
        </w:rPr>
        <w:t xml:space="preserve">раїні. </w:t>
      </w:r>
      <w:r>
        <w:rPr>
          <w:sz w:val="28"/>
          <w:szCs w:val="28"/>
        </w:rPr>
        <w:t>Ця стратегія повинна сконцентру</w:t>
      </w:r>
      <w:r w:rsidRPr="003B0D8B">
        <w:rPr>
          <w:sz w:val="28"/>
          <w:szCs w:val="28"/>
        </w:rPr>
        <w:t>ватися і на переміщенні робочих місць із тіньової економіки до офіційної, й на створен</w:t>
      </w:r>
      <w:r>
        <w:rPr>
          <w:sz w:val="28"/>
          <w:szCs w:val="28"/>
        </w:rPr>
        <w:t>ні нових робочих місць у легаль</w:t>
      </w:r>
      <w:r w:rsidRPr="003B0D8B">
        <w:rPr>
          <w:sz w:val="28"/>
          <w:szCs w:val="28"/>
        </w:rPr>
        <w:t>ній економіці. Важливо наголосити, щобудь</w:t>
      </w:r>
      <w:r w:rsidRPr="003B0D8B">
        <w:rPr>
          <w:sz w:val="28"/>
          <w:szCs w:val="28"/>
        </w:rPr>
        <w:softHyphen/>
        <w:t>який репресивний елемент (поліція,податкові органи тощо) має відіграватидругорядну роль у цій стратегії. Основнезавдання стратегії – зробити створенняробочих місць привабливішим. Зазвичайцієї м</w:t>
      </w:r>
      <w:r>
        <w:rPr>
          <w:sz w:val="28"/>
          <w:szCs w:val="28"/>
        </w:rPr>
        <w:t>ети можна досягти, використовую</w:t>
      </w:r>
      <w:r w:rsidRPr="003B0D8B">
        <w:rPr>
          <w:sz w:val="28"/>
          <w:szCs w:val="28"/>
        </w:rPr>
        <w:t>чи комбінації таких елементів:</w:t>
      </w:r>
    </w:p>
    <w:p w:rsidR="003B0D8B" w:rsidRPr="003B0D8B" w:rsidRDefault="003B0D8B" w:rsidP="003B0D8B">
      <w:pPr>
        <w:spacing w:line="360" w:lineRule="auto"/>
        <w:ind w:firstLine="720"/>
        <w:jc w:val="both"/>
        <w:rPr>
          <w:sz w:val="28"/>
          <w:szCs w:val="28"/>
        </w:rPr>
      </w:pPr>
      <w:r w:rsidRPr="003B0D8B">
        <w:rPr>
          <w:sz w:val="28"/>
          <w:szCs w:val="28"/>
        </w:rPr>
        <w:t>- з</w:t>
      </w:r>
      <w:r>
        <w:rPr>
          <w:sz w:val="28"/>
          <w:szCs w:val="28"/>
        </w:rPr>
        <w:t>міни в податковій політиці в на</w:t>
      </w:r>
      <w:r w:rsidRPr="003B0D8B">
        <w:rPr>
          <w:sz w:val="28"/>
          <w:szCs w:val="28"/>
        </w:rPr>
        <w:t>прямку зменшення податків;</w:t>
      </w:r>
    </w:p>
    <w:p w:rsidR="003B0D8B" w:rsidRPr="003B0D8B" w:rsidRDefault="003B0D8B" w:rsidP="003B0D8B">
      <w:pPr>
        <w:spacing w:line="360" w:lineRule="auto"/>
        <w:ind w:firstLine="720"/>
        <w:jc w:val="both"/>
        <w:rPr>
          <w:sz w:val="28"/>
          <w:szCs w:val="28"/>
        </w:rPr>
      </w:pPr>
      <w:r>
        <w:rPr>
          <w:sz w:val="28"/>
          <w:szCs w:val="28"/>
        </w:rPr>
        <w:t xml:space="preserve">- стимули для участі в офіційні </w:t>
      </w:r>
      <w:r w:rsidRPr="003B0D8B">
        <w:rPr>
          <w:sz w:val="28"/>
          <w:szCs w:val="28"/>
        </w:rPr>
        <w:t>економіці;</w:t>
      </w:r>
    </w:p>
    <w:p w:rsidR="003B0D8B" w:rsidRPr="003B0D8B" w:rsidRDefault="003B0D8B" w:rsidP="003B0D8B">
      <w:pPr>
        <w:spacing w:line="360" w:lineRule="auto"/>
        <w:ind w:firstLine="720"/>
        <w:jc w:val="both"/>
        <w:rPr>
          <w:sz w:val="28"/>
          <w:szCs w:val="28"/>
        </w:rPr>
      </w:pPr>
      <w:r>
        <w:rPr>
          <w:sz w:val="28"/>
          <w:szCs w:val="28"/>
        </w:rPr>
        <w:t>- ліберальне регуляторне середовище, зокрема трудове законо</w:t>
      </w:r>
      <w:r w:rsidRPr="003B0D8B">
        <w:rPr>
          <w:sz w:val="28"/>
          <w:szCs w:val="28"/>
        </w:rPr>
        <w:t>давство тощо.</w:t>
      </w:r>
    </w:p>
    <w:p w:rsidR="003B0D8B" w:rsidRDefault="003B0D8B" w:rsidP="003B0D8B">
      <w:pPr>
        <w:spacing w:line="360" w:lineRule="auto"/>
        <w:ind w:firstLine="720"/>
        <w:jc w:val="both"/>
        <w:rPr>
          <w:sz w:val="28"/>
          <w:szCs w:val="28"/>
        </w:rPr>
      </w:pPr>
      <w:r w:rsidRPr="003B0D8B">
        <w:rPr>
          <w:sz w:val="28"/>
          <w:szCs w:val="28"/>
        </w:rPr>
        <w:t>Про</w:t>
      </w:r>
      <w:r>
        <w:rPr>
          <w:sz w:val="28"/>
          <w:szCs w:val="28"/>
        </w:rPr>
        <w:t>те, варто зазначити, що уряд Ук</w:t>
      </w:r>
      <w:r w:rsidRPr="003B0D8B">
        <w:rPr>
          <w:sz w:val="28"/>
          <w:szCs w:val="28"/>
        </w:rPr>
        <w:t>раїни, не може підтримувати такий рівень оподаткув</w:t>
      </w:r>
      <w:r>
        <w:rPr>
          <w:sz w:val="28"/>
          <w:szCs w:val="28"/>
        </w:rPr>
        <w:t>ання, який існує в країнах Євро</w:t>
      </w:r>
      <w:r w:rsidRPr="003B0D8B">
        <w:rPr>
          <w:sz w:val="28"/>
          <w:szCs w:val="28"/>
        </w:rPr>
        <w:t>пейськог</w:t>
      </w:r>
      <w:r>
        <w:rPr>
          <w:sz w:val="28"/>
          <w:szCs w:val="28"/>
        </w:rPr>
        <w:t>о Союзу, та водночас високі тем</w:t>
      </w:r>
      <w:r w:rsidRPr="003B0D8B">
        <w:rPr>
          <w:sz w:val="28"/>
          <w:szCs w:val="28"/>
        </w:rPr>
        <w:t>пи зростання, необхідні для зменшення бідності. Тому, слід уникати застосуванняуніверсальних систем соціального забез-печення т</w:t>
      </w:r>
      <w:r>
        <w:rPr>
          <w:sz w:val="28"/>
          <w:szCs w:val="28"/>
        </w:rPr>
        <w:t>акого типу, що існують у багать</w:t>
      </w:r>
      <w:r w:rsidRPr="003B0D8B">
        <w:rPr>
          <w:sz w:val="28"/>
          <w:szCs w:val="28"/>
        </w:rPr>
        <w:t>ох західноєвропейських країнах.</w:t>
      </w:r>
    </w:p>
    <w:p w:rsidR="003B0D8B" w:rsidRPr="003B0D8B" w:rsidRDefault="003B0D8B" w:rsidP="003B0D8B">
      <w:pPr>
        <w:spacing w:line="360" w:lineRule="auto"/>
        <w:ind w:firstLine="720"/>
        <w:jc w:val="both"/>
        <w:rPr>
          <w:sz w:val="28"/>
          <w:szCs w:val="28"/>
        </w:rPr>
      </w:pPr>
      <w:r w:rsidRPr="003B0D8B">
        <w:rPr>
          <w:sz w:val="28"/>
          <w:szCs w:val="28"/>
        </w:rPr>
        <w:t>На н</w:t>
      </w:r>
      <w:r>
        <w:rPr>
          <w:sz w:val="28"/>
          <w:szCs w:val="28"/>
        </w:rPr>
        <w:t>ашу думку, відпрацьованого, єди</w:t>
      </w:r>
      <w:r w:rsidRPr="003B0D8B">
        <w:rPr>
          <w:sz w:val="28"/>
          <w:szCs w:val="28"/>
        </w:rPr>
        <w:t>ног</w:t>
      </w:r>
      <w:r>
        <w:rPr>
          <w:sz w:val="28"/>
          <w:szCs w:val="28"/>
        </w:rPr>
        <w:t>о шляху розв’язання проблем без</w:t>
      </w:r>
      <w:r w:rsidRPr="003B0D8B">
        <w:rPr>
          <w:sz w:val="28"/>
          <w:szCs w:val="28"/>
        </w:rPr>
        <w:t>робіття та подолання бідності не існує.Все залежить від конкретної економічноїситуаці</w:t>
      </w:r>
      <w:r>
        <w:rPr>
          <w:sz w:val="28"/>
          <w:szCs w:val="28"/>
        </w:rPr>
        <w:t>ї в країні та визначених пріори</w:t>
      </w:r>
      <w:r w:rsidRPr="003B0D8B">
        <w:rPr>
          <w:sz w:val="28"/>
          <w:szCs w:val="28"/>
        </w:rPr>
        <w:t>тетів розвитку</w:t>
      </w:r>
      <w:r>
        <w:rPr>
          <w:sz w:val="28"/>
          <w:szCs w:val="28"/>
        </w:rPr>
        <w:t xml:space="preserve">, історії та менталітету народу </w:t>
      </w:r>
      <w:r w:rsidRPr="003B0D8B">
        <w:rPr>
          <w:sz w:val="28"/>
          <w:szCs w:val="28"/>
        </w:rPr>
        <w:t>А вивчати досвід країн</w:t>
      </w:r>
      <w:r w:rsidRPr="003B0D8B">
        <w:rPr>
          <w:sz w:val="28"/>
          <w:szCs w:val="28"/>
        </w:rPr>
        <w:softHyphen/>
        <w:t xml:space="preserve">членів ЄС потрібнодля того, щоб окреслити уроки побудови тапровести реформи схем соціального захис-ту в нашій державі. Адже, метою державної політики </w:t>
      </w:r>
      <w:r>
        <w:rPr>
          <w:sz w:val="28"/>
          <w:szCs w:val="28"/>
        </w:rPr>
        <w:t>країн</w:t>
      </w:r>
      <w:r>
        <w:rPr>
          <w:sz w:val="28"/>
          <w:szCs w:val="28"/>
        </w:rPr>
        <w:softHyphen/>
        <w:t>членів ЄС є не лише еконо</w:t>
      </w:r>
      <w:r w:rsidRPr="003B0D8B">
        <w:rPr>
          <w:sz w:val="28"/>
          <w:szCs w:val="28"/>
        </w:rPr>
        <w:t xml:space="preserve">мічне зростання та ефективність; політика, яку вони проводять, </w:t>
      </w:r>
      <w:r w:rsidRPr="003B0D8B">
        <w:rPr>
          <w:sz w:val="28"/>
          <w:szCs w:val="28"/>
        </w:rPr>
        <w:lastRenderedPageBreak/>
        <w:t>стосується вирівнюван- ня життєв</w:t>
      </w:r>
      <w:r>
        <w:rPr>
          <w:sz w:val="28"/>
          <w:szCs w:val="28"/>
        </w:rPr>
        <w:t xml:space="preserve">их можливостей, соціальної спра </w:t>
      </w:r>
      <w:r w:rsidRPr="003B0D8B">
        <w:rPr>
          <w:sz w:val="28"/>
          <w:szCs w:val="28"/>
        </w:rPr>
        <w:t>ведливості, соціального захисту, єдності та стабільності.</w:t>
      </w:r>
    </w:p>
    <w:p w:rsidR="003B0D8B" w:rsidRPr="003B0D8B" w:rsidRDefault="003B0D8B" w:rsidP="003B0D8B">
      <w:pPr>
        <w:spacing w:line="360" w:lineRule="auto"/>
        <w:ind w:firstLine="720"/>
        <w:jc w:val="both"/>
        <w:rPr>
          <w:sz w:val="28"/>
          <w:szCs w:val="28"/>
        </w:rPr>
      </w:pPr>
      <w:r w:rsidRPr="003B0D8B">
        <w:rPr>
          <w:sz w:val="28"/>
          <w:szCs w:val="28"/>
        </w:rPr>
        <w:t>Уз</w:t>
      </w:r>
      <w:r>
        <w:rPr>
          <w:sz w:val="28"/>
          <w:szCs w:val="28"/>
        </w:rPr>
        <w:t>агальнення і вивчення європейсь</w:t>
      </w:r>
      <w:r w:rsidRPr="003B0D8B">
        <w:rPr>
          <w:sz w:val="28"/>
          <w:szCs w:val="28"/>
        </w:rPr>
        <w:t>кого досвіду для України полягає в тому, що при розробці соціальної політики не ва</w:t>
      </w:r>
      <w:r>
        <w:rPr>
          <w:sz w:val="28"/>
          <w:szCs w:val="28"/>
        </w:rPr>
        <w:t>рто спрямовувати зусилля виключ</w:t>
      </w:r>
      <w:r w:rsidRPr="003B0D8B">
        <w:rPr>
          <w:sz w:val="28"/>
          <w:szCs w:val="28"/>
        </w:rPr>
        <w:t>но на надання соціальної допомоги.</w:t>
      </w:r>
    </w:p>
    <w:p w:rsidR="005D38E0" w:rsidRDefault="003B0D8B" w:rsidP="003B0D8B">
      <w:pPr>
        <w:spacing w:line="360" w:lineRule="auto"/>
        <w:ind w:firstLine="720"/>
        <w:jc w:val="both"/>
        <w:rPr>
          <w:sz w:val="28"/>
          <w:szCs w:val="28"/>
        </w:rPr>
      </w:pPr>
      <w:r w:rsidRPr="003B0D8B">
        <w:rPr>
          <w:sz w:val="28"/>
          <w:szCs w:val="28"/>
        </w:rPr>
        <w:t xml:space="preserve">Слід підкреслити, що незважаючи на те, що від початку суспільних перетворень у нашій країні пройшло вже чимало часу, сьогодні Україна зіткнулася з проблемою адаптації інституту державної служби до нових умов, викликаних змінами в суспільно-політичній системі та інтеграції країни в Європейське співтовариство. </w:t>
      </w:r>
    </w:p>
    <w:p w:rsidR="003B0D8B" w:rsidRDefault="003B0D8B" w:rsidP="003B0D8B">
      <w:pPr>
        <w:spacing w:line="360" w:lineRule="auto"/>
        <w:ind w:firstLine="720"/>
        <w:jc w:val="both"/>
        <w:rPr>
          <w:sz w:val="28"/>
          <w:szCs w:val="28"/>
        </w:rPr>
      </w:pPr>
      <w:r w:rsidRPr="003B0D8B">
        <w:rPr>
          <w:sz w:val="28"/>
          <w:szCs w:val="28"/>
        </w:rPr>
        <w:t>Одним із найважливіших обов’язків соціальної держави перед громадянами є забезпечення їх прав, зафіксованих у ст. 25 Загальної декларації прав людини, а також в Європейській соціальній хартії, міжнародному пакті про економічні, соціальні й культурні права та інших міжнародних документах. «Кожна людина має право на такий життєвий рівень, включаючи одяг, їжу, житло, медичний догляд та необхідне соціальне обслуговування, який є необхідним для підтримання здоров’я і добробуту її самої та її сім’ї, і право на забезпечення в разі безробіття, хвороби, інвалідності, вдівства, старості чи іншого випадку втрати засобів до існування через незалежні від неї обставини».</w:t>
      </w:r>
    </w:p>
    <w:p w:rsidR="00445409" w:rsidRPr="00445409" w:rsidRDefault="00445409" w:rsidP="00445409">
      <w:pPr>
        <w:spacing w:line="360" w:lineRule="auto"/>
        <w:ind w:firstLine="720"/>
        <w:jc w:val="both"/>
        <w:rPr>
          <w:sz w:val="28"/>
          <w:szCs w:val="28"/>
        </w:rPr>
      </w:pPr>
      <w:r w:rsidRPr="00445409">
        <w:rPr>
          <w:sz w:val="28"/>
          <w:szCs w:val="28"/>
        </w:rPr>
        <w:t>На сучасному етапі розвитку українськогосуспільства пріоритетним завданням соціальноїфункції є забезпечення соціальної безпеки людини і суспільства. Для виконання соціальноїфункції необхідно її фінансове забезпечення, що передусім пов’язано з бюджетним забезпеченням соціальних потреб держави. На даний час низький рівень життя широких верств населення, залишається однією з найголовніших соціальних проблем розвитку суспільства. Період економічного зростання позначився певним підвищенням рівня життя населення країни.</w:t>
      </w:r>
    </w:p>
    <w:p w:rsidR="00445409" w:rsidRPr="00445409" w:rsidRDefault="00445409" w:rsidP="00445409">
      <w:pPr>
        <w:spacing w:line="360" w:lineRule="auto"/>
        <w:ind w:firstLine="720"/>
        <w:jc w:val="both"/>
        <w:rPr>
          <w:sz w:val="28"/>
          <w:szCs w:val="28"/>
        </w:rPr>
      </w:pPr>
      <w:r w:rsidRPr="00445409">
        <w:rPr>
          <w:sz w:val="28"/>
          <w:szCs w:val="28"/>
        </w:rPr>
        <w:lastRenderedPageBreak/>
        <w:t xml:space="preserve">Необхідно зазначити, що виконання державою своєї соціальної функції займає пріоритетне місце і є одним з головних показників, що характеризують розвиток країн і народів. </w:t>
      </w:r>
    </w:p>
    <w:p w:rsidR="00445409" w:rsidRPr="00445409" w:rsidRDefault="00445409" w:rsidP="00445409">
      <w:pPr>
        <w:spacing w:line="360" w:lineRule="auto"/>
        <w:ind w:firstLine="720"/>
        <w:jc w:val="both"/>
        <w:rPr>
          <w:sz w:val="28"/>
          <w:szCs w:val="28"/>
        </w:rPr>
      </w:pPr>
      <w:r w:rsidRPr="00445409">
        <w:rPr>
          <w:sz w:val="28"/>
          <w:szCs w:val="28"/>
        </w:rPr>
        <w:t xml:space="preserve">Пошук нових шляхів економічного розвитку привів до усвідомлення, що тільки через забезпечення належного рівня життя може здійснюватися інтеграція в світове співтовариство, тобто якісного виконання державою своєї соціальної функції. В межах соціальної функції необхідно створити умови для повноцінного розвитку кожного громадянина України, надати соціальні гарантії всім верстам населення, розглядати процес економічного зростання країни через механізм соціалізації державних відносин, створити умови для якісного виконання державою своєї соціальної функції. </w:t>
      </w:r>
    </w:p>
    <w:p w:rsidR="00445409" w:rsidRPr="00445409" w:rsidRDefault="00445409" w:rsidP="003B0D8B">
      <w:pPr>
        <w:spacing w:line="360" w:lineRule="auto"/>
        <w:ind w:firstLine="720"/>
        <w:jc w:val="both"/>
        <w:rPr>
          <w:sz w:val="28"/>
          <w:szCs w:val="28"/>
        </w:rPr>
      </w:pPr>
    </w:p>
    <w:p w:rsidR="003B0D8B" w:rsidRPr="003B0D8B" w:rsidRDefault="003B0D8B" w:rsidP="003B0D8B">
      <w:pPr>
        <w:spacing w:line="360" w:lineRule="auto"/>
        <w:ind w:firstLine="720"/>
        <w:jc w:val="both"/>
        <w:rPr>
          <w:sz w:val="28"/>
          <w:szCs w:val="28"/>
        </w:rPr>
      </w:pPr>
    </w:p>
    <w:p w:rsidR="003B0D8B" w:rsidRPr="003B0D8B" w:rsidRDefault="003B0D8B" w:rsidP="003B0D8B">
      <w:pPr>
        <w:spacing w:line="360" w:lineRule="auto"/>
        <w:ind w:firstLine="720"/>
        <w:jc w:val="both"/>
        <w:rPr>
          <w:sz w:val="28"/>
          <w:szCs w:val="28"/>
        </w:rPr>
      </w:pPr>
    </w:p>
    <w:p w:rsidR="003B0D8B" w:rsidRPr="003B0D8B" w:rsidRDefault="003B0D8B" w:rsidP="003B0D8B">
      <w:pPr>
        <w:spacing w:line="360" w:lineRule="auto"/>
        <w:ind w:firstLine="720"/>
        <w:jc w:val="both"/>
        <w:rPr>
          <w:sz w:val="28"/>
          <w:szCs w:val="28"/>
        </w:rPr>
      </w:pPr>
    </w:p>
    <w:p w:rsidR="003B0D8B" w:rsidRPr="003B0D8B" w:rsidRDefault="003B0D8B" w:rsidP="003B0D8B">
      <w:pPr>
        <w:spacing w:line="360" w:lineRule="auto"/>
        <w:ind w:firstLine="720"/>
        <w:jc w:val="both"/>
        <w:rPr>
          <w:sz w:val="28"/>
          <w:szCs w:val="28"/>
        </w:rPr>
      </w:pPr>
    </w:p>
    <w:p w:rsidR="003B0D8B" w:rsidRPr="003B0D8B" w:rsidRDefault="003B0D8B" w:rsidP="003B0D8B">
      <w:pPr>
        <w:spacing w:line="360" w:lineRule="auto"/>
        <w:ind w:firstLine="720"/>
        <w:jc w:val="both"/>
        <w:rPr>
          <w:sz w:val="28"/>
          <w:szCs w:val="28"/>
        </w:rPr>
      </w:pPr>
    </w:p>
    <w:p w:rsidR="003B0D8B" w:rsidRPr="003B0D8B" w:rsidRDefault="003B0D8B" w:rsidP="003B0D8B">
      <w:pPr>
        <w:spacing w:line="360" w:lineRule="auto"/>
        <w:ind w:firstLine="720"/>
        <w:jc w:val="both"/>
        <w:rPr>
          <w:sz w:val="28"/>
          <w:szCs w:val="28"/>
        </w:rPr>
      </w:pPr>
    </w:p>
    <w:p w:rsidR="003B0D8B" w:rsidRPr="003B0D8B" w:rsidRDefault="003B0D8B" w:rsidP="003B0D8B">
      <w:pPr>
        <w:spacing w:line="360" w:lineRule="auto"/>
        <w:ind w:firstLine="720"/>
        <w:jc w:val="both"/>
        <w:rPr>
          <w:sz w:val="28"/>
          <w:szCs w:val="28"/>
        </w:rPr>
      </w:pPr>
    </w:p>
    <w:p w:rsidR="003B0D8B" w:rsidRPr="003B0D8B" w:rsidRDefault="003B0D8B" w:rsidP="003B0D8B">
      <w:pPr>
        <w:spacing w:line="360" w:lineRule="auto"/>
        <w:ind w:firstLine="720"/>
        <w:jc w:val="both"/>
        <w:rPr>
          <w:sz w:val="28"/>
          <w:szCs w:val="28"/>
        </w:rPr>
      </w:pPr>
    </w:p>
    <w:p w:rsidR="003B0D8B" w:rsidRPr="003B0D8B" w:rsidRDefault="003B0D8B" w:rsidP="003B0D8B">
      <w:pPr>
        <w:spacing w:line="360" w:lineRule="auto"/>
        <w:ind w:firstLine="720"/>
        <w:jc w:val="both"/>
        <w:rPr>
          <w:sz w:val="28"/>
          <w:szCs w:val="28"/>
        </w:rPr>
      </w:pPr>
    </w:p>
    <w:p w:rsidR="003B0D8B" w:rsidRPr="003B0D8B" w:rsidRDefault="003B0D8B" w:rsidP="003B0D8B">
      <w:pPr>
        <w:spacing w:line="360" w:lineRule="auto"/>
        <w:ind w:firstLine="720"/>
        <w:jc w:val="both"/>
        <w:rPr>
          <w:sz w:val="28"/>
          <w:szCs w:val="28"/>
        </w:rPr>
      </w:pPr>
    </w:p>
    <w:p w:rsidR="003B0D8B" w:rsidRPr="003B0D8B" w:rsidRDefault="003B0D8B" w:rsidP="003B0D8B">
      <w:pPr>
        <w:spacing w:line="360" w:lineRule="auto"/>
        <w:ind w:firstLine="720"/>
        <w:jc w:val="both"/>
        <w:rPr>
          <w:sz w:val="28"/>
          <w:szCs w:val="28"/>
        </w:rPr>
      </w:pPr>
    </w:p>
    <w:p w:rsidR="003B0D8B" w:rsidRDefault="003B0D8B" w:rsidP="003B0D8B">
      <w:pPr>
        <w:spacing w:line="360" w:lineRule="auto"/>
        <w:ind w:firstLine="720"/>
        <w:jc w:val="both"/>
        <w:rPr>
          <w:sz w:val="28"/>
          <w:szCs w:val="28"/>
        </w:rPr>
      </w:pPr>
    </w:p>
    <w:p w:rsidR="005D38E0" w:rsidRDefault="005D38E0" w:rsidP="003B0D8B">
      <w:pPr>
        <w:spacing w:line="360" w:lineRule="auto"/>
        <w:ind w:firstLine="720"/>
        <w:jc w:val="both"/>
        <w:rPr>
          <w:sz w:val="28"/>
          <w:szCs w:val="28"/>
        </w:rPr>
      </w:pPr>
    </w:p>
    <w:p w:rsidR="005D38E0" w:rsidRDefault="005D38E0" w:rsidP="003B0D8B">
      <w:pPr>
        <w:spacing w:line="360" w:lineRule="auto"/>
        <w:ind w:firstLine="720"/>
        <w:jc w:val="both"/>
        <w:rPr>
          <w:sz w:val="28"/>
          <w:szCs w:val="28"/>
        </w:rPr>
      </w:pPr>
    </w:p>
    <w:p w:rsidR="005D38E0" w:rsidRDefault="005D38E0" w:rsidP="003B0D8B">
      <w:pPr>
        <w:spacing w:line="360" w:lineRule="auto"/>
        <w:ind w:firstLine="720"/>
        <w:jc w:val="both"/>
        <w:rPr>
          <w:sz w:val="28"/>
          <w:szCs w:val="28"/>
        </w:rPr>
      </w:pPr>
    </w:p>
    <w:p w:rsidR="003D79F1" w:rsidRDefault="003D79F1" w:rsidP="003B0D8B">
      <w:pPr>
        <w:spacing w:line="360" w:lineRule="auto"/>
        <w:ind w:firstLine="720"/>
        <w:jc w:val="both"/>
        <w:rPr>
          <w:sz w:val="28"/>
          <w:szCs w:val="28"/>
        </w:rPr>
      </w:pPr>
    </w:p>
    <w:p w:rsidR="003D79F1" w:rsidRDefault="003D79F1" w:rsidP="003B0D8B">
      <w:pPr>
        <w:spacing w:line="360" w:lineRule="auto"/>
        <w:ind w:firstLine="720"/>
        <w:jc w:val="both"/>
        <w:rPr>
          <w:sz w:val="28"/>
          <w:szCs w:val="28"/>
        </w:rPr>
      </w:pPr>
    </w:p>
    <w:p w:rsidR="003D79F1" w:rsidRDefault="003D79F1" w:rsidP="003B0D8B">
      <w:pPr>
        <w:spacing w:line="360" w:lineRule="auto"/>
        <w:ind w:firstLine="720"/>
        <w:jc w:val="both"/>
        <w:rPr>
          <w:sz w:val="28"/>
          <w:szCs w:val="28"/>
        </w:rPr>
      </w:pPr>
    </w:p>
    <w:p w:rsidR="00CF2136" w:rsidRDefault="00CF2136" w:rsidP="000347BB">
      <w:pPr>
        <w:spacing w:line="360" w:lineRule="auto"/>
        <w:jc w:val="both"/>
        <w:rPr>
          <w:sz w:val="28"/>
          <w:szCs w:val="28"/>
        </w:rPr>
      </w:pPr>
    </w:p>
    <w:p w:rsidR="00CF2136" w:rsidRDefault="00CF2136" w:rsidP="003B0D8B">
      <w:pPr>
        <w:spacing w:line="360" w:lineRule="auto"/>
        <w:ind w:firstLine="720"/>
        <w:jc w:val="both"/>
        <w:rPr>
          <w:sz w:val="28"/>
          <w:szCs w:val="28"/>
        </w:rPr>
      </w:pPr>
    </w:p>
    <w:p w:rsidR="005D38E0" w:rsidRDefault="005D38E0" w:rsidP="005D38E0">
      <w:pPr>
        <w:spacing w:line="360" w:lineRule="auto"/>
        <w:ind w:firstLine="720"/>
        <w:jc w:val="center"/>
        <w:rPr>
          <w:b/>
          <w:sz w:val="28"/>
          <w:szCs w:val="28"/>
          <w:lang w:val="ru-RU"/>
        </w:rPr>
      </w:pPr>
      <w:r w:rsidRPr="005D38E0">
        <w:rPr>
          <w:b/>
          <w:sz w:val="28"/>
          <w:szCs w:val="28"/>
          <w:lang w:val="ru-RU"/>
        </w:rPr>
        <w:t>ВИСНОВКИ</w:t>
      </w:r>
    </w:p>
    <w:p w:rsidR="005D38E0" w:rsidRDefault="005D38E0" w:rsidP="005D38E0">
      <w:pPr>
        <w:spacing w:line="360" w:lineRule="auto"/>
        <w:ind w:firstLine="720"/>
        <w:jc w:val="center"/>
        <w:rPr>
          <w:b/>
          <w:sz w:val="28"/>
          <w:szCs w:val="28"/>
          <w:lang w:val="ru-RU"/>
        </w:rPr>
      </w:pPr>
    </w:p>
    <w:p w:rsidR="005D38E0" w:rsidRPr="005D38E0" w:rsidRDefault="005D38E0" w:rsidP="005D38E0">
      <w:pPr>
        <w:spacing w:line="360" w:lineRule="auto"/>
        <w:ind w:firstLine="720"/>
        <w:jc w:val="both"/>
        <w:rPr>
          <w:sz w:val="28"/>
          <w:szCs w:val="28"/>
        </w:rPr>
      </w:pPr>
      <w:r w:rsidRPr="005D38E0">
        <w:rPr>
          <w:sz w:val="28"/>
          <w:szCs w:val="28"/>
        </w:rPr>
        <w:t>Таким чином, в результаті написання роботи, можна зробити  наступні висновки:</w:t>
      </w:r>
    </w:p>
    <w:p w:rsidR="005D38E0" w:rsidRPr="005D38E0" w:rsidRDefault="005D38E0" w:rsidP="005D38E0">
      <w:pPr>
        <w:spacing w:line="360" w:lineRule="auto"/>
        <w:ind w:firstLine="720"/>
        <w:jc w:val="both"/>
        <w:rPr>
          <w:bCs/>
          <w:sz w:val="28"/>
          <w:szCs w:val="28"/>
        </w:rPr>
      </w:pPr>
      <w:r>
        <w:rPr>
          <w:sz w:val="28"/>
          <w:szCs w:val="28"/>
        </w:rPr>
        <w:t xml:space="preserve">1. </w:t>
      </w:r>
      <w:r w:rsidRPr="005D38E0">
        <w:rPr>
          <w:bCs/>
          <w:sz w:val="28"/>
          <w:szCs w:val="28"/>
        </w:rPr>
        <w:t>Формування соціальної держави має свою багатолітню історію, де поєднююся в собі толерантні, а також критичні підходи, які стосуються форматування функцій держави для вирішення різного роду соціальних проблем.</w:t>
      </w:r>
    </w:p>
    <w:p w:rsidR="005D38E0" w:rsidRDefault="005D38E0" w:rsidP="005D38E0">
      <w:pPr>
        <w:spacing w:line="360" w:lineRule="auto"/>
        <w:ind w:firstLine="720"/>
        <w:jc w:val="both"/>
        <w:rPr>
          <w:sz w:val="28"/>
          <w:szCs w:val="28"/>
          <w:lang w:val="ru-RU"/>
        </w:rPr>
      </w:pPr>
      <w:r w:rsidRPr="005D38E0">
        <w:rPr>
          <w:sz w:val="28"/>
          <w:szCs w:val="28"/>
          <w:lang w:val="ru-RU"/>
        </w:rPr>
        <w:t>Вперше термін</w:t>
      </w:r>
      <w:r w:rsidR="00E34A8A">
        <w:rPr>
          <w:sz w:val="28"/>
          <w:szCs w:val="28"/>
          <w:lang w:val="ru-RU"/>
        </w:rPr>
        <w:t xml:space="preserve"> «соціальна держава» </w:t>
      </w:r>
      <w:r w:rsidRPr="005D38E0">
        <w:rPr>
          <w:sz w:val="28"/>
          <w:szCs w:val="28"/>
          <w:lang w:val="ru-RU"/>
        </w:rPr>
        <w:t>введено в науковий обіг німецьким ученим Лоренцом фон Штайном у 1850 році. Його теорія соціальної держави формувалася під впливом філософських поглядів Гегеля, теоретичних поглядів французького утопічного соціалізму та аналізу розвитку капіталістичних відносин у Німеччині</w:t>
      </w:r>
      <w:r>
        <w:rPr>
          <w:sz w:val="28"/>
          <w:szCs w:val="28"/>
          <w:lang w:val="ru-RU"/>
        </w:rPr>
        <w:t>.</w:t>
      </w:r>
    </w:p>
    <w:p w:rsidR="00445409" w:rsidRPr="00445409" w:rsidRDefault="00445409" w:rsidP="00445409">
      <w:pPr>
        <w:spacing w:line="360" w:lineRule="auto"/>
        <w:ind w:firstLine="720"/>
        <w:jc w:val="both"/>
        <w:rPr>
          <w:sz w:val="28"/>
          <w:szCs w:val="28"/>
          <w:lang w:val="ru-RU"/>
        </w:rPr>
      </w:pPr>
      <w:r w:rsidRPr="00445409">
        <w:rPr>
          <w:sz w:val="28"/>
          <w:szCs w:val="28"/>
          <w:lang w:val="ru-RU"/>
        </w:rPr>
        <w:t xml:space="preserve">Світовий досвід свідчить, що процес формування соціальної держави відбувається поетапно у міру створення структурних передумов. </w:t>
      </w:r>
    </w:p>
    <w:p w:rsidR="00445409" w:rsidRPr="00445409" w:rsidRDefault="00445409" w:rsidP="00445409">
      <w:pPr>
        <w:spacing w:line="360" w:lineRule="auto"/>
        <w:ind w:firstLine="720"/>
        <w:jc w:val="both"/>
        <w:rPr>
          <w:sz w:val="28"/>
          <w:szCs w:val="28"/>
          <w:lang w:val="ru-RU"/>
        </w:rPr>
      </w:pPr>
      <w:r w:rsidRPr="00445409">
        <w:rPr>
          <w:sz w:val="28"/>
          <w:szCs w:val="28"/>
          <w:lang w:val="ru-RU"/>
        </w:rPr>
        <w:t>Усі концептуальні етапи до реалізації соціальної політики різняться як обсягом державних витрат, а й своїм ставленням до людини, а особливо ступенем деккомодифікації, тобто. ступенем до якого держава робить індивіда незалежним від ринку шляхом надання всім громадянам високого рівня соціального забезпечення та послуг.</w:t>
      </w:r>
    </w:p>
    <w:p w:rsidR="00445409" w:rsidRPr="00445409" w:rsidRDefault="00445409" w:rsidP="00445409">
      <w:pPr>
        <w:spacing w:line="360" w:lineRule="auto"/>
        <w:ind w:firstLine="720"/>
        <w:jc w:val="both"/>
        <w:rPr>
          <w:sz w:val="28"/>
          <w:szCs w:val="28"/>
          <w:lang w:val="ru-RU"/>
        </w:rPr>
      </w:pPr>
      <w:r w:rsidRPr="00445409">
        <w:rPr>
          <w:sz w:val="28"/>
          <w:szCs w:val="28"/>
          <w:lang w:val="ru-RU"/>
        </w:rPr>
        <w:t>На сьогоднішній день у практиці соціальних держав появляється серйозна криза, особливо у системі держави загального добробуту.</w:t>
      </w:r>
    </w:p>
    <w:p w:rsidR="00445409" w:rsidRPr="00445409" w:rsidRDefault="00445409" w:rsidP="00445409">
      <w:pPr>
        <w:spacing w:line="360" w:lineRule="auto"/>
        <w:ind w:firstLine="720"/>
        <w:jc w:val="both"/>
        <w:rPr>
          <w:sz w:val="28"/>
          <w:szCs w:val="28"/>
          <w:lang w:val="ru-RU"/>
        </w:rPr>
      </w:pPr>
      <w:r w:rsidRPr="00445409">
        <w:rPr>
          <w:sz w:val="28"/>
          <w:szCs w:val="28"/>
          <w:lang w:val="ru-RU"/>
        </w:rPr>
        <w:t xml:space="preserve">Насамперед це пов'язано із загальносвітовою нестабільною економічною ситуацією, в наслідок чого стало неможливо забезпечувати єдине для всіх, постійне зростання рівня життя. </w:t>
      </w:r>
    </w:p>
    <w:p w:rsidR="00445409" w:rsidRPr="00445409" w:rsidRDefault="00445409" w:rsidP="00445409">
      <w:pPr>
        <w:spacing w:line="360" w:lineRule="auto"/>
        <w:ind w:firstLine="720"/>
        <w:jc w:val="both"/>
        <w:rPr>
          <w:sz w:val="28"/>
          <w:szCs w:val="28"/>
          <w:lang w:val="ru-RU"/>
        </w:rPr>
      </w:pPr>
      <w:r w:rsidRPr="00445409">
        <w:rPr>
          <w:sz w:val="28"/>
          <w:szCs w:val="28"/>
          <w:lang w:val="ru-RU"/>
        </w:rPr>
        <w:t xml:space="preserve">Поступово в теорії соціальної держави починають складатися нові уявлення про її природу як механізм зняття протиріч між законами ринку та </w:t>
      </w:r>
      <w:r w:rsidRPr="00445409">
        <w:rPr>
          <w:sz w:val="28"/>
          <w:szCs w:val="28"/>
          <w:lang w:val="ru-RU"/>
        </w:rPr>
        <w:lastRenderedPageBreak/>
        <w:t>соціальними цілями. На відміну від держави загального благоденства сучасна соціальна держава прагне відмовитися від патерналістської роліє</w:t>
      </w:r>
    </w:p>
    <w:p w:rsidR="00445409" w:rsidRPr="00445409" w:rsidRDefault="00445409" w:rsidP="00445409">
      <w:pPr>
        <w:spacing w:line="360" w:lineRule="auto"/>
        <w:ind w:firstLine="720"/>
        <w:jc w:val="both"/>
        <w:rPr>
          <w:sz w:val="28"/>
          <w:szCs w:val="28"/>
          <w:lang w:val="ru-RU"/>
        </w:rPr>
      </w:pPr>
      <w:r w:rsidRPr="00445409">
        <w:rPr>
          <w:sz w:val="28"/>
          <w:szCs w:val="28"/>
          <w:lang w:val="ru-RU"/>
        </w:rPr>
        <w:t>У теоретичному плані дедалі більше зближуються погляди консерваторів і соціал-демократів, які наголошують на необхідності створити сприятливі соціальні умови шляхом формування соціально орієнтованого ринкового господарства.</w:t>
      </w:r>
    </w:p>
    <w:p w:rsidR="00445409" w:rsidRPr="00445409" w:rsidRDefault="00445409" w:rsidP="00445409">
      <w:pPr>
        <w:spacing w:line="360" w:lineRule="auto"/>
        <w:ind w:firstLine="720"/>
        <w:jc w:val="both"/>
        <w:rPr>
          <w:sz w:val="28"/>
          <w:szCs w:val="28"/>
          <w:lang w:val="ru-RU"/>
        </w:rPr>
      </w:pPr>
      <w:r w:rsidRPr="00445409">
        <w:rPr>
          <w:sz w:val="28"/>
          <w:szCs w:val="28"/>
          <w:lang w:val="ru-RU"/>
        </w:rPr>
        <w:t>Період існування України як самостійної держави пов'язаний із пошуком моделей державного устрою в цілому, а також шляхів організації окремих сфер життя суспільства, зокрема економіки, соціальної сфери, духовних процесів Перехідний період сучасного розвитку України, соціальна спрямованість трансформації економіки, виявлення та аналіз факторів стабільності (нестабільності) соціальної системи на сьогоднішній день має не лише наукове, академічне значення.</w:t>
      </w:r>
    </w:p>
    <w:p w:rsidR="00445409" w:rsidRPr="00445409" w:rsidRDefault="00445409" w:rsidP="00445409">
      <w:pPr>
        <w:spacing w:line="360" w:lineRule="auto"/>
        <w:ind w:firstLine="720"/>
        <w:jc w:val="both"/>
        <w:rPr>
          <w:sz w:val="28"/>
          <w:szCs w:val="28"/>
          <w:lang w:val="ru-RU"/>
        </w:rPr>
      </w:pPr>
      <w:r w:rsidRPr="00445409">
        <w:rPr>
          <w:sz w:val="28"/>
          <w:szCs w:val="28"/>
          <w:lang w:val="ru-RU"/>
        </w:rPr>
        <w:t>Стабілізація економічного, політичного та соціального життя сучасного українського суспільства – це основна мета розвитку держави та соціальної політики.</w:t>
      </w:r>
    </w:p>
    <w:p w:rsidR="00445409" w:rsidRPr="00445409" w:rsidRDefault="00445409" w:rsidP="00445409">
      <w:pPr>
        <w:spacing w:line="360" w:lineRule="auto"/>
        <w:ind w:firstLine="720"/>
        <w:jc w:val="both"/>
        <w:rPr>
          <w:bCs/>
          <w:sz w:val="28"/>
          <w:szCs w:val="28"/>
        </w:rPr>
      </w:pPr>
      <w:r>
        <w:rPr>
          <w:sz w:val="28"/>
          <w:szCs w:val="28"/>
          <w:lang w:val="ru-RU"/>
        </w:rPr>
        <w:t xml:space="preserve">2. </w:t>
      </w:r>
      <w:r w:rsidRPr="00445409">
        <w:rPr>
          <w:bCs/>
          <w:sz w:val="28"/>
          <w:szCs w:val="28"/>
        </w:rPr>
        <w:t xml:space="preserve">Перші теорії соціальної держави беруть свій початок з Давньої Греції і грунтуються на основі праць провіднихфілософів Платона, Аристотеля, Сенеки та інших мислителів. </w:t>
      </w:r>
    </w:p>
    <w:p w:rsidR="00445409" w:rsidRPr="00445409" w:rsidRDefault="00445409" w:rsidP="00445409">
      <w:pPr>
        <w:spacing w:line="360" w:lineRule="auto"/>
        <w:ind w:firstLine="720"/>
        <w:jc w:val="both"/>
        <w:rPr>
          <w:sz w:val="28"/>
          <w:szCs w:val="28"/>
        </w:rPr>
      </w:pPr>
      <w:r w:rsidRPr="00445409">
        <w:rPr>
          <w:sz w:val="28"/>
          <w:szCs w:val="28"/>
        </w:rPr>
        <w:t>Існує безліч прикладів побудови соціальної держави, всі вони унікальні за початковими умовами та процесом свого розвитку в цьому напрямку.</w:t>
      </w:r>
    </w:p>
    <w:p w:rsidR="00445409" w:rsidRDefault="00445409" w:rsidP="00445409">
      <w:pPr>
        <w:spacing w:line="360" w:lineRule="auto"/>
        <w:ind w:firstLine="720"/>
        <w:jc w:val="both"/>
        <w:rPr>
          <w:sz w:val="28"/>
          <w:szCs w:val="28"/>
        </w:rPr>
      </w:pPr>
      <w:r w:rsidRPr="00445409">
        <w:rPr>
          <w:sz w:val="28"/>
          <w:szCs w:val="28"/>
        </w:rPr>
        <w:t xml:space="preserve"> Кожна держава знаходиться на своєму етапі розвитку, але використовує різні набори тих самих засобів досягнення цього результату, доповнюючи їх необхідними для кожної держави додатковими інструментами, залежно від їх специфічних факторів, які рухаються шляхом створення своїх соціальних моделей, які схожі за своїм змістом та метою, але різні за набором методів, шляхів та засобів.</w:t>
      </w:r>
    </w:p>
    <w:p w:rsidR="00445409" w:rsidRPr="00445409" w:rsidRDefault="00445409" w:rsidP="00445409">
      <w:pPr>
        <w:spacing w:line="360" w:lineRule="auto"/>
        <w:ind w:firstLine="720"/>
        <w:jc w:val="both"/>
        <w:rPr>
          <w:sz w:val="28"/>
          <w:szCs w:val="28"/>
        </w:rPr>
      </w:pPr>
      <w:r w:rsidRPr="00445409">
        <w:rPr>
          <w:sz w:val="28"/>
          <w:szCs w:val="28"/>
        </w:rPr>
        <w:t xml:space="preserve">Сучасна соціальна держава у своєму розвитку прагне відмовитися від своєї другорядної ролі та починає орієнтуватися на створення сприятливих соціальних умов, які  здійснються в першу чергу формування соціально </w:t>
      </w:r>
      <w:r w:rsidRPr="00445409">
        <w:rPr>
          <w:sz w:val="28"/>
          <w:szCs w:val="28"/>
        </w:rPr>
        <w:lastRenderedPageBreak/>
        <w:t>орієнтованого ринкового господарювання. Наведений етап розвитку соціальної держави можна виділити як період ліберальної соціальної держави.</w:t>
      </w:r>
    </w:p>
    <w:p w:rsidR="00445409" w:rsidRPr="00445409" w:rsidRDefault="00445409" w:rsidP="00445409">
      <w:pPr>
        <w:spacing w:line="360" w:lineRule="auto"/>
        <w:ind w:firstLine="720"/>
        <w:jc w:val="both"/>
        <w:rPr>
          <w:sz w:val="28"/>
          <w:szCs w:val="28"/>
        </w:rPr>
      </w:pPr>
      <w:r w:rsidRPr="00445409">
        <w:rPr>
          <w:sz w:val="28"/>
          <w:szCs w:val="28"/>
        </w:rPr>
        <w:t xml:space="preserve">Характерні ознаки соціальної держави: </w:t>
      </w:r>
    </w:p>
    <w:p w:rsidR="00445409" w:rsidRPr="00445409" w:rsidRDefault="00445409" w:rsidP="00445409">
      <w:pPr>
        <w:spacing w:line="360" w:lineRule="auto"/>
        <w:ind w:firstLine="720"/>
        <w:jc w:val="both"/>
        <w:rPr>
          <w:sz w:val="28"/>
          <w:szCs w:val="28"/>
        </w:rPr>
      </w:pPr>
      <w:r w:rsidRPr="00445409">
        <w:rPr>
          <w:sz w:val="28"/>
          <w:szCs w:val="28"/>
        </w:rPr>
        <w:t>- демократична організація державної влади</w:t>
      </w:r>
      <w:r w:rsidRPr="00445409">
        <w:rPr>
          <w:sz w:val="28"/>
          <w:szCs w:val="28"/>
          <w:lang w:val="ru-RU"/>
        </w:rPr>
        <w:t>;</w:t>
      </w:r>
    </w:p>
    <w:p w:rsidR="00445409" w:rsidRPr="00445409" w:rsidRDefault="00445409" w:rsidP="00445409">
      <w:pPr>
        <w:spacing w:line="360" w:lineRule="auto"/>
        <w:ind w:firstLine="720"/>
        <w:jc w:val="both"/>
        <w:rPr>
          <w:sz w:val="28"/>
          <w:szCs w:val="28"/>
          <w:lang w:val="ru-RU"/>
        </w:rPr>
      </w:pPr>
      <w:r w:rsidRPr="00445409">
        <w:rPr>
          <w:sz w:val="28"/>
          <w:szCs w:val="28"/>
          <w:lang w:val="ru-RU"/>
        </w:rPr>
        <w:t xml:space="preserve">- </w:t>
      </w:r>
      <w:r w:rsidRPr="00445409">
        <w:rPr>
          <w:sz w:val="28"/>
          <w:szCs w:val="28"/>
        </w:rPr>
        <w:t>високий моральний рівень громадян, в першу чергу посадових осіб держави</w:t>
      </w:r>
      <w:r w:rsidRPr="00445409">
        <w:rPr>
          <w:sz w:val="28"/>
          <w:szCs w:val="28"/>
          <w:lang w:val="ru-RU"/>
        </w:rPr>
        <w:t>;</w:t>
      </w:r>
    </w:p>
    <w:p w:rsidR="00445409" w:rsidRPr="00445409" w:rsidRDefault="00445409" w:rsidP="00445409">
      <w:pPr>
        <w:spacing w:line="360" w:lineRule="auto"/>
        <w:ind w:firstLine="720"/>
        <w:jc w:val="both"/>
        <w:rPr>
          <w:sz w:val="28"/>
          <w:szCs w:val="28"/>
          <w:lang w:val="ru-RU"/>
        </w:rPr>
      </w:pPr>
      <w:r w:rsidRPr="00445409">
        <w:rPr>
          <w:sz w:val="28"/>
          <w:szCs w:val="28"/>
          <w:lang w:val="ru-RU"/>
        </w:rPr>
        <w:t xml:space="preserve">- </w:t>
      </w:r>
      <w:r w:rsidRPr="00445409">
        <w:rPr>
          <w:sz w:val="28"/>
          <w:szCs w:val="28"/>
        </w:rPr>
        <w:t>правовий розвиток держави, наявність у нього якостей правової держави</w:t>
      </w:r>
      <w:r w:rsidRPr="00445409">
        <w:rPr>
          <w:sz w:val="28"/>
          <w:szCs w:val="28"/>
          <w:lang w:val="ru-RU"/>
        </w:rPr>
        <w:t>;</w:t>
      </w:r>
    </w:p>
    <w:p w:rsidR="00445409" w:rsidRPr="00445409" w:rsidRDefault="00445409" w:rsidP="00445409">
      <w:pPr>
        <w:spacing w:line="360" w:lineRule="auto"/>
        <w:ind w:firstLine="720"/>
        <w:jc w:val="both"/>
        <w:rPr>
          <w:sz w:val="28"/>
          <w:szCs w:val="28"/>
          <w:lang w:val="ru-RU"/>
        </w:rPr>
      </w:pPr>
      <w:r w:rsidRPr="00445409">
        <w:rPr>
          <w:sz w:val="28"/>
          <w:szCs w:val="28"/>
          <w:lang w:val="ru-RU"/>
        </w:rPr>
        <w:t xml:space="preserve">- </w:t>
      </w:r>
      <w:r w:rsidRPr="00445409">
        <w:rPr>
          <w:sz w:val="28"/>
          <w:szCs w:val="28"/>
        </w:rPr>
        <w:t>яскраво виражена соціальна спрямованість політики держави, що проявляється у розробці різноманітних соціальних програм та пріоритетності їх реалізації</w:t>
      </w:r>
      <w:r w:rsidRPr="00445409">
        <w:rPr>
          <w:sz w:val="28"/>
          <w:szCs w:val="28"/>
          <w:lang w:val="ru-RU"/>
        </w:rPr>
        <w:t>.</w:t>
      </w:r>
    </w:p>
    <w:p w:rsidR="00445409" w:rsidRPr="00445409" w:rsidRDefault="00445409" w:rsidP="00445409">
      <w:pPr>
        <w:spacing w:line="360" w:lineRule="auto"/>
        <w:ind w:firstLine="720"/>
        <w:jc w:val="both"/>
        <w:rPr>
          <w:sz w:val="28"/>
          <w:szCs w:val="28"/>
          <w:lang w:val="ru-RU"/>
        </w:rPr>
      </w:pPr>
      <w:r w:rsidRPr="00445409">
        <w:rPr>
          <w:sz w:val="28"/>
          <w:szCs w:val="28"/>
          <w:lang w:val="ru-RU"/>
        </w:rPr>
        <w:t>- наявність у держави таких цілей, як встановлення загального блага, твердження в суспільстві соціальної справедливості, забезпечення кожному громадянину.</w:t>
      </w:r>
    </w:p>
    <w:p w:rsidR="00445409" w:rsidRPr="00445409" w:rsidRDefault="00445409" w:rsidP="00445409">
      <w:pPr>
        <w:spacing w:line="360" w:lineRule="auto"/>
        <w:ind w:firstLine="720"/>
        <w:jc w:val="both"/>
        <w:rPr>
          <w:sz w:val="28"/>
          <w:szCs w:val="28"/>
          <w:lang w:val="ru-RU"/>
        </w:rPr>
      </w:pPr>
      <w:r w:rsidRPr="00445409">
        <w:rPr>
          <w:sz w:val="28"/>
          <w:szCs w:val="28"/>
          <w:lang w:val="ru-RU"/>
        </w:rPr>
        <w:t xml:space="preserve">Також, варто враховувати і той факт, що держава має орієнтуватися на політику, яка орієнтована на захист соціального населення, це сумовлено </w:t>
      </w:r>
      <w:r w:rsidRPr="00445409">
        <w:rPr>
          <w:sz w:val="28"/>
          <w:szCs w:val="28"/>
        </w:rPr>
        <w:t>необхідністю враховувати суперечливі фактори.</w:t>
      </w:r>
    </w:p>
    <w:p w:rsidR="00445409" w:rsidRPr="00445409" w:rsidRDefault="00445409" w:rsidP="00445409">
      <w:pPr>
        <w:spacing w:line="360" w:lineRule="auto"/>
        <w:ind w:firstLine="720"/>
        <w:jc w:val="both"/>
        <w:rPr>
          <w:sz w:val="28"/>
          <w:szCs w:val="28"/>
        </w:rPr>
      </w:pPr>
      <w:r w:rsidRPr="00445409">
        <w:rPr>
          <w:sz w:val="28"/>
          <w:szCs w:val="28"/>
        </w:rPr>
        <w:t>Соціальна держава повинна постійно налагоджувати важкодосяжний баланс між свободою ринкової економіки та необхідністю впливати на розподільчі процеси з метою досягнення соціальної справедливості, згладжування соціальної нерівності.</w:t>
      </w:r>
    </w:p>
    <w:p w:rsidR="00445409" w:rsidRDefault="00445409" w:rsidP="00445409">
      <w:pPr>
        <w:spacing w:line="360" w:lineRule="auto"/>
        <w:ind w:firstLine="720"/>
        <w:jc w:val="both"/>
        <w:rPr>
          <w:sz w:val="28"/>
          <w:szCs w:val="28"/>
        </w:rPr>
      </w:pPr>
      <w:r w:rsidRPr="00445409">
        <w:rPr>
          <w:sz w:val="28"/>
          <w:szCs w:val="28"/>
        </w:rPr>
        <w:t>Для сучасної соціальної держави найбільш типова форма політичної організації, за якої влада розподілена між інститутами держави та недержавними цивільними об'єднаннями, і цей розподіл відображає частки їх участі в справах держави. Іншими словами, для соціальної держави найбільш органічною є партнерська модель організації влади («good government», або «governance»), що дозволяє формувати та використовувати ресурси влади на основі взаємодії інститутів держави та інститутів громадянського суспільства.</w:t>
      </w:r>
    </w:p>
    <w:p w:rsidR="003D79F1" w:rsidRPr="003D79F1" w:rsidRDefault="00445409" w:rsidP="003D79F1">
      <w:pPr>
        <w:spacing w:line="360" w:lineRule="auto"/>
        <w:ind w:firstLine="720"/>
        <w:jc w:val="both"/>
        <w:rPr>
          <w:sz w:val="28"/>
          <w:szCs w:val="28"/>
        </w:rPr>
      </w:pPr>
      <w:r>
        <w:rPr>
          <w:sz w:val="28"/>
          <w:szCs w:val="28"/>
        </w:rPr>
        <w:lastRenderedPageBreak/>
        <w:t xml:space="preserve">3. </w:t>
      </w:r>
      <w:r w:rsidR="003D79F1" w:rsidRPr="003D79F1">
        <w:rPr>
          <w:sz w:val="28"/>
          <w:szCs w:val="28"/>
        </w:rPr>
        <w:t>Соціальна держава не може бути кастовою.Говорячи про функції соціальної держави, слід мати на увазі такі складові:</w:t>
      </w:r>
    </w:p>
    <w:p w:rsidR="003D79F1" w:rsidRPr="003D79F1" w:rsidRDefault="003D79F1" w:rsidP="003D79F1">
      <w:pPr>
        <w:spacing w:line="360" w:lineRule="auto"/>
        <w:ind w:firstLine="720"/>
        <w:jc w:val="both"/>
        <w:rPr>
          <w:sz w:val="28"/>
          <w:szCs w:val="28"/>
        </w:rPr>
      </w:pPr>
      <w:r w:rsidRPr="003D79F1">
        <w:rPr>
          <w:sz w:val="28"/>
          <w:szCs w:val="28"/>
        </w:rPr>
        <w:t>а) їй притаманні всі традиційні функції, зумовлені його природою держави як такої;</w:t>
      </w:r>
    </w:p>
    <w:p w:rsidR="003D79F1" w:rsidRPr="003D79F1" w:rsidRDefault="003D79F1" w:rsidP="003D79F1">
      <w:pPr>
        <w:spacing w:line="360" w:lineRule="auto"/>
        <w:ind w:firstLine="720"/>
        <w:jc w:val="both"/>
        <w:rPr>
          <w:sz w:val="28"/>
          <w:szCs w:val="28"/>
        </w:rPr>
      </w:pPr>
      <w:r w:rsidRPr="003D79F1">
        <w:rPr>
          <w:sz w:val="28"/>
          <w:szCs w:val="28"/>
        </w:rPr>
        <w:t>б) зміст всіх функцій соціальної держави накладає відбиток на загальне соціальне призначення, тобто традиційні функції хіба що переломлюються через призму цілей і завдань соціальної держави, й у плані можна говорити про наявність в нього загальної соціальної функції (загальне соціальне призначення);</w:t>
      </w:r>
    </w:p>
    <w:p w:rsidR="003D79F1" w:rsidRPr="003D79F1" w:rsidRDefault="003D79F1" w:rsidP="003D79F1">
      <w:pPr>
        <w:spacing w:line="360" w:lineRule="auto"/>
        <w:ind w:firstLine="720"/>
        <w:jc w:val="both"/>
        <w:rPr>
          <w:sz w:val="28"/>
          <w:szCs w:val="28"/>
        </w:rPr>
      </w:pPr>
      <w:r w:rsidRPr="003D79F1">
        <w:rPr>
          <w:sz w:val="28"/>
          <w:szCs w:val="28"/>
        </w:rPr>
        <w:t>в) у межах загальної соціальної функції можна назвати специфічні напрями діяльності соціальної держави - специфічні функції.</w:t>
      </w:r>
    </w:p>
    <w:p w:rsidR="003D79F1" w:rsidRPr="003D79F1" w:rsidRDefault="003D79F1" w:rsidP="003D79F1">
      <w:pPr>
        <w:spacing w:line="360" w:lineRule="auto"/>
        <w:ind w:firstLine="720"/>
        <w:jc w:val="both"/>
        <w:rPr>
          <w:sz w:val="28"/>
          <w:szCs w:val="28"/>
        </w:rPr>
      </w:pPr>
      <w:r w:rsidRPr="003D79F1">
        <w:rPr>
          <w:sz w:val="28"/>
          <w:szCs w:val="28"/>
        </w:rPr>
        <w:t>До останніх, зокрема, належать:</w:t>
      </w:r>
    </w:p>
    <w:p w:rsidR="003D79F1" w:rsidRPr="003D79F1" w:rsidRDefault="003D79F1" w:rsidP="003D79F1">
      <w:pPr>
        <w:spacing w:line="360" w:lineRule="auto"/>
        <w:ind w:firstLine="720"/>
        <w:jc w:val="both"/>
        <w:rPr>
          <w:sz w:val="28"/>
          <w:szCs w:val="28"/>
        </w:rPr>
      </w:pPr>
      <w:r w:rsidRPr="003D79F1">
        <w:rPr>
          <w:sz w:val="28"/>
          <w:szCs w:val="28"/>
        </w:rPr>
        <w:t>- підтримка соціально незахищених категорій населення;</w:t>
      </w:r>
    </w:p>
    <w:p w:rsidR="003D79F1" w:rsidRPr="003D79F1" w:rsidRDefault="003D79F1" w:rsidP="003D79F1">
      <w:pPr>
        <w:spacing w:line="360" w:lineRule="auto"/>
        <w:ind w:firstLine="720"/>
        <w:jc w:val="both"/>
        <w:rPr>
          <w:sz w:val="28"/>
          <w:szCs w:val="28"/>
        </w:rPr>
      </w:pPr>
      <w:r w:rsidRPr="003D79F1">
        <w:rPr>
          <w:sz w:val="28"/>
          <w:szCs w:val="28"/>
        </w:rPr>
        <w:t>-  охорона праці та здоров'я людей;</w:t>
      </w:r>
    </w:p>
    <w:p w:rsidR="003D79F1" w:rsidRPr="003D79F1" w:rsidRDefault="003D79F1" w:rsidP="003D79F1">
      <w:pPr>
        <w:spacing w:line="360" w:lineRule="auto"/>
        <w:ind w:firstLine="720"/>
        <w:jc w:val="both"/>
        <w:rPr>
          <w:sz w:val="28"/>
          <w:szCs w:val="28"/>
        </w:rPr>
      </w:pPr>
      <w:r w:rsidRPr="003D79F1">
        <w:rPr>
          <w:sz w:val="28"/>
          <w:szCs w:val="28"/>
        </w:rPr>
        <w:t>- підтримка сім'ї, материнства, батьківства та дитинства;</w:t>
      </w:r>
    </w:p>
    <w:p w:rsidR="003D79F1" w:rsidRPr="003D79F1" w:rsidRDefault="003D79F1" w:rsidP="003D79F1">
      <w:pPr>
        <w:spacing w:line="360" w:lineRule="auto"/>
        <w:ind w:firstLine="720"/>
        <w:jc w:val="both"/>
        <w:rPr>
          <w:sz w:val="28"/>
          <w:szCs w:val="28"/>
        </w:rPr>
      </w:pPr>
      <w:r w:rsidRPr="003D79F1">
        <w:rPr>
          <w:sz w:val="28"/>
          <w:szCs w:val="28"/>
        </w:rPr>
        <w:t>- згладжування соціальної нерівності шляхом перерозподілу доходів між різними соціальними верствами через оподаткування, державний бюджет, спеціальні соціальні програми;</w:t>
      </w:r>
    </w:p>
    <w:p w:rsidR="003D79F1" w:rsidRPr="003D79F1" w:rsidRDefault="003D79F1" w:rsidP="003D79F1">
      <w:pPr>
        <w:spacing w:line="360" w:lineRule="auto"/>
        <w:ind w:firstLine="720"/>
        <w:jc w:val="both"/>
        <w:rPr>
          <w:sz w:val="28"/>
          <w:szCs w:val="28"/>
        </w:rPr>
      </w:pPr>
      <w:r w:rsidRPr="003D79F1">
        <w:rPr>
          <w:sz w:val="28"/>
          <w:szCs w:val="28"/>
        </w:rPr>
        <w:t>- заохочення благодійної діяльності (зокрема шляхом надання податкових пільг підприємницьким структурам, які здійснюють благодійну діяльність);</w:t>
      </w:r>
    </w:p>
    <w:p w:rsidR="003D79F1" w:rsidRPr="003D79F1" w:rsidRDefault="003D79F1" w:rsidP="003D79F1">
      <w:pPr>
        <w:spacing w:line="360" w:lineRule="auto"/>
        <w:ind w:firstLine="720"/>
        <w:jc w:val="both"/>
        <w:rPr>
          <w:sz w:val="28"/>
          <w:szCs w:val="28"/>
        </w:rPr>
      </w:pPr>
      <w:r w:rsidRPr="003D79F1">
        <w:rPr>
          <w:sz w:val="28"/>
          <w:szCs w:val="28"/>
          <w:lang w:val="ru-RU"/>
        </w:rPr>
        <w:t xml:space="preserve">- </w:t>
      </w:r>
      <w:r w:rsidRPr="003D79F1">
        <w:rPr>
          <w:sz w:val="28"/>
          <w:szCs w:val="28"/>
        </w:rPr>
        <w:t>фінансування та підтримка фундаментальних наукових досліджень та культурних програм;</w:t>
      </w:r>
    </w:p>
    <w:p w:rsidR="003D79F1" w:rsidRPr="003D79F1" w:rsidRDefault="003D79F1" w:rsidP="003D79F1">
      <w:pPr>
        <w:spacing w:line="360" w:lineRule="auto"/>
        <w:ind w:firstLine="720"/>
        <w:jc w:val="both"/>
        <w:rPr>
          <w:sz w:val="28"/>
          <w:szCs w:val="28"/>
        </w:rPr>
      </w:pPr>
      <w:r w:rsidRPr="003D79F1">
        <w:rPr>
          <w:sz w:val="28"/>
          <w:szCs w:val="28"/>
          <w:lang w:val="ru-RU"/>
        </w:rPr>
        <w:t xml:space="preserve">- </w:t>
      </w:r>
      <w:r w:rsidRPr="003D79F1">
        <w:rPr>
          <w:sz w:val="28"/>
          <w:szCs w:val="28"/>
        </w:rPr>
        <w:t>боротьба з безробіттям, забезпечення трудової зайнятості населення, виплата допомоги з безробіття;</w:t>
      </w:r>
    </w:p>
    <w:p w:rsidR="003D79F1" w:rsidRPr="003D79F1" w:rsidRDefault="003D79F1" w:rsidP="003D79F1">
      <w:pPr>
        <w:spacing w:line="360" w:lineRule="auto"/>
        <w:ind w:firstLine="720"/>
        <w:jc w:val="both"/>
        <w:rPr>
          <w:sz w:val="28"/>
          <w:szCs w:val="28"/>
        </w:rPr>
      </w:pPr>
      <w:r w:rsidRPr="003D79F1">
        <w:rPr>
          <w:sz w:val="28"/>
          <w:szCs w:val="28"/>
        </w:rPr>
        <w:t>-пошук балансу між вільною ринковою економікою та мірою впливу держави на її розвиток з метою забезпечення гідного життя всіх громадян;</w:t>
      </w:r>
    </w:p>
    <w:p w:rsidR="003D79F1" w:rsidRPr="003D79F1" w:rsidRDefault="003D79F1" w:rsidP="003D79F1">
      <w:pPr>
        <w:spacing w:line="360" w:lineRule="auto"/>
        <w:ind w:firstLine="720"/>
        <w:jc w:val="both"/>
        <w:rPr>
          <w:sz w:val="28"/>
          <w:szCs w:val="28"/>
        </w:rPr>
      </w:pPr>
      <w:r w:rsidRPr="003D79F1">
        <w:rPr>
          <w:sz w:val="28"/>
          <w:szCs w:val="28"/>
          <w:lang w:val="ru-RU"/>
        </w:rPr>
        <w:t xml:space="preserve">- </w:t>
      </w:r>
      <w:r w:rsidRPr="003D79F1">
        <w:rPr>
          <w:sz w:val="28"/>
          <w:szCs w:val="28"/>
        </w:rPr>
        <w:t>участь у реалізації міждержавних екологічних, культурних та соціальних програм, вирішення загальнолюдських проблем;</w:t>
      </w:r>
    </w:p>
    <w:p w:rsidR="003D79F1" w:rsidRPr="003D79F1" w:rsidRDefault="003D79F1" w:rsidP="003D79F1">
      <w:pPr>
        <w:spacing w:line="360" w:lineRule="auto"/>
        <w:ind w:firstLine="720"/>
        <w:jc w:val="both"/>
        <w:rPr>
          <w:sz w:val="28"/>
          <w:szCs w:val="28"/>
        </w:rPr>
      </w:pPr>
      <w:r w:rsidRPr="003D79F1">
        <w:rPr>
          <w:sz w:val="28"/>
          <w:szCs w:val="28"/>
          <w:lang w:val="ru-RU"/>
        </w:rPr>
        <w:t xml:space="preserve">- </w:t>
      </w:r>
      <w:r w:rsidRPr="003D79F1">
        <w:rPr>
          <w:sz w:val="28"/>
          <w:szCs w:val="28"/>
        </w:rPr>
        <w:t xml:space="preserve"> турбота про збереження миру у суспільстві.</w:t>
      </w:r>
    </w:p>
    <w:p w:rsidR="003D79F1" w:rsidRPr="003D79F1" w:rsidRDefault="003D79F1" w:rsidP="003D79F1">
      <w:pPr>
        <w:spacing w:line="360" w:lineRule="auto"/>
        <w:ind w:firstLine="720"/>
        <w:jc w:val="both"/>
        <w:rPr>
          <w:sz w:val="28"/>
          <w:szCs w:val="28"/>
        </w:rPr>
      </w:pPr>
      <w:r w:rsidRPr="003D79F1">
        <w:rPr>
          <w:sz w:val="28"/>
          <w:szCs w:val="28"/>
        </w:rPr>
        <w:lastRenderedPageBreak/>
        <w:t>Конституція України, яка була прийнята 26червня 1996 р., закріпила основні риси новоствореної держави, як суверенної, незалежної, демо-кратичної, правової, й насамперед – соціальної.</w:t>
      </w:r>
    </w:p>
    <w:p w:rsidR="003D79F1" w:rsidRPr="003D79F1" w:rsidRDefault="003D79F1" w:rsidP="003D79F1">
      <w:pPr>
        <w:spacing w:line="360" w:lineRule="auto"/>
        <w:ind w:firstLine="720"/>
        <w:jc w:val="both"/>
        <w:rPr>
          <w:sz w:val="28"/>
          <w:szCs w:val="28"/>
        </w:rPr>
      </w:pPr>
      <w:r w:rsidRPr="003D79F1">
        <w:rPr>
          <w:sz w:val="28"/>
          <w:szCs w:val="28"/>
        </w:rPr>
        <w:t xml:space="preserve">Питання дослідження ролі соціальної функції держави набуло значної актуальності. Зосередженоувагу на значенні держави, що виявляється в їїфункціях, і полягає у необхідності виконання суспільно корисної, соціально обумовленої діяльності. </w:t>
      </w:r>
    </w:p>
    <w:p w:rsidR="003D79F1" w:rsidRPr="003D79F1" w:rsidRDefault="003D79F1" w:rsidP="003D79F1">
      <w:pPr>
        <w:spacing w:line="360" w:lineRule="auto"/>
        <w:ind w:firstLine="720"/>
        <w:jc w:val="both"/>
        <w:rPr>
          <w:sz w:val="28"/>
          <w:szCs w:val="28"/>
        </w:rPr>
      </w:pPr>
      <w:r w:rsidRPr="003D79F1">
        <w:rPr>
          <w:sz w:val="28"/>
          <w:szCs w:val="28"/>
        </w:rPr>
        <w:t>Держава на різних етапах свого розвиткувиконує певні завдання, здійснює різноманітні обов’язки. Таке виконання завдань та обов’язків характеризує сутність і соціальне призначення держави, а також її зміст.</w:t>
      </w:r>
    </w:p>
    <w:p w:rsidR="003D79F1" w:rsidRPr="003D79F1" w:rsidRDefault="003D79F1" w:rsidP="003D79F1">
      <w:pPr>
        <w:spacing w:line="360" w:lineRule="auto"/>
        <w:ind w:firstLine="720"/>
        <w:jc w:val="both"/>
        <w:rPr>
          <w:sz w:val="28"/>
          <w:szCs w:val="28"/>
        </w:rPr>
      </w:pPr>
      <w:r w:rsidRPr="003D79F1">
        <w:rPr>
          <w:sz w:val="28"/>
          <w:szCs w:val="28"/>
        </w:rPr>
        <w:t xml:space="preserve">Однією з передумов стабільності суспільства єналежне виконання державою своїх функцій. </w:t>
      </w:r>
    </w:p>
    <w:p w:rsidR="003D79F1" w:rsidRPr="003D79F1" w:rsidRDefault="003D79F1" w:rsidP="003D79F1">
      <w:pPr>
        <w:spacing w:line="360" w:lineRule="auto"/>
        <w:ind w:firstLine="720"/>
        <w:jc w:val="both"/>
        <w:rPr>
          <w:sz w:val="28"/>
          <w:szCs w:val="28"/>
        </w:rPr>
      </w:pPr>
      <w:r>
        <w:rPr>
          <w:sz w:val="28"/>
          <w:szCs w:val="28"/>
        </w:rPr>
        <w:t xml:space="preserve">4. </w:t>
      </w:r>
      <w:r w:rsidRPr="003D79F1">
        <w:rPr>
          <w:sz w:val="28"/>
          <w:szCs w:val="28"/>
        </w:rPr>
        <w:t>У світі відомі два принципи побудови соціальної держави. Так звана держава добробуту, яка гарантує населенню соціальні стандарти (у пенсіях, медобслуговуванні, освіті і  так зване ліберальне суспільство, яке гарантує лише мінімальні стандарти та турбується лише про найуразливішу категорію громадян. Відповідно будуються моделі соціальної держави.</w:t>
      </w:r>
    </w:p>
    <w:p w:rsidR="003D79F1" w:rsidRPr="003D79F1" w:rsidRDefault="003D79F1" w:rsidP="003D79F1">
      <w:pPr>
        <w:spacing w:line="360" w:lineRule="auto"/>
        <w:ind w:firstLine="720"/>
        <w:jc w:val="both"/>
        <w:rPr>
          <w:sz w:val="28"/>
          <w:szCs w:val="28"/>
        </w:rPr>
      </w:pPr>
      <w:r w:rsidRPr="003D79F1">
        <w:rPr>
          <w:sz w:val="28"/>
          <w:szCs w:val="28"/>
        </w:rPr>
        <w:t>У зарубіжній соціальній практиці стали загальновизнаними запропоновані в 1990 р. Г. Эспинг-Андерсеном три моделі соціальної держави, а відповідно і соціальної політики: </w:t>
      </w:r>
      <w:r w:rsidRPr="003D79F1">
        <w:rPr>
          <w:bCs/>
          <w:sz w:val="28"/>
          <w:szCs w:val="28"/>
        </w:rPr>
        <w:t>ліберальна</w:t>
      </w:r>
      <w:r w:rsidRPr="003D79F1">
        <w:rPr>
          <w:sz w:val="28"/>
          <w:szCs w:val="28"/>
        </w:rPr>
        <w:t> (або англосаксонська), </w:t>
      </w:r>
      <w:r w:rsidRPr="003D79F1">
        <w:rPr>
          <w:bCs/>
          <w:sz w:val="28"/>
          <w:szCs w:val="28"/>
        </w:rPr>
        <w:t>континентально-європейська </w:t>
      </w:r>
      <w:r w:rsidRPr="003D79F1">
        <w:rPr>
          <w:sz w:val="28"/>
          <w:szCs w:val="28"/>
        </w:rPr>
        <w:t>(консервативна) і </w:t>
      </w:r>
      <w:r w:rsidRPr="003D79F1">
        <w:rPr>
          <w:bCs/>
          <w:sz w:val="28"/>
          <w:szCs w:val="28"/>
        </w:rPr>
        <w:t>скандинавська</w:t>
      </w:r>
      <w:r w:rsidRPr="003D79F1">
        <w:rPr>
          <w:sz w:val="28"/>
          <w:szCs w:val="28"/>
        </w:rPr>
        <w:t> (або соціально-демократична).</w:t>
      </w:r>
    </w:p>
    <w:p w:rsidR="003D79F1" w:rsidRDefault="003D79F1" w:rsidP="003D79F1">
      <w:pPr>
        <w:spacing w:line="360" w:lineRule="auto"/>
        <w:ind w:firstLine="720"/>
        <w:jc w:val="both"/>
        <w:rPr>
          <w:sz w:val="28"/>
          <w:szCs w:val="28"/>
        </w:rPr>
      </w:pPr>
      <w:r w:rsidRPr="003D79F1">
        <w:rPr>
          <w:sz w:val="28"/>
          <w:szCs w:val="28"/>
        </w:rPr>
        <w:t>В основу цієї класифікації покладені принципи доступності, ступені охоплення населення та перерозподілу доходів у системах соціального забезпечення. Важливе значення мало також з’ясування ролі та міри впливу на ці процеси політичних сил (партій, рухів, державної влади).</w:t>
      </w:r>
    </w:p>
    <w:p w:rsidR="003D79F1" w:rsidRPr="003D79F1" w:rsidRDefault="003D79F1" w:rsidP="003D79F1">
      <w:pPr>
        <w:spacing w:line="360" w:lineRule="auto"/>
        <w:ind w:firstLine="720"/>
        <w:jc w:val="both"/>
        <w:rPr>
          <w:sz w:val="28"/>
          <w:szCs w:val="28"/>
        </w:rPr>
      </w:pPr>
      <w:r w:rsidRPr="003D79F1">
        <w:rPr>
          <w:sz w:val="28"/>
          <w:szCs w:val="28"/>
        </w:rPr>
        <w:t>5. Кожною державою на сьогодні пройдено особливий шлях становлення соціального суспільства, на який вплинуло багато чинників: історичні події, ментальність певного суспільства, рівень політико-адміністративної еліти.</w:t>
      </w:r>
    </w:p>
    <w:p w:rsidR="003D79F1" w:rsidRPr="003D79F1" w:rsidRDefault="003D79F1" w:rsidP="003D79F1">
      <w:pPr>
        <w:spacing w:line="360" w:lineRule="auto"/>
        <w:ind w:firstLine="720"/>
        <w:jc w:val="both"/>
        <w:rPr>
          <w:sz w:val="28"/>
          <w:szCs w:val="28"/>
          <w:lang w:val="ru-RU"/>
        </w:rPr>
      </w:pPr>
      <w:r w:rsidRPr="003D79F1">
        <w:rPr>
          <w:sz w:val="28"/>
          <w:szCs w:val="28"/>
          <w:lang w:val="ru-RU"/>
        </w:rPr>
        <w:lastRenderedPageBreak/>
        <w:t>Ф</w:t>
      </w:r>
      <w:r w:rsidRPr="003D79F1">
        <w:rPr>
          <w:sz w:val="28"/>
          <w:szCs w:val="28"/>
        </w:rPr>
        <w:t>ункції</w:t>
      </w:r>
      <w:r w:rsidRPr="003D79F1">
        <w:rPr>
          <w:sz w:val="28"/>
          <w:szCs w:val="28"/>
          <w:lang w:val="ru-RU"/>
        </w:rPr>
        <w:t xml:space="preserve"> соціальної держави</w:t>
      </w:r>
      <w:r w:rsidRPr="003D79F1">
        <w:rPr>
          <w:sz w:val="28"/>
          <w:szCs w:val="28"/>
        </w:rPr>
        <w:t xml:space="preserve"> змінювалися залежно від політичного режиму, форми правління, адміністративно-територіального устрою. У постсоціалістичних державах у політичних системах спочатку відбулися формальні зміни. Наприклад, у конституціях закріпили нові демократичні відносини у суспільстві, яких на практиці ще не було. Частина з них з часом стала реальністю, а деякі так і залишилися нереалізованими, оскільки для цього не було відповідних умов і бажання ані у представників влади, ані в суспільства</w:t>
      </w:r>
      <w:r w:rsidRPr="003D79F1">
        <w:rPr>
          <w:sz w:val="28"/>
          <w:szCs w:val="28"/>
          <w:lang w:val="ru-RU"/>
        </w:rPr>
        <w:t>.</w:t>
      </w:r>
    </w:p>
    <w:p w:rsidR="003D79F1" w:rsidRPr="003D79F1" w:rsidRDefault="003D79F1" w:rsidP="003D79F1">
      <w:pPr>
        <w:spacing w:line="360" w:lineRule="auto"/>
        <w:ind w:firstLine="720"/>
        <w:jc w:val="both"/>
        <w:rPr>
          <w:sz w:val="28"/>
          <w:szCs w:val="28"/>
          <w:lang w:val="ru-RU"/>
        </w:rPr>
      </w:pPr>
      <w:r w:rsidRPr="003D79F1">
        <w:rPr>
          <w:sz w:val="28"/>
          <w:szCs w:val="28"/>
          <w:lang w:val="ru-RU"/>
        </w:rPr>
        <w:t xml:space="preserve">Сьогодні українському суспільству необхідно створити таку систему суспільних відносин в кожної сфері, що б забезпечити стабільність та ефективність взаємодії в громадськість в рамках існуючої соціальної структури. </w:t>
      </w:r>
    </w:p>
    <w:p w:rsidR="003D79F1" w:rsidRPr="003D79F1" w:rsidRDefault="003D79F1" w:rsidP="003D79F1">
      <w:pPr>
        <w:spacing w:line="360" w:lineRule="auto"/>
        <w:ind w:firstLine="720"/>
        <w:jc w:val="both"/>
        <w:rPr>
          <w:sz w:val="28"/>
          <w:szCs w:val="28"/>
          <w:lang w:val="ru-RU"/>
        </w:rPr>
      </w:pPr>
      <w:r w:rsidRPr="003D79F1">
        <w:rPr>
          <w:sz w:val="28"/>
          <w:szCs w:val="28"/>
          <w:lang w:val="ru-RU"/>
        </w:rPr>
        <w:t>Демократична модифікація соціальної структури та подальше формування громадянського суспільства в Україні мають єдиний векторний напрямок.</w:t>
      </w:r>
    </w:p>
    <w:p w:rsidR="003D79F1" w:rsidRPr="003D79F1" w:rsidRDefault="003D79F1" w:rsidP="003D79F1">
      <w:pPr>
        <w:spacing w:line="360" w:lineRule="auto"/>
        <w:ind w:firstLine="720"/>
        <w:jc w:val="both"/>
        <w:rPr>
          <w:sz w:val="28"/>
          <w:szCs w:val="28"/>
          <w:lang w:val="ru-RU"/>
        </w:rPr>
      </w:pPr>
      <w:r w:rsidRPr="003D79F1">
        <w:rPr>
          <w:sz w:val="28"/>
          <w:szCs w:val="28"/>
          <w:lang w:val="ru-RU"/>
        </w:rPr>
        <w:t>Проголосивши демократичний вектор розвитку і прагнучи увійти світової спільноти як рівноправний партнер, Україна має відповідати високим вимогам сучасності як у політичному, так і соціально-економічному аспектах.</w:t>
      </w:r>
    </w:p>
    <w:p w:rsidR="003D79F1" w:rsidRPr="003D79F1" w:rsidRDefault="003D79F1" w:rsidP="003D79F1">
      <w:pPr>
        <w:spacing w:line="360" w:lineRule="auto"/>
        <w:ind w:firstLine="720"/>
        <w:jc w:val="both"/>
        <w:rPr>
          <w:sz w:val="28"/>
          <w:szCs w:val="28"/>
          <w:lang w:val="ru-RU"/>
        </w:rPr>
      </w:pPr>
      <w:r w:rsidRPr="003D79F1">
        <w:rPr>
          <w:sz w:val="28"/>
          <w:szCs w:val="28"/>
          <w:lang w:val="ru-RU"/>
        </w:rPr>
        <w:t>Незважаючи на потужний вітчизняний людський, економічний, гуманітарний і культурний потенціал, Українська держава не змогла усвідомити свої очевидні переваги, створити соціальний і економічний розвиток, який б співвідносився з сучасною реальністю.</w:t>
      </w:r>
    </w:p>
    <w:p w:rsidR="003D79F1" w:rsidRPr="003D79F1" w:rsidRDefault="003D79F1" w:rsidP="003D79F1">
      <w:pPr>
        <w:spacing w:line="360" w:lineRule="auto"/>
        <w:ind w:firstLine="720"/>
        <w:jc w:val="both"/>
        <w:rPr>
          <w:sz w:val="28"/>
          <w:szCs w:val="28"/>
          <w:lang w:val="ru-RU"/>
        </w:rPr>
      </w:pPr>
      <w:r w:rsidRPr="003D79F1">
        <w:rPr>
          <w:sz w:val="28"/>
          <w:szCs w:val="28"/>
          <w:lang w:val="ru-RU"/>
        </w:rPr>
        <w:t xml:space="preserve">Становлення відкритого суспільства в нашій країні збігається з  розвитком економічної системи суспільства. Всупереч складнощам та протирічям перехідного періоду Україна повільно зміцнюється як в верховенстві права, прискорення його інтеграції у світовий економічний простір. </w:t>
      </w:r>
    </w:p>
    <w:p w:rsidR="003D79F1" w:rsidRPr="003D79F1" w:rsidRDefault="003D79F1" w:rsidP="003D79F1">
      <w:pPr>
        <w:spacing w:line="360" w:lineRule="auto"/>
        <w:ind w:firstLine="720"/>
        <w:jc w:val="both"/>
        <w:rPr>
          <w:sz w:val="28"/>
          <w:szCs w:val="28"/>
          <w:lang w:val="ru-RU"/>
        </w:rPr>
      </w:pPr>
      <w:r w:rsidRPr="003D79F1">
        <w:rPr>
          <w:sz w:val="28"/>
          <w:szCs w:val="28"/>
          <w:lang w:val="ru-RU"/>
        </w:rPr>
        <w:t xml:space="preserve">Однк, процеси, пов'язані з глобалізацією, зумовлюють складність завдання щодо попереднього етапу. Проблема розвитку економічної системи </w:t>
      </w:r>
      <w:r w:rsidRPr="003D79F1">
        <w:rPr>
          <w:sz w:val="28"/>
          <w:szCs w:val="28"/>
          <w:lang w:val="ru-RU"/>
        </w:rPr>
        <w:lastRenderedPageBreak/>
        <w:t>суспільства є однією з ключових і найбільш теоретично значущих для сучасності у розвитку громадянського суспільства та формування правової, соціальної держави в Україні.</w:t>
      </w:r>
    </w:p>
    <w:p w:rsidR="003D79F1" w:rsidRPr="003D79F1" w:rsidRDefault="003D79F1" w:rsidP="003D79F1">
      <w:pPr>
        <w:spacing w:line="360" w:lineRule="auto"/>
        <w:ind w:firstLine="720"/>
        <w:jc w:val="both"/>
        <w:rPr>
          <w:sz w:val="28"/>
          <w:szCs w:val="28"/>
          <w:lang w:val="ru-RU"/>
        </w:rPr>
      </w:pPr>
      <w:r w:rsidRPr="003D79F1">
        <w:rPr>
          <w:sz w:val="28"/>
          <w:szCs w:val="28"/>
          <w:lang w:val="ru-RU"/>
        </w:rPr>
        <w:t>Міжнародне співтовариство активно шукає нові моделі взаємодії, балансу, економічного успіху, соціального розвиток  політичної системи.</w:t>
      </w:r>
    </w:p>
    <w:p w:rsidR="003D79F1" w:rsidRPr="003D79F1" w:rsidRDefault="003D79F1" w:rsidP="003D79F1">
      <w:pPr>
        <w:spacing w:line="360" w:lineRule="auto"/>
        <w:ind w:firstLine="720"/>
        <w:jc w:val="both"/>
        <w:rPr>
          <w:sz w:val="28"/>
          <w:szCs w:val="28"/>
          <w:lang w:val="ru-RU"/>
        </w:rPr>
      </w:pPr>
      <w:r w:rsidRPr="003D79F1">
        <w:rPr>
          <w:sz w:val="28"/>
          <w:szCs w:val="28"/>
          <w:lang w:val="ru-RU"/>
        </w:rPr>
        <w:t>Найбільший кардинальні перетворення в різних сферах життя збіглися в часі. Тим самим було закладено основи майбутньої соціальної держави. У той же час, кожна країна повинна ретельно координувати зовнішньоекономічну діяльність з ступінь зрілості внутрішніх реформ.</w:t>
      </w:r>
    </w:p>
    <w:p w:rsidR="003D79F1" w:rsidRPr="003D79F1" w:rsidRDefault="003D79F1" w:rsidP="003D79F1">
      <w:pPr>
        <w:spacing w:line="360" w:lineRule="auto"/>
        <w:ind w:firstLine="720"/>
        <w:jc w:val="both"/>
        <w:rPr>
          <w:sz w:val="28"/>
          <w:szCs w:val="28"/>
          <w:lang w:val="ru-RU"/>
        </w:rPr>
      </w:pPr>
      <w:r w:rsidRPr="003D79F1">
        <w:rPr>
          <w:sz w:val="28"/>
          <w:szCs w:val="28"/>
          <w:lang w:val="ru-RU"/>
        </w:rPr>
        <w:t>Без докорінної модернізації українського суспільства, а особливо економічних відносин, країна опиниться під загрозою соціального дисбалансу. Вивчення економічної та соціальної складових сучасної соціальної структури зумовлено неефективною практикою їх виконання. Сьогодні міжнародна спільнота та українське суспільство активно шукають шляхи модернізації більш ефективних моделей соціально-економічних систем з метою створити економічний баланс суспільного розвитку.</w:t>
      </w:r>
    </w:p>
    <w:p w:rsidR="003D79F1" w:rsidRDefault="003D79F1" w:rsidP="003D79F1">
      <w:pPr>
        <w:spacing w:line="360" w:lineRule="auto"/>
        <w:ind w:firstLine="720"/>
        <w:jc w:val="both"/>
        <w:rPr>
          <w:sz w:val="28"/>
          <w:szCs w:val="28"/>
          <w:lang w:val="ru-RU"/>
        </w:rPr>
      </w:pPr>
      <w:r w:rsidRPr="003D79F1">
        <w:rPr>
          <w:sz w:val="28"/>
          <w:szCs w:val="28"/>
          <w:lang w:val="ru-RU"/>
        </w:rPr>
        <w:t>Тому врахування механізмів соціального і економічні системи суспільства як складових сучасної соціальної системи вимагають дослідження обраної проблеми в світлі глобалізації і євроінтеграційних процесів.</w:t>
      </w:r>
    </w:p>
    <w:p w:rsidR="00CF2136" w:rsidRPr="00CF2136" w:rsidRDefault="00CF2136" w:rsidP="00CF2136">
      <w:pPr>
        <w:spacing w:line="360" w:lineRule="auto"/>
        <w:ind w:firstLine="720"/>
        <w:jc w:val="both"/>
        <w:rPr>
          <w:sz w:val="28"/>
          <w:szCs w:val="28"/>
        </w:rPr>
      </w:pPr>
      <w:r>
        <w:rPr>
          <w:sz w:val="28"/>
          <w:szCs w:val="28"/>
          <w:lang w:val="ru-RU"/>
        </w:rPr>
        <w:t xml:space="preserve">6. </w:t>
      </w:r>
      <w:r w:rsidRPr="00CF2136">
        <w:rPr>
          <w:sz w:val="28"/>
          <w:szCs w:val="28"/>
        </w:rPr>
        <w:t>Після проголошення незалежності Україна обрала курс соціально-економічних реформ та демократизації, завдяки чому відкрилися нові можливості для формування соціально орієнтованої ринкової економіки.</w:t>
      </w:r>
    </w:p>
    <w:p w:rsidR="00CF2136" w:rsidRPr="00CF2136" w:rsidRDefault="00CF2136" w:rsidP="00CF2136">
      <w:pPr>
        <w:spacing w:line="360" w:lineRule="auto"/>
        <w:ind w:firstLine="720"/>
        <w:jc w:val="both"/>
        <w:rPr>
          <w:sz w:val="28"/>
          <w:szCs w:val="28"/>
        </w:rPr>
      </w:pPr>
      <w:r w:rsidRPr="00CF2136">
        <w:rPr>
          <w:sz w:val="28"/>
          <w:szCs w:val="28"/>
        </w:rPr>
        <w:t>Однак ринкові перетворення 1991-1999 років в Україні супроводжувалися погіршенням соціально-економічного стану, рівня життя населення та демографічною кризою.</w:t>
      </w:r>
    </w:p>
    <w:p w:rsidR="00CF2136" w:rsidRPr="00CF2136" w:rsidRDefault="00CF2136" w:rsidP="00CF2136">
      <w:pPr>
        <w:spacing w:line="360" w:lineRule="auto"/>
        <w:ind w:firstLine="720"/>
        <w:jc w:val="both"/>
        <w:rPr>
          <w:sz w:val="28"/>
          <w:szCs w:val="28"/>
        </w:rPr>
      </w:pPr>
      <w:r w:rsidRPr="00CF2136">
        <w:rPr>
          <w:sz w:val="28"/>
          <w:szCs w:val="28"/>
        </w:rPr>
        <w:t xml:space="preserve"> Соціальна політика вцей період була спрямована на посилення соціального захисту населення, проте її основи не булиреформовано.</w:t>
      </w:r>
    </w:p>
    <w:p w:rsidR="00CF2136" w:rsidRDefault="00CF2136" w:rsidP="00CF2136">
      <w:pPr>
        <w:spacing w:line="360" w:lineRule="auto"/>
        <w:ind w:firstLine="720"/>
        <w:jc w:val="both"/>
        <w:rPr>
          <w:sz w:val="28"/>
          <w:szCs w:val="28"/>
        </w:rPr>
      </w:pPr>
      <w:r w:rsidRPr="00CF2136">
        <w:rPr>
          <w:sz w:val="28"/>
          <w:szCs w:val="28"/>
        </w:rPr>
        <w:t xml:space="preserve">Найбільшу частину видатків зведеного бюджету України на соціальний захист становлять витрати насоціальний захист пенсіонерів (понад 50%). Це </w:t>
      </w:r>
      <w:r w:rsidRPr="00CF2136">
        <w:rPr>
          <w:sz w:val="28"/>
          <w:szCs w:val="28"/>
        </w:rPr>
        <w:lastRenderedPageBreak/>
        <w:t>пояснюється старінням населення та низьким пенсійним віком, що зумовлює велику кількість людей старших за працездатний вік, а також наявністю значної кількості пільг для пенсіонерів (наприклад, усі пенсіонери мають право на безкоштовний проїзд у громадському міському та приміському транспорті).</w:t>
      </w:r>
    </w:p>
    <w:p w:rsidR="00CF2136" w:rsidRDefault="00CF2136" w:rsidP="00CF2136">
      <w:pPr>
        <w:spacing w:line="360" w:lineRule="auto"/>
        <w:ind w:firstLine="720"/>
        <w:jc w:val="both"/>
        <w:rPr>
          <w:sz w:val="28"/>
          <w:szCs w:val="28"/>
          <w:lang w:val="ru-RU"/>
        </w:rPr>
      </w:pPr>
      <w:r w:rsidRPr="00CF2136">
        <w:rPr>
          <w:sz w:val="28"/>
          <w:szCs w:val="28"/>
        </w:rPr>
        <w:t>Підсумовуючи слід зазначити, що сучасний розвиток системи соціального захисту населення України потребує комплексного підходу при зміні принципів її побудови, виходячи з ринкових реалій розвитку країни. Соціальне обслуговування, соціальне спонсорство, стимулювання надання послуг за допомогою прямого бюджетного фінансування та залучення коштів недержавних структур сприятиме підвищенню соціальних стандартів у державі та покращенню матеріальних умов існування малозахищених верств населення</w:t>
      </w:r>
      <w:r>
        <w:rPr>
          <w:sz w:val="28"/>
          <w:szCs w:val="28"/>
          <w:lang w:val="ru-RU"/>
        </w:rPr>
        <w:t>.</w:t>
      </w:r>
    </w:p>
    <w:p w:rsidR="00CF2136" w:rsidRPr="00CF2136" w:rsidRDefault="00CF2136" w:rsidP="00CF2136">
      <w:pPr>
        <w:spacing w:line="360" w:lineRule="auto"/>
        <w:ind w:firstLine="720"/>
        <w:jc w:val="both"/>
        <w:rPr>
          <w:sz w:val="28"/>
          <w:szCs w:val="28"/>
        </w:rPr>
      </w:pPr>
      <w:r>
        <w:rPr>
          <w:sz w:val="28"/>
          <w:szCs w:val="28"/>
          <w:lang w:val="ru-RU"/>
        </w:rPr>
        <w:t xml:space="preserve">7. </w:t>
      </w:r>
      <w:r w:rsidRPr="00CF2136">
        <w:rPr>
          <w:sz w:val="28"/>
          <w:szCs w:val="28"/>
        </w:rPr>
        <w:t>Стратегія соціальної політики держав</w:t>
      </w:r>
      <w:r w:rsidRPr="00CF2136">
        <w:rPr>
          <w:sz w:val="28"/>
          <w:szCs w:val="28"/>
        </w:rPr>
        <w:softHyphen/>
        <w:t>членів Європейського Союзу спрямована на забезпечення сталого рівня життянаселення, підвищення рівня зайнятості,зменшення нерівності у доходах, посилення соціального захисту населенняі подолання бідності. Зайнятість та подолання безробіття, як правило, є головною метою будь</w:t>
      </w:r>
      <w:r w:rsidRPr="00CF2136">
        <w:rPr>
          <w:sz w:val="28"/>
          <w:szCs w:val="28"/>
        </w:rPr>
        <w:softHyphen/>
        <w:t>якої політики, спрямованої проти бідності, бо у країнах з перехідною економікою ризик бідності перебуває в дуже тісному зв’язку з безробіттям.</w:t>
      </w:r>
    </w:p>
    <w:p w:rsidR="00CF2136" w:rsidRPr="00716149" w:rsidRDefault="00CF2136" w:rsidP="00CF2136">
      <w:pPr>
        <w:spacing w:line="360" w:lineRule="auto"/>
        <w:ind w:firstLine="720"/>
        <w:jc w:val="both"/>
        <w:rPr>
          <w:sz w:val="28"/>
          <w:szCs w:val="28"/>
        </w:rPr>
      </w:pPr>
      <w:r w:rsidRPr="00CF2136">
        <w:rPr>
          <w:sz w:val="28"/>
          <w:szCs w:val="28"/>
        </w:rPr>
        <w:t>Європейський Союз розробив основні орієнтири національної політики в соціальній сфері. Держ</w:t>
      </w:r>
      <w:r>
        <w:rPr>
          <w:sz w:val="28"/>
          <w:szCs w:val="28"/>
        </w:rPr>
        <w:t>авам</w:t>
      </w:r>
      <w:r>
        <w:rPr>
          <w:sz w:val="28"/>
          <w:szCs w:val="28"/>
        </w:rPr>
        <w:softHyphen/>
        <w:t>членам ЄСрекомендується</w:t>
      </w:r>
      <w:r w:rsidRPr="00716149">
        <w:rPr>
          <w:sz w:val="28"/>
          <w:szCs w:val="28"/>
        </w:rPr>
        <w:t>:</w:t>
      </w:r>
    </w:p>
    <w:p w:rsidR="00CF2136" w:rsidRPr="00CF2136" w:rsidRDefault="00CF2136" w:rsidP="00CF2136">
      <w:pPr>
        <w:spacing w:line="360" w:lineRule="auto"/>
        <w:ind w:firstLine="720"/>
        <w:jc w:val="both"/>
        <w:rPr>
          <w:sz w:val="28"/>
          <w:szCs w:val="28"/>
        </w:rPr>
      </w:pPr>
      <w:r w:rsidRPr="00716149">
        <w:rPr>
          <w:sz w:val="28"/>
          <w:szCs w:val="28"/>
        </w:rPr>
        <w:t xml:space="preserve">- </w:t>
      </w:r>
      <w:r w:rsidRPr="00CF2136">
        <w:rPr>
          <w:sz w:val="28"/>
          <w:szCs w:val="28"/>
        </w:rPr>
        <w:t> поліпшувати перспективи зайнятості населення завдяки збільшенню інвестицій в професійнупідготовку, здійснювати програмибезперервного навчання протягомвсього життя і забезпечувати доступ до навчання кожному;</w:t>
      </w:r>
    </w:p>
    <w:p w:rsidR="00CF2136" w:rsidRPr="00CF2136" w:rsidRDefault="00CF2136" w:rsidP="00CF2136">
      <w:pPr>
        <w:spacing w:line="360" w:lineRule="auto"/>
        <w:ind w:firstLine="720"/>
        <w:jc w:val="both"/>
        <w:rPr>
          <w:sz w:val="28"/>
          <w:szCs w:val="28"/>
        </w:rPr>
      </w:pPr>
      <w:r w:rsidRPr="00CF2136">
        <w:rPr>
          <w:sz w:val="28"/>
          <w:szCs w:val="28"/>
        </w:rPr>
        <w:t xml:space="preserve">- сприяти більш інтенсивному впливу на економічне зростання, вико- ристовуючи: гнучку організацію праці, що відповідає потребам виробництва і є прийнятною для працівників; політику оплати праці, яка сприяла б вкладенню інвестицій в створення нових робочих місць (рівень зростання </w:t>
      </w:r>
      <w:r w:rsidRPr="00CF2136">
        <w:rPr>
          <w:sz w:val="28"/>
          <w:szCs w:val="28"/>
        </w:rPr>
        <w:lastRenderedPageBreak/>
        <w:t>заробітної плати не повинен перевищувати рівень зростання продуктивності праці); створення робочих місць, особливо на регіональному та місцевому рівнях;</w:t>
      </w:r>
    </w:p>
    <w:p w:rsidR="00CF2136" w:rsidRPr="00CF2136" w:rsidRDefault="00CF2136" w:rsidP="00CF2136">
      <w:pPr>
        <w:spacing w:line="360" w:lineRule="auto"/>
        <w:ind w:firstLine="720"/>
        <w:jc w:val="both"/>
        <w:rPr>
          <w:sz w:val="28"/>
          <w:szCs w:val="28"/>
        </w:rPr>
      </w:pPr>
      <w:r w:rsidRPr="00CF2136">
        <w:rPr>
          <w:sz w:val="28"/>
          <w:szCs w:val="28"/>
        </w:rPr>
        <w:t>- знижувати побічні витрати, пов’язаніз некваліфікованою працею;</w:t>
      </w:r>
    </w:p>
    <w:p w:rsidR="00CF2136" w:rsidRDefault="00CF2136" w:rsidP="00CF2136">
      <w:pPr>
        <w:spacing w:line="360" w:lineRule="auto"/>
        <w:ind w:firstLine="720"/>
        <w:jc w:val="both"/>
        <w:rPr>
          <w:sz w:val="28"/>
          <w:szCs w:val="28"/>
        </w:rPr>
      </w:pPr>
      <w:r w:rsidRPr="00CF2136">
        <w:rPr>
          <w:sz w:val="28"/>
          <w:szCs w:val="28"/>
        </w:rPr>
        <w:t>- здійснювати ефективнішу політикуна ринку праці за рахунок удоско-</w:t>
      </w:r>
      <w:r>
        <w:rPr>
          <w:sz w:val="28"/>
          <w:szCs w:val="28"/>
        </w:rPr>
        <w:t>налення служб зайнятості.</w:t>
      </w:r>
    </w:p>
    <w:p w:rsidR="00CF2136" w:rsidRPr="00CF2136" w:rsidRDefault="00CF2136" w:rsidP="00CF2136">
      <w:pPr>
        <w:spacing w:line="360" w:lineRule="auto"/>
        <w:ind w:firstLine="720"/>
        <w:jc w:val="both"/>
        <w:rPr>
          <w:sz w:val="28"/>
          <w:szCs w:val="28"/>
        </w:rPr>
      </w:pPr>
      <w:r w:rsidRPr="00CF2136">
        <w:rPr>
          <w:sz w:val="28"/>
          <w:szCs w:val="28"/>
        </w:rPr>
        <w:t>Узагальнення і вивчення європейського досвіду для України полягає в тому, що при розробці соціальної політики не варто спрямовувати зусилля виключно на надання соціальної допомоги.</w:t>
      </w:r>
    </w:p>
    <w:p w:rsidR="00CF2136" w:rsidRPr="00CF2136" w:rsidRDefault="00CF2136" w:rsidP="00CF2136">
      <w:pPr>
        <w:spacing w:line="360" w:lineRule="auto"/>
        <w:ind w:firstLine="720"/>
        <w:jc w:val="both"/>
        <w:rPr>
          <w:sz w:val="28"/>
          <w:szCs w:val="28"/>
        </w:rPr>
      </w:pPr>
      <w:r w:rsidRPr="00CF2136">
        <w:rPr>
          <w:sz w:val="28"/>
          <w:szCs w:val="28"/>
        </w:rPr>
        <w:t>Адже проста і доступність цих виплатможе викликати ефект пропозиції, колиправо особи на соціальний захист не-гативно впливає на працюючих, які по-винні сплачувати вищий розмір внесківу системі соціального захисту. Механізмсоціального захисту повинен уникнутивстановлення занадто щедрої та пасивної системи внесків і виплат.</w:t>
      </w:r>
    </w:p>
    <w:p w:rsidR="00CF2136" w:rsidRPr="00CF2136" w:rsidRDefault="00CF2136" w:rsidP="00CF2136">
      <w:pPr>
        <w:spacing w:line="360" w:lineRule="auto"/>
        <w:ind w:firstLine="720"/>
        <w:jc w:val="both"/>
        <w:rPr>
          <w:sz w:val="28"/>
          <w:szCs w:val="28"/>
        </w:rPr>
      </w:pPr>
      <w:r w:rsidRPr="00CF2136">
        <w:rPr>
          <w:sz w:val="28"/>
          <w:szCs w:val="28"/>
        </w:rPr>
        <w:t xml:space="preserve">Слід підкреслити, що незважаючи на те, що від початку суспільних перетворень у нашій країні пройшло вже чимало часу, сьогодні Україна зіткнулася з проблемою адаптації інституту державної служби до нових умов, викликаних змінами в суспільно-політичній системі та інтеграції країни в Європейське співтовариство. </w:t>
      </w:r>
    </w:p>
    <w:p w:rsidR="00CF2136" w:rsidRPr="00CF2136" w:rsidRDefault="00CF2136" w:rsidP="00CF2136">
      <w:pPr>
        <w:spacing w:line="360" w:lineRule="auto"/>
        <w:ind w:firstLine="720"/>
        <w:jc w:val="both"/>
        <w:rPr>
          <w:sz w:val="28"/>
          <w:szCs w:val="28"/>
        </w:rPr>
      </w:pPr>
      <w:r w:rsidRPr="00CF2136">
        <w:rPr>
          <w:sz w:val="28"/>
          <w:szCs w:val="28"/>
        </w:rPr>
        <w:t>Одним із найважливіших обов’язків соціальної держави перед громадянами є забезпечення їх прав, зафіксованих у ст. 25 Загальної декларації прав людини, а також в Європейській соціальній хартії, міжнародному пакті про економічні, соціальні й культурні права та інших міжнародних документах. «Кожна людина має право на такий життєвий рівень, включаючи одяг, їжу, житло, медичний догляд та необхідне соціальне обслуговування, який є необхідним для підтримання здоров’я і добробуту її самої та її сім’ї, і право на забезпечення в разі безробіття, хвороби, інвалідності, вдівства, старості чи іншого випадку втрати засобів до існування через незалежні від неї обставини».</w:t>
      </w:r>
    </w:p>
    <w:p w:rsidR="00CF2136" w:rsidRPr="00CF2136" w:rsidRDefault="00CF2136" w:rsidP="00CF2136">
      <w:pPr>
        <w:spacing w:line="360" w:lineRule="auto"/>
        <w:ind w:firstLine="720"/>
        <w:jc w:val="both"/>
        <w:rPr>
          <w:sz w:val="28"/>
          <w:szCs w:val="28"/>
        </w:rPr>
      </w:pPr>
      <w:r w:rsidRPr="00CF2136">
        <w:rPr>
          <w:sz w:val="28"/>
          <w:szCs w:val="28"/>
        </w:rPr>
        <w:lastRenderedPageBreak/>
        <w:t>На сучасному етапі розвитку українського</w:t>
      </w:r>
      <w:r w:rsidR="006F2714" w:rsidRPr="006F2714">
        <w:rPr>
          <w:sz w:val="28"/>
          <w:szCs w:val="28"/>
        </w:rPr>
        <w:t xml:space="preserve"> </w:t>
      </w:r>
      <w:r w:rsidRPr="00CF2136">
        <w:rPr>
          <w:sz w:val="28"/>
          <w:szCs w:val="28"/>
        </w:rPr>
        <w:t>суспільства пріоритетним завданням соціальної</w:t>
      </w:r>
      <w:r w:rsidR="006F2714" w:rsidRPr="006F2714">
        <w:rPr>
          <w:sz w:val="28"/>
          <w:szCs w:val="28"/>
        </w:rPr>
        <w:t xml:space="preserve"> </w:t>
      </w:r>
      <w:r w:rsidRPr="00CF2136">
        <w:rPr>
          <w:sz w:val="28"/>
          <w:szCs w:val="28"/>
        </w:rPr>
        <w:t>функції є забезпечення соціальної безпеки людини і суспільства. Для виконання соціальної</w:t>
      </w:r>
      <w:r w:rsidR="006F2714" w:rsidRPr="006F2714">
        <w:rPr>
          <w:sz w:val="28"/>
          <w:szCs w:val="28"/>
        </w:rPr>
        <w:t xml:space="preserve"> </w:t>
      </w:r>
      <w:r w:rsidRPr="00CF2136">
        <w:rPr>
          <w:sz w:val="28"/>
          <w:szCs w:val="28"/>
        </w:rPr>
        <w:t>функції необхідно її фінансове забезпечення, що передусім пов’язано з бюджетним забезпеченням соціальних потреб держави. На даний час низький рівень життя широких верств населення, залишається однією з найголовніших соціальних проблем розвитку суспільства. Період економічного зростання позначився певним підвищенням рівня життя населення країни.</w:t>
      </w:r>
    </w:p>
    <w:p w:rsidR="00CF2136" w:rsidRDefault="00CF2136" w:rsidP="00CF2136">
      <w:pPr>
        <w:spacing w:line="360" w:lineRule="auto"/>
        <w:jc w:val="both"/>
        <w:rPr>
          <w:sz w:val="28"/>
          <w:szCs w:val="28"/>
        </w:rPr>
      </w:pPr>
    </w:p>
    <w:p w:rsidR="00CF2136" w:rsidRDefault="00CF2136" w:rsidP="00CF2136">
      <w:pPr>
        <w:spacing w:line="360" w:lineRule="auto"/>
        <w:jc w:val="both"/>
        <w:rPr>
          <w:sz w:val="28"/>
          <w:szCs w:val="28"/>
        </w:rPr>
      </w:pPr>
    </w:p>
    <w:p w:rsidR="00CF2136" w:rsidRPr="00CF2136" w:rsidRDefault="00CF2136" w:rsidP="00CF2136">
      <w:pPr>
        <w:spacing w:line="360" w:lineRule="auto"/>
        <w:jc w:val="both"/>
        <w:rPr>
          <w:sz w:val="28"/>
          <w:szCs w:val="28"/>
        </w:rPr>
      </w:pPr>
    </w:p>
    <w:p w:rsidR="00CF2136" w:rsidRDefault="00CF2136" w:rsidP="00CF2136">
      <w:pPr>
        <w:spacing w:line="360" w:lineRule="auto"/>
        <w:ind w:firstLine="720"/>
        <w:jc w:val="both"/>
        <w:rPr>
          <w:sz w:val="28"/>
          <w:szCs w:val="28"/>
        </w:rPr>
      </w:pPr>
    </w:p>
    <w:p w:rsidR="00D432A6" w:rsidRDefault="00D432A6" w:rsidP="00CF2136">
      <w:pPr>
        <w:spacing w:line="360" w:lineRule="auto"/>
        <w:ind w:firstLine="720"/>
        <w:jc w:val="both"/>
        <w:rPr>
          <w:sz w:val="28"/>
          <w:szCs w:val="28"/>
        </w:rPr>
      </w:pPr>
    </w:p>
    <w:p w:rsidR="00D432A6" w:rsidRDefault="00D432A6" w:rsidP="00CF2136">
      <w:pPr>
        <w:spacing w:line="360" w:lineRule="auto"/>
        <w:ind w:firstLine="720"/>
        <w:jc w:val="both"/>
        <w:rPr>
          <w:sz w:val="28"/>
          <w:szCs w:val="28"/>
        </w:rPr>
      </w:pPr>
    </w:p>
    <w:p w:rsidR="00D432A6" w:rsidRDefault="00D432A6" w:rsidP="00CF2136">
      <w:pPr>
        <w:spacing w:line="360" w:lineRule="auto"/>
        <w:ind w:firstLine="720"/>
        <w:jc w:val="both"/>
        <w:rPr>
          <w:sz w:val="28"/>
          <w:szCs w:val="28"/>
        </w:rPr>
      </w:pPr>
    </w:p>
    <w:p w:rsidR="00D432A6" w:rsidRDefault="00D432A6" w:rsidP="00CF2136">
      <w:pPr>
        <w:spacing w:line="360" w:lineRule="auto"/>
        <w:ind w:firstLine="720"/>
        <w:jc w:val="both"/>
        <w:rPr>
          <w:sz w:val="28"/>
          <w:szCs w:val="28"/>
        </w:rPr>
      </w:pPr>
    </w:p>
    <w:p w:rsidR="00D432A6" w:rsidRDefault="00D432A6" w:rsidP="00CF2136">
      <w:pPr>
        <w:spacing w:line="360" w:lineRule="auto"/>
        <w:ind w:firstLine="720"/>
        <w:jc w:val="both"/>
        <w:rPr>
          <w:sz w:val="28"/>
          <w:szCs w:val="28"/>
        </w:rPr>
      </w:pPr>
    </w:p>
    <w:p w:rsidR="00D432A6" w:rsidRDefault="00D432A6" w:rsidP="00CF2136">
      <w:pPr>
        <w:spacing w:line="360" w:lineRule="auto"/>
        <w:ind w:firstLine="720"/>
        <w:jc w:val="both"/>
        <w:rPr>
          <w:sz w:val="28"/>
          <w:szCs w:val="28"/>
        </w:rPr>
      </w:pPr>
    </w:p>
    <w:p w:rsidR="00D432A6" w:rsidRDefault="00D432A6" w:rsidP="00CF2136">
      <w:pPr>
        <w:spacing w:line="360" w:lineRule="auto"/>
        <w:ind w:firstLine="720"/>
        <w:jc w:val="both"/>
        <w:rPr>
          <w:sz w:val="28"/>
          <w:szCs w:val="28"/>
        </w:rPr>
      </w:pPr>
    </w:p>
    <w:p w:rsidR="00FA73CB" w:rsidRDefault="00FA73CB" w:rsidP="00CF2136">
      <w:pPr>
        <w:spacing w:line="360" w:lineRule="auto"/>
        <w:ind w:firstLine="720"/>
        <w:jc w:val="both"/>
        <w:rPr>
          <w:sz w:val="28"/>
          <w:szCs w:val="28"/>
        </w:rPr>
      </w:pPr>
    </w:p>
    <w:p w:rsidR="00FA73CB" w:rsidRDefault="00FA73CB" w:rsidP="00CF2136">
      <w:pPr>
        <w:spacing w:line="360" w:lineRule="auto"/>
        <w:ind w:firstLine="720"/>
        <w:jc w:val="both"/>
        <w:rPr>
          <w:sz w:val="28"/>
          <w:szCs w:val="28"/>
        </w:rPr>
      </w:pPr>
    </w:p>
    <w:p w:rsidR="00FA73CB" w:rsidRDefault="00FA73CB" w:rsidP="00CF2136">
      <w:pPr>
        <w:spacing w:line="360" w:lineRule="auto"/>
        <w:ind w:firstLine="720"/>
        <w:jc w:val="both"/>
        <w:rPr>
          <w:sz w:val="28"/>
          <w:szCs w:val="28"/>
        </w:rPr>
      </w:pPr>
    </w:p>
    <w:p w:rsidR="00FA73CB" w:rsidRDefault="00FA73CB" w:rsidP="00CF2136">
      <w:pPr>
        <w:spacing w:line="360" w:lineRule="auto"/>
        <w:ind w:firstLine="720"/>
        <w:jc w:val="both"/>
        <w:rPr>
          <w:sz w:val="28"/>
          <w:szCs w:val="28"/>
        </w:rPr>
      </w:pPr>
    </w:p>
    <w:p w:rsidR="00FA73CB" w:rsidRDefault="00FA73CB" w:rsidP="00CF2136">
      <w:pPr>
        <w:spacing w:line="360" w:lineRule="auto"/>
        <w:ind w:firstLine="720"/>
        <w:jc w:val="both"/>
        <w:rPr>
          <w:sz w:val="28"/>
          <w:szCs w:val="28"/>
        </w:rPr>
      </w:pPr>
    </w:p>
    <w:p w:rsidR="00FA73CB" w:rsidRDefault="00FA73CB" w:rsidP="00CF2136">
      <w:pPr>
        <w:spacing w:line="360" w:lineRule="auto"/>
        <w:ind w:firstLine="720"/>
        <w:jc w:val="both"/>
        <w:rPr>
          <w:sz w:val="28"/>
          <w:szCs w:val="28"/>
        </w:rPr>
      </w:pPr>
    </w:p>
    <w:p w:rsidR="00FA73CB" w:rsidRDefault="00FA73CB" w:rsidP="00CF2136">
      <w:pPr>
        <w:spacing w:line="360" w:lineRule="auto"/>
        <w:ind w:firstLine="720"/>
        <w:jc w:val="both"/>
        <w:rPr>
          <w:sz w:val="28"/>
          <w:szCs w:val="28"/>
        </w:rPr>
      </w:pPr>
    </w:p>
    <w:p w:rsidR="00FA73CB" w:rsidRDefault="00FA73CB" w:rsidP="00CF2136">
      <w:pPr>
        <w:spacing w:line="360" w:lineRule="auto"/>
        <w:ind w:firstLine="720"/>
        <w:jc w:val="both"/>
        <w:rPr>
          <w:sz w:val="28"/>
          <w:szCs w:val="28"/>
        </w:rPr>
      </w:pPr>
    </w:p>
    <w:p w:rsidR="00FA73CB" w:rsidRDefault="00FA73CB" w:rsidP="00CF2136">
      <w:pPr>
        <w:spacing w:line="360" w:lineRule="auto"/>
        <w:ind w:firstLine="720"/>
        <w:jc w:val="both"/>
        <w:rPr>
          <w:sz w:val="28"/>
          <w:szCs w:val="28"/>
        </w:rPr>
      </w:pPr>
    </w:p>
    <w:p w:rsidR="00FA73CB" w:rsidRDefault="00FA73CB" w:rsidP="00CF2136">
      <w:pPr>
        <w:spacing w:line="360" w:lineRule="auto"/>
        <w:ind w:firstLine="720"/>
        <w:jc w:val="both"/>
        <w:rPr>
          <w:sz w:val="28"/>
          <w:szCs w:val="28"/>
        </w:rPr>
      </w:pPr>
    </w:p>
    <w:p w:rsidR="00FA73CB" w:rsidRDefault="00FA73CB" w:rsidP="000347BB">
      <w:pPr>
        <w:spacing w:line="360" w:lineRule="auto"/>
        <w:jc w:val="both"/>
        <w:rPr>
          <w:sz w:val="28"/>
          <w:szCs w:val="28"/>
        </w:rPr>
      </w:pPr>
    </w:p>
    <w:p w:rsidR="00FA73CB" w:rsidRPr="00CF2136" w:rsidRDefault="00FA73CB" w:rsidP="00CF2136">
      <w:pPr>
        <w:spacing w:line="360" w:lineRule="auto"/>
        <w:ind w:firstLine="720"/>
        <w:jc w:val="both"/>
        <w:rPr>
          <w:sz w:val="28"/>
          <w:szCs w:val="28"/>
        </w:rPr>
      </w:pPr>
    </w:p>
    <w:p w:rsidR="00CF2136" w:rsidRPr="00727109" w:rsidRDefault="00CF2136" w:rsidP="00727109">
      <w:pPr>
        <w:spacing w:line="360" w:lineRule="auto"/>
        <w:ind w:firstLine="720"/>
        <w:jc w:val="center"/>
        <w:rPr>
          <w:b/>
          <w:sz w:val="28"/>
          <w:szCs w:val="28"/>
        </w:rPr>
      </w:pPr>
      <w:r w:rsidRPr="00727109">
        <w:rPr>
          <w:b/>
          <w:sz w:val="28"/>
          <w:szCs w:val="28"/>
        </w:rPr>
        <w:t>СПИСОК ВИКОРИСТАНИХ ДЖЕРЕЛ</w:t>
      </w:r>
    </w:p>
    <w:p w:rsidR="00CF2136" w:rsidRPr="00727109" w:rsidRDefault="00CF2136" w:rsidP="00727109">
      <w:pPr>
        <w:spacing w:line="360" w:lineRule="auto"/>
        <w:ind w:firstLine="720"/>
        <w:rPr>
          <w:sz w:val="28"/>
          <w:szCs w:val="28"/>
        </w:rPr>
      </w:pP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ru-RU" w:eastAsia="en-US"/>
        </w:rPr>
        <w:t xml:space="preserve">1. </w:t>
      </w:r>
      <w:r w:rsidRPr="00727109">
        <w:rPr>
          <w:rFonts w:eastAsia="Calibri"/>
          <w:sz w:val="28"/>
          <w:szCs w:val="28"/>
          <w:lang w:eastAsia="en-US"/>
        </w:rPr>
        <w:t>Головащенко О. С. Соціальна та правова держава: питання співвідношення : автореф. дис … канд. юрид. наук: 12.00.01 / Ольга Сергіївна Головащенко. – Харків : Б.в., 2008 .</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ru-RU" w:eastAsia="en-US"/>
        </w:rPr>
        <w:t xml:space="preserve">2. </w:t>
      </w:r>
      <w:r w:rsidRPr="00727109">
        <w:rPr>
          <w:rFonts w:eastAsia="Calibri"/>
          <w:sz w:val="28"/>
          <w:szCs w:val="28"/>
          <w:lang w:eastAsia="en-US"/>
        </w:rPr>
        <w:t>Государственное право Германии : в 2 т.: сокр. пер. с нем. – М. : ИГП РАН, 1994. − Т.</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ru-RU" w:eastAsia="en-US"/>
        </w:rPr>
        <w:t xml:space="preserve">3. </w:t>
      </w:r>
      <w:r w:rsidRPr="00727109">
        <w:rPr>
          <w:rFonts w:eastAsia="Calibri"/>
          <w:sz w:val="28"/>
          <w:szCs w:val="28"/>
          <w:lang w:eastAsia="en-US"/>
        </w:rPr>
        <w:t>Гудзинський О.Д., Cудомир C.М. Розвиток соціально-економічних систем в умовах структурної трансформації економіки України. Збірник наукових праць Таврійського державного агротехнологічного університету. Економічні науки. 2017. № 1–2. С. 25–31; Судомир С.М. Формування системи управління розвитком сільськогосподарських підприємств: теорія, методологія : монографія. Київ : Компринт, 2015. 483 с.</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ru-RU" w:eastAsia="en-US"/>
        </w:rPr>
        <w:t>4. </w:t>
      </w:r>
      <w:r w:rsidRPr="00727109">
        <w:rPr>
          <w:rFonts w:eastAsia="Calibri"/>
          <w:sz w:val="28"/>
          <w:szCs w:val="28"/>
          <w:lang w:eastAsia="en-US"/>
        </w:rPr>
        <w:t xml:space="preserve">ДержавнаСлужбастатистикиУкраїни.  URL:  </w:t>
      </w:r>
      <w:hyperlink r:id="rId20" w:history="1">
        <w:r w:rsidRPr="00727109">
          <w:rPr>
            <w:rFonts w:eastAsia="Calibri"/>
            <w:color w:val="0563C1"/>
            <w:sz w:val="28"/>
            <w:szCs w:val="28"/>
            <w:u w:val="single"/>
            <w:lang w:eastAsia="en-US"/>
          </w:rPr>
          <w:t>http://www.ukrstat.gov.ua/</w:t>
        </w:r>
      </w:hyperlink>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ru-RU" w:eastAsia="en-US"/>
        </w:rPr>
        <w:t xml:space="preserve">5. </w:t>
      </w:r>
      <w:r w:rsidRPr="00727109">
        <w:rPr>
          <w:rFonts w:eastAsia="Calibri"/>
          <w:sz w:val="28"/>
          <w:szCs w:val="28"/>
          <w:lang w:eastAsia="en-US"/>
        </w:rPr>
        <w:t xml:space="preserve">Еволюція соціальної політики в ІІ пол. ХІХ - І пол. ХХ ст.URL: </w:t>
      </w:r>
      <w:hyperlink r:id="rId21" w:history="1">
        <w:r w:rsidRPr="00727109">
          <w:rPr>
            <w:rFonts w:eastAsia="Calibri"/>
            <w:color w:val="0563C1"/>
            <w:sz w:val="28"/>
            <w:szCs w:val="28"/>
            <w:u w:val="single"/>
            <w:lang w:eastAsia="en-US"/>
          </w:rPr>
          <w:t>https://buklib.net/books/35839/</w:t>
        </w:r>
      </w:hyperlink>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eastAsia="en-US"/>
        </w:rPr>
        <w:t>6. Європейський проект та Україна : монографія / А. В. Єрмолаєв, Б. О. Парахонський, Г. М. Яворська, О. О. Резнікова [та ін.]. – К. : НІСД, 2012. – 192 с.</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eastAsia="en-US"/>
        </w:rPr>
        <w:t>7. Желюк, Т. Фінансове забезпечення соціаль-ного вектора розвитку національної економіки /Т. Желюк // Фінансовий механізм та управлінняфінансами. – 2009. – № 3 (20). – С. 88-96</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ru-RU" w:eastAsia="en-US"/>
        </w:rPr>
        <w:t xml:space="preserve">8. </w:t>
      </w:r>
      <w:r w:rsidRPr="00727109">
        <w:rPr>
          <w:rFonts w:eastAsia="Calibri"/>
          <w:sz w:val="28"/>
          <w:szCs w:val="28"/>
          <w:lang w:eastAsia="en-US"/>
        </w:rPr>
        <w:t>Загальна теорія держави і права: Підручник / За ред. М. В. Цвіка, О. В. Петришина. – Харків: Право, 2009. – 584 с</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ru-RU" w:eastAsia="en-US"/>
        </w:rPr>
        <w:t xml:space="preserve">9. </w:t>
      </w:r>
      <w:r w:rsidRPr="00727109">
        <w:rPr>
          <w:rFonts w:eastAsia="Calibri"/>
          <w:sz w:val="28"/>
          <w:szCs w:val="28"/>
          <w:lang w:eastAsia="en-US"/>
        </w:rPr>
        <w:t xml:space="preserve">ЗАКОН УКРАЇНИ Концепція соціальної держави України Преамбула URL: </w:t>
      </w:r>
      <w:hyperlink r:id="rId22" w:history="1">
        <w:r w:rsidRPr="00727109">
          <w:rPr>
            <w:rFonts w:eastAsia="Calibri"/>
            <w:color w:val="0563C1"/>
            <w:sz w:val="28"/>
            <w:szCs w:val="28"/>
            <w:u w:val="single"/>
            <w:lang w:eastAsia="en-US"/>
          </w:rPr>
          <w:t>https://ips.ligazakon.net/document/JF1S800A</w:t>
        </w:r>
      </w:hyperlink>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ru-RU" w:eastAsia="en-US"/>
        </w:rPr>
        <w:t xml:space="preserve">10. </w:t>
      </w:r>
      <w:r w:rsidRPr="00727109">
        <w:rPr>
          <w:rFonts w:eastAsia="Calibri"/>
          <w:sz w:val="28"/>
          <w:szCs w:val="28"/>
          <w:lang w:eastAsia="en-US"/>
        </w:rPr>
        <w:t>Інституційна система ЄС : навч. посіб. / Л. Л. Прокопенко, О. М. Рудік, Н. М. Рудік. – Дніпро : ДРІДУ НАДУ, 2018. – 220 с.</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ru-RU" w:eastAsia="en-US"/>
        </w:rPr>
        <w:lastRenderedPageBreak/>
        <w:t xml:space="preserve">11. </w:t>
      </w:r>
      <w:r w:rsidRPr="00727109">
        <w:rPr>
          <w:rFonts w:eastAsia="Calibri"/>
          <w:sz w:val="28"/>
          <w:szCs w:val="28"/>
          <w:lang w:eastAsia="en-US"/>
        </w:rPr>
        <w:t>Історія виникнення і розвитку соціального страхування</w:t>
      </w:r>
      <w:r w:rsidRPr="00727109">
        <w:rPr>
          <w:rFonts w:eastAsia="Calibri"/>
          <w:sz w:val="28"/>
          <w:szCs w:val="28"/>
          <w:lang w:val="en-US" w:eastAsia="en-US"/>
        </w:rPr>
        <w:t>URL</w:t>
      </w:r>
      <w:r w:rsidRPr="00727109">
        <w:rPr>
          <w:rFonts w:eastAsia="Calibri"/>
          <w:sz w:val="28"/>
          <w:szCs w:val="28"/>
          <w:lang w:eastAsia="en-US"/>
        </w:rPr>
        <w:t xml:space="preserve">: </w:t>
      </w:r>
      <w:hyperlink r:id="rId23" w:history="1">
        <w:r w:rsidRPr="00727109">
          <w:rPr>
            <w:rFonts w:eastAsia="Calibri"/>
            <w:color w:val="0563C1"/>
            <w:sz w:val="28"/>
            <w:szCs w:val="28"/>
            <w:u w:val="single"/>
            <w:lang w:eastAsia="en-US"/>
          </w:rPr>
          <w:t>http://www.fssu.gov.ua/fse/control/main/uk/publish/article/947780</w:t>
        </w:r>
      </w:hyperlink>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ru-RU" w:eastAsia="en-US"/>
        </w:rPr>
        <w:t xml:space="preserve">12. </w:t>
      </w:r>
      <w:r w:rsidRPr="00727109">
        <w:rPr>
          <w:rFonts w:eastAsia="Calibri"/>
          <w:sz w:val="28"/>
          <w:szCs w:val="28"/>
          <w:lang w:eastAsia="en-US"/>
        </w:rPr>
        <w:t>Калашников С. В. Функциональная теория социального государства : [монография] / С. В. Калашников. – М. : ЗАО Изд-во "Экономика", 2010. – С. 132.</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ru-RU" w:eastAsia="en-US"/>
        </w:rPr>
        <w:t xml:space="preserve">13. </w:t>
      </w:r>
      <w:r w:rsidRPr="00727109">
        <w:rPr>
          <w:rFonts w:eastAsia="Calibri"/>
          <w:sz w:val="28"/>
          <w:szCs w:val="28"/>
          <w:lang w:eastAsia="en-US"/>
        </w:rPr>
        <w:t>Конституція України : прийнята ВРУ 28червня 1996 р. – (Ст. 7, Ст. 140; 146)</w:t>
      </w:r>
    </w:p>
    <w:p w:rsidR="00727109" w:rsidRPr="00727109" w:rsidRDefault="00727109" w:rsidP="00727109">
      <w:pPr>
        <w:spacing w:line="360" w:lineRule="auto"/>
        <w:ind w:firstLine="720"/>
        <w:jc w:val="both"/>
        <w:rPr>
          <w:rFonts w:eastAsia="Calibri"/>
          <w:iCs/>
          <w:sz w:val="28"/>
          <w:szCs w:val="28"/>
          <w:lang w:eastAsia="en-US"/>
        </w:rPr>
      </w:pPr>
      <w:r w:rsidRPr="00727109">
        <w:rPr>
          <w:rFonts w:eastAsia="Calibri"/>
          <w:iCs/>
          <w:sz w:val="28"/>
          <w:szCs w:val="28"/>
          <w:lang w:eastAsia="en-US"/>
        </w:rPr>
        <w:t>14. Крентовська О. Досвід європейської соціальної політики // Вісник Національної академії державного управління –2014. – № 1. – С. 382–387</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eastAsia="en-US"/>
        </w:rPr>
        <w:t>15. Крентовська О. Досвід європейської соціальної політики // Вісник Національної академії державного управління – 2004. – № 1. – С. 382–38</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iCs/>
          <w:sz w:val="28"/>
          <w:szCs w:val="28"/>
          <w:lang w:val="ru-RU" w:eastAsia="en-US"/>
        </w:rPr>
        <w:t xml:space="preserve">16. </w:t>
      </w:r>
      <w:r w:rsidRPr="00727109">
        <w:rPr>
          <w:rFonts w:eastAsia="Calibri"/>
          <w:iCs/>
          <w:sz w:val="28"/>
          <w:szCs w:val="28"/>
          <w:lang w:eastAsia="en-US"/>
        </w:rPr>
        <w:t>Лукьянова Г., Цысина Г. Тенденцииразвития рынка труда в странах Європейського Союза в 90-е годы // Мировая экономика и международные отношения. – 1999. – № 11. – С. 21</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eastAsia="en-US"/>
        </w:rPr>
        <w:t>17. Мальований.М. Фінансові Аспекти функціонуванняси- Стеми соціального захисту населення в Україні: монографія. Умань: СПД Сочінський, 2016. 496 с</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ru-RU" w:eastAsia="en-US"/>
        </w:rPr>
        <w:t xml:space="preserve">18. </w:t>
      </w:r>
      <w:r w:rsidRPr="00727109">
        <w:rPr>
          <w:rFonts w:eastAsia="Calibri"/>
          <w:sz w:val="28"/>
          <w:szCs w:val="28"/>
          <w:lang w:eastAsia="en-US"/>
        </w:rPr>
        <w:t>Москаленко В. В. Сутність соціального захисту та його місце в політиці соціальної держави // Наукові записки НаУКМА. – Т. 21. Політичні науки. – К.: Видав. дім «КМ Академія», 2003. – С. 41–44.</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eastAsia="en-US"/>
        </w:rPr>
        <w:t xml:space="preserve">19. На перехресті парадигм: М.І. Туган-Барановський в історії економічної думки / Лариса Павлівна Горкіна ; НАН України, ДУ «Ін-т екон. та прогнозув. НАН України». – Електрон. ресурс. – К., 2021. – 574 с. – Режим доступу : </w:t>
      </w:r>
      <w:hyperlink r:id="rId24" w:history="1">
        <w:r w:rsidRPr="00727109">
          <w:rPr>
            <w:rFonts w:eastAsia="Calibri"/>
            <w:color w:val="0563C1"/>
            <w:sz w:val="28"/>
            <w:szCs w:val="28"/>
            <w:u w:val="single"/>
            <w:lang w:eastAsia="en-US"/>
          </w:rPr>
          <w:t>http://ief.org.ua/docs/mg/336.pdf</w:t>
        </w:r>
      </w:hyperlink>
    </w:p>
    <w:p w:rsidR="00727109" w:rsidRPr="00727109" w:rsidRDefault="00727109" w:rsidP="00727109">
      <w:pPr>
        <w:spacing w:line="360" w:lineRule="auto"/>
        <w:ind w:firstLine="720"/>
        <w:jc w:val="both"/>
        <w:rPr>
          <w:rFonts w:eastAsia="Calibri"/>
          <w:sz w:val="28"/>
          <w:szCs w:val="28"/>
          <w:lang w:val="ru-RU" w:eastAsia="en-US"/>
        </w:rPr>
      </w:pPr>
      <w:r w:rsidRPr="00727109">
        <w:rPr>
          <w:rFonts w:eastAsia="Calibri"/>
          <w:sz w:val="28"/>
          <w:szCs w:val="28"/>
          <w:lang w:val="ru-RU" w:eastAsia="en-US"/>
        </w:rPr>
        <w:t xml:space="preserve">20. </w:t>
      </w:r>
      <w:r w:rsidRPr="00727109">
        <w:rPr>
          <w:rFonts w:eastAsia="Calibri"/>
          <w:sz w:val="28"/>
          <w:szCs w:val="28"/>
          <w:lang w:eastAsia="en-US"/>
        </w:rPr>
        <w:t>Наливайко Л. Р. Державний лад України: теоретико-правова модель: монографія. Х. : Право, 2009. 598</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ru-RU" w:eastAsia="en-US"/>
        </w:rPr>
        <w:t xml:space="preserve">21. </w:t>
      </w:r>
      <w:r w:rsidRPr="00727109">
        <w:rPr>
          <w:rFonts w:eastAsia="Calibri"/>
          <w:sz w:val="28"/>
          <w:szCs w:val="28"/>
          <w:lang w:eastAsia="en-US"/>
        </w:rPr>
        <w:t>Омелянович, Л. О. Бюджетна система / Л. О. Оме-лянович, В. С. Левченко, О. В. Хістєва, О. В. Чайковсь-ка, Г. Є. Долматова, О. О. Якубовська. – К. : Знання,2009. – 234 с.</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ru-RU" w:eastAsia="en-US"/>
        </w:rPr>
        <w:lastRenderedPageBreak/>
        <w:t xml:space="preserve">22. </w:t>
      </w:r>
      <w:r w:rsidRPr="00727109">
        <w:rPr>
          <w:rFonts w:eastAsia="Calibri"/>
          <w:sz w:val="28"/>
          <w:szCs w:val="28"/>
          <w:lang w:eastAsia="en-US"/>
        </w:rPr>
        <w:t>Осадчая Г.И. Социология социальной сферы. Учеб. пособие для высшей школы. Изд-е 2-е. М., 2003, с. 318.</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eastAsia="en-US"/>
        </w:rPr>
        <w:t>23. Паславська Н.Т. Cтановлення та розвиток конституційної юстиції ФРН: історико-правове дослідження : дис. канд. юрид. наук: 12.00.01. Львів, 2015. 210 с.</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ru-RU" w:eastAsia="en-US"/>
        </w:rPr>
        <w:t xml:space="preserve">24. </w:t>
      </w:r>
      <w:r w:rsidRPr="00727109">
        <w:rPr>
          <w:rFonts w:eastAsia="Calibri"/>
          <w:sz w:val="28"/>
          <w:szCs w:val="28"/>
          <w:lang w:eastAsia="en-US"/>
        </w:rPr>
        <w:t>Рабінович П., Лобода Ю. Соціальна сутність держави: теоретикометодологічні засади дослідження // Право України. – 2001. – №8.</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ru-RU" w:eastAsia="en-US"/>
        </w:rPr>
        <w:t xml:space="preserve">25. </w:t>
      </w:r>
      <w:r w:rsidRPr="00727109">
        <w:rPr>
          <w:rFonts w:eastAsia="Calibri"/>
          <w:sz w:val="28"/>
          <w:szCs w:val="28"/>
          <w:lang w:eastAsia="en-US"/>
        </w:rPr>
        <w:t>Реформування публічного управління та адміністрування: теорія, практика, міжнародний досвід : матеріали Всеукраїнської наук.-практ. конф. за міжнар. участю. 26 жов. 2018 р. – Одеса : ОРІДУ НАДУ, 2018. – 520 с.</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eastAsia="en-US"/>
        </w:rPr>
        <w:t>26. Семигіна Т. В. Моделі соціальної політики економічно розвинутих країн: історія та сучасний розвиток : автореф. дис. … канд. політ. наук : спец. : 23.00.01 - теорія та історія політичної науки / Семигіна Т. В. - К., 2007. - 20 с.</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ru-RU" w:eastAsia="en-US"/>
        </w:rPr>
        <w:t xml:space="preserve">26. </w:t>
      </w:r>
      <w:r w:rsidRPr="00727109">
        <w:rPr>
          <w:rFonts w:eastAsia="Calibri"/>
          <w:sz w:val="28"/>
          <w:szCs w:val="28"/>
          <w:lang w:eastAsia="en-US"/>
        </w:rPr>
        <w:t>Сергієнко О. Соціальна політика в сучасному світі та в Україні // Україна: аспекти праці. – 2012. № 1.</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eastAsia="en-US"/>
        </w:rPr>
        <w:t>27.  Система менеджменту інституціональної трансформації економіки України (теоретикометодологічний аспект) : колективна монографія / О.Д. Гудзинський, С.М. Судомир, Ю.С. Гудзинська та інші; за заг. ред. О.Д. Гудзинського Київ : Аграр Медіа Груп, 2012. 771 с</w:t>
      </w:r>
    </w:p>
    <w:p w:rsidR="00727109" w:rsidRPr="00727109" w:rsidRDefault="00727109" w:rsidP="00727109">
      <w:pPr>
        <w:spacing w:line="360" w:lineRule="auto"/>
        <w:ind w:firstLine="720"/>
        <w:jc w:val="both"/>
        <w:rPr>
          <w:rFonts w:eastAsia="Calibri"/>
          <w:sz w:val="28"/>
          <w:szCs w:val="28"/>
          <w:lang w:val="ru-RU" w:eastAsia="en-US"/>
        </w:rPr>
      </w:pPr>
      <w:r w:rsidRPr="00727109">
        <w:rPr>
          <w:rFonts w:eastAsia="Calibri"/>
          <w:sz w:val="28"/>
          <w:szCs w:val="28"/>
          <w:lang w:eastAsia="en-US"/>
        </w:rPr>
        <w:t>28. Скрипнюк О. В., Тихий В. Соціальна держава і проблеми забезпечення соціальної безпеки // Вісн. Констит. Суду України. – 2012. − №2.</w:t>
      </w:r>
    </w:p>
    <w:p w:rsidR="00727109" w:rsidRPr="00727109" w:rsidRDefault="00727109" w:rsidP="00727109">
      <w:pPr>
        <w:spacing w:line="360" w:lineRule="auto"/>
        <w:ind w:firstLine="720"/>
        <w:jc w:val="both"/>
        <w:rPr>
          <w:rFonts w:eastAsia="Calibri"/>
          <w:iCs/>
          <w:sz w:val="28"/>
          <w:szCs w:val="28"/>
          <w:lang w:eastAsia="en-US"/>
        </w:rPr>
      </w:pPr>
      <w:r w:rsidRPr="00727109">
        <w:rPr>
          <w:rFonts w:eastAsia="Calibri"/>
          <w:iCs/>
          <w:sz w:val="28"/>
          <w:szCs w:val="28"/>
          <w:lang w:val="ru-RU" w:eastAsia="en-US"/>
        </w:rPr>
        <w:t xml:space="preserve">29. </w:t>
      </w:r>
      <w:r w:rsidRPr="00727109">
        <w:rPr>
          <w:rFonts w:eastAsia="Calibri"/>
          <w:iCs/>
          <w:sz w:val="28"/>
          <w:szCs w:val="28"/>
          <w:lang w:eastAsia="en-US"/>
        </w:rPr>
        <w:t>Скуратівський В. Соціальна політика в контексті європейської стратегіїУкраїни // Вісник УАДУ при ПрезидентовіУкраїни – 20</w:t>
      </w:r>
      <w:r w:rsidRPr="00727109">
        <w:rPr>
          <w:rFonts w:eastAsia="Calibri"/>
          <w:iCs/>
          <w:sz w:val="28"/>
          <w:szCs w:val="28"/>
          <w:lang w:val="ru-RU" w:eastAsia="en-US"/>
        </w:rPr>
        <w:t>1</w:t>
      </w:r>
      <w:r w:rsidRPr="00727109">
        <w:rPr>
          <w:rFonts w:eastAsia="Calibri"/>
          <w:iCs/>
          <w:sz w:val="28"/>
          <w:szCs w:val="28"/>
          <w:lang w:eastAsia="en-US"/>
        </w:rPr>
        <w:t>2. – № 3. – С. 298–302</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ru-RU" w:eastAsia="en-US"/>
        </w:rPr>
        <w:t xml:space="preserve">30. </w:t>
      </w:r>
      <w:r w:rsidRPr="00727109">
        <w:rPr>
          <w:rFonts w:eastAsia="Calibri"/>
          <w:sz w:val="28"/>
          <w:szCs w:val="28"/>
          <w:lang w:eastAsia="en-US"/>
        </w:rPr>
        <w:t>Скуратівський В., Палій О. Основи соціальної політики. – К., 2002</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ru-RU" w:eastAsia="en-US"/>
        </w:rPr>
        <w:t xml:space="preserve">31. </w:t>
      </w:r>
      <w:r w:rsidRPr="00727109">
        <w:rPr>
          <w:rFonts w:eastAsia="Calibri"/>
          <w:sz w:val="28"/>
          <w:szCs w:val="28"/>
          <w:lang w:eastAsia="en-US"/>
        </w:rPr>
        <w:t>См.: Философский энциклопедический словарь. М., 1983, с. 751</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ru-RU" w:eastAsia="en-US"/>
        </w:rPr>
        <w:t xml:space="preserve">32. </w:t>
      </w:r>
      <w:r w:rsidRPr="00727109">
        <w:rPr>
          <w:rFonts w:eastAsia="Calibri"/>
          <w:sz w:val="28"/>
          <w:szCs w:val="28"/>
          <w:lang w:eastAsia="en-US"/>
        </w:rPr>
        <w:t>Сморгунов Л. В. Современная сравнительная политология. М. : РОССПЭН, 2002. 379 с.</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ru-RU" w:eastAsia="en-US"/>
        </w:rPr>
        <w:lastRenderedPageBreak/>
        <w:t xml:space="preserve">33. </w:t>
      </w:r>
      <w:r w:rsidRPr="00727109">
        <w:rPr>
          <w:rFonts w:eastAsia="Calibri"/>
          <w:sz w:val="28"/>
          <w:szCs w:val="28"/>
          <w:lang w:eastAsia="en-US"/>
        </w:rPr>
        <w:t>Соціальний захист населенняУкраїни: монографія / заред. В. М. Вакуленка, М. К. Орлатого. Київ: НАДУ, 2009. 184 с.</w:t>
      </w:r>
    </w:p>
    <w:p w:rsidR="00727109" w:rsidRPr="00727109" w:rsidRDefault="00727109" w:rsidP="00727109">
      <w:pPr>
        <w:spacing w:line="360" w:lineRule="auto"/>
        <w:ind w:firstLine="720"/>
        <w:jc w:val="both"/>
        <w:rPr>
          <w:rFonts w:eastAsia="Calibri"/>
          <w:sz w:val="28"/>
          <w:szCs w:val="28"/>
          <w:lang w:val="ru-RU" w:eastAsia="en-US"/>
        </w:rPr>
      </w:pPr>
      <w:r w:rsidRPr="00727109">
        <w:rPr>
          <w:rFonts w:eastAsia="Calibri"/>
          <w:sz w:val="28"/>
          <w:szCs w:val="28"/>
          <w:lang w:val="ru-RU" w:eastAsia="en-US"/>
        </w:rPr>
        <w:t xml:space="preserve">34. </w:t>
      </w:r>
      <w:r w:rsidRPr="00727109">
        <w:rPr>
          <w:rFonts w:eastAsia="Calibri"/>
          <w:sz w:val="28"/>
          <w:szCs w:val="28"/>
          <w:lang w:eastAsia="en-US"/>
        </w:rPr>
        <w:t>Соціально-економічний потенціал сталого розвитку України та її регіонів: вектори реального поступу: національна доповідь. / За ред. Е.М. Лібанової, М.А. Хвесика. Київ : ДУІЕПСР НАН України, 2017. 864 с</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ru-RU" w:eastAsia="en-US"/>
        </w:rPr>
        <w:t xml:space="preserve">35. </w:t>
      </w:r>
      <w:r w:rsidRPr="00727109">
        <w:rPr>
          <w:rFonts w:eastAsia="Calibri"/>
          <w:sz w:val="28"/>
          <w:szCs w:val="28"/>
          <w:lang w:eastAsia="en-US"/>
        </w:rPr>
        <w:t xml:space="preserve">Соціально-класові трансформації і формування нової якості освіти як складовіреконструктивного розвитку економіки України : монографічний збірник / за ред.акад. Гейця В.М., чл.-кор. Гриценка А.А. ; НАН України, ДУ «Ін-т екон. Тапрогнозув. НАН України». – Електрон. дані. – К., 2019. – 388 с. : табл., рис. – Режим доступу : </w:t>
      </w:r>
      <w:hyperlink r:id="rId25" w:history="1">
        <w:r w:rsidRPr="00727109">
          <w:rPr>
            <w:rFonts w:eastAsia="Calibri"/>
            <w:color w:val="0563C1"/>
            <w:sz w:val="28"/>
            <w:szCs w:val="28"/>
            <w:u w:val="single"/>
            <w:lang w:eastAsia="en-US"/>
          </w:rPr>
          <w:t>http://ief.org.ua/docs/scc/11.pdf</w:t>
        </w:r>
      </w:hyperlink>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eastAsia="en-US"/>
        </w:rPr>
        <w:t>36. Фурман А.В., Підгурська М.В. Історія соціальної роботи: [навчальний посібник] / Анатолій Васильович Фурман, Марія Василівна Підгурська. – Тернопіль: ТНЕУ, 2014. – 174 с.</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ru-RU" w:eastAsia="en-US"/>
        </w:rPr>
        <w:t xml:space="preserve">37. </w:t>
      </w:r>
      <w:r w:rsidRPr="00727109">
        <w:rPr>
          <w:rFonts w:eastAsia="Calibri"/>
          <w:sz w:val="28"/>
          <w:szCs w:val="28"/>
          <w:lang w:eastAsia="en-US"/>
        </w:rPr>
        <w:t>Церкасевич Л. В. Сучасні тенденції соціальної політики в країнах Європейського союзу. – СПб., 2002. – С. 33</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ru-RU" w:eastAsia="en-US"/>
        </w:rPr>
        <w:t xml:space="preserve">38. </w:t>
      </w:r>
      <w:r w:rsidRPr="00727109">
        <w:rPr>
          <w:rFonts w:eastAsia="Calibri"/>
          <w:sz w:val="28"/>
          <w:szCs w:val="28"/>
          <w:lang w:eastAsia="en-US"/>
        </w:rPr>
        <w:t>Шедяков В.Є. Конкурентоспроможність національного проекту економічного розвитку в інформаційну епоху. Формування ринкових відносин в Україні. 2005. № 10 (53). С. 17.</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ru-RU" w:eastAsia="en-US"/>
        </w:rPr>
        <w:t xml:space="preserve">39. </w:t>
      </w:r>
      <w:r w:rsidRPr="00727109">
        <w:rPr>
          <w:rFonts w:eastAsia="Calibri"/>
          <w:sz w:val="28"/>
          <w:szCs w:val="28"/>
          <w:lang w:eastAsia="en-US"/>
        </w:rPr>
        <w:t>Штейн Л. фон. Учение об управлении и право управления с сравнениемлитературы и законодательств Франции, Англии и Германии / Л. фон Штейн. – СПб. : Изд-воА. С. Гиероглифова, 1874. – 650 с.</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iCs/>
          <w:sz w:val="28"/>
          <w:szCs w:val="28"/>
          <w:lang w:val="en-US" w:eastAsia="en-US"/>
        </w:rPr>
        <w:t xml:space="preserve">40. </w:t>
      </w:r>
      <w:r w:rsidRPr="00727109">
        <w:rPr>
          <w:rFonts w:eastAsia="Calibri"/>
          <w:iCs/>
          <w:sz w:val="28"/>
          <w:szCs w:val="28"/>
          <w:lang w:eastAsia="en-US"/>
        </w:rPr>
        <w:t>Beveridge W.</w:t>
      </w:r>
      <w:r w:rsidRPr="00727109">
        <w:rPr>
          <w:rFonts w:eastAsia="Calibri"/>
          <w:sz w:val="28"/>
          <w:szCs w:val="28"/>
          <w:lang w:eastAsia="en-US"/>
        </w:rPr>
        <w:t> Social insurance and allied services. L .: HMSO, 1942</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en-US" w:eastAsia="en-US"/>
        </w:rPr>
        <w:t xml:space="preserve">41. </w:t>
      </w:r>
      <w:r w:rsidRPr="00727109">
        <w:rPr>
          <w:rFonts w:eastAsia="Calibri"/>
          <w:sz w:val="28"/>
          <w:szCs w:val="28"/>
          <w:lang w:eastAsia="en-US"/>
        </w:rPr>
        <w:t>David Coates, “Models of Capitalism in the New World Order,” </w:t>
      </w:r>
      <w:r w:rsidRPr="00727109">
        <w:rPr>
          <w:rFonts w:eastAsia="Calibri"/>
          <w:iCs/>
          <w:sz w:val="28"/>
          <w:szCs w:val="28"/>
          <w:lang w:eastAsia="en-US"/>
        </w:rPr>
        <w:t>Political Studies</w:t>
      </w:r>
      <w:r w:rsidRPr="00727109">
        <w:rPr>
          <w:rFonts w:eastAsia="Calibri"/>
          <w:sz w:val="28"/>
          <w:szCs w:val="28"/>
          <w:lang w:eastAsia="en-US"/>
        </w:rPr>
        <w:t>, Vol. 47, D. (1999), pp. 643–660 ; Ton Notermans, “Europeanisation and the Crisis of Scandinavian Social Democracy,” in R. Geyer, C. Ingebritsen and J.W. Moses (eds.) </w:t>
      </w:r>
      <w:r w:rsidRPr="00727109">
        <w:rPr>
          <w:rFonts w:eastAsia="Calibri"/>
          <w:iCs/>
          <w:sz w:val="28"/>
          <w:szCs w:val="28"/>
          <w:lang w:eastAsia="en-US"/>
        </w:rPr>
        <w:t>Globalisation, Europeanisation and the End of Social Democracy ?</w:t>
      </w:r>
      <w:r w:rsidRPr="00727109">
        <w:rPr>
          <w:rFonts w:eastAsia="Calibri"/>
          <w:sz w:val="28"/>
          <w:szCs w:val="28"/>
          <w:lang w:eastAsia="en-US"/>
        </w:rPr>
        <w:t>, (London : Macmillan, 2000), pp. 23–44.</w:t>
      </w:r>
    </w:p>
    <w:p w:rsidR="00727109" w:rsidRPr="00727109" w:rsidRDefault="00727109" w:rsidP="00727109">
      <w:pPr>
        <w:spacing w:line="360" w:lineRule="auto"/>
        <w:ind w:firstLine="720"/>
        <w:jc w:val="both"/>
        <w:rPr>
          <w:rFonts w:eastAsia="Calibri"/>
          <w:sz w:val="28"/>
          <w:szCs w:val="28"/>
          <w:lang w:val="en-US" w:eastAsia="en-US"/>
        </w:rPr>
      </w:pPr>
      <w:r w:rsidRPr="00727109">
        <w:rPr>
          <w:rFonts w:eastAsia="Calibri"/>
          <w:sz w:val="28"/>
          <w:szCs w:val="28"/>
          <w:lang w:val="en-US" w:eastAsia="en-US"/>
        </w:rPr>
        <w:t xml:space="preserve">42. </w:t>
      </w:r>
      <w:r w:rsidRPr="00727109">
        <w:rPr>
          <w:rFonts w:eastAsia="Calibri"/>
          <w:sz w:val="28"/>
          <w:szCs w:val="28"/>
          <w:lang w:eastAsia="en-US"/>
        </w:rPr>
        <w:t>Double Shift, Silverman B., Vogt R., Yanowitch M. Transforming Work in Postsocialist and Postindustrial Societies. New York, Los Angeles : M.E. Sharpe, Inc., 1993. 217 p.</w:t>
      </w:r>
    </w:p>
    <w:p w:rsidR="00727109" w:rsidRPr="00727109" w:rsidRDefault="00727109" w:rsidP="00727109">
      <w:pPr>
        <w:spacing w:line="360" w:lineRule="auto"/>
        <w:ind w:firstLine="720"/>
        <w:jc w:val="both"/>
        <w:rPr>
          <w:rFonts w:eastAsia="Calibri"/>
          <w:sz w:val="28"/>
          <w:szCs w:val="28"/>
          <w:lang w:val="en-US" w:eastAsia="en-US"/>
        </w:rPr>
      </w:pPr>
      <w:r w:rsidRPr="00727109">
        <w:rPr>
          <w:rFonts w:eastAsia="Calibri"/>
          <w:sz w:val="28"/>
          <w:szCs w:val="28"/>
          <w:lang w:val="en-US" w:eastAsia="en-US"/>
        </w:rPr>
        <w:lastRenderedPageBreak/>
        <w:t xml:space="preserve">43. </w:t>
      </w:r>
      <w:r w:rsidRPr="00727109">
        <w:rPr>
          <w:rFonts w:eastAsia="Calibri"/>
          <w:sz w:val="28"/>
          <w:szCs w:val="28"/>
          <w:lang w:eastAsia="en-US"/>
        </w:rPr>
        <w:t>EU, “European Social Agenda,” in </w:t>
      </w:r>
      <w:r w:rsidRPr="00727109">
        <w:rPr>
          <w:rFonts w:eastAsia="Calibri"/>
          <w:iCs/>
          <w:sz w:val="28"/>
          <w:szCs w:val="28"/>
          <w:lang w:eastAsia="en-US"/>
        </w:rPr>
        <w:t>Presidency Conclusions : Nice European Council Meeting</w:t>
      </w:r>
      <w:r w:rsidRPr="00727109">
        <w:rPr>
          <w:rFonts w:eastAsia="Calibri"/>
          <w:sz w:val="28"/>
          <w:szCs w:val="28"/>
          <w:lang w:eastAsia="en-US"/>
        </w:rPr>
        <w:t>, 7-9 December 2000, EN SN 400/00, ADD1 (Annex 1).</w:t>
      </w:r>
    </w:p>
    <w:p w:rsidR="00727109" w:rsidRPr="00727109" w:rsidRDefault="00727109" w:rsidP="00727109">
      <w:pPr>
        <w:spacing w:line="360" w:lineRule="auto"/>
        <w:ind w:firstLine="720"/>
        <w:jc w:val="both"/>
        <w:rPr>
          <w:rFonts w:eastAsia="Calibri"/>
          <w:sz w:val="28"/>
          <w:szCs w:val="28"/>
          <w:lang w:val="en-US" w:eastAsia="en-US"/>
        </w:rPr>
      </w:pPr>
      <w:r w:rsidRPr="00727109">
        <w:rPr>
          <w:rFonts w:eastAsia="Calibri"/>
          <w:sz w:val="28"/>
          <w:szCs w:val="28"/>
          <w:lang w:val="en-US" w:eastAsia="en-US"/>
        </w:rPr>
        <w:t xml:space="preserve">44. </w:t>
      </w:r>
      <w:r w:rsidRPr="00727109">
        <w:rPr>
          <w:rFonts w:eastAsia="Calibri"/>
          <w:sz w:val="28"/>
          <w:szCs w:val="28"/>
          <w:lang w:eastAsia="en-US"/>
        </w:rPr>
        <w:t>Gerry Strange, “The British Labour Movement and Economic and Monetary Union in Europe,” </w:t>
      </w:r>
      <w:r w:rsidRPr="00727109">
        <w:rPr>
          <w:rFonts w:eastAsia="Calibri"/>
          <w:iCs/>
          <w:sz w:val="28"/>
          <w:szCs w:val="28"/>
          <w:lang w:eastAsia="en-US"/>
        </w:rPr>
        <w:t>Capital and Class</w:t>
      </w:r>
      <w:r w:rsidRPr="00727109">
        <w:rPr>
          <w:rFonts w:eastAsia="Calibri"/>
          <w:sz w:val="28"/>
          <w:szCs w:val="28"/>
          <w:lang w:eastAsia="en-US"/>
        </w:rPr>
        <w:t>, Vol. 63, (1997), pp. 13–24 ; John Edmonds, “The Single Currency and the European Social Model,” in M. Baimbridge, B. Burkitt and P. Whyman (eds.) </w:t>
      </w:r>
      <w:r w:rsidRPr="00727109">
        <w:rPr>
          <w:rFonts w:eastAsia="Calibri"/>
          <w:iCs/>
          <w:sz w:val="28"/>
          <w:szCs w:val="28"/>
          <w:lang w:eastAsia="en-US"/>
        </w:rPr>
        <w:t>The Impact of the Euro : Debating Britain’s Future</w:t>
      </w:r>
      <w:r w:rsidRPr="00727109">
        <w:rPr>
          <w:rFonts w:eastAsia="Calibri"/>
          <w:sz w:val="28"/>
          <w:szCs w:val="28"/>
          <w:lang w:eastAsia="en-US"/>
        </w:rPr>
        <w:t>, (London : Macmillan, 2000), p. 194 ; Philip B. Whyman, “British Trade Unions and EMU,” </w:t>
      </w:r>
      <w:r w:rsidRPr="00727109">
        <w:rPr>
          <w:rFonts w:eastAsia="Calibri"/>
          <w:iCs/>
          <w:sz w:val="28"/>
          <w:szCs w:val="28"/>
          <w:lang w:eastAsia="en-US"/>
        </w:rPr>
        <w:t>Industrial Relations</w:t>
      </w:r>
      <w:r w:rsidRPr="00727109">
        <w:rPr>
          <w:rFonts w:eastAsia="Calibri"/>
          <w:sz w:val="28"/>
          <w:szCs w:val="28"/>
          <w:lang w:eastAsia="en-US"/>
        </w:rPr>
        <w:t>, Vol. 41, No. 3, (2002) pp. 467–476.</w:t>
      </w:r>
    </w:p>
    <w:p w:rsidR="00727109" w:rsidRPr="00727109" w:rsidRDefault="00727109" w:rsidP="00727109">
      <w:pPr>
        <w:spacing w:line="360" w:lineRule="auto"/>
        <w:ind w:firstLine="720"/>
        <w:jc w:val="both"/>
        <w:rPr>
          <w:rFonts w:eastAsia="Calibri"/>
          <w:sz w:val="28"/>
          <w:szCs w:val="28"/>
          <w:lang w:val="en-US" w:eastAsia="en-US"/>
        </w:rPr>
      </w:pPr>
      <w:r w:rsidRPr="00727109">
        <w:rPr>
          <w:rFonts w:eastAsia="Calibri"/>
          <w:sz w:val="28"/>
          <w:szCs w:val="28"/>
          <w:lang w:val="en-US" w:eastAsia="en-US"/>
        </w:rPr>
        <w:t xml:space="preserve">45. </w:t>
      </w:r>
      <w:r w:rsidRPr="00727109">
        <w:rPr>
          <w:rFonts w:eastAsia="Calibri"/>
          <w:sz w:val="28"/>
          <w:szCs w:val="28"/>
          <w:lang w:eastAsia="en-US"/>
        </w:rPr>
        <w:t>Heclo H., Madsen H. Poliсy and politics in Sweden, Temple University Press, Philadelphia, 1987. – P. 154.</w:t>
      </w:r>
    </w:p>
    <w:p w:rsidR="00727109" w:rsidRPr="00727109" w:rsidRDefault="00727109" w:rsidP="00727109">
      <w:pPr>
        <w:spacing w:line="360" w:lineRule="auto"/>
        <w:ind w:firstLine="720"/>
        <w:jc w:val="both"/>
        <w:rPr>
          <w:rFonts w:eastAsia="Calibri"/>
          <w:sz w:val="28"/>
          <w:szCs w:val="28"/>
          <w:lang w:val="en-US" w:eastAsia="en-US"/>
        </w:rPr>
      </w:pPr>
      <w:r w:rsidRPr="00727109">
        <w:rPr>
          <w:rFonts w:eastAsia="Calibri"/>
          <w:sz w:val="28"/>
          <w:szCs w:val="28"/>
          <w:lang w:val="en-US" w:eastAsia="en-US"/>
        </w:rPr>
        <w:t xml:space="preserve">46. </w:t>
      </w:r>
      <w:r w:rsidRPr="00727109">
        <w:rPr>
          <w:rFonts w:eastAsia="Calibri"/>
          <w:sz w:val="28"/>
          <w:szCs w:val="28"/>
          <w:lang w:eastAsia="en-US"/>
        </w:rPr>
        <w:t>Lansbury R.D. Perspectives of Industrial Relations in the Twenty-First Century. The Perspectives of Industrial Relations in the 21st Century. 3rd Asian Regional Congress. Vol. 4. 1997. P. 3–17</w:t>
      </w:r>
    </w:p>
    <w:p w:rsidR="00727109" w:rsidRPr="00727109" w:rsidRDefault="00727109" w:rsidP="00727109">
      <w:pPr>
        <w:spacing w:line="360" w:lineRule="auto"/>
        <w:ind w:firstLine="720"/>
        <w:jc w:val="both"/>
        <w:rPr>
          <w:rFonts w:eastAsia="Calibri"/>
          <w:sz w:val="28"/>
          <w:szCs w:val="28"/>
          <w:lang w:val="en-US" w:eastAsia="en-US"/>
        </w:rPr>
      </w:pPr>
      <w:r w:rsidRPr="00727109">
        <w:rPr>
          <w:rFonts w:eastAsia="Calibri"/>
          <w:sz w:val="28"/>
          <w:szCs w:val="28"/>
          <w:lang w:val="en-US" w:eastAsia="en-US"/>
        </w:rPr>
        <w:t xml:space="preserve">47. </w:t>
      </w:r>
      <w:r w:rsidRPr="00727109">
        <w:rPr>
          <w:rFonts w:eastAsia="Calibri"/>
          <w:sz w:val="28"/>
          <w:szCs w:val="28"/>
          <w:lang w:eastAsia="en-US"/>
        </w:rPr>
        <w:t>Maria Jepsen and Amparo Serrano Pascual, </w:t>
      </w:r>
      <w:r w:rsidRPr="00727109">
        <w:rPr>
          <w:rFonts w:eastAsia="Calibri"/>
          <w:iCs/>
          <w:sz w:val="28"/>
          <w:szCs w:val="28"/>
          <w:lang w:eastAsia="en-US"/>
        </w:rPr>
        <w:t>Unwrapping the European Social Model</w:t>
      </w:r>
      <w:r w:rsidRPr="00727109">
        <w:rPr>
          <w:rFonts w:eastAsia="Calibri"/>
          <w:sz w:val="28"/>
          <w:szCs w:val="28"/>
          <w:lang w:eastAsia="en-US"/>
        </w:rPr>
        <w:t>, (Eds.) (Bristol : Policy Press 2006) ; Maria Jepsen and Amparo Serrano Pascual “The European Social Model : An Exercise in Deconstruction,” </w:t>
      </w:r>
      <w:r w:rsidRPr="00727109">
        <w:rPr>
          <w:rFonts w:eastAsia="Calibri"/>
          <w:iCs/>
          <w:sz w:val="28"/>
          <w:szCs w:val="28"/>
          <w:lang w:eastAsia="en-US"/>
        </w:rPr>
        <w:t>Journal of European Social Policy</w:t>
      </w:r>
      <w:r w:rsidRPr="00727109">
        <w:rPr>
          <w:rFonts w:eastAsia="Calibri"/>
          <w:sz w:val="28"/>
          <w:szCs w:val="28"/>
          <w:lang w:eastAsia="en-US"/>
        </w:rPr>
        <w:t>, Vol. 15, No. 3, (2005) pp. 231–245.</w:t>
      </w:r>
    </w:p>
    <w:p w:rsidR="00727109" w:rsidRPr="00727109" w:rsidRDefault="00727109" w:rsidP="00727109">
      <w:pPr>
        <w:spacing w:line="360" w:lineRule="auto"/>
        <w:ind w:firstLine="720"/>
        <w:jc w:val="both"/>
        <w:rPr>
          <w:rFonts w:eastAsia="Calibri"/>
          <w:sz w:val="28"/>
          <w:szCs w:val="28"/>
          <w:lang w:val="en-US" w:eastAsia="en-US"/>
        </w:rPr>
      </w:pPr>
      <w:r w:rsidRPr="00727109">
        <w:rPr>
          <w:rFonts w:eastAsia="Calibri"/>
          <w:sz w:val="28"/>
          <w:szCs w:val="28"/>
          <w:lang w:val="en-US" w:eastAsia="en-US"/>
        </w:rPr>
        <w:t xml:space="preserve">48. </w:t>
      </w:r>
      <w:r w:rsidRPr="00727109">
        <w:rPr>
          <w:rFonts w:eastAsia="Calibri"/>
          <w:sz w:val="28"/>
          <w:szCs w:val="28"/>
          <w:lang w:eastAsia="en-US"/>
        </w:rPr>
        <w:t>Michael Bruno and Jeffrey D. Sachs, </w:t>
      </w:r>
      <w:r w:rsidRPr="00727109">
        <w:rPr>
          <w:rFonts w:eastAsia="Calibri"/>
          <w:iCs/>
          <w:sz w:val="28"/>
          <w:szCs w:val="28"/>
          <w:lang w:eastAsia="en-US"/>
        </w:rPr>
        <w:t>Economics of worldwide stagflation</w:t>
      </w:r>
      <w:r w:rsidRPr="00727109">
        <w:rPr>
          <w:rFonts w:eastAsia="Calibri"/>
          <w:sz w:val="28"/>
          <w:szCs w:val="28"/>
          <w:lang w:eastAsia="en-US"/>
        </w:rPr>
        <w:t>, (Oxford : Blackwell, 1985) ; Lars Calmfors and John Driffill, “Bargaining Structure, Corporatism and Macroeconomic Performance,” </w:t>
      </w:r>
      <w:r w:rsidRPr="00727109">
        <w:rPr>
          <w:rFonts w:eastAsia="Calibri"/>
          <w:iCs/>
          <w:sz w:val="28"/>
          <w:szCs w:val="28"/>
          <w:lang w:eastAsia="en-US"/>
        </w:rPr>
        <w:t>Economic Policy</w:t>
      </w:r>
      <w:r w:rsidRPr="00727109">
        <w:rPr>
          <w:rFonts w:eastAsia="Calibri"/>
          <w:sz w:val="28"/>
          <w:szCs w:val="28"/>
          <w:lang w:eastAsia="en-US"/>
        </w:rPr>
        <w:t>, No. 6, (1988) pp. 13–62 ; Bob Rowthorn and Andrew Glyn “The Diversity of Unemployment Experience Since 1973,” in S.A. Marglin and J.B. Schor (eds.) </w:t>
      </w:r>
      <w:r w:rsidRPr="00727109">
        <w:rPr>
          <w:rFonts w:eastAsia="Calibri"/>
          <w:iCs/>
          <w:sz w:val="28"/>
          <w:szCs w:val="28"/>
          <w:lang w:eastAsia="en-US"/>
        </w:rPr>
        <w:t>The Golden Age of Capitalism : Reinterpreting the Post-war Experience</w:t>
      </w:r>
      <w:r w:rsidRPr="00727109">
        <w:rPr>
          <w:rFonts w:eastAsia="Calibri"/>
          <w:sz w:val="28"/>
          <w:szCs w:val="28"/>
          <w:lang w:eastAsia="en-US"/>
        </w:rPr>
        <w:t>, (Cambridge : Clarendon Press 1990), pp. 187–217.</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en-US" w:eastAsia="en-US"/>
        </w:rPr>
        <w:t xml:space="preserve">49. </w:t>
      </w:r>
      <w:r w:rsidRPr="00727109">
        <w:rPr>
          <w:rFonts w:eastAsia="Calibri"/>
          <w:sz w:val="28"/>
          <w:szCs w:val="28"/>
          <w:lang w:eastAsia="en-US"/>
        </w:rPr>
        <w:t>National Security Council. The National Security Strategy of the United States of America. — Washington, DC: US Government Printing Office, 2012</w:t>
      </w:r>
    </w:p>
    <w:p w:rsidR="00727109" w:rsidRPr="00727109" w:rsidRDefault="00727109" w:rsidP="00727109">
      <w:pPr>
        <w:spacing w:line="360" w:lineRule="auto"/>
        <w:ind w:firstLine="720"/>
        <w:jc w:val="both"/>
        <w:rPr>
          <w:rFonts w:eastAsia="Calibri"/>
          <w:sz w:val="28"/>
          <w:szCs w:val="28"/>
          <w:lang w:val="en-US" w:eastAsia="en-US"/>
        </w:rPr>
      </w:pPr>
      <w:r w:rsidRPr="00727109">
        <w:rPr>
          <w:rFonts w:eastAsia="Calibri"/>
          <w:sz w:val="28"/>
          <w:szCs w:val="28"/>
          <w:lang w:val="en-US" w:eastAsia="en-US"/>
        </w:rPr>
        <w:t xml:space="preserve">50. </w:t>
      </w:r>
      <w:r w:rsidRPr="00727109">
        <w:rPr>
          <w:rFonts w:eastAsia="Calibri"/>
          <w:sz w:val="28"/>
          <w:szCs w:val="28"/>
          <w:lang w:eastAsia="en-US"/>
        </w:rPr>
        <w:t>Prosperity for America’s Families. The Gore-Lieberman Economic Plan. September 2000. Nashville (Tenn.), 2000. – P. 172.</w:t>
      </w:r>
    </w:p>
    <w:p w:rsidR="00727109" w:rsidRPr="00727109" w:rsidRDefault="00727109" w:rsidP="00727109">
      <w:pPr>
        <w:spacing w:line="360" w:lineRule="auto"/>
        <w:ind w:firstLine="720"/>
        <w:jc w:val="both"/>
        <w:rPr>
          <w:rFonts w:eastAsia="Calibri"/>
          <w:sz w:val="28"/>
          <w:szCs w:val="28"/>
          <w:lang w:eastAsia="en-US"/>
        </w:rPr>
      </w:pPr>
      <w:r w:rsidRPr="00727109">
        <w:rPr>
          <w:rFonts w:eastAsia="Calibri"/>
          <w:sz w:val="28"/>
          <w:szCs w:val="28"/>
          <w:lang w:val="en-US" w:eastAsia="en-US"/>
        </w:rPr>
        <w:lastRenderedPageBreak/>
        <w:t xml:space="preserve">51. </w:t>
      </w:r>
      <w:r w:rsidRPr="00727109">
        <w:rPr>
          <w:rFonts w:eastAsia="Calibri"/>
          <w:sz w:val="28"/>
          <w:szCs w:val="28"/>
          <w:lang w:eastAsia="en-US"/>
        </w:rPr>
        <w:t>Ritter G. Der Sozialstaat – Entstehung und Entwicklung iminternationalen Vergleich / G. Ritter. – München : R. Oldenbourg, 1989. – 233 p.</w:t>
      </w:r>
    </w:p>
    <w:p w:rsidR="00727109" w:rsidRPr="00727109" w:rsidRDefault="00727109" w:rsidP="00727109">
      <w:pPr>
        <w:spacing w:line="360" w:lineRule="auto"/>
        <w:ind w:firstLine="720"/>
        <w:jc w:val="both"/>
        <w:rPr>
          <w:rFonts w:eastAsia="Calibri"/>
          <w:sz w:val="28"/>
          <w:szCs w:val="28"/>
          <w:lang w:val="en-US" w:eastAsia="en-US"/>
        </w:rPr>
      </w:pPr>
      <w:r w:rsidRPr="00727109">
        <w:rPr>
          <w:rFonts w:eastAsia="Calibri"/>
          <w:sz w:val="28"/>
          <w:szCs w:val="28"/>
          <w:lang w:val="en-US" w:eastAsia="en-US"/>
        </w:rPr>
        <w:t>52. </w:t>
      </w:r>
      <w:r w:rsidRPr="00727109">
        <w:rPr>
          <w:rFonts w:eastAsia="Calibri"/>
          <w:sz w:val="28"/>
          <w:szCs w:val="28"/>
          <w:lang w:eastAsia="en-US"/>
        </w:rPr>
        <w:t>Social Inclusion Policy</w:t>
      </w:r>
      <w:r w:rsidRPr="00727109">
        <w:rPr>
          <w:rFonts w:eastAsia="Calibri"/>
          <w:sz w:val="28"/>
          <w:szCs w:val="28"/>
          <w:lang w:val="en-US" w:eastAsia="en-US"/>
        </w:rPr>
        <w:t xml:space="preserve"> URL: </w:t>
      </w:r>
      <w:hyperlink r:id="rId26" w:history="1">
        <w:r w:rsidRPr="00727109">
          <w:rPr>
            <w:rFonts w:eastAsia="Calibri"/>
            <w:color w:val="0563C1"/>
            <w:sz w:val="28"/>
            <w:szCs w:val="28"/>
            <w:u w:val="single"/>
            <w:lang w:val="en-US" w:eastAsia="en-US"/>
          </w:rPr>
          <w:t>https://www.sgi-network.org/2014/Japan/Social_Policies</w:t>
        </w:r>
      </w:hyperlink>
    </w:p>
    <w:p w:rsidR="00727109" w:rsidRPr="00727109" w:rsidRDefault="00727109" w:rsidP="00727109">
      <w:pPr>
        <w:spacing w:line="360" w:lineRule="auto"/>
        <w:ind w:firstLine="720"/>
        <w:jc w:val="both"/>
        <w:rPr>
          <w:rFonts w:eastAsia="Calibri"/>
          <w:sz w:val="28"/>
          <w:szCs w:val="28"/>
          <w:lang w:val="en-US" w:eastAsia="en-US"/>
        </w:rPr>
      </w:pPr>
      <w:r w:rsidRPr="00727109">
        <w:rPr>
          <w:rFonts w:eastAsia="Calibri"/>
          <w:sz w:val="28"/>
          <w:szCs w:val="28"/>
          <w:lang w:val="en-US" w:eastAsia="en-US"/>
        </w:rPr>
        <w:t>53. </w:t>
      </w:r>
      <w:r w:rsidRPr="00727109">
        <w:rPr>
          <w:rFonts w:eastAsia="Calibri"/>
          <w:sz w:val="28"/>
          <w:szCs w:val="28"/>
          <w:lang w:eastAsia="en-US"/>
        </w:rPr>
        <w:t>Social Policies</w:t>
      </w:r>
      <w:r w:rsidRPr="00727109">
        <w:rPr>
          <w:rFonts w:eastAsia="Calibri"/>
          <w:sz w:val="28"/>
          <w:szCs w:val="28"/>
          <w:lang w:val="en-US" w:eastAsia="en-US"/>
        </w:rPr>
        <w:t xml:space="preserve"> URL: </w:t>
      </w:r>
      <w:hyperlink r:id="rId27" w:history="1">
        <w:r w:rsidRPr="00727109">
          <w:rPr>
            <w:rFonts w:eastAsia="Calibri"/>
            <w:color w:val="0563C1"/>
            <w:sz w:val="28"/>
            <w:szCs w:val="28"/>
            <w:u w:val="single"/>
            <w:lang w:val="en-US" w:eastAsia="en-US"/>
          </w:rPr>
          <w:t>https://www.sgi-network.org/2014/Japan/Social_Policies</w:t>
        </w:r>
      </w:hyperlink>
    </w:p>
    <w:p w:rsidR="003D79F1" w:rsidRPr="00727109" w:rsidRDefault="003D79F1" w:rsidP="003D79F1">
      <w:pPr>
        <w:spacing w:line="360" w:lineRule="auto"/>
        <w:ind w:firstLine="720"/>
        <w:jc w:val="both"/>
        <w:rPr>
          <w:sz w:val="28"/>
          <w:szCs w:val="28"/>
          <w:lang w:val="en-US"/>
        </w:rPr>
      </w:pPr>
    </w:p>
    <w:p w:rsidR="00445409" w:rsidRPr="003D79F1" w:rsidRDefault="00445409" w:rsidP="00445409">
      <w:pPr>
        <w:spacing w:line="360" w:lineRule="auto"/>
        <w:ind w:firstLine="720"/>
        <w:jc w:val="both"/>
        <w:rPr>
          <w:sz w:val="28"/>
          <w:szCs w:val="28"/>
        </w:rPr>
      </w:pPr>
    </w:p>
    <w:p w:rsidR="003D79F1" w:rsidRPr="00445409" w:rsidRDefault="003D79F1" w:rsidP="00445409">
      <w:pPr>
        <w:spacing w:line="360" w:lineRule="auto"/>
        <w:ind w:firstLine="720"/>
        <w:jc w:val="both"/>
        <w:rPr>
          <w:sz w:val="28"/>
          <w:szCs w:val="28"/>
        </w:rPr>
      </w:pPr>
    </w:p>
    <w:p w:rsidR="00445409" w:rsidRPr="00445409" w:rsidRDefault="00445409" w:rsidP="00445409">
      <w:pPr>
        <w:spacing w:line="360" w:lineRule="auto"/>
        <w:ind w:firstLine="720"/>
        <w:jc w:val="both"/>
        <w:rPr>
          <w:sz w:val="28"/>
          <w:szCs w:val="28"/>
        </w:rPr>
      </w:pPr>
    </w:p>
    <w:p w:rsidR="005D38E0" w:rsidRPr="00445409" w:rsidRDefault="005D38E0" w:rsidP="005D38E0">
      <w:pPr>
        <w:spacing w:line="360" w:lineRule="auto"/>
        <w:ind w:firstLine="720"/>
        <w:jc w:val="both"/>
        <w:rPr>
          <w:sz w:val="28"/>
          <w:szCs w:val="28"/>
        </w:rPr>
      </w:pPr>
    </w:p>
    <w:p w:rsidR="003B0D8B" w:rsidRPr="003B0D8B" w:rsidRDefault="003B0D8B" w:rsidP="003B0D8B">
      <w:pPr>
        <w:spacing w:line="360" w:lineRule="auto"/>
        <w:ind w:firstLine="720"/>
        <w:jc w:val="both"/>
        <w:rPr>
          <w:sz w:val="28"/>
          <w:szCs w:val="28"/>
        </w:rPr>
      </w:pPr>
    </w:p>
    <w:p w:rsidR="003B0D8B" w:rsidRPr="003B0D8B" w:rsidRDefault="003B0D8B" w:rsidP="003B0D8B">
      <w:pPr>
        <w:spacing w:line="360" w:lineRule="auto"/>
        <w:ind w:firstLine="720"/>
        <w:jc w:val="both"/>
        <w:rPr>
          <w:sz w:val="28"/>
          <w:szCs w:val="28"/>
        </w:rPr>
      </w:pPr>
    </w:p>
    <w:p w:rsidR="003B0D8B" w:rsidRPr="003B0D8B" w:rsidRDefault="003B0D8B" w:rsidP="003B0D8B">
      <w:pPr>
        <w:spacing w:line="360" w:lineRule="auto"/>
        <w:ind w:firstLine="720"/>
        <w:jc w:val="both"/>
        <w:rPr>
          <w:sz w:val="28"/>
          <w:szCs w:val="28"/>
        </w:rPr>
      </w:pPr>
    </w:p>
    <w:p w:rsidR="00D87E28" w:rsidRPr="00D87E28" w:rsidRDefault="00D87E28" w:rsidP="00D87E28">
      <w:pPr>
        <w:spacing w:line="360" w:lineRule="auto"/>
        <w:ind w:firstLine="720"/>
        <w:jc w:val="both"/>
        <w:rPr>
          <w:sz w:val="28"/>
          <w:szCs w:val="28"/>
        </w:rPr>
      </w:pPr>
    </w:p>
    <w:p w:rsidR="00D87E28" w:rsidRPr="00D87E28" w:rsidRDefault="00D87E28" w:rsidP="00D87E28">
      <w:pPr>
        <w:spacing w:line="360" w:lineRule="auto"/>
        <w:ind w:firstLine="720"/>
        <w:jc w:val="both"/>
        <w:rPr>
          <w:sz w:val="28"/>
          <w:szCs w:val="28"/>
        </w:rPr>
      </w:pPr>
    </w:p>
    <w:p w:rsidR="00D87E28" w:rsidRPr="00D87E28" w:rsidRDefault="00D87E28" w:rsidP="00D87E28">
      <w:pPr>
        <w:spacing w:line="360" w:lineRule="auto"/>
        <w:ind w:firstLine="720"/>
        <w:jc w:val="both"/>
        <w:rPr>
          <w:sz w:val="28"/>
          <w:szCs w:val="28"/>
        </w:rPr>
      </w:pPr>
    </w:p>
    <w:p w:rsidR="0055147C" w:rsidRPr="0055147C" w:rsidRDefault="0055147C" w:rsidP="0055147C">
      <w:pPr>
        <w:spacing w:line="360" w:lineRule="auto"/>
        <w:ind w:firstLine="720"/>
        <w:jc w:val="both"/>
        <w:rPr>
          <w:sz w:val="28"/>
          <w:szCs w:val="28"/>
        </w:rPr>
      </w:pPr>
    </w:p>
    <w:sectPr w:rsidR="0055147C" w:rsidRPr="0055147C" w:rsidSect="00D13834">
      <w:headerReference w:type="default" r:id="rId2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2128" w:rsidRDefault="00802128" w:rsidP="00735C8C">
      <w:r>
        <w:separator/>
      </w:r>
    </w:p>
  </w:endnote>
  <w:endnote w:type="continuationSeparator" w:id="0">
    <w:p w:rsidR="00802128" w:rsidRDefault="00802128" w:rsidP="00735C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2128" w:rsidRDefault="00802128" w:rsidP="00735C8C">
      <w:r>
        <w:separator/>
      </w:r>
    </w:p>
  </w:footnote>
  <w:footnote w:type="continuationSeparator" w:id="0">
    <w:p w:rsidR="00802128" w:rsidRDefault="00802128" w:rsidP="00735C8C">
      <w:r>
        <w:continuationSeparator/>
      </w:r>
    </w:p>
  </w:footnote>
  <w:footnote w:id="1">
    <w:p w:rsidR="00D87E28" w:rsidRPr="00735C8C" w:rsidRDefault="00D87E28" w:rsidP="00D432A6">
      <w:pPr>
        <w:ind w:firstLine="720"/>
        <w:jc w:val="both"/>
        <w:rPr>
          <w:sz w:val="20"/>
          <w:szCs w:val="20"/>
        </w:rPr>
      </w:pPr>
      <w:r w:rsidRPr="00735C8C">
        <w:rPr>
          <w:rStyle w:val="ac"/>
          <w:sz w:val="20"/>
          <w:szCs w:val="20"/>
        </w:rPr>
        <w:footnoteRef/>
      </w:r>
      <w:r w:rsidRPr="00735C8C">
        <w:rPr>
          <w:sz w:val="20"/>
          <w:szCs w:val="20"/>
        </w:rPr>
        <w:t xml:space="preserve"> Головащенко О. С. Соціальна та правова держава: питання співвідношення : автореф. дис … канд. юрид. наук: 12.00.01 / Ольга Сергіївна Головащенко. – Харків : Б.в., 2008 .</w:t>
      </w:r>
    </w:p>
    <w:p w:rsidR="00D87E28" w:rsidRPr="00735C8C" w:rsidRDefault="00D87E28">
      <w:pPr>
        <w:pStyle w:val="aa"/>
      </w:pPr>
    </w:p>
  </w:footnote>
  <w:footnote w:id="2">
    <w:p w:rsidR="00D87E28" w:rsidRPr="00231B09" w:rsidRDefault="00D87E28" w:rsidP="00231B09">
      <w:pPr>
        <w:ind w:firstLine="720"/>
        <w:jc w:val="both"/>
        <w:rPr>
          <w:sz w:val="20"/>
          <w:szCs w:val="20"/>
        </w:rPr>
      </w:pPr>
      <w:r w:rsidRPr="00231B09">
        <w:rPr>
          <w:rStyle w:val="ac"/>
          <w:sz w:val="20"/>
          <w:szCs w:val="20"/>
        </w:rPr>
        <w:footnoteRef/>
      </w:r>
      <w:r w:rsidRPr="00231B09">
        <w:rPr>
          <w:sz w:val="20"/>
          <w:szCs w:val="20"/>
        </w:rPr>
        <w:t xml:space="preserve"> На перехресті парадигм: М.І. Туган-Барановський в історії економічної думки / Лариса Павлівна Горкіна ; НАН України, ДУ «Ін-т екон. та прогнозув. НАН України». – Електрон. ресурс. – К., 2021. – 574 с. – Режим доступу : http://ief.org.ua/docs/mg/336.pdf</w:t>
      </w:r>
    </w:p>
  </w:footnote>
  <w:footnote w:id="3">
    <w:p w:rsidR="00D87E28" w:rsidRPr="00231B09" w:rsidRDefault="00D87E28" w:rsidP="00231B09">
      <w:pPr>
        <w:ind w:firstLine="720"/>
        <w:jc w:val="both"/>
        <w:rPr>
          <w:sz w:val="20"/>
          <w:szCs w:val="20"/>
        </w:rPr>
      </w:pPr>
      <w:r w:rsidRPr="00231B09">
        <w:rPr>
          <w:rStyle w:val="ac"/>
          <w:sz w:val="20"/>
          <w:szCs w:val="20"/>
        </w:rPr>
        <w:footnoteRef/>
      </w:r>
      <w:r w:rsidRPr="00231B09">
        <w:rPr>
          <w:sz w:val="20"/>
          <w:szCs w:val="20"/>
        </w:rPr>
        <w:t xml:space="preserve"> Фурман А.В., Підгурська М.В. Історія соціальної роботи: [навчальний посібник] / Анатолій Васильович Фурман, Марія Василівна Підгурська. – Тернопіль: ТНЕУ, 2014. – 174 с.</w:t>
      </w:r>
    </w:p>
    <w:p w:rsidR="00D87E28" w:rsidRPr="00231B09" w:rsidRDefault="00D87E28">
      <w:pPr>
        <w:pStyle w:val="aa"/>
      </w:pPr>
    </w:p>
  </w:footnote>
  <w:footnote w:id="4">
    <w:p w:rsidR="00D87E28" w:rsidRPr="00B9105F" w:rsidRDefault="00D87E28" w:rsidP="00B9105F">
      <w:pPr>
        <w:ind w:firstLine="720"/>
        <w:jc w:val="both"/>
        <w:rPr>
          <w:sz w:val="20"/>
          <w:szCs w:val="20"/>
        </w:rPr>
      </w:pPr>
      <w:r w:rsidRPr="00B9105F">
        <w:rPr>
          <w:rStyle w:val="ac"/>
          <w:sz w:val="20"/>
          <w:szCs w:val="20"/>
        </w:rPr>
        <w:footnoteRef/>
      </w:r>
      <w:r w:rsidRPr="00B9105F">
        <w:rPr>
          <w:sz w:val="20"/>
          <w:szCs w:val="20"/>
        </w:rPr>
        <w:t xml:space="preserve"> Паславська Н.Т. Cтановлення та розвиток конституційної юстиції ФРН: історико-правове дослідження : дис. канд. юрид. наук: 12.00.01. Львів, 2015. 210 с.</w:t>
      </w:r>
    </w:p>
  </w:footnote>
  <w:footnote w:id="5">
    <w:p w:rsidR="00D87E28" w:rsidRPr="00B9105F" w:rsidRDefault="00D87E28" w:rsidP="00B9105F">
      <w:pPr>
        <w:pStyle w:val="aa"/>
        <w:jc w:val="both"/>
        <w:rPr>
          <w:rFonts w:ascii="Times New Roman" w:hAnsi="Times New Roman"/>
        </w:rPr>
      </w:pPr>
      <w:r w:rsidRPr="00B9105F">
        <w:rPr>
          <w:rStyle w:val="ac"/>
          <w:rFonts w:ascii="Times New Roman" w:hAnsi="Times New Roman"/>
        </w:rPr>
        <w:footnoteRef/>
      </w:r>
      <w:r w:rsidRPr="00B9105F">
        <w:rPr>
          <w:rFonts w:ascii="Times New Roman" w:hAnsi="Times New Roman"/>
        </w:rPr>
        <w:t xml:space="preserve"> Історія виникнення і розвитку соціального страхування</w:t>
      </w:r>
      <w:r w:rsidRPr="00B9105F">
        <w:rPr>
          <w:rFonts w:ascii="Times New Roman" w:hAnsi="Times New Roman"/>
          <w:lang w:val="en-US"/>
        </w:rPr>
        <w:t>URL</w:t>
      </w:r>
      <w:r w:rsidRPr="00B9105F">
        <w:rPr>
          <w:rFonts w:ascii="Times New Roman" w:hAnsi="Times New Roman"/>
        </w:rPr>
        <w:t>: http://www.fssu.gov.ua/fse/control/main/uk/publish/article/947780</w:t>
      </w:r>
    </w:p>
  </w:footnote>
  <w:footnote w:id="6">
    <w:p w:rsidR="00D87E28" w:rsidRPr="00B9105F" w:rsidRDefault="00D87E28" w:rsidP="00B9105F">
      <w:pPr>
        <w:pStyle w:val="aa"/>
        <w:ind w:firstLine="720"/>
        <w:jc w:val="both"/>
        <w:rPr>
          <w:rFonts w:ascii="Times New Roman" w:hAnsi="Times New Roman"/>
        </w:rPr>
      </w:pPr>
      <w:r w:rsidRPr="00B9105F">
        <w:rPr>
          <w:rStyle w:val="ac"/>
          <w:rFonts w:ascii="Times New Roman" w:hAnsi="Times New Roman"/>
        </w:rPr>
        <w:footnoteRef/>
      </w:r>
      <w:r w:rsidRPr="00B9105F">
        <w:rPr>
          <w:rFonts w:ascii="Times New Roman" w:hAnsi="Times New Roman"/>
        </w:rPr>
        <w:t xml:space="preserve"> Соціально-класові трансформації і формування нової якості освіти як складовіреконструктивного розвитку економіки України : монографічний збірник / за ред.акад. Гейця В.М., чл.-кор. Гриценка А.А. ; НАН України, ДУ «Ін-т екон. Тапрогнозув. НАН України». – Електрон. дані. – К., 2019. – 388 с. : табл., рис. – Режим</w:t>
      </w:r>
      <w:r>
        <w:rPr>
          <w:rFonts w:ascii="Times New Roman" w:hAnsi="Times New Roman"/>
        </w:rPr>
        <w:t xml:space="preserve"> д</w:t>
      </w:r>
      <w:r w:rsidRPr="00B9105F">
        <w:rPr>
          <w:rFonts w:ascii="Times New Roman" w:hAnsi="Times New Roman"/>
        </w:rPr>
        <w:t>оступу : http://ief.org.ua/docs/scc/11.pdf</w:t>
      </w:r>
    </w:p>
  </w:footnote>
  <w:footnote w:id="7">
    <w:p w:rsidR="00D87E28" w:rsidRPr="00B9105F" w:rsidRDefault="00D87E28" w:rsidP="00B9105F">
      <w:pPr>
        <w:ind w:firstLine="720"/>
        <w:jc w:val="both"/>
        <w:rPr>
          <w:sz w:val="20"/>
          <w:szCs w:val="20"/>
        </w:rPr>
      </w:pPr>
      <w:r w:rsidRPr="00B9105F">
        <w:rPr>
          <w:rStyle w:val="ac"/>
          <w:sz w:val="20"/>
          <w:szCs w:val="20"/>
        </w:rPr>
        <w:footnoteRef/>
      </w:r>
      <w:r w:rsidRPr="00B9105F">
        <w:rPr>
          <w:sz w:val="20"/>
          <w:szCs w:val="20"/>
        </w:rPr>
        <w:t xml:space="preserve"> Калашников С. В. Функциональная теория социального государства : [монография] / С. В. Калашников. – М. : ЗАО Изд-во "Экономика", 2010. – С. 132.</w:t>
      </w:r>
    </w:p>
    <w:p w:rsidR="00D87E28" w:rsidRPr="00B9105F" w:rsidRDefault="00D87E28">
      <w:pPr>
        <w:pStyle w:val="aa"/>
      </w:pPr>
    </w:p>
  </w:footnote>
  <w:footnote w:id="8">
    <w:p w:rsidR="00D87E28" w:rsidRPr="00846D9A" w:rsidRDefault="00D87E28" w:rsidP="00846D9A">
      <w:pPr>
        <w:pStyle w:val="aa"/>
        <w:ind w:firstLine="720"/>
      </w:pPr>
      <w:r w:rsidRPr="00D432A6">
        <w:rPr>
          <w:rStyle w:val="ac"/>
          <w:rFonts w:ascii="Times New Roman" w:hAnsi="Times New Roman"/>
        </w:rPr>
        <w:footnoteRef/>
      </w:r>
      <w:r w:rsidRPr="00D432A6">
        <w:rPr>
          <w:rFonts w:ascii="Times New Roman" w:hAnsi="Times New Roman"/>
        </w:rPr>
        <w:t xml:space="preserve"> Еволюція соціальної політики в ІІ пол. ХІХ - І пол. ХХ ст.URL: https://buklib.net/books/35839</w:t>
      </w:r>
      <w:r w:rsidRPr="00846D9A">
        <w:t>/</w:t>
      </w:r>
    </w:p>
  </w:footnote>
  <w:footnote w:id="9">
    <w:p w:rsidR="00D87E28" w:rsidRPr="00846D9A" w:rsidRDefault="00D87E28" w:rsidP="00846D9A">
      <w:pPr>
        <w:ind w:firstLine="720"/>
        <w:jc w:val="both"/>
        <w:rPr>
          <w:sz w:val="20"/>
          <w:szCs w:val="20"/>
        </w:rPr>
      </w:pPr>
      <w:r w:rsidRPr="00846D9A">
        <w:rPr>
          <w:rStyle w:val="ac"/>
          <w:sz w:val="20"/>
          <w:szCs w:val="20"/>
        </w:rPr>
        <w:footnoteRef/>
      </w:r>
      <w:r w:rsidRPr="00846D9A">
        <w:rPr>
          <w:sz w:val="20"/>
          <w:szCs w:val="20"/>
        </w:rPr>
        <w:t xml:space="preserve"> Інституційна система ЄС : навч. посіб. / Л. Л. Прокопенко, О. М. Рудік, Н. М. Рудік. – Дніпро : ДРІДУ НАДУ, 2018. – 220 с.</w:t>
      </w:r>
    </w:p>
    <w:p w:rsidR="00D87E28" w:rsidRPr="00846D9A" w:rsidRDefault="00D87E28">
      <w:pPr>
        <w:pStyle w:val="aa"/>
      </w:pPr>
    </w:p>
  </w:footnote>
  <w:footnote w:id="10">
    <w:p w:rsidR="00D87E28" w:rsidRPr="00E34640" w:rsidRDefault="00D87E28" w:rsidP="00E34640">
      <w:pPr>
        <w:ind w:firstLine="720"/>
        <w:rPr>
          <w:sz w:val="20"/>
          <w:szCs w:val="20"/>
        </w:rPr>
      </w:pPr>
      <w:r>
        <w:rPr>
          <w:rStyle w:val="ac"/>
        </w:rPr>
        <w:footnoteRef/>
      </w:r>
      <w:r w:rsidRPr="00E34640">
        <w:rPr>
          <w:sz w:val="20"/>
          <w:szCs w:val="20"/>
        </w:rPr>
        <w:t>Реформування публічного управління та адміністрування: теорія, практика, міжнародний досвід : матеріали Всеукраїнської наук.-практ. конф. за міжнар. участю. 26 жов. 2018 р. – Одеса : ОРІДУ НАДУ, 2018. – 520 с.</w:t>
      </w:r>
    </w:p>
    <w:p w:rsidR="00D87E28" w:rsidRPr="00E34640" w:rsidRDefault="00D87E28">
      <w:pPr>
        <w:pStyle w:val="aa"/>
      </w:pPr>
    </w:p>
  </w:footnote>
  <w:footnote w:id="11">
    <w:p w:rsidR="00D87E28" w:rsidRPr="00BE711F" w:rsidRDefault="00D87E28" w:rsidP="00BE711F">
      <w:pPr>
        <w:pStyle w:val="aa"/>
        <w:ind w:firstLine="720"/>
        <w:rPr>
          <w:rFonts w:ascii="Times New Roman" w:hAnsi="Times New Roman"/>
        </w:rPr>
      </w:pPr>
      <w:r w:rsidRPr="00BE711F">
        <w:rPr>
          <w:rStyle w:val="ac"/>
          <w:rFonts w:ascii="Times New Roman" w:hAnsi="Times New Roman"/>
        </w:rPr>
        <w:footnoteRef/>
      </w:r>
      <w:r w:rsidRPr="00BE711F">
        <w:rPr>
          <w:rFonts w:ascii="Times New Roman" w:hAnsi="Times New Roman"/>
        </w:rPr>
        <w:t xml:space="preserve"> Штейн Л. фон.История социального движения Франции с 1789 года / Л. фон Штейн. – СПб. : Тип. А. М.Котомина, 1872. – 320 с</w:t>
      </w:r>
    </w:p>
  </w:footnote>
  <w:footnote w:id="12">
    <w:p w:rsidR="00D87E28" w:rsidRPr="00BE711F" w:rsidRDefault="00D87E28" w:rsidP="00BE711F">
      <w:pPr>
        <w:pStyle w:val="aa"/>
        <w:ind w:firstLine="720"/>
      </w:pPr>
      <w:r w:rsidRPr="00BE711F">
        <w:rPr>
          <w:rStyle w:val="ac"/>
          <w:rFonts w:ascii="Times New Roman" w:hAnsi="Times New Roman"/>
        </w:rPr>
        <w:footnoteRef/>
      </w:r>
      <w:r w:rsidRPr="00BE711F">
        <w:rPr>
          <w:rFonts w:ascii="Times New Roman" w:hAnsi="Times New Roman"/>
        </w:rPr>
        <w:t xml:space="preserve"> Штейн Л. фон. Учение об управлении и право управления с сравнениемлитературы и законодательств Франции, Англии и Германии / Л. фон Штейн. – СПб. : Изд-воА. С. Гиероглифова, 1874. – 650 с.</w:t>
      </w:r>
    </w:p>
  </w:footnote>
  <w:footnote w:id="13">
    <w:p w:rsidR="00D87E28" w:rsidRPr="00BE711F" w:rsidRDefault="00D87E28" w:rsidP="00BE711F">
      <w:pPr>
        <w:pStyle w:val="aa"/>
        <w:ind w:firstLine="720"/>
        <w:rPr>
          <w:rFonts w:ascii="Times New Roman" w:hAnsi="Times New Roman"/>
        </w:rPr>
      </w:pPr>
      <w:r w:rsidRPr="00BE711F">
        <w:rPr>
          <w:rStyle w:val="ac"/>
          <w:rFonts w:ascii="Times New Roman" w:hAnsi="Times New Roman"/>
        </w:rPr>
        <w:footnoteRef/>
      </w:r>
      <w:r w:rsidRPr="00BE711F">
        <w:rPr>
          <w:rFonts w:ascii="Times New Roman" w:hAnsi="Times New Roman"/>
        </w:rPr>
        <w:t xml:space="preserve"> Ritter G. Der Sozialstaat – Entstehung und Entwicklung iminternationalen Vergleich / G. Ritter. – München : R. Oldenbourg, 1989. – 233 p.</w:t>
      </w:r>
    </w:p>
  </w:footnote>
  <w:footnote w:id="14">
    <w:p w:rsidR="00D87E28" w:rsidRPr="0081480D" w:rsidRDefault="00D87E28" w:rsidP="0081480D">
      <w:pPr>
        <w:pStyle w:val="aa"/>
        <w:ind w:firstLine="720"/>
        <w:rPr>
          <w:rFonts w:ascii="Times New Roman" w:hAnsi="Times New Roman"/>
        </w:rPr>
      </w:pPr>
      <w:r w:rsidRPr="0081480D">
        <w:rPr>
          <w:rStyle w:val="ac"/>
          <w:rFonts w:ascii="Times New Roman" w:hAnsi="Times New Roman"/>
        </w:rPr>
        <w:footnoteRef/>
      </w:r>
      <w:r w:rsidR="0081480D" w:rsidRPr="0081480D">
        <w:rPr>
          <w:rFonts w:ascii="Times New Roman" w:hAnsi="Times New Roman"/>
        </w:rPr>
        <w:t>Сергієнко О. Соціальна політика в сучасному світі та в Україні // Україна: аспекти праці. – 2012. № 1.</w:t>
      </w:r>
    </w:p>
  </w:footnote>
  <w:footnote w:id="15">
    <w:p w:rsidR="00D87E28" w:rsidRPr="00EA0E6F" w:rsidRDefault="00D87E28" w:rsidP="0081480D">
      <w:pPr>
        <w:pStyle w:val="aa"/>
        <w:ind w:firstLine="720"/>
        <w:rPr>
          <w:rFonts w:ascii="Times New Roman" w:hAnsi="Times New Roman"/>
        </w:rPr>
      </w:pPr>
      <w:r w:rsidRPr="0081480D">
        <w:rPr>
          <w:rStyle w:val="ac"/>
          <w:rFonts w:ascii="Times New Roman" w:hAnsi="Times New Roman"/>
        </w:rPr>
        <w:footnoteRef/>
      </w:r>
      <w:r w:rsidR="0081480D" w:rsidRPr="0081480D">
        <w:rPr>
          <w:rFonts w:ascii="Times New Roman" w:hAnsi="Times New Roman"/>
        </w:rPr>
        <w:t>Європейський проект та Україна : монографія / А. В. Єрмолаєв, Б. О. Парахонський, Г. М. Яворська, О. О. Резнікова [та ін.]. – К. : НІСД, 2012. – 192 с.</w:t>
      </w:r>
    </w:p>
  </w:footnote>
  <w:footnote w:id="16">
    <w:p w:rsidR="00D87E28" w:rsidRPr="00EA0E6F" w:rsidRDefault="00D87E28" w:rsidP="00EA0E6F">
      <w:pPr>
        <w:pStyle w:val="aa"/>
        <w:ind w:firstLine="720"/>
        <w:rPr>
          <w:rFonts w:ascii="Times New Roman" w:hAnsi="Times New Roman"/>
          <w:lang w:val="ru-RU"/>
        </w:rPr>
      </w:pPr>
      <w:r w:rsidRPr="00EA0E6F">
        <w:rPr>
          <w:rStyle w:val="ac"/>
          <w:rFonts w:ascii="Times New Roman" w:hAnsi="Times New Roman"/>
        </w:rPr>
        <w:footnoteRef/>
      </w:r>
      <w:r w:rsidRPr="00EA0E6F">
        <w:rPr>
          <w:rFonts w:ascii="Times New Roman" w:hAnsi="Times New Roman"/>
        </w:rPr>
        <w:t>. Скрипнюк О. В., Тихий В. Соціальна держава і проблеми забезпечення соціальної безпеки // Вісн. Констит. Суду України. – 2002. − №2.</w:t>
      </w:r>
    </w:p>
  </w:footnote>
  <w:footnote w:id="17">
    <w:p w:rsidR="00D87E28" w:rsidRPr="00EA0E6F" w:rsidRDefault="00D87E28" w:rsidP="00EA0E6F">
      <w:pPr>
        <w:pStyle w:val="aa"/>
        <w:ind w:firstLine="720"/>
        <w:rPr>
          <w:lang w:val="ru-RU"/>
        </w:rPr>
      </w:pPr>
      <w:r w:rsidRPr="00EA0E6F">
        <w:rPr>
          <w:rStyle w:val="ac"/>
          <w:rFonts w:ascii="Times New Roman" w:hAnsi="Times New Roman"/>
        </w:rPr>
        <w:footnoteRef/>
      </w:r>
      <w:r w:rsidRPr="00EA0E6F">
        <w:rPr>
          <w:rFonts w:ascii="Times New Roman" w:hAnsi="Times New Roman"/>
        </w:rPr>
        <w:t xml:space="preserve"> Государственное право Германии : в 2 т.: сокр. пер. с нем. – М. : ИГП РАН, 1994. − Т. 1.</w:t>
      </w:r>
    </w:p>
  </w:footnote>
  <w:footnote w:id="18">
    <w:p w:rsidR="00D87E28" w:rsidRPr="00BC72BA" w:rsidRDefault="00D87E28" w:rsidP="00BC72BA">
      <w:pPr>
        <w:pStyle w:val="aa"/>
        <w:ind w:firstLine="720"/>
        <w:rPr>
          <w:rFonts w:ascii="Times New Roman" w:hAnsi="Times New Roman"/>
          <w:lang w:val="ru-RU"/>
        </w:rPr>
      </w:pPr>
      <w:r w:rsidRPr="00BC72BA">
        <w:rPr>
          <w:rStyle w:val="ac"/>
          <w:rFonts w:ascii="Times New Roman" w:hAnsi="Times New Roman"/>
        </w:rPr>
        <w:footnoteRef/>
      </w:r>
      <w:r w:rsidRPr="00BC72BA">
        <w:rPr>
          <w:rFonts w:ascii="Times New Roman" w:hAnsi="Times New Roman"/>
        </w:rPr>
        <w:t xml:space="preserve"> Загальна теорія держави і права: Підручник / За ред. М. В. Цвіка, О. В. Петришина. – Харків: Право, 2009. – 584 с.</w:t>
      </w:r>
    </w:p>
  </w:footnote>
  <w:footnote w:id="19">
    <w:p w:rsidR="00D87E28" w:rsidRPr="00BC72BA" w:rsidRDefault="00D87E28" w:rsidP="00BC72BA">
      <w:pPr>
        <w:pStyle w:val="aa"/>
        <w:ind w:firstLine="720"/>
        <w:rPr>
          <w:lang w:val="ru-RU"/>
        </w:rPr>
      </w:pPr>
      <w:r w:rsidRPr="00BC72BA">
        <w:rPr>
          <w:rStyle w:val="ac"/>
          <w:rFonts w:ascii="Times New Roman" w:hAnsi="Times New Roman"/>
        </w:rPr>
        <w:footnoteRef/>
      </w:r>
      <w:r w:rsidRPr="00BC72BA">
        <w:rPr>
          <w:rFonts w:ascii="Times New Roman" w:hAnsi="Times New Roman"/>
        </w:rPr>
        <w:t xml:space="preserve"> Скрипнюк О. В., Тихий В. Соціальна держава і проблеми забезпечення соціальної безпеки // Ві</w:t>
      </w:r>
      <w:r w:rsidR="0081480D">
        <w:rPr>
          <w:rFonts w:ascii="Times New Roman" w:hAnsi="Times New Roman"/>
        </w:rPr>
        <w:t xml:space="preserve">сн. Констит. Суду України. – 2012. </w:t>
      </w:r>
    </w:p>
  </w:footnote>
  <w:footnote w:id="20">
    <w:p w:rsidR="00D87E28" w:rsidRPr="00FD6B68" w:rsidRDefault="00D87E28" w:rsidP="00FD6B68">
      <w:pPr>
        <w:pStyle w:val="aa"/>
        <w:ind w:firstLine="720"/>
        <w:rPr>
          <w:rFonts w:ascii="Times New Roman" w:hAnsi="Times New Roman"/>
          <w:lang w:val="ru-RU"/>
        </w:rPr>
      </w:pPr>
      <w:r w:rsidRPr="00FD6B68">
        <w:rPr>
          <w:rStyle w:val="ac"/>
          <w:rFonts w:ascii="Times New Roman" w:hAnsi="Times New Roman"/>
        </w:rPr>
        <w:footnoteRef/>
      </w:r>
      <w:r w:rsidRPr="00FD6B68">
        <w:rPr>
          <w:rFonts w:ascii="Times New Roman" w:hAnsi="Times New Roman"/>
        </w:rPr>
        <w:t>Рабінович П., Лобода Ю. Соціальна сутність держави: теоретикометодологічні засади дослідження // Право України. – 2001. – №8.</w:t>
      </w:r>
    </w:p>
  </w:footnote>
  <w:footnote w:id="21">
    <w:p w:rsidR="00D87E28" w:rsidRPr="006949CD" w:rsidRDefault="00D87E28" w:rsidP="00F42187">
      <w:pPr>
        <w:pStyle w:val="aa"/>
        <w:ind w:firstLine="720"/>
        <w:rPr>
          <w:rFonts w:ascii="Times New Roman" w:hAnsi="Times New Roman"/>
        </w:rPr>
      </w:pPr>
      <w:r w:rsidRPr="00F42187">
        <w:rPr>
          <w:rStyle w:val="ac"/>
          <w:rFonts w:ascii="Times New Roman" w:hAnsi="Times New Roman"/>
        </w:rPr>
        <w:footnoteRef/>
      </w:r>
      <w:r w:rsidRPr="00F42187">
        <w:rPr>
          <w:rFonts w:ascii="Times New Roman" w:hAnsi="Times New Roman"/>
        </w:rPr>
        <w:t xml:space="preserve"> Москаленко В. В. Сутність соціального захисту та його місце в політиці соціальної держави // Наукові записки НаУКМА. – Т. 21. Політичні науки. – К.: Видав. дім «КМ Академія», 2003. – С. 41–44.</w:t>
      </w:r>
    </w:p>
  </w:footnote>
  <w:footnote w:id="22">
    <w:p w:rsidR="00D87E28" w:rsidRPr="006949CD" w:rsidRDefault="00D87E28" w:rsidP="00236235">
      <w:pPr>
        <w:pStyle w:val="aa"/>
        <w:ind w:firstLine="720"/>
        <w:jc w:val="both"/>
        <w:rPr>
          <w:rFonts w:ascii="Times New Roman" w:hAnsi="Times New Roman"/>
        </w:rPr>
      </w:pPr>
      <w:r w:rsidRPr="00236235">
        <w:rPr>
          <w:rStyle w:val="ac"/>
          <w:rFonts w:ascii="Times New Roman" w:hAnsi="Times New Roman"/>
        </w:rPr>
        <w:footnoteRef/>
      </w:r>
      <w:r w:rsidRPr="00236235">
        <w:rPr>
          <w:rFonts w:ascii="Times New Roman" w:hAnsi="Times New Roman"/>
        </w:rPr>
        <w:t xml:space="preserve"> ЗАКОН УКРАЇНИКонцепція соціальної держави УкраїниПреамбула</w:t>
      </w:r>
      <w:r w:rsidRPr="006949CD">
        <w:rPr>
          <w:rFonts w:ascii="Times New Roman" w:hAnsi="Times New Roman"/>
        </w:rPr>
        <w:t xml:space="preserve"> URL:https://ips.ligazakon.net/document/JF1S800A</w:t>
      </w:r>
    </w:p>
  </w:footnote>
  <w:footnote w:id="23">
    <w:p w:rsidR="00D87E28" w:rsidRPr="00271B0B" w:rsidRDefault="00D87E28" w:rsidP="00271B0B">
      <w:pPr>
        <w:pStyle w:val="aa"/>
        <w:ind w:firstLine="720"/>
        <w:rPr>
          <w:rFonts w:ascii="Times New Roman" w:hAnsi="Times New Roman"/>
        </w:rPr>
      </w:pPr>
      <w:r w:rsidRPr="00271B0B">
        <w:rPr>
          <w:rStyle w:val="ac"/>
          <w:rFonts w:ascii="Times New Roman" w:hAnsi="Times New Roman"/>
        </w:rPr>
        <w:footnoteRef/>
      </w:r>
      <w:r w:rsidRPr="00271B0B">
        <w:rPr>
          <w:rFonts w:ascii="Times New Roman" w:hAnsi="Times New Roman"/>
        </w:rPr>
        <w:t xml:space="preserve"> Желюк, Т. Фінансове забезпечення соціаль-ного вектора розвитку національної економіки /Т. Желюк // Фінансовий механізм та управлінняфінансами. – 2009. – № 3 (20). – С. 88-96</w:t>
      </w:r>
    </w:p>
  </w:footnote>
  <w:footnote w:id="24">
    <w:p w:rsidR="00D87E28" w:rsidRPr="00D432A6" w:rsidRDefault="00D87E28" w:rsidP="00885870">
      <w:pPr>
        <w:pStyle w:val="aa"/>
        <w:ind w:firstLine="720"/>
        <w:rPr>
          <w:rFonts w:ascii="Times New Roman" w:hAnsi="Times New Roman"/>
        </w:rPr>
      </w:pPr>
      <w:r w:rsidRPr="00D432A6">
        <w:rPr>
          <w:rStyle w:val="ac"/>
          <w:rFonts w:ascii="Times New Roman" w:hAnsi="Times New Roman"/>
        </w:rPr>
        <w:footnoteRef/>
      </w:r>
      <w:r w:rsidRPr="00D432A6">
        <w:rPr>
          <w:rFonts w:ascii="Times New Roman" w:hAnsi="Times New Roman"/>
        </w:rPr>
        <w:t xml:space="preserve"> См.: Философский энциклопедический словарь. М., 1983, с. 751.</w:t>
      </w:r>
    </w:p>
  </w:footnote>
  <w:footnote w:id="25">
    <w:p w:rsidR="00D87E28" w:rsidRPr="00885870" w:rsidRDefault="00D87E28" w:rsidP="00885870">
      <w:pPr>
        <w:pStyle w:val="aa"/>
        <w:ind w:firstLine="720"/>
      </w:pPr>
      <w:r w:rsidRPr="00D432A6">
        <w:rPr>
          <w:rStyle w:val="ac"/>
          <w:rFonts w:ascii="Times New Roman" w:hAnsi="Times New Roman"/>
        </w:rPr>
        <w:footnoteRef/>
      </w:r>
      <w:r w:rsidRPr="00D432A6">
        <w:rPr>
          <w:rFonts w:ascii="Times New Roman" w:hAnsi="Times New Roman"/>
        </w:rPr>
        <w:t xml:space="preserve"> См.: Философский энциклопедический словарь. М., 1983, с. 751.</w:t>
      </w:r>
    </w:p>
  </w:footnote>
  <w:footnote w:id="26">
    <w:p w:rsidR="00D87E28" w:rsidRPr="000574CF" w:rsidRDefault="00D87E28" w:rsidP="000574CF">
      <w:pPr>
        <w:pStyle w:val="aa"/>
        <w:ind w:firstLine="720"/>
        <w:rPr>
          <w:rFonts w:ascii="Times New Roman" w:hAnsi="Times New Roman"/>
        </w:rPr>
      </w:pPr>
      <w:r w:rsidRPr="000574CF">
        <w:rPr>
          <w:rStyle w:val="ac"/>
          <w:rFonts w:ascii="Times New Roman" w:hAnsi="Times New Roman"/>
        </w:rPr>
        <w:footnoteRef/>
      </w:r>
      <w:r w:rsidRPr="000574CF">
        <w:rPr>
          <w:rFonts w:ascii="Times New Roman" w:hAnsi="Times New Roman"/>
        </w:rPr>
        <w:t xml:space="preserve"> Осадчая Г.И. Социология социальной сферы. Учеб. пособие для высшей школы. Изд-е 2-е. М., 2003, с. 318.</w:t>
      </w:r>
    </w:p>
  </w:footnote>
  <w:footnote w:id="27">
    <w:p w:rsidR="00D87E28" w:rsidRPr="0029757B" w:rsidRDefault="00D87E28" w:rsidP="0029757B">
      <w:pPr>
        <w:pStyle w:val="aa"/>
        <w:ind w:firstLine="720"/>
        <w:rPr>
          <w:rFonts w:ascii="Times New Roman" w:hAnsi="Times New Roman"/>
        </w:rPr>
      </w:pPr>
      <w:r w:rsidRPr="0029757B">
        <w:rPr>
          <w:rStyle w:val="ac"/>
          <w:rFonts w:ascii="Times New Roman" w:hAnsi="Times New Roman"/>
        </w:rPr>
        <w:footnoteRef/>
      </w:r>
      <w:r w:rsidRPr="0029757B">
        <w:rPr>
          <w:rFonts w:ascii="Times New Roman" w:hAnsi="Times New Roman"/>
        </w:rPr>
        <w:t xml:space="preserve"> 1 Urban H.-J. Sozialpolitik in der globalisierten «Wissensgesellschaft» // Sozialer Fortshritt B. (Munchen) 2000, № 11-12, S. 301-309.</w:t>
      </w:r>
    </w:p>
  </w:footnote>
  <w:footnote w:id="28">
    <w:p w:rsidR="00D87E28" w:rsidRPr="00D432A6" w:rsidRDefault="00D87E28" w:rsidP="00D432A6">
      <w:pPr>
        <w:shd w:val="clear" w:color="auto" w:fill="FFFFFF"/>
        <w:ind w:firstLine="720"/>
        <w:jc w:val="both"/>
        <w:rPr>
          <w:color w:val="000000"/>
          <w:sz w:val="20"/>
          <w:szCs w:val="20"/>
        </w:rPr>
      </w:pPr>
      <w:r w:rsidRPr="00ED1EC8">
        <w:rPr>
          <w:rStyle w:val="ac"/>
          <w:sz w:val="20"/>
          <w:szCs w:val="20"/>
        </w:rPr>
        <w:footnoteRef/>
      </w:r>
      <w:r w:rsidRPr="00ED1EC8">
        <w:rPr>
          <w:color w:val="000000"/>
          <w:sz w:val="20"/>
          <w:szCs w:val="20"/>
        </w:rPr>
        <w:t>Желюк, Т. Фінансове забезпечення соціального вектора розвитку національної економіки /Т. Желюк // Фінансовий механізм та управлінняфінансами.</w:t>
      </w:r>
      <w:r w:rsidR="00D432A6">
        <w:rPr>
          <w:color w:val="000000"/>
          <w:sz w:val="20"/>
          <w:szCs w:val="20"/>
        </w:rPr>
        <w:t xml:space="preserve"> – 2009. – № 3 (20). – С. 88-96</w:t>
      </w:r>
    </w:p>
  </w:footnote>
  <w:footnote w:id="29">
    <w:p w:rsidR="00D87E28" w:rsidRPr="00ED1EC8" w:rsidRDefault="00D87E28" w:rsidP="00ED1EC8">
      <w:pPr>
        <w:pStyle w:val="aa"/>
        <w:ind w:firstLine="720"/>
        <w:jc w:val="both"/>
        <w:rPr>
          <w:rFonts w:ascii="Times New Roman" w:hAnsi="Times New Roman"/>
        </w:rPr>
      </w:pPr>
      <w:r w:rsidRPr="00ED1EC8">
        <w:rPr>
          <w:rStyle w:val="ac"/>
          <w:rFonts w:ascii="Times New Roman" w:hAnsi="Times New Roman"/>
        </w:rPr>
        <w:footnoteRef/>
      </w:r>
      <w:r w:rsidRPr="00ED1EC8">
        <w:rPr>
          <w:rFonts w:ascii="Times New Roman" w:hAnsi="Times New Roman"/>
        </w:rPr>
        <w:t>Омелянович, Л. О. Бюджетна система / Л. О. Оме-лянович, В. С. Левченко, О. В. Хістєва, О. В. Чайковсь-ка, Г. Є. Долматова, О. О. Якубовська. – К. : Знання,2009. – 234 с.</w:t>
      </w:r>
    </w:p>
  </w:footnote>
  <w:footnote w:id="30">
    <w:p w:rsidR="00D87E28" w:rsidRPr="00573E07" w:rsidRDefault="00D87E28" w:rsidP="00ED1EC8">
      <w:pPr>
        <w:pStyle w:val="aa"/>
        <w:ind w:firstLine="720"/>
        <w:jc w:val="both"/>
      </w:pPr>
      <w:r w:rsidRPr="00ED1EC8">
        <w:rPr>
          <w:rStyle w:val="ac"/>
          <w:rFonts w:ascii="Times New Roman" w:hAnsi="Times New Roman"/>
        </w:rPr>
        <w:footnoteRef/>
      </w:r>
      <w:r w:rsidRPr="00ED1EC8">
        <w:rPr>
          <w:rFonts w:ascii="Times New Roman" w:hAnsi="Times New Roman"/>
        </w:rPr>
        <w:t xml:space="preserve"> Омелянович, Л. О. Бюджетна система / Л. О. Оме-лянович, В. С. Левченко, О. В. Хістєва, О. В. Чайковсь-ка, Г. Є. Долматова, О. О. Якубовська. – К. : Знання,2009. – 234 с.</w:t>
      </w:r>
    </w:p>
  </w:footnote>
  <w:footnote w:id="31">
    <w:p w:rsidR="00D87E28" w:rsidRPr="00ED1EC8" w:rsidRDefault="00D87E28" w:rsidP="00ED1EC8">
      <w:pPr>
        <w:shd w:val="clear" w:color="auto" w:fill="FFFFFF"/>
        <w:ind w:firstLine="720"/>
        <w:rPr>
          <w:color w:val="000000"/>
          <w:sz w:val="20"/>
          <w:szCs w:val="20"/>
        </w:rPr>
      </w:pPr>
      <w:r w:rsidRPr="00ED1EC8">
        <w:rPr>
          <w:rStyle w:val="ac"/>
          <w:sz w:val="20"/>
          <w:szCs w:val="20"/>
        </w:rPr>
        <w:footnoteRef/>
      </w:r>
      <w:r w:rsidR="00D432A6">
        <w:rPr>
          <w:color w:val="000000"/>
          <w:sz w:val="20"/>
          <w:szCs w:val="20"/>
        </w:rPr>
        <w:t>Конституція України</w:t>
      </w:r>
      <w:r w:rsidRPr="00ED1EC8">
        <w:rPr>
          <w:color w:val="000000"/>
          <w:sz w:val="20"/>
          <w:szCs w:val="20"/>
        </w:rPr>
        <w:t xml:space="preserve"> : прийнята ВРУ 28червня 1996 р. – (Ст. 7, Ст. 140; 146)</w:t>
      </w:r>
    </w:p>
    <w:p w:rsidR="00D87E28" w:rsidRPr="00573E07" w:rsidRDefault="00D87E28">
      <w:pPr>
        <w:pStyle w:val="aa"/>
      </w:pPr>
    </w:p>
  </w:footnote>
  <w:footnote w:id="32">
    <w:p w:rsidR="00D87E28" w:rsidRPr="0099280E" w:rsidRDefault="00D87E28" w:rsidP="0099280E">
      <w:pPr>
        <w:pStyle w:val="aa"/>
        <w:ind w:firstLine="720"/>
        <w:rPr>
          <w:rFonts w:ascii="Times New Roman" w:hAnsi="Times New Roman"/>
          <w:lang w:val="en-US"/>
        </w:rPr>
      </w:pPr>
      <w:r w:rsidRPr="0099280E">
        <w:rPr>
          <w:rStyle w:val="ac"/>
          <w:rFonts w:ascii="Times New Roman" w:hAnsi="Times New Roman"/>
        </w:rPr>
        <w:footnoteRef/>
      </w:r>
      <w:r w:rsidRPr="0099280E">
        <w:rPr>
          <w:rFonts w:ascii="Times New Roman" w:hAnsi="Times New Roman"/>
        </w:rPr>
        <w:t xml:space="preserve"> National Security Council. The National Security Strategy of the United States of America. — Washington, DC: US Government Printing Office, 2002.</w:t>
      </w:r>
    </w:p>
  </w:footnote>
  <w:footnote w:id="33">
    <w:p w:rsidR="00D87E28" w:rsidRPr="0005369B" w:rsidRDefault="00D87E28" w:rsidP="0099280E">
      <w:pPr>
        <w:pStyle w:val="aa"/>
        <w:ind w:firstLine="720"/>
        <w:rPr>
          <w:rFonts w:ascii="Times New Roman" w:hAnsi="Times New Roman"/>
          <w:lang w:val="en-US"/>
        </w:rPr>
      </w:pPr>
      <w:r w:rsidRPr="0099280E">
        <w:rPr>
          <w:rStyle w:val="ac"/>
          <w:rFonts w:ascii="Times New Roman" w:hAnsi="Times New Roman"/>
        </w:rPr>
        <w:footnoteRef/>
      </w:r>
      <w:r w:rsidRPr="0099280E">
        <w:rPr>
          <w:rFonts w:ascii="Times New Roman" w:hAnsi="Times New Roman"/>
        </w:rPr>
        <w:t xml:space="preserve"> Prosperity for America’s Families. The Gore-Lieberman Economic Plan. September 2000. Nashville (Tenn.), 2000. – P. 172.</w:t>
      </w:r>
    </w:p>
  </w:footnote>
  <w:footnote w:id="34">
    <w:p w:rsidR="00D87E28" w:rsidRPr="0081480D" w:rsidRDefault="00D87E28" w:rsidP="00ED0502">
      <w:pPr>
        <w:pStyle w:val="aa"/>
        <w:ind w:firstLine="720"/>
        <w:rPr>
          <w:rFonts w:ascii="Times New Roman" w:hAnsi="Times New Roman"/>
        </w:rPr>
      </w:pPr>
      <w:r w:rsidRPr="0081480D">
        <w:rPr>
          <w:rStyle w:val="ac"/>
          <w:rFonts w:ascii="Times New Roman" w:hAnsi="Times New Roman"/>
        </w:rPr>
        <w:footnoteRef/>
      </w:r>
      <w:r w:rsidRPr="0081480D">
        <w:rPr>
          <w:rFonts w:ascii="Times New Roman" w:hAnsi="Times New Roman"/>
          <w:iCs/>
        </w:rPr>
        <w:t>Beveridge W.</w:t>
      </w:r>
      <w:r w:rsidRPr="0081480D">
        <w:rPr>
          <w:rFonts w:ascii="Times New Roman" w:hAnsi="Times New Roman"/>
        </w:rPr>
        <w:t> Social insurance and allied services. L .: HMSO, 1942.</w:t>
      </w:r>
    </w:p>
  </w:footnote>
  <w:footnote w:id="35">
    <w:p w:rsidR="00D87E28" w:rsidRPr="00C238BB" w:rsidRDefault="00D87E28" w:rsidP="00C238BB">
      <w:pPr>
        <w:pStyle w:val="aa"/>
        <w:ind w:firstLine="720"/>
        <w:rPr>
          <w:rFonts w:ascii="Times New Roman" w:hAnsi="Times New Roman"/>
        </w:rPr>
      </w:pPr>
      <w:r w:rsidRPr="00C238BB">
        <w:rPr>
          <w:rStyle w:val="ac"/>
          <w:rFonts w:ascii="Times New Roman" w:hAnsi="Times New Roman"/>
        </w:rPr>
        <w:footnoteRef/>
      </w:r>
      <w:r w:rsidRPr="00C238BB">
        <w:rPr>
          <w:rFonts w:ascii="Times New Roman" w:hAnsi="Times New Roman"/>
        </w:rPr>
        <w:t>Церкасевич Л. В. Сучасні тенденції соціальної політики в країнах Європейського союзу. – СПб., 2002. – С. 33.</w:t>
      </w:r>
    </w:p>
  </w:footnote>
  <w:footnote w:id="36">
    <w:p w:rsidR="00D87E28" w:rsidRPr="00C238BB" w:rsidRDefault="00D87E28" w:rsidP="00C238BB">
      <w:pPr>
        <w:pStyle w:val="aa"/>
        <w:ind w:firstLine="720"/>
        <w:rPr>
          <w:lang w:val="en-US"/>
        </w:rPr>
      </w:pPr>
      <w:r w:rsidRPr="00C238BB">
        <w:rPr>
          <w:rStyle w:val="ac"/>
          <w:rFonts w:ascii="Times New Roman" w:hAnsi="Times New Roman"/>
        </w:rPr>
        <w:footnoteRef/>
      </w:r>
      <w:r w:rsidRPr="00C238BB">
        <w:rPr>
          <w:rFonts w:ascii="Times New Roman" w:hAnsi="Times New Roman"/>
        </w:rPr>
        <w:t xml:space="preserve"> Heclo H., Madsen H. Poliсy and politics in Sweden, Temple University Press, Philadelphia, 1987. – P. 154.</w:t>
      </w:r>
    </w:p>
  </w:footnote>
  <w:footnote w:id="37">
    <w:p w:rsidR="00D87E28" w:rsidRPr="00FC4151" w:rsidRDefault="00D87E28" w:rsidP="00FC4151">
      <w:pPr>
        <w:pStyle w:val="aa"/>
        <w:ind w:firstLine="720"/>
        <w:rPr>
          <w:rFonts w:ascii="Times New Roman" w:hAnsi="Times New Roman"/>
          <w:lang w:val="ru-RU"/>
        </w:rPr>
      </w:pPr>
      <w:r w:rsidRPr="00FC4151">
        <w:rPr>
          <w:rStyle w:val="ac"/>
          <w:rFonts w:ascii="Times New Roman" w:hAnsi="Times New Roman"/>
        </w:rPr>
        <w:footnoteRef/>
      </w:r>
      <w:r w:rsidRPr="00FC4151">
        <w:rPr>
          <w:rFonts w:ascii="Times New Roman" w:hAnsi="Times New Roman"/>
        </w:rPr>
        <w:t xml:space="preserve"> Скуратівський В., Палій О. Основи соціальної політики. – К., 2002</w:t>
      </w:r>
    </w:p>
  </w:footnote>
  <w:footnote w:id="38">
    <w:p w:rsidR="00D87E28" w:rsidRPr="000F20E5" w:rsidRDefault="00D87E28" w:rsidP="000F20E5">
      <w:pPr>
        <w:pStyle w:val="aa"/>
        <w:ind w:firstLine="720"/>
        <w:rPr>
          <w:rFonts w:ascii="Times New Roman" w:hAnsi="Times New Roman"/>
          <w:lang w:val="ru-RU"/>
        </w:rPr>
      </w:pPr>
      <w:r w:rsidRPr="000F20E5">
        <w:rPr>
          <w:rStyle w:val="ac"/>
          <w:rFonts w:ascii="Times New Roman" w:hAnsi="Times New Roman"/>
        </w:rPr>
        <w:footnoteRef/>
      </w:r>
      <w:r w:rsidRPr="000F20E5">
        <w:rPr>
          <w:rFonts w:ascii="Times New Roman" w:hAnsi="Times New Roman"/>
        </w:rPr>
        <w:t xml:space="preserve"> Семигіна Т. В. Моделі соціальної політики економічно розвинутих країн: історія та сучасний розвиток : автореф. дис. … канд. політ. наук : спец. : 23.00.01 - теорія та історія політичної науки / Семигіна Т. В. - К., 2007. - 20 с.</w:t>
      </w:r>
    </w:p>
  </w:footnote>
  <w:footnote w:id="39">
    <w:p w:rsidR="00D87E28" w:rsidRPr="008E77FA" w:rsidRDefault="00D87E28" w:rsidP="008E77FA">
      <w:pPr>
        <w:pStyle w:val="aa"/>
        <w:ind w:firstLine="720"/>
        <w:rPr>
          <w:rFonts w:ascii="Times New Roman" w:hAnsi="Times New Roman"/>
          <w:lang w:val="en-US"/>
        </w:rPr>
      </w:pPr>
      <w:r w:rsidRPr="008E77FA">
        <w:rPr>
          <w:rStyle w:val="ac"/>
          <w:rFonts w:ascii="Times New Roman" w:hAnsi="Times New Roman"/>
        </w:rPr>
        <w:footnoteRef/>
      </w:r>
      <w:r w:rsidRPr="008E77FA">
        <w:rPr>
          <w:rFonts w:ascii="Times New Roman" w:hAnsi="Times New Roman"/>
        </w:rPr>
        <w:t>Social Policies</w:t>
      </w:r>
      <w:r w:rsidRPr="008E77FA">
        <w:rPr>
          <w:rFonts w:ascii="Times New Roman" w:hAnsi="Times New Roman"/>
          <w:lang w:val="en-US"/>
        </w:rPr>
        <w:t xml:space="preserve"> URL: https://www.sgi-network.org/2014/Japan/Social_Policies</w:t>
      </w:r>
    </w:p>
  </w:footnote>
  <w:footnote w:id="40">
    <w:p w:rsidR="00D87E28" w:rsidRPr="008E77FA" w:rsidRDefault="00D87E28" w:rsidP="008E77FA">
      <w:pPr>
        <w:pStyle w:val="aa"/>
        <w:ind w:firstLine="720"/>
        <w:rPr>
          <w:rFonts w:ascii="Times New Roman" w:hAnsi="Times New Roman"/>
          <w:lang w:val="en-US"/>
        </w:rPr>
      </w:pPr>
      <w:r w:rsidRPr="008E77FA">
        <w:rPr>
          <w:rStyle w:val="ac"/>
          <w:rFonts w:ascii="Times New Roman" w:hAnsi="Times New Roman"/>
        </w:rPr>
        <w:footnoteRef/>
      </w:r>
      <w:r w:rsidRPr="008E77FA">
        <w:rPr>
          <w:rFonts w:ascii="Times New Roman" w:hAnsi="Times New Roman"/>
        </w:rPr>
        <w:t xml:space="preserve">  Social Inclusion Policy</w:t>
      </w:r>
      <w:r w:rsidRPr="008E77FA">
        <w:rPr>
          <w:rFonts w:ascii="Times New Roman" w:hAnsi="Times New Roman"/>
          <w:lang w:val="en-US"/>
        </w:rPr>
        <w:t xml:space="preserve"> URL: https://www.sgi-network.org/2014/Japan/Social_Policies</w:t>
      </w:r>
    </w:p>
  </w:footnote>
  <w:footnote w:id="41">
    <w:p w:rsidR="00D87E28" w:rsidRPr="00ED0CAE" w:rsidRDefault="00D87E28" w:rsidP="00ED0CAE">
      <w:pPr>
        <w:pStyle w:val="aa"/>
        <w:ind w:firstLine="720"/>
        <w:rPr>
          <w:rFonts w:ascii="Times New Roman" w:hAnsi="Times New Roman"/>
        </w:rPr>
      </w:pPr>
      <w:r w:rsidRPr="00ED0CAE">
        <w:rPr>
          <w:rStyle w:val="ac"/>
          <w:rFonts w:ascii="Times New Roman" w:hAnsi="Times New Roman"/>
        </w:rPr>
        <w:footnoteRef/>
      </w:r>
      <w:r w:rsidRPr="00ED0CAE">
        <w:rPr>
          <w:rFonts w:ascii="Times New Roman" w:hAnsi="Times New Roman"/>
        </w:rPr>
        <w:t>Сморгунов Л. В. Современная сравнительная политология. М. : РОССПЭН, 2002. 379 с.</w:t>
      </w:r>
    </w:p>
  </w:footnote>
  <w:footnote w:id="42">
    <w:p w:rsidR="00D87E28" w:rsidRPr="00100434" w:rsidRDefault="00D87E28" w:rsidP="00100434">
      <w:pPr>
        <w:pStyle w:val="aa"/>
        <w:ind w:firstLine="720"/>
        <w:rPr>
          <w:rFonts w:ascii="Times New Roman" w:hAnsi="Times New Roman"/>
          <w:lang w:val="en-US"/>
        </w:rPr>
      </w:pPr>
      <w:r w:rsidRPr="00100434">
        <w:rPr>
          <w:rStyle w:val="ac"/>
          <w:rFonts w:ascii="Times New Roman" w:hAnsi="Times New Roman"/>
        </w:rPr>
        <w:footnoteRef/>
      </w:r>
      <w:r w:rsidRPr="00100434">
        <w:rPr>
          <w:rFonts w:ascii="Times New Roman" w:hAnsi="Times New Roman"/>
        </w:rPr>
        <w:t>Double Shift, Silverman B., Vogt R., Yanowitch M. Transforming Work in Postsocialist and Postindustrial Societies. New York, Los Angeles : M.E. Sharpe, Inc., 1993. 217 p.</w:t>
      </w:r>
    </w:p>
  </w:footnote>
  <w:footnote w:id="43">
    <w:p w:rsidR="00D87E28" w:rsidRPr="00100434" w:rsidRDefault="00D87E28" w:rsidP="00100434">
      <w:pPr>
        <w:pStyle w:val="aa"/>
        <w:ind w:firstLine="720"/>
        <w:rPr>
          <w:rFonts w:ascii="Times New Roman" w:hAnsi="Times New Roman"/>
          <w:lang w:val="ru-RU"/>
        </w:rPr>
      </w:pPr>
      <w:r w:rsidRPr="00100434">
        <w:rPr>
          <w:rStyle w:val="ac"/>
          <w:rFonts w:ascii="Times New Roman" w:hAnsi="Times New Roman"/>
        </w:rPr>
        <w:footnoteRef/>
      </w:r>
      <w:r w:rsidRPr="00100434">
        <w:rPr>
          <w:rFonts w:ascii="Times New Roman" w:hAnsi="Times New Roman"/>
        </w:rPr>
        <w:t>Lansbury R.D. Perspectives of Industrial Relations in the Twenty-First Century. The Perspectives of Industrial Relations in the 21st Century. 3rd Asian Regional Congress. Vol. 4. 1997. P. 3–17</w:t>
      </w:r>
    </w:p>
  </w:footnote>
  <w:footnote w:id="44">
    <w:p w:rsidR="00D87E28" w:rsidRPr="00716149" w:rsidRDefault="00D87E28" w:rsidP="00100434">
      <w:pPr>
        <w:pStyle w:val="aa"/>
        <w:ind w:firstLine="720"/>
      </w:pPr>
      <w:r w:rsidRPr="00100434">
        <w:rPr>
          <w:rStyle w:val="ac"/>
          <w:rFonts w:ascii="Times New Roman" w:hAnsi="Times New Roman"/>
        </w:rPr>
        <w:footnoteRef/>
      </w:r>
      <w:r w:rsidRPr="00100434">
        <w:rPr>
          <w:rFonts w:ascii="Times New Roman" w:hAnsi="Times New Roman"/>
        </w:rPr>
        <w:t>Шедяков В.Є. Конкурентоспроможність національного проекту економічного розвитку в інформаційну епоху. Формування ринкових відносин в Україні. 2005. № 10 (53). С. 17.</w:t>
      </w:r>
    </w:p>
  </w:footnote>
  <w:footnote w:id="45">
    <w:p w:rsidR="00D87E28" w:rsidRPr="00716149" w:rsidRDefault="00D87E28" w:rsidP="00A84AA0">
      <w:pPr>
        <w:pStyle w:val="aa"/>
        <w:ind w:firstLine="720"/>
        <w:jc w:val="both"/>
        <w:rPr>
          <w:rFonts w:ascii="Times New Roman" w:hAnsi="Times New Roman"/>
        </w:rPr>
      </w:pPr>
      <w:r w:rsidRPr="00A84AA0">
        <w:rPr>
          <w:rStyle w:val="ac"/>
          <w:rFonts w:ascii="Times New Roman" w:hAnsi="Times New Roman"/>
        </w:rPr>
        <w:footnoteRef/>
      </w:r>
      <w:r w:rsidRPr="00A84AA0">
        <w:rPr>
          <w:rFonts w:ascii="Times New Roman" w:hAnsi="Times New Roman"/>
        </w:rPr>
        <w:t>Гудзинський О.Д., Cудомир C.М. Розвиток соціально-економічних систем в умовах структурної трансформації економіки України. Збірник наукових праць Таврійського державного агротехнологічного університету. Економічні науки. 2017. № 1–2. С. 25–31; Судомир С.М. Формування системи управління розвитком сільськогосподарських підприємств: теорія, методологія : монографія. Київ : Компринт, 2015. 483 с.</w:t>
      </w:r>
    </w:p>
  </w:footnote>
  <w:footnote w:id="46">
    <w:p w:rsidR="00D87E28" w:rsidRPr="00A84AA0" w:rsidRDefault="00D87E28" w:rsidP="00A84AA0">
      <w:pPr>
        <w:pStyle w:val="aa"/>
        <w:rPr>
          <w:lang w:val="ru-RU"/>
        </w:rPr>
      </w:pPr>
      <w:r w:rsidRPr="00A84AA0">
        <w:rPr>
          <w:rStyle w:val="ac"/>
          <w:rFonts w:ascii="Times New Roman" w:hAnsi="Times New Roman"/>
        </w:rPr>
        <w:footnoteRef/>
      </w:r>
      <w:r w:rsidRPr="00A84AA0">
        <w:rPr>
          <w:rFonts w:ascii="Times New Roman" w:hAnsi="Times New Roman"/>
        </w:rPr>
        <w:t>Система менеджменту інституціональної трансформації економіки України (теоретикометодологічний аспект) : колективна монографія / О.Д. Гудзинський, С.М. Судомир, Ю.С. Гудзинська та інші; за заг. ред. О.Д. Гудзинського Київ : Аграр Медіа Груп, 2012. 771 с</w:t>
      </w:r>
    </w:p>
  </w:footnote>
  <w:footnote w:id="47">
    <w:p w:rsidR="00D87E28" w:rsidRPr="00F52905" w:rsidRDefault="00D87E28" w:rsidP="00F52905">
      <w:pPr>
        <w:pStyle w:val="aa"/>
        <w:ind w:firstLine="720"/>
        <w:rPr>
          <w:rFonts w:ascii="Times New Roman" w:hAnsi="Times New Roman"/>
          <w:lang w:val="ru-RU"/>
        </w:rPr>
      </w:pPr>
      <w:r w:rsidRPr="00F52905">
        <w:rPr>
          <w:rStyle w:val="ac"/>
          <w:rFonts w:ascii="Times New Roman" w:hAnsi="Times New Roman"/>
        </w:rPr>
        <w:footnoteRef/>
      </w:r>
      <w:r w:rsidRPr="00F52905">
        <w:rPr>
          <w:rFonts w:ascii="Times New Roman" w:hAnsi="Times New Roman"/>
        </w:rPr>
        <w:t>Соціально-економічний потенціал сталого розвитку України та її регіонів: вектори реального поступу: національна доповідь. / За ред. Е.М. Лібанової, М.А. Хвесика. Київ : ДУІЕПСР НАН України, 2017. 864 с</w:t>
      </w:r>
    </w:p>
  </w:footnote>
  <w:footnote w:id="48">
    <w:p w:rsidR="00D87E28" w:rsidRPr="00ED0CAE" w:rsidRDefault="00D87E28" w:rsidP="00ED0CAE">
      <w:pPr>
        <w:pStyle w:val="aa"/>
        <w:ind w:firstLine="720"/>
        <w:rPr>
          <w:rFonts w:ascii="Times New Roman" w:hAnsi="Times New Roman"/>
          <w:lang w:val="ru-RU"/>
        </w:rPr>
      </w:pPr>
      <w:r w:rsidRPr="00ED0CAE">
        <w:rPr>
          <w:rStyle w:val="ac"/>
          <w:rFonts w:ascii="Times New Roman" w:hAnsi="Times New Roman"/>
        </w:rPr>
        <w:footnoteRef/>
      </w:r>
      <w:r w:rsidRPr="00ED0CAE">
        <w:rPr>
          <w:rFonts w:ascii="Times New Roman" w:hAnsi="Times New Roman"/>
        </w:rPr>
        <w:t>Наливайко Л. Р. Державний лад України: теоретико-правова модель: монографія. Х. : Право, 2009. 598</w:t>
      </w:r>
    </w:p>
  </w:footnote>
  <w:footnote w:id="49">
    <w:p w:rsidR="00D87E28" w:rsidRPr="00E34A8A" w:rsidRDefault="00D87E28" w:rsidP="00EA41E1">
      <w:pPr>
        <w:pStyle w:val="aa"/>
        <w:ind w:firstLine="720"/>
        <w:rPr>
          <w:rFonts w:ascii="Times New Roman" w:hAnsi="Times New Roman"/>
        </w:rPr>
      </w:pPr>
      <w:r w:rsidRPr="00E34A8A">
        <w:rPr>
          <w:rStyle w:val="ac"/>
          <w:rFonts w:ascii="Times New Roman" w:hAnsi="Times New Roman"/>
        </w:rPr>
        <w:footnoteRef/>
      </w:r>
      <w:r w:rsidRPr="00E34A8A">
        <w:rPr>
          <w:rFonts w:ascii="Times New Roman" w:hAnsi="Times New Roman"/>
        </w:rPr>
        <w:t>Соціальний захист населенняУкраїни: монографія / заред. В. М. Вакуленка, М. К. Орлатого. Київ: НАДУ, 2009. 184 с.</w:t>
      </w:r>
    </w:p>
    <w:p w:rsidR="00D87E28" w:rsidRPr="00716149" w:rsidRDefault="00D87E28">
      <w:pPr>
        <w:pStyle w:val="aa"/>
      </w:pPr>
    </w:p>
  </w:footnote>
  <w:footnote w:id="50">
    <w:p w:rsidR="00D87E28" w:rsidRPr="00EA41E1" w:rsidRDefault="00D87E28" w:rsidP="00EA41E1">
      <w:pPr>
        <w:pStyle w:val="aa"/>
        <w:ind w:firstLine="720"/>
      </w:pPr>
      <w:r>
        <w:rPr>
          <w:rStyle w:val="ac"/>
        </w:rPr>
        <w:footnoteRef/>
      </w:r>
      <w:r w:rsidRPr="00E34A8A">
        <w:rPr>
          <w:rFonts w:ascii="Times New Roman" w:hAnsi="Times New Roman"/>
        </w:rPr>
        <w:t>Мальований</w:t>
      </w:r>
      <w:r w:rsidRPr="00716149">
        <w:rPr>
          <w:rFonts w:ascii="Times New Roman" w:hAnsi="Times New Roman"/>
        </w:rPr>
        <w:t>.</w:t>
      </w:r>
      <w:r w:rsidRPr="00E34A8A">
        <w:rPr>
          <w:rFonts w:ascii="Times New Roman" w:hAnsi="Times New Roman"/>
        </w:rPr>
        <w:t>М. ФінансовіАспектифункціонуванняси- СтемисоціальногозахистунаселеннявУкраїні: монографія. Умань: СПДСочінський, 2016. 496 с</w:t>
      </w:r>
      <w:r w:rsidRPr="00EA41E1">
        <w:t>.</w:t>
      </w:r>
    </w:p>
  </w:footnote>
  <w:footnote w:id="51">
    <w:p w:rsidR="00D87E28" w:rsidRPr="00FA73CB" w:rsidRDefault="00D87E28" w:rsidP="00FA73CB">
      <w:pPr>
        <w:pStyle w:val="aa"/>
        <w:ind w:firstLine="720"/>
        <w:rPr>
          <w:rFonts w:ascii="Times New Roman" w:hAnsi="Times New Roman"/>
        </w:rPr>
      </w:pPr>
      <w:r w:rsidRPr="00FA73CB">
        <w:rPr>
          <w:rStyle w:val="ac"/>
          <w:rFonts w:ascii="Times New Roman" w:hAnsi="Times New Roman"/>
        </w:rPr>
        <w:footnoteRef/>
      </w:r>
      <w:r w:rsidRPr="00FA73CB">
        <w:rPr>
          <w:rFonts w:ascii="Times New Roman" w:hAnsi="Times New Roman"/>
        </w:rPr>
        <w:t xml:space="preserve">ДержавнаСлужбастатистикиУкраїни.  URL:  </w:t>
      </w:r>
      <w:hyperlink r:id="rId1" w:history="1">
        <w:r w:rsidRPr="00FA73CB">
          <w:rPr>
            <w:rStyle w:val="ae"/>
            <w:rFonts w:ascii="Times New Roman" w:hAnsi="Times New Roman"/>
          </w:rPr>
          <w:t>http://www.ukrstat.gov.ua/</w:t>
        </w:r>
      </w:hyperlink>
    </w:p>
  </w:footnote>
  <w:footnote w:id="52">
    <w:p w:rsidR="00D87E28" w:rsidRPr="00FA73CB" w:rsidRDefault="00D87E28" w:rsidP="00FA73CB">
      <w:pPr>
        <w:pStyle w:val="aa"/>
        <w:ind w:firstLine="720"/>
        <w:rPr>
          <w:rFonts w:ascii="Times New Roman" w:hAnsi="Times New Roman"/>
        </w:rPr>
      </w:pPr>
      <w:r w:rsidRPr="00FA73CB">
        <w:rPr>
          <w:rStyle w:val="ac"/>
          <w:rFonts w:ascii="Times New Roman" w:hAnsi="Times New Roman"/>
        </w:rPr>
        <w:footnoteRef/>
      </w:r>
      <w:r w:rsidRPr="00FA73CB">
        <w:rPr>
          <w:rFonts w:ascii="Times New Roman" w:hAnsi="Times New Roman"/>
        </w:rPr>
        <w:t xml:space="preserve">ДержавнаСлужбастатистикиУкраїни.  URL:  </w:t>
      </w:r>
      <w:hyperlink r:id="rId2" w:history="1">
        <w:r w:rsidRPr="00FA73CB">
          <w:rPr>
            <w:rStyle w:val="ae"/>
            <w:rFonts w:ascii="Times New Roman" w:hAnsi="Times New Roman"/>
          </w:rPr>
          <w:t>http://www.ukrstat.gov.ua/</w:t>
        </w:r>
      </w:hyperlink>
    </w:p>
    <w:p w:rsidR="00D87E28" w:rsidRPr="00EA41E1" w:rsidRDefault="00D87E28">
      <w:pPr>
        <w:pStyle w:val="aa"/>
      </w:pPr>
    </w:p>
  </w:footnote>
  <w:footnote w:id="53">
    <w:p w:rsidR="00D87E28" w:rsidRPr="00D87E28" w:rsidRDefault="00D87E28" w:rsidP="00D87E28">
      <w:pPr>
        <w:pStyle w:val="aa"/>
        <w:ind w:firstLine="720"/>
        <w:rPr>
          <w:rFonts w:ascii="Times New Roman" w:hAnsi="Times New Roman"/>
          <w:lang w:val="en-US"/>
        </w:rPr>
      </w:pPr>
      <w:r w:rsidRPr="00D87E28">
        <w:rPr>
          <w:rStyle w:val="ac"/>
          <w:rFonts w:ascii="Times New Roman" w:hAnsi="Times New Roman"/>
        </w:rPr>
        <w:footnoteRef/>
      </w:r>
      <w:r w:rsidRPr="00D87E28">
        <w:rPr>
          <w:rFonts w:ascii="Times New Roman" w:hAnsi="Times New Roman"/>
        </w:rPr>
        <w:t>Gerry Strange, “The British Labour Movement and Economic and Monetary Union in Europe,” </w:t>
      </w:r>
      <w:r w:rsidRPr="00D87E28">
        <w:rPr>
          <w:rFonts w:ascii="Times New Roman" w:hAnsi="Times New Roman"/>
          <w:i/>
          <w:iCs/>
        </w:rPr>
        <w:t>Capital and Class</w:t>
      </w:r>
      <w:r w:rsidRPr="00D87E28">
        <w:rPr>
          <w:rFonts w:ascii="Times New Roman" w:hAnsi="Times New Roman"/>
        </w:rPr>
        <w:t>, Vol. 63, (1997), pp. 13–24 ; John Edmonds, “The Single Currency and the European Social Model,” in M. Baimbridge, B. Burkitt and P. Whyman (eds.) </w:t>
      </w:r>
      <w:r w:rsidRPr="00D87E28">
        <w:rPr>
          <w:rFonts w:ascii="Times New Roman" w:hAnsi="Times New Roman"/>
          <w:i/>
          <w:iCs/>
        </w:rPr>
        <w:t>The Impact of the Euro : Debating Britain’s Future</w:t>
      </w:r>
      <w:r w:rsidRPr="00D87E28">
        <w:rPr>
          <w:rFonts w:ascii="Times New Roman" w:hAnsi="Times New Roman"/>
        </w:rPr>
        <w:t>, (London : Macmillan, 2000), p. 194 ; Philip B. Whyman, “British Trade Unions and EMU,” </w:t>
      </w:r>
      <w:r w:rsidRPr="00D87E28">
        <w:rPr>
          <w:rFonts w:ascii="Times New Roman" w:hAnsi="Times New Roman"/>
          <w:i/>
          <w:iCs/>
        </w:rPr>
        <w:t>Industrial Relations</w:t>
      </w:r>
      <w:r w:rsidRPr="00D87E28">
        <w:rPr>
          <w:rFonts w:ascii="Times New Roman" w:hAnsi="Times New Roman"/>
        </w:rPr>
        <w:t>, Vol. 41, No. 3, (2002) pp. 467–476.</w:t>
      </w:r>
    </w:p>
  </w:footnote>
  <w:footnote w:id="54">
    <w:p w:rsidR="00D87E28" w:rsidRPr="00E34A8A" w:rsidRDefault="00D87E28" w:rsidP="00D87E28">
      <w:pPr>
        <w:pStyle w:val="aa"/>
        <w:ind w:firstLine="720"/>
        <w:rPr>
          <w:lang w:val="en-US"/>
        </w:rPr>
      </w:pPr>
      <w:r w:rsidRPr="00D87E28">
        <w:rPr>
          <w:rStyle w:val="ac"/>
          <w:rFonts w:ascii="Times New Roman" w:hAnsi="Times New Roman"/>
        </w:rPr>
        <w:footnoteRef/>
      </w:r>
      <w:r w:rsidRPr="00E34A8A">
        <w:rPr>
          <w:rFonts w:ascii="Times New Roman" w:hAnsi="Times New Roman"/>
        </w:rPr>
        <w:t>EU, “European Social Agenda,” in </w:t>
      </w:r>
      <w:r w:rsidRPr="00E34A8A">
        <w:rPr>
          <w:rFonts w:ascii="Times New Roman" w:hAnsi="Times New Roman"/>
          <w:iCs/>
        </w:rPr>
        <w:t>Presidency Conclusions : Nice European Council Meeting</w:t>
      </w:r>
      <w:r w:rsidRPr="00E34A8A">
        <w:rPr>
          <w:rFonts w:ascii="Times New Roman" w:hAnsi="Times New Roman"/>
        </w:rPr>
        <w:t>, 7-9 December 2000, EN SN 400/00, ADD1 (Annex 1).</w:t>
      </w:r>
    </w:p>
  </w:footnote>
  <w:footnote w:id="55">
    <w:p w:rsidR="00D87E28" w:rsidRPr="00D87E28" w:rsidRDefault="00D87E28" w:rsidP="00D87E28">
      <w:pPr>
        <w:pStyle w:val="aa"/>
        <w:ind w:firstLine="720"/>
        <w:rPr>
          <w:rFonts w:ascii="Times New Roman" w:hAnsi="Times New Roman"/>
          <w:lang w:val="en-US"/>
        </w:rPr>
      </w:pPr>
      <w:r w:rsidRPr="00E34A8A">
        <w:rPr>
          <w:rStyle w:val="ac"/>
          <w:rFonts w:ascii="Times New Roman" w:hAnsi="Times New Roman"/>
        </w:rPr>
        <w:footnoteRef/>
      </w:r>
      <w:r w:rsidRPr="00E34A8A">
        <w:rPr>
          <w:rFonts w:ascii="Times New Roman" w:hAnsi="Times New Roman"/>
        </w:rPr>
        <w:t>David Coates, “Models of Capitalism in the New World Order,” </w:t>
      </w:r>
      <w:r w:rsidRPr="00E34A8A">
        <w:rPr>
          <w:rFonts w:ascii="Times New Roman" w:hAnsi="Times New Roman"/>
          <w:iCs/>
        </w:rPr>
        <w:t>Political Studies</w:t>
      </w:r>
      <w:r w:rsidRPr="00E34A8A">
        <w:rPr>
          <w:rFonts w:ascii="Times New Roman" w:hAnsi="Times New Roman"/>
        </w:rPr>
        <w:t>, Vol. 47, D. (1999), pp. 643–660 ; Ton Notermans, “Europeanisation and the Crisis of Scandinavian Social Democracy,” in R. Geyer, C. Ingebritsen and J.W. Moses (eds.) </w:t>
      </w:r>
      <w:r w:rsidRPr="00E34A8A">
        <w:rPr>
          <w:rFonts w:ascii="Times New Roman" w:hAnsi="Times New Roman"/>
          <w:iCs/>
        </w:rPr>
        <w:t>Globalisation, Europeanisation and the End of Social Democracy ?</w:t>
      </w:r>
      <w:r w:rsidRPr="00E34A8A">
        <w:rPr>
          <w:rFonts w:ascii="Times New Roman" w:hAnsi="Times New Roman"/>
        </w:rPr>
        <w:t>, (London : Macmillan, 2000), pp. 23–44.</w:t>
      </w:r>
    </w:p>
  </w:footnote>
  <w:footnote w:id="56">
    <w:p w:rsidR="00D87E28" w:rsidRPr="00D87E28" w:rsidRDefault="00D87E28" w:rsidP="00D87E28">
      <w:pPr>
        <w:pStyle w:val="aa"/>
        <w:ind w:firstLine="720"/>
        <w:rPr>
          <w:rFonts w:ascii="Times New Roman" w:hAnsi="Times New Roman"/>
          <w:lang w:val="en-US"/>
        </w:rPr>
      </w:pPr>
      <w:r w:rsidRPr="00D87E28">
        <w:rPr>
          <w:rStyle w:val="ac"/>
          <w:rFonts w:ascii="Times New Roman" w:hAnsi="Times New Roman"/>
        </w:rPr>
        <w:footnoteRef/>
      </w:r>
      <w:r w:rsidRPr="00D87E28">
        <w:rPr>
          <w:rFonts w:ascii="Times New Roman" w:hAnsi="Times New Roman"/>
        </w:rPr>
        <w:t>Michael Bruno and Jeffrey D. Sachs, </w:t>
      </w:r>
      <w:r w:rsidRPr="00D87E28">
        <w:rPr>
          <w:rFonts w:ascii="Times New Roman" w:hAnsi="Times New Roman"/>
          <w:i/>
          <w:iCs/>
        </w:rPr>
        <w:t>Economics of worldwide stagflation</w:t>
      </w:r>
      <w:r w:rsidRPr="00D87E28">
        <w:rPr>
          <w:rFonts w:ascii="Times New Roman" w:hAnsi="Times New Roman"/>
        </w:rPr>
        <w:t>, (Oxford : Blackwell, 1985) ; Lars Calmfors and John Driffill, “Bargaining Structure, Corporatism and Macroeconomic Performance,” </w:t>
      </w:r>
      <w:r w:rsidRPr="00D87E28">
        <w:rPr>
          <w:rFonts w:ascii="Times New Roman" w:hAnsi="Times New Roman"/>
          <w:i/>
          <w:iCs/>
        </w:rPr>
        <w:t>Economic Policy</w:t>
      </w:r>
      <w:r w:rsidRPr="00D87E28">
        <w:rPr>
          <w:rFonts w:ascii="Times New Roman" w:hAnsi="Times New Roman"/>
        </w:rPr>
        <w:t>, No. 6, (1988) pp. 13–62 ; Bob Rowthorn and Andrew Glyn “The Diversity of Unemployment Experience Since 1973,” in S.A. Marglin and J.B. Schor (eds.) </w:t>
      </w:r>
      <w:r w:rsidRPr="00D87E28">
        <w:rPr>
          <w:rFonts w:ascii="Times New Roman" w:hAnsi="Times New Roman"/>
          <w:i/>
          <w:iCs/>
        </w:rPr>
        <w:t>The Golden Age of Capitalism : Reinterpreting the Post-war Experience</w:t>
      </w:r>
      <w:r w:rsidRPr="00D87E28">
        <w:rPr>
          <w:rFonts w:ascii="Times New Roman" w:hAnsi="Times New Roman"/>
        </w:rPr>
        <w:t>, (Cambridge : Clarendon Press 1990), pp. 187–217.</w:t>
      </w:r>
    </w:p>
  </w:footnote>
  <w:footnote w:id="57">
    <w:p w:rsidR="00D87E28" w:rsidRPr="00CF2136" w:rsidRDefault="00D87E28" w:rsidP="00CF2136">
      <w:pPr>
        <w:pStyle w:val="aa"/>
        <w:ind w:firstLine="720"/>
        <w:rPr>
          <w:rFonts w:ascii="Times New Roman" w:hAnsi="Times New Roman"/>
          <w:lang w:val="en-US"/>
        </w:rPr>
      </w:pPr>
      <w:r w:rsidRPr="00D87E28">
        <w:rPr>
          <w:rStyle w:val="ac"/>
          <w:rFonts w:ascii="Times New Roman" w:hAnsi="Times New Roman"/>
        </w:rPr>
        <w:footnoteRef/>
      </w:r>
      <w:r w:rsidRPr="00D87E28">
        <w:rPr>
          <w:rFonts w:ascii="Times New Roman" w:hAnsi="Times New Roman"/>
        </w:rPr>
        <w:t>Maria Jepsen and Amparo Serrano Pascual, </w:t>
      </w:r>
      <w:r w:rsidRPr="00D87E28">
        <w:rPr>
          <w:rFonts w:ascii="Times New Roman" w:hAnsi="Times New Roman"/>
          <w:i/>
          <w:iCs/>
        </w:rPr>
        <w:t>Unwrapping the European Social Model</w:t>
      </w:r>
      <w:r w:rsidRPr="00D87E28">
        <w:rPr>
          <w:rFonts w:ascii="Times New Roman" w:hAnsi="Times New Roman"/>
        </w:rPr>
        <w:t xml:space="preserve">, (Eds.) (Bristol : Policy Press 2006) ; Maria Jepsen and Amparo Serrano Pascual “The European Social Model : An Exercise in </w:t>
      </w:r>
      <w:r w:rsidRPr="00CF2136">
        <w:rPr>
          <w:rFonts w:ascii="Times New Roman" w:hAnsi="Times New Roman"/>
        </w:rPr>
        <w:t>Deconstruction,” </w:t>
      </w:r>
      <w:r w:rsidRPr="00CF2136">
        <w:rPr>
          <w:rFonts w:ascii="Times New Roman" w:hAnsi="Times New Roman"/>
          <w:i/>
          <w:iCs/>
        </w:rPr>
        <w:t>Journal of European Social Policy</w:t>
      </w:r>
      <w:r w:rsidRPr="00CF2136">
        <w:rPr>
          <w:rFonts w:ascii="Times New Roman" w:hAnsi="Times New Roman"/>
        </w:rPr>
        <w:t>, Vol. 15, No. 3, (2005) pp. 231–245.</w:t>
      </w:r>
    </w:p>
  </w:footnote>
  <w:footnote w:id="58">
    <w:p w:rsidR="00CF2136" w:rsidRPr="00D432A6" w:rsidRDefault="00CF2136" w:rsidP="00CF2136">
      <w:pPr>
        <w:pStyle w:val="aa"/>
        <w:ind w:firstLine="720"/>
        <w:rPr>
          <w:rFonts w:ascii="Times New Roman" w:hAnsi="Times New Roman"/>
        </w:rPr>
      </w:pPr>
      <w:r w:rsidRPr="00D432A6">
        <w:rPr>
          <w:rStyle w:val="ac"/>
          <w:rFonts w:ascii="Times New Roman" w:hAnsi="Times New Roman"/>
        </w:rPr>
        <w:footnoteRef/>
      </w:r>
      <w:r w:rsidRPr="00D432A6">
        <w:rPr>
          <w:rFonts w:ascii="Times New Roman" w:hAnsi="Times New Roman"/>
          <w:iCs/>
        </w:rPr>
        <w:t>Крентовська О. Досвід європейської соціальної політики // Вісник Національної академії державного управління –</w:t>
      </w:r>
      <w:r w:rsidR="00D432A6" w:rsidRPr="00D432A6">
        <w:rPr>
          <w:rFonts w:ascii="Times New Roman" w:hAnsi="Times New Roman"/>
          <w:iCs/>
        </w:rPr>
        <w:t>201</w:t>
      </w:r>
      <w:r w:rsidRPr="00D432A6">
        <w:rPr>
          <w:rFonts w:ascii="Times New Roman" w:hAnsi="Times New Roman"/>
          <w:iCs/>
        </w:rPr>
        <w:t>4. – № 1. – С. 382–387</w:t>
      </w:r>
    </w:p>
    <w:p w:rsidR="00CF2136" w:rsidRPr="00CF2136" w:rsidRDefault="00CF2136">
      <w:pPr>
        <w:pStyle w:val="aa"/>
      </w:pPr>
    </w:p>
  </w:footnote>
  <w:footnote w:id="59">
    <w:p w:rsidR="00CF2136" w:rsidRPr="00CF2136" w:rsidRDefault="00CF2136" w:rsidP="00CF2136">
      <w:pPr>
        <w:pStyle w:val="aa"/>
        <w:ind w:firstLine="720"/>
        <w:rPr>
          <w:rFonts w:ascii="Times New Roman" w:hAnsi="Times New Roman"/>
        </w:rPr>
      </w:pPr>
      <w:r w:rsidRPr="00CF2136">
        <w:rPr>
          <w:rStyle w:val="ac"/>
          <w:rFonts w:ascii="Times New Roman" w:hAnsi="Times New Roman"/>
        </w:rPr>
        <w:footnoteRef/>
      </w:r>
      <w:r w:rsidRPr="00CF2136">
        <w:rPr>
          <w:rFonts w:ascii="Times New Roman" w:hAnsi="Times New Roman"/>
          <w:iCs/>
        </w:rPr>
        <w:t>Лукьянова Г., Цысина Г. Тенденцииразвития рынка труда в странах Європейського Союза в 90-е годы // Мировая экономика и международные отношения. – 1999. – № 11. – С. 21</w:t>
      </w:r>
    </w:p>
  </w:footnote>
  <w:footnote w:id="60">
    <w:p w:rsidR="00CF2136" w:rsidRPr="00CF2136" w:rsidRDefault="00CF2136" w:rsidP="00CF2136">
      <w:pPr>
        <w:pStyle w:val="aa"/>
        <w:ind w:firstLine="720"/>
        <w:jc w:val="both"/>
        <w:rPr>
          <w:rFonts w:ascii="Times New Roman" w:hAnsi="Times New Roman"/>
        </w:rPr>
      </w:pPr>
      <w:r w:rsidRPr="00CF2136">
        <w:rPr>
          <w:rStyle w:val="ac"/>
          <w:rFonts w:ascii="Times New Roman" w:hAnsi="Times New Roman"/>
        </w:rPr>
        <w:footnoteRef/>
      </w:r>
      <w:r w:rsidRPr="00CF2136">
        <w:rPr>
          <w:rFonts w:ascii="Times New Roman" w:hAnsi="Times New Roman"/>
          <w:iCs/>
        </w:rPr>
        <w:t> Скуратівський В. Соціальна політика в контексті європейської стратегіїУкраїни // Вісник УАДУ при ПрезидентовіУкраїни – 20</w:t>
      </w:r>
      <w:r w:rsidRPr="00CF2136">
        <w:rPr>
          <w:rFonts w:ascii="Times New Roman" w:hAnsi="Times New Roman"/>
          <w:iCs/>
          <w:lang w:val="ru-RU"/>
        </w:rPr>
        <w:t>1</w:t>
      </w:r>
      <w:r w:rsidRPr="00CF2136">
        <w:rPr>
          <w:rFonts w:ascii="Times New Roman" w:hAnsi="Times New Roman"/>
          <w:iCs/>
        </w:rPr>
        <w:t>2. – № 3. – С. 298–302</w:t>
      </w:r>
    </w:p>
    <w:p w:rsidR="00CF2136" w:rsidRPr="00CF2136" w:rsidRDefault="00CF2136">
      <w:pPr>
        <w:pStyle w:val="aa"/>
      </w:pPr>
    </w:p>
  </w:footnote>
  <w:footnote w:id="61">
    <w:p w:rsidR="00CF2136" w:rsidRPr="00CF2136" w:rsidRDefault="00CF2136" w:rsidP="00CF2136">
      <w:pPr>
        <w:pStyle w:val="aa"/>
        <w:ind w:firstLine="720"/>
        <w:rPr>
          <w:rFonts w:ascii="Times New Roman" w:hAnsi="Times New Roman"/>
        </w:rPr>
      </w:pPr>
      <w:r w:rsidRPr="00CF2136">
        <w:rPr>
          <w:rStyle w:val="ac"/>
          <w:rFonts w:ascii="Times New Roman" w:hAnsi="Times New Roman"/>
        </w:rPr>
        <w:footnoteRef/>
      </w:r>
      <w:r w:rsidRPr="00CF2136">
        <w:rPr>
          <w:rFonts w:ascii="Times New Roman" w:hAnsi="Times New Roman"/>
        </w:rPr>
        <w:t>Крентовська О. Досвід європейської соціальної політики // Вісник Національної академії державного управління – 2004. – № 1. – С. 382–38</w:t>
      </w:r>
    </w:p>
  </w:footnote>
  <w:footnote w:id="62">
    <w:p w:rsidR="00CF2136" w:rsidRPr="00CF2136" w:rsidRDefault="00CF2136" w:rsidP="00CF2136">
      <w:pPr>
        <w:pStyle w:val="aa"/>
        <w:ind w:firstLine="720"/>
        <w:rPr>
          <w:rFonts w:ascii="Times New Roman" w:hAnsi="Times New Roman"/>
        </w:rPr>
      </w:pPr>
      <w:r w:rsidRPr="00CF2136">
        <w:rPr>
          <w:rStyle w:val="ac"/>
          <w:rFonts w:ascii="Times New Roman" w:hAnsi="Times New Roman"/>
        </w:rPr>
        <w:footnoteRef/>
      </w:r>
      <w:r w:rsidRPr="00CF2136">
        <w:rPr>
          <w:rFonts w:ascii="Times New Roman" w:hAnsi="Times New Roman"/>
          <w:iCs/>
        </w:rPr>
        <w:t>Крентовська О. Досвід європейської соціальної політики // Вісник Національної академії державного управління –2004. – № 1. – С. 382–38</w:t>
      </w:r>
    </w:p>
    <w:p w:rsidR="00CF2136" w:rsidRPr="00CF2136" w:rsidRDefault="00CF2136">
      <w:pPr>
        <w:pStyle w:val="aa"/>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7ADD" w:rsidRDefault="00577ADD">
    <w:pPr>
      <w:pStyle w:val="af"/>
      <w:jc w:val="right"/>
    </w:pPr>
    <w:r>
      <w:fldChar w:fldCharType="begin"/>
    </w:r>
    <w:r>
      <w:instrText xml:space="preserve"> PAGE   \* MERGEFORMAT </w:instrText>
    </w:r>
    <w:r>
      <w:fldChar w:fldCharType="separate"/>
    </w:r>
    <w:r w:rsidR="00D214E3">
      <w:rPr>
        <w:noProof/>
      </w:rPr>
      <w:t>18</w:t>
    </w:r>
    <w:r>
      <w:rPr>
        <w:noProof/>
      </w:rPr>
      <w:fldChar w:fldCharType="end"/>
    </w:r>
  </w:p>
  <w:p w:rsidR="00577ADD" w:rsidRDefault="00577ADD">
    <w:pPr>
      <w:pStyle w:val="af"/>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EF6E32"/>
    <w:multiLevelType w:val="hybridMultilevel"/>
    <w:tmpl w:val="6BCE2CC4"/>
    <w:lvl w:ilvl="0" w:tplc="4672E032">
      <w:start w:val="3"/>
      <w:numFmt w:val="bullet"/>
      <w:lvlText w:val="-"/>
      <w:lvlJc w:val="left"/>
      <w:pPr>
        <w:ind w:left="1080" w:hanging="360"/>
      </w:pPr>
      <w:rPr>
        <w:rFonts w:ascii="Times New Roman" w:eastAsia="Calibr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 w15:restartNumberingAfterBreak="0">
    <w:nsid w:val="232F6968"/>
    <w:multiLevelType w:val="hybridMultilevel"/>
    <w:tmpl w:val="11EE4976"/>
    <w:lvl w:ilvl="0" w:tplc="1FE27662">
      <w:start w:val="3"/>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44AF1D95"/>
    <w:multiLevelType w:val="multilevel"/>
    <w:tmpl w:val="3B3853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6D871415"/>
    <w:multiLevelType w:val="hybridMultilevel"/>
    <w:tmpl w:val="77D6A9A6"/>
    <w:lvl w:ilvl="0" w:tplc="A0101F9E">
      <w:start w:val="3"/>
      <w:numFmt w:val="bullet"/>
      <w:lvlText w:val="-"/>
      <w:lvlJc w:val="left"/>
      <w:pPr>
        <w:ind w:left="1080" w:hanging="360"/>
      </w:pPr>
      <w:rPr>
        <w:rFonts w:ascii="Times New Roman" w:eastAsia="Times New Roman"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4" w15:restartNumberingAfterBreak="0">
    <w:nsid w:val="71B87CFD"/>
    <w:multiLevelType w:val="multilevel"/>
    <w:tmpl w:val="7556F2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4"/>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42F5"/>
    <w:rsid w:val="00022735"/>
    <w:rsid w:val="000347BB"/>
    <w:rsid w:val="00042644"/>
    <w:rsid w:val="0004286E"/>
    <w:rsid w:val="0005369B"/>
    <w:rsid w:val="000574CF"/>
    <w:rsid w:val="000869A1"/>
    <w:rsid w:val="000B1A18"/>
    <w:rsid w:val="000C3A1C"/>
    <w:rsid w:val="000D595B"/>
    <w:rsid w:val="000F20E5"/>
    <w:rsid w:val="000F2DC9"/>
    <w:rsid w:val="00100434"/>
    <w:rsid w:val="00107B04"/>
    <w:rsid w:val="0012222E"/>
    <w:rsid w:val="00163676"/>
    <w:rsid w:val="00163A2A"/>
    <w:rsid w:val="00163CDE"/>
    <w:rsid w:val="001B1BFD"/>
    <w:rsid w:val="001B4A74"/>
    <w:rsid w:val="001D67EB"/>
    <w:rsid w:val="001E1AC2"/>
    <w:rsid w:val="00231B09"/>
    <w:rsid w:val="00236235"/>
    <w:rsid w:val="00270150"/>
    <w:rsid w:val="00271B0B"/>
    <w:rsid w:val="00272912"/>
    <w:rsid w:val="00273202"/>
    <w:rsid w:val="00294ED1"/>
    <w:rsid w:val="0029757B"/>
    <w:rsid w:val="002A0C97"/>
    <w:rsid w:val="002B780A"/>
    <w:rsid w:val="002C52CF"/>
    <w:rsid w:val="002E5922"/>
    <w:rsid w:val="00306822"/>
    <w:rsid w:val="00371B78"/>
    <w:rsid w:val="00377F58"/>
    <w:rsid w:val="00395273"/>
    <w:rsid w:val="003B0D8B"/>
    <w:rsid w:val="003C55FD"/>
    <w:rsid w:val="003D79F1"/>
    <w:rsid w:val="003E37E5"/>
    <w:rsid w:val="003E3F7A"/>
    <w:rsid w:val="003F32D8"/>
    <w:rsid w:val="00445409"/>
    <w:rsid w:val="004912A1"/>
    <w:rsid w:val="004D3E8D"/>
    <w:rsid w:val="0055147C"/>
    <w:rsid w:val="00573E07"/>
    <w:rsid w:val="00577ADD"/>
    <w:rsid w:val="0058554B"/>
    <w:rsid w:val="005C3868"/>
    <w:rsid w:val="005D38E0"/>
    <w:rsid w:val="00611FA1"/>
    <w:rsid w:val="006506C8"/>
    <w:rsid w:val="00661CF7"/>
    <w:rsid w:val="00675E0C"/>
    <w:rsid w:val="006949CD"/>
    <w:rsid w:val="006C1D69"/>
    <w:rsid w:val="006D0EFD"/>
    <w:rsid w:val="006F2714"/>
    <w:rsid w:val="00716149"/>
    <w:rsid w:val="00727109"/>
    <w:rsid w:val="00735C8C"/>
    <w:rsid w:val="007639E8"/>
    <w:rsid w:val="00796355"/>
    <w:rsid w:val="007B003F"/>
    <w:rsid w:val="007B267A"/>
    <w:rsid w:val="007C2978"/>
    <w:rsid w:val="007C42F5"/>
    <w:rsid w:val="007D1250"/>
    <w:rsid w:val="007E40BD"/>
    <w:rsid w:val="007E6C36"/>
    <w:rsid w:val="007F61DF"/>
    <w:rsid w:val="00802128"/>
    <w:rsid w:val="0081480D"/>
    <w:rsid w:val="00817284"/>
    <w:rsid w:val="00846D9A"/>
    <w:rsid w:val="008535EA"/>
    <w:rsid w:val="00885870"/>
    <w:rsid w:val="008A7371"/>
    <w:rsid w:val="008C4C4B"/>
    <w:rsid w:val="008E77FA"/>
    <w:rsid w:val="008F7610"/>
    <w:rsid w:val="00903C1C"/>
    <w:rsid w:val="00913B83"/>
    <w:rsid w:val="0092289C"/>
    <w:rsid w:val="009323CE"/>
    <w:rsid w:val="0098489E"/>
    <w:rsid w:val="0099280E"/>
    <w:rsid w:val="009A5521"/>
    <w:rsid w:val="009B29F7"/>
    <w:rsid w:val="009C4432"/>
    <w:rsid w:val="00A24C8E"/>
    <w:rsid w:val="00A534FF"/>
    <w:rsid w:val="00A65A46"/>
    <w:rsid w:val="00A81229"/>
    <w:rsid w:val="00A82938"/>
    <w:rsid w:val="00A84AA0"/>
    <w:rsid w:val="00AC1F32"/>
    <w:rsid w:val="00AF31E7"/>
    <w:rsid w:val="00B031EC"/>
    <w:rsid w:val="00B2133A"/>
    <w:rsid w:val="00B3660D"/>
    <w:rsid w:val="00B50A6C"/>
    <w:rsid w:val="00B9105F"/>
    <w:rsid w:val="00B97DF3"/>
    <w:rsid w:val="00BC72BA"/>
    <w:rsid w:val="00BD6C11"/>
    <w:rsid w:val="00BD750B"/>
    <w:rsid w:val="00BE711F"/>
    <w:rsid w:val="00BF0640"/>
    <w:rsid w:val="00C07B86"/>
    <w:rsid w:val="00C16893"/>
    <w:rsid w:val="00C238BB"/>
    <w:rsid w:val="00C50A36"/>
    <w:rsid w:val="00C904E8"/>
    <w:rsid w:val="00C91528"/>
    <w:rsid w:val="00CA04C6"/>
    <w:rsid w:val="00CA1A74"/>
    <w:rsid w:val="00CB5B28"/>
    <w:rsid w:val="00CD7492"/>
    <w:rsid w:val="00CE2295"/>
    <w:rsid w:val="00CE38F9"/>
    <w:rsid w:val="00CE57A2"/>
    <w:rsid w:val="00CE7DB9"/>
    <w:rsid w:val="00CF2136"/>
    <w:rsid w:val="00D13834"/>
    <w:rsid w:val="00D214E3"/>
    <w:rsid w:val="00D31A34"/>
    <w:rsid w:val="00D36971"/>
    <w:rsid w:val="00D432A6"/>
    <w:rsid w:val="00D5184D"/>
    <w:rsid w:val="00D65EBA"/>
    <w:rsid w:val="00D6669F"/>
    <w:rsid w:val="00D67220"/>
    <w:rsid w:val="00D87E28"/>
    <w:rsid w:val="00DA290C"/>
    <w:rsid w:val="00DB1E98"/>
    <w:rsid w:val="00DD5E72"/>
    <w:rsid w:val="00DF281B"/>
    <w:rsid w:val="00DF2CB5"/>
    <w:rsid w:val="00E34640"/>
    <w:rsid w:val="00E34A8A"/>
    <w:rsid w:val="00E55E13"/>
    <w:rsid w:val="00E7596C"/>
    <w:rsid w:val="00E83852"/>
    <w:rsid w:val="00EA0E6F"/>
    <w:rsid w:val="00EA41E1"/>
    <w:rsid w:val="00EB208D"/>
    <w:rsid w:val="00EB6C73"/>
    <w:rsid w:val="00EC4F8C"/>
    <w:rsid w:val="00ED0502"/>
    <w:rsid w:val="00ED0CAE"/>
    <w:rsid w:val="00ED1EC8"/>
    <w:rsid w:val="00EF717D"/>
    <w:rsid w:val="00F23610"/>
    <w:rsid w:val="00F42187"/>
    <w:rsid w:val="00F50A51"/>
    <w:rsid w:val="00F52905"/>
    <w:rsid w:val="00F64D97"/>
    <w:rsid w:val="00F7329A"/>
    <w:rsid w:val="00F76D95"/>
    <w:rsid w:val="00FA73CB"/>
    <w:rsid w:val="00FA79AA"/>
    <w:rsid w:val="00FC4151"/>
    <w:rsid w:val="00FC5BB8"/>
    <w:rsid w:val="00FD3C41"/>
    <w:rsid w:val="00FD6B6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6DAA2B"/>
  <w15:chartTrackingRefBased/>
  <w15:docId w15:val="{E05CBD26-96DA-4E57-8C9B-0448556176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B267A"/>
    <w:rPr>
      <w:rFonts w:ascii="Times New Roman" w:eastAsia="Times New Roman" w:hAnsi="Times New Roman"/>
      <w:sz w:val="24"/>
      <w:szCs w:val="24"/>
      <w:lang w:val="uk-UA" w:eastAsia="ru-RU"/>
    </w:rPr>
  </w:style>
  <w:style w:type="paragraph" w:styleId="1">
    <w:name w:val="heading 1"/>
    <w:basedOn w:val="a"/>
    <w:next w:val="a"/>
    <w:link w:val="10"/>
    <w:qFormat/>
    <w:rsid w:val="003E3F7A"/>
    <w:pPr>
      <w:keepNext/>
      <w:spacing w:before="240" w:after="60" w:line="276" w:lineRule="auto"/>
      <w:outlineLvl w:val="0"/>
    </w:pPr>
    <w:rPr>
      <w:rFonts w:ascii="Cambria" w:hAnsi="Cambria"/>
      <w:b/>
      <w:bCs/>
      <w:kern w:val="32"/>
      <w:sz w:val="32"/>
      <w:szCs w:val="32"/>
      <w:lang w:eastAsia="en-US"/>
    </w:rPr>
  </w:style>
  <w:style w:type="paragraph" w:styleId="2">
    <w:name w:val="heading 2"/>
    <w:basedOn w:val="a"/>
    <w:next w:val="a"/>
    <w:link w:val="20"/>
    <w:unhideWhenUsed/>
    <w:qFormat/>
    <w:rsid w:val="003E3F7A"/>
    <w:pPr>
      <w:keepNext/>
      <w:keepLines/>
      <w:spacing w:before="200" w:line="276" w:lineRule="auto"/>
      <w:outlineLvl w:val="1"/>
    </w:pPr>
    <w:rPr>
      <w:rFonts w:ascii="Cambria" w:hAnsi="Cambria"/>
      <w:b/>
      <w:bCs/>
      <w:color w:val="4F81BD"/>
      <w:sz w:val="26"/>
      <w:szCs w:val="26"/>
      <w:lang w:eastAsia="en-US"/>
    </w:rPr>
  </w:style>
  <w:style w:type="paragraph" w:styleId="6">
    <w:name w:val="heading 6"/>
    <w:basedOn w:val="a"/>
    <w:next w:val="a"/>
    <w:link w:val="60"/>
    <w:qFormat/>
    <w:rsid w:val="003E3F7A"/>
    <w:pPr>
      <w:spacing w:before="240" w:after="60"/>
      <w:outlineLvl w:val="5"/>
    </w:pPr>
    <w:rPr>
      <w:b/>
      <w:bCs/>
      <w:sz w:val="20"/>
      <w:szCs w:val="20"/>
      <w:lang w:val="x-none"/>
    </w:rPr>
  </w:style>
  <w:style w:type="paragraph" w:styleId="7">
    <w:name w:val="heading 7"/>
    <w:basedOn w:val="a"/>
    <w:next w:val="a"/>
    <w:link w:val="70"/>
    <w:qFormat/>
    <w:rsid w:val="003E3F7A"/>
    <w:pPr>
      <w:spacing w:before="240" w:after="60"/>
      <w:outlineLvl w:val="6"/>
    </w:pPr>
    <w:rPr>
      <w:lang w:val="x-none"/>
    </w:rPr>
  </w:style>
  <w:style w:type="paragraph" w:styleId="9">
    <w:name w:val="heading 9"/>
    <w:basedOn w:val="a"/>
    <w:next w:val="a"/>
    <w:link w:val="90"/>
    <w:qFormat/>
    <w:rsid w:val="003E3F7A"/>
    <w:pPr>
      <w:spacing w:before="240" w:after="60"/>
      <w:outlineLvl w:val="8"/>
    </w:pPr>
    <w:rPr>
      <w:rFonts w:ascii="Arial" w:hAnsi="Arial"/>
      <w:sz w:val="20"/>
      <w:szCs w:val="20"/>
      <w:lang w:val="x-none"/>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uiPriority w:val="99"/>
    <w:semiHidden/>
    <w:unhideWhenUsed/>
    <w:rsid w:val="006D0EFD"/>
    <w:rPr>
      <w:sz w:val="16"/>
      <w:szCs w:val="16"/>
    </w:rPr>
  </w:style>
  <w:style w:type="paragraph" w:styleId="a4">
    <w:name w:val="annotation text"/>
    <w:basedOn w:val="a"/>
    <w:link w:val="a5"/>
    <w:uiPriority w:val="99"/>
    <w:semiHidden/>
    <w:unhideWhenUsed/>
    <w:rsid w:val="006D0EFD"/>
    <w:rPr>
      <w:sz w:val="20"/>
      <w:szCs w:val="20"/>
    </w:rPr>
  </w:style>
  <w:style w:type="character" w:customStyle="1" w:styleId="a5">
    <w:name w:val="Текст примечания Знак"/>
    <w:link w:val="a4"/>
    <w:uiPriority w:val="99"/>
    <w:semiHidden/>
    <w:rsid w:val="006D0EFD"/>
    <w:rPr>
      <w:sz w:val="20"/>
      <w:szCs w:val="20"/>
    </w:rPr>
  </w:style>
  <w:style w:type="paragraph" w:styleId="a6">
    <w:name w:val="annotation subject"/>
    <w:basedOn w:val="a4"/>
    <w:next w:val="a4"/>
    <w:link w:val="a7"/>
    <w:uiPriority w:val="99"/>
    <w:semiHidden/>
    <w:unhideWhenUsed/>
    <w:rsid w:val="006D0EFD"/>
    <w:rPr>
      <w:b/>
      <w:bCs/>
    </w:rPr>
  </w:style>
  <w:style w:type="character" w:customStyle="1" w:styleId="a7">
    <w:name w:val="Тема примечания Знак"/>
    <w:link w:val="a6"/>
    <w:uiPriority w:val="99"/>
    <w:semiHidden/>
    <w:rsid w:val="006D0EFD"/>
    <w:rPr>
      <w:b/>
      <w:bCs/>
      <w:sz w:val="20"/>
      <w:szCs w:val="20"/>
    </w:rPr>
  </w:style>
  <w:style w:type="paragraph" w:styleId="a8">
    <w:name w:val="Balloon Text"/>
    <w:basedOn w:val="a"/>
    <w:link w:val="a9"/>
    <w:uiPriority w:val="99"/>
    <w:semiHidden/>
    <w:unhideWhenUsed/>
    <w:rsid w:val="006D0EFD"/>
    <w:rPr>
      <w:rFonts w:ascii="Segoe UI" w:hAnsi="Segoe UI" w:cs="Segoe UI"/>
      <w:sz w:val="18"/>
      <w:szCs w:val="18"/>
    </w:rPr>
  </w:style>
  <w:style w:type="character" w:customStyle="1" w:styleId="a9">
    <w:name w:val="Текст выноски Знак"/>
    <w:link w:val="a8"/>
    <w:uiPriority w:val="99"/>
    <w:semiHidden/>
    <w:rsid w:val="006D0EFD"/>
    <w:rPr>
      <w:rFonts w:ascii="Segoe UI" w:hAnsi="Segoe UI" w:cs="Segoe UI"/>
      <w:sz w:val="18"/>
      <w:szCs w:val="18"/>
    </w:rPr>
  </w:style>
  <w:style w:type="paragraph" w:styleId="aa">
    <w:name w:val="footnote text"/>
    <w:basedOn w:val="a"/>
    <w:link w:val="ab"/>
    <w:uiPriority w:val="99"/>
    <w:semiHidden/>
    <w:unhideWhenUsed/>
    <w:rsid w:val="00735C8C"/>
    <w:rPr>
      <w:rFonts w:ascii="Calibri" w:eastAsia="Calibri" w:hAnsi="Calibri"/>
      <w:sz w:val="20"/>
      <w:szCs w:val="20"/>
      <w:lang w:eastAsia="en-US"/>
    </w:rPr>
  </w:style>
  <w:style w:type="character" w:customStyle="1" w:styleId="ab">
    <w:name w:val="Текст сноски Знак"/>
    <w:link w:val="aa"/>
    <w:uiPriority w:val="99"/>
    <w:semiHidden/>
    <w:rsid w:val="00735C8C"/>
    <w:rPr>
      <w:sz w:val="20"/>
      <w:szCs w:val="20"/>
    </w:rPr>
  </w:style>
  <w:style w:type="character" w:styleId="ac">
    <w:name w:val="footnote reference"/>
    <w:uiPriority w:val="99"/>
    <w:semiHidden/>
    <w:unhideWhenUsed/>
    <w:rsid w:val="00735C8C"/>
    <w:rPr>
      <w:vertAlign w:val="superscript"/>
    </w:rPr>
  </w:style>
  <w:style w:type="paragraph" w:styleId="ad">
    <w:name w:val="List Paragraph"/>
    <w:basedOn w:val="a"/>
    <w:uiPriority w:val="34"/>
    <w:qFormat/>
    <w:rsid w:val="00F42187"/>
    <w:pPr>
      <w:spacing w:after="160" w:line="259" w:lineRule="auto"/>
      <w:ind w:left="720"/>
      <w:contextualSpacing/>
    </w:pPr>
    <w:rPr>
      <w:rFonts w:ascii="Calibri" w:eastAsia="Calibri" w:hAnsi="Calibri"/>
      <w:sz w:val="22"/>
      <w:szCs w:val="22"/>
      <w:lang w:eastAsia="en-US"/>
    </w:rPr>
  </w:style>
  <w:style w:type="character" w:styleId="ae">
    <w:name w:val="Hyperlink"/>
    <w:uiPriority w:val="99"/>
    <w:unhideWhenUsed/>
    <w:rsid w:val="00EA41E1"/>
    <w:rPr>
      <w:color w:val="0563C1"/>
      <w:u w:val="single"/>
    </w:rPr>
  </w:style>
  <w:style w:type="character" w:customStyle="1" w:styleId="10">
    <w:name w:val="Заголовок 1 Знак"/>
    <w:link w:val="1"/>
    <w:rsid w:val="003E3F7A"/>
    <w:rPr>
      <w:rFonts w:ascii="Cambria" w:eastAsia="Times New Roman" w:hAnsi="Cambria"/>
      <w:b/>
      <w:bCs/>
      <w:kern w:val="32"/>
      <w:sz w:val="32"/>
      <w:szCs w:val="32"/>
      <w:lang w:val="uk-UA"/>
    </w:rPr>
  </w:style>
  <w:style w:type="character" w:customStyle="1" w:styleId="20">
    <w:name w:val="Заголовок 2 Знак"/>
    <w:link w:val="2"/>
    <w:rsid w:val="003E3F7A"/>
    <w:rPr>
      <w:rFonts w:ascii="Cambria" w:eastAsia="Times New Roman" w:hAnsi="Cambria"/>
      <w:b/>
      <w:bCs/>
      <w:color w:val="4F81BD"/>
      <w:sz w:val="26"/>
      <w:szCs w:val="26"/>
      <w:lang w:val="uk-UA"/>
    </w:rPr>
  </w:style>
  <w:style w:type="character" w:customStyle="1" w:styleId="60">
    <w:name w:val="Заголовок 6 Знак"/>
    <w:link w:val="6"/>
    <w:rsid w:val="003E3F7A"/>
    <w:rPr>
      <w:rFonts w:ascii="Times New Roman" w:eastAsia="Times New Roman" w:hAnsi="Times New Roman"/>
      <w:b/>
      <w:bCs/>
      <w:lang w:val="x-none" w:eastAsia="ru-RU"/>
    </w:rPr>
  </w:style>
  <w:style w:type="character" w:customStyle="1" w:styleId="70">
    <w:name w:val="Заголовок 7 Знак"/>
    <w:link w:val="7"/>
    <w:rsid w:val="003E3F7A"/>
    <w:rPr>
      <w:rFonts w:ascii="Times New Roman" w:eastAsia="Times New Roman" w:hAnsi="Times New Roman"/>
      <w:sz w:val="24"/>
      <w:szCs w:val="24"/>
      <w:lang w:val="x-none" w:eastAsia="ru-RU"/>
    </w:rPr>
  </w:style>
  <w:style w:type="character" w:customStyle="1" w:styleId="90">
    <w:name w:val="Заголовок 9 Знак"/>
    <w:link w:val="9"/>
    <w:rsid w:val="003E3F7A"/>
    <w:rPr>
      <w:rFonts w:ascii="Arial" w:eastAsia="Times New Roman" w:hAnsi="Arial"/>
      <w:lang w:val="x-none" w:eastAsia="ru-RU"/>
    </w:rPr>
  </w:style>
  <w:style w:type="paragraph" w:styleId="af">
    <w:name w:val="header"/>
    <w:basedOn w:val="a"/>
    <w:link w:val="af0"/>
    <w:uiPriority w:val="99"/>
    <w:unhideWhenUsed/>
    <w:rsid w:val="00577ADD"/>
    <w:pPr>
      <w:tabs>
        <w:tab w:val="center" w:pos="4986"/>
        <w:tab w:val="right" w:pos="9973"/>
      </w:tabs>
    </w:pPr>
  </w:style>
  <w:style w:type="character" w:customStyle="1" w:styleId="af0">
    <w:name w:val="Верхний колонтитул Знак"/>
    <w:link w:val="af"/>
    <w:uiPriority w:val="99"/>
    <w:rsid w:val="00577ADD"/>
    <w:rPr>
      <w:rFonts w:ascii="Times New Roman" w:eastAsia="Times New Roman" w:hAnsi="Times New Roman"/>
      <w:sz w:val="24"/>
      <w:szCs w:val="24"/>
      <w:lang w:val="uk-UA" w:eastAsia="ru-RU"/>
    </w:rPr>
  </w:style>
  <w:style w:type="paragraph" w:styleId="af1">
    <w:name w:val="footer"/>
    <w:basedOn w:val="a"/>
    <w:link w:val="af2"/>
    <w:uiPriority w:val="99"/>
    <w:unhideWhenUsed/>
    <w:rsid w:val="00577ADD"/>
    <w:pPr>
      <w:tabs>
        <w:tab w:val="center" w:pos="4986"/>
        <w:tab w:val="right" w:pos="9973"/>
      </w:tabs>
    </w:pPr>
  </w:style>
  <w:style w:type="character" w:customStyle="1" w:styleId="af2">
    <w:name w:val="Нижний колонтитул Знак"/>
    <w:link w:val="af1"/>
    <w:uiPriority w:val="99"/>
    <w:rsid w:val="00577ADD"/>
    <w:rPr>
      <w:rFonts w:ascii="Times New Roman" w:eastAsia="Times New Roman" w:hAnsi="Times New Roman"/>
      <w:sz w:val="24"/>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81324">
      <w:bodyDiv w:val="1"/>
      <w:marLeft w:val="0"/>
      <w:marRight w:val="0"/>
      <w:marTop w:val="0"/>
      <w:marBottom w:val="0"/>
      <w:divBdr>
        <w:top w:val="none" w:sz="0" w:space="0" w:color="auto"/>
        <w:left w:val="none" w:sz="0" w:space="0" w:color="auto"/>
        <w:bottom w:val="none" w:sz="0" w:space="0" w:color="auto"/>
        <w:right w:val="none" w:sz="0" w:space="0" w:color="auto"/>
      </w:divBdr>
      <w:divsChild>
        <w:div w:id="57091954">
          <w:marLeft w:val="0"/>
          <w:marRight w:val="0"/>
          <w:marTop w:val="0"/>
          <w:marBottom w:val="0"/>
          <w:divBdr>
            <w:top w:val="none" w:sz="0" w:space="0" w:color="auto"/>
            <w:left w:val="none" w:sz="0" w:space="0" w:color="auto"/>
            <w:bottom w:val="none" w:sz="0" w:space="0" w:color="auto"/>
            <w:right w:val="none" w:sz="0" w:space="0" w:color="auto"/>
          </w:divBdr>
        </w:div>
        <w:div w:id="204828309">
          <w:marLeft w:val="0"/>
          <w:marRight w:val="0"/>
          <w:marTop w:val="0"/>
          <w:marBottom w:val="0"/>
          <w:divBdr>
            <w:top w:val="none" w:sz="0" w:space="0" w:color="auto"/>
            <w:left w:val="none" w:sz="0" w:space="0" w:color="auto"/>
            <w:bottom w:val="none" w:sz="0" w:space="0" w:color="auto"/>
            <w:right w:val="none" w:sz="0" w:space="0" w:color="auto"/>
          </w:divBdr>
        </w:div>
        <w:div w:id="1238131455">
          <w:marLeft w:val="0"/>
          <w:marRight w:val="0"/>
          <w:marTop w:val="0"/>
          <w:marBottom w:val="0"/>
          <w:divBdr>
            <w:top w:val="none" w:sz="0" w:space="0" w:color="auto"/>
            <w:left w:val="none" w:sz="0" w:space="0" w:color="auto"/>
            <w:bottom w:val="none" w:sz="0" w:space="0" w:color="auto"/>
            <w:right w:val="none" w:sz="0" w:space="0" w:color="auto"/>
          </w:divBdr>
        </w:div>
        <w:div w:id="1583643165">
          <w:marLeft w:val="0"/>
          <w:marRight w:val="0"/>
          <w:marTop w:val="0"/>
          <w:marBottom w:val="0"/>
          <w:divBdr>
            <w:top w:val="none" w:sz="0" w:space="0" w:color="auto"/>
            <w:left w:val="none" w:sz="0" w:space="0" w:color="auto"/>
            <w:bottom w:val="none" w:sz="0" w:space="0" w:color="auto"/>
            <w:right w:val="none" w:sz="0" w:space="0" w:color="auto"/>
          </w:divBdr>
        </w:div>
        <w:div w:id="1927420583">
          <w:marLeft w:val="0"/>
          <w:marRight w:val="0"/>
          <w:marTop w:val="0"/>
          <w:marBottom w:val="0"/>
          <w:divBdr>
            <w:top w:val="none" w:sz="0" w:space="0" w:color="auto"/>
            <w:left w:val="none" w:sz="0" w:space="0" w:color="auto"/>
            <w:bottom w:val="none" w:sz="0" w:space="0" w:color="auto"/>
            <w:right w:val="none" w:sz="0" w:space="0" w:color="auto"/>
          </w:divBdr>
        </w:div>
      </w:divsChild>
    </w:div>
    <w:div w:id="9534069">
      <w:bodyDiv w:val="1"/>
      <w:marLeft w:val="0"/>
      <w:marRight w:val="0"/>
      <w:marTop w:val="0"/>
      <w:marBottom w:val="0"/>
      <w:divBdr>
        <w:top w:val="none" w:sz="0" w:space="0" w:color="auto"/>
        <w:left w:val="none" w:sz="0" w:space="0" w:color="auto"/>
        <w:bottom w:val="none" w:sz="0" w:space="0" w:color="auto"/>
        <w:right w:val="none" w:sz="0" w:space="0" w:color="auto"/>
      </w:divBdr>
      <w:divsChild>
        <w:div w:id="60833619">
          <w:marLeft w:val="0"/>
          <w:marRight w:val="0"/>
          <w:marTop w:val="0"/>
          <w:marBottom w:val="0"/>
          <w:divBdr>
            <w:top w:val="none" w:sz="0" w:space="0" w:color="auto"/>
            <w:left w:val="none" w:sz="0" w:space="0" w:color="auto"/>
            <w:bottom w:val="none" w:sz="0" w:space="0" w:color="auto"/>
            <w:right w:val="none" w:sz="0" w:space="0" w:color="auto"/>
          </w:divBdr>
        </w:div>
        <w:div w:id="180709491">
          <w:marLeft w:val="0"/>
          <w:marRight w:val="0"/>
          <w:marTop w:val="0"/>
          <w:marBottom w:val="0"/>
          <w:divBdr>
            <w:top w:val="none" w:sz="0" w:space="0" w:color="auto"/>
            <w:left w:val="none" w:sz="0" w:space="0" w:color="auto"/>
            <w:bottom w:val="none" w:sz="0" w:space="0" w:color="auto"/>
            <w:right w:val="none" w:sz="0" w:space="0" w:color="auto"/>
          </w:divBdr>
        </w:div>
        <w:div w:id="202207688">
          <w:marLeft w:val="0"/>
          <w:marRight w:val="0"/>
          <w:marTop w:val="0"/>
          <w:marBottom w:val="0"/>
          <w:divBdr>
            <w:top w:val="none" w:sz="0" w:space="0" w:color="auto"/>
            <w:left w:val="none" w:sz="0" w:space="0" w:color="auto"/>
            <w:bottom w:val="none" w:sz="0" w:space="0" w:color="auto"/>
            <w:right w:val="none" w:sz="0" w:space="0" w:color="auto"/>
          </w:divBdr>
        </w:div>
        <w:div w:id="338704546">
          <w:marLeft w:val="0"/>
          <w:marRight w:val="0"/>
          <w:marTop w:val="0"/>
          <w:marBottom w:val="0"/>
          <w:divBdr>
            <w:top w:val="none" w:sz="0" w:space="0" w:color="auto"/>
            <w:left w:val="none" w:sz="0" w:space="0" w:color="auto"/>
            <w:bottom w:val="none" w:sz="0" w:space="0" w:color="auto"/>
            <w:right w:val="none" w:sz="0" w:space="0" w:color="auto"/>
          </w:divBdr>
        </w:div>
        <w:div w:id="416440263">
          <w:marLeft w:val="0"/>
          <w:marRight w:val="0"/>
          <w:marTop w:val="0"/>
          <w:marBottom w:val="0"/>
          <w:divBdr>
            <w:top w:val="none" w:sz="0" w:space="0" w:color="auto"/>
            <w:left w:val="none" w:sz="0" w:space="0" w:color="auto"/>
            <w:bottom w:val="none" w:sz="0" w:space="0" w:color="auto"/>
            <w:right w:val="none" w:sz="0" w:space="0" w:color="auto"/>
          </w:divBdr>
        </w:div>
        <w:div w:id="420954892">
          <w:marLeft w:val="0"/>
          <w:marRight w:val="0"/>
          <w:marTop w:val="0"/>
          <w:marBottom w:val="0"/>
          <w:divBdr>
            <w:top w:val="none" w:sz="0" w:space="0" w:color="auto"/>
            <w:left w:val="none" w:sz="0" w:space="0" w:color="auto"/>
            <w:bottom w:val="none" w:sz="0" w:space="0" w:color="auto"/>
            <w:right w:val="none" w:sz="0" w:space="0" w:color="auto"/>
          </w:divBdr>
        </w:div>
        <w:div w:id="445200792">
          <w:marLeft w:val="0"/>
          <w:marRight w:val="0"/>
          <w:marTop w:val="0"/>
          <w:marBottom w:val="0"/>
          <w:divBdr>
            <w:top w:val="none" w:sz="0" w:space="0" w:color="auto"/>
            <w:left w:val="none" w:sz="0" w:space="0" w:color="auto"/>
            <w:bottom w:val="none" w:sz="0" w:space="0" w:color="auto"/>
            <w:right w:val="none" w:sz="0" w:space="0" w:color="auto"/>
          </w:divBdr>
        </w:div>
        <w:div w:id="529806495">
          <w:marLeft w:val="0"/>
          <w:marRight w:val="0"/>
          <w:marTop w:val="0"/>
          <w:marBottom w:val="0"/>
          <w:divBdr>
            <w:top w:val="none" w:sz="0" w:space="0" w:color="auto"/>
            <w:left w:val="none" w:sz="0" w:space="0" w:color="auto"/>
            <w:bottom w:val="none" w:sz="0" w:space="0" w:color="auto"/>
            <w:right w:val="none" w:sz="0" w:space="0" w:color="auto"/>
          </w:divBdr>
        </w:div>
        <w:div w:id="565729277">
          <w:marLeft w:val="0"/>
          <w:marRight w:val="0"/>
          <w:marTop w:val="0"/>
          <w:marBottom w:val="0"/>
          <w:divBdr>
            <w:top w:val="none" w:sz="0" w:space="0" w:color="auto"/>
            <w:left w:val="none" w:sz="0" w:space="0" w:color="auto"/>
            <w:bottom w:val="none" w:sz="0" w:space="0" w:color="auto"/>
            <w:right w:val="none" w:sz="0" w:space="0" w:color="auto"/>
          </w:divBdr>
        </w:div>
        <w:div w:id="596910529">
          <w:marLeft w:val="0"/>
          <w:marRight w:val="0"/>
          <w:marTop w:val="0"/>
          <w:marBottom w:val="0"/>
          <w:divBdr>
            <w:top w:val="none" w:sz="0" w:space="0" w:color="auto"/>
            <w:left w:val="none" w:sz="0" w:space="0" w:color="auto"/>
            <w:bottom w:val="none" w:sz="0" w:space="0" w:color="auto"/>
            <w:right w:val="none" w:sz="0" w:space="0" w:color="auto"/>
          </w:divBdr>
        </w:div>
        <w:div w:id="598492599">
          <w:marLeft w:val="0"/>
          <w:marRight w:val="0"/>
          <w:marTop w:val="0"/>
          <w:marBottom w:val="0"/>
          <w:divBdr>
            <w:top w:val="none" w:sz="0" w:space="0" w:color="auto"/>
            <w:left w:val="none" w:sz="0" w:space="0" w:color="auto"/>
            <w:bottom w:val="none" w:sz="0" w:space="0" w:color="auto"/>
            <w:right w:val="none" w:sz="0" w:space="0" w:color="auto"/>
          </w:divBdr>
        </w:div>
        <w:div w:id="600798003">
          <w:marLeft w:val="0"/>
          <w:marRight w:val="0"/>
          <w:marTop w:val="0"/>
          <w:marBottom w:val="0"/>
          <w:divBdr>
            <w:top w:val="none" w:sz="0" w:space="0" w:color="auto"/>
            <w:left w:val="none" w:sz="0" w:space="0" w:color="auto"/>
            <w:bottom w:val="none" w:sz="0" w:space="0" w:color="auto"/>
            <w:right w:val="none" w:sz="0" w:space="0" w:color="auto"/>
          </w:divBdr>
        </w:div>
        <w:div w:id="603998157">
          <w:marLeft w:val="0"/>
          <w:marRight w:val="0"/>
          <w:marTop w:val="0"/>
          <w:marBottom w:val="0"/>
          <w:divBdr>
            <w:top w:val="none" w:sz="0" w:space="0" w:color="auto"/>
            <w:left w:val="none" w:sz="0" w:space="0" w:color="auto"/>
            <w:bottom w:val="none" w:sz="0" w:space="0" w:color="auto"/>
            <w:right w:val="none" w:sz="0" w:space="0" w:color="auto"/>
          </w:divBdr>
        </w:div>
        <w:div w:id="682822240">
          <w:marLeft w:val="0"/>
          <w:marRight w:val="0"/>
          <w:marTop w:val="0"/>
          <w:marBottom w:val="0"/>
          <w:divBdr>
            <w:top w:val="none" w:sz="0" w:space="0" w:color="auto"/>
            <w:left w:val="none" w:sz="0" w:space="0" w:color="auto"/>
            <w:bottom w:val="none" w:sz="0" w:space="0" w:color="auto"/>
            <w:right w:val="none" w:sz="0" w:space="0" w:color="auto"/>
          </w:divBdr>
        </w:div>
        <w:div w:id="774058693">
          <w:marLeft w:val="0"/>
          <w:marRight w:val="0"/>
          <w:marTop w:val="0"/>
          <w:marBottom w:val="0"/>
          <w:divBdr>
            <w:top w:val="none" w:sz="0" w:space="0" w:color="auto"/>
            <w:left w:val="none" w:sz="0" w:space="0" w:color="auto"/>
            <w:bottom w:val="none" w:sz="0" w:space="0" w:color="auto"/>
            <w:right w:val="none" w:sz="0" w:space="0" w:color="auto"/>
          </w:divBdr>
        </w:div>
        <w:div w:id="774863578">
          <w:marLeft w:val="0"/>
          <w:marRight w:val="0"/>
          <w:marTop w:val="0"/>
          <w:marBottom w:val="0"/>
          <w:divBdr>
            <w:top w:val="none" w:sz="0" w:space="0" w:color="auto"/>
            <w:left w:val="none" w:sz="0" w:space="0" w:color="auto"/>
            <w:bottom w:val="none" w:sz="0" w:space="0" w:color="auto"/>
            <w:right w:val="none" w:sz="0" w:space="0" w:color="auto"/>
          </w:divBdr>
        </w:div>
        <w:div w:id="836531433">
          <w:marLeft w:val="0"/>
          <w:marRight w:val="0"/>
          <w:marTop w:val="0"/>
          <w:marBottom w:val="0"/>
          <w:divBdr>
            <w:top w:val="none" w:sz="0" w:space="0" w:color="auto"/>
            <w:left w:val="none" w:sz="0" w:space="0" w:color="auto"/>
            <w:bottom w:val="none" w:sz="0" w:space="0" w:color="auto"/>
            <w:right w:val="none" w:sz="0" w:space="0" w:color="auto"/>
          </w:divBdr>
        </w:div>
        <w:div w:id="857280592">
          <w:marLeft w:val="0"/>
          <w:marRight w:val="0"/>
          <w:marTop w:val="0"/>
          <w:marBottom w:val="0"/>
          <w:divBdr>
            <w:top w:val="none" w:sz="0" w:space="0" w:color="auto"/>
            <w:left w:val="none" w:sz="0" w:space="0" w:color="auto"/>
            <w:bottom w:val="none" w:sz="0" w:space="0" w:color="auto"/>
            <w:right w:val="none" w:sz="0" w:space="0" w:color="auto"/>
          </w:divBdr>
        </w:div>
        <w:div w:id="859120418">
          <w:marLeft w:val="0"/>
          <w:marRight w:val="0"/>
          <w:marTop w:val="0"/>
          <w:marBottom w:val="0"/>
          <w:divBdr>
            <w:top w:val="none" w:sz="0" w:space="0" w:color="auto"/>
            <w:left w:val="none" w:sz="0" w:space="0" w:color="auto"/>
            <w:bottom w:val="none" w:sz="0" w:space="0" w:color="auto"/>
            <w:right w:val="none" w:sz="0" w:space="0" w:color="auto"/>
          </w:divBdr>
        </w:div>
        <w:div w:id="902638625">
          <w:marLeft w:val="0"/>
          <w:marRight w:val="0"/>
          <w:marTop w:val="0"/>
          <w:marBottom w:val="0"/>
          <w:divBdr>
            <w:top w:val="none" w:sz="0" w:space="0" w:color="auto"/>
            <w:left w:val="none" w:sz="0" w:space="0" w:color="auto"/>
            <w:bottom w:val="none" w:sz="0" w:space="0" w:color="auto"/>
            <w:right w:val="none" w:sz="0" w:space="0" w:color="auto"/>
          </w:divBdr>
        </w:div>
        <w:div w:id="962349059">
          <w:marLeft w:val="0"/>
          <w:marRight w:val="0"/>
          <w:marTop w:val="0"/>
          <w:marBottom w:val="0"/>
          <w:divBdr>
            <w:top w:val="none" w:sz="0" w:space="0" w:color="auto"/>
            <w:left w:val="none" w:sz="0" w:space="0" w:color="auto"/>
            <w:bottom w:val="none" w:sz="0" w:space="0" w:color="auto"/>
            <w:right w:val="none" w:sz="0" w:space="0" w:color="auto"/>
          </w:divBdr>
        </w:div>
        <w:div w:id="1021975782">
          <w:marLeft w:val="0"/>
          <w:marRight w:val="0"/>
          <w:marTop w:val="0"/>
          <w:marBottom w:val="0"/>
          <w:divBdr>
            <w:top w:val="none" w:sz="0" w:space="0" w:color="auto"/>
            <w:left w:val="none" w:sz="0" w:space="0" w:color="auto"/>
            <w:bottom w:val="none" w:sz="0" w:space="0" w:color="auto"/>
            <w:right w:val="none" w:sz="0" w:space="0" w:color="auto"/>
          </w:divBdr>
        </w:div>
        <w:div w:id="1056704119">
          <w:marLeft w:val="0"/>
          <w:marRight w:val="0"/>
          <w:marTop w:val="0"/>
          <w:marBottom w:val="0"/>
          <w:divBdr>
            <w:top w:val="none" w:sz="0" w:space="0" w:color="auto"/>
            <w:left w:val="none" w:sz="0" w:space="0" w:color="auto"/>
            <w:bottom w:val="none" w:sz="0" w:space="0" w:color="auto"/>
            <w:right w:val="none" w:sz="0" w:space="0" w:color="auto"/>
          </w:divBdr>
        </w:div>
        <w:div w:id="1158110324">
          <w:marLeft w:val="0"/>
          <w:marRight w:val="0"/>
          <w:marTop w:val="0"/>
          <w:marBottom w:val="0"/>
          <w:divBdr>
            <w:top w:val="none" w:sz="0" w:space="0" w:color="auto"/>
            <w:left w:val="none" w:sz="0" w:space="0" w:color="auto"/>
            <w:bottom w:val="none" w:sz="0" w:space="0" w:color="auto"/>
            <w:right w:val="none" w:sz="0" w:space="0" w:color="auto"/>
          </w:divBdr>
        </w:div>
        <w:div w:id="1170633732">
          <w:marLeft w:val="0"/>
          <w:marRight w:val="0"/>
          <w:marTop w:val="0"/>
          <w:marBottom w:val="0"/>
          <w:divBdr>
            <w:top w:val="none" w:sz="0" w:space="0" w:color="auto"/>
            <w:left w:val="none" w:sz="0" w:space="0" w:color="auto"/>
            <w:bottom w:val="none" w:sz="0" w:space="0" w:color="auto"/>
            <w:right w:val="none" w:sz="0" w:space="0" w:color="auto"/>
          </w:divBdr>
        </w:div>
        <w:div w:id="1437672380">
          <w:marLeft w:val="0"/>
          <w:marRight w:val="0"/>
          <w:marTop w:val="0"/>
          <w:marBottom w:val="0"/>
          <w:divBdr>
            <w:top w:val="none" w:sz="0" w:space="0" w:color="auto"/>
            <w:left w:val="none" w:sz="0" w:space="0" w:color="auto"/>
            <w:bottom w:val="none" w:sz="0" w:space="0" w:color="auto"/>
            <w:right w:val="none" w:sz="0" w:space="0" w:color="auto"/>
          </w:divBdr>
        </w:div>
        <w:div w:id="1554342530">
          <w:marLeft w:val="0"/>
          <w:marRight w:val="0"/>
          <w:marTop w:val="0"/>
          <w:marBottom w:val="0"/>
          <w:divBdr>
            <w:top w:val="none" w:sz="0" w:space="0" w:color="auto"/>
            <w:left w:val="none" w:sz="0" w:space="0" w:color="auto"/>
            <w:bottom w:val="none" w:sz="0" w:space="0" w:color="auto"/>
            <w:right w:val="none" w:sz="0" w:space="0" w:color="auto"/>
          </w:divBdr>
        </w:div>
        <w:div w:id="1773935635">
          <w:marLeft w:val="0"/>
          <w:marRight w:val="0"/>
          <w:marTop w:val="0"/>
          <w:marBottom w:val="0"/>
          <w:divBdr>
            <w:top w:val="none" w:sz="0" w:space="0" w:color="auto"/>
            <w:left w:val="none" w:sz="0" w:space="0" w:color="auto"/>
            <w:bottom w:val="none" w:sz="0" w:space="0" w:color="auto"/>
            <w:right w:val="none" w:sz="0" w:space="0" w:color="auto"/>
          </w:divBdr>
        </w:div>
        <w:div w:id="1817146240">
          <w:marLeft w:val="0"/>
          <w:marRight w:val="0"/>
          <w:marTop w:val="0"/>
          <w:marBottom w:val="0"/>
          <w:divBdr>
            <w:top w:val="none" w:sz="0" w:space="0" w:color="auto"/>
            <w:left w:val="none" w:sz="0" w:space="0" w:color="auto"/>
            <w:bottom w:val="none" w:sz="0" w:space="0" w:color="auto"/>
            <w:right w:val="none" w:sz="0" w:space="0" w:color="auto"/>
          </w:divBdr>
        </w:div>
        <w:div w:id="1984390509">
          <w:marLeft w:val="0"/>
          <w:marRight w:val="0"/>
          <w:marTop w:val="0"/>
          <w:marBottom w:val="0"/>
          <w:divBdr>
            <w:top w:val="none" w:sz="0" w:space="0" w:color="auto"/>
            <w:left w:val="none" w:sz="0" w:space="0" w:color="auto"/>
            <w:bottom w:val="none" w:sz="0" w:space="0" w:color="auto"/>
            <w:right w:val="none" w:sz="0" w:space="0" w:color="auto"/>
          </w:divBdr>
        </w:div>
        <w:div w:id="1994066025">
          <w:marLeft w:val="0"/>
          <w:marRight w:val="0"/>
          <w:marTop w:val="0"/>
          <w:marBottom w:val="0"/>
          <w:divBdr>
            <w:top w:val="none" w:sz="0" w:space="0" w:color="auto"/>
            <w:left w:val="none" w:sz="0" w:space="0" w:color="auto"/>
            <w:bottom w:val="none" w:sz="0" w:space="0" w:color="auto"/>
            <w:right w:val="none" w:sz="0" w:space="0" w:color="auto"/>
          </w:divBdr>
        </w:div>
        <w:div w:id="2064862251">
          <w:marLeft w:val="0"/>
          <w:marRight w:val="0"/>
          <w:marTop w:val="0"/>
          <w:marBottom w:val="0"/>
          <w:divBdr>
            <w:top w:val="none" w:sz="0" w:space="0" w:color="auto"/>
            <w:left w:val="none" w:sz="0" w:space="0" w:color="auto"/>
            <w:bottom w:val="none" w:sz="0" w:space="0" w:color="auto"/>
            <w:right w:val="none" w:sz="0" w:space="0" w:color="auto"/>
          </w:divBdr>
        </w:div>
      </w:divsChild>
    </w:div>
    <w:div w:id="13964373">
      <w:bodyDiv w:val="1"/>
      <w:marLeft w:val="0"/>
      <w:marRight w:val="0"/>
      <w:marTop w:val="0"/>
      <w:marBottom w:val="0"/>
      <w:divBdr>
        <w:top w:val="none" w:sz="0" w:space="0" w:color="auto"/>
        <w:left w:val="none" w:sz="0" w:space="0" w:color="auto"/>
        <w:bottom w:val="none" w:sz="0" w:space="0" w:color="auto"/>
        <w:right w:val="none" w:sz="0" w:space="0" w:color="auto"/>
      </w:divBdr>
      <w:divsChild>
        <w:div w:id="119930954">
          <w:marLeft w:val="0"/>
          <w:marRight w:val="0"/>
          <w:marTop w:val="0"/>
          <w:marBottom w:val="0"/>
          <w:divBdr>
            <w:top w:val="none" w:sz="0" w:space="0" w:color="auto"/>
            <w:left w:val="none" w:sz="0" w:space="0" w:color="auto"/>
            <w:bottom w:val="none" w:sz="0" w:space="0" w:color="auto"/>
            <w:right w:val="none" w:sz="0" w:space="0" w:color="auto"/>
          </w:divBdr>
        </w:div>
        <w:div w:id="130294438">
          <w:marLeft w:val="0"/>
          <w:marRight w:val="0"/>
          <w:marTop w:val="0"/>
          <w:marBottom w:val="0"/>
          <w:divBdr>
            <w:top w:val="none" w:sz="0" w:space="0" w:color="auto"/>
            <w:left w:val="none" w:sz="0" w:space="0" w:color="auto"/>
            <w:bottom w:val="none" w:sz="0" w:space="0" w:color="auto"/>
            <w:right w:val="none" w:sz="0" w:space="0" w:color="auto"/>
          </w:divBdr>
        </w:div>
        <w:div w:id="384917214">
          <w:marLeft w:val="0"/>
          <w:marRight w:val="0"/>
          <w:marTop w:val="0"/>
          <w:marBottom w:val="0"/>
          <w:divBdr>
            <w:top w:val="none" w:sz="0" w:space="0" w:color="auto"/>
            <w:left w:val="none" w:sz="0" w:space="0" w:color="auto"/>
            <w:bottom w:val="none" w:sz="0" w:space="0" w:color="auto"/>
            <w:right w:val="none" w:sz="0" w:space="0" w:color="auto"/>
          </w:divBdr>
        </w:div>
        <w:div w:id="643587041">
          <w:marLeft w:val="0"/>
          <w:marRight w:val="0"/>
          <w:marTop w:val="0"/>
          <w:marBottom w:val="0"/>
          <w:divBdr>
            <w:top w:val="none" w:sz="0" w:space="0" w:color="auto"/>
            <w:left w:val="none" w:sz="0" w:space="0" w:color="auto"/>
            <w:bottom w:val="none" w:sz="0" w:space="0" w:color="auto"/>
            <w:right w:val="none" w:sz="0" w:space="0" w:color="auto"/>
          </w:divBdr>
        </w:div>
        <w:div w:id="645550503">
          <w:marLeft w:val="0"/>
          <w:marRight w:val="0"/>
          <w:marTop w:val="0"/>
          <w:marBottom w:val="0"/>
          <w:divBdr>
            <w:top w:val="none" w:sz="0" w:space="0" w:color="auto"/>
            <w:left w:val="none" w:sz="0" w:space="0" w:color="auto"/>
            <w:bottom w:val="none" w:sz="0" w:space="0" w:color="auto"/>
            <w:right w:val="none" w:sz="0" w:space="0" w:color="auto"/>
          </w:divBdr>
        </w:div>
        <w:div w:id="924386287">
          <w:marLeft w:val="0"/>
          <w:marRight w:val="0"/>
          <w:marTop w:val="0"/>
          <w:marBottom w:val="0"/>
          <w:divBdr>
            <w:top w:val="none" w:sz="0" w:space="0" w:color="auto"/>
            <w:left w:val="none" w:sz="0" w:space="0" w:color="auto"/>
            <w:bottom w:val="none" w:sz="0" w:space="0" w:color="auto"/>
            <w:right w:val="none" w:sz="0" w:space="0" w:color="auto"/>
          </w:divBdr>
        </w:div>
        <w:div w:id="1364553053">
          <w:marLeft w:val="0"/>
          <w:marRight w:val="0"/>
          <w:marTop w:val="0"/>
          <w:marBottom w:val="0"/>
          <w:divBdr>
            <w:top w:val="none" w:sz="0" w:space="0" w:color="auto"/>
            <w:left w:val="none" w:sz="0" w:space="0" w:color="auto"/>
            <w:bottom w:val="none" w:sz="0" w:space="0" w:color="auto"/>
            <w:right w:val="none" w:sz="0" w:space="0" w:color="auto"/>
          </w:divBdr>
        </w:div>
        <w:div w:id="1557856331">
          <w:marLeft w:val="0"/>
          <w:marRight w:val="0"/>
          <w:marTop w:val="0"/>
          <w:marBottom w:val="0"/>
          <w:divBdr>
            <w:top w:val="none" w:sz="0" w:space="0" w:color="auto"/>
            <w:left w:val="none" w:sz="0" w:space="0" w:color="auto"/>
            <w:bottom w:val="none" w:sz="0" w:space="0" w:color="auto"/>
            <w:right w:val="none" w:sz="0" w:space="0" w:color="auto"/>
          </w:divBdr>
        </w:div>
        <w:div w:id="1683123856">
          <w:marLeft w:val="0"/>
          <w:marRight w:val="0"/>
          <w:marTop w:val="0"/>
          <w:marBottom w:val="0"/>
          <w:divBdr>
            <w:top w:val="none" w:sz="0" w:space="0" w:color="auto"/>
            <w:left w:val="none" w:sz="0" w:space="0" w:color="auto"/>
            <w:bottom w:val="none" w:sz="0" w:space="0" w:color="auto"/>
            <w:right w:val="none" w:sz="0" w:space="0" w:color="auto"/>
          </w:divBdr>
        </w:div>
        <w:div w:id="2109763622">
          <w:marLeft w:val="0"/>
          <w:marRight w:val="0"/>
          <w:marTop w:val="0"/>
          <w:marBottom w:val="0"/>
          <w:divBdr>
            <w:top w:val="none" w:sz="0" w:space="0" w:color="auto"/>
            <w:left w:val="none" w:sz="0" w:space="0" w:color="auto"/>
            <w:bottom w:val="none" w:sz="0" w:space="0" w:color="auto"/>
            <w:right w:val="none" w:sz="0" w:space="0" w:color="auto"/>
          </w:divBdr>
        </w:div>
      </w:divsChild>
    </w:div>
    <w:div w:id="52970869">
      <w:bodyDiv w:val="1"/>
      <w:marLeft w:val="0"/>
      <w:marRight w:val="0"/>
      <w:marTop w:val="0"/>
      <w:marBottom w:val="0"/>
      <w:divBdr>
        <w:top w:val="none" w:sz="0" w:space="0" w:color="auto"/>
        <w:left w:val="none" w:sz="0" w:space="0" w:color="auto"/>
        <w:bottom w:val="none" w:sz="0" w:space="0" w:color="auto"/>
        <w:right w:val="none" w:sz="0" w:space="0" w:color="auto"/>
      </w:divBdr>
      <w:divsChild>
        <w:div w:id="893731659">
          <w:marLeft w:val="0"/>
          <w:marRight w:val="0"/>
          <w:marTop w:val="100"/>
          <w:marBottom w:val="0"/>
          <w:divBdr>
            <w:top w:val="none" w:sz="0" w:space="0" w:color="auto"/>
            <w:left w:val="none" w:sz="0" w:space="0" w:color="auto"/>
            <w:bottom w:val="none" w:sz="0" w:space="0" w:color="auto"/>
            <w:right w:val="none" w:sz="0" w:space="0" w:color="auto"/>
          </w:divBdr>
          <w:divsChild>
            <w:div w:id="323167656">
              <w:marLeft w:val="0"/>
              <w:marRight w:val="0"/>
              <w:marTop w:val="60"/>
              <w:marBottom w:val="0"/>
              <w:divBdr>
                <w:top w:val="none" w:sz="0" w:space="0" w:color="auto"/>
                <w:left w:val="none" w:sz="0" w:space="0" w:color="auto"/>
                <w:bottom w:val="none" w:sz="0" w:space="0" w:color="auto"/>
                <w:right w:val="none" w:sz="0" w:space="0" w:color="auto"/>
              </w:divBdr>
            </w:div>
            <w:div w:id="1263298030">
              <w:marLeft w:val="0"/>
              <w:marRight w:val="0"/>
              <w:marTop w:val="0"/>
              <w:marBottom w:val="0"/>
              <w:divBdr>
                <w:top w:val="none" w:sz="0" w:space="0" w:color="auto"/>
                <w:left w:val="none" w:sz="0" w:space="0" w:color="auto"/>
                <w:bottom w:val="none" w:sz="0" w:space="0" w:color="auto"/>
                <w:right w:val="none" w:sz="0" w:space="0" w:color="auto"/>
              </w:divBdr>
              <w:divsChild>
                <w:div w:id="1807966837">
                  <w:marLeft w:val="0"/>
                  <w:marRight w:val="0"/>
                  <w:marTop w:val="0"/>
                  <w:marBottom w:val="0"/>
                  <w:divBdr>
                    <w:top w:val="none" w:sz="0" w:space="0" w:color="auto"/>
                    <w:left w:val="none" w:sz="0" w:space="0" w:color="auto"/>
                    <w:bottom w:val="none" w:sz="0" w:space="0" w:color="auto"/>
                    <w:right w:val="none" w:sz="0" w:space="0" w:color="auto"/>
                  </w:divBdr>
                  <w:divsChild>
                    <w:div w:id="586839821">
                      <w:marLeft w:val="0"/>
                      <w:marRight w:val="0"/>
                      <w:marTop w:val="0"/>
                      <w:marBottom w:val="0"/>
                      <w:divBdr>
                        <w:top w:val="none" w:sz="0" w:space="0" w:color="auto"/>
                        <w:left w:val="none" w:sz="0" w:space="0" w:color="auto"/>
                        <w:bottom w:val="none" w:sz="0" w:space="0" w:color="auto"/>
                        <w:right w:val="none" w:sz="0" w:space="0" w:color="auto"/>
                      </w:divBdr>
                      <w:divsChild>
                        <w:div w:id="387339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6634181">
          <w:marLeft w:val="0"/>
          <w:marRight w:val="0"/>
          <w:marTop w:val="0"/>
          <w:marBottom w:val="0"/>
          <w:divBdr>
            <w:top w:val="none" w:sz="0" w:space="0" w:color="auto"/>
            <w:left w:val="none" w:sz="0" w:space="0" w:color="auto"/>
            <w:bottom w:val="none" w:sz="0" w:space="0" w:color="auto"/>
            <w:right w:val="none" w:sz="0" w:space="0" w:color="auto"/>
          </w:divBdr>
          <w:divsChild>
            <w:div w:id="1088427238">
              <w:marLeft w:val="0"/>
              <w:marRight w:val="0"/>
              <w:marTop w:val="0"/>
              <w:marBottom w:val="0"/>
              <w:divBdr>
                <w:top w:val="none" w:sz="0" w:space="0" w:color="auto"/>
                <w:left w:val="none" w:sz="0" w:space="0" w:color="auto"/>
                <w:bottom w:val="none" w:sz="0" w:space="0" w:color="auto"/>
                <w:right w:val="none" w:sz="0" w:space="0" w:color="auto"/>
              </w:divBdr>
              <w:divsChild>
                <w:div w:id="765535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9693972">
          <w:marLeft w:val="0"/>
          <w:marRight w:val="0"/>
          <w:marTop w:val="0"/>
          <w:marBottom w:val="0"/>
          <w:divBdr>
            <w:top w:val="none" w:sz="0" w:space="0" w:color="auto"/>
            <w:left w:val="none" w:sz="0" w:space="0" w:color="auto"/>
            <w:bottom w:val="none" w:sz="0" w:space="0" w:color="auto"/>
            <w:right w:val="none" w:sz="0" w:space="0" w:color="auto"/>
          </w:divBdr>
          <w:divsChild>
            <w:div w:id="40397839">
              <w:marLeft w:val="0"/>
              <w:marRight w:val="0"/>
              <w:marTop w:val="0"/>
              <w:marBottom w:val="0"/>
              <w:divBdr>
                <w:top w:val="none" w:sz="0" w:space="0" w:color="auto"/>
                <w:left w:val="none" w:sz="0" w:space="0" w:color="auto"/>
                <w:bottom w:val="none" w:sz="0" w:space="0" w:color="auto"/>
                <w:right w:val="none" w:sz="0" w:space="0" w:color="auto"/>
              </w:divBdr>
            </w:div>
            <w:div w:id="673386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904327">
      <w:bodyDiv w:val="1"/>
      <w:marLeft w:val="0"/>
      <w:marRight w:val="0"/>
      <w:marTop w:val="0"/>
      <w:marBottom w:val="0"/>
      <w:divBdr>
        <w:top w:val="none" w:sz="0" w:space="0" w:color="auto"/>
        <w:left w:val="none" w:sz="0" w:space="0" w:color="auto"/>
        <w:bottom w:val="none" w:sz="0" w:space="0" w:color="auto"/>
        <w:right w:val="none" w:sz="0" w:space="0" w:color="auto"/>
      </w:divBdr>
      <w:divsChild>
        <w:div w:id="76025412">
          <w:marLeft w:val="0"/>
          <w:marRight w:val="0"/>
          <w:marTop w:val="0"/>
          <w:marBottom w:val="0"/>
          <w:divBdr>
            <w:top w:val="none" w:sz="0" w:space="0" w:color="auto"/>
            <w:left w:val="none" w:sz="0" w:space="0" w:color="auto"/>
            <w:bottom w:val="none" w:sz="0" w:space="0" w:color="auto"/>
            <w:right w:val="none" w:sz="0" w:space="0" w:color="auto"/>
          </w:divBdr>
        </w:div>
        <w:div w:id="186411788">
          <w:marLeft w:val="0"/>
          <w:marRight w:val="0"/>
          <w:marTop w:val="0"/>
          <w:marBottom w:val="0"/>
          <w:divBdr>
            <w:top w:val="none" w:sz="0" w:space="0" w:color="auto"/>
            <w:left w:val="none" w:sz="0" w:space="0" w:color="auto"/>
            <w:bottom w:val="none" w:sz="0" w:space="0" w:color="auto"/>
            <w:right w:val="none" w:sz="0" w:space="0" w:color="auto"/>
          </w:divBdr>
        </w:div>
        <w:div w:id="246034315">
          <w:marLeft w:val="0"/>
          <w:marRight w:val="0"/>
          <w:marTop w:val="0"/>
          <w:marBottom w:val="0"/>
          <w:divBdr>
            <w:top w:val="none" w:sz="0" w:space="0" w:color="auto"/>
            <w:left w:val="none" w:sz="0" w:space="0" w:color="auto"/>
            <w:bottom w:val="none" w:sz="0" w:space="0" w:color="auto"/>
            <w:right w:val="none" w:sz="0" w:space="0" w:color="auto"/>
          </w:divBdr>
        </w:div>
        <w:div w:id="434834628">
          <w:marLeft w:val="0"/>
          <w:marRight w:val="0"/>
          <w:marTop w:val="0"/>
          <w:marBottom w:val="0"/>
          <w:divBdr>
            <w:top w:val="none" w:sz="0" w:space="0" w:color="auto"/>
            <w:left w:val="none" w:sz="0" w:space="0" w:color="auto"/>
            <w:bottom w:val="none" w:sz="0" w:space="0" w:color="auto"/>
            <w:right w:val="none" w:sz="0" w:space="0" w:color="auto"/>
          </w:divBdr>
        </w:div>
        <w:div w:id="635793998">
          <w:marLeft w:val="0"/>
          <w:marRight w:val="0"/>
          <w:marTop w:val="0"/>
          <w:marBottom w:val="0"/>
          <w:divBdr>
            <w:top w:val="none" w:sz="0" w:space="0" w:color="auto"/>
            <w:left w:val="none" w:sz="0" w:space="0" w:color="auto"/>
            <w:bottom w:val="none" w:sz="0" w:space="0" w:color="auto"/>
            <w:right w:val="none" w:sz="0" w:space="0" w:color="auto"/>
          </w:divBdr>
        </w:div>
        <w:div w:id="768163951">
          <w:marLeft w:val="0"/>
          <w:marRight w:val="0"/>
          <w:marTop w:val="0"/>
          <w:marBottom w:val="0"/>
          <w:divBdr>
            <w:top w:val="none" w:sz="0" w:space="0" w:color="auto"/>
            <w:left w:val="none" w:sz="0" w:space="0" w:color="auto"/>
            <w:bottom w:val="none" w:sz="0" w:space="0" w:color="auto"/>
            <w:right w:val="none" w:sz="0" w:space="0" w:color="auto"/>
          </w:divBdr>
        </w:div>
        <w:div w:id="864908817">
          <w:marLeft w:val="0"/>
          <w:marRight w:val="0"/>
          <w:marTop w:val="0"/>
          <w:marBottom w:val="0"/>
          <w:divBdr>
            <w:top w:val="none" w:sz="0" w:space="0" w:color="auto"/>
            <w:left w:val="none" w:sz="0" w:space="0" w:color="auto"/>
            <w:bottom w:val="none" w:sz="0" w:space="0" w:color="auto"/>
            <w:right w:val="none" w:sz="0" w:space="0" w:color="auto"/>
          </w:divBdr>
        </w:div>
        <w:div w:id="873077320">
          <w:marLeft w:val="0"/>
          <w:marRight w:val="0"/>
          <w:marTop w:val="0"/>
          <w:marBottom w:val="0"/>
          <w:divBdr>
            <w:top w:val="none" w:sz="0" w:space="0" w:color="auto"/>
            <w:left w:val="none" w:sz="0" w:space="0" w:color="auto"/>
            <w:bottom w:val="none" w:sz="0" w:space="0" w:color="auto"/>
            <w:right w:val="none" w:sz="0" w:space="0" w:color="auto"/>
          </w:divBdr>
        </w:div>
        <w:div w:id="1234241165">
          <w:marLeft w:val="0"/>
          <w:marRight w:val="0"/>
          <w:marTop w:val="0"/>
          <w:marBottom w:val="0"/>
          <w:divBdr>
            <w:top w:val="none" w:sz="0" w:space="0" w:color="auto"/>
            <w:left w:val="none" w:sz="0" w:space="0" w:color="auto"/>
            <w:bottom w:val="none" w:sz="0" w:space="0" w:color="auto"/>
            <w:right w:val="none" w:sz="0" w:space="0" w:color="auto"/>
          </w:divBdr>
        </w:div>
        <w:div w:id="1237125789">
          <w:marLeft w:val="0"/>
          <w:marRight w:val="0"/>
          <w:marTop w:val="0"/>
          <w:marBottom w:val="0"/>
          <w:divBdr>
            <w:top w:val="none" w:sz="0" w:space="0" w:color="auto"/>
            <w:left w:val="none" w:sz="0" w:space="0" w:color="auto"/>
            <w:bottom w:val="none" w:sz="0" w:space="0" w:color="auto"/>
            <w:right w:val="none" w:sz="0" w:space="0" w:color="auto"/>
          </w:divBdr>
        </w:div>
        <w:div w:id="1298488564">
          <w:marLeft w:val="0"/>
          <w:marRight w:val="0"/>
          <w:marTop w:val="0"/>
          <w:marBottom w:val="0"/>
          <w:divBdr>
            <w:top w:val="none" w:sz="0" w:space="0" w:color="auto"/>
            <w:left w:val="none" w:sz="0" w:space="0" w:color="auto"/>
            <w:bottom w:val="none" w:sz="0" w:space="0" w:color="auto"/>
            <w:right w:val="none" w:sz="0" w:space="0" w:color="auto"/>
          </w:divBdr>
        </w:div>
        <w:div w:id="1321301611">
          <w:marLeft w:val="0"/>
          <w:marRight w:val="0"/>
          <w:marTop w:val="0"/>
          <w:marBottom w:val="0"/>
          <w:divBdr>
            <w:top w:val="none" w:sz="0" w:space="0" w:color="auto"/>
            <w:left w:val="none" w:sz="0" w:space="0" w:color="auto"/>
            <w:bottom w:val="none" w:sz="0" w:space="0" w:color="auto"/>
            <w:right w:val="none" w:sz="0" w:space="0" w:color="auto"/>
          </w:divBdr>
        </w:div>
        <w:div w:id="1341588916">
          <w:marLeft w:val="0"/>
          <w:marRight w:val="0"/>
          <w:marTop w:val="0"/>
          <w:marBottom w:val="0"/>
          <w:divBdr>
            <w:top w:val="none" w:sz="0" w:space="0" w:color="auto"/>
            <w:left w:val="none" w:sz="0" w:space="0" w:color="auto"/>
            <w:bottom w:val="none" w:sz="0" w:space="0" w:color="auto"/>
            <w:right w:val="none" w:sz="0" w:space="0" w:color="auto"/>
          </w:divBdr>
        </w:div>
        <w:div w:id="1443525417">
          <w:marLeft w:val="0"/>
          <w:marRight w:val="0"/>
          <w:marTop w:val="0"/>
          <w:marBottom w:val="0"/>
          <w:divBdr>
            <w:top w:val="none" w:sz="0" w:space="0" w:color="auto"/>
            <w:left w:val="none" w:sz="0" w:space="0" w:color="auto"/>
            <w:bottom w:val="none" w:sz="0" w:space="0" w:color="auto"/>
            <w:right w:val="none" w:sz="0" w:space="0" w:color="auto"/>
          </w:divBdr>
        </w:div>
        <w:div w:id="1445615359">
          <w:marLeft w:val="0"/>
          <w:marRight w:val="0"/>
          <w:marTop w:val="0"/>
          <w:marBottom w:val="0"/>
          <w:divBdr>
            <w:top w:val="none" w:sz="0" w:space="0" w:color="auto"/>
            <w:left w:val="none" w:sz="0" w:space="0" w:color="auto"/>
            <w:bottom w:val="none" w:sz="0" w:space="0" w:color="auto"/>
            <w:right w:val="none" w:sz="0" w:space="0" w:color="auto"/>
          </w:divBdr>
        </w:div>
        <w:div w:id="1469516036">
          <w:marLeft w:val="0"/>
          <w:marRight w:val="0"/>
          <w:marTop w:val="0"/>
          <w:marBottom w:val="0"/>
          <w:divBdr>
            <w:top w:val="none" w:sz="0" w:space="0" w:color="auto"/>
            <w:left w:val="none" w:sz="0" w:space="0" w:color="auto"/>
            <w:bottom w:val="none" w:sz="0" w:space="0" w:color="auto"/>
            <w:right w:val="none" w:sz="0" w:space="0" w:color="auto"/>
          </w:divBdr>
        </w:div>
        <w:div w:id="1549947491">
          <w:marLeft w:val="0"/>
          <w:marRight w:val="0"/>
          <w:marTop w:val="0"/>
          <w:marBottom w:val="0"/>
          <w:divBdr>
            <w:top w:val="none" w:sz="0" w:space="0" w:color="auto"/>
            <w:left w:val="none" w:sz="0" w:space="0" w:color="auto"/>
            <w:bottom w:val="none" w:sz="0" w:space="0" w:color="auto"/>
            <w:right w:val="none" w:sz="0" w:space="0" w:color="auto"/>
          </w:divBdr>
        </w:div>
        <w:div w:id="1628392704">
          <w:marLeft w:val="0"/>
          <w:marRight w:val="0"/>
          <w:marTop w:val="0"/>
          <w:marBottom w:val="0"/>
          <w:divBdr>
            <w:top w:val="none" w:sz="0" w:space="0" w:color="auto"/>
            <w:left w:val="none" w:sz="0" w:space="0" w:color="auto"/>
            <w:bottom w:val="none" w:sz="0" w:space="0" w:color="auto"/>
            <w:right w:val="none" w:sz="0" w:space="0" w:color="auto"/>
          </w:divBdr>
        </w:div>
        <w:div w:id="1701011704">
          <w:marLeft w:val="0"/>
          <w:marRight w:val="0"/>
          <w:marTop w:val="0"/>
          <w:marBottom w:val="0"/>
          <w:divBdr>
            <w:top w:val="none" w:sz="0" w:space="0" w:color="auto"/>
            <w:left w:val="none" w:sz="0" w:space="0" w:color="auto"/>
            <w:bottom w:val="none" w:sz="0" w:space="0" w:color="auto"/>
            <w:right w:val="none" w:sz="0" w:space="0" w:color="auto"/>
          </w:divBdr>
        </w:div>
        <w:div w:id="1979338049">
          <w:marLeft w:val="0"/>
          <w:marRight w:val="0"/>
          <w:marTop w:val="0"/>
          <w:marBottom w:val="0"/>
          <w:divBdr>
            <w:top w:val="none" w:sz="0" w:space="0" w:color="auto"/>
            <w:left w:val="none" w:sz="0" w:space="0" w:color="auto"/>
            <w:bottom w:val="none" w:sz="0" w:space="0" w:color="auto"/>
            <w:right w:val="none" w:sz="0" w:space="0" w:color="auto"/>
          </w:divBdr>
        </w:div>
      </w:divsChild>
    </w:div>
    <w:div w:id="117770911">
      <w:bodyDiv w:val="1"/>
      <w:marLeft w:val="0"/>
      <w:marRight w:val="0"/>
      <w:marTop w:val="0"/>
      <w:marBottom w:val="0"/>
      <w:divBdr>
        <w:top w:val="none" w:sz="0" w:space="0" w:color="auto"/>
        <w:left w:val="none" w:sz="0" w:space="0" w:color="auto"/>
        <w:bottom w:val="none" w:sz="0" w:space="0" w:color="auto"/>
        <w:right w:val="none" w:sz="0" w:space="0" w:color="auto"/>
      </w:divBdr>
      <w:divsChild>
        <w:div w:id="38285223">
          <w:marLeft w:val="0"/>
          <w:marRight w:val="0"/>
          <w:marTop w:val="0"/>
          <w:marBottom w:val="0"/>
          <w:divBdr>
            <w:top w:val="none" w:sz="0" w:space="0" w:color="auto"/>
            <w:left w:val="none" w:sz="0" w:space="0" w:color="auto"/>
            <w:bottom w:val="none" w:sz="0" w:space="0" w:color="auto"/>
            <w:right w:val="none" w:sz="0" w:space="0" w:color="auto"/>
          </w:divBdr>
        </w:div>
        <w:div w:id="564414869">
          <w:marLeft w:val="0"/>
          <w:marRight w:val="0"/>
          <w:marTop w:val="0"/>
          <w:marBottom w:val="0"/>
          <w:divBdr>
            <w:top w:val="none" w:sz="0" w:space="0" w:color="auto"/>
            <w:left w:val="none" w:sz="0" w:space="0" w:color="auto"/>
            <w:bottom w:val="none" w:sz="0" w:space="0" w:color="auto"/>
            <w:right w:val="none" w:sz="0" w:space="0" w:color="auto"/>
          </w:divBdr>
        </w:div>
        <w:div w:id="951474691">
          <w:marLeft w:val="0"/>
          <w:marRight w:val="0"/>
          <w:marTop w:val="0"/>
          <w:marBottom w:val="0"/>
          <w:divBdr>
            <w:top w:val="none" w:sz="0" w:space="0" w:color="auto"/>
            <w:left w:val="none" w:sz="0" w:space="0" w:color="auto"/>
            <w:bottom w:val="none" w:sz="0" w:space="0" w:color="auto"/>
            <w:right w:val="none" w:sz="0" w:space="0" w:color="auto"/>
          </w:divBdr>
        </w:div>
        <w:div w:id="1187719758">
          <w:marLeft w:val="0"/>
          <w:marRight w:val="0"/>
          <w:marTop w:val="0"/>
          <w:marBottom w:val="0"/>
          <w:divBdr>
            <w:top w:val="none" w:sz="0" w:space="0" w:color="auto"/>
            <w:left w:val="none" w:sz="0" w:space="0" w:color="auto"/>
            <w:bottom w:val="none" w:sz="0" w:space="0" w:color="auto"/>
            <w:right w:val="none" w:sz="0" w:space="0" w:color="auto"/>
          </w:divBdr>
        </w:div>
      </w:divsChild>
    </w:div>
    <w:div w:id="145753119">
      <w:bodyDiv w:val="1"/>
      <w:marLeft w:val="0"/>
      <w:marRight w:val="0"/>
      <w:marTop w:val="0"/>
      <w:marBottom w:val="0"/>
      <w:divBdr>
        <w:top w:val="none" w:sz="0" w:space="0" w:color="auto"/>
        <w:left w:val="none" w:sz="0" w:space="0" w:color="auto"/>
        <w:bottom w:val="none" w:sz="0" w:space="0" w:color="auto"/>
        <w:right w:val="none" w:sz="0" w:space="0" w:color="auto"/>
      </w:divBdr>
      <w:divsChild>
        <w:div w:id="379400107">
          <w:marLeft w:val="0"/>
          <w:marRight w:val="0"/>
          <w:marTop w:val="0"/>
          <w:marBottom w:val="0"/>
          <w:divBdr>
            <w:top w:val="none" w:sz="0" w:space="0" w:color="auto"/>
            <w:left w:val="none" w:sz="0" w:space="0" w:color="auto"/>
            <w:bottom w:val="none" w:sz="0" w:space="0" w:color="auto"/>
            <w:right w:val="none" w:sz="0" w:space="0" w:color="auto"/>
          </w:divBdr>
        </w:div>
        <w:div w:id="543248714">
          <w:marLeft w:val="0"/>
          <w:marRight w:val="0"/>
          <w:marTop w:val="0"/>
          <w:marBottom w:val="0"/>
          <w:divBdr>
            <w:top w:val="none" w:sz="0" w:space="0" w:color="auto"/>
            <w:left w:val="none" w:sz="0" w:space="0" w:color="auto"/>
            <w:bottom w:val="none" w:sz="0" w:space="0" w:color="auto"/>
            <w:right w:val="none" w:sz="0" w:space="0" w:color="auto"/>
          </w:divBdr>
        </w:div>
        <w:div w:id="581568778">
          <w:marLeft w:val="0"/>
          <w:marRight w:val="0"/>
          <w:marTop w:val="0"/>
          <w:marBottom w:val="0"/>
          <w:divBdr>
            <w:top w:val="none" w:sz="0" w:space="0" w:color="auto"/>
            <w:left w:val="none" w:sz="0" w:space="0" w:color="auto"/>
            <w:bottom w:val="none" w:sz="0" w:space="0" w:color="auto"/>
            <w:right w:val="none" w:sz="0" w:space="0" w:color="auto"/>
          </w:divBdr>
        </w:div>
        <w:div w:id="913707224">
          <w:marLeft w:val="0"/>
          <w:marRight w:val="0"/>
          <w:marTop w:val="0"/>
          <w:marBottom w:val="0"/>
          <w:divBdr>
            <w:top w:val="none" w:sz="0" w:space="0" w:color="auto"/>
            <w:left w:val="none" w:sz="0" w:space="0" w:color="auto"/>
            <w:bottom w:val="none" w:sz="0" w:space="0" w:color="auto"/>
            <w:right w:val="none" w:sz="0" w:space="0" w:color="auto"/>
          </w:divBdr>
        </w:div>
        <w:div w:id="1138033520">
          <w:marLeft w:val="0"/>
          <w:marRight w:val="0"/>
          <w:marTop w:val="0"/>
          <w:marBottom w:val="0"/>
          <w:divBdr>
            <w:top w:val="none" w:sz="0" w:space="0" w:color="auto"/>
            <w:left w:val="none" w:sz="0" w:space="0" w:color="auto"/>
            <w:bottom w:val="none" w:sz="0" w:space="0" w:color="auto"/>
            <w:right w:val="none" w:sz="0" w:space="0" w:color="auto"/>
          </w:divBdr>
        </w:div>
        <w:div w:id="1430276589">
          <w:marLeft w:val="0"/>
          <w:marRight w:val="0"/>
          <w:marTop w:val="0"/>
          <w:marBottom w:val="0"/>
          <w:divBdr>
            <w:top w:val="none" w:sz="0" w:space="0" w:color="auto"/>
            <w:left w:val="none" w:sz="0" w:space="0" w:color="auto"/>
            <w:bottom w:val="none" w:sz="0" w:space="0" w:color="auto"/>
            <w:right w:val="none" w:sz="0" w:space="0" w:color="auto"/>
          </w:divBdr>
        </w:div>
        <w:div w:id="1486044278">
          <w:marLeft w:val="0"/>
          <w:marRight w:val="0"/>
          <w:marTop w:val="0"/>
          <w:marBottom w:val="0"/>
          <w:divBdr>
            <w:top w:val="none" w:sz="0" w:space="0" w:color="auto"/>
            <w:left w:val="none" w:sz="0" w:space="0" w:color="auto"/>
            <w:bottom w:val="none" w:sz="0" w:space="0" w:color="auto"/>
            <w:right w:val="none" w:sz="0" w:space="0" w:color="auto"/>
          </w:divBdr>
        </w:div>
        <w:div w:id="1551578850">
          <w:marLeft w:val="0"/>
          <w:marRight w:val="0"/>
          <w:marTop w:val="0"/>
          <w:marBottom w:val="0"/>
          <w:divBdr>
            <w:top w:val="none" w:sz="0" w:space="0" w:color="auto"/>
            <w:left w:val="none" w:sz="0" w:space="0" w:color="auto"/>
            <w:bottom w:val="none" w:sz="0" w:space="0" w:color="auto"/>
            <w:right w:val="none" w:sz="0" w:space="0" w:color="auto"/>
          </w:divBdr>
        </w:div>
        <w:div w:id="1706523553">
          <w:marLeft w:val="0"/>
          <w:marRight w:val="0"/>
          <w:marTop w:val="0"/>
          <w:marBottom w:val="0"/>
          <w:divBdr>
            <w:top w:val="none" w:sz="0" w:space="0" w:color="auto"/>
            <w:left w:val="none" w:sz="0" w:space="0" w:color="auto"/>
            <w:bottom w:val="none" w:sz="0" w:space="0" w:color="auto"/>
            <w:right w:val="none" w:sz="0" w:space="0" w:color="auto"/>
          </w:divBdr>
        </w:div>
        <w:div w:id="1884445215">
          <w:marLeft w:val="0"/>
          <w:marRight w:val="0"/>
          <w:marTop w:val="0"/>
          <w:marBottom w:val="0"/>
          <w:divBdr>
            <w:top w:val="none" w:sz="0" w:space="0" w:color="auto"/>
            <w:left w:val="none" w:sz="0" w:space="0" w:color="auto"/>
            <w:bottom w:val="none" w:sz="0" w:space="0" w:color="auto"/>
            <w:right w:val="none" w:sz="0" w:space="0" w:color="auto"/>
          </w:divBdr>
        </w:div>
        <w:div w:id="1932623792">
          <w:marLeft w:val="0"/>
          <w:marRight w:val="0"/>
          <w:marTop w:val="0"/>
          <w:marBottom w:val="0"/>
          <w:divBdr>
            <w:top w:val="none" w:sz="0" w:space="0" w:color="auto"/>
            <w:left w:val="none" w:sz="0" w:space="0" w:color="auto"/>
            <w:bottom w:val="none" w:sz="0" w:space="0" w:color="auto"/>
            <w:right w:val="none" w:sz="0" w:space="0" w:color="auto"/>
          </w:divBdr>
        </w:div>
      </w:divsChild>
    </w:div>
    <w:div w:id="165751012">
      <w:bodyDiv w:val="1"/>
      <w:marLeft w:val="0"/>
      <w:marRight w:val="0"/>
      <w:marTop w:val="0"/>
      <w:marBottom w:val="0"/>
      <w:divBdr>
        <w:top w:val="none" w:sz="0" w:space="0" w:color="auto"/>
        <w:left w:val="none" w:sz="0" w:space="0" w:color="auto"/>
        <w:bottom w:val="none" w:sz="0" w:space="0" w:color="auto"/>
        <w:right w:val="none" w:sz="0" w:space="0" w:color="auto"/>
      </w:divBdr>
      <w:divsChild>
        <w:div w:id="773986701">
          <w:marLeft w:val="0"/>
          <w:marRight w:val="0"/>
          <w:marTop w:val="0"/>
          <w:marBottom w:val="0"/>
          <w:divBdr>
            <w:top w:val="none" w:sz="0" w:space="0" w:color="auto"/>
            <w:left w:val="none" w:sz="0" w:space="0" w:color="auto"/>
            <w:bottom w:val="none" w:sz="0" w:space="0" w:color="auto"/>
            <w:right w:val="none" w:sz="0" w:space="0" w:color="auto"/>
          </w:divBdr>
        </w:div>
        <w:div w:id="882906782">
          <w:marLeft w:val="0"/>
          <w:marRight w:val="0"/>
          <w:marTop w:val="0"/>
          <w:marBottom w:val="0"/>
          <w:divBdr>
            <w:top w:val="none" w:sz="0" w:space="0" w:color="auto"/>
            <w:left w:val="none" w:sz="0" w:space="0" w:color="auto"/>
            <w:bottom w:val="none" w:sz="0" w:space="0" w:color="auto"/>
            <w:right w:val="none" w:sz="0" w:space="0" w:color="auto"/>
          </w:divBdr>
        </w:div>
        <w:div w:id="892086558">
          <w:marLeft w:val="0"/>
          <w:marRight w:val="0"/>
          <w:marTop w:val="0"/>
          <w:marBottom w:val="0"/>
          <w:divBdr>
            <w:top w:val="none" w:sz="0" w:space="0" w:color="auto"/>
            <w:left w:val="none" w:sz="0" w:space="0" w:color="auto"/>
            <w:bottom w:val="none" w:sz="0" w:space="0" w:color="auto"/>
            <w:right w:val="none" w:sz="0" w:space="0" w:color="auto"/>
          </w:divBdr>
        </w:div>
      </w:divsChild>
    </w:div>
    <w:div w:id="198056832">
      <w:bodyDiv w:val="1"/>
      <w:marLeft w:val="0"/>
      <w:marRight w:val="0"/>
      <w:marTop w:val="0"/>
      <w:marBottom w:val="0"/>
      <w:divBdr>
        <w:top w:val="none" w:sz="0" w:space="0" w:color="auto"/>
        <w:left w:val="none" w:sz="0" w:space="0" w:color="auto"/>
        <w:bottom w:val="none" w:sz="0" w:space="0" w:color="auto"/>
        <w:right w:val="none" w:sz="0" w:space="0" w:color="auto"/>
      </w:divBdr>
      <w:divsChild>
        <w:div w:id="24210417">
          <w:marLeft w:val="0"/>
          <w:marRight w:val="0"/>
          <w:marTop w:val="0"/>
          <w:marBottom w:val="0"/>
          <w:divBdr>
            <w:top w:val="none" w:sz="0" w:space="0" w:color="auto"/>
            <w:left w:val="none" w:sz="0" w:space="0" w:color="auto"/>
            <w:bottom w:val="none" w:sz="0" w:space="0" w:color="auto"/>
            <w:right w:val="none" w:sz="0" w:space="0" w:color="auto"/>
          </w:divBdr>
        </w:div>
        <w:div w:id="85541149">
          <w:marLeft w:val="0"/>
          <w:marRight w:val="0"/>
          <w:marTop w:val="0"/>
          <w:marBottom w:val="0"/>
          <w:divBdr>
            <w:top w:val="none" w:sz="0" w:space="0" w:color="auto"/>
            <w:left w:val="none" w:sz="0" w:space="0" w:color="auto"/>
            <w:bottom w:val="none" w:sz="0" w:space="0" w:color="auto"/>
            <w:right w:val="none" w:sz="0" w:space="0" w:color="auto"/>
          </w:divBdr>
        </w:div>
        <w:div w:id="201484559">
          <w:marLeft w:val="0"/>
          <w:marRight w:val="0"/>
          <w:marTop w:val="0"/>
          <w:marBottom w:val="0"/>
          <w:divBdr>
            <w:top w:val="none" w:sz="0" w:space="0" w:color="auto"/>
            <w:left w:val="none" w:sz="0" w:space="0" w:color="auto"/>
            <w:bottom w:val="none" w:sz="0" w:space="0" w:color="auto"/>
            <w:right w:val="none" w:sz="0" w:space="0" w:color="auto"/>
          </w:divBdr>
        </w:div>
        <w:div w:id="846677566">
          <w:marLeft w:val="0"/>
          <w:marRight w:val="0"/>
          <w:marTop w:val="0"/>
          <w:marBottom w:val="0"/>
          <w:divBdr>
            <w:top w:val="none" w:sz="0" w:space="0" w:color="auto"/>
            <w:left w:val="none" w:sz="0" w:space="0" w:color="auto"/>
            <w:bottom w:val="none" w:sz="0" w:space="0" w:color="auto"/>
            <w:right w:val="none" w:sz="0" w:space="0" w:color="auto"/>
          </w:divBdr>
        </w:div>
        <w:div w:id="1328288879">
          <w:marLeft w:val="0"/>
          <w:marRight w:val="0"/>
          <w:marTop w:val="0"/>
          <w:marBottom w:val="0"/>
          <w:divBdr>
            <w:top w:val="none" w:sz="0" w:space="0" w:color="auto"/>
            <w:left w:val="none" w:sz="0" w:space="0" w:color="auto"/>
            <w:bottom w:val="none" w:sz="0" w:space="0" w:color="auto"/>
            <w:right w:val="none" w:sz="0" w:space="0" w:color="auto"/>
          </w:divBdr>
        </w:div>
      </w:divsChild>
    </w:div>
    <w:div w:id="204223672">
      <w:bodyDiv w:val="1"/>
      <w:marLeft w:val="0"/>
      <w:marRight w:val="0"/>
      <w:marTop w:val="0"/>
      <w:marBottom w:val="0"/>
      <w:divBdr>
        <w:top w:val="none" w:sz="0" w:space="0" w:color="auto"/>
        <w:left w:val="none" w:sz="0" w:space="0" w:color="auto"/>
        <w:bottom w:val="none" w:sz="0" w:space="0" w:color="auto"/>
        <w:right w:val="none" w:sz="0" w:space="0" w:color="auto"/>
      </w:divBdr>
      <w:divsChild>
        <w:div w:id="98910443">
          <w:marLeft w:val="0"/>
          <w:marRight w:val="0"/>
          <w:marTop w:val="0"/>
          <w:marBottom w:val="0"/>
          <w:divBdr>
            <w:top w:val="none" w:sz="0" w:space="0" w:color="auto"/>
            <w:left w:val="none" w:sz="0" w:space="0" w:color="auto"/>
            <w:bottom w:val="none" w:sz="0" w:space="0" w:color="auto"/>
            <w:right w:val="none" w:sz="0" w:space="0" w:color="auto"/>
          </w:divBdr>
        </w:div>
        <w:div w:id="291794766">
          <w:marLeft w:val="0"/>
          <w:marRight w:val="0"/>
          <w:marTop w:val="0"/>
          <w:marBottom w:val="0"/>
          <w:divBdr>
            <w:top w:val="none" w:sz="0" w:space="0" w:color="auto"/>
            <w:left w:val="none" w:sz="0" w:space="0" w:color="auto"/>
            <w:bottom w:val="none" w:sz="0" w:space="0" w:color="auto"/>
            <w:right w:val="none" w:sz="0" w:space="0" w:color="auto"/>
          </w:divBdr>
        </w:div>
        <w:div w:id="456536089">
          <w:marLeft w:val="0"/>
          <w:marRight w:val="0"/>
          <w:marTop w:val="0"/>
          <w:marBottom w:val="0"/>
          <w:divBdr>
            <w:top w:val="none" w:sz="0" w:space="0" w:color="auto"/>
            <w:left w:val="none" w:sz="0" w:space="0" w:color="auto"/>
            <w:bottom w:val="none" w:sz="0" w:space="0" w:color="auto"/>
            <w:right w:val="none" w:sz="0" w:space="0" w:color="auto"/>
          </w:divBdr>
        </w:div>
        <w:div w:id="1036738370">
          <w:marLeft w:val="0"/>
          <w:marRight w:val="0"/>
          <w:marTop w:val="0"/>
          <w:marBottom w:val="0"/>
          <w:divBdr>
            <w:top w:val="none" w:sz="0" w:space="0" w:color="auto"/>
            <w:left w:val="none" w:sz="0" w:space="0" w:color="auto"/>
            <w:bottom w:val="none" w:sz="0" w:space="0" w:color="auto"/>
            <w:right w:val="none" w:sz="0" w:space="0" w:color="auto"/>
          </w:divBdr>
        </w:div>
        <w:div w:id="1039890537">
          <w:marLeft w:val="0"/>
          <w:marRight w:val="0"/>
          <w:marTop w:val="0"/>
          <w:marBottom w:val="0"/>
          <w:divBdr>
            <w:top w:val="none" w:sz="0" w:space="0" w:color="auto"/>
            <w:left w:val="none" w:sz="0" w:space="0" w:color="auto"/>
            <w:bottom w:val="none" w:sz="0" w:space="0" w:color="auto"/>
            <w:right w:val="none" w:sz="0" w:space="0" w:color="auto"/>
          </w:divBdr>
        </w:div>
        <w:div w:id="1310095198">
          <w:marLeft w:val="0"/>
          <w:marRight w:val="0"/>
          <w:marTop w:val="0"/>
          <w:marBottom w:val="0"/>
          <w:divBdr>
            <w:top w:val="none" w:sz="0" w:space="0" w:color="auto"/>
            <w:left w:val="none" w:sz="0" w:space="0" w:color="auto"/>
            <w:bottom w:val="none" w:sz="0" w:space="0" w:color="auto"/>
            <w:right w:val="none" w:sz="0" w:space="0" w:color="auto"/>
          </w:divBdr>
        </w:div>
        <w:div w:id="1504857989">
          <w:marLeft w:val="0"/>
          <w:marRight w:val="0"/>
          <w:marTop w:val="0"/>
          <w:marBottom w:val="0"/>
          <w:divBdr>
            <w:top w:val="none" w:sz="0" w:space="0" w:color="auto"/>
            <w:left w:val="none" w:sz="0" w:space="0" w:color="auto"/>
            <w:bottom w:val="none" w:sz="0" w:space="0" w:color="auto"/>
            <w:right w:val="none" w:sz="0" w:space="0" w:color="auto"/>
          </w:divBdr>
        </w:div>
        <w:div w:id="2136367408">
          <w:marLeft w:val="0"/>
          <w:marRight w:val="0"/>
          <w:marTop w:val="0"/>
          <w:marBottom w:val="0"/>
          <w:divBdr>
            <w:top w:val="none" w:sz="0" w:space="0" w:color="auto"/>
            <w:left w:val="none" w:sz="0" w:space="0" w:color="auto"/>
            <w:bottom w:val="none" w:sz="0" w:space="0" w:color="auto"/>
            <w:right w:val="none" w:sz="0" w:space="0" w:color="auto"/>
          </w:divBdr>
        </w:div>
      </w:divsChild>
    </w:div>
    <w:div w:id="242877864">
      <w:bodyDiv w:val="1"/>
      <w:marLeft w:val="0"/>
      <w:marRight w:val="0"/>
      <w:marTop w:val="0"/>
      <w:marBottom w:val="0"/>
      <w:divBdr>
        <w:top w:val="none" w:sz="0" w:space="0" w:color="auto"/>
        <w:left w:val="none" w:sz="0" w:space="0" w:color="auto"/>
        <w:bottom w:val="none" w:sz="0" w:space="0" w:color="auto"/>
        <w:right w:val="none" w:sz="0" w:space="0" w:color="auto"/>
      </w:divBdr>
      <w:divsChild>
        <w:div w:id="558171462">
          <w:marLeft w:val="0"/>
          <w:marRight w:val="0"/>
          <w:marTop w:val="0"/>
          <w:marBottom w:val="0"/>
          <w:divBdr>
            <w:top w:val="none" w:sz="0" w:space="0" w:color="auto"/>
            <w:left w:val="none" w:sz="0" w:space="0" w:color="auto"/>
            <w:bottom w:val="none" w:sz="0" w:space="0" w:color="auto"/>
            <w:right w:val="none" w:sz="0" w:space="0" w:color="auto"/>
          </w:divBdr>
        </w:div>
        <w:div w:id="1267543886">
          <w:marLeft w:val="0"/>
          <w:marRight w:val="0"/>
          <w:marTop w:val="0"/>
          <w:marBottom w:val="0"/>
          <w:divBdr>
            <w:top w:val="none" w:sz="0" w:space="0" w:color="auto"/>
            <w:left w:val="none" w:sz="0" w:space="0" w:color="auto"/>
            <w:bottom w:val="none" w:sz="0" w:space="0" w:color="auto"/>
            <w:right w:val="none" w:sz="0" w:space="0" w:color="auto"/>
          </w:divBdr>
        </w:div>
        <w:div w:id="1313829508">
          <w:marLeft w:val="0"/>
          <w:marRight w:val="0"/>
          <w:marTop w:val="0"/>
          <w:marBottom w:val="0"/>
          <w:divBdr>
            <w:top w:val="none" w:sz="0" w:space="0" w:color="auto"/>
            <w:left w:val="none" w:sz="0" w:space="0" w:color="auto"/>
            <w:bottom w:val="none" w:sz="0" w:space="0" w:color="auto"/>
            <w:right w:val="none" w:sz="0" w:space="0" w:color="auto"/>
          </w:divBdr>
        </w:div>
        <w:div w:id="1803884766">
          <w:marLeft w:val="0"/>
          <w:marRight w:val="0"/>
          <w:marTop w:val="0"/>
          <w:marBottom w:val="0"/>
          <w:divBdr>
            <w:top w:val="none" w:sz="0" w:space="0" w:color="auto"/>
            <w:left w:val="none" w:sz="0" w:space="0" w:color="auto"/>
            <w:bottom w:val="none" w:sz="0" w:space="0" w:color="auto"/>
            <w:right w:val="none" w:sz="0" w:space="0" w:color="auto"/>
          </w:divBdr>
        </w:div>
      </w:divsChild>
    </w:div>
    <w:div w:id="251548694">
      <w:bodyDiv w:val="1"/>
      <w:marLeft w:val="0"/>
      <w:marRight w:val="0"/>
      <w:marTop w:val="0"/>
      <w:marBottom w:val="0"/>
      <w:divBdr>
        <w:top w:val="none" w:sz="0" w:space="0" w:color="auto"/>
        <w:left w:val="none" w:sz="0" w:space="0" w:color="auto"/>
        <w:bottom w:val="none" w:sz="0" w:space="0" w:color="auto"/>
        <w:right w:val="none" w:sz="0" w:space="0" w:color="auto"/>
      </w:divBdr>
      <w:divsChild>
        <w:div w:id="478620926">
          <w:marLeft w:val="0"/>
          <w:marRight w:val="0"/>
          <w:marTop w:val="0"/>
          <w:marBottom w:val="0"/>
          <w:divBdr>
            <w:top w:val="none" w:sz="0" w:space="0" w:color="auto"/>
            <w:left w:val="none" w:sz="0" w:space="0" w:color="auto"/>
            <w:bottom w:val="none" w:sz="0" w:space="0" w:color="auto"/>
            <w:right w:val="none" w:sz="0" w:space="0" w:color="auto"/>
          </w:divBdr>
        </w:div>
        <w:div w:id="740909407">
          <w:marLeft w:val="0"/>
          <w:marRight w:val="0"/>
          <w:marTop w:val="0"/>
          <w:marBottom w:val="0"/>
          <w:divBdr>
            <w:top w:val="none" w:sz="0" w:space="0" w:color="auto"/>
            <w:left w:val="none" w:sz="0" w:space="0" w:color="auto"/>
            <w:bottom w:val="none" w:sz="0" w:space="0" w:color="auto"/>
            <w:right w:val="none" w:sz="0" w:space="0" w:color="auto"/>
          </w:divBdr>
        </w:div>
        <w:div w:id="742337003">
          <w:marLeft w:val="0"/>
          <w:marRight w:val="0"/>
          <w:marTop w:val="0"/>
          <w:marBottom w:val="0"/>
          <w:divBdr>
            <w:top w:val="none" w:sz="0" w:space="0" w:color="auto"/>
            <w:left w:val="none" w:sz="0" w:space="0" w:color="auto"/>
            <w:bottom w:val="none" w:sz="0" w:space="0" w:color="auto"/>
            <w:right w:val="none" w:sz="0" w:space="0" w:color="auto"/>
          </w:divBdr>
        </w:div>
        <w:div w:id="820386189">
          <w:marLeft w:val="0"/>
          <w:marRight w:val="0"/>
          <w:marTop w:val="0"/>
          <w:marBottom w:val="0"/>
          <w:divBdr>
            <w:top w:val="none" w:sz="0" w:space="0" w:color="auto"/>
            <w:left w:val="none" w:sz="0" w:space="0" w:color="auto"/>
            <w:bottom w:val="none" w:sz="0" w:space="0" w:color="auto"/>
            <w:right w:val="none" w:sz="0" w:space="0" w:color="auto"/>
          </w:divBdr>
        </w:div>
        <w:div w:id="876166032">
          <w:marLeft w:val="0"/>
          <w:marRight w:val="0"/>
          <w:marTop w:val="0"/>
          <w:marBottom w:val="0"/>
          <w:divBdr>
            <w:top w:val="none" w:sz="0" w:space="0" w:color="auto"/>
            <w:left w:val="none" w:sz="0" w:space="0" w:color="auto"/>
            <w:bottom w:val="none" w:sz="0" w:space="0" w:color="auto"/>
            <w:right w:val="none" w:sz="0" w:space="0" w:color="auto"/>
          </w:divBdr>
        </w:div>
      </w:divsChild>
    </w:div>
    <w:div w:id="286594116">
      <w:bodyDiv w:val="1"/>
      <w:marLeft w:val="0"/>
      <w:marRight w:val="0"/>
      <w:marTop w:val="0"/>
      <w:marBottom w:val="0"/>
      <w:divBdr>
        <w:top w:val="none" w:sz="0" w:space="0" w:color="auto"/>
        <w:left w:val="none" w:sz="0" w:space="0" w:color="auto"/>
        <w:bottom w:val="none" w:sz="0" w:space="0" w:color="auto"/>
        <w:right w:val="none" w:sz="0" w:space="0" w:color="auto"/>
      </w:divBdr>
    </w:div>
    <w:div w:id="320501521">
      <w:bodyDiv w:val="1"/>
      <w:marLeft w:val="0"/>
      <w:marRight w:val="0"/>
      <w:marTop w:val="0"/>
      <w:marBottom w:val="0"/>
      <w:divBdr>
        <w:top w:val="none" w:sz="0" w:space="0" w:color="auto"/>
        <w:left w:val="none" w:sz="0" w:space="0" w:color="auto"/>
        <w:bottom w:val="none" w:sz="0" w:space="0" w:color="auto"/>
        <w:right w:val="none" w:sz="0" w:space="0" w:color="auto"/>
      </w:divBdr>
      <w:divsChild>
        <w:div w:id="66192418">
          <w:marLeft w:val="0"/>
          <w:marRight w:val="0"/>
          <w:marTop w:val="0"/>
          <w:marBottom w:val="0"/>
          <w:divBdr>
            <w:top w:val="none" w:sz="0" w:space="0" w:color="auto"/>
            <w:left w:val="none" w:sz="0" w:space="0" w:color="auto"/>
            <w:bottom w:val="none" w:sz="0" w:space="0" w:color="auto"/>
            <w:right w:val="none" w:sz="0" w:space="0" w:color="auto"/>
          </w:divBdr>
        </w:div>
        <w:div w:id="204607033">
          <w:marLeft w:val="0"/>
          <w:marRight w:val="0"/>
          <w:marTop w:val="0"/>
          <w:marBottom w:val="0"/>
          <w:divBdr>
            <w:top w:val="none" w:sz="0" w:space="0" w:color="auto"/>
            <w:left w:val="none" w:sz="0" w:space="0" w:color="auto"/>
            <w:bottom w:val="none" w:sz="0" w:space="0" w:color="auto"/>
            <w:right w:val="none" w:sz="0" w:space="0" w:color="auto"/>
          </w:divBdr>
        </w:div>
        <w:div w:id="294793900">
          <w:marLeft w:val="0"/>
          <w:marRight w:val="0"/>
          <w:marTop w:val="0"/>
          <w:marBottom w:val="0"/>
          <w:divBdr>
            <w:top w:val="none" w:sz="0" w:space="0" w:color="auto"/>
            <w:left w:val="none" w:sz="0" w:space="0" w:color="auto"/>
            <w:bottom w:val="none" w:sz="0" w:space="0" w:color="auto"/>
            <w:right w:val="none" w:sz="0" w:space="0" w:color="auto"/>
          </w:divBdr>
        </w:div>
        <w:div w:id="790248981">
          <w:marLeft w:val="0"/>
          <w:marRight w:val="0"/>
          <w:marTop w:val="0"/>
          <w:marBottom w:val="0"/>
          <w:divBdr>
            <w:top w:val="none" w:sz="0" w:space="0" w:color="auto"/>
            <w:left w:val="none" w:sz="0" w:space="0" w:color="auto"/>
            <w:bottom w:val="none" w:sz="0" w:space="0" w:color="auto"/>
            <w:right w:val="none" w:sz="0" w:space="0" w:color="auto"/>
          </w:divBdr>
        </w:div>
        <w:div w:id="1236630143">
          <w:marLeft w:val="0"/>
          <w:marRight w:val="0"/>
          <w:marTop w:val="0"/>
          <w:marBottom w:val="0"/>
          <w:divBdr>
            <w:top w:val="none" w:sz="0" w:space="0" w:color="auto"/>
            <w:left w:val="none" w:sz="0" w:space="0" w:color="auto"/>
            <w:bottom w:val="none" w:sz="0" w:space="0" w:color="auto"/>
            <w:right w:val="none" w:sz="0" w:space="0" w:color="auto"/>
          </w:divBdr>
        </w:div>
        <w:div w:id="1376731952">
          <w:marLeft w:val="0"/>
          <w:marRight w:val="0"/>
          <w:marTop w:val="0"/>
          <w:marBottom w:val="0"/>
          <w:divBdr>
            <w:top w:val="none" w:sz="0" w:space="0" w:color="auto"/>
            <w:left w:val="none" w:sz="0" w:space="0" w:color="auto"/>
            <w:bottom w:val="none" w:sz="0" w:space="0" w:color="auto"/>
            <w:right w:val="none" w:sz="0" w:space="0" w:color="auto"/>
          </w:divBdr>
        </w:div>
      </w:divsChild>
    </w:div>
    <w:div w:id="348138942">
      <w:bodyDiv w:val="1"/>
      <w:marLeft w:val="0"/>
      <w:marRight w:val="0"/>
      <w:marTop w:val="0"/>
      <w:marBottom w:val="0"/>
      <w:divBdr>
        <w:top w:val="none" w:sz="0" w:space="0" w:color="auto"/>
        <w:left w:val="none" w:sz="0" w:space="0" w:color="auto"/>
        <w:bottom w:val="none" w:sz="0" w:space="0" w:color="auto"/>
        <w:right w:val="none" w:sz="0" w:space="0" w:color="auto"/>
      </w:divBdr>
      <w:divsChild>
        <w:div w:id="107967500">
          <w:marLeft w:val="0"/>
          <w:marRight w:val="0"/>
          <w:marTop w:val="0"/>
          <w:marBottom w:val="0"/>
          <w:divBdr>
            <w:top w:val="none" w:sz="0" w:space="0" w:color="auto"/>
            <w:left w:val="none" w:sz="0" w:space="0" w:color="auto"/>
            <w:bottom w:val="none" w:sz="0" w:space="0" w:color="auto"/>
            <w:right w:val="none" w:sz="0" w:space="0" w:color="auto"/>
          </w:divBdr>
        </w:div>
        <w:div w:id="530531492">
          <w:marLeft w:val="0"/>
          <w:marRight w:val="0"/>
          <w:marTop w:val="0"/>
          <w:marBottom w:val="0"/>
          <w:divBdr>
            <w:top w:val="none" w:sz="0" w:space="0" w:color="auto"/>
            <w:left w:val="none" w:sz="0" w:space="0" w:color="auto"/>
            <w:bottom w:val="none" w:sz="0" w:space="0" w:color="auto"/>
            <w:right w:val="none" w:sz="0" w:space="0" w:color="auto"/>
          </w:divBdr>
        </w:div>
        <w:div w:id="766534896">
          <w:marLeft w:val="0"/>
          <w:marRight w:val="0"/>
          <w:marTop w:val="0"/>
          <w:marBottom w:val="0"/>
          <w:divBdr>
            <w:top w:val="none" w:sz="0" w:space="0" w:color="auto"/>
            <w:left w:val="none" w:sz="0" w:space="0" w:color="auto"/>
            <w:bottom w:val="none" w:sz="0" w:space="0" w:color="auto"/>
            <w:right w:val="none" w:sz="0" w:space="0" w:color="auto"/>
          </w:divBdr>
        </w:div>
        <w:div w:id="858928559">
          <w:marLeft w:val="0"/>
          <w:marRight w:val="0"/>
          <w:marTop w:val="0"/>
          <w:marBottom w:val="0"/>
          <w:divBdr>
            <w:top w:val="none" w:sz="0" w:space="0" w:color="auto"/>
            <w:left w:val="none" w:sz="0" w:space="0" w:color="auto"/>
            <w:bottom w:val="none" w:sz="0" w:space="0" w:color="auto"/>
            <w:right w:val="none" w:sz="0" w:space="0" w:color="auto"/>
          </w:divBdr>
        </w:div>
        <w:div w:id="871042691">
          <w:marLeft w:val="0"/>
          <w:marRight w:val="0"/>
          <w:marTop w:val="0"/>
          <w:marBottom w:val="0"/>
          <w:divBdr>
            <w:top w:val="none" w:sz="0" w:space="0" w:color="auto"/>
            <w:left w:val="none" w:sz="0" w:space="0" w:color="auto"/>
            <w:bottom w:val="none" w:sz="0" w:space="0" w:color="auto"/>
            <w:right w:val="none" w:sz="0" w:space="0" w:color="auto"/>
          </w:divBdr>
        </w:div>
        <w:div w:id="920331169">
          <w:marLeft w:val="0"/>
          <w:marRight w:val="0"/>
          <w:marTop w:val="0"/>
          <w:marBottom w:val="0"/>
          <w:divBdr>
            <w:top w:val="none" w:sz="0" w:space="0" w:color="auto"/>
            <w:left w:val="none" w:sz="0" w:space="0" w:color="auto"/>
            <w:bottom w:val="none" w:sz="0" w:space="0" w:color="auto"/>
            <w:right w:val="none" w:sz="0" w:space="0" w:color="auto"/>
          </w:divBdr>
        </w:div>
        <w:div w:id="940995019">
          <w:marLeft w:val="0"/>
          <w:marRight w:val="0"/>
          <w:marTop w:val="0"/>
          <w:marBottom w:val="0"/>
          <w:divBdr>
            <w:top w:val="none" w:sz="0" w:space="0" w:color="auto"/>
            <w:left w:val="none" w:sz="0" w:space="0" w:color="auto"/>
            <w:bottom w:val="none" w:sz="0" w:space="0" w:color="auto"/>
            <w:right w:val="none" w:sz="0" w:space="0" w:color="auto"/>
          </w:divBdr>
        </w:div>
        <w:div w:id="1220484636">
          <w:marLeft w:val="0"/>
          <w:marRight w:val="0"/>
          <w:marTop w:val="0"/>
          <w:marBottom w:val="0"/>
          <w:divBdr>
            <w:top w:val="none" w:sz="0" w:space="0" w:color="auto"/>
            <w:left w:val="none" w:sz="0" w:space="0" w:color="auto"/>
            <w:bottom w:val="none" w:sz="0" w:space="0" w:color="auto"/>
            <w:right w:val="none" w:sz="0" w:space="0" w:color="auto"/>
          </w:divBdr>
        </w:div>
        <w:div w:id="1305045948">
          <w:marLeft w:val="0"/>
          <w:marRight w:val="0"/>
          <w:marTop w:val="0"/>
          <w:marBottom w:val="0"/>
          <w:divBdr>
            <w:top w:val="none" w:sz="0" w:space="0" w:color="auto"/>
            <w:left w:val="none" w:sz="0" w:space="0" w:color="auto"/>
            <w:bottom w:val="none" w:sz="0" w:space="0" w:color="auto"/>
            <w:right w:val="none" w:sz="0" w:space="0" w:color="auto"/>
          </w:divBdr>
        </w:div>
        <w:div w:id="1846280351">
          <w:marLeft w:val="0"/>
          <w:marRight w:val="0"/>
          <w:marTop w:val="0"/>
          <w:marBottom w:val="0"/>
          <w:divBdr>
            <w:top w:val="none" w:sz="0" w:space="0" w:color="auto"/>
            <w:left w:val="none" w:sz="0" w:space="0" w:color="auto"/>
            <w:bottom w:val="none" w:sz="0" w:space="0" w:color="auto"/>
            <w:right w:val="none" w:sz="0" w:space="0" w:color="auto"/>
          </w:divBdr>
        </w:div>
        <w:div w:id="1876190904">
          <w:marLeft w:val="0"/>
          <w:marRight w:val="0"/>
          <w:marTop w:val="0"/>
          <w:marBottom w:val="0"/>
          <w:divBdr>
            <w:top w:val="none" w:sz="0" w:space="0" w:color="auto"/>
            <w:left w:val="none" w:sz="0" w:space="0" w:color="auto"/>
            <w:bottom w:val="none" w:sz="0" w:space="0" w:color="auto"/>
            <w:right w:val="none" w:sz="0" w:space="0" w:color="auto"/>
          </w:divBdr>
        </w:div>
        <w:div w:id="1949508448">
          <w:marLeft w:val="0"/>
          <w:marRight w:val="0"/>
          <w:marTop w:val="0"/>
          <w:marBottom w:val="0"/>
          <w:divBdr>
            <w:top w:val="none" w:sz="0" w:space="0" w:color="auto"/>
            <w:left w:val="none" w:sz="0" w:space="0" w:color="auto"/>
            <w:bottom w:val="none" w:sz="0" w:space="0" w:color="auto"/>
            <w:right w:val="none" w:sz="0" w:space="0" w:color="auto"/>
          </w:divBdr>
        </w:div>
      </w:divsChild>
    </w:div>
    <w:div w:id="365570412">
      <w:bodyDiv w:val="1"/>
      <w:marLeft w:val="0"/>
      <w:marRight w:val="0"/>
      <w:marTop w:val="0"/>
      <w:marBottom w:val="0"/>
      <w:divBdr>
        <w:top w:val="none" w:sz="0" w:space="0" w:color="auto"/>
        <w:left w:val="none" w:sz="0" w:space="0" w:color="auto"/>
        <w:bottom w:val="none" w:sz="0" w:space="0" w:color="auto"/>
        <w:right w:val="none" w:sz="0" w:space="0" w:color="auto"/>
      </w:divBdr>
      <w:divsChild>
        <w:div w:id="33358771">
          <w:marLeft w:val="0"/>
          <w:marRight w:val="0"/>
          <w:marTop w:val="0"/>
          <w:marBottom w:val="0"/>
          <w:divBdr>
            <w:top w:val="none" w:sz="0" w:space="0" w:color="auto"/>
            <w:left w:val="none" w:sz="0" w:space="0" w:color="auto"/>
            <w:bottom w:val="none" w:sz="0" w:space="0" w:color="auto"/>
            <w:right w:val="none" w:sz="0" w:space="0" w:color="auto"/>
          </w:divBdr>
        </w:div>
        <w:div w:id="431584184">
          <w:marLeft w:val="0"/>
          <w:marRight w:val="0"/>
          <w:marTop w:val="0"/>
          <w:marBottom w:val="0"/>
          <w:divBdr>
            <w:top w:val="none" w:sz="0" w:space="0" w:color="auto"/>
            <w:left w:val="none" w:sz="0" w:space="0" w:color="auto"/>
            <w:bottom w:val="none" w:sz="0" w:space="0" w:color="auto"/>
            <w:right w:val="none" w:sz="0" w:space="0" w:color="auto"/>
          </w:divBdr>
        </w:div>
        <w:div w:id="895554041">
          <w:marLeft w:val="0"/>
          <w:marRight w:val="0"/>
          <w:marTop w:val="0"/>
          <w:marBottom w:val="0"/>
          <w:divBdr>
            <w:top w:val="none" w:sz="0" w:space="0" w:color="auto"/>
            <w:left w:val="none" w:sz="0" w:space="0" w:color="auto"/>
            <w:bottom w:val="none" w:sz="0" w:space="0" w:color="auto"/>
            <w:right w:val="none" w:sz="0" w:space="0" w:color="auto"/>
          </w:divBdr>
        </w:div>
        <w:div w:id="1671103456">
          <w:marLeft w:val="0"/>
          <w:marRight w:val="0"/>
          <w:marTop w:val="0"/>
          <w:marBottom w:val="0"/>
          <w:divBdr>
            <w:top w:val="none" w:sz="0" w:space="0" w:color="auto"/>
            <w:left w:val="none" w:sz="0" w:space="0" w:color="auto"/>
            <w:bottom w:val="none" w:sz="0" w:space="0" w:color="auto"/>
            <w:right w:val="none" w:sz="0" w:space="0" w:color="auto"/>
          </w:divBdr>
        </w:div>
        <w:div w:id="1720322339">
          <w:marLeft w:val="0"/>
          <w:marRight w:val="0"/>
          <w:marTop w:val="0"/>
          <w:marBottom w:val="0"/>
          <w:divBdr>
            <w:top w:val="none" w:sz="0" w:space="0" w:color="auto"/>
            <w:left w:val="none" w:sz="0" w:space="0" w:color="auto"/>
            <w:bottom w:val="none" w:sz="0" w:space="0" w:color="auto"/>
            <w:right w:val="none" w:sz="0" w:space="0" w:color="auto"/>
          </w:divBdr>
        </w:div>
      </w:divsChild>
    </w:div>
    <w:div w:id="368141777">
      <w:bodyDiv w:val="1"/>
      <w:marLeft w:val="0"/>
      <w:marRight w:val="0"/>
      <w:marTop w:val="0"/>
      <w:marBottom w:val="0"/>
      <w:divBdr>
        <w:top w:val="none" w:sz="0" w:space="0" w:color="auto"/>
        <w:left w:val="none" w:sz="0" w:space="0" w:color="auto"/>
        <w:bottom w:val="none" w:sz="0" w:space="0" w:color="auto"/>
        <w:right w:val="none" w:sz="0" w:space="0" w:color="auto"/>
      </w:divBdr>
    </w:div>
    <w:div w:id="383020217">
      <w:bodyDiv w:val="1"/>
      <w:marLeft w:val="0"/>
      <w:marRight w:val="0"/>
      <w:marTop w:val="0"/>
      <w:marBottom w:val="0"/>
      <w:divBdr>
        <w:top w:val="none" w:sz="0" w:space="0" w:color="auto"/>
        <w:left w:val="none" w:sz="0" w:space="0" w:color="auto"/>
        <w:bottom w:val="none" w:sz="0" w:space="0" w:color="auto"/>
        <w:right w:val="none" w:sz="0" w:space="0" w:color="auto"/>
      </w:divBdr>
      <w:divsChild>
        <w:div w:id="320739937">
          <w:marLeft w:val="0"/>
          <w:marRight w:val="0"/>
          <w:marTop w:val="100"/>
          <w:marBottom w:val="0"/>
          <w:divBdr>
            <w:top w:val="none" w:sz="0" w:space="0" w:color="auto"/>
            <w:left w:val="none" w:sz="0" w:space="0" w:color="auto"/>
            <w:bottom w:val="none" w:sz="0" w:space="0" w:color="auto"/>
            <w:right w:val="none" w:sz="0" w:space="0" w:color="auto"/>
          </w:divBdr>
          <w:divsChild>
            <w:div w:id="1099449302">
              <w:marLeft w:val="0"/>
              <w:marRight w:val="0"/>
              <w:marTop w:val="60"/>
              <w:marBottom w:val="0"/>
              <w:divBdr>
                <w:top w:val="none" w:sz="0" w:space="0" w:color="auto"/>
                <w:left w:val="none" w:sz="0" w:space="0" w:color="auto"/>
                <w:bottom w:val="none" w:sz="0" w:space="0" w:color="auto"/>
                <w:right w:val="none" w:sz="0" w:space="0" w:color="auto"/>
              </w:divBdr>
            </w:div>
          </w:divsChild>
        </w:div>
        <w:div w:id="943071401">
          <w:marLeft w:val="0"/>
          <w:marRight w:val="0"/>
          <w:marTop w:val="0"/>
          <w:marBottom w:val="0"/>
          <w:divBdr>
            <w:top w:val="none" w:sz="0" w:space="0" w:color="auto"/>
            <w:left w:val="none" w:sz="0" w:space="0" w:color="auto"/>
            <w:bottom w:val="none" w:sz="0" w:space="0" w:color="auto"/>
            <w:right w:val="none" w:sz="0" w:space="0" w:color="auto"/>
          </w:divBdr>
          <w:divsChild>
            <w:div w:id="1570992507">
              <w:marLeft w:val="0"/>
              <w:marRight w:val="0"/>
              <w:marTop w:val="0"/>
              <w:marBottom w:val="0"/>
              <w:divBdr>
                <w:top w:val="none" w:sz="0" w:space="0" w:color="auto"/>
                <w:left w:val="none" w:sz="0" w:space="0" w:color="auto"/>
                <w:bottom w:val="none" w:sz="0" w:space="0" w:color="auto"/>
                <w:right w:val="none" w:sz="0" w:space="0" w:color="auto"/>
              </w:divBdr>
              <w:divsChild>
                <w:div w:id="2047831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7343747">
      <w:bodyDiv w:val="1"/>
      <w:marLeft w:val="0"/>
      <w:marRight w:val="0"/>
      <w:marTop w:val="0"/>
      <w:marBottom w:val="0"/>
      <w:divBdr>
        <w:top w:val="none" w:sz="0" w:space="0" w:color="auto"/>
        <w:left w:val="none" w:sz="0" w:space="0" w:color="auto"/>
        <w:bottom w:val="none" w:sz="0" w:space="0" w:color="auto"/>
        <w:right w:val="none" w:sz="0" w:space="0" w:color="auto"/>
      </w:divBdr>
      <w:divsChild>
        <w:div w:id="3022655">
          <w:marLeft w:val="0"/>
          <w:marRight w:val="0"/>
          <w:marTop w:val="0"/>
          <w:marBottom w:val="0"/>
          <w:divBdr>
            <w:top w:val="none" w:sz="0" w:space="0" w:color="auto"/>
            <w:left w:val="none" w:sz="0" w:space="0" w:color="auto"/>
            <w:bottom w:val="none" w:sz="0" w:space="0" w:color="auto"/>
            <w:right w:val="none" w:sz="0" w:space="0" w:color="auto"/>
          </w:divBdr>
        </w:div>
        <w:div w:id="76485687">
          <w:marLeft w:val="0"/>
          <w:marRight w:val="0"/>
          <w:marTop w:val="0"/>
          <w:marBottom w:val="0"/>
          <w:divBdr>
            <w:top w:val="none" w:sz="0" w:space="0" w:color="auto"/>
            <w:left w:val="none" w:sz="0" w:space="0" w:color="auto"/>
            <w:bottom w:val="none" w:sz="0" w:space="0" w:color="auto"/>
            <w:right w:val="none" w:sz="0" w:space="0" w:color="auto"/>
          </w:divBdr>
        </w:div>
        <w:div w:id="265314989">
          <w:marLeft w:val="0"/>
          <w:marRight w:val="0"/>
          <w:marTop w:val="0"/>
          <w:marBottom w:val="0"/>
          <w:divBdr>
            <w:top w:val="none" w:sz="0" w:space="0" w:color="auto"/>
            <w:left w:val="none" w:sz="0" w:space="0" w:color="auto"/>
            <w:bottom w:val="none" w:sz="0" w:space="0" w:color="auto"/>
            <w:right w:val="none" w:sz="0" w:space="0" w:color="auto"/>
          </w:divBdr>
        </w:div>
        <w:div w:id="773746675">
          <w:marLeft w:val="0"/>
          <w:marRight w:val="0"/>
          <w:marTop w:val="0"/>
          <w:marBottom w:val="0"/>
          <w:divBdr>
            <w:top w:val="none" w:sz="0" w:space="0" w:color="auto"/>
            <w:left w:val="none" w:sz="0" w:space="0" w:color="auto"/>
            <w:bottom w:val="none" w:sz="0" w:space="0" w:color="auto"/>
            <w:right w:val="none" w:sz="0" w:space="0" w:color="auto"/>
          </w:divBdr>
        </w:div>
        <w:div w:id="878781368">
          <w:marLeft w:val="0"/>
          <w:marRight w:val="0"/>
          <w:marTop w:val="0"/>
          <w:marBottom w:val="0"/>
          <w:divBdr>
            <w:top w:val="none" w:sz="0" w:space="0" w:color="auto"/>
            <w:left w:val="none" w:sz="0" w:space="0" w:color="auto"/>
            <w:bottom w:val="none" w:sz="0" w:space="0" w:color="auto"/>
            <w:right w:val="none" w:sz="0" w:space="0" w:color="auto"/>
          </w:divBdr>
        </w:div>
        <w:div w:id="918829304">
          <w:marLeft w:val="0"/>
          <w:marRight w:val="0"/>
          <w:marTop w:val="0"/>
          <w:marBottom w:val="0"/>
          <w:divBdr>
            <w:top w:val="none" w:sz="0" w:space="0" w:color="auto"/>
            <w:left w:val="none" w:sz="0" w:space="0" w:color="auto"/>
            <w:bottom w:val="none" w:sz="0" w:space="0" w:color="auto"/>
            <w:right w:val="none" w:sz="0" w:space="0" w:color="auto"/>
          </w:divBdr>
        </w:div>
        <w:div w:id="1017197619">
          <w:marLeft w:val="0"/>
          <w:marRight w:val="0"/>
          <w:marTop w:val="0"/>
          <w:marBottom w:val="0"/>
          <w:divBdr>
            <w:top w:val="none" w:sz="0" w:space="0" w:color="auto"/>
            <w:left w:val="none" w:sz="0" w:space="0" w:color="auto"/>
            <w:bottom w:val="none" w:sz="0" w:space="0" w:color="auto"/>
            <w:right w:val="none" w:sz="0" w:space="0" w:color="auto"/>
          </w:divBdr>
        </w:div>
        <w:div w:id="1027175422">
          <w:marLeft w:val="0"/>
          <w:marRight w:val="0"/>
          <w:marTop w:val="0"/>
          <w:marBottom w:val="0"/>
          <w:divBdr>
            <w:top w:val="none" w:sz="0" w:space="0" w:color="auto"/>
            <w:left w:val="none" w:sz="0" w:space="0" w:color="auto"/>
            <w:bottom w:val="none" w:sz="0" w:space="0" w:color="auto"/>
            <w:right w:val="none" w:sz="0" w:space="0" w:color="auto"/>
          </w:divBdr>
        </w:div>
        <w:div w:id="1234000476">
          <w:marLeft w:val="0"/>
          <w:marRight w:val="0"/>
          <w:marTop w:val="0"/>
          <w:marBottom w:val="0"/>
          <w:divBdr>
            <w:top w:val="none" w:sz="0" w:space="0" w:color="auto"/>
            <w:left w:val="none" w:sz="0" w:space="0" w:color="auto"/>
            <w:bottom w:val="none" w:sz="0" w:space="0" w:color="auto"/>
            <w:right w:val="none" w:sz="0" w:space="0" w:color="auto"/>
          </w:divBdr>
        </w:div>
        <w:div w:id="1522277353">
          <w:marLeft w:val="0"/>
          <w:marRight w:val="0"/>
          <w:marTop w:val="0"/>
          <w:marBottom w:val="0"/>
          <w:divBdr>
            <w:top w:val="none" w:sz="0" w:space="0" w:color="auto"/>
            <w:left w:val="none" w:sz="0" w:space="0" w:color="auto"/>
            <w:bottom w:val="none" w:sz="0" w:space="0" w:color="auto"/>
            <w:right w:val="none" w:sz="0" w:space="0" w:color="auto"/>
          </w:divBdr>
        </w:div>
        <w:div w:id="1697071900">
          <w:marLeft w:val="0"/>
          <w:marRight w:val="0"/>
          <w:marTop w:val="0"/>
          <w:marBottom w:val="0"/>
          <w:divBdr>
            <w:top w:val="none" w:sz="0" w:space="0" w:color="auto"/>
            <w:left w:val="none" w:sz="0" w:space="0" w:color="auto"/>
            <w:bottom w:val="none" w:sz="0" w:space="0" w:color="auto"/>
            <w:right w:val="none" w:sz="0" w:space="0" w:color="auto"/>
          </w:divBdr>
        </w:div>
      </w:divsChild>
    </w:div>
    <w:div w:id="390808153">
      <w:bodyDiv w:val="1"/>
      <w:marLeft w:val="0"/>
      <w:marRight w:val="0"/>
      <w:marTop w:val="0"/>
      <w:marBottom w:val="0"/>
      <w:divBdr>
        <w:top w:val="none" w:sz="0" w:space="0" w:color="auto"/>
        <w:left w:val="none" w:sz="0" w:space="0" w:color="auto"/>
        <w:bottom w:val="none" w:sz="0" w:space="0" w:color="auto"/>
        <w:right w:val="none" w:sz="0" w:space="0" w:color="auto"/>
      </w:divBdr>
      <w:divsChild>
        <w:div w:id="113141995">
          <w:marLeft w:val="0"/>
          <w:marRight w:val="0"/>
          <w:marTop w:val="0"/>
          <w:marBottom w:val="0"/>
          <w:divBdr>
            <w:top w:val="none" w:sz="0" w:space="0" w:color="auto"/>
            <w:left w:val="none" w:sz="0" w:space="0" w:color="auto"/>
            <w:bottom w:val="none" w:sz="0" w:space="0" w:color="auto"/>
            <w:right w:val="none" w:sz="0" w:space="0" w:color="auto"/>
          </w:divBdr>
        </w:div>
        <w:div w:id="117603107">
          <w:marLeft w:val="0"/>
          <w:marRight w:val="0"/>
          <w:marTop w:val="0"/>
          <w:marBottom w:val="0"/>
          <w:divBdr>
            <w:top w:val="none" w:sz="0" w:space="0" w:color="auto"/>
            <w:left w:val="none" w:sz="0" w:space="0" w:color="auto"/>
            <w:bottom w:val="none" w:sz="0" w:space="0" w:color="auto"/>
            <w:right w:val="none" w:sz="0" w:space="0" w:color="auto"/>
          </w:divBdr>
        </w:div>
        <w:div w:id="169297193">
          <w:marLeft w:val="0"/>
          <w:marRight w:val="0"/>
          <w:marTop w:val="0"/>
          <w:marBottom w:val="0"/>
          <w:divBdr>
            <w:top w:val="none" w:sz="0" w:space="0" w:color="auto"/>
            <w:left w:val="none" w:sz="0" w:space="0" w:color="auto"/>
            <w:bottom w:val="none" w:sz="0" w:space="0" w:color="auto"/>
            <w:right w:val="none" w:sz="0" w:space="0" w:color="auto"/>
          </w:divBdr>
        </w:div>
        <w:div w:id="395712899">
          <w:marLeft w:val="0"/>
          <w:marRight w:val="0"/>
          <w:marTop w:val="0"/>
          <w:marBottom w:val="0"/>
          <w:divBdr>
            <w:top w:val="none" w:sz="0" w:space="0" w:color="auto"/>
            <w:left w:val="none" w:sz="0" w:space="0" w:color="auto"/>
            <w:bottom w:val="none" w:sz="0" w:space="0" w:color="auto"/>
            <w:right w:val="none" w:sz="0" w:space="0" w:color="auto"/>
          </w:divBdr>
        </w:div>
        <w:div w:id="412628950">
          <w:marLeft w:val="0"/>
          <w:marRight w:val="0"/>
          <w:marTop w:val="0"/>
          <w:marBottom w:val="0"/>
          <w:divBdr>
            <w:top w:val="none" w:sz="0" w:space="0" w:color="auto"/>
            <w:left w:val="none" w:sz="0" w:space="0" w:color="auto"/>
            <w:bottom w:val="none" w:sz="0" w:space="0" w:color="auto"/>
            <w:right w:val="none" w:sz="0" w:space="0" w:color="auto"/>
          </w:divBdr>
        </w:div>
        <w:div w:id="458576306">
          <w:marLeft w:val="0"/>
          <w:marRight w:val="0"/>
          <w:marTop w:val="0"/>
          <w:marBottom w:val="0"/>
          <w:divBdr>
            <w:top w:val="none" w:sz="0" w:space="0" w:color="auto"/>
            <w:left w:val="none" w:sz="0" w:space="0" w:color="auto"/>
            <w:bottom w:val="none" w:sz="0" w:space="0" w:color="auto"/>
            <w:right w:val="none" w:sz="0" w:space="0" w:color="auto"/>
          </w:divBdr>
        </w:div>
        <w:div w:id="843472552">
          <w:marLeft w:val="0"/>
          <w:marRight w:val="0"/>
          <w:marTop w:val="0"/>
          <w:marBottom w:val="0"/>
          <w:divBdr>
            <w:top w:val="none" w:sz="0" w:space="0" w:color="auto"/>
            <w:left w:val="none" w:sz="0" w:space="0" w:color="auto"/>
            <w:bottom w:val="none" w:sz="0" w:space="0" w:color="auto"/>
            <w:right w:val="none" w:sz="0" w:space="0" w:color="auto"/>
          </w:divBdr>
        </w:div>
        <w:div w:id="1038119513">
          <w:marLeft w:val="0"/>
          <w:marRight w:val="0"/>
          <w:marTop w:val="0"/>
          <w:marBottom w:val="0"/>
          <w:divBdr>
            <w:top w:val="none" w:sz="0" w:space="0" w:color="auto"/>
            <w:left w:val="none" w:sz="0" w:space="0" w:color="auto"/>
            <w:bottom w:val="none" w:sz="0" w:space="0" w:color="auto"/>
            <w:right w:val="none" w:sz="0" w:space="0" w:color="auto"/>
          </w:divBdr>
        </w:div>
        <w:div w:id="1090813934">
          <w:marLeft w:val="0"/>
          <w:marRight w:val="0"/>
          <w:marTop w:val="0"/>
          <w:marBottom w:val="0"/>
          <w:divBdr>
            <w:top w:val="none" w:sz="0" w:space="0" w:color="auto"/>
            <w:left w:val="none" w:sz="0" w:space="0" w:color="auto"/>
            <w:bottom w:val="none" w:sz="0" w:space="0" w:color="auto"/>
            <w:right w:val="none" w:sz="0" w:space="0" w:color="auto"/>
          </w:divBdr>
        </w:div>
        <w:div w:id="1107240554">
          <w:marLeft w:val="0"/>
          <w:marRight w:val="0"/>
          <w:marTop w:val="0"/>
          <w:marBottom w:val="0"/>
          <w:divBdr>
            <w:top w:val="none" w:sz="0" w:space="0" w:color="auto"/>
            <w:left w:val="none" w:sz="0" w:space="0" w:color="auto"/>
            <w:bottom w:val="none" w:sz="0" w:space="0" w:color="auto"/>
            <w:right w:val="none" w:sz="0" w:space="0" w:color="auto"/>
          </w:divBdr>
        </w:div>
        <w:div w:id="1181042081">
          <w:marLeft w:val="0"/>
          <w:marRight w:val="0"/>
          <w:marTop w:val="0"/>
          <w:marBottom w:val="0"/>
          <w:divBdr>
            <w:top w:val="none" w:sz="0" w:space="0" w:color="auto"/>
            <w:left w:val="none" w:sz="0" w:space="0" w:color="auto"/>
            <w:bottom w:val="none" w:sz="0" w:space="0" w:color="auto"/>
            <w:right w:val="none" w:sz="0" w:space="0" w:color="auto"/>
          </w:divBdr>
        </w:div>
        <w:div w:id="1357386328">
          <w:marLeft w:val="0"/>
          <w:marRight w:val="0"/>
          <w:marTop w:val="0"/>
          <w:marBottom w:val="0"/>
          <w:divBdr>
            <w:top w:val="none" w:sz="0" w:space="0" w:color="auto"/>
            <w:left w:val="none" w:sz="0" w:space="0" w:color="auto"/>
            <w:bottom w:val="none" w:sz="0" w:space="0" w:color="auto"/>
            <w:right w:val="none" w:sz="0" w:space="0" w:color="auto"/>
          </w:divBdr>
        </w:div>
        <w:div w:id="1401974871">
          <w:marLeft w:val="0"/>
          <w:marRight w:val="0"/>
          <w:marTop w:val="0"/>
          <w:marBottom w:val="0"/>
          <w:divBdr>
            <w:top w:val="none" w:sz="0" w:space="0" w:color="auto"/>
            <w:left w:val="none" w:sz="0" w:space="0" w:color="auto"/>
            <w:bottom w:val="none" w:sz="0" w:space="0" w:color="auto"/>
            <w:right w:val="none" w:sz="0" w:space="0" w:color="auto"/>
          </w:divBdr>
        </w:div>
        <w:div w:id="1407190489">
          <w:marLeft w:val="0"/>
          <w:marRight w:val="0"/>
          <w:marTop w:val="0"/>
          <w:marBottom w:val="0"/>
          <w:divBdr>
            <w:top w:val="none" w:sz="0" w:space="0" w:color="auto"/>
            <w:left w:val="none" w:sz="0" w:space="0" w:color="auto"/>
            <w:bottom w:val="none" w:sz="0" w:space="0" w:color="auto"/>
            <w:right w:val="none" w:sz="0" w:space="0" w:color="auto"/>
          </w:divBdr>
        </w:div>
        <w:div w:id="1679579360">
          <w:marLeft w:val="0"/>
          <w:marRight w:val="0"/>
          <w:marTop w:val="0"/>
          <w:marBottom w:val="0"/>
          <w:divBdr>
            <w:top w:val="none" w:sz="0" w:space="0" w:color="auto"/>
            <w:left w:val="none" w:sz="0" w:space="0" w:color="auto"/>
            <w:bottom w:val="none" w:sz="0" w:space="0" w:color="auto"/>
            <w:right w:val="none" w:sz="0" w:space="0" w:color="auto"/>
          </w:divBdr>
        </w:div>
        <w:div w:id="1808275841">
          <w:marLeft w:val="0"/>
          <w:marRight w:val="0"/>
          <w:marTop w:val="0"/>
          <w:marBottom w:val="0"/>
          <w:divBdr>
            <w:top w:val="none" w:sz="0" w:space="0" w:color="auto"/>
            <w:left w:val="none" w:sz="0" w:space="0" w:color="auto"/>
            <w:bottom w:val="none" w:sz="0" w:space="0" w:color="auto"/>
            <w:right w:val="none" w:sz="0" w:space="0" w:color="auto"/>
          </w:divBdr>
        </w:div>
        <w:div w:id="1861818423">
          <w:marLeft w:val="0"/>
          <w:marRight w:val="0"/>
          <w:marTop w:val="0"/>
          <w:marBottom w:val="0"/>
          <w:divBdr>
            <w:top w:val="none" w:sz="0" w:space="0" w:color="auto"/>
            <w:left w:val="none" w:sz="0" w:space="0" w:color="auto"/>
            <w:bottom w:val="none" w:sz="0" w:space="0" w:color="auto"/>
            <w:right w:val="none" w:sz="0" w:space="0" w:color="auto"/>
          </w:divBdr>
        </w:div>
        <w:div w:id="2050716410">
          <w:marLeft w:val="0"/>
          <w:marRight w:val="0"/>
          <w:marTop w:val="0"/>
          <w:marBottom w:val="0"/>
          <w:divBdr>
            <w:top w:val="none" w:sz="0" w:space="0" w:color="auto"/>
            <w:left w:val="none" w:sz="0" w:space="0" w:color="auto"/>
            <w:bottom w:val="none" w:sz="0" w:space="0" w:color="auto"/>
            <w:right w:val="none" w:sz="0" w:space="0" w:color="auto"/>
          </w:divBdr>
        </w:div>
        <w:div w:id="2074963676">
          <w:marLeft w:val="0"/>
          <w:marRight w:val="0"/>
          <w:marTop w:val="0"/>
          <w:marBottom w:val="0"/>
          <w:divBdr>
            <w:top w:val="none" w:sz="0" w:space="0" w:color="auto"/>
            <w:left w:val="none" w:sz="0" w:space="0" w:color="auto"/>
            <w:bottom w:val="none" w:sz="0" w:space="0" w:color="auto"/>
            <w:right w:val="none" w:sz="0" w:space="0" w:color="auto"/>
          </w:divBdr>
        </w:div>
        <w:div w:id="2110807750">
          <w:marLeft w:val="0"/>
          <w:marRight w:val="0"/>
          <w:marTop w:val="0"/>
          <w:marBottom w:val="0"/>
          <w:divBdr>
            <w:top w:val="none" w:sz="0" w:space="0" w:color="auto"/>
            <w:left w:val="none" w:sz="0" w:space="0" w:color="auto"/>
            <w:bottom w:val="none" w:sz="0" w:space="0" w:color="auto"/>
            <w:right w:val="none" w:sz="0" w:space="0" w:color="auto"/>
          </w:divBdr>
        </w:div>
        <w:div w:id="2123574782">
          <w:marLeft w:val="0"/>
          <w:marRight w:val="0"/>
          <w:marTop w:val="0"/>
          <w:marBottom w:val="0"/>
          <w:divBdr>
            <w:top w:val="none" w:sz="0" w:space="0" w:color="auto"/>
            <w:left w:val="none" w:sz="0" w:space="0" w:color="auto"/>
            <w:bottom w:val="none" w:sz="0" w:space="0" w:color="auto"/>
            <w:right w:val="none" w:sz="0" w:space="0" w:color="auto"/>
          </w:divBdr>
        </w:div>
      </w:divsChild>
    </w:div>
    <w:div w:id="395204600">
      <w:bodyDiv w:val="1"/>
      <w:marLeft w:val="0"/>
      <w:marRight w:val="0"/>
      <w:marTop w:val="0"/>
      <w:marBottom w:val="0"/>
      <w:divBdr>
        <w:top w:val="none" w:sz="0" w:space="0" w:color="auto"/>
        <w:left w:val="none" w:sz="0" w:space="0" w:color="auto"/>
        <w:bottom w:val="none" w:sz="0" w:space="0" w:color="auto"/>
        <w:right w:val="none" w:sz="0" w:space="0" w:color="auto"/>
      </w:divBdr>
      <w:divsChild>
        <w:div w:id="257257611">
          <w:marLeft w:val="0"/>
          <w:marRight w:val="0"/>
          <w:marTop w:val="0"/>
          <w:marBottom w:val="0"/>
          <w:divBdr>
            <w:top w:val="none" w:sz="0" w:space="0" w:color="auto"/>
            <w:left w:val="none" w:sz="0" w:space="0" w:color="auto"/>
            <w:bottom w:val="none" w:sz="0" w:space="0" w:color="auto"/>
            <w:right w:val="none" w:sz="0" w:space="0" w:color="auto"/>
          </w:divBdr>
        </w:div>
        <w:div w:id="534925631">
          <w:marLeft w:val="0"/>
          <w:marRight w:val="0"/>
          <w:marTop w:val="0"/>
          <w:marBottom w:val="0"/>
          <w:divBdr>
            <w:top w:val="none" w:sz="0" w:space="0" w:color="auto"/>
            <w:left w:val="none" w:sz="0" w:space="0" w:color="auto"/>
            <w:bottom w:val="none" w:sz="0" w:space="0" w:color="auto"/>
            <w:right w:val="none" w:sz="0" w:space="0" w:color="auto"/>
          </w:divBdr>
        </w:div>
        <w:div w:id="635069966">
          <w:marLeft w:val="0"/>
          <w:marRight w:val="0"/>
          <w:marTop w:val="0"/>
          <w:marBottom w:val="0"/>
          <w:divBdr>
            <w:top w:val="none" w:sz="0" w:space="0" w:color="auto"/>
            <w:left w:val="none" w:sz="0" w:space="0" w:color="auto"/>
            <w:bottom w:val="none" w:sz="0" w:space="0" w:color="auto"/>
            <w:right w:val="none" w:sz="0" w:space="0" w:color="auto"/>
          </w:divBdr>
        </w:div>
        <w:div w:id="1029798983">
          <w:marLeft w:val="0"/>
          <w:marRight w:val="0"/>
          <w:marTop w:val="0"/>
          <w:marBottom w:val="0"/>
          <w:divBdr>
            <w:top w:val="none" w:sz="0" w:space="0" w:color="auto"/>
            <w:left w:val="none" w:sz="0" w:space="0" w:color="auto"/>
            <w:bottom w:val="none" w:sz="0" w:space="0" w:color="auto"/>
            <w:right w:val="none" w:sz="0" w:space="0" w:color="auto"/>
          </w:divBdr>
        </w:div>
        <w:div w:id="1504055688">
          <w:marLeft w:val="0"/>
          <w:marRight w:val="0"/>
          <w:marTop w:val="0"/>
          <w:marBottom w:val="0"/>
          <w:divBdr>
            <w:top w:val="none" w:sz="0" w:space="0" w:color="auto"/>
            <w:left w:val="none" w:sz="0" w:space="0" w:color="auto"/>
            <w:bottom w:val="none" w:sz="0" w:space="0" w:color="auto"/>
            <w:right w:val="none" w:sz="0" w:space="0" w:color="auto"/>
          </w:divBdr>
        </w:div>
        <w:div w:id="1961720264">
          <w:marLeft w:val="0"/>
          <w:marRight w:val="0"/>
          <w:marTop w:val="0"/>
          <w:marBottom w:val="0"/>
          <w:divBdr>
            <w:top w:val="none" w:sz="0" w:space="0" w:color="auto"/>
            <w:left w:val="none" w:sz="0" w:space="0" w:color="auto"/>
            <w:bottom w:val="none" w:sz="0" w:space="0" w:color="auto"/>
            <w:right w:val="none" w:sz="0" w:space="0" w:color="auto"/>
          </w:divBdr>
        </w:div>
      </w:divsChild>
    </w:div>
    <w:div w:id="397632264">
      <w:bodyDiv w:val="1"/>
      <w:marLeft w:val="0"/>
      <w:marRight w:val="0"/>
      <w:marTop w:val="0"/>
      <w:marBottom w:val="0"/>
      <w:divBdr>
        <w:top w:val="none" w:sz="0" w:space="0" w:color="auto"/>
        <w:left w:val="none" w:sz="0" w:space="0" w:color="auto"/>
        <w:bottom w:val="none" w:sz="0" w:space="0" w:color="auto"/>
        <w:right w:val="none" w:sz="0" w:space="0" w:color="auto"/>
      </w:divBdr>
      <w:divsChild>
        <w:div w:id="70743189">
          <w:marLeft w:val="0"/>
          <w:marRight w:val="0"/>
          <w:marTop w:val="0"/>
          <w:marBottom w:val="0"/>
          <w:divBdr>
            <w:top w:val="none" w:sz="0" w:space="0" w:color="auto"/>
            <w:left w:val="none" w:sz="0" w:space="0" w:color="auto"/>
            <w:bottom w:val="none" w:sz="0" w:space="0" w:color="auto"/>
            <w:right w:val="none" w:sz="0" w:space="0" w:color="auto"/>
          </w:divBdr>
        </w:div>
        <w:div w:id="354893930">
          <w:marLeft w:val="0"/>
          <w:marRight w:val="0"/>
          <w:marTop w:val="0"/>
          <w:marBottom w:val="0"/>
          <w:divBdr>
            <w:top w:val="none" w:sz="0" w:space="0" w:color="auto"/>
            <w:left w:val="none" w:sz="0" w:space="0" w:color="auto"/>
            <w:bottom w:val="none" w:sz="0" w:space="0" w:color="auto"/>
            <w:right w:val="none" w:sz="0" w:space="0" w:color="auto"/>
          </w:divBdr>
        </w:div>
        <w:div w:id="366832189">
          <w:marLeft w:val="0"/>
          <w:marRight w:val="0"/>
          <w:marTop w:val="0"/>
          <w:marBottom w:val="0"/>
          <w:divBdr>
            <w:top w:val="none" w:sz="0" w:space="0" w:color="auto"/>
            <w:left w:val="none" w:sz="0" w:space="0" w:color="auto"/>
            <w:bottom w:val="none" w:sz="0" w:space="0" w:color="auto"/>
            <w:right w:val="none" w:sz="0" w:space="0" w:color="auto"/>
          </w:divBdr>
        </w:div>
        <w:div w:id="523523144">
          <w:marLeft w:val="0"/>
          <w:marRight w:val="0"/>
          <w:marTop w:val="0"/>
          <w:marBottom w:val="0"/>
          <w:divBdr>
            <w:top w:val="none" w:sz="0" w:space="0" w:color="auto"/>
            <w:left w:val="none" w:sz="0" w:space="0" w:color="auto"/>
            <w:bottom w:val="none" w:sz="0" w:space="0" w:color="auto"/>
            <w:right w:val="none" w:sz="0" w:space="0" w:color="auto"/>
          </w:divBdr>
        </w:div>
        <w:div w:id="774713776">
          <w:marLeft w:val="0"/>
          <w:marRight w:val="0"/>
          <w:marTop w:val="0"/>
          <w:marBottom w:val="0"/>
          <w:divBdr>
            <w:top w:val="none" w:sz="0" w:space="0" w:color="auto"/>
            <w:left w:val="none" w:sz="0" w:space="0" w:color="auto"/>
            <w:bottom w:val="none" w:sz="0" w:space="0" w:color="auto"/>
            <w:right w:val="none" w:sz="0" w:space="0" w:color="auto"/>
          </w:divBdr>
        </w:div>
        <w:div w:id="1022584209">
          <w:marLeft w:val="0"/>
          <w:marRight w:val="0"/>
          <w:marTop w:val="0"/>
          <w:marBottom w:val="0"/>
          <w:divBdr>
            <w:top w:val="none" w:sz="0" w:space="0" w:color="auto"/>
            <w:left w:val="none" w:sz="0" w:space="0" w:color="auto"/>
            <w:bottom w:val="none" w:sz="0" w:space="0" w:color="auto"/>
            <w:right w:val="none" w:sz="0" w:space="0" w:color="auto"/>
          </w:divBdr>
        </w:div>
        <w:div w:id="1313750978">
          <w:marLeft w:val="0"/>
          <w:marRight w:val="0"/>
          <w:marTop w:val="0"/>
          <w:marBottom w:val="0"/>
          <w:divBdr>
            <w:top w:val="none" w:sz="0" w:space="0" w:color="auto"/>
            <w:left w:val="none" w:sz="0" w:space="0" w:color="auto"/>
            <w:bottom w:val="none" w:sz="0" w:space="0" w:color="auto"/>
            <w:right w:val="none" w:sz="0" w:space="0" w:color="auto"/>
          </w:divBdr>
        </w:div>
        <w:div w:id="1894611263">
          <w:marLeft w:val="0"/>
          <w:marRight w:val="0"/>
          <w:marTop w:val="0"/>
          <w:marBottom w:val="0"/>
          <w:divBdr>
            <w:top w:val="none" w:sz="0" w:space="0" w:color="auto"/>
            <w:left w:val="none" w:sz="0" w:space="0" w:color="auto"/>
            <w:bottom w:val="none" w:sz="0" w:space="0" w:color="auto"/>
            <w:right w:val="none" w:sz="0" w:space="0" w:color="auto"/>
          </w:divBdr>
        </w:div>
      </w:divsChild>
    </w:div>
    <w:div w:id="403724130">
      <w:bodyDiv w:val="1"/>
      <w:marLeft w:val="0"/>
      <w:marRight w:val="0"/>
      <w:marTop w:val="0"/>
      <w:marBottom w:val="0"/>
      <w:divBdr>
        <w:top w:val="none" w:sz="0" w:space="0" w:color="auto"/>
        <w:left w:val="none" w:sz="0" w:space="0" w:color="auto"/>
        <w:bottom w:val="none" w:sz="0" w:space="0" w:color="auto"/>
        <w:right w:val="none" w:sz="0" w:space="0" w:color="auto"/>
      </w:divBdr>
    </w:div>
    <w:div w:id="425613691">
      <w:bodyDiv w:val="1"/>
      <w:marLeft w:val="0"/>
      <w:marRight w:val="0"/>
      <w:marTop w:val="0"/>
      <w:marBottom w:val="0"/>
      <w:divBdr>
        <w:top w:val="none" w:sz="0" w:space="0" w:color="auto"/>
        <w:left w:val="none" w:sz="0" w:space="0" w:color="auto"/>
        <w:bottom w:val="none" w:sz="0" w:space="0" w:color="auto"/>
        <w:right w:val="none" w:sz="0" w:space="0" w:color="auto"/>
      </w:divBdr>
      <w:divsChild>
        <w:div w:id="145752088">
          <w:marLeft w:val="0"/>
          <w:marRight w:val="0"/>
          <w:marTop w:val="0"/>
          <w:marBottom w:val="0"/>
          <w:divBdr>
            <w:top w:val="none" w:sz="0" w:space="0" w:color="auto"/>
            <w:left w:val="none" w:sz="0" w:space="0" w:color="auto"/>
            <w:bottom w:val="none" w:sz="0" w:space="0" w:color="auto"/>
            <w:right w:val="none" w:sz="0" w:space="0" w:color="auto"/>
          </w:divBdr>
        </w:div>
        <w:div w:id="762341413">
          <w:marLeft w:val="0"/>
          <w:marRight w:val="0"/>
          <w:marTop w:val="0"/>
          <w:marBottom w:val="0"/>
          <w:divBdr>
            <w:top w:val="none" w:sz="0" w:space="0" w:color="auto"/>
            <w:left w:val="none" w:sz="0" w:space="0" w:color="auto"/>
            <w:bottom w:val="none" w:sz="0" w:space="0" w:color="auto"/>
            <w:right w:val="none" w:sz="0" w:space="0" w:color="auto"/>
          </w:divBdr>
        </w:div>
        <w:div w:id="1897280776">
          <w:marLeft w:val="0"/>
          <w:marRight w:val="0"/>
          <w:marTop w:val="0"/>
          <w:marBottom w:val="0"/>
          <w:divBdr>
            <w:top w:val="none" w:sz="0" w:space="0" w:color="auto"/>
            <w:left w:val="none" w:sz="0" w:space="0" w:color="auto"/>
            <w:bottom w:val="none" w:sz="0" w:space="0" w:color="auto"/>
            <w:right w:val="none" w:sz="0" w:space="0" w:color="auto"/>
          </w:divBdr>
        </w:div>
        <w:div w:id="2013528165">
          <w:marLeft w:val="0"/>
          <w:marRight w:val="0"/>
          <w:marTop w:val="0"/>
          <w:marBottom w:val="0"/>
          <w:divBdr>
            <w:top w:val="none" w:sz="0" w:space="0" w:color="auto"/>
            <w:left w:val="none" w:sz="0" w:space="0" w:color="auto"/>
            <w:bottom w:val="none" w:sz="0" w:space="0" w:color="auto"/>
            <w:right w:val="none" w:sz="0" w:space="0" w:color="auto"/>
          </w:divBdr>
        </w:div>
        <w:div w:id="2109691980">
          <w:marLeft w:val="0"/>
          <w:marRight w:val="0"/>
          <w:marTop w:val="0"/>
          <w:marBottom w:val="0"/>
          <w:divBdr>
            <w:top w:val="none" w:sz="0" w:space="0" w:color="auto"/>
            <w:left w:val="none" w:sz="0" w:space="0" w:color="auto"/>
            <w:bottom w:val="none" w:sz="0" w:space="0" w:color="auto"/>
            <w:right w:val="none" w:sz="0" w:space="0" w:color="auto"/>
          </w:divBdr>
        </w:div>
      </w:divsChild>
    </w:div>
    <w:div w:id="426463214">
      <w:bodyDiv w:val="1"/>
      <w:marLeft w:val="0"/>
      <w:marRight w:val="0"/>
      <w:marTop w:val="0"/>
      <w:marBottom w:val="0"/>
      <w:divBdr>
        <w:top w:val="none" w:sz="0" w:space="0" w:color="auto"/>
        <w:left w:val="none" w:sz="0" w:space="0" w:color="auto"/>
        <w:bottom w:val="none" w:sz="0" w:space="0" w:color="auto"/>
        <w:right w:val="none" w:sz="0" w:space="0" w:color="auto"/>
      </w:divBdr>
      <w:divsChild>
        <w:div w:id="324625716">
          <w:marLeft w:val="0"/>
          <w:marRight w:val="0"/>
          <w:marTop w:val="0"/>
          <w:marBottom w:val="0"/>
          <w:divBdr>
            <w:top w:val="none" w:sz="0" w:space="0" w:color="auto"/>
            <w:left w:val="none" w:sz="0" w:space="0" w:color="auto"/>
            <w:bottom w:val="none" w:sz="0" w:space="0" w:color="auto"/>
            <w:right w:val="none" w:sz="0" w:space="0" w:color="auto"/>
          </w:divBdr>
        </w:div>
        <w:div w:id="395975864">
          <w:marLeft w:val="0"/>
          <w:marRight w:val="0"/>
          <w:marTop w:val="0"/>
          <w:marBottom w:val="0"/>
          <w:divBdr>
            <w:top w:val="none" w:sz="0" w:space="0" w:color="auto"/>
            <w:left w:val="none" w:sz="0" w:space="0" w:color="auto"/>
            <w:bottom w:val="none" w:sz="0" w:space="0" w:color="auto"/>
            <w:right w:val="none" w:sz="0" w:space="0" w:color="auto"/>
          </w:divBdr>
        </w:div>
        <w:div w:id="494497066">
          <w:marLeft w:val="0"/>
          <w:marRight w:val="0"/>
          <w:marTop w:val="0"/>
          <w:marBottom w:val="0"/>
          <w:divBdr>
            <w:top w:val="none" w:sz="0" w:space="0" w:color="auto"/>
            <w:left w:val="none" w:sz="0" w:space="0" w:color="auto"/>
            <w:bottom w:val="none" w:sz="0" w:space="0" w:color="auto"/>
            <w:right w:val="none" w:sz="0" w:space="0" w:color="auto"/>
          </w:divBdr>
        </w:div>
        <w:div w:id="581570595">
          <w:marLeft w:val="0"/>
          <w:marRight w:val="0"/>
          <w:marTop w:val="0"/>
          <w:marBottom w:val="0"/>
          <w:divBdr>
            <w:top w:val="none" w:sz="0" w:space="0" w:color="auto"/>
            <w:left w:val="none" w:sz="0" w:space="0" w:color="auto"/>
            <w:bottom w:val="none" w:sz="0" w:space="0" w:color="auto"/>
            <w:right w:val="none" w:sz="0" w:space="0" w:color="auto"/>
          </w:divBdr>
        </w:div>
        <w:div w:id="1201699976">
          <w:marLeft w:val="0"/>
          <w:marRight w:val="0"/>
          <w:marTop w:val="0"/>
          <w:marBottom w:val="0"/>
          <w:divBdr>
            <w:top w:val="none" w:sz="0" w:space="0" w:color="auto"/>
            <w:left w:val="none" w:sz="0" w:space="0" w:color="auto"/>
            <w:bottom w:val="none" w:sz="0" w:space="0" w:color="auto"/>
            <w:right w:val="none" w:sz="0" w:space="0" w:color="auto"/>
          </w:divBdr>
        </w:div>
      </w:divsChild>
    </w:div>
    <w:div w:id="451480821">
      <w:bodyDiv w:val="1"/>
      <w:marLeft w:val="0"/>
      <w:marRight w:val="0"/>
      <w:marTop w:val="0"/>
      <w:marBottom w:val="0"/>
      <w:divBdr>
        <w:top w:val="none" w:sz="0" w:space="0" w:color="auto"/>
        <w:left w:val="none" w:sz="0" w:space="0" w:color="auto"/>
        <w:bottom w:val="none" w:sz="0" w:space="0" w:color="auto"/>
        <w:right w:val="none" w:sz="0" w:space="0" w:color="auto"/>
      </w:divBdr>
      <w:divsChild>
        <w:div w:id="596788816">
          <w:marLeft w:val="0"/>
          <w:marRight w:val="0"/>
          <w:marTop w:val="0"/>
          <w:marBottom w:val="0"/>
          <w:divBdr>
            <w:top w:val="none" w:sz="0" w:space="0" w:color="auto"/>
            <w:left w:val="none" w:sz="0" w:space="0" w:color="auto"/>
            <w:bottom w:val="none" w:sz="0" w:space="0" w:color="auto"/>
            <w:right w:val="none" w:sz="0" w:space="0" w:color="auto"/>
          </w:divBdr>
        </w:div>
        <w:div w:id="1609194995">
          <w:marLeft w:val="0"/>
          <w:marRight w:val="0"/>
          <w:marTop w:val="0"/>
          <w:marBottom w:val="0"/>
          <w:divBdr>
            <w:top w:val="none" w:sz="0" w:space="0" w:color="auto"/>
            <w:left w:val="none" w:sz="0" w:space="0" w:color="auto"/>
            <w:bottom w:val="none" w:sz="0" w:space="0" w:color="auto"/>
            <w:right w:val="none" w:sz="0" w:space="0" w:color="auto"/>
          </w:divBdr>
        </w:div>
        <w:div w:id="1703633547">
          <w:marLeft w:val="0"/>
          <w:marRight w:val="0"/>
          <w:marTop w:val="0"/>
          <w:marBottom w:val="0"/>
          <w:divBdr>
            <w:top w:val="none" w:sz="0" w:space="0" w:color="auto"/>
            <w:left w:val="none" w:sz="0" w:space="0" w:color="auto"/>
            <w:bottom w:val="none" w:sz="0" w:space="0" w:color="auto"/>
            <w:right w:val="none" w:sz="0" w:space="0" w:color="auto"/>
          </w:divBdr>
        </w:div>
      </w:divsChild>
    </w:div>
    <w:div w:id="455761819">
      <w:bodyDiv w:val="1"/>
      <w:marLeft w:val="0"/>
      <w:marRight w:val="0"/>
      <w:marTop w:val="0"/>
      <w:marBottom w:val="0"/>
      <w:divBdr>
        <w:top w:val="none" w:sz="0" w:space="0" w:color="auto"/>
        <w:left w:val="none" w:sz="0" w:space="0" w:color="auto"/>
        <w:bottom w:val="none" w:sz="0" w:space="0" w:color="auto"/>
        <w:right w:val="none" w:sz="0" w:space="0" w:color="auto"/>
      </w:divBdr>
    </w:div>
    <w:div w:id="474109685">
      <w:bodyDiv w:val="1"/>
      <w:marLeft w:val="0"/>
      <w:marRight w:val="0"/>
      <w:marTop w:val="0"/>
      <w:marBottom w:val="0"/>
      <w:divBdr>
        <w:top w:val="none" w:sz="0" w:space="0" w:color="auto"/>
        <w:left w:val="none" w:sz="0" w:space="0" w:color="auto"/>
        <w:bottom w:val="none" w:sz="0" w:space="0" w:color="auto"/>
        <w:right w:val="none" w:sz="0" w:space="0" w:color="auto"/>
      </w:divBdr>
    </w:div>
    <w:div w:id="475029041">
      <w:bodyDiv w:val="1"/>
      <w:marLeft w:val="0"/>
      <w:marRight w:val="0"/>
      <w:marTop w:val="0"/>
      <w:marBottom w:val="0"/>
      <w:divBdr>
        <w:top w:val="none" w:sz="0" w:space="0" w:color="auto"/>
        <w:left w:val="none" w:sz="0" w:space="0" w:color="auto"/>
        <w:bottom w:val="none" w:sz="0" w:space="0" w:color="auto"/>
        <w:right w:val="none" w:sz="0" w:space="0" w:color="auto"/>
      </w:divBdr>
      <w:divsChild>
        <w:div w:id="190143440">
          <w:marLeft w:val="0"/>
          <w:marRight w:val="0"/>
          <w:marTop w:val="0"/>
          <w:marBottom w:val="0"/>
          <w:divBdr>
            <w:top w:val="none" w:sz="0" w:space="0" w:color="auto"/>
            <w:left w:val="none" w:sz="0" w:space="0" w:color="auto"/>
            <w:bottom w:val="none" w:sz="0" w:space="0" w:color="auto"/>
            <w:right w:val="none" w:sz="0" w:space="0" w:color="auto"/>
          </w:divBdr>
        </w:div>
        <w:div w:id="976253881">
          <w:marLeft w:val="0"/>
          <w:marRight w:val="0"/>
          <w:marTop w:val="0"/>
          <w:marBottom w:val="0"/>
          <w:divBdr>
            <w:top w:val="none" w:sz="0" w:space="0" w:color="auto"/>
            <w:left w:val="none" w:sz="0" w:space="0" w:color="auto"/>
            <w:bottom w:val="none" w:sz="0" w:space="0" w:color="auto"/>
            <w:right w:val="none" w:sz="0" w:space="0" w:color="auto"/>
          </w:divBdr>
        </w:div>
        <w:div w:id="1396202043">
          <w:marLeft w:val="0"/>
          <w:marRight w:val="0"/>
          <w:marTop w:val="0"/>
          <w:marBottom w:val="0"/>
          <w:divBdr>
            <w:top w:val="none" w:sz="0" w:space="0" w:color="auto"/>
            <w:left w:val="none" w:sz="0" w:space="0" w:color="auto"/>
            <w:bottom w:val="none" w:sz="0" w:space="0" w:color="auto"/>
            <w:right w:val="none" w:sz="0" w:space="0" w:color="auto"/>
          </w:divBdr>
        </w:div>
      </w:divsChild>
    </w:div>
    <w:div w:id="479426490">
      <w:bodyDiv w:val="1"/>
      <w:marLeft w:val="0"/>
      <w:marRight w:val="0"/>
      <w:marTop w:val="0"/>
      <w:marBottom w:val="0"/>
      <w:divBdr>
        <w:top w:val="none" w:sz="0" w:space="0" w:color="auto"/>
        <w:left w:val="none" w:sz="0" w:space="0" w:color="auto"/>
        <w:bottom w:val="none" w:sz="0" w:space="0" w:color="auto"/>
        <w:right w:val="none" w:sz="0" w:space="0" w:color="auto"/>
      </w:divBdr>
      <w:divsChild>
        <w:div w:id="515264816">
          <w:marLeft w:val="0"/>
          <w:marRight w:val="0"/>
          <w:marTop w:val="0"/>
          <w:marBottom w:val="0"/>
          <w:divBdr>
            <w:top w:val="none" w:sz="0" w:space="0" w:color="auto"/>
            <w:left w:val="none" w:sz="0" w:space="0" w:color="auto"/>
            <w:bottom w:val="none" w:sz="0" w:space="0" w:color="auto"/>
            <w:right w:val="none" w:sz="0" w:space="0" w:color="auto"/>
          </w:divBdr>
        </w:div>
        <w:div w:id="910391643">
          <w:marLeft w:val="0"/>
          <w:marRight w:val="0"/>
          <w:marTop w:val="0"/>
          <w:marBottom w:val="0"/>
          <w:divBdr>
            <w:top w:val="none" w:sz="0" w:space="0" w:color="auto"/>
            <w:left w:val="none" w:sz="0" w:space="0" w:color="auto"/>
            <w:bottom w:val="none" w:sz="0" w:space="0" w:color="auto"/>
            <w:right w:val="none" w:sz="0" w:space="0" w:color="auto"/>
          </w:divBdr>
        </w:div>
        <w:div w:id="1052735485">
          <w:marLeft w:val="0"/>
          <w:marRight w:val="0"/>
          <w:marTop w:val="0"/>
          <w:marBottom w:val="0"/>
          <w:divBdr>
            <w:top w:val="none" w:sz="0" w:space="0" w:color="auto"/>
            <w:left w:val="none" w:sz="0" w:space="0" w:color="auto"/>
            <w:bottom w:val="none" w:sz="0" w:space="0" w:color="auto"/>
            <w:right w:val="none" w:sz="0" w:space="0" w:color="auto"/>
          </w:divBdr>
        </w:div>
        <w:div w:id="1069502227">
          <w:marLeft w:val="0"/>
          <w:marRight w:val="0"/>
          <w:marTop w:val="0"/>
          <w:marBottom w:val="0"/>
          <w:divBdr>
            <w:top w:val="none" w:sz="0" w:space="0" w:color="auto"/>
            <w:left w:val="none" w:sz="0" w:space="0" w:color="auto"/>
            <w:bottom w:val="none" w:sz="0" w:space="0" w:color="auto"/>
            <w:right w:val="none" w:sz="0" w:space="0" w:color="auto"/>
          </w:divBdr>
        </w:div>
        <w:div w:id="1195386303">
          <w:marLeft w:val="0"/>
          <w:marRight w:val="0"/>
          <w:marTop w:val="0"/>
          <w:marBottom w:val="0"/>
          <w:divBdr>
            <w:top w:val="none" w:sz="0" w:space="0" w:color="auto"/>
            <w:left w:val="none" w:sz="0" w:space="0" w:color="auto"/>
            <w:bottom w:val="none" w:sz="0" w:space="0" w:color="auto"/>
            <w:right w:val="none" w:sz="0" w:space="0" w:color="auto"/>
          </w:divBdr>
        </w:div>
        <w:div w:id="1393311371">
          <w:marLeft w:val="0"/>
          <w:marRight w:val="0"/>
          <w:marTop w:val="0"/>
          <w:marBottom w:val="0"/>
          <w:divBdr>
            <w:top w:val="none" w:sz="0" w:space="0" w:color="auto"/>
            <w:left w:val="none" w:sz="0" w:space="0" w:color="auto"/>
            <w:bottom w:val="none" w:sz="0" w:space="0" w:color="auto"/>
            <w:right w:val="none" w:sz="0" w:space="0" w:color="auto"/>
          </w:divBdr>
        </w:div>
        <w:div w:id="1409158872">
          <w:marLeft w:val="0"/>
          <w:marRight w:val="0"/>
          <w:marTop w:val="0"/>
          <w:marBottom w:val="0"/>
          <w:divBdr>
            <w:top w:val="none" w:sz="0" w:space="0" w:color="auto"/>
            <w:left w:val="none" w:sz="0" w:space="0" w:color="auto"/>
            <w:bottom w:val="none" w:sz="0" w:space="0" w:color="auto"/>
            <w:right w:val="none" w:sz="0" w:space="0" w:color="auto"/>
          </w:divBdr>
        </w:div>
        <w:div w:id="1587181002">
          <w:marLeft w:val="0"/>
          <w:marRight w:val="0"/>
          <w:marTop w:val="0"/>
          <w:marBottom w:val="0"/>
          <w:divBdr>
            <w:top w:val="none" w:sz="0" w:space="0" w:color="auto"/>
            <w:left w:val="none" w:sz="0" w:space="0" w:color="auto"/>
            <w:bottom w:val="none" w:sz="0" w:space="0" w:color="auto"/>
            <w:right w:val="none" w:sz="0" w:space="0" w:color="auto"/>
          </w:divBdr>
        </w:div>
        <w:div w:id="1670521964">
          <w:marLeft w:val="0"/>
          <w:marRight w:val="0"/>
          <w:marTop w:val="0"/>
          <w:marBottom w:val="0"/>
          <w:divBdr>
            <w:top w:val="none" w:sz="0" w:space="0" w:color="auto"/>
            <w:left w:val="none" w:sz="0" w:space="0" w:color="auto"/>
            <w:bottom w:val="none" w:sz="0" w:space="0" w:color="auto"/>
            <w:right w:val="none" w:sz="0" w:space="0" w:color="auto"/>
          </w:divBdr>
        </w:div>
        <w:div w:id="1850945571">
          <w:marLeft w:val="0"/>
          <w:marRight w:val="0"/>
          <w:marTop w:val="0"/>
          <w:marBottom w:val="0"/>
          <w:divBdr>
            <w:top w:val="none" w:sz="0" w:space="0" w:color="auto"/>
            <w:left w:val="none" w:sz="0" w:space="0" w:color="auto"/>
            <w:bottom w:val="none" w:sz="0" w:space="0" w:color="auto"/>
            <w:right w:val="none" w:sz="0" w:space="0" w:color="auto"/>
          </w:divBdr>
        </w:div>
        <w:div w:id="1868332550">
          <w:marLeft w:val="0"/>
          <w:marRight w:val="0"/>
          <w:marTop w:val="0"/>
          <w:marBottom w:val="0"/>
          <w:divBdr>
            <w:top w:val="none" w:sz="0" w:space="0" w:color="auto"/>
            <w:left w:val="none" w:sz="0" w:space="0" w:color="auto"/>
            <w:bottom w:val="none" w:sz="0" w:space="0" w:color="auto"/>
            <w:right w:val="none" w:sz="0" w:space="0" w:color="auto"/>
          </w:divBdr>
        </w:div>
      </w:divsChild>
    </w:div>
    <w:div w:id="485517702">
      <w:bodyDiv w:val="1"/>
      <w:marLeft w:val="0"/>
      <w:marRight w:val="0"/>
      <w:marTop w:val="0"/>
      <w:marBottom w:val="0"/>
      <w:divBdr>
        <w:top w:val="none" w:sz="0" w:space="0" w:color="auto"/>
        <w:left w:val="none" w:sz="0" w:space="0" w:color="auto"/>
        <w:bottom w:val="none" w:sz="0" w:space="0" w:color="auto"/>
        <w:right w:val="none" w:sz="0" w:space="0" w:color="auto"/>
      </w:divBdr>
      <w:divsChild>
        <w:div w:id="233589602">
          <w:marLeft w:val="0"/>
          <w:marRight w:val="0"/>
          <w:marTop w:val="0"/>
          <w:marBottom w:val="0"/>
          <w:divBdr>
            <w:top w:val="none" w:sz="0" w:space="0" w:color="auto"/>
            <w:left w:val="none" w:sz="0" w:space="0" w:color="auto"/>
            <w:bottom w:val="none" w:sz="0" w:space="0" w:color="auto"/>
            <w:right w:val="none" w:sz="0" w:space="0" w:color="auto"/>
          </w:divBdr>
        </w:div>
        <w:div w:id="460004798">
          <w:marLeft w:val="0"/>
          <w:marRight w:val="0"/>
          <w:marTop w:val="0"/>
          <w:marBottom w:val="0"/>
          <w:divBdr>
            <w:top w:val="none" w:sz="0" w:space="0" w:color="auto"/>
            <w:left w:val="none" w:sz="0" w:space="0" w:color="auto"/>
            <w:bottom w:val="none" w:sz="0" w:space="0" w:color="auto"/>
            <w:right w:val="none" w:sz="0" w:space="0" w:color="auto"/>
          </w:divBdr>
        </w:div>
        <w:div w:id="1514224236">
          <w:marLeft w:val="0"/>
          <w:marRight w:val="0"/>
          <w:marTop w:val="0"/>
          <w:marBottom w:val="0"/>
          <w:divBdr>
            <w:top w:val="none" w:sz="0" w:space="0" w:color="auto"/>
            <w:left w:val="none" w:sz="0" w:space="0" w:color="auto"/>
            <w:bottom w:val="none" w:sz="0" w:space="0" w:color="auto"/>
            <w:right w:val="none" w:sz="0" w:space="0" w:color="auto"/>
          </w:divBdr>
        </w:div>
        <w:div w:id="1524050777">
          <w:marLeft w:val="0"/>
          <w:marRight w:val="0"/>
          <w:marTop w:val="0"/>
          <w:marBottom w:val="0"/>
          <w:divBdr>
            <w:top w:val="none" w:sz="0" w:space="0" w:color="auto"/>
            <w:left w:val="none" w:sz="0" w:space="0" w:color="auto"/>
            <w:bottom w:val="none" w:sz="0" w:space="0" w:color="auto"/>
            <w:right w:val="none" w:sz="0" w:space="0" w:color="auto"/>
          </w:divBdr>
        </w:div>
        <w:div w:id="1533879886">
          <w:marLeft w:val="0"/>
          <w:marRight w:val="0"/>
          <w:marTop w:val="0"/>
          <w:marBottom w:val="0"/>
          <w:divBdr>
            <w:top w:val="none" w:sz="0" w:space="0" w:color="auto"/>
            <w:left w:val="none" w:sz="0" w:space="0" w:color="auto"/>
            <w:bottom w:val="none" w:sz="0" w:space="0" w:color="auto"/>
            <w:right w:val="none" w:sz="0" w:space="0" w:color="auto"/>
          </w:divBdr>
        </w:div>
        <w:div w:id="2142720945">
          <w:marLeft w:val="0"/>
          <w:marRight w:val="0"/>
          <w:marTop w:val="0"/>
          <w:marBottom w:val="0"/>
          <w:divBdr>
            <w:top w:val="none" w:sz="0" w:space="0" w:color="auto"/>
            <w:left w:val="none" w:sz="0" w:space="0" w:color="auto"/>
            <w:bottom w:val="none" w:sz="0" w:space="0" w:color="auto"/>
            <w:right w:val="none" w:sz="0" w:space="0" w:color="auto"/>
          </w:divBdr>
        </w:div>
      </w:divsChild>
    </w:div>
    <w:div w:id="490298060">
      <w:bodyDiv w:val="1"/>
      <w:marLeft w:val="0"/>
      <w:marRight w:val="0"/>
      <w:marTop w:val="0"/>
      <w:marBottom w:val="0"/>
      <w:divBdr>
        <w:top w:val="none" w:sz="0" w:space="0" w:color="auto"/>
        <w:left w:val="none" w:sz="0" w:space="0" w:color="auto"/>
        <w:bottom w:val="none" w:sz="0" w:space="0" w:color="auto"/>
        <w:right w:val="none" w:sz="0" w:space="0" w:color="auto"/>
      </w:divBdr>
      <w:divsChild>
        <w:div w:id="478880862">
          <w:marLeft w:val="0"/>
          <w:marRight w:val="0"/>
          <w:marTop w:val="0"/>
          <w:marBottom w:val="0"/>
          <w:divBdr>
            <w:top w:val="none" w:sz="0" w:space="0" w:color="auto"/>
            <w:left w:val="none" w:sz="0" w:space="0" w:color="auto"/>
            <w:bottom w:val="none" w:sz="0" w:space="0" w:color="auto"/>
            <w:right w:val="none" w:sz="0" w:space="0" w:color="auto"/>
          </w:divBdr>
        </w:div>
        <w:div w:id="985358217">
          <w:marLeft w:val="0"/>
          <w:marRight w:val="0"/>
          <w:marTop w:val="0"/>
          <w:marBottom w:val="0"/>
          <w:divBdr>
            <w:top w:val="none" w:sz="0" w:space="0" w:color="auto"/>
            <w:left w:val="none" w:sz="0" w:space="0" w:color="auto"/>
            <w:bottom w:val="none" w:sz="0" w:space="0" w:color="auto"/>
            <w:right w:val="none" w:sz="0" w:space="0" w:color="auto"/>
          </w:divBdr>
        </w:div>
        <w:div w:id="1123766293">
          <w:marLeft w:val="0"/>
          <w:marRight w:val="0"/>
          <w:marTop w:val="0"/>
          <w:marBottom w:val="0"/>
          <w:divBdr>
            <w:top w:val="none" w:sz="0" w:space="0" w:color="auto"/>
            <w:left w:val="none" w:sz="0" w:space="0" w:color="auto"/>
            <w:bottom w:val="none" w:sz="0" w:space="0" w:color="auto"/>
            <w:right w:val="none" w:sz="0" w:space="0" w:color="auto"/>
          </w:divBdr>
        </w:div>
        <w:div w:id="1220946184">
          <w:marLeft w:val="0"/>
          <w:marRight w:val="0"/>
          <w:marTop w:val="0"/>
          <w:marBottom w:val="0"/>
          <w:divBdr>
            <w:top w:val="none" w:sz="0" w:space="0" w:color="auto"/>
            <w:left w:val="none" w:sz="0" w:space="0" w:color="auto"/>
            <w:bottom w:val="none" w:sz="0" w:space="0" w:color="auto"/>
            <w:right w:val="none" w:sz="0" w:space="0" w:color="auto"/>
          </w:divBdr>
        </w:div>
      </w:divsChild>
    </w:div>
    <w:div w:id="513496235">
      <w:bodyDiv w:val="1"/>
      <w:marLeft w:val="0"/>
      <w:marRight w:val="0"/>
      <w:marTop w:val="0"/>
      <w:marBottom w:val="0"/>
      <w:divBdr>
        <w:top w:val="none" w:sz="0" w:space="0" w:color="auto"/>
        <w:left w:val="none" w:sz="0" w:space="0" w:color="auto"/>
        <w:bottom w:val="none" w:sz="0" w:space="0" w:color="auto"/>
        <w:right w:val="none" w:sz="0" w:space="0" w:color="auto"/>
      </w:divBdr>
      <w:divsChild>
        <w:div w:id="294067096">
          <w:marLeft w:val="0"/>
          <w:marRight w:val="0"/>
          <w:marTop w:val="0"/>
          <w:marBottom w:val="0"/>
          <w:divBdr>
            <w:top w:val="none" w:sz="0" w:space="0" w:color="auto"/>
            <w:left w:val="none" w:sz="0" w:space="0" w:color="auto"/>
            <w:bottom w:val="none" w:sz="0" w:space="0" w:color="auto"/>
            <w:right w:val="none" w:sz="0" w:space="0" w:color="auto"/>
          </w:divBdr>
        </w:div>
        <w:div w:id="366177161">
          <w:marLeft w:val="0"/>
          <w:marRight w:val="0"/>
          <w:marTop w:val="0"/>
          <w:marBottom w:val="0"/>
          <w:divBdr>
            <w:top w:val="none" w:sz="0" w:space="0" w:color="auto"/>
            <w:left w:val="none" w:sz="0" w:space="0" w:color="auto"/>
            <w:bottom w:val="none" w:sz="0" w:space="0" w:color="auto"/>
            <w:right w:val="none" w:sz="0" w:space="0" w:color="auto"/>
          </w:divBdr>
        </w:div>
        <w:div w:id="407458147">
          <w:marLeft w:val="0"/>
          <w:marRight w:val="0"/>
          <w:marTop w:val="0"/>
          <w:marBottom w:val="0"/>
          <w:divBdr>
            <w:top w:val="none" w:sz="0" w:space="0" w:color="auto"/>
            <w:left w:val="none" w:sz="0" w:space="0" w:color="auto"/>
            <w:bottom w:val="none" w:sz="0" w:space="0" w:color="auto"/>
            <w:right w:val="none" w:sz="0" w:space="0" w:color="auto"/>
          </w:divBdr>
        </w:div>
        <w:div w:id="503784908">
          <w:marLeft w:val="0"/>
          <w:marRight w:val="0"/>
          <w:marTop w:val="0"/>
          <w:marBottom w:val="0"/>
          <w:divBdr>
            <w:top w:val="none" w:sz="0" w:space="0" w:color="auto"/>
            <w:left w:val="none" w:sz="0" w:space="0" w:color="auto"/>
            <w:bottom w:val="none" w:sz="0" w:space="0" w:color="auto"/>
            <w:right w:val="none" w:sz="0" w:space="0" w:color="auto"/>
          </w:divBdr>
        </w:div>
        <w:div w:id="522476375">
          <w:marLeft w:val="0"/>
          <w:marRight w:val="0"/>
          <w:marTop w:val="0"/>
          <w:marBottom w:val="0"/>
          <w:divBdr>
            <w:top w:val="none" w:sz="0" w:space="0" w:color="auto"/>
            <w:left w:val="none" w:sz="0" w:space="0" w:color="auto"/>
            <w:bottom w:val="none" w:sz="0" w:space="0" w:color="auto"/>
            <w:right w:val="none" w:sz="0" w:space="0" w:color="auto"/>
          </w:divBdr>
        </w:div>
        <w:div w:id="820773657">
          <w:marLeft w:val="0"/>
          <w:marRight w:val="0"/>
          <w:marTop w:val="0"/>
          <w:marBottom w:val="0"/>
          <w:divBdr>
            <w:top w:val="none" w:sz="0" w:space="0" w:color="auto"/>
            <w:left w:val="none" w:sz="0" w:space="0" w:color="auto"/>
            <w:bottom w:val="none" w:sz="0" w:space="0" w:color="auto"/>
            <w:right w:val="none" w:sz="0" w:space="0" w:color="auto"/>
          </w:divBdr>
        </w:div>
        <w:div w:id="1241216851">
          <w:marLeft w:val="0"/>
          <w:marRight w:val="0"/>
          <w:marTop w:val="0"/>
          <w:marBottom w:val="0"/>
          <w:divBdr>
            <w:top w:val="none" w:sz="0" w:space="0" w:color="auto"/>
            <w:left w:val="none" w:sz="0" w:space="0" w:color="auto"/>
            <w:bottom w:val="none" w:sz="0" w:space="0" w:color="auto"/>
            <w:right w:val="none" w:sz="0" w:space="0" w:color="auto"/>
          </w:divBdr>
        </w:div>
        <w:div w:id="1362393371">
          <w:marLeft w:val="0"/>
          <w:marRight w:val="0"/>
          <w:marTop w:val="0"/>
          <w:marBottom w:val="0"/>
          <w:divBdr>
            <w:top w:val="none" w:sz="0" w:space="0" w:color="auto"/>
            <w:left w:val="none" w:sz="0" w:space="0" w:color="auto"/>
            <w:bottom w:val="none" w:sz="0" w:space="0" w:color="auto"/>
            <w:right w:val="none" w:sz="0" w:space="0" w:color="auto"/>
          </w:divBdr>
        </w:div>
        <w:div w:id="1619295642">
          <w:marLeft w:val="0"/>
          <w:marRight w:val="0"/>
          <w:marTop w:val="0"/>
          <w:marBottom w:val="0"/>
          <w:divBdr>
            <w:top w:val="none" w:sz="0" w:space="0" w:color="auto"/>
            <w:left w:val="none" w:sz="0" w:space="0" w:color="auto"/>
            <w:bottom w:val="none" w:sz="0" w:space="0" w:color="auto"/>
            <w:right w:val="none" w:sz="0" w:space="0" w:color="auto"/>
          </w:divBdr>
        </w:div>
        <w:div w:id="1746613355">
          <w:marLeft w:val="0"/>
          <w:marRight w:val="0"/>
          <w:marTop w:val="0"/>
          <w:marBottom w:val="0"/>
          <w:divBdr>
            <w:top w:val="none" w:sz="0" w:space="0" w:color="auto"/>
            <w:left w:val="none" w:sz="0" w:space="0" w:color="auto"/>
            <w:bottom w:val="none" w:sz="0" w:space="0" w:color="auto"/>
            <w:right w:val="none" w:sz="0" w:space="0" w:color="auto"/>
          </w:divBdr>
        </w:div>
        <w:div w:id="1839689296">
          <w:marLeft w:val="0"/>
          <w:marRight w:val="0"/>
          <w:marTop w:val="0"/>
          <w:marBottom w:val="0"/>
          <w:divBdr>
            <w:top w:val="none" w:sz="0" w:space="0" w:color="auto"/>
            <w:left w:val="none" w:sz="0" w:space="0" w:color="auto"/>
            <w:bottom w:val="none" w:sz="0" w:space="0" w:color="auto"/>
            <w:right w:val="none" w:sz="0" w:space="0" w:color="auto"/>
          </w:divBdr>
        </w:div>
        <w:div w:id="2122142730">
          <w:marLeft w:val="0"/>
          <w:marRight w:val="0"/>
          <w:marTop w:val="0"/>
          <w:marBottom w:val="0"/>
          <w:divBdr>
            <w:top w:val="none" w:sz="0" w:space="0" w:color="auto"/>
            <w:left w:val="none" w:sz="0" w:space="0" w:color="auto"/>
            <w:bottom w:val="none" w:sz="0" w:space="0" w:color="auto"/>
            <w:right w:val="none" w:sz="0" w:space="0" w:color="auto"/>
          </w:divBdr>
        </w:div>
      </w:divsChild>
    </w:div>
    <w:div w:id="533689755">
      <w:bodyDiv w:val="1"/>
      <w:marLeft w:val="0"/>
      <w:marRight w:val="0"/>
      <w:marTop w:val="0"/>
      <w:marBottom w:val="0"/>
      <w:divBdr>
        <w:top w:val="none" w:sz="0" w:space="0" w:color="auto"/>
        <w:left w:val="none" w:sz="0" w:space="0" w:color="auto"/>
        <w:bottom w:val="none" w:sz="0" w:space="0" w:color="auto"/>
        <w:right w:val="none" w:sz="0" w:space="0" w:color="auto"/>
      </w:divBdr>
      <w:divsChild>
        <w:div w:id="38943514">
          <w:marLeft w:val="0"/>
          <w:marRight w:val="0"/>
          <w:marTop w:val="0"/>
          <w:marBottom w:val="0"/>
          <w:divBdr>
            <w:top w:val="none" w:sz="0" w:space="0" w:color="auto"/>
            <w:left w:val="none" w:sz="0" w:space="0" w:color="auto"/>
            <w:bottom w:val="none" w:sz="0" w:space="0" w:color="auto"/>
            <w:right w:val="none" w:sz="0" w:space="0" w:color="auto"/>
          </w:divBdr>
        </w:div>
        <w:div w:id="841626905">
          <w:marLeft w:val="0"/>
          <w:marRight w:val="0"/>
          <w:marTop w:val="0"/>
          <w:marBottom w:val="0"/>
          <w:divBdr>
            <w:top w:val="none" w:sz="0" w:space="0" w:color="auto"/>
            <w:left w:val="none" w:sz="0" w:space="0" w:color="auto"/>
            <w:bottom w:val="none" w:sz="0" w:space="0" w:color="auto"/>
            <w:right w:val="none" w:sz="0" w:space="0" w:color="auto"/>
          </w:divBdr>
        </w:div>
        <w:div w:id="855464144">
          <w:marLeft w:val="0"/>
          <w:marRight w:val="0"/>
          <w:marTop w:val="0"/>
          <w:marBottom w:val="0"/>
          <w:divBdr>
            <w:top w:val="none" w:sz="0" w:space="0" w:color="auto"/>
            <w:left w:val="none" w:sz="0" w:space="0" w:color="auto"/>
            <w:bottom w:val="none" w:sz="0" w:space="0" w:color="auto"/>
            <w:right w:val="none" w:sz="0" w:space="0" w:color="auto"/>
          </w:divBdr>
        </w:div>
        <w:div w:id="922642850">
          <w:marLeft w:val="0"/>
          <w:marRight w:val="0"/>
          <w:marTop w:val="0"/>
          <w:marBottom w:val="0"/>
          <w:divBdr>
            <w:top w:val="none" w:sz="0" w:space="0" w:color="auto"/>
            <w:left w:val="none" w:sz="0" w:space="0" w:color="auto"/>
            <w:bottom w:val="none" w:sz="0" w:space="0" w:color="auto"/>
            <w:right w:val="none" w:sz="0" w:space="0" w:color="auto"/>
          </w:divBdr>
        </w:div>
        <w:div w:id="1457603557">
          <w:marLeft w:val="0"/>
          <w:marRight w:val="0"/>
          <w:marTop w:val="0"/>
          <w:marBottom w:val="0"/>
          <w:divBdr>
            <w:top w:val="none" w:sz="0" w:space="0" w:color="auto"/>
            <w:left w:val="none" w:sz="0" w:space="0" w:color="auto"/>
            <w:bottom w:val="none" w:sz="0" w:space="0" w:color="auto"/>
            <w:right w:val="none" w:sz="0" w:space="0" w:color="auto"/>
          </w:divBdr>
        </w:div>
        <w:div w:id="1667124461">
          <w:marLeft w:val="0"/>
          <w:marRight w:val="0"/>
          <w:marTop w:val="0"/>
          <w:marBottom w:val="0"/>
          <w:divBdr>
            <w:top w:val="none" w:sz="0" w:space="0" w:color="auto"/>
            <w:left w:val="none" w:sz="0" w:space="0" w:color="auto"/>
            <w:bottom w:val="none" w:sz="0" w:space="0" w:color="auto"/>
            <w:right w:val="none" w:sz="0" w:space="0" w:color="auto"/>
          </w:divBdr>
        </w:div>
        <w:div w:id="1854605677">
          <w:marLeft w:val="0"/>
          <w:marRight w:val="0"/>
          <w:marTop w:val="0"/>
          <w:marBottom w:val="0"/>
          <w:divBdr>
            <w:top w:val="none" w:sz="0" w:space="0" w:color="auto"/>
            <w:left w:val="none" w:sz="0" w:space="0" w:color="auto"/>
            <w:bottom w:val="none" w:sz="0" w:space="0" w:color="auto"/>
            <w:right w:val="none" w:sz="0" w:space="0" w:color="auto"/>
          </w:divBdr>
        </w:div>
      </w:divsChild>
    </w:div>
    <w:div w:id="575938861">
      <w:bodyDiv w:val="1"/>
      <w:marLeft w:val="0"/>
      <w:marRight w:val="0"/>
      <w:marTop w:val="0"/>
      <w:marBottom w:val="0"/>
      <w:divBdr>
        <w:top w:val="none" w:sz="0" w:space="0" w:color="auto"/>
        <w:left w:val="none" w:sz="0" w:space="0" w:color="auto"/>
        <w:bottom w:val="none" w:sz="0" w:space="0" w:color="auto"/>
        <w:right w:val="none" w:sz="0" w:space="0" w:color="auto"/>
      </w:divBdr>
      <w:divsChild>
        <w:div w:id="29117056">
          <w:marLeft w:val="0"/>
          <w:marRight w:val="0"/>
          <w:marTop w:val="0"/>
          <w:marBottom w:val="0"/>
          <w:divBdr>
            <w:top w:val="none" w:sz="0" w:space="0" w:color="auto"/>
            <w:left w:val="none" w:sz="0" w:space="0" w:color="auto"/>
            <w:bottom w:val="none" w:sz="0" w:space="0" w:color="auto"/>
            <w:right w:val="none" w:sz="0" w:space="0" w:color="auto"/>
          </w:divBdr>
        </w:div>
        <w:div w:id="150413466">
          <w:marLeft w:val="0"/>
          <w:marRight w:val="0"/>
          <w:marTop w:val="0"/>
          <w:marBottom w:val="0"/>
          <w:divBdr>
            <w:top w:val="none" w:sz="0" w:space="0" w:color="auto"/>
            <w:left w:val="none" w:sz="0" w:space="0" w:color="auto"/>
            <w:bottom w:val="none" w:sz="0" w:space="0" w:color="auto"/>
            <w:right w:val="none" w:sz="0" w:space="0" w:color="auto"/>
          </w:divBdr>
        </w:div>
        <w:div w:id="499396086">
          <w:marLeft w:val="0"/>
          <w:marRight w:val="0"/>
          <w:marTop w:val="0"/>
          <w:marBottom w:val="0"/>
          <w:divBdr>
            <w:top w:val="none" w:sz="0" w:space="0" w:color="auto"/>
            <w:left w:val="none" w:sz="0" w:space="0" w:color="auto"/>
            <w:bottom w:val="none" w:sz="0" w:space="0" w:color="auto"/>
            <w:right w:val="none" w:sz="0" w:space="0" w:color="auto"/>
          </w:divBdr>
        </w:div>
        <w:div w:id="511921095">
          <w:marLeft w:val="0"/>
          <w:marRight w:val="0"/>
          <w:marTop w:val="0"/>
          <w:marBottom w:val="0"/>
          <w:divBdr>
            <w:top w:val="none" w:sz="0" w:space="0" w:color="auto"/>
            <w:left w:val="none" w:sz="0" w:space="0" w:color="auto"/>
            <w:bottom w:val="none" w:sz="0" w:space="0" w:color="auto"/>
            <w:right w:val="none" w:sz="0" w:space="0" w:color="auto"/>
          </w:divBdr>
        </w:div>
        <w:div w:id="842672917">
          <w:marLeft w:val="0"/>
          <w:marRight w:val="0"/>
          <w:marTop w:val="0"/>
          <w:marBottom w:val="0"/>
          <w:divBdr>
            <w:top w:val="none" w:sz="0" w:space="0" w:color="auto"/>
            <w:left w:val="none" w:sz="0" w:space="0" w:color="auto"/>
            <w:bottom w:val="none" w:sz="0" w:space="0" w:color="auto"/>
            <w:right w:val="none" w:sz="0" w:space="0" w:color="auto"/>
          </w:divBdr>
        </w:div>
        <w:div w:id="985669187">
          <w:marLeft w:val="0"/>
          <w:marRight w:val="0"/>
          <w:marTop w:val="0"/>
          <w:marBottom w:val="0"/>
          <w:divBdr>
            <w:top w:val="none" w:sz="0" w:space="0" w:color="auto"/>
            <w:left w:val="none" w:sz="0" w:space="0" w:color="auto"/>
            <w:bottom w:val="none" w:sz="0" w:space="0" w:color="auto"/>
            <w:right w:val="none" w:sz="0" w:space="0" w:color="auto"/>
          </w:divBdr>
        </w:div>
        <w:div w:id="1003430616">
          <w:marLeft w:val="0"/>
          <w:marRight w:val="0"/>
          <w:marTop w:val="0"/>
          <w:marBottom w:val="0"/>
          <w:divBdr>
            <w:top w:val="none" w:sz="0" w:space="0" w:color="auto"/>
            <w:left w:val="none" w:sz="0" w:space="0" w:color="auto"/>
            <w:bottom w:val="none" w:sz="0" w:space="0" w:color="auto"/>
            <w:right w:val="none" w:sz="0" w:space="0" w:color="auto"/>
          </w:divBdr>
        </w:div>
        <w:div w:id="1007749435">
          <w:marLeft w:val="0"/>
          <w:marRight w:val="0"/>
          <w:marTop w:val="0"/>
          <w:marBottom w:val="0"/>
          <w:divBdr>
            <w:top w:val="none" w:sz="0" w:space="0" w:color="auto"/>
            <w:left w:val="none" w:sz="0" w:space="0" w:color="auto"/>
            <w:bottom w:val="none" w:sz="0" w:space="0" w:color="auto"/>
            <w:right w:val="none" w:sz="0" w:space="0" w:color="auto"/>
          </w:divBdr>
        </w:div>
        <w:div w:id="1077050200">
          <w:marLeft w:val="0"/>
          <w:marRight w:val="0"/>
          <w:marTop w:val="0"/>
          <w:marBottom w:val="0"/>
          <w:divBdr>
            <w:top w:val="none" w:sz="0" w:space="0" w:color="auto"/>
            <w:left w:val="none" w:sz="0" w:space="0" w:color="auto"/>
            <w:bottom w:val="none" w:sz="0" w:space="0" w:color="auto"/>
            <w:right w:val="none" w:sz="0" w:space="0" w:color="auto"/>
          </w:divBdr>
        </w:div>
        <w:div w:id="1137255924">
          <w:marLeft w:val="0"/>
          <w:marRight w:val="0"/>
          <w:marTop w:val="0"/>
          <w:marBottom w:val="0"/>
          <w:divBdr>
            <w:top w:val="none" w:sz="0" w:space="0" w:color="auto"/>
            <w:left w:val="none" w:sz="0" w:space="0" w:color="auto"/>
            <w:bottom w:val="none" w:sz="0" w:space="0" w:color="auto"/>
            <w:right w:val="none" w:sz="0" w:space="0" w:color="auto"/>
          </w:divBdr>
        </w:div>
        <w:div w:id="1182864617">
          <w:marLeft w:val="0"/>
          <w:marRight w:val="0"/>
          <w:marTop w:val="0"/>
          <w:marBottom w:val="0"/>
          <w:divBdr>
            <w:top w:val="none" w:sz="0" w:space="0" w:color="auto"/>
            <w:left w:val="none" w:sz="0" w:space="0" w:color="auto"/>
            <w:bottom w:val="none" w:sz="0" w:space="0" w:color="auto"/>
            <w:right w:val="none" w:sz="0" w:space="0" w:color="auto"/>
          </w:divBdr>
        </w:div>
        <w:div w:id="1192918010">
          <w:marLeft w:val="0"/>
          <w:marRight w:val="0"/>
          <w:marTop w:val="0"/>
          <w:marBottom w:val="0"/>
          <w:divBdr>
            <w:top w:val="none" w:sz="0" w:space="0" w:color="auto"/>
            <w:left w:val="none" w:sz="0" w:space="0" w:color="auto"/>
            <w:bottom w:val="none" w:sz="0" w:space="0" w:color="auto"/>
            <w:right w:val="none" w:sz="0" w:space="0" w:color="auto"/>
          </w:divBdr>
        </w:div>
        <w:div w:id="1370298695">
          <w:marLeft w:val="0"/>
          <w:marRight w:val="0"/>
          <w:marTop w:val="0"/>
          <w:marBottom w:val="0"/>
          <w:divBdr>
            <w:top w:val="none" w:sz="0" w:space="0" w:color="auto"/>
            <w:left w:val="none" w:sz="0" w:space="0" w:color="auto"/>
            <w:bottom w:val="none" w:sz="0" w:space="0" w:color="auto"/>
            <w:right w:val="none" w:sz="0" w:space="0" w:color="auto"/>
          </w:divBdr>
        </w:div>
        <w:div w:id="1435201752">
          <w:marLeft w:val="0"/>
          <w:marRight w:val="0"/>
          <w:marTop w:val="0"/>
          <w:marBottom w:val="0"/>
          <w:divBdr>
            <w:top w:val="none" w:sz="0" w:space="0" w:color="auto"/>
            <w:left w:val="none" w:sz="0" w:space="0" w:color="auto"/>
            <w:bottom w:val="none" w:sz="0" w:space="0" w:color="auto"/>
            <w:right w:val="none" w:sz="0" w:space="0" w:color="auto"/>
          </w:divBdr>
        </w:div>
        <w:div w:id="1679193979">
          <w:marLeft w:val="0"/>
          <w:marRight w:val="0"/>
          <w:marTop w:val="0"/>
          <w:marBottom w:val="0"/>
          <w:divBdr>
            <w:top w:val="none" w:sz="0" w:space="0" w:color="auto"/>
            <w:left w:val="none" w:sz="0" w:space="0" w:color="auto"/>
            <w:bottom w:val="none" w:sz="0" w:space="0" w:color="auto"/>
            <w:right w:val="none" w:sz="0" w:space="0" w:color="auto"/>
          </w:divBdr>
        </w:div>
      </w:divsChild>
    </w:div>
    <w:div w:id="616717242">
      <w:bodyDiv w:val="1"/>
      <w:marLeft w:val="0"/>
      <w:marRight w:val="0"/>
      <w:marTop w:val="0"/>
      <w:marBottom w:val="0"/>
      <w:divBdr>
        <w:top w:val="none" w:sz="0" w:space="0" w:color="auto"/>
        <w:left w:val="none" w:sz="0" w:space="0" w:color="auto"/>
        <w:bottom w:val="none" w:sz="0" w:space="0" w:color="auto"/>
        <w:right w:val="none" w:sz="0" w:space="0" w:color="auto"/>
      </w:divBdr>
    </w:div>
    <w:div w:id="621376942">
      <w:bodyDiv w:val="1"/>
      <w:marLeft w:val="0"/>
      <w:marRight w:val="0"/>
      <w:marTop w:val="0"/>
      <w:marBottom w:val="0"/>
      <w:divBdr>
        <w:top w:val="none" w:sz="0" w:space="0" w:color="auto"/>
        <w:left w:val="none" w:sz="0" w:space="0" w:color="auto"/>
        <w:bottom w:val="none" w:sz="0" w:space="0" w:color="auto"/>
        <w:right w:val="none" w:sz="0" w:space="0" w:color="auto"/>
      </w:divBdr>
    </w:div>
    <w:div w:id="665019551">
      <w:bodyDiv w:val="1"/>
      <w:marLeft w:val="0"/>
      <w:marRight w:val="0"/>
      <w:marTop w:val="0"/>
      <w:marBottom w:val="0"/>
      <w:divBdr>
        <w:top w:val="none" w:sz="0" w:space="0" w:color="auto"/>
        <w:left w:val="none" w:sz="0" w:space="0" w:color="auto"/>
        <w:bottom w:val="none" w:sz="0" w:space="0" w:color="auto"/>
        <w:right w:val="none" w:sz="0" w:space="0" w:color="auto"/>
      </w:divBdr>
      <w:divsChild>
        <w:div w:id="1310789878">
          <w:marLeft w:val="0"/>
          <w:marRight w:val="0"/>
          <w:marTop w:val="0"/>
          <w:marBottom w:val="0"/>
          <w:divBdr>
            <w:top w:val="none" w:sz="0" w:space="0" w:color="auto"/>
            <w:left w:val="none" w:sz="0" w:space="0" w:color="auto"/>
            <w:bottom w:val="none" w:sz="0" w:space="0" w:color="auto"/>
            <w:right w:val="none" w:sz="0" w:space="0" w:color="auto"/>
          </w:divBdr>
        </w:div>
        <w:div w:id="1379937682">
          <w:marLeft w:val="0"/>
          <w:marRight w:val="0"/>
          <w:marTop w:val="0"/>
          <w:marBottom w:val="0"/>
          <w:divBdr>
            <w:top w:val="none" w:sz="0" w:space="0" w:color="auto"/>
            <w:left w:val="none" w:sz="0" w:space="0" w:color="auto"/>
            <w:bottom w:val="none" w:sz="0" w:space="0" w:color="auto"/>
            <w:right w:val="none" w:sz="0" w:space="0" w:color="auto"/>
          </w:divBdr>
        </w:div>
      </w:divsChild>
    </w:div>
    <w:div w:id="674378444">
      <w:bodyDiv w:val="1"/>
      <w:marLeft w:val="0"/>
      <w:marRight w:val="0"/>
      <w:marTop w:val="0"/>
      <w:marBottom w:val="0"/>
      <w:divBdr>
        <w:top w:val="none" w:sz="0" w:space="0" w:color="auto"/>
        <w:left w:val="none" w:sz="0" w:space="0" w:color="auto"/>
        <w:bottom w:val="none" w:sz="0" w:space="0" w:color="auto"/>
        <w:right w:val="none" w:sz="0" w:space="0" w:color="auto"/>
      </w:divBdr>
      <w:divsChild>
        <w:div w:id="297610925">
          <w:marLeft w:val="0"/>
          <w:marRight w:val="0"/>
          <w:marTop w:val="0"/>
          <w:marBottom w:val="0"/>
          <w:divBdr>
            <w:top w:val="none" w:sz="0" w:space="0" w:color="auto"/>
            <w:left w:val="none" w:sz="0" w:space="0" w:color="auto"/>
            <w:bottom w:val="none" w:sz="0" w:space="0" w:color="auto"/>
            <w:right w:val="none" w:sz="0" w:space="0" w:color="auto"/>
          </w:divBdr>
        </w:div>
        <w:div w:id="721490858">
          <w:marLeft w:val="0"/>
          <w:marRight w:val="0"/>
          <w:marTop w:val="0"/>
          <w:marBottom w:val="0"/>
          <w:divBdr>
            <w:top w:val="none" w:sz="0" w:space="0" w:color="auto"/>
            <w:left w:val="none" w:sz="0" w:space="0" w:color="auto"/>
            <w:bottom w:val="none" w:sz="0" w:space="0" w:color="auto"/>
            <w:right w:val="none" w:sz="0" w:space="0" w:color="auto"/>
          </w:divBdr>
        </w:div>
        <w:div w:id="1012414980">
          <w:marLeft w:val="0"/>
          <w:marRight w:val="0"/>
          <w:marTop w:val="0"/>
          <w:marBottom w:val="0"/>
          <w:divBdr>
            <w:top w:val="none" w:sz="0" w:space="0" w:color="auto"/>
            <w:left w:val="none" w:sz="0" w:space="0" w:color="auto"/>
            <w:bottom w:val="none" w:sz="0" w:space="0" w:color="auto"/>
            <w:right w:val="none" w:sz="0" w:space="0" w:color="auto"/>
          </w:divBdr>
        </w:div>
        <w:div w:id="1276903616">
          <w:marLeft w:val="0"/>
          <w:marRight w:val="0"/>
          <w:marTop w:val="0"/>
          <w:marBottom w:val="0"/>
          <w:divBdr>
            <w:top w:val="none" w:sz="0" w:space="0" w:color="auto"/>
            <w:left w:val="none" w:sz="0" w:space="0" w:color="auto"/>
            <w:bottom w:val="none" w:sz="0" w:space="0" w:color="auto"/>
            <w:right w:val="none" w:sz="0" w:space="0" w:color="auto"/>
          </w:divBdr>
        </w:div>
        <w:div w:id="1295450159">
          <w:marLeft w:val="0"/>
          <w:marRight w:val="0"/>
          <w:marTop w:val="0"/>
          <w:marBottom w:val="0"/>
          <w:divBdr>
            <w:top w:val="none" w:sz="0" w:space="0" w:color="auto"/>
            <w:left w:val="none" w:sz="0" w:space="0" w:color="auto"/>
            <w:bottom w:val="none" w:sz="0" w:space="0" w:color="auto"/>
            <w:right w:val="none" w:sz="0" w:space="0" w:color="auto"/>
          </w:divBdr>
        </w:div>
        <w:div w:id="1386485092">
          <w:marLeft w:val="0"/>
          <w:marRight w:val="0"/>
          <w:marTop w:val="0"/>
          <w:marBottom w:val="0"/>
          <w:divBdr>
            <w:top w:val="none" w:sz="0" w:space="0" w:color="auto"/>
            <w:left w:val="none" w:sz="0" w:space="0" w:color="auto"/>
            <w:bottom w:val="none" w:sz="0" w:space="0" w:color="auto"/>
            <w:right w:val="none" w:sz="0" w:space="0" w:color="auto"/>
          </w:divBdr>
        </w:div>
        <w:div w:id="1406566388">
          <w:marLeft w:val="0"/>
          <w:marRight w:val="0"/>
          <w:marTop w:val="0"/>
          <w:marBottom w:val="0"/>
          <w:divBdr>
            <w:top w:val="none" w:sz="0" w:space="0" w:color="auto"/>
            <w:left w:val="none" w:sz="0" w:space="0" w:color="auto"/>
            <w:bottom w:val="none" w:sz="0" w:space="0" w:color="auto"/>
            <w:right w:val="none" w:sz="0" w:space="0" w:color="auto"/>
          </w:divBdr>
        </w:div>
        <w:div w:id="1934430902">
          <w:marLeft w:val="0"/>
          <w:marRight w:val="0"/>
          <w:marTop w:val="0"/>
          <w:marBottom w:val="0"/>
          <w:divBdr>
            <w:top w:val="none" w:sz="0" w:space="0" w:color="auto"/>
            <w:left w:val="none" w:sz="0" w:space="0" w:color="auto"/>
            <w:bottom w:val="none" w:sz="0" w:space="0" w:color="auto"/>
            <w:right w:val="none" w:sz="0" w:space="0" w:color="auto"/>
          </w:divBdr>
        </w:div>
        <w:div w:id="1990280736">
          <w:marLeft w:val="0"/>
          <w:marRight w:val="0"/>
          <w:marTop w:val="0"/>
          <w:marBottom w:val="0"/>
          <w:divBdr>
            <w:top w:val="none" w:sz="0" w:space="0" w:color="auto"/>
            <w:left w:val="none" w:sz="0" w:space="0" w:color="auto"/>
            <w:bottom w:val="none" w:sz="0" w:space="0" w:color="auto"/>
            <w:right w:val="none" w:sz="0" w:space="0" w:color="auto"/>
          </w:divBdr>
        </w:div>
      </w:divsChild>
    </w:div>
    <w:div w:id="682048344">
      <w:bodyDiv w:val="1"/>
      <w:marLeft w:val="0"/>
      <w:marRight w:val="0"/>
      <w:marTop w:val="0"/>
      <w:marBottom w:val="0"/>
      <w:divBdr>
        <w:top w:val="none" w:sz="0" w:space="0" w:color="auto"/>
        <w:left w:val="none" w:sz="0" w:space="0" w:color="auto"/>
        <w:bottom w:val="none" w:sz="0" w:space="0" w:color="auto"/>
        <w:right w:val="none" w:sz="0" w:space="0" w:color="auto"/>
      </w:divBdr>
      <w:divsChild>
        <w:div w:id="575751824">
          <w:marLeft w:val="0"/>
          <w:marRight w:val="0"/>
          <w:marTop w:val="0"/>
          <w:marBottom w:val="0"/>
          <w:divBdr>
            <w:top w:val="none" w:sz="0" w:space="0" w:color="auto"/>
            <w:left w:val="none" w:sz="0" w:space="0" w:color="auto"/>
            <w:bottom w:val="none" w:sz="0" w:space="0" w:color="auto"/>
            <w:right w:val="none" w:sz="0" w:space="0" w:color="auto"/>
          </w:divBdr>
        </w:div>
        <w:div w:id="640041760">
          <w:marLeft w:val="0"/>
          <w:marRight w:val="0"/>
          <w:marTop w:val="0"/>
          <w:marBottom w:val="0"/>
          <w:divBdr>
            <w:top w:val="none" w:sz="0" w:space="0" w:color="auto"/>
            <w:left w:val="none" w:sz="0" w:space="0" w:color="auto"/>
            <w:bottom w:val="none" w:sz="0" w:space="0" w:color="auto"/>
            <w:right w:val="none" w:sz="0" w:space="0" w:color="auto"/>
          </w:divBdr>
        </w:div>
        <w:div w:id="1040859019">
          <w:marLeft w:val="0"/>
          <w:marRight w:val="0"/>
          <w:marTop w:val="0"/>
          <w:marBottom w:val="0"/>
          <w:divBdr>
            <w:top w:val="none" w:sz="0" w:space="0" w:color="auto"/>
            <w:left w:val="none" w:sz="0" w:space="0" w:color="auto"/>
            <w:bottom w:val="none" w:sz="0" w:space="0" w:color="auto"/>
            <w:right w:val="none" w:sz="0" w:space="0" w:color="auto"/>
          </w:divBdr>
        </w:div>
        <w:div w:id="1121459118">
          <w:marLeft w:val="0"/>
          <w:marRight w:val="0"/>
          <w:marTop w:val="0"/>
          <w:marBottom w:val="0"/>
          <w:divBdr>
            <w:top w:val="none" w:sz="0" w:space="0" w:color="auto"/>
            <w:left w:val="none" w:sz="0" w:space="0" w:color="auto"/>
            <w:bottom w:val="none" w:sz="0" w:space="0" w:color="auto"/>
            <w:right w:val="none" w:sz="0" w:space="0" w:color="auto"/>
          </w:divBdr>
        </w:div>
        <w:div w:id="1219853793">
          <w:marLeft w:val="0"/>
          <w:marRight w:val="0"/>
          <w:marTop w:val="0"/>
          <w:marBottom w:val="0"/>
          <w:divBdr>
            <w:top w:val="none" w:sz="0" w:space="0" w:color="auto"/>
            <w:left w:val="none" w:sz="0" w:space="0" w:color="auto"/>
            <w:bottom w:val="none" w:sz="0" w:space="0" w:color="auto"/>
            <w:right w:val="none" w:sz="0" w:space="0" w:color="auto"/>
          </w:divBdr>
        </w:div>
        <w:div w:id="1598636161">
          <w:marLeft w:val="0"/>
          <w:marRight w:val="0"/>
          <w:marTop w:val="0"/>
          <w:marBottom w:val="0"/>
          <w:divBdr>
            <w:top w:val="none" w:sz="0" w:space="0" w:color="auto"/>
            <w:left w:val="none" w:sz="0" w:space="0" w:color="auto"/>
            <w:bottom w:val="none" w:sz="0" w:space="0" w:color="auto"/>
            <w:right w:val="none" w:sz="0" w:space="0" w:color="auto"/>
          </w:divBdr>
        </w:div>
        <w:div w:id="1721049261">
          <w:marLeft w:val="0"/>
          <w:marRight w:val="0"/>
          <w:marTop w:val="0"/>
          <w:marBottom w:val="0"/>
          <w:divBdr>
            <w:top w:val="none" w:sz="0" w:space="0" w:color="auto"/>
            <w:left w:val="none" w:sz="0" w:space="0" w:color="auto"/>
            <w:bottom w:val="none" w:sz="0" w:space="0" w:color="auto"/>
            <w:right w:val="none" w:sz="0" w:space="0" w:color="auto"/>
          </w:divBdr>
        </w:div>
        <w:div w:id="1855455786">
          <w:marLeft w:val="0"/>
          <w:marRight w:val="0"/>
          <w:marTop w:val="0"/>
          <w:marBottom w:val="0"/>
          <w:divBdr>
            <w:top w:val="none" w:sz="0" w:space="0" w:color="auto"/>
            <w:left w:val="none" w:sz="0" w:space="0" w:color="auto"/>
            <w:bottom w:val="none" w:sz="0" w:space="0" w:color="auto"/>
            <w:right w:val="none" w:sz="0" w:space="0" w:color="auto"/>
          </w:divBdr>
        </w:div>
        <w:div w:id="1938098095">
          <w:marLeft w:val="0"/>
          <w:marRight w:val="0"/>
          <w:marTop w:val="0"/>
          <w:marBottom w:val="0"/>
          <w:divBdr>
            <w:top w:val="none" w:sz="0" w:space="0" w:color="auto"/>
            <w:left w:val="none" w:sz="0" w:space="0" w:color="auto"/>
            <w:bottom w:val="none" w:sz="0" w:space="0" w:color="auto"/>
            <w:right w:val="none" w:sz="0" w:space="0" w:color="auto"/>
          </w:divBdr>
        </w:div>
        <w:div w:id="2059890525">
          <w:marLeft w:val="0"/>
          <w:marRight w:val="0"/>
          <w:marTop w:val="0"/>
          <w:marBottom w:val="0"/>
          <w:divBdr>
            <w:top w:val="none" w:sz="0" w:space="0" w:color="auto"/>
            <w:left w:val="none" w:sz="0" w:space="0" w:color="auto"/>
            <w:bottom w:val="none" w:sz="0" w:space="0" w:color="auto"/>
            <w:right w:val="none" w:sz="0" w:space="0" w:color="auto"/>
          </w:divBdr>
        </w:div>
      </w:divsChild>
    </w:div>
    <w:div w:id="762216377">
      <w:bodyDiv w:val="1"/>
      <w:marLeft w:val="0"/>
      <w:marRight w:val="0"/>
      <w:marTop w:val="0"/>
      <w:marBottom w:val="0"/>
      <w:divBdr>
        <w:top w:val="none" w:sz="0" w:space="0" w:color="auto"/>
        <w:left w:val="none" w:sz="0" w:space="0" w:color="auto"/>
        <w:bottom w:val="none" w:sz="0" w:space="0" w:color="auto"/>
        <w:right w:val="none" w:sz="0" w:space="0" w:color="auto"/>
      </w:divBdr>
      <w:divsChild>
        <w:div w:id="39329371">
          <w:marLeft w:val="0"/>
          <w:marRight w:val="0"/>
          <w:marTop w:val="0"/>
          <w:marBottom w:val="0"/>
          <w:divBdr>
            <w:top w:val="none" w:sz="0" w:space="0" w:color="auto"/>
            <w:left w:val="none" w:sz="0" w:space="0" w:color="auto"/>
            <w:bottom w:val="none" w:sz="0" w:space="0" w:color="auto"/>
            <w:right w:val="none" w:sz="0" w:space="0" w:color="auto"/>
          </w:divBdr>
        </w:div>
        <w:div w:id="656611766">
          <w:marLeft w:val="0"/>
          <w:marRight w:val="0"/>
          <w:marTop w:val="0"/>
          <w:marBottom w:val="0"/>
          <w:divBdr>
            <w:top w:val="none" w:sz="0" w:space="0" w:color="auto"/>
            <w:left w:val="none" w:sz="0" w:space="0" w:color="auto"/>
            <w:bottom w:val="none" w:sz="0" w:space="0" w:color="auto"/>
            <w:right w:val="none" w:sz="0" w:space="0" w:color="auto"/>
          </w:divBdr>
        </w:div>
        <w:div w:id="969164940">
          <w:marLeft w:val="0"/>
          <w:marRight w:val="0"/>
          <w:marTop w:val="0"/>
          <w:marBottom w:val="0"/>
          <w:divBdr>
            <w:top w:val="none" w:sz="0" w:space="0" w:color="auto"/>
            <w:left w:val="none" w:sz="0" w:space="0" w:color="auto"/>
            <w:bottom w:val="none" w:sz="0" w:space="0" w:color="auto"/>
            <w:right w:val="none" w:sz="0" w:space="0" w:color="auto"/>
          </w:divBdr>
        </w:div>
        <w:div w:id="1744911823">
          <w:marLeft w:val="0"/>
          <w:marRight w:val="0"/>
          <w:marTop w:val="0"/>
          <w:marBottom w:val="0"/>
          <w:divBdr>
            <w:top w:val="none" w:sz="0" w:space="0" w:color="auto"/>
            <w:left w:val="none" w:sz="0" w:space="0" w:color="auto"/>
            <w:bottom w:val="none" w:sz="0" w:space="0" w:color="auto"/>
            <w:right w:val="none" w:sz="0" w:space="0" w:color="auto"/>
          </w:divBdr>
        </w:div>
        <w:div w:id="2055814378">
          <w:marLeft w:val="0"/>
          <w:marRight w:val="0"/>
          <w:marTop w:val="0"/>
          <w:marBottom w:val="0"/>
          <w:divBdr>
            <w:top w:val="none" w:sz="0" w:space="0" w:color="auto"/>
            <w:left w:val="none" w:sz="0" w:space="0" w:color="auto"/>
            <w:bottom w:val="none" w:sz="0" w:space="0" w:color="auto"/>
            <w:right w:val="none" w:sz="0" w:space="0" w:color="auto"/>
          </w:divBdr>
        </w:div>
      </w:divsChild>
    </w:div>
    <w:div w:id="777532521">
      <w:bodyDiv w:val="1"/>
      <w:marLeft w:val="0"/>
      <w:marRight w:val="0"/>
      <w:marTop w:val="0"/>
      <w:marBottom w:val="0"/>
      <w:divBdr>
        <w:top w:val="none" w:sz="0" w:space="0" w:color="auto"/>
        <w:left w:val="none" w:sz="0" w:space="0" w:color="auto"/>
        <w:bottom w:val="none" w:sz="0" w:space="0" w:color="auto"/>
        <w:right w:val="none" w:sz="0" w:space="0" w:color="auto"/>
      </w:divBdr>
      <w:divsChild>
        <w:div w:id="125242757">
          <w:marLeft w:val="0"/>
          <w:marRight w:val="0"/>
          <w:marTop w:val="0"/>
          <w:marBottom w:val="0"/>
          <w:divBdr>
            <w:top w:val="none" w:sz="0" w:space="0" w:color="auto"/>
            <w:left w:val="none" w:sz="0" w:space="0" w:color="auto"/>
            <w:bottom w:val="none" w:sz="0" w:space="0" w:color="auto"/>
            <w:right w:val="none" w:sz="0" w:space="0" w:color="auto"/>
          </w:divBdr>
        </w:div>
        <w:div w:id="166483772">
          <w:marLeft w:val="0"/>
          <w:marRight w:val="0"/>
          <w:marTop w:val="0"/>
          <w:marBottom w:val="0"/>
          <w:divBdr>
            <w:top w:val="none" w:sz="0" w:space="0" w:color="auto"/>
            <w:left w:val="none" w:sz="0" w:space="0" w:color="auto"/>
            <w:bottom w:val="none" w:sz="0" w:space="0" w:color="auto"/>
            <w:right w:val="none" w:sz="0" w:space="0" w:color="auto"/>
          </w:divBdr>
        </w:div>
        <w:div w:id="500778312">
          <w:marLeft w:val="0"/>
          <w:marRight w:val="0"/>
          <w:marTop w:val="0"/>
          <w:marBottom w:val="0"/>
          <w:divBdr>
            <w:top w:val="none" w:sz="0" w:space="0" w:color="auto"/>
            <w:left w:val="none" w:sz="0" w:space="0" w:color="auto"/>
            <w:bottom w:val="none" w:sz="0" w:space="0" w:color="auto"/>
            <w:right w:val="none" w:sz="0" w:space="0" w:color="auto"/>
          </w:divBdr>
        </w:div>
        <w:div w:id="789202430">
          <w:marLeft w:val="0"/>
          <w:marRight w:val="0"/>
          <w:marTop w:val="0"/>
          <w:marBottom w:val="0"/>
          <w:divBdr>
            <w:top w:val="none" w:sz="0" w:space="0" w:color="auto"/>
            <w:left w:val="none" w:sz="0" w:space="0" w:color="auto"/>
            <w:bottom w:val="none" w:sz="0" w:space="0" w:color="auto"/>
            <w:right w:val="none" w:sz="0" w:space="0" w:color="auto"/>
          </w:divBdr>
        </w:div>
        <w:div w:id="821047637">
          <w:marLeft w:val="0"/>
          <w:marRight w:val="0"/>
          <w:marTop w:val="0"/>
          <w:marBottom w:val="0"/>
          <w:divBdr>
            <w:top w:val="none" w:sz="0" w:space="0" w:color="auto"/>
            <w:left w:val="none" w:sz="0" w:space="0" w:color="auto"/>
            <w:bottom w:val="none" w:sz="0" w:space="0" w:color="auto"/>
            <w:right w:val="none" w:sz="0" w:space="0" w:color="auto"/>
          </w:divBdr>
        </w:div>
        <w:div w:id="930819141">
          <w:marLeft w:val="0"/>
          <w:marRight w:val="0"/>
          <w:marTop w:val="0"/>
          <w:marBottom w:val="0"/>
          <w:divBdr>
            <w:top w:val="none" w:sz="0" w:space="0" w:color="auto"/>
            <w:left w:val="none" w:sz="0" w:space="0" w:color="auto"/>
            <w:bottom w:val="none" w:sz="0" w:space="0" w:color="auto"/>
            <w:right w:val="none" w:sz="0" w:space="0" w:color="auto"/>
          </w:divBdr>
        </w:div>
        <w:div w:id="990254061">
          <w:marLeft w:val="0"/>
          <w:marRight w:val="0"/>
          <w:marTop w:val="0"/>
          <w:marBottom w:val="0"/>
          <w:divBdr>
            <w:top w:val="none" w:sz="0" w:space="0" w:color="auto"/>
            <w:left w:val="none" w:sz="0" w:space="0" w:color="auto"/>
            <w:bottom w:val="none" w:sz="0" w:space="0" w:color="auto"/>
            <w:right w:val="none" w:sz="0" w:space="0" w:color="auto"/>
          </w:divBdr>
        </w:div>
        <w:div w:id="1055855488">
          <w:marLeft w:val="0"/>
          <w:marRight w:val="0"/>
          <w:marTop w:val="0"/>
          <w:marBottom w:val="0"/>
          <w:divBdr>
            <w:top w:val="none" w:sz="0" w:space="0" w:color="auto"/>
            <w:left w:val="none" w:sz="0" w:space="0" w:color="auto"/>
            <w:bottom w:val="none" w:sz="0" w:space="0" w:color="auto"/>
            <w:right w:val="none" w:sz="0" w:space="0" w:color="auto"/>
          </w:divBdr>
        </w:div>
        <w:div w:id="1070425165">
          <w:marLeft w:val="0"/>
          <w:marRight w:val="0"/>
          <w:marTop w:val="0"/>
          <w:marBottom w:val="0"/>
          <w:divBdr>
            <w:top w:val="none" w:sz="0" w:space="0" w:color="auto"/>
            <w:left w:val="none" w:sz="0" w:space="0" w:color="auto"/>
            <w:bottom w:val="none" w:sz="0" w:space="0" w:color="auto"/>
            <w:right w:val="none" w:sz="0" w:space="0" w:color="auto"/>
          </w:divBdr>
        </w:div>
        <w:div w:id="1174536695">
          <w:marLeft w:val="0"/>
          <w:marRight w:val="0"/>
          <w:marTop w:val="0"/>
          <w:marBottom w:val="0"/>
          <w:divBdr>
            <w:top w:val="none" w:sz="0" w:space="0" w:color="auto"/>
            <w:left w:val="none" w:sz="0" w:space="0" w:color="auto"/>
            <w:bottom w:val="none" w:sz="0" w:space="0" w:color="auto"/>
            <w:right w:val="none" w:sz="0" w:space="0" w:color="auto"/>
          </w:divBdr>
        </w:div>
        <w:div w:id="1249076282">
          <w:marLeft w:val="0"/>
          <w:marRight w:val="0"/>
          <w:marTop w:val="0"/>
          <w:marBottom w:val="0"/>
          <w:divBdr>
            <w:top w:val="none" w:sz="0" w:space="0" w:color="auto"/>
            <w:left w:val="none" w:sz="0" w:space="0" w:color="auto"/>
            <w:bottom w:val="none" w:sz="0" w:space="0" w:color="auto"/>
            <w:right w:val="none" w:sz="0" w:space="0" w:color="auto"/>
          </w:divBdr>
        </w:div>
        <w:div w:id="1574126297">
          <w:marLeft w:val="0"/>
          <w:marRight w:val="0"/>
          <w:marTop w:val="0"/>
          <w:marBottom w:val="0"/>
          <w:divBdr>
            <w:top w:val="none" w:sz="0" w:space="0" w:color="auto"/>
            <w:left w:val="none" w:sz="0" w:space="0" w:color="auto"/>
            <w:bottom w:val="none" w:sz="0" w:space="0" w:color="auto"/>
            <w:right w:val="none" w:sz="0" w:space="0" w:color="auto"/>
          </w:divBdr>
        </w:div>
        <w:div w:id="1753116878">
          <w:marLeft w:val="0"/>
          <w:marRight w:val="0"/>
          <w:marTop w:val="0"/>
          <w:marBottom w:val="0"/>
          <w:divBdr>
            <w:top w:val="none" w:sz="0" w:space="0" w:color="auto"/>
            <w:left w:val="none" w:sz="0" w:space="0" w:color="auto"/>
            <w:bottom w:val="none" w:sz="0" w:space="0" w:color="auto"/>
            <w:right w:val="none" w:sz="0" w:space="0" w:color="auto"/>
          </w:divBdr>
        </w:div>
        <w:div w:id="1914972207">
          <w:marLeft w:val="0"/>
          <w:marRight w:val="0"/>
          <w:marTop w:val="0"/>
          <w:marBottom w:val="0"/>
          <w:divBdr>
            <w:top w:val="none" w:sz="0" w:space="0" w:color="auto"/>
            <w:left w:val="none" w:sz="0" w:space="0" w:color="auto"/>
            <w:bottom w:val="none" w:sz="0" w:space="0" w:color="auto"/>
            <w:right w:val="none" w:sz="0" w:space="0" w:color="auto"/>
          </w:divBdr>
        </w:div>
      </w:divsChild>
    </w:div>
    <w:div w:id="801650915">
      <w:bodyDiv w:val="1"/>
      <w:marLeft w:val="0"/>
      <w:marRight w:val="0"/>
      <w:marTop w:val="0"/>
      <w:marBottom w:val="0"/>
      <w:divBdr>
        <w:top w:val="none" w:sz="0" w:space="0" w:color="auto"/>
        <w:left w:val="none" w:sz="0" w:space="0" w:color="auto"/>
        <w:bottom w:val="none" w:sz="0" w:space="0" w:color="auto"/>
        <w:right w:val="none" w:sz="0" w:space="0" w:color="auto"/>
      </w:divBdr>
      <w:divsChild>
        <w:div w:id="974019366">
          <w:marLeft w:val="0"/>
          <w:marRight w:val="0"/>
          <w:marTop w:val="0"/>
          <w:marBottom w:val="0"/>
          <w:divBdr>
            <w:top w:val="none" w:sz="0" w:space="0" w:color="auto"/>
            <w:left w:val="none" w:sz="0" w:space="0" w:color="auto"/>
            <w:bottom w:val="none" w:sz="0" w:space="0" w:color="auto"/>
            <w:right w:val="none" w:sz="0" w:space="0" w:color="auto"/>
          </w:divBdr>
        </w:div>
        <w:div w:id="1065832094">
          <w:marLeft w:val="0"/>
          <w:marRight w:val="0"/>
          <w:marTop w:val="0"/>
          <w:marBottom w:val="0"/>
          <w:divBdr>
            <w:top w:val="none" w:sz="0" w:space="0" w:color="auto"/>
            <w:left w:val="none" w:sz="0" w:space="0" w:color="auto"/>
            <w:bottom w:val="none" w:sz="0" w:space="0" w:color="auto"/>
            <w:right w:val="none" w:sz="0" w:space="0" w:color="auto"/>
          </w:divBdr>
        </w:div>
        <w:div w:id="1615289989">
          <w:marLeft w:val="0"/>
          <w:marRight w:val="0"/>
          <w:marTop w:val="0"/>
          <w:marBottom w:val="0"/>
          <w:divBdr>
            <w:top w:val="none" w:sz="0" w:space="0" w:color="auto"/>
            <w:left w:val="none" w:sz="0" w:space="0" w:color="auto"/>
            <w:bottom w:val="none" w:sz="0" w:space="0" w:color="auto"/>
            <w:right w:val="none" w:sz="0" w:space="0" w:color="auto"/>
          </w:divBdr>
        </w:div>
      </w:divsChild>
    </w:div>
    <w:div w:id="810487492">
      <w:bodyDiv w:val="1"/>
      <w:marLeft w:val="0"/>
      <w:marRight w:val="0"/>
      <w:marTop w:val="0"/>
      <w:marBottom w:val="0"/>
      <w:divBdr>
        <w:top w:val="none" w:sz="0" w:space="0" w:color="auto"/>
        <w:left w:val="none" w:sz="0" w:space="0" w:color="auto"/>
        <w:bottom w:val="none" w:sz="0" w:space="0" w:color="auto"/>
        <w:right w:val="none" w:sz="0" w:space="0" w:color="auto"/>
      </w:divBdr>
      <w:divsChild>
        <w:div w:id="74515311">
          <w:marLeft w:val="0"/>
          <w:marRight w:val="0"/>
          <w:marTop w:val="0"/>
          <w:marBottom w:val="0"/>
          <w:divBdr>
            <w:top w:val="none" w:sz="0" w:space="0" w:color="auto"/>
            <w:left w:val="none" w:sz="0" w:space="0" w:color="auto"/>
            <w:bottom w:val="none" w:sz="0" w:space="0" w:color="auto"/>
            <w:right w:val="none" w:sz="0" w:space="0" w:color="auto"/>
          </w:divBdr>
        </w:div>
        <w:div w:id="946889181">
          <w:marLeft w:val="0"/>
          <w:marRight w:val="0"/>
          <w:marTop w:val="0"/>
          <w:marBottom w:val="0"/>
          <w:divBdr>
            <w:top w:val="none" w:sz="0" w:space="0" w:color="auto"/>
            <w:left w:val="none" w:sz="0" w:space="0" w:color="auto"/>
            <w:bottom w:val="none" w:sz="0" w:space="0" w:color="auto"/>
            <w:right w:val="none" w:sz="0" w:space="0" w:color="auto"/>
          </w:divBdr>
        </w:div>
        <w:div w:id="1289320699">
          <w:marLeft w:val="0"/>
          <w:marRight w:val="0"/>
          <w:marTop w:val="0"/>
          <w:marBottom w:val="0"/>
          <w:divBdr>
            <w:top w:val="none" w:sz="0" w:space="0" w:color="auto"/>
            <w:left w:val="none" w:sz="0" w:space="0" w:color="auto"/>
            <w:bottom w:val="none" w:sz="0" w:space="0" w:color="auto"/>
            <w:right w:val="none" w:sz="0" w:space="0" w:color="auto"/>
          </w:divBdr>
        </w:div>
        <w:div w:id="1736664793">
          <w:marLeft w:val="0"/>
          <w:marRight w:val="0"/>
          <w:marTop w:val="0"/>
          <w:marBottom w:val="0"/>
          <w:divBdr>
            <w:top w:val="none" w:sz="0" w:space="0" w:color="auto"/>
            <w:left w:val="none" w:sz="0" w:space="0" w:color="auto"/>
            <w:bottom w:val="none" w:sz="0" w:space="0" w:color="auto"/>
            <w:right w:val="none" w:sz="0" w:space="0" w:color="auto"/>
          </w:divBdr>
        </w:div>
      </w:divsChild>
    </w:div>
    <w:div w:id="813180331">
      <w:bodyDiv w:val="1"/>
      <w:marLeft w:val="0"/>
      <w:marRight w:val="0"/>
      <w:marTop w:val="0"/>
      <w:marBottom w:val="0"/>
      <w:divBdr>
        <w:top w:val="none" w:sz="0" w:space="0" w:color="auto"/>
        <w:left w:val="none" w:sz="0" w:space="0" w:color="auto"/>
        <w:bottom w:val="none" w:sz="0" w:space="0" w:color="auto"/>
        <w:right w:val="none" w:sz="0" w:space="0" w:color="auto"/>
      </w:divBdr>
    </w:div>
    <w:div w:id="819228145">
      <w:bodyDiv w:val="1"/>
      <w:marLeft w:val="0"/>
      <w:marRight w:val="0"/>
      <w:marTop w:val="0"/>
      <w:marBottom w:val="0"/>
      <w:divBdr>
        <w:top w:val="none" w:sz="0" w:space="0" w:color="auto"/>
        <w:left w:val="none" w:sz="0" w:space="0" w:color="auto"/>
        <w:bottom w:val="none" w:sz="0" w:space="0" w:color="auto"/>
        <w:right w:val="none" w:sz="0" w:space="0" w:color="auto"/>
      </w:divBdr>
      <w:divsChild>
        <w:div w:id="9720005">
          <w:marLeft w:val="0"/>
          <w:marRight w:val="0"/>
          <w:marTop w:val="0"/>
          <w:marBottom w:val="0"/>
          <w:divBdr>
            <w:top w:val="none" w:sz="0" w:space="0" w:color="auto"/>
            <w:left w:val="none" w:sz="0" w:space="0" w:color="auto"/>
            <w:bottom w:val="none" w:sz="0" w:space="0" w:color="auto"/>
            <w:right w:val="none" w:sz="0" w:space="0" w:color="auto"/>
          </w:divBdr>
        </w:div>
        <w:div w:id="36588518">
          <w:marLeft w:val="0"/>
          <w:marRight w:val="0"/>
          <w:marTop w:val="0"/>
          <w:marBottom w:val="0"/>
          <w:divBdr>
            <w:top w:val="none" w:sz="0" w:space="0" w:color="auto"/>
            <w:left w:val="none" w:sz="0" w:space="0" w:color="auto"/>
            <w:bottom w:val="none" w:sz="0" w:space="0" w:color="auto"/>
            <w:right w:val="none" w:sz="0" w:space="0" w:color="auto"/>
          </w:divBdr>
        </w:div>
        <w:div w:id="47535235">
          <w:marLeft w:val="0"/>
          <w:marRight w:val="0"/>
          <w:marTop w:val="0"/>
          <w:marBottom w:val="0"/>
          <w:divBdr>
            <w:top w:val="none" w:sz="0" w:space="0" w:color="auto"/>
            <w:left w:val="none" w:sz="0" w:space="0" w:color="auto"/>
            <w:bottom w:val="none" w:sz="0" w:space="0" w:color="auto"/>
            <w:right w:val="none" w:sz="0" w:space="0" w:color="auto"/>
          </w:divBdr>
        </w:div>
        <w:div w:id="52126159">
          <w:marLeft w:val="0"/>
          <w:marRight w:val="0"/>
          <w:marTop w:val="0"/>
          <w:marBottom w:val="0"/>
          <w:divBdr>
            <w:top w:val="none" w:sz="0" w:space="0" w:color="auto"/>
            <w:left w:val="none" w:sz="0" w:space="0" w:color="auto"/>
            <w:bottom w:val="none" w:sz="0" w:space="0" w:color="auto"/>
            <w:right w:val="none" w:sz="0" w:space="0" w:color="auto"/>
          </w:divBdr>
        </w:div>
        <w:div w:id="54164220">
          <w:marLeft w:val="0"/>
          <w:marRight w:val="0"/>
          <w:marTop w:val="0"/>
          <w:marBottom w:val="0"/>
          <w:divBdr>
            <w:top w:val="none" w:sz="0" w:space="0" w:color="auto"/>
            <w:left w:val="none" w:sz="0" w:space="0" w:color="auto"/>
            <w:bottom w:val="none" w:sz="0" w:space="0" w:color="auto"/>
            <w:right w:val="none" w:sz="0" w:space="0" w:color="auto"/>
          </w:divBdr>
        </w:div>
        <w:div w:id="58480632">
          <w:marLeft w:val="0"/>
          <w:marRight w:val="0"/>
          <w:marTop w:val="0"/>
          <w:marBottom w:val="0"/>
          <w:divBdr>
            <w:top w:val="none" w:sz="0" w:space="0" w:color="auto"/>
            <w:left w:val="none" w:sz="0" w:space="0" w:color="auto"/>
            <w:bottom w:val="none" w:sz="0" w:space="0" w:color="auto"/>
            <w:right w:val="none" w:sz="0" w:space="0" w:color="auto"/>
          </w:divBdr>
        </w:div>
        <w:div w:id="58983651">
          <w:marLeft w:val="0"/>
          <w:marRight w:val="0"/>
          <w:marTop w:val="0"/>
          <w:marBottom w:val="0"/>
          <w:divBdr>
            <w:top w:val="none" w:sz="0" w:space="0" w:color="auto"/>
            <w:left w:val="none" w:sz="0" w:space="0" w:color="auto"/>
            <w:bottom w:val="none" w:sz="0" w:space="0" w:color="auto"/>
            <w:right w:val="none" w:sz="0" w:space="0" w:color="auto"/>
          </w:divBdr>
        </w:div>
        <w:div w:id="61829572">
          <w:marLeft w:val="0"/>
          <w:marRight w:val="0"/>
          <w:marTop w:val="0"/>
          <w:marBottom w:val="0"/>
          <w:divBdr>
            <w:top w:val="none" w:sz="0" w:space="0" w:color="auto"/>
            <w:left w:val="none" w:sz="0" w:space="0" w:color="auto"/>
            <w:bottom w:val="none" w:sz="0" w:space="0" w:color="auto"/>
            <w:right w:val="none" w:sz="0" w:space="0" w:color="auto"/>
          </w:divBdr>
        </w:div>
        <w:div w:id="66464585">
          <w:marLeft w:val="0"/>
          <w:marRight w:val="0"/>
          <w:marTop w:val="0"/>
          <w:marBottom w:val="0"/>
          <w:divBdr>
            <w:top w:val="none" w:sz="0" w:space="0" w:color="auto"/>
            <w:left w:val="none" w:sz="0" w:space="0" w:color="auto"/>
            <w:bottom w:val="none" w:sz="0" w:space="0" w:color="auto"/>
            <w:right w:val="none" w:sz="0" w:space="0" w:color="auto"/>
          </w:divBdr>
        </w:div>
        <w:div w:id="68113075">
          <w:marLeft w:val="0"/>
          <w:marRight w:val="0"/>
          <w:marTop w:val="0"/>
          <w:marBottom w:val="0"/>
          <w:divBdr>
            <w:top w:val="none" w:sz="0" w:space="0" w:color="auto"/>
            <w:left w:val="none" w:sz="0" w:space="0" w:color="auto"/>
            <w:bottom w:val="none" w:sz="0" w:space="0" w:color="auto"/>
            <w:right w:val="none" w:sz="0" w:space="0" w:color="auto"/>
          </w:divBdr>
        </w:div>
        <w:div w:id="70392260">
          <w:marLeft w:val="0"/>
          <w:marRight w:val="0"/>
          <w:marTop w:val="0"/>
          <w:marBottom w:val="0"/>
          <w:divBdr>
            <w:top w:val="none" w:sz="0" w:space="0" w:color="auto"/>
            <w:left w:val="none" w:sz="0" w:space="0" w:color="auto"/>
            <w:bottom w:val="none" w:sz="0" w:space="0" w:color="auto"/>
            <w:right w:val="none" w:sz="0" w:space="0" w:color="auto"/>
          </w:divBdr>
        </w:div>
        <w:div w:id="95247066">
          <w:marLeft w:val="0"/>
          <w:marRight w:val="0"/>
          <w:marTop w:val="0"/>
          <w:marBottom w:val="0"/>
          <w:divBdr>
            <w:top w:val="none" w:sz="0" w:space="0" w:color="auto"/>
            <w:left w:val="none" w:sz="0" w:space="0" w:color="auto"/>
            <w:bottom w:val="none" w:sz="0" w:space="0" w:color="auto"/>
            <w:right w:val="none" w:sz="0" w:space="0" w:color="auto"/>
          </w:divBdr>
        </w:div>
        <w:div w:id="107939993">
          <w:marLeft w:val="0"/>
          <w:marRight w:val="0"/>
          <w:marTop w:val="0"/>
          <w:marBottom w:val="0"/>
          <w:divBdr>
            <w:top w:val="none" w:sz="0" w:space="0" w:color="auto"/>
            <w:left w:val="none" w:sz="0" w:space="0" w:color="auto"/>
            <w:bottom w:val="none" w:sz="0" w:space="0" w:color="auto"/>
            <w:right w:val="none" w:sz="0" w:space="0" w:color="auto"/>
          </w:divBdr>
        </w:div>
        <w:div w:id="108672855">
          <w:marLeft w:val="0"/>
          <w:marRight w:val="0"/>
          <w:marTop w:val="0"/>
          <w:marBottom w:val="0"/>
          <w:divBdr>
            <w:top w:val="none" w:sz="0" w:space="0" w:color="auto"/>
            <w:left w:val="none" w:sz="0" w:space="0" w:color="auto"/>
            <w:bottom w:val="none" w:sz="0" w:space="0" w:color="auto"/>
            <w:right w:val="none" w:sz="0" w:space="0" w:color="auto"/>
          </w:divBdr>
        </w:div>
        <w:div w:id="108941508">
          <w:marLeft w:val="0"/>
          <w:marRight w:val="0"/>
          <w:marTop w:val="0"/>
          <w:marBottom w:val="0"/>
          <w:divBdr>
            <w:top w:val="none" w:sz="0" w:space="0" w:color="auto"/>
            <w:left w:val="none" w:sz="0" w:space="0" w:color="auto"/>
            <w:bottom w:val="none" w:sz="0" w:space="0" w:color="auto"/>
            <w:right w:val="none" w:sz="0" w:space="0" w:color="auto"/>
          </w:divBdr>
        </w:div>
        <w:div w:id="118384101">
          <w:marLeft w:val="0"/>
          <w:marRight w:val="0"/>
          <w:marTop w:val="0"/>
          <w:marBottom w:val="0"/>
          <w:divBdr>
            <w:top w:val="none" w:sz="0" w:space="0" w:color="auto"/>
            <w:left w:val="none" w:sz="0" w:space="0" w:color="auto"/>
            <w:bottom w:val="none" w:sz="0" w:space="0" w:color="auto"/>
            <w:right w:val="none" w:sz="0" w:space="0" w:color="auto"/>
          </w:divBdr>
        </w:div>
        <w:div w:id="121848458">
          <w:marLeft w:val="0"/>
          <w:marRight w:val="0"/>
          <w:marTop w:val="0"/>
          <w:marBottom w:val="0"/>
          <w:divBdr>
            <w:top w:val="none" w:sz="0" w:space="0" w:color="auto"/>
            <w:left w:val="none" w:sz="0" w:space="0" w:color="auto"/>
            <w:bottom w:val="none" w:sz="0" w:space="0" w:color="auto"/>
            <w:right w:val="none" w:sz="0" w:space="0" w:color="auto"/>
          </w:divBdr>
        </w:div>
        <w:div w:id="135949091">
          <w:marLeft w:val="0"/>
          <w:marRight w:val="0"/>
          <w:marTop w:val="0"/>
          <w:marBottom w:val="0"/>
          <w:divBdr>
            <w:top w:val="none" w:sz="0" w:space="0" w:color="auto"/>
            <w:left w:val="none" w:sz="0" w:space="0" w:color="auto"/>
            <w:bottom w:val="none" w:sz="0" w:space="0" w:color="auto"/>
            <w:right w:val="none" w:sz="0" w:space="0" w:color="auto"/>
          </w:divBdr>
        </w:div>
        <w:div w:id="160705406">
          <w:marLeft w:val="0"/>
          <w:marRight w:val="0"/>
          <w:marTop w:val="0"/>
          <w:marBottom w:val="0"/>
          <w:divBdr>
            <w:top w:val="none" w:sz="0" w:space="0" w:color="auto"/>
            <w:left w:val="none" w:sz="0" w:space="0" w:color="auto"/>
            <w:bottom w:val="none" w:sz="0" w:space="0" w:color="auto"/>
            <w:right w:val="none" w:sz="0" w:space="0" w:color="auto"/>
          </w:divBdr>
        </w:div>
        <w:div w:id="176310786">
          <w:marLeft w:val="0"/>
          <w:marRight w:val="0"/>
          <w:marTop w:val="0"/>
          <w:marBottom w:val="0"/>
          <w:divBdr>
            <w:top w:val="none" w:sz="0" w:space="0" w:color="auto"/>
            <w:left w:val="none" w:sz="0" w:space="0" w:color="auto"/>
            <w:bottom w:val="none" w:sz="0" w:space="0" w:color="auto"/>
            <w:right w:val="none" w:sz="0" w:space="0" w:color="auto"/>
          </w:divBdr>
        </w:div>
        <w:div w:id="193276300">
          <w:marLeft w:val="0"/>
          <w:marRight w:val="0"/>
          <w:marTop w:val="0"/>
          <w:marBottom w:val="0"/>
          <w:divBdr>
            <w:top w:val="none" w:sz="0" w:space="0" w:color="auto"/>
            <w:left w:val="none" w:sz="0" w:space="0" w:color="auto"/>
            <w:bottom w:val="none" w:sz="0" w:space="0" w:color="auto"/>
            <w:right w:val="none" w:sz="0" w:space="0" w:color="auto"/>
          </w:divBdr>
        </w:div>
        <w:div w:id="217858973">
          <w:marLeft w:val="0"/>
          <w:marRight w:val="0"/>
          <w:marTop w:val="0"/>
          <w:marBottom w:val="0"/>
          <w:divBdr>
            <w:top w:val="none" w:sz="0" w:space="0" w:color="auto"/>
            <w:left w:val="none" w:sz="0" w:space="0" w:color="auto"/>
            <w:bottom w:val="none" w:sz="0" w:space="0" w:color="auto"/>
            <w:right w:val="none" w:sz="0" w:space="0" w:color="auto"/>
          </w:divBdr>
        </w:div>
        <w:div w:id="225145506">
          <w:marLeft w:val="0"/>
          <w:marRight w:val="0"/>
          <w:marTop w:val="0"/>
          <w:marBottom w:val="0"/>
          <w:divBdr>
            <w:top w:val="none" w:sz="0" w:space="0" w:color="auto"/>
            <w:left w:val="none" w:sz="0" w:space="0" w:color="auto"/>
            <w:bottom w:val="none" w:sz="0" w:space="0" w:color="auto"/>
            <w:right w:val="none" w:sz="0" w:space="0" w:color="auto"/>
          </w:divBdr>
        </w:div>
        <w:div w:id="227694663">
          <w:marLeft w:val="0"/>
          <w:marRight w:val="0"/>
          <w:marTop w:val="0"/>
          <w:marBottom w:val="0"/>
          <w:divBdr>
            <w:top w:val="none" w:sz="0" w:space="0" w:color="auto"/>
            <w:left w:val="none" w:sz="0" w:space="0" w:color="auto"/>
            <w:bottom w:val="none" w:sz="0" w:space="0" w:color="auto"/>
            <w:right w:val="none" w:sz="0" w:space="0" w:color="auto"/>
          </w:divBdr>
        </w:div>
        <w:div w:id="238950773">
          <w:marLeft w:val="0"/>
          <w:marRight w:val="0"/>
          <w:marTop w:val="0"/>
          <w:marBottom w:val="0"/>
          <w:divBdr>
            <w:top w:val="none" w:sz="0" w:space="0" w:color="auto"/>
            <w:left w:val="none" w:sz="0" w:space="0" w:color="auto"/>
            <w:bottom w:val="none" w:sz="0" w:space="0" w:color="auto"/>
            <w:right w:val="none" w:sz="0" w:space="0" w:color="auto"/>
          </w:divBdr>
        </w:div>
        <w:div w:id="243880730">
          <w:marLeft w:val="0"/>
          <w:marRight w:val="0"/>
          <w:marTop w:val="0"/>
          <w:marBottom w:val="0"/>
          <w:divBdr>
            <w:top w:val="none" w:sz="0" w:space="0" w:color="auto"/>
            <w:left w:val="none" w:sz="0" w:space="0" w:color="auto"/>
            <w:bottom w:val="none" w:sz="0" w:space="0" w:color="auto"/>
            <w:right w:val="none" w:sz="0" w:space="0" w:color="auto"/>
          </w:divBdr>
        </w:div>
        <w:div w:id="257521139">
          <w:marLeft w:val="0"/>
          <w:marRight w:val="0"/>
          <w:marTop w:val="0"/>
          <w:marBottom w:val="0"/>
          <w:divBdr>
            <w:top w:val="none" w:sz="0" w:space="0" w:color="auto"/>
            <w:left w:val="none" w:sz="0" w:space="0" w:color="auto"/>
            <w:bottom w:val="none" w:sz="0" w:space="0" w:color="auto"/>
            <w:right w:val="none" w:sz="0" w:space="0" w:color="auto"/>
          </w:divBdr>
        </w:div>
        <w:div w:id="322051191">
          <w:marLeft w:val="0"/>
          <w:marRight w:val="0"/>
          <w:marTop w:val="0"/>
          <w:marBottom w:val="0"/>
          <w:divBdr>
            <w:top w:val="none" w:sz="0" w:space="0" w:color="auto"/>
            <w:left w:val="none" w:sz="0" w:space="0" w:color="auto"/>
            <w:bottom w:val="none" w:sz="0" w:space="0" w:color="auto"/>
            <w:right w:val="none" w:sz="0" w:space="0" w:color="auto"/>
          </w:divBdr>
        </w:div>
        <w:div w:id="324206729">
          <w:marLeft w:val="0"/>
          <w:marRight w:val="0"/>
          <w:marTop w:val="0"/>
          <w:marBottom w:val="0"/>
          <w:divBdr>
            <w:top w:val="none" w:sz="0" w:space="0" w:color="auto"/>
            <w:left w:val="none" w:sz="0" w:space="0" w:color="auto"/>
            <w:bottom w:val="none" w:sz="0" w:space="0" w:color="auto"/>
            <w:right w:val="none" w:sz="0" w:space="0" w:color="auto"/>
          </w:divBdr>
        </w:div>
        <w:div w:id="325548908">
          <w:marLeft w:val="0"/>
          <w:marRight w:val="0"/>
          <w:marTop w:val="0"/>
          <w:marBottom w:val="0"/>
          <w:divBdr>
            <w:top w:val="none" w:sz="0" w:space="0" w:color="auto"/>
            <w:left w:val="none" w:sz="0" w:space="0" w:color="auto"/>
            <w:bottom w:val="none" w:sz="0" w:space="0" w:color="auto"/>
            <w:right w:val="none" w:sz="0" w:space="0" w:color="auto"/>
          </w:divBdr>
        </w:div>
        <w:div w:id="348262365">
          <w:marLeft w:val="0"/>
          <w:marRight w:val="0"/>
          <w:marTop w:val="0"/>
          <w:marBottom w:val="0"/>
          <w:divBdr>
            <w:top w:val="none" w:sz="0" w:space="0" w:color="auto"/>
            <w:left w:val="none" w:sz="0" w:space="0" w:color="auto"/>
            <w:bottom w:val="none" w:sz="0" w:space="0" w:color="auto"/>
            <w:right w:val="none" w:sz="0" w:space="0" w:color="auto"/>
          </w:divBdr>
        </w:div>
        <w:div w:id="363557356">
          <w:marLeft w:val="0"/>
          <w:marRight w:val="0"/>
          <w:marTop w:val="0"/>
          <w:marBottom w:val="0"/>
          <w:divBdr>
            <w:top w:val="none" w:sz="0" w:space="0" w:color="auto"/>
            <w:left w:val="none" w:sz="0" w:space="0" w:color="auto"/>
            <w:bottom w:val="none" w:sz="0" w:space="0" w:color="auto"/>
            <w:right w:val="none" w:sz="0" w:space="0" w:color="auto"/>
          </w:divBdr>
        </w:div>
        <w:div w:id="378214710">
          <w:marLeft w:val="0"/>
          <w:marRight w:val="0"/>
          <w:marTop w:val="0"/>
          <w:marBottom w:val="0"/>
          <w:divBdr>
            <w:top w:val="none" w:sz="0" w:space="0" w:color="auto"/>
            <w:left w:val="none" w:sz="0" w:space="0" w:color="auto"/>
            <w:bottom w:val="none" w:sz="0" w:space="0" w:color="auto"/>
            <w:right w:val="none" w:sz="0" w:space="0" w:color="auto"/>
          </w:divBdr>
        </w:div>
        <w:div w:id="388502545">
          <w:marLeft w:val="0"/>
          <w:marRight w:val="0"/>
          <w:marTop w:val="0"/>
          <w:marBottom w:val="0"/>
          <w:divBdr>
            <w:top w:val="none" w:sz="0" w:space="0" w:color="auto"/>
            <w:left w:val="none" w:sz="0" w:space="0" w:color="auto"/>
            <w:bottom w:val="none" w:sz="0" w:space="0" w:color="auto"/>
            <w:right w:val="none" w:sz="0" w:space="0" w:color="auto"/>
          </w:divBdr>
        </w:div>
        <w:div w:id="411313708">
          <w:marLeft w:val="0"/>
          <w:marRight w:val="0"/>
          <w:marTop w:val="0"/>
          <w:marBottom w:val="0"/>
          <w:divBdr>
            <w:top w:val="none" w:sz="0" w:space="0" w:color="auto"/>
            <w:left w:val="none" w:sz="0" w:space="0" w:color="auto"/>
            <w:bottom w:val="none" w:sz="0" w:space="0" w:color="auto"/>
            <w:right w:val="none" w:sz="0" w:space="0" w:color="auto"/>
          </w:divBdr>
        </w:div>
        <w:div w:id="433482189">
          <w:marLeft w:val="0"/>
          <w:marRight w:val="0"/>
          <w:marTop w:val="0"/>
          <w:marBottom w:val="0"/>
          <w:divBdr>
            <w:top w:val="none" w:sz="0" w:space="0" w:color="auto"/>
            <w:left w:val="none" w:sz="0" w:space="0" w:color="auto"/>
            <w:bottom w:val="none" w:sz="0" w:space="0" w:color="auto"/>
            <w:right w:val="none" w:sz="0" w:space="0" w:color="auto"/>
          </w:divBdr>
        </w:div>
        <w:div w:id="435372249">
          <w:marLeft w:val="0"/>
          <w:marRight w:val="0"/>
          <w:marTop w:val="0"/>
          <w:marBottom w:val="0"/>
          <w:divBdr>
            <w:top w:val="none" w:sz="0" w:space="0" w:color="auto"/>
            <w:left w:val="none" w:sz="0" w:space="0" w:color="auto"/>
            <w:bottom w:val="none" w:sz="0" w:space="0" w:color="auto"/>
            <w:right w:val="none" w:sz="0" w:space="0" w:color="auto"/>
          </w:divBdr>
        </w:div>
        <w:div w:id="437138788">
          <w:marLeft w:val="0"/>
          <w:marRight w:val="0"/>
          <w:marTop w:val="0"/>
          <w:marBottom w:val="0"/>
          <w:divBdr>
            <w:top w:val="none" w:sz="0" w:space="0" w:color="auto"/>
            <w:left w:val="none" w:sz="0" w:space="0" w:color="auto"/>
            <w:bottom w:val="none" w:sz="0" w:space="0" w:color="auto"/>
            <w:right w:val="none" w:sz="0" w:space="0" w:color="auto"/>
          </w:divBdr>
        </w:div>
        <w:div w:id="437334902">
          <w:marLeft w:val="0"/>
          <w:marRight w:val="0"/>
          <w:marTop w:val="0"/>
          <w:marBottom w:val="0"/>
          <w:divBdr>
            <w:top w:val="none" w:sz="0" w:space="0" w:color="auto"/>
            <w:left w:val="none" w:sz="0" w:space="0" w:color="auto"/>
            <w:bottom w:val="none" w:sz="0" w:space="0" w:color="auto"/>
            <w:right w:val="none" w:sz="0" w:space="0" w:color="auto"/>
          </w:divBdr>
        </w:div>
        <w:div w:id="453406315">
          <w:marLeft w:val="0"/>
          <w:marRight w:val="0"/>
          <w:marTop w:val="0"/>
          <w:marBottom w:val="0"/>
          <w:divBdr>
            <w:top w:val="none" w:sz="0" w:space="0" w:color="auto"/>
            <w:left w:val="none" w:sz="0" w:space="0" w:color="auto"/>
            <w:bottom w:val="none" w:sz="0" w:space="0" w:color="auto"/>
            <w:right w:val="none" w:sz="0" w:space="0" w:color="auto"/>
          </w:divBdr>
        </w:div>
        <w:div w:id="459496435">
          <w:marLeft w:val="0"/>
          <w:marRight w:val="0"/>
          <w:marTop w:val="0"/>
          <w:marBottom w:val="0"/>
          <w:divBdr>
            <w:top w:val="none" w:sz="0" w:space="0" w:color="auto"/>
            <w:left w:val="none" w:sz="0" w:space="0" w:color="auto"/>
            <w:bottom w:val="none" w:sz="0" w:space="0" w:color="auto"/>
            <w:right w:val="none" w:sz="0" w:space="0" w:color="auto"/>
          </w:divBdr>
        </w:div>
        <w:div w:id="462428319">
          <w:marLeft w:val="0"/>
          <w:marRight w:val="0"/>
          <w:marTop w:val="0"/>
          <w:marBottom w:val="0"/>
          <w:divBdr>
            <w:top w:val="none" w:sz="0" w:space="0" w:color="auto"/>
            <w:left w:val="none" w:sz="0" w:space="0" w:color="auto"/>
            <w:bottom w:val="none" w:sz="0" w:space="0" w:color="auto"/>
            <w:right w:val="none" w:sz="0" w:space="0" w:color="auto"/>
          </w:divBdr>
        </w:div>
        <w:div w:id="477763967">
          <w:marLeft w:val="0"/>
          <w:marRight w:val="0"/>
          <w:marTop w:val="0"/>
          <w:marBottom w:val="0"/>
          <w:divBdr>
            <w:top w:val="none" w:sz="0" w:space="0" w:color="auto"/>
            <w:left w:val="none" w:sz="0" w:space="0" w:color="auto"/>
            <w:bottom w:val="none" w:sz="0" w:space="0" w:color="auto"/>
            <w:right w:val="none" w:sz="0" w:space="0" w:color="auto"/>
          </w:divBdr>
        </w:div>
        <w:div w:id="491530346">
          <w:marLeft w:val="0"/>
          <w:marRight w:val="0"/>
          <w:marTop w:val="0"/>
          <w:marBottom w:val="0"/>
          <w:divBdr>
            <w:top w:val="none" w:sz="0" w:space="0" w:color="auto"/>
            <w:left w:val="none" w:sz="0" w:space="0" w:color="auto"/>
            <w:bottom w:val="none" w:sz="0" w:space="0" w:color="auto"/>
            <w:right w:val="none" w:sz="0" w:space="0" w:color="auto"/>
          </w:divBdr>
        </w:div>
        <w:div w:id="504051650">
          <w:marLeft w:val="0"/>
          <w:marRight w:val="0"/>
          <w:marTop w:val="0"/>
          <w:marBottom w:val="0"/>
          <w:divBdr>
            <w:top w:val="none" w:sz="0" w:space="0" w:color="auto"/>
            <w:left w:val="none" w:sz="0" w:space="0" w:color="auto"/>
            <w:bottom w:val="none" w:sz="0" w:space="0" w:color="auto"/>
            <w:right w:val="none" w:sz="0" w:space="0" w:color="auto"/>
          </w:divBdr>
        </w:div>
        <w:div w:id="508369796">
          <w:marLeft w:val="0"/>
          <w:marRight w:val="0"/>
          <w:marTop w:val="0"/>
          <w:marBottom w:val="0"/>
          <w:divBdr>
            <w:top w:val="none" w:sz="0" w:space="0" w:color="auto"/>
            <w:left w:val="none" w:sz="0" w:space="0" w:color="auto"/>
            <w:bottom w:val="none" w:sz="0" w:space="0" w:color="auto"/>
            <w:right w:val="none" w:sz="0" w:space="0" w:color="auto"/>
          </w:divBdr>
        </w:div>
        <w:div w:id="514810234">
          <w:marLeft w:val="0"/>
          <w:marRight w:val="0"/>
          <w:marTop w:val="0"/>
          <w:marBottom w:val="0"/>
          <w:divBdr>
            <w:top w:val="none" w:sz="0" w:space="0" w:color="auto"/>
            <w:left w:val="none" w:sz="0" w:space="0" w:color="auto"/>
            <w:bottom w:val="none" w:sz="0" w:space="0" w:color="auto"/>
            <w:right w:val="none" w:sz="0" w:space="0" w:color="auto"/>
          </w:divBdr>
        </w:div>
        <w:div w:id="526254260">
          <w:marLeft w:val="0"/>
          <w:marRight w:val="0"/>
          <w:marTop w:val="0"/>
          <w:marBottom w:val="0"/>
          <w:divBdr>
            <w:top w:val="none" w:sz="0" w:space="0" w:color="auto"/>
            <w:left w:val="none" w:sz="0" w:space="0" w:color="auto"/>
            <w:bottom w:val="none" w:sz="0" w:space="0" w:color="auto"/>
            <w:right w:val="none" w:sz="0" w:space="0" w:color="auto"/>
          </w:divBdr>
        </w:div>
        <w:div w:id="526452852">
          <w:marLeft w:val="0"/>
          <w:marRight w:val="0"/>
          <w:marTop w:val="0"/>
          <w:marBottom w:val="0"/>
          <w:divBdr>
            <w:top w:val="none" w:sz="0" w:space="0" w:color="auto"/>
            <w:left w:val="none" w:sz="0" w:space="0" w:color="auto"/>
            <w:bottom w:val="none" w:sz="0" w:space="0" w:color="auto"/>
            <w:right w:val="none" w:sz="0" w:space="0" w:color="auto"/>
          </w:divBdr>
        </w:div>
        <w:div w:id="559054191">
          <w:marLeft w:val="0"/>
          <w:marRight w:val="0"/>
          <w:marTop w:val="0"/>
          <w:marBottom w:val="0"/>
          <w:divBdr>
            <w:top w:val="none" w:sz="0" w:space="0" w:color="auto"/>
            <w:left w:val="none" w:sz="0" w:space="0" w:color="auto"/>
            <w:bottom w:val="none" w:sz="0" w:space="0" w:color="auto"/>
            <w:right w:val="none" w:sz="0" w:space="0" w:color="auto"/>
          </w:divBdr>
        </w:div>
        <w:div w:id="560409823">
          <w:marLeft w:val="0"/>
          <w:marRight w:val="0"/>
          <w:marTop w:val="0"/>
          <w:marBottom w:val="0"/>
          <w:divBdr>
            <w:top w:val="none" w:sz="0" w:space="0" w:color="auto"/>
            <w:left w:val="none" w:sz="0" w:space="0" w:color="auto"/>
            <w:bottom w:val="none" w:sz="0" w:space="0" w:color="auto"/>
            <w:right w:val="none" w:sz="0" w:space="0" w:color="auto"/>
          </w:divBdr>
        </w:div>
        <w:div w:id="572351358">
          <w:marLeft w:val="0"/>
          <w:marRight w:val="0"/>
          <w:marTop w:val="0"/>
          <w:marBottom w:val="0"/>
          <w:divBdr>
            <w:top w:val="none" w:sz="0" w:space="0" w:color="auto"/>
            <w:left w:val="none" w:sz="0" w:space="0" w:color="auto"/>
            <w:bottom w:val="none" w:sz="0" w:space="0" w:color="auto"/>
            <w:right w:val="none" w:sz="0" w:space="0" w:color="auto"/>
          </w:divBdr>
        </w:div>
        <w:div w:id="604727048">
          <w:marLeft w:val="0"/>
          <w:marRight w:val="0"/>
          <w:marTop w:val="0"/>
          <w:marBottom w:val="0"/>
          <w:divBdr>
            <w:top w:val="none" w:sz="0" w:space="0" w:color="auto"/>
            <w:left w:val="none" w:sz="0" w:space="0" w:color="auto"/>
            <w:bottom w:val="none" w:sz="0" w:space="0" w:color="auto"/>
            <w:right w:val="none" w:sz="0" w:space="0" w:color="auto"/>
          </w:divBdr>
        </w:div>
        <w:div w:id="608659087">
          <w:marLeft w:val="0"/>
          <w:marRight w:val="0"/>
          <w:marTop w:val="0"/>
          <w:marBottom w:val="0"/>
          <w:divBdr>
            <w:top w:val="none" w:sz="0" w:space="0" w:color="auto"/>
            <w:left w:val="none" w:sz="0" w:space="0" w:color="auto"/>
            <w:bottom w:val="none" w:sz="0" w:space="0" w:color="auto"/>
            <w:right w:val="none" w:sz="0" w:space="0" w:color="auto"/>
          </w:divBdr>
        </w:div>
        <w:div w:id="625433638">
          <w:marLeft w:val="0"/>
          <w:marRight w:val="0"/>
          <w:marTop w:val="0"/>
          <w:marBottom w:val="0"/>
          <w:divBdr>
            <w:top w:val="none" w:sz="0" w:space="0" w:color="auto"/>
            <w:left w:val="none" w:sz="0" w:space="0" w:color="auto"/>
            <w:bottom w:val="none" w:sz="0" w:space="0" w:color="auto"/>
            <w:right w:val="none" w:sz="0" w:space="0" w:color="auto"/>
          </w:divBdr>
        </w:div>
        <w:div w:id="627978258">
          <w:marLeft w:val="0"/>
          <w:marRight w:val="0"/>
          <w:marTop w:val="0"/>
          <w:marBottom w:val="0"/>
          <w:divBdr>
            <w:top w:val="none" w:sz="0" w:space="0" w:color="auto"/>
            <w:left w:val="none" w:sz="0" w:space="0" w:color="auto"/>
            <w:bottom w:val="none" w:sz="0" w:space="0" w:color="auto"/>
            <w:right w:val="none" w:sz="0" w:space="0" w:color="auto"/>
          </w:divBdr>
        </w:div>
        <w:div w:id="641931660">
          <w:marLeft w:val="0"/>
          <w:marRight w:val="0"/>
          <w:marTop w:val="0"/>
          <w:marBottom w:val="0"/>
          <w:divBdr>
            <w:top w:val="none" w:sz="0" w:space="0" w:color="auto"/>
            <w:left w:val="none" w:sz="0" w:space="0" w:color="auto"/>
            <w:bottom w:val="none" w:sz="0" w:space="0" w:color="auto"/>
            <w:right w:val="none" w:sz="0" w:space="0" w:color="auto"/>
          </w:divBdr>
        </w:div>
        <w:div w:id="643967679">
          <w:marLeft w:val="0"/>
          <w:marRight w:val="0"/>
          <w:marTop w:val="0"/>
          <w:marBottom w:val="0"/>
          <w:divBdr>
            <w:top w:val="none" w:sz="0" w:space="0" w:color="auto"/>
            <w:left w:val="none" w:sz="0" w:space="0" w:color="auto"/>
            <w:bottom w:val="none" w:sz="0" w:space="0" w:color="auto"/>
            <w:right w:val="none" w:sz="0" w:space="0" w:color="auto"/>
          </w:divBdr>
        </w:div>
        <w:div w:id="664822894">
          <w:marLeft w:val="0"/>
          <w:marRight w:val="0"/>
          <w:marTop w:val="0"/>
          <w:marBottom w:val="0"/>
          <w:divBdr>
            <w:top w:val="none" w:sz="0" w:space="0" w:color="auto"/>
            <w:left w:val="none" w:sz="0" w:space="0" w:color="auto"/>
            <w:bottom w:val="none" w:sz="0" w:space="0" w:color="auto"/>
            <w:right w:val="none" w:sz="0" w:space="0" w:color="auto"/>
          </w:divBdr>
        </w:div>
        <w:div w:id="678968142">
          <w:marLeft w:val="0"/>
          <w:marRight w:val="0"/>
          <w:marTop w:val="0"/>
          <w:marBottom w:val="0"/>
          <w:divBdr>
            <w:top w:val="none" w:sz="0" w:space="0" w:color="auto"/>
            <w:left w:val="none" w:sz="0" w:space="0" w:color="auto"/>
            <w:bottom w:val="none" w:sz="0" w:space="0" w:color="auto"/>
            <w:right w:val="none" w:sz="0" w:space="0" w:color="auto"/>
          </w:divBdr>
        </w:div>
        <w:div w:id="684600771">
          <w:marLeft w:val="0"/>
          <w:marRight w:val="0"/>
          <w:marTop w:val="0"/>
          <w:marBottom w:val="0"/>
          <w:divBdr>
            <w:top w:val="none" w:sz="0" w:space="0" w:color="auto"/>
            <w:left w:val="none" w:sz="0" w:space="0" w:color="auto"/>
            <w:bottom w:val="none" w:sz="0" w:space="0" w:color="auto"/>
            <w:right w:val="none" w:sz="0" w:space="0" w:color="auto"/>
          </w:divBdr>
        </w:div>
        <w:div w:id="687827772">
          <w:marLeft w:val="0"/>
          <w:marRight w:val="0"/>
          <w:marTop w:val="0"/>
          <w:marBottom w:val="0"/>
          <w:divBdr>
            <w:top w:val="none" w:sz="0" w:space="0" w:color="auto"/>
            <w:left w:val="none" w:sz="0" w:space="0" w:color="auto"/>
            <w:bottom w:val="none" w:sz="0" w:space="0" w:color="auto"/>
            <w:right w:val="none" w:sz="0" w:space="0" w:color="auto"/>
          </w:divBdr>
        </w:div>
        <w:div w:id="718744382">
          <w:marLeft w:val="0"/>
          <w:marRight w:val="0"/>
          <w:marTop w:val="0"/>
          <w:marBottom w:val="0"/>
          <w:divBdr>
            <w:top w:val="none" w:sz="0" w:space="0" w:color="auto"/>
            <w:left w:val="none" w:sz="0" w:space="0" w:color="auto"/>
            <w:bottom w:val="none" w:sz="0" w:space="0" w:color="auto"/>
            <w:right w:val="none" w:sz="0" w:space="0" w:color="auto"/>
          </w:divBdr>
        </w:div>
        <w:div w:id="719551569">
          <w:marLeft w:val="0"/>
          <w:marRight w:val="0"/>
          <w:marTop w:val="0"/>
          <w:marBottom w:val="0"/>
          <w:divBdr>
            <w:top w:val="none" w:sz="0" w:space="0" w:color="auto"/>
            <w:left w:val="none" w:sz="0" w:space="0" w:color="auto"/>
            <w:bottom w:val="none" w:sz="0" w:space="0" w:color="auto"/>
            <w:right w:val="none" w:sz="0" w:space="0" w:color="auto"/>
          </w:divBdr>
        </w:div>
        <w:div w:id="745809799">
          <w:marLeft w:val="0"/>
          <w:marRight w:val="0"/>
          <w:marTop w:val="0"/>
          <w:marBottom w:val="0"/>
          <w:divBdr>
            <w:top w:val="none" w:sz="0" w:space="0" w:color="auto"/>
            <w:left w:val="none" w:sz="0" w:space="0" w:color="auto"/>
            <w:bottom w:val="none" w:sz="0" w:space="0" w:color="auto"/>
            <w:right w:val="none" w:sz="0" w:space="0" w:color="auto"/>
          </w:divBdr>
        </w:div>
        <w:div w:id="814032944">
          <w:marLeft w:val="0"/>
          <w:marRight w:val="0"/>
          <w:marTop w:val="0"/>
          <w:marBottom w:val="0"/>
          <w:divBdr>
            <w:top w:val="none" w:sz="0" w:space="0" w:color="auto"/>
            <w:left w:val="none" w:sz="0" w:space="0" w:color="auto"/>
            <w:bottom w:val="none" w:sz="0" w:space="0" w:color="auto"/>
            <w:right w:val="none" w:sz="0" w:space="0" w:color="auto"/>
          </w:divBdr>
        </w:div>
        <w:div w:id="815487770">
          <w:marLeft w:val="0"/>
          <w:marRight w:val="0"/>
          <w:marTop w:val="0"/>
          <w:marBottom w:val="0"/>
          <w:divBdr>
            <w:top w:val="none" w:sz="0" w:space="0" w:color="auto"/>
            <w:left w:val="none" w:sz="0" w:space="0" w:color="auto"/>
            <w:bottom w:val="none" w:sz="0" w:space="0" w:color="auto"/>
            <w:right w:val="none" w:sz="0" w:space="0" w:color="auto"/>
          </w:divBdr>
        </w:div>
        <w:div w:id="821317659">
          <w:marLeft w:val="0"/>
          <w:marRight w:val="0"/>
          <w:marTop w:val="0"/>
          <w:marBottom w:val="0"/>
          <w:divBdr>
            <w:top w:val="none" w:sz="0" w:space="0" w:color="auto"/>
            <w:left w:val="none" w:sz="0" w:space="0" w:color="auto"/>
            <w:bottom w:val="none" w:sz="0" w:space="0" w:color="auto"/>
            <w:right w:val="none" w:sz="0" w:space="0" w:color="auto"/>
          </w:divBdr>
        </w:div>
        <w:div w:id="846559699">
          <w:marLeft w:val="0"/>
          <w:marRight w:val="0"/>
          <w:marTop w:val="0"/>
          <w:marBottom w:val="0"/>
          <w:divBdr>
            <w:top w:val="none" w:sz="0" w:space="0" w:color="auto"/>
            <w:left w:val="none" w:sz="0" w:space="0" w:color="auto"/>
            <w:bottom w:val="none" w:sz="0" w:space="0" w:color="auto"/>
            <w:right w:val="none" w:sz="0" w:space="0" w:color="auto"/>
          </w:divBdr>
        </w:div>
        <w:div w:id="848375853">
          <w:marLeft w:val="0"/>
          <w:marRight w:val="0"/>
          <w:marTop w:val="0"/>
          <w:marBottom w:val="0"/>
          <w:divBdr>
            <w:top w:val="none" w:sz="0" w:space="0" w:color="auto"/>
            <w:left w:val="none" w:sz="0" w:space="0" w:color="auto"/>
            <w:bottom w:val="none" w:sz="0" w:space="0" w:color="auto"/>
            <w:right w:val="none" w:sz="0" w:space="0" w:color="auto"/>
          </w:divBdr>
        </w:div>
        <w:div w:id="877011027">
          <w:marLeft w:val="0"/>
          <w:marRight w:val="0"/>
          <w:marTop w:val="0"/>
          <w:marBottom w:val="0"/>
          <w:divBdr>
            <w:top w:val="none" w:sz="0" w:space="0" w:color="auto"/>
            <w:left w:val="none" w:sz="0" w:space="0" w:color="auto"/>
            <w:bottom w:val="none" w:sz="0" w:space="0" w:color="auto"/>
            <w:right w:val="none" w:sz="0" w:space="0" w:color="auto"/>
          </w:divBdr>
        </w:div>
        <w:div w:id="894315653">
          <w:marLeft w:val="0"/>
          <w:marRight w:val="0"/>
          <w:marTop w:val="0"/>
          <w:marBottom w:val="0"/>
          <w:divBdr>
            <w:top w:val="none" w:sz="0" w:space="0" w:color="auto"/>
            <w:left w:val="none" w:sz="0" w:space="0" w:color="auto"/>
            <w:bottom w:val="none" w:sz="0" w:space="0" w:color="auto"/>
            <w:right w:val="none" w:sz="0" w:space="0" w:color="auto"/>
          </w:divBdr>
        </w:div>
        <w:div w:id="927887369">
          <w:marLeft w:val="0"/>
          <w:marRight w:val="0"/>
          <w:marTop w:val="0"/>
          <w:marBottom w:val="0"/>
          <w:divBdr>
            <w:top w:val="none" w:sz="0" w:space="0" w:color="auto"/>
            <w:left w:val="none" w:sz="0" w:space="0" w:color="auto"/>
            <w:bottom w:val="none" w:sz="0" w:space="0" w:color="auto"/>
            <w:right w:val="none" w:sz="0" w:space="0" w:color="auto"/>
          </w:divBdr>
        </w:div>
        <w:div w:id="939290838">
          <w:marLeft w:val="0"/>
          <w:marRight w:val="0"/>
          <w:marTop w:val="0"/>
          <w:marBottom w:val="0"/>
          <w:divBdr>
            <w:top w:val="none" w:sz="0" w:space="0" w:color="auto"/>
            <w:left w:val="none" w:sz="0" w:space="0" w:color="auto"/>
            <w:bottom w:val="none" w:sz="0" w:space="0" w:color="auto"/>
            <w:right w:val="none" w:sz="0" w:space="0" w:color="auto"/>
          </w:divBdr>
        </w:div>
        <w:div w:id="942154521">
          <w:marLeft w:val="0"/>
          <w:marRight w:val="0"/>
          <w:marTop w:val="0"/>
          <w:marBottom w:val="0"/>
          <w:divBdr>
            <w:top w:val="none" w:sz="0" w:space="0" w:color="auto"/>
            <w:left w:val="none" w:sz="0" w:space="0" w:color="auto"/>
            <w:bottom w:val="none" w:sz="0" w:space="0" w:color="auto"/>
            <w:right w:val="none" w:sz="0" w:space="0" w:color="auto"/>
          </w:divBdr>
        </w:div>
        <w:div w:id="943726885">
          <w:marLeft w:val="0"/>
          <w:marRight w:val="0"/>
          <w:marTop w:val="0"/>
          <w:marBottom w:val="0"/>
          <w:divBdr>
            <w:top w:val="none" w:sz="0" w:space="0" w:color="auto"/>
            <w:left w:val="none" w:sz="0" w:space="0" w:color="auto"/>
            <w:bottom w:val="none" w:sz="0" w:space="0" w:color="auto"/>
            <w:right w:val="none" w:sz="0" w:space="0" w:color="auto"/>
          </w:divBdr>
        </w:div>
        <w:div w:id="944071393">
          <w:marLeft w:val="0"/>
          <w:marRight w:val="0"/>
          <w:marTop w:val="0"/>
          <w:marBottom w:val="0"/>
          <w:divBdr>
            <w:top w:val="none" w:sz="0" w:space="0" w:color="auto"/>
            <w:left w:val="none" w:sz="0" w:space="0" w:color="auto"/>
            <w:bottom w:val="none" w:sz="0" w:space="0" w:color="auto"/>
            <w:right w:val="none" w:sz="0" w:space="0" w:color="auto"/>
          </w:divBdr>
        </w:div>
        <w:div w:id="975450062">
          <w:marLeft w:val="0"/>
          <w:marRight w:val="0"/>
          <w:marTop w:val="0"/>
          <w:marBottom w:val="0"/>
          <w:divBdr>
            <w:top w:val="none" w:sz="0" w:space="0" w:color="auto"/>
            <w:left w:val="none" w:sz="0" w:space="0" w:color="auto"/>
            <w:bottom w:val="none" w:sz="0" w:space="0" w:color="auto"/>
            <w:right w:val="none" w:sz="0" w:space="0" w:color="auto"/>
          </w:divBdr>
        </w:div>
        <w:div w:id="992417817">
          <w:marLeft w:val="0"/>
          <w:marRight w:val="0"/>
          <w:marTop w:val="0"/>
          <w:marBottom w:val="0"/>
          <w:divBdr>
            <w:top w:val="none" w:sz="0" w:space="0" w:color="auto"/>
            <w:left w:val="none" w:sz="0" w:space="0" w:color="auto"/>
            <w:bottom w:val="none" w:sz="0" w:space="0" w:color="auto"/>
            <w:right w:val="none" w:sz="0" w:space="0" w:color="auto"/>
          </w:divBdr>
        </w:div>
        <w:div w:id="1004628968">
          <w:marLeft w:val="0"/>
          <w:marRight w:val="0"/>
          <w:marTop w:val="0"/>
          <w:marBottom w:val="0"/>
          <w:divBdr>
            <w:top w:val="none" w:sz="0" w:space="0" w:color="auto"/>
            <w:left w:val="none" w:sz="0" w:space="0" w:color="auto"/>
            <w:bottom w:val="none" w:sz="0" w:space="0" w:color="auto"/>
            <w:right w:val="none" w:sz="0" w:space="0" w:color="auto"/>
          </w:divBdr>
        </w:div>
        <w:div w:id="1036274712">
          <w:marLeft w:val="0"/>
          <w:marRight w:val="0"/>
          <w:marTop w:val="0"/>
          <w:marBottom w:val="0"/>
          <w:divBdr>
            <w:top w:val="none" w:sz="0" w:space="0" w:color="auto"/>
            <w:left w:val="none" w:sz="0" w:space="0" w:color="auto"/>
            <w:bottom w:val="none" w:sz="0" w:space="0" w:color="auto"/>
            <w:right w:val="none" w:sz="0" w:space="0" w:color="auto"/>
          </w:divBdr>
        </w:div>
        <w:div w:id="1039013831">
          <w:marLeft w:val="0"/>
          <w:marRight w:val="0"/>
          <w:marTop w:val="0"/>
          <w:marBottom w:val="0"/>
          <w:divBdr>
            <w:top w:val="none" w:sz="0" w:space="0" w:color="auto"/>
            <w:left w:val="none" w:sz="0" w:space="0" w:color="auto"/>
            <w:bottom w:val="none" w:sz="0" w:space="0" w:color="auto"/>
            <w:right w:val="none" w:sz="0" w:space="0" w:color="auto"/>
          </w:divBdr>
        </w:div>
        <w:div w:id="1055273463">
          <w:marLeft w:val="0"/>
          <w:marRight w:val="0"/>
          <w:marTop w:val="0"/>
          <w:marBottom w:val="0"/>
          <w:divBdr>
            <w:top w:val="none" w:sz="0" w:space="0" w:color="auto"/>
            <w:left w:val="none" w:sz="0" w:space="0" w:color="auto"/>
            <w:bottom w:val="none" w:sz="0" w:space="0" w:color="auto"/>
            <w:right w:val="none" w:sz="0" w:space="0" w:color="auto"/>
          </w:divBdr>
        </w:div>
        <w:div w:id="1075053915">
          <w:marLeft w:val="0"/>
          <w:marRight w:val="0"/>
          <w:marTop w:val="0"/>
          <w:marBottom w:val="0"/>
          <w:divBdr>
            <w:top w:val="none" w:sz="0" w:space="0" w:color="auto"/>
            <w:left w:val="none" w:sz="0" w:space="0" w:color="auto"/>
            <w:bottom w:val="none" w:sz="0" w:space="0" w:color="auto"/>
            <w:right w:val="none" w:sz="0" w:space="0" w:color="auto"/>
          </w:divBdr>
        </w:div>
        <w:div w:id="1088815640">
          <w:marLeft w:val="0"/>
          <w:marRight w:val="0"/>
          <w:marTop w:val="0"/>
          <w:marBottom w:val="0"/>
          <w:divBdr>
            <w:top w:val="none" w:sz="0" w:space="0" w:color="auto"/>
            <w:left w:val="none" w:sz="0" w:space="0" w:color="auto"/>
            <w:bottom w:val="none" w:sz="0" w:space="0" w:color="auto"/>
            <w:right w:val="none" w:sz="0" w:space="0" w:color="auto"/>
          </w:divBdr>
        </w:div>
        <w:div w:id="1090589353">
          <w:marLeft w:val="0"/>
          <w:marRight w:val="0"/>
          <w:marTop w:val="0"/>
          <w:marBottom w:val="0"/>
          <w:divBdr>
            <w:top w:val="none" w:sz="0" w:space="0" w:color="auto"/>
            <w:left w:val="none" w:sz="0" w:space="0" w:color="auto"/>
            <w:bottom w:val="none" w:sz="0" w:space="0" w:color="auto"/>
            <w:right w:val="none" w:sz="0" w:space="0" w:color="auto"/>
          </w:divBdr>
        </w:div>
        <w:div w:id="1098674547">
          <w:marLeft w:val="0"/>
          <w:marRight w:val="0"/>
          <w:marTop w:val="0"/>
          <w:marBottom w:val="0"/>
          <w:divBdr>
            <w:top w:val="none" w:sz="0" w:space="0" w:color="auto"/>
            <w:left w:val="none" w:sz="0" w:space="0" w:color="auto"/>
            <w:bottom w:val="none" w:sz="0" w:space="0" w:color="auto"/>
            <w:right w:val="none" w:sz="0" w:space="0" w:color="auto"/>
          </w:divBdr>
        </w:div>
        <w:div w:id="1099910003">
          <w:marLeft w:val="0"/>
          <w:marRight w:val="0"/>
          <w:marTop w:val="0"/>
          <w:marBottom w:val="0"/>
          <w:divBdr>
            <w:top w:val="none" w:sz="0" w:space="0" w:color="auto"/>
            <w:left w:val="none" w:sz="0" w:space="0" w:color="auto"/>
            <w:bottom w:val="none" w:sz="0" w:space="0" w:color="auto"/>
            <w:right w:val="none" w:sz="0" w:space="0" w:color="auto"/>
          </w:divBdr>
        </w:div>
        <w:div w:id="1116221164">
          <w:marLeft w:val="0"/>
          <w:marRight w:val="0"/>
          <w:marTop w:val="0"/>
          <w:marBottom w:val="0"/>
          <w:divBdr>
            <w:top w:val="none" w:sz="0" w:space="0" w:color="auto"/>
            <w:left w:val="none" w:sz="0" w:space="0" w:color="auto"/>
            <w:bottom w:val="none" w:sz="0" w:space="0" w:color="auto"/>
            <w:right w:val="none" w:sz="0" w:space="0" w:color="auto"/>
          </w:divBdr>
        </w:div>
        <w:div w:id="1116296625">
          <w:marLeft w:val="0"/>
          <w:marRight w:val="0"/>
          <w:marTop w:val="0"/>
          <w:marBottom w:val="0"/>
          <w:divBdr>
            <w:top w:val="none" w:sz="0" w:space="0" w:color="auto"/>
            <w:left w:val="none" w:sz="0" w:space="0" w:color="auto"/>
            <w:bottom w:val="none" w:sz="0" w:space="0" w:color="auto"/>
            <w:right w:val="none" w:sz="0" w:space="0" w:color="auto"/>
          </w:divBdr>
        </w:div>
        <w:div w:id="1123764985">
          <w:marLeft w:val="0"/>
          <w:marRight w:val="0"/>
          <w:marTop w:val="0"/>
          <w:marBottom w:val="0"/>
          <w:divBdr>
            <w:top w:val="none" w:sz="0" w:space="0" w:color="auto"/>
            <w:left w:val="none" w:sz="0" w:space="0" w:color="auto"/>
            <w:bottom w:val="none" w:sz="0" w:space="0" w:color="auto"/>
            <w:right w:val="none" w:sz="0" w:space="0" w:color="auto"/>
          </w:divBdr>
        </w:div>
        <w:div w:id="1133211685">
          <w:marLeft w:val="0"/>
          <w:marRight w:val="0"/>
          <w:marTop w:val="0"/>
          <w:marBottom w:val="0"/>
          <w:divBdr>
            <w:top w:val="none" w:sz="0" w:space="0" w:color="auto"/>
            <w:left w:val="none" w:sz="0" w:space="0" w:color="auto"/>
            <w:bottom w:val="none" w:sz="0" w:space="0" w:color="auto"/>
            <w:right w:val="none" w:sz="0" w:space="0" w:color="auto"/>
          </w:divBdr>
        </w:div>
        <w:div w:id="1155072328">
          <w:marLeft w:val="0"/>
          <w:marRight w:val="0"/>
          <w:marTop w:val="0"/>
          <w:marBottom w:val="0"/>
          <w:divBdr>
            <w:top w:val="none" w:sz="0" w:space="0" w:color="auto"/>
            <w:left w:val="none" w:sz="0" w:space="0" w:color="auto"/>
            <w:bottom w:val="none" w:sz="0" w:space="0" w:color="auto"/>
            <w:right w:val="none" w:sz="0" w:space="0" w:color="auto"/>
          </w:divBdr>
        </w:div>
        <w:div w:id="1158115694">
          <w:marLeft w:val="0"/>
          <w:marRight w:val="0"/>
          <w:marTop w:val="0"/>
          <w:marBottom w:val="0"/>
          <w:divBdr>
            <w:top w:val="none" w:sz="0" w:space="0" w:color="auto"/>
            <w:left w:val="none" w:sz="0" w:space="0" w:color="auto"/>
            <w:bottom w:val="none" w:sz="0" w:space="0" w:color="auto"/>
            <w:right w:val="none" w:sz="0" w:space="0" w:color="auto"/>
          </w:divBdr>
        </w:div>
        <w:div w:id="1162508394">
          <w:marLeft w:val="0"/>
          <w:marRight w:val="0"/>
          <w:marTop w:val="0"/>
          <w:marBottom w:val="0"/>
          <w:divBdr>
            <w:top w:val="none" w:sz="0" w:space="0" w:color="auto"/>
            <w:left w:val="none" w:sz="0" w:space="0" w:color="auto"/>
            <w:bottom w:val="none" w:sz="0" w:space="0" w:color="auto"/>
            <w:right w:val="none" w:sz="0" w:space="0" w:color="auto"/>
          </w:divBdr>
        </w:div>
        <w:div w:id="1169641978">
          <w:marLeft w:val="0"/>
          <w:marRight w:val="0"/>
          <w:marTop w:val="0"/>
          <w:marBottom w:val="0"/>
          <w:divBdr>
            <w:top w:val="none" w:sz="0" w:space="0" w:color="auto"/>
            <w:left w:val="none" w:sz="0" w:space="0" w:color="auto"/>
            <w:bottom w:val="none" w:sz="0" w:space="0" w:color="auto"/>
            <w:right w:val="none" w:sz="0" w:space="0" w:color="auto"/>
          </w:divBdr>
        </w:div>
        <w:div w:id="1171136952">
          <w:marLeft w:val="0"/>
          <w:marRight w:val="0"/>
          <w:marTop w:val="0"/>
          <w:marBottom w:val="0"/>
          <w:divBdr>
            <w:top w:val="none" w:sz="0" w:space="0" w:color="auto"/>
            <w:left w:val="none" w:sz="0" w:space="0" w:color="auto"/>
            <w:bottom w:val="none" w:sz="0" w:space="0" w:color="auto"/>
            <w:right w:val="none" w:sz="0" w:space="0" w:color="auto"/>
          </w:divBdr>
        </w:div>
        <w:div w:id="1181120098">
          <w:marLeft w:val="0"/>
          <w:marRight w:val="0"/>
          <w:marTop w:val="0"/>
          <w:marBottom w:val="0"/>
          <w:divBdr>
            <w:top w:val="none" w:sz="0" w:space="0" w:color="auto"/>
            <w:left w:val="none" w:sz="0" w:space="0" w:color="auto"/>
            <w:bottom w:val="none" w:sz="0" w:space="0" w:color="auto"/>
            <w:right w:val="none" w:sz="0" w:space="0" w:color="auto"/>
          </w:divBdr>
        </w:div>
        <w:div w:id="1190945823">
          <w:marLeft w:val="0"/>
          <w:marRight w:val="0"/>
          <w:marTop w:val="0"/>
          <w:marBottom w:val="0"/>
          <w:divBdr>
            <w:top w:val="none" w:sz="0" w:space="0" w:color="auto"/>
            <w:left w:val="none" w:sz="0" w:space="0" w:color="auto"/>
            <w:bottom w:val="none" w:sz="0" w:space="0" w:color="auto"/>
            <w:right w:val="none" w:sz="0" w:space="0" w:color="auto"/>
          </w:divBdr>
        </w:div>
        <w:div w:id="1217356591">
          <w:marLeft w:val="0"/>
          <w:marRight w:val="0"/>
          <w:marTop w:val="0"/>
          <w:marBottom w:val="0"/>
          <w:divBdr>
            <w:top w:val="none" w:sz="0" w:space="0" w:color="auto"/>
            <w:left w:val="none" w:sz="0" w:space="0" w:color="auto"/>
            <w:bottom w:val="none" w:sz="0" w:space="0" w:color="auto"/>
            <w:right w:val="none" w:sz="0" w:space="0" w:color="auto"/>
          </w:divBdr>
        </w:div>
        <w:div w:id="1219560053">
          <w:marLeft w:val="0"/>
          <w:marRight w:val="0"/>
          <w:marTop w:val="0"/>
          <w:marBottom w:val="0"/>
          <w:divBdr>
            <w:top w:val="none" w:sz="0" w:space="0" w:color="auto"/>
            <w:left w:val="none" w:sz="0" w:space="0" w:color="auto"/>
            <w:bottom w:val="none" w:sz="0" w:space="0" w:color="auto"/>
            <w:right w:val="none" w:sz="0" w:space="0" w:color="auto"/>
          </w:divBdr>
        </w:div>
        <w:div w:id="1225919685">
          <w:marLeft w:val="0"/>
          <w:marRight w:val="0"/>
          <w:marTop w:val="0"/>
          <w:marBottom w:val="0"/>
          <w:divBdr>
            <w:top w:val="none" w:sz="0" w:space="0" w:color="auto"/>
            <w:left w:val="none" w:sz="0" w:space="0" w:color="auto"/>
            <w:bottom w:val="none" w:sz="0" w:space="0" w:color="auto"/>
            <w:right w:val="none" w:sz="0" w:space="0" w:color="auto"/>
          </w:divBdr>
        </w:div>
        <w:div w:id="1228372948">
          <w:marLeft w:val="0"/>
          <w:marRight w:val="0"/>
          <w:marTop w:val="0"/>
          <w:marBottom w:val="0"/>
          <w:divBdr>
            <w:top w:val="none" w:sz="0" w:space="0" w:color="auto"/>
            <w:left w:val="none" w:sz="0" w:space="0" w:color="auto"/>
            <w:bottom w:val="none" w:sz="0" w:space="0" w:color="auto"/>
            <w:right w:val="none" w:sz="0" w:space="0" w:color="auto"/>
          </w:divBdr>
        </w:div>
        <w:div w:id="1262682597">
          <w:marLeft w:val="0"/>
          <w:marRight w:val="0"/>
          <w:marTop w:val="0"/>
          <w:marBottom w:val="0"/>
          <w:divBdr>
            <w:top w:val="none" w:sz="0" w:space="0" w:color="auto"/>
            <w:left w:val="none" w:sz="0" w:space="0" w:color="auto"/>
            <w:bottom w:val="none" w:sz="0" w:space="0" w:color="auto"/>
            <w:right w:val="none" w:sz="0" w:space="0" w:color="auto"/>
          </w:divBdr>
        </w:div>
        <w:div w:id="1269125015">
          <w:marLeft w:val="0"/>
          <w:marRight w:val="0"/>
          <w:marTop w:val="0"/>
          <w:marBottom w:val="0"/>
          <w:divBdr>
            <w:top w:val="none" w:sz="0" w:space="0" w:color="auto"/>
            <w:left w:val="none" w:sz="0" w:space="0" w:color="auto"/>
            <w:bottom w:val="none" w:sz="0" w:space="0" w:color="auto"/>
            <w:right w:val="none" w:sz="0" w:space="0" w:color="auto"/>
          </w:divBdr>
        </w:div>
        <w:div w:id="1302232515">
          <w:marLeft w:val="0"/>
          <w:marRight w:val="0"/>
          <w:marTop w:val="0"/>
          <w:marBottom w:val="0"/>
          <w:divBdr>
            <w:top w:val="none" w:sz="0" w:space="0" w:color="auto"/>
            <w:left w:val="none" w:sz="0" w:space="0" w:color="auto"/>
            <w:bottom w:val="none" w:sz="0" w:space="0" w:color="auto"/>
            <w:right w:val="none" w:sz="0" w:space="0" w:color="auto"/>
          </w:divBdr>
        </w:div>
        <w:div w:id="1307588224">
          <w:marLeft w:val="0"/>
          <w:marRight w:val="0"/>
          <w:marTop w:val="0"/>
          <w:marBottom w:val="0"/>
          <w:divBdr>
            <w:top w:val="none" w:sz="0" w:space="0" w:color="auto"/>
            <w:left w:val="none" w:sz="0" w:space="0" w:color="auto"/>
            <w:bottom w:val="none" w:sz="0" w:space="0" w:color="auto"/>
            <w:right w:val="none" w:sz="0" w:space="0" w:color="auto"/>
          </w:divBdr>
        </w:div>
        <w:div w:id="1312517194">
          <w:marLeft w:val="0"/>
          <w:marRight w:val="0"/>
          <w:marTop w:val="0"/>
          <w:marBottom w:val="0"/>
          <w:divBdr>
            <w:top w:val="none" w:sz="0" w:space="0" w:color="auto"/>
            <w:left w:val="none" w:sz="0" w:space="0" w:color="auto"/>
            <w:bottom w:val="none" w:sz="0" w:space="0" w:color="auto"/>
            <w:right w:val="none" w:sz="0" w:space="0" w:color="auto"/>
          </w:divBdr>
        </w:div>
        <w:div w:id="1312829655">
          <w:marLeft w:val="0"/>
          <w:marRight w:val="0"/>
          <w:marTop w:val="0"/>
          <w:marBottom w:val="0"/>
          <w:divBdr>
            <w:top w:val="none" w:sz="0" w:space="0" w:color="auto"/>
            <w:left w:val="none" w:sz="0" w:space="0" w:color="auto"/>
            <w:bottom w:val="none" w:sz="0" w:space="0" w:color="auto"/>
            <w:right w:val="none" w:sz="0" w:space="0" w:color="auto"/>
          </w:divBdr>
        </w:div>
        <w:div w:id="1319461823">
          <w:marLeft w:val="0"/>
          <w:marRight w:val="0"/>
          <w:marTop w:val="0"/>
          <w:marBottom w:val="0"/>
          <w:divBdr>
            <w:top w:val="none" w:sz="0" w:space="0" w:color="auto"/>
            <w:left w:val="none" w:sz="0" w:space="0" w:color="auto"/>
            <w:bottom w:val="none" w:sz="0" w:space="0" w:color="auto"/>
            <w:right w:val="none" w:sz="0" w:space="0" w:color="auto"/>
          </w:divBdr>
        </w:div>
        <w:div w:id="1333755432">
          <w:marLeft w:val="0"/>
          <w:marRight w:val="0"/>
          <w:marTop w:val="0"/>
          <w:marBottom w:val="0"/>
          <w:divBdr>
            <w:top w:val="none" w:sz="0" w:space="0" w:color="auto"/>
            <w:left w:val="none" w:sz="0" w:space="0" w:color="auto"/>
            <w:bottom w:val="none" w:sz="0" w:space="0" w:color="auto"/>
            <w:right w:val="none" w:sz="0" w:space="0" w:color="auto"/>
          </w:divBdr>
        </w:div>
        <w:div w:id="1404568828">
          <w:marLeft w:val="0"/>
          <w:marRight w:val="0"/>
          <w:marTop w:val="0"/>
          <w:marBottom w:val="0"/>
          <w:divBdr>
            <w:top w:val="none" w:sz="0" w:space="0" w:color="auto"/>
            <w:left w:val="none" w:sz="0" w:space="0" w:color="auto"/>
            <w:bottom w:val="none" w:sz="0" w:space="0" w:color="auto"/>
            <w:right w:val="none" w:sz="0" w:space="0" w:color="auto"/>
          </w:divBdr>
        </w:div>
        <w:div w:id="1424179516">
          <w:marLeft w:val="0"/>
          <w:marRight w:val="0"/>
          <w:marTop w:val="0"/>
          <w:marBottom w:val="0"/>
          <w:divBdr>
            <w:top w:val="none" w:sz="0" w:space="0" w:color="auto"/>
            <w:left w:val="none" w:sz="0" w:space="0" w:color="auto"/>
            <w:bottom w:val="none" w:sz="0" w:space="0" w:color="auto"/>
            <w:right w:val="none" w:sz="0" w:space="0" w:color="auto"/>
          </w:divBdr>
        </w:div>
        <w:div w:id="1426999197">
          <w:marLeft w:val="0"/>
          <w:marRight w:val="0"/>
          <w:marTop w:val="0"/>
          <w:marBottom w:val="0"/>
          <w:divBdr>
            <w:top w:val="none" w:sz="0" w:space="0" w:color="auto"/>
            <w:left w:val="none" w:sz="0" w:space="0" w:color="auto"/>
            <w:bottom w:val="none" w:sz="0" w:space="0" w:color="auto"/>
            <w:right w:val="none" w:sz="0" w:space="0" w:color="auto"/>
          </w:divBdr>
        </w:div>
        <w:div w:id="1440493014">
          <w:marLeft w:val="0"/>
          <w:marRight w:val="0"/>
          <w:marTop w:val="0"/>
          <w:marBottom w:val="0"/>
          <w:divBdr>
            <w:top w:val="none" w:sz="0" w:space="0" w:color="auto"/>
            <w:left w:val="none" w:sz="0" w:space="0" w:color="auto"/>
            <w:bottom w:val="none" w:sz="0" w:space="0" w:color="auto"/>
            <w:right w:val="none" w:sz="0" w:space="0" w:color="auto"/>
          </w:divBdr>
        </w:div>
        <w:div w:id="1448692890">
          <w:marLeft w:val="0"/>
          <w:marRight w:val="0"/>
          <w:marTop w:val="0"/>
          <w:marBottom w:val="0"/>
          <w:divBdr>
            <w:top w:val="none" w:sz="0" w:space="0" w:color="auto"/>
            <w:left w:val="none" w:sz="0" w:space="0" w:color="auto"/>
            <w:bottom w:val="none" w:sz="0" w:space="0" w:color="auto"/>
            <w:right w:val="none" w:sz="0" w:space="0" w:color="auto"/>
          </w:divBdr>
        </w:div>
        <w:div w:id="1500776699">
          <w:marLeft w:val="0"/>
          <w:marRight w:val="0"/>
          <w:marTop w:val="0"/>
          <w:marBottom w:val="0"/>
          <w:divBdr>
            <w:top w:val="none" w:sz="0" w:space="0" w:color="auto"/>
            <w:left w:val="none" w:sz="0" w:space="0" w:color="auto"/>
            <w:bottom w:val="none" w:sz="0" w:space="0" w:color="auto"/>
            <w:right w:val="none" w:sz="0" w:space="0" w:color="auto"/>
          </w:divBdr>
        </w:div>
        <w:div w:id="1515459690">
          <w:marLeft w:val="0"/>
          <w:marRight w:val="0"/>
          <w:marTop w:val="0"/>
          <w:marBottom w:val="0"/>
          <w:divBdr>
            <w:top w:val="none" w:sz="0" w:space="0" w:color="auto"/>
            <w:left w:val="none" w:sz="0" w:space="0" w:color="auto"/>
            <w:bottom w:val="none" w:sz="0" w:space="0" w:color="auto"/>
            <w:right w:val="none" w:sz="0" w:space="0" w:color="auto"/>
          </w:divBdr>
        </w:div>
        <w:div w:id="1516453803">
          <w:marLeft w:val="0"/>
          <w:marRight w:val="0"/>
          <w:marTop w:val="0"/>
          <w:marBottom w:val="0"/>
          <w:divBdr>
            <w:top w:val="none" w:sz="0" w:space="0" w:color="auto"/>
            <w:left w:val="none" w:sz="0" w:space="0" w:color="auto"/>
            <w:bottom w:val="none" w:sz="0" w:space="0" w:color="auto"/>
            <w:right w:val="none" w:sz="0" w:space="0" w:color="auto"/>
          </w:divBdr>
        </w:div>
        <w:div w:id="1523319791">
          <w:marLeft w:val="0"/>
          <w:marRight w:val="0"/>
          <w:marTop w:val="0"/>
          <w:marBottom w:val="0"/>
          <w:divBdr>
            <w:top w:val="none" w:sz="0" w:space="0" w:color="auto"/>
            <w:left w:val="none" w:sz="0" w:space="0" w:color="auto"/>
            <w:bottom w:val="none" w:sz="0" w:space="0" w:color="auto"/>
            <w:right w:val="none" w:sz="0" w:space="0" w:color="auto"/>
          </w:divBdr>
        </w:div>
        <w:div w:id="1535535611">
          <w:marLeft w:val="0"/>
          <w:marRight w:val="0"/>
          <w:marTop w:val="0"/>
          <w:marBottom w:val="0"/>
          <w:divBdr>
            <w:top w:val="none" w:sz="0" w:space="0" w:color="auto"/>
            <w:left w:val="none" w:sz="0" w:space="0" w:color="auto"/>
            <w:bottom w:val="none" w:sz="0" w:space="0" w:color="auto"/>
            <w:right w:val="none" w:sz="0" w:space="0" w:color="auto"/>
          </w:divBdr>
        </w:div>
        <w:div w:id="1564877245">
          <w:marLeft w:val="0"/>
          <w:marRight w:val="0"/>
          <w:marTop w:val="0"/>
          <w:marBottom w:val="0"/>
          <w:divBdr>
            <w:top w:val="none" w:sz="0" w:space="0" w:color="auto"/>
            <w:left w:val="none" w:sz="0" w:space="0" w:color="auto"/>
            <w:bottom w:val="none" w:sz="0" w:space="0" w:color="auto"/>
            <w:right w:val="none" w:sz="0" w:space="0" w:color="auto"/>
          </w:divBdr>
        </w:div>
        <w:div w:id="1572234375">
          <w:marLeft w:val="0"/>
          <w:marRight w:val="0"/>
          <w:marTop w:val="0"/>
          <w:marBottom w:val="0"/>
          <w:divBdr>
            <w:top w:val="none" w:sz="0" w:space="0" w:color="auto"/>
            <w:left w:val="none" w:sz="0" w:space="0" w:color="auto"/>
            <w:bottom w:val="none" w:sz="0" w:space="0" w:color="auto"/>
            <w:right w:val="none" w:sz="0" w:space="0" w:color="auto"/>
          </w:divBdr>
        </w:div>
        <w:div w:id="1585604895">
          <w:marLeft w:val="0"/>
          <w:marRight w:val="0"/>
          <w:marTop w:val="0"/>
          <w:marBottom w:val="0"/>
          <w:divBdr>
            <w:top w:val="none" w:sz="0" w:space="0" w:color="auto"/>
            <w:left w:val="none" w:sz="0" w:space="0" w:color="auto"/>
            <w:bottom w:val="none" w:sz="0" w:space="0" w:color="auto"/>
            <w:right w:val="none" w:sz="0" w:space="0" w:color="auto"/>
          </w:divBdr>
        </w:div>
        <w:div w:id="1591085114">
          <w:marLeft w:val="0"/>
          <w:marRight w:val="0"/>
          <w:marTop w:val="0"/>
          <w:marBottom w:val="0"/>
          <w:divBdr>
            <w:top w:val="none" w:sz="0" w:space="0" w:color="auto"/>
            <w:left w:val="none" w:sz="0" w:space="0" w:color="auto"/>
            <w:bottom w:val="none" w:sz="0" w:space="0" w:color="auto"/>
            <w:right w:val="none" w:sz="0" w:space="0" w:color="auto"/>
          </w:divBdr>
        </w:div>
        <w:div w:id="1607035700">
          <w:marLeft w:val="0"/>
          <w:marRight w:val="0"/>
          <w:marTop w:val="0"/>
          <w:marBottom w:val="0"/>
          <w:divBdr>
            <w:top w:val="none" w:sz="0" w:space="0" w:color="auto"/>
            <w:left w:val="none" w:sz="0" w:space="0" w:color="auto"/>
            <w:bottom w:val="none" w:sz="0" w:space="0" w:color="auto"/>
            <w:right w:val="none" w:sz="0" w:space="0" w:color="auto"/>
          </w:divBdr>
        </w:div>
        <w:div w:id="1616332317">
          <w:marLeft w:val="0"/>
          <w:marRight w:val="0"/>
          <w:marTop w:val="0"/>
          <w:marBottom w:val="0"/>
          <w:divBdr>
            <w:top w:val="none" w:sz="0" w:space="0" w:color="auto"/>
            <w:left w:val="none" w:sz="0" w:space="0" w:color="auto"/>
            <w:bottom w:val="none" w:sz="0" w:space="0" w:color="auto"/>
            <w:right w:val="none" w:sz="0" w:space="0" w:color="auto"/>
          </w:divBdr>
        </w:div>
        <w:div w:id="1618178505">
          <w:marLeft w:val="0"/>
          <w:marRight w:val="0"/>
          <w:marTop w:val="0"/>
          <w:marBottom w:val="0"/>
          <w:divBdr>
            <w:top w:val="none" w:sz="0" w:space="0" w:color="auto"/>
            <w:left w:val="none" w:sz="0" w:space="0" w:color="auto"/>
            <w:bottom w:val="none" w:sz="0" w:space="0" w:color="auto"/>
            <w:right w:val="none" w:sz="0" w:space="0" w:color="auto"/>
          </w:divBdr>
        </w:div>
        <w:div w:id="1646156002">
          <w:marLeft w:val="0"/>
          <w:marRight w:val="0"/>
          <w:marTop w:val="0"/>
          <w:marBottom w:val="0"/>
          <w:divBdr>
            <w:top w:val="none" w:sz="0" w:space="0" w:color="auto"/>
            <w:left w:val="none" w:sz="0" w:space="0" w:color="auto"/>
            <w:bottom w:val="none" w:sz="0" w:space="0" w:color="auto"/>
            <w:right w:val="none" w:sz="0" w:space="0" w:color="auto"/>
          </w:divBdr>
        </w:div>
        <w:div w:id="1654336488">
          <w:marLeft w:val="0"/>
          <w:marRight w:val="0"/>
          <w:marTop w:val="0"/>
          <w:marBottom w:val="0"/>
          <w:divBdr>
            <w:top w:val="none" w:sz="0" w:space="0" w:color="auto"/>
            <w:left w:val="none" w:sz="0" w:space="0" w:color="auto"/>
            <w:bottom w:val="none" w:sz="0" w:space="0" w:color="auto"/>
            <w:right w:val="none" w:sz="0" w:space="0" w:color="auto"/>
          </w:divBdr>
        </w:div>
        <w:div w:id="1654604403">
          <w:marLeft w:val="0"/>
          <w:marRight w:val="0"/>
          <w:marTop w:val="0"/>
          <w:marBottom w:val="0"/>
          <w:divBdr>
            <w:top w:val="none" w:sz="0" w:space="0" w:color="auto"/>
            <w:left w:val="none" w:sz="0" w:space="0" w:color="auto"/>
            <w:bottom w:val="none" w:sz="0" w:space="0" w:color="auto"/>
            <w:right w:val="none" w:sz="0" w:space="0" w:color="auto"/>
          </w:divBdr>
        </w:div>
        <w:div w:id="1676105350">
          <w:marLeft w:val="0"/>
          <w:marRight w:val="0"/>
          <w:marTop w:val="0"/>
          <w:marBottom w:val="0"/>
          <w:divBdr>
            <w:top w:val="none" w:sz="0" w:space="0" w:color="auto"/>
            <w:left w:val="none" w:sz="0" w:space="0" w:color="auto"/>
            <w:bottom w:val="none" w:sz="0" w:space="0" w:color="auto"/>
            <w:right w:val="none" w:sz="0" w:space="0" w:color="auto"/>
          </w:divBdr>
        </w:div>
        <w:div w:id="1678851260">
          <w:marLeft w:val="0"/>
          <w:marRight w:val="0"/>
          <w:marTop w:val="0"/>
          <w:marBottom w:val="0"/>
          <w:divBdr>
            <w:top w:val="none" w:sz="0" w:space="0" w:color="auto"/>
            <w:left w:val="none" w:sz="0" w:space="0" w:color="auto"/>
            <w:bottom w:val="none" w:sz="0" w:space="0" w:color="auto"/>
            <w:right w:val="none" w:sz="0" w:space="0" w:color="auto"/>
          </w:divBdr>
        </w:div>
        <w:div w:id="1690909096">
          <w:marLeft w:val="0"/>
          <w:marRight w:val="0"/>
          <w:marTop w:val="0"/>
          <w:marBottom w:val="0"/>
          <w:divBdr>
            <w:top w:val="none" w:sz="0" w:space="0" w:color="auto"/>
            <w:left w:val="none" w:sz="0" w:space="0" w:color="auto"/>
            <w:bottom w:val="none" w:sz="0" w:space="0" w:color="auto"/>
            <w:right w:val="none" w:sz="0" w:space="0" w:color="auto"/>
          </w:divBdr>
        </w:div>
        <w:div w:id="1723091659">
          <w:marLeft w:val="0"/>
          <w:marRight w:val="0"/>
          <w:marTop w:val="0"/>
          <w:marBottom w:val="0"/>
          <w:divBdr>
            <w:top w:val="none" w:sz="0" w:space="0" w:color="auto"/>
            <w:left w:val="none" w:sz="0" w:space="0" w:color="auto"/>
            <w:bottom w:val="none" w:sz="0" w:space="0" w:color="auto"/>
            <w:right w:val="none" w:sz="0" w:space="0" w:color="auto"/>
          </w:divBdr>
        </w:div>
        <w:div w:id="1737705798">
          <w:marLeft w:val="0"/>
          <w:marRight w:val="0"/>
          <w:marTop w:val="0"/>
          <w:marBottom w:val="0"/>
          <w:divBdr>
            <w:top w:val="none" w:sz="0" w:space="0" w:color="auto"/>
            <w:left w:val="none" w:sz="0" w:space="0" w:color="auto"/>
            <w:bottom w:val="none" w:sz="0" w:space="0" w:color="auto"/>
            <w:right w:val="none" w:sz="0" w:space="0" w:color="auto"/>
          </w:divBdr>
        </w:div>
        <w:div w:id="1755468199">
          <w:marLeft w:val="0"/>
          <w:marRight w:val="0"/>
          <w:marTop w:val="0"/>
          <w:marBottom w:val="0"/>
          <w:divBdr>
            <w:top w:val="none" w:sz="0" w:space="0" w:color="auto"/>
            <w:left w:val="none" w:sz="0" w:space="0" w:color="auto"/>
            <w:bottom w:val="none" w:sz="0" w:space="0" w:color="auto"/>
            <w:right w:val="none" w:sz="0" w:space="0" w:color="auto"/>
          </w:divBdr>
        </w:div>
        <w:div w:id="1808013962">
          <w:marLeft w:val="0"/>
          <w:marRight w:val="0"/>
          <w:marTop w:val="0"/>
          <w:marBottom w:val="0"/>
          <w:divBdr>
            <w:top w:val="none" w:sz="0" w:space="0" w:color="auto"/>
            <w:left w:val="none" w:sz="0" w:space="0" w:color="auto"/>
            <w:bottom w:val="none" w:sz="0" w:space="0" w:color="auto"/>
            <w:right w:val="none" w:sz="0" w:space="0" w:color="auto"/>
          </w:divBdr>
        </w:div>
        <w:div w:id="1815902437">
          <w:marLeft w:val="0"/>
          <w:marRight w:val="0"/>
          <w:marTop w:val="0"/>
          <w:marBottom w:val="0"/>
          <w:divBdr>
            <w:top w:val="none" w:sz="0" w:space="0" w:color="auto"/>
            <w:left w:val="none" w:sz="0" w:space="0" w:color="auto"/>
            <w:bottom w:val="none" w:sz="0" w:space="0" w:color="auto"/>
            <w:right w:val="none" w:sz="0" w:space="0" w:color="auto"/>
          </w:divBdr>
        </w:div>
        <w:div w:id="1833183790">
          <w:marLeft w:val="0"/>
          <w:marRight w:val="0"/>
          <w:marTop w:val="0"/>
          <w:marBottom w:val="0"/>
          <w:divBdr>
            <w:top w:val="none" w:sz="0" w:space="0" w:color="auto"/>
            <w:left w:val="none" w:sz="0" w:space="0" w:color="auto"/>
            <w:bottom w:val="none" w:sz="0" w:space="0" w:color="auto"/>
            <w:right w:val="none" w:sz="0" w:space="0" w:color="auto"/>
          </w:divBdr>
        </w:div>
        <w:div w:id="1844783096">
          <w:marLeft w:val="0"/>
          <w:marRight w:val="0"/>
          <w:marTop w:val="0"/>
          <w:marBottom w:val="0"/>
          <w:divBdr>
            <w:top w:val="none" w:sz="0" w:space="0" w:color="auto"/>
            <w:left w:val="none" w:sz="0" w:space="0" w:color="auto"/>
            <w:bottom w:val="none" w:sz="0" w:space="0" w:color="auto"/>
            <w:right w:val="none" w:sz="0" w:space="0" w:color="auto"/>
          </w:divBdr>
        </w:div>
        <w:div w:id="1846935709">
          <w:marLeft w:val="0"/>
          <w:marRight w:val="0"/>
          <w:marTop w:val="0"/>
          <w:marBottom w:val="0"/>
          <w:divBdr>
            <w:top w:val="none" w:sz="0" w:space="0" w:color="auto"/>
            <w:left w:val="none" w:sz="0" w:space="0" w:color="auto"/>
            <w:bottom w:val="none" w:sz="0" w:space="0" w:color="auto"/>
            <w:right w:val="none" w:sz="0" w:space="0" w:color="auto"/>
          </w:divBdr>
        </w:div>
        <w:div w:id="1855027554">
          <w:marLeft w:val="0"/>
          <w:marRight w:val="0"/>
          <w:marTop w:val="0"/>
          <w:marBottom w:val="0"/>
          <w:divBdr>
            <w:top w:val="none" w:sz="0" w:space="0" w:color="auto"/>
            <w:left w:val="none" w:sz="0" w:space="0" w:color="auto"/>
            <w:bottom w:val="none" w:sz="0" w:space="0" w:color="auto"/>
            <w:right w:val="none" w:sz="0" w:space="0" w:color="auto"/>
          </w:divBdr>
        </w:div>
        <w:div w:id="1858427158">
          <w:marLeft w:val="0"/>
          <w:marRight w:val="0"/>
          <w:marTop w:val="0"/>
          <w:marBottom w:val="0"/>
          <w:divBdr>
            <w:top w:val="none" w:sz="0" w:space="0" w:color="auto"/>
            <w:left w:val="none" w:sz="0" w:space="0" w:color="auto"/>
            <w:bottom w:val="none" w:sz="0" w:space="0" w:color="auto"/>
            <w:right w:val="none" w:sz="0" w:space="0" w:color="auto"/>
          </w:divBdr>
        </w:div>
        <w:div w:id="1861698938">
          <w:marLeft w:val="0"/>
          <w:marRight w:val="0"/>
          <w:marTop w:val="0"/>
          <w:marBottom w:val="0"/>
          <w:divBdr>
            <w:top w:val="none" w:sz="0" w:space="0" w:color="auto"/>
            <w:left w:val="none" w:sz="0" w:space="0" w:color="auto"/>
            <w:bottom w:val="none" w:sz="0" w:space="0" w:color="auto"/>
            <w:right w:val="none" w:sz="0" w:space="0" w:color="auto"/>
          </w:divBdr>
        </w:div>
        <w:div w:id="1870339893">
          <w:marLeft w:val="0"/>
          <w:marRight w:val="0"/>
          <w:marTop w:val="0"/>
          <w:marBottom w:val="0"/>
          <w:divBdr>
            <w:top w:val="none" w:sz="0" w:space="0" w:color="auto"/>
            <w:left w:val="none" w:sz="0" w:space="0" w:color="auto"/>
            <w:bottom w:val="none" w:sz="0" w:space="0" w:color="auto"/>
            <w:right w:val="none" w:sz="0" w:space="0" w:color="auto"/>
          </w:divBdr>
        </w:div>
        <w:div w:id="1870676289">
          <w:marLeft w:val="0"/>
          <w:marRight w:val="0"/>
          <w:marTop w:val="0"/>
          <w:marBottom w:val="0"/>
          <w:divBdr>
            <w:top w:val="none" w:sz="0" w:space="0" w:color="auto"/>
            <w:left w:val="none" w:sz="0" w:space="0" w:color="auto"/>
            <w:bottom w:val="none" w:sz="0" w:space="0" w:color="auto"/>
            <w:right w:val="none" w:sz="0" w:space="0" w:color="auto"/>
          </w:divBdr>
        </w:div>
        <w:div w:id="1878081213">
          <w:marLeft w:val="0"/>
          <w:marRight w:val="0"/>
          <w:marTop w:val="0"/>
          <w:marBottom w:val="0"/>
          <w:divBdr>
            <w:top w:val="none" w:sz="0" w:space="0" w:color="auto"/>
            <w:left w:val="none" w:sz="0" w:space="0" w:color="auto"/>
            <w:bottom w:val="none" w:sz="0" w:space="0" w:color="auto"/>
            <w:right w:val="none" w:sz="0" w:space="0" w:color="auto"/>
          </w:divBdr>
        </w:div>
        <w:div w:id="1885016483">
          <w:marLeft w:val="0"/>
          <w:marRight w:val="0"/>
          <w:marTop w:val="0"/>
          <w:marBottom w:val="0"/>
          <w:divBdr>
            <w:top w:val="none" w:sz="0" w:space="0" w:color="auto"/>
            <w:left w:val="none" w:sz="0" w:space="0" w:color="auto"/>
            <w:bottom w:val="none" w:sz="0" w:space="0" w:color="auto"/>
            <w:right w:val="none" w:sz="0" w:space="0" w:color="auto"/>
          </w:divBdr>
        </w:div>
        <w:div w:id="1911306554">
          <w:marLeft w:val="0"/>
          <w:marRight w:val="0"/>
          <w:marTop w:val="0"/>
          <w:marBottom w:val="0"/>
          <w:divBdr>
            <w:top w:val="none" w:sz="0" w:space="0" w:color="auto"/>
            <w:left w:val="none" w:sz="0" w:space="0" w:color="auto"/>
            <w:bottom w:val="none" w:sz="0" w:space="0" w:color="auto"/>
            <w:right w:val="none" w:sz="0" w:space="0" w:color="auto"/>
          </w:divBdr>
        </w:div>
        <w:div w:id="1912690527">
          <w:marLeft w:val="0"/>
          <w:marRight w:val="0"/>
          <w:marTop w:val="0"/>
          <w:marBottom w:val="0"/>
          <w:divBdr>
            <w:top w:val="none" w:sz="0" w:space="0" w:color="auto"/>
            <w:left w:val="none" w:sz="0" w:space="0" w:color="auto"/>
            <w:bottom w:val="none" w:sz="0" w:space="0" w:color="auto"/>
            <w:right w:val="none" w:sz="0" w:space="0" w:color="auto"/>
          </w:divBdr>
        </w:div>
        <w:div w:id="1925803007">
          <w:marLeft w:val="0"/>
          <w:marRight w:val="0"/>
          <w:marTop w:val="0"/>
          <w:marBottom w:val="0"/>
          <w:divBdr>
            <w:top w:val="none" w:sz="0" w:space="0" w:color="auto"/>
            <w:left w:val="none" w:sz="0" w:space="0" w:color="auto"/>
            <w:bottom w:val="none" w:sz="0" w:space="0" w:color="auto"/>
            <w:right w:val="none" w:sz="0" w:space="0" w:color="auto"/>
          </w:divBdr>
        </w:div>
        <w:div w:id="1925996173">
          <w:marLeft w:val="0"/>
          <w:marRight w:val="0"/>
          <w:marTop w:val="0"/>
          <w:marBottom w:val="0"/>
          <w:divBdr>
            <w:top w:val="none" w:sz="0" w:space="0" w:color="auto"/>
            <w:left w:val="none" w:sz="0" w:space="0" w:color="auto"/>
            <w:bottom w:val="none" w:sz="0" w:space="0" w:color="auto"/>
            <w:right w:val="none" w:sz="0" w:space="0" w:color="auto"/>
          </w:divBdr>
        </w:div>
        <w:div w:id="1937322206">
          <w:marLeft w:val="0"/>
          <w:marRight w:val="0"/>
          <w:marTop w:val="0"/>
          <w:marBottom w:val="0"/>
          <w:divBdr>
            <w:top w:val="none" w:sz="0" w:space="0" w:color="auto"/>
            <w:left w:val="none" w:sz="0" w:space="0" w:color="auto"/>
            <w:bottom w:val="none" w:sz="0" w:space="0" w:color="auto"/>
            <w:right w:val="none" w:sz="0" w:space="0" w:color="auto"/>
          </w:divBdr>
        </w:div>
        <w:div w:id="1938516511">
          <w:marLeft w:val="0"/>
          <w:marRight w:val="0"/>
          <w:marTop w:val="0"/>
          <w:marBottom w:val="0"/>
          <w:divBdr>
            <w:top w:val="none" w:sz="0" w:space="0" w:color="auto"/>
            <w:left w:val="none" w:sz="0" w:space="0" w:color="auto"/>
            <w:bottom w:val="none" w:sz="0" w:space="0" w:color="auto"/>
            <w:right w:val="none" w:sz="0" w:space="0" w:color="auto"/>
          </w:divBdr>
        </w:div>
        <w:div w:id="1943565605">
          <w:marLeft w:val="0"/>
          <w:marRight w:val="0"/>
          <w:marTop w:val="0"/>
          <w:marBottom w:val="0"/>
          <w:divBdr>
            <w:top w:val="none" w:sz="0" w:space="0" w:color="auto"/>
            <w:left w:val="none" w:sz="0" w:space="0" w:color="auto"/>
            <w:bottom w:val="none" w:sz="0" w:space="0" w:color="auto"/>
            <w:right w:val="none" w:sz="0" w:space="0" w:color="auto"/>
          </w:divBdr>
        </w:div>
        <w:div w:id="1954441711">
          <w:marLeft w:val="0"/>
          <w:marRight w:val="0"/>
          <w:marTop w:val="0"/>
          <w:marBottom w:val="0"/>
          <w:divBdr>
            <w:top w:val="none" w:sz="0" w:space="0" w:color="auto"/>
            <w:left w:val="none" w:sz="0" w:space="0" w:color="auto"/>
            <w:bottom w:val="none" w:sz="0" w:space="0" w:color="auto"/>
            <w:right w:val="none" w:sz="0" w:space="0" w:color="auto"/>
          </w:divBdr>
        </w:div>
        <w:div w:id="1965770015">
          <w:marLeft w:val="0"/>
          <w:marRight w:val="0"/>
          <w:marTop w:val="0"/>
          <w:marBottom w:val="0"/>
          <w:divBdr>
            <w:top w:val="none" w:sz="0" w:space="0" w:color="auto"/>
            <w:left w:val="none" w:sz="0" w:space="0" w:color="auto"/>
            <w:bottom w:val="none" w:sz="0" w:space="0" w:color="auto"/>
            <w:right w:val="none" w:sz="0" w:space="0" w:color="auto"/>
          </w:divBdr>
        </w:div>
        <w:div w:id="1993635284">
          <w:marLeft w:val="0"/>
          <w:marRight w:val="0"/>
          <w:marTop w:val="0"/>
          <w:marBottom w:val="0"/>
          <w:divBdr>
            <w:top w:val="none" w:sz="0" w:space="0" w:color="auto"/>
            <w:left w:val="none" w:sz="0" w:space="0" w:color="auto"/>
            <w:bottom w:val="none" w:sz="0" w:space="0" w:color="auto"/>
            <w:right w:val="none" w:sz="0" w:space="0" w:color="auto"/>
          </w:divBdr>
        </w:div>
        <w:div w:id="2020499257">
          <w:marLeft w:val="0"/>
          <w:marRight w:val="0"/>
          <w:marTop w:val="0"/>
          <w:marBottom w:val="0"/>
          <w:divBdr>
            <w:top w:val="none" w:sz="0" w:space="0" w:color="auto"/>
            <w:left w:val="none" w:sz="0" w:space="0" w:color="auto"/>
            <w:bottom w:val="none" w:sz="0" w:space="0" w:color="auto"/>
            <w:right w:val="none" w:sz="0" w:space="0" w:color="auto"/>
          </w:divBdr>
        </w:div>
        <w:div w:id="2020810340">
          <w:marLeft w:val="0"/>
          <w:marRight w:val="0"/>
          <w:marTop w:val="0"/>
          <w:marBottom w:val="0"/>
          <w:divBdr>
            <w:top w:val="none" w:sz="0" w:space="0" w:color="auto"/>
            <w:left w:val="none" w:sz="0" w:space="0" w:color="auto"/>
            <w:bottom w:val="none" w:sz="0" w:space="0" w:color="auto"/>
            <w:right w:val="none" w:sz="0" w:space="0" w:color="auto"/>
          </w:divBdr>
        </w:div>
        <w:div w:id="2045325789">
          <w:marLeft w:val="0"/>
          <w:marRight w:val="0"/>
          <w:marTop w:val="0"/>
          <w:marBottom w:val="0"/>
          <w:divBdr>
            <w:top w:val="none" w:sz="0" w:space="0" w:color="auto"/>
            <w:left w:val="none" w:sz="0" w:space="0" w:color="auto"/>
            <w:bottom w:val="none" w:sz="0" w:space="0" w:color="auto"/>
            <w:right w:val="none" w:sz="0" w:space="0" w:color="auto"/>
          </w:divBdr>
        </w:div>
        <w:div w:id="2047832878">
          <w:marLeft w:val="0"/>
          <w:marRight w:val="0"/>
          <w:marTop w:val="0"/>
          <w:marBottom w:val="0"/>
          <w:divBdr>
            <w:top w:val="none" w:sz="0" w:space="0" w:color="auto"/>
            <w:left w:val="none" w:sz="0" w:space="0" w:color="auto"/>
            <w:bottom w:val="none" w:sz="0" w:space="0" w:color="auto"/>
            <w:right w:val="none" w:sz="0" w:space="0" w:color="auto"/>
          </w:divBdr>
        </w:div>
        <w:div w:id="2090034992">
          <w:marLeft w:val="0"/>
          <w:marRight w:val="0"/>
          <w:marTop w:val="0"/>
          <w:marBottom w:val="0"/>
          <w:divBdr>
            <w:top w:val="none" w:sz="0" w:space="0" w:color="auto"/>
            <w:left w:val="none" w:sz="0" w:space="0" w:color="auto"/>
            <w:bottom w:val="none" w:sz="0" w:space="0" w:color="auto"/>
            <w:right w:val="none" w:sz="0" w:space="0" w:color="auto"/>
          </w:divBdr>
        </w:div>
        <w:div w:id="2096705775">
          <w:marLeft w:val="0"/>
          <w:marRight w:val="0"/>
          <w:marTop w:val="0"/>
          <w:marBottom w:val="0"/>
          <w:divBdr>
            <w:top w:val="none" w:sz="0" w:space="0" w:color="auto"/>
            <w:left w:val="none" w:sz="0" w:space="0" w:color="auto"/>
            <w:bottom w:val="none" w:sz="0" w:space="0" w:color="auto"/>
            <w:right w:val="none" w:sz="0" w:space="0" w:color="auto"/>
          </w:divBdr>
        </w:div>
        <w:div w:id="2097170285">
          <w:marLeft w:val="0"/>
          <w:marRight w:val="0"/>
          <w:marTop w:val="0"/>
          <w:marBottom w:val="0"/>
          <w:divBdr>
            <w:top w:val="none" w:sz="0" w:space="0" w:color="auto"/>
            <w:left w:val="none" w:sz="0" w:space="0" w:color="auto"/>
            <w:bottom w:val="none" w:sz="0" w:space="0" w:color="auto"/>
            <w:right w:val="none" w:sz="0" w:space="0" w:color="auto"/>
          </w:divBdr>
        </w:div>
        <w:div w:id="2113279035">
          <w:marLeft w:val="0"/>
          <w:marRight w:val="0"/>
          <w:marTop w:val="0"/>
          <w:marBottom w:val="0"/>
          <w:divBdr>
            <w:top w:val="none" w:sz="0" w:space="0" w:color="auto"/>
            <w:left w:val="none" w:sz="0" w:space="0" w:color="auto"/>
            <w:bottom w:val="none" w:sz="0" w:space="0" w:color="auto"/>
            <w:right w:val="none" w:sz="0" w:space="0" w:color="auto"/>
          </w:divBdr>
        </w:div>
        <w:div w:id="2114980004">
          <w:marLeft w:val="0"/>
          <w:marRight w:val="0"/>
          <w:marTop w:val="0"/>
          <w:marBottom w:val="0"/>
          <w:divBdr>
            <w:top w:val="none" w:sz="0" w:space="0" w:color="auto"/>
            <w:left w:val="none" w:sz="0" w:space="0" w:color="auto"/>
            <w:bottom w:val="none" w:sz="0" w:space="0" w:color="auto"/>
            <w:right w:val="none" w:sz="0" w:space="0" w:color="auto"/>
          </w:divBdr>
        </w:div>
        <w:div w:id="2118714347">
          <w:marLeft w:val="0"/>
          <w:marRight w:val="0"/>
          <w:marTop w:val="0"/>
          <w:marBottom w:val="0"/>
          <w:divBdr>
            <w:top w:val="none" w:sz="0" w:space="0" w:color="auto"/>
            <w:left w:val="none" w:sz="0" w:space="0" w:color="auto"/>
            <w:bottom w:val="none" w:sz="0" w:space="0" w:color="auto"/>
            <w:right w:val="none" w:sz="0" w:space="0" w:color="auto"/>
          </w:divBdr>
        </w:div>
        <w:div w:id="2128891111">
          <w:marLeft w:val="0"/>
          <w:marRight w:val="0"/>
          <w:marTop w:val="0"/>
          <w:marBottom w:val="0"/>
          <w:divBdr>
            <w:top w:val="none" w:sz="0" w:space="0" w:color="auto"/>
            <w:left w:val="none" w:sz="0" w:space="0" w:color="auto"/>
            <w:bottom w:val="none" w:sz="0" w:space="0" w:color="auto"/>
            <w:right w:val="none" w:sz="0" w:space="0" w:color="auto"/>
          </w:divBdr>
        </w:div>
        <w:div w:id="2140340950">
          <w:marLeft w:val="0"/>
          <w:marRight w:val="0"/>
          <w:marTop w:val="0"/>
          <w:marBottom w:val="0"/>
          <w:divBdr>
            <w:top w:val="none" w:sz="0" w:space="0" w:color="auto"/>
            <w:left w:val="none" w:sz="0" w:space="0" w:color="auto"/>
            <w:bottom w:val="none" w:sz="0" w:space="0" w:color="auto"/>
            <w:right w:val="none" w:sz="0" w:space="0" w:color="auto"/>
          </w:divBdr>
        </w:div>
      </w:divsChild>
    </w:div>
    <w:div w:id="829449529">
      <w:bodyDiv w:val="1"/>
      <w:marLeft w:val="0"/>
      <w:marRight w:val="0"/>
      <w:marTop w:val="0"/>
      <w:marBottom w:val="0"/>
      <w:divBdr>
        <w:top w:val="none" w:sz="0" w:space="0" w:color="auto"/>
        <w:left w:val="none" w:sz="0" w:space="0" w:color="auto"/>
        <w:bottom w:val="none" w:sz="0" w:space="0" w:color="auto"/>
        <w:right w:val="none" w:sz="0" w:space="0" w:color="auto"/>
      </w:divBdr>
      <w:divsChild>
        <w:div w:id="34013739">
          <w:marLeft w:val="0"/>
          <w:marRight w:val="0"/>
          <w:marTop w:val="0"/>
          <w:marBottom w:val="0"/>
          <w:divBdr>
            <w:top w:val="none" w:sz="0" w:space="0" w:color="auto"/>
            <w:left w:val="none" w:sz="0" w:space="0" w:color="auto"/>
            <w:bottom w:val="none" w:sz="0" w:space="0" w:color="auto"/>
            <w:right w:val="none" w:sz="0" w:space="0" w:color="auto"/>
          </w:divBdr>
        </w:div>
        <w:div w:id="769549054">
          <w:marLeft w:val="0"/>
          <w:marRight w:val="0"/>
          <w:marTop w:val="0"/>
          <w:marBottom w:val="0"/>
          <w:divBdr>
            <w:top w:val="none" w:sz="0" w:space="0" w:color="auto"/>
            <w:left w:val="none" w:sz="0" w:space="0" w:color="auto"/>
            <w:bottom w:val="none" w:sz="0" w:space="0" w:color="auto"/>
            <w:right w:val="none" w:sz="0" w:space="0" w:color="auto"/>
          </w:divBdr>
        </w:div>
        <w:div w:id="981420827">
          <w:marLeft w:val="0"/>
          <w:marRight w:val="0"/>
          <w:marTop w:val="0"/>
          <w:marBottom w:val="0"/>
          <w:divBdr>
            <w:top w:val="none" w:sz="0" w:space="0" w:color="auto"/>
            <w:left w:val="none" w:sz="0" w:space="0" w:color="auto"/>
            <w:bottom w:val="none" w:sz="0" w:space="0" w:color="auto"/>
            <w:right w:val="none" w:sz="0" w:space="0" w:color="auto"/>
          </w:divBdr>
        </w:div>
        <w:div w:id="1035810669">
          <w:marLeft w:val="0"/>
          <w:marRight w:val="0"/>
          <w:marTop w:val="0"/>
          <w:marBottom w:val="0"/>
          <w:divBdr>
            <w:top w:val="none" w:sz="0" w:space="0" w:color="auto"/>
            <w:left w:val="none" w:sz="0" w:space="0" w:color="auto"/>
            <w:bottom w:val="none" w:sz="0" w:space="0" w:color="auto"/>
            <w:right w:val="none" w:sz="0" w:space="0" w:color="auto"/>
          </w:divBdr>
        </w:div>
        <w:div w:id="1247114183">
          <w:marLeft w:val="0"/>
          <w:marRight w:val="0"/>
          <w:marTop w:val="0"/>
          <w:marBottom w:val="0"/>
          <w:divBdr>
            <w:top w:val="none" w:sz="0" w:space="0" w:color="auto"/>
            <w:left w:val="none" w:sz="0" w:space="0" w:color="auto"/>
            <w:bottom w:val="none" w:sz="0" w:space="0" w:color="auto"/>
            <w:right w:val="none" w:sz="0" w:space="0" w:color="auto"/>
          </w:divBdr>
        </w:div>
        <w:div w:id="1740906940">
          <w:marLeft w:val="0"/>
          <w:marRight w:val="0"/>
          <w:marTop w:val="0"/>
          <w:marBottom w:val="0"/>
          <w:divBdr>
            <w:top w:val="none" w:sz="0" w:space="0" w:color="auto"/>
            <w:left w:val="none" w:sz="0" w:space="0" w:color="auto"/>
            <w:bottom w:val="none" w:sz="0" w:space="0" w:color="auto"/>
            <w:right w:val="none" w:sz="0" w:space="0" w:color="auto"/>
          </w:divBdr>
        </w:div>
        <w:div w:id="1908149916">
          <w:marLeft w:val="0"/>
          <w:marRight w:val="0"/>
          <w:marTop w:val="0"/>
          <w:marBottom w:val="0"/>
          <w:divBdr>
            <w:top w:val="none" w:sz="0" w:space="0" w:color="auto"/>
            <w:left w:val="none" w:sz="0" w:space="0" w:color="auto"/>
            <w:bottom w:val="none" w:sz="0" w:space="0" w:color="auto"/>
            <w:right w:val="none" w:sz="0" w:space="0" w:color="auto"/>
          </w:divBdr>
        </w:div>
      </w:divsChild>
    </w:div>
    <w:div w:id="835457628">
      <w:bodyDiv w:val="1"/>
      <w:marLeft w:val="0"/>
      <w:marRight w:val="0"/>
      <w:marTop w:val="0"/>
      <w:marBottom w:val="0"/>
      <w:divBdr>
        <w:top w:val="none" w:sz="0" w:space="0" w:color="auto"/>
        <w:left w:val="none" w:sz="0" w:space="0" w:color="auto"/>
        <w:bottom w:val="none" w:sz="0" w:space="0" w:color="auto"/>
        <w:right w:val="none" w:sz="0" w:space="0" w:color="auto"/>
      </w:divBdr>
      <w:divsChild>
        <w:div w:id="93093871">
          <w:marLeft w:val="0"/>
          <w:marRight w:val="0"/>
          <w:marTop w:val="0"/>
          <w:marBottom w:val="0"/>
          <w:divBdr>
            <w:top w:val="none" w:sz="0" w:space="0" w:color="auto"/>
            <w:left w:val="none" w:sz="0" w:space="0" w:color="auto"/>
            <w:bottom w:val="none" w:sz="0" w:space="0" w:color="auto"/>
            <w:right w:val="none" w:sz="0" w:space="0" w:color="auto"/>
          </w:divBdr>
        </w:div>
        <w:div w:id="344401874">
          <w:marLeft w:val="0"/>
          <w:marRight w:val="0"/>
          <w:marTop w:val="0"/>
          <w:marBottom w:val="0"/>
          <w:divBdr>
            <w:top w:val="none" w:sz="0" w:space="0" w:color="auto"/>
            <w:left w:val="none" w:sz="0" w:space="0" w:color="auto"/>
            <w:bottom w:val="none" w:sz="0" w:space="0" w:color="auto"/>
            <w:right w:val="none" w:sz="0" w:space="0" w:color="auto"/>
          </w:divBdr>
        </w:div>
        <w:div w:id="488332725">
          <w:marLeft w:val="0"/>
          <w:marRight w:val="0"/>
          <w:marTop w:val="0"/>
          <w:marBottom w:val="0"/>
          <w:divBdr>
            <w:top w:val="none" w:sz="0" w:space="0" w:color="auto"/>
            <w:left w:val="none" w:sz="0" w:space="0" w:color="auto"/>
            <w:bottom w:val="none" w:sz="0" w:space="0" w:color="auto"/>
            <w:right w:val="none" w:sz="0" w:space="0" w:color="auto"/>
          </w:divBdr>
        </w:div>
        <w:div w:id="678117586">
          <w:marLeft w:val="0"/>
          <w:marRight w:val="0"/>
          <w:marTop w:val="0"/>
          <w:marBottom w:val="0"/>
          <w:divBdr>
            <w:top w:val="none" w:sz="0" w:space="0" w:color="auto"/>
            <w:left w:val="none" w:sz="0" w:space="0" w:color="auto"/>
            <w:bottom w:val="none" w:sz="0" w:space="0" w:color="auto"/>
            <w:right w:val="none" w:sz="0" w:space="0" w:color="auto"/>
          </w:divBdr>
        </w:div>
        <w:div w:id="856431085">
          <w:marLeft w:val="0"/>
          <w:marRight w:val="0"/>
          <w:marTop w:val="0"/>
          <w:marBottom w:val="0"/>
          <w:divBdr>
            <w:top w:val="none" w:sz="0" w:space="0" w:color="auto"/>
            <w:left w:val="none" w:sz="0" w:space="0" w:color="auto"/>
            <w:bottom w:val="none" w:sz="0" w:space="0" w:color="auto"/>
            <w:right w:val="none" w:sz="0" w:space="0" w:color="auto"/>
          </w:divBdr>
        </w:div>
        <w:div w:id="1037004593">
          <w:marLeft w:val="0"/>
          <w:marRight w:val="0"/>
          <w:marTop w:val="0"/>
          <w:marBottom w:val="0"/>
          <w:divBdr>
            <w:top w:val="none" w:sz="0" w:space="0" w:color="auto"/>
            <w:left w:val="none" w:sz="0" w:space="0" w:color="auto"/>
            <w:bottom w:val="none" w:sz="0" w:space="0" w:color="auto"/>
            <w:right w:val="none" w:sz="0" w:space="0" w:color="auto"/>
          </w:divBdr>
        </w:div>
        <w:div w:id="1072459654">
          <w:marLeft w:val="0"/>
          <w:marRight w:val="0"/>
          <w:marTop w:val="0"/>
          <w:marBottom w:val="0"/>
          <w:divBdr>
            <w:top w:val="none" w:sz="0" w:space="0" w:color="auto"/>
            <w:left w:val="none" w:sz="0" w:space="0" w:color="auto"/>
            <w:bottom w:val="none" w:sz="0" w:space="0" w:color="auto"/>
            <w:right w:val="none" w:sz="0" w:space="0" w:color="auto"/>
          </w:divBdr>
        </w:div>
        <w:div w:id="1155418279">
          <w:marLeft w:val="0"/>
          <w:marRight w:val="0"/>
          <w:marTop w:val="0"/>
          <w:marBottom w:val="0"/>
          <w:divBdr>
            <w:top w:val="none" w:sz="0" w:space="0" w:color="auto"/>
            <w:left w:val="none" w:sz="0" w:space="0" w:color="auto"/>
            <w:bottom w:val="none" w:sz="0" w:space="0" w:color="auto"/>
            <w:right w:val="none" w:sz="0" w:space="0" w:color="auto"/>
          </w:divBdr>
        </w:div>
        <w:div w:id="1349064183">
          <w:marLeft w:val="0"/>
          <w:marRight w:val="0"/>
          <w:marTop w:val="0"/>
          <w:marBottom w:val="0"/>
          <w:divBdr>
            <w:top w:val="none" w:sz="0" w:space="0" w:color="auto"/>
            <w:left w:val="none" w:sz="0" w:space="0" w:color="auto"/>
            <w:bottom w:val="none" w:sz="0" w:space="0" w:color="auto"/>
            <w:right w:val="none" w:sz="0" w:space="0" w:color="auto"/>
          </w:divBdr>
        </w:div>
        <w:div w:id="1416396241">
          <w:marLeft w:val="0"/>
          <w:marRight w:val="0"/>
          <w:marTop w:val="0"/>
          <w:marBottom w:val="0"/>
          <w:divBdr>
            <w:top w:val="none" w:sz="0" w:space="0" w:color="auto"/>
            <w:left w:val="none" w:sz="0" w:space="0" w:color="auto"/>
            <w:bottom w:val="none" w:sz="0" w:space="0" w:color="auto"/>
            <w:right w:val="none" w:sz="0" w:space="0" w:color="auto"/>
          </w:divBdr>
        </w:div>
        <w:div w:id="1636176982">
          <w:marLeft w:val="0"/>
          <w:marRight w:val="0"/>
          <w:marTop w:val="0"/>
          <w:marBottom w:val="0"/>
          <w:divBdr>
            <w:top w:val="none" w:sz="0" w:space="0" w:color="auto"/>
            <w:left w:val="none" w:sz="0" w:space="0" w:color="auto"/>
            <w:bottom w:val="none" w:sz="0" w:space="0" w:color="auto"/>
            <w:right w:val="none" w:sz="0" w:space="0" w:color="auto"/>
          </w:divBdr>
        </w:div>
        <w:div w:id="1664965269">
          <w:marLeft w:val="0"/>
          <w:marRight w:val="0"/>
          <w:marTop w:val="0"/>
          <w:marBottom w:val="0"/>
          <w:divBdr>
            <w:top w:val="none" w:sz="0" w:space="0" w:color="auto"/>
            <w:left w:val="none" w:sz="0" w:space="0" w:color="auto"/>
            <w:bottom w:val="none" w:sz="0" w:space="0" w:color="auto"/>
            <w:right w:val="none" w:sz="0" w:space="0" w:color="auto"/>
          </w:divBdr>
        </w:div>
        <w:div w:id="1924214338">
          <w:marLeft w:val="0"/>
          <w:marRight w:val="0"/>
          <w:marTop w:val="0"/>
          <w:marBottom w:val="0"/>
          <w:divBdr>
            <w:top w:val="none" w:sz="0" w:space="0" w:color="auto"/>
            <w:left w:val="none" w:sz="0" w:space="0" w:color="auto"/>
            <w:bottom w:val="none" w:sz="0" w:space="0" w:color="auto"/>
            <w:right w:val="none" w:sz="0" w:space="0" w:color="auto"/>
          </w:divBdr>
        </w:div>
      </w:divsChild>
    </w:div>
    <w:div w:id="837423350">
      <w:bodyDiv w:val="1"/>
      <w:marLeft w:val="0"/>
      <w:marRight w:val="0"/>
      <w:marTop w:val="0"/>
      <w:marBottom w:val="0"/>
      <w:divBdr>
        <w:top w:val="none" w:sz="0" w:space="0" w:color="auto"/>
        <w:left w:val="none" w:sz="0" w:space="0" w:color="auto"/>
        <w:bottom w:val="none" w:sz="0" w:space="0" w:color="auto"/>
        <w:right w:val="none" w:sz="0" w:space="0" w:color="auto"/>
      </w:divBdr>
    </w:div>
    <w:div w:id="859439134">
      <w:bodyDiv w:val="1"/>
      <w:marLeft w:val="0"/>
      <w:marRight w:val="0"/>
      <w:marTop w:val="0"/>
      <w:marBottom w:val="0"/>
      <w:divBdr>
        <w:top w:val="none" w:sz="0" w:space="0" w:color="auto"/>
        <w:left w:val="none" w:sz="0" w:space="0" w:color="auto"/>
        <w:bottom w:val="none" w:sz="0" w:space="0" w:color="auto"/>
        <w:right w:val="none" w:sz="0" w:space="0" w:color="auto"/>
      </w:divBdr>
      <w:divsChild>
        <w:div w:id="287126226">
          <w:marLeft w:val="0"/>
          <w:marRight w:val="0"/>
          <w:marTop w:val="0"/>
          <w:marBottom w:val="0"/>
          <w:divBdr>
            <w:top w:val="none" w:sz="0" w:space="0" w:color="auto"/>
            <w:left w:val="none" w:sz="0" w:space="0" w:color="auto"/>
            <w:bottom w:val="none" w:sz="0" w:space="0" w:color="auto"/>
            <w:right w:val="none" w:sz="0" w:space="0" w:color="auto"/>
          </w:divBdr>
        </w:div>
        <w:div w:id="407119996">
          <w:marLeft w:val="0"/>
          <w:marRight w:val="0"/>
          <w:marTop w:val="0"/>
          <w:marBottom w:val="0"/>
          <w:divBdr>
            <w:top w:val="none" w:sz="0" w:space="0" w:color="auto"/>
            <w:left w:val="none" w:sz="0" w:space="0" w:color="auto"/>
            <w:bottom w:val="none" w:sz="0" w:space="0" w:color="auto"/>
            <w:right w:val="none" w:sz="0" w:space="0" w:color="auto"/>
          </w:divBdr>
        </w:div>
        <w:div w:id="438062153">
          <w:marLeft w:val="0"/>
          <w:marRight w:val="0"/>
          <w:marTop w:val="0"/>
          <w:marBottom w:val="0"/>
          <w:divBdr>
            <w:top w:val="none" w:sz="0" w:space="0" w:color="auto"/>
            <w:left w:val="none" w:sz="0" w:space="0" w:color="auto"/>
            <w:bottom w:val="none" w:sz="0" w:space="0" w:color="auto"/>
            <w:right w:val="none" w:sz="0" w:space="0" w:color="auto"/>
          </w:divBdr>
        </w:div>
        <w:div w:id="658384142">
          <w:marLeft w:val="0"/>
          <w:marRight w:val="0"/>
          <w:marTop w:val="0"/>
          <w:marBottom w:val="0"/>
          <w:divBdr>
            <w:top w:val="none" w:sz="0" w:space="0" w:color="auto"/>
            <w:left w:val="none" w:sz="0" w:space="0" w:color="auto"/>
            <w:bottom w:val="none" w:sz="0" w:space="0" w:color="auto"/>
            <w:right w:val="none" w:sz="0" w:space="0" w:color="auto"/>
          </w:divBdr>
        </w:div>
        <w:div w:id="831141195">
          <w:marLeft w:val="0"/>
          <w:marRight w:val="0"/>
          <w:marTop w:val="0"/>
          <w:marBottom w:val="0"/>
          <w:divBdr>
            <w:top w:val="none" w:sz="0" w:space="0" w:color="auto"/>
            <w:left w:val="none" w:sz="0" w:space="0" w:color="auto"/>
            <w:bottom w:val="none" w:sz="0" w:space="0" w:color="auto"/>
            <w:right w:val="none" w:sz="0" w:space="0" w:color="auto"/>
          </w:divBdr>
        </w:div>
        <w:div w:id="1045103773">
          <w:marLeft w:val="0"/>
          <w:marRight w:val="0"/>
          <w:marTop w:val="0"/>
          <w:marBottom w:val="0"/>
          <w:divBdr>
            <w:top w:val="none" w:sz="0" w:space="0" w:color="auto"/>
            <w:left w:val="none" w:sz="0" w:space="0" w:color="auto"/>
            <w:bottom w:val="none" w:sz="0" w:space="0" w:color="auto"/>
            <w:right w:val="none" w:sz="0" w:space="0" w:color="auto"/>
          </w:divBdr>
        </w:div>
        <w:div w:id="2032803449">
          <w:marLeft w:val="0"/>
          <w:marRight w:val="0"/>
          <w:marTop w:val="0"/>
          <w:marBottom w:val="0"/>
          <w:divBdr>
            <w:top w:val="none" w:sz="0" w:space="0" w:color="auto"/>
            <w:left w:val="none" w:sz="0" w:space="0" w:color="auto"/>
            <w:bottom w:val="none" w:sz="0" w:space="0" w:color="auto"/>
            <w:right w:val="none" w:sz="0" w:space="0" w:color="auto"/>
          </w:divBdr>
        </w:div>
      </w:divsChild>
    </w:div>
    <w:div w:id="860751211">
      <w:bodyDiv w:val="1"/>
      <w:marLeft w:val="0"/>
      <w:marRight w:val="0"/>
      <w:marTop w:val="0"/>
      <w:marBottom w:val="0"/>
      <w:divBdr>
        <w:top w:val="none" w:sz="0" w:space="0" w:color="auto"/>
        <w:left w:val="none" w:sz="0" w:space="0" w:color="auto"/>
        <w:bottom w:val="none" w:sz="0" w:space="0" w:color="auto"/>
        <w:right w:val="none" w:sz="0" w:space="0" w:color="auto"/>
      </w:divBdr>
      <w:divsChild>
        <w:div w:id="17970673">
          <w:marLeft w:val="0"/>
          <w:marRight w:val="0"/>
          <w:marTop w:val="0"/>
          <w:marBottom w:val="0"/>
          <w:divBdr>
            <w:top w:val="none" w:sz="0" w:space="0" w:color="auto"/>
            <w:left w:val="none" w:sz="0" w:space="0" w:color="auto"/>
            <w:bottom w:val="none" w:sz="0" w:space="0" w:color="auto"/>
            <w:right w:val="none" w:sz="0" w:space="0" w:color="auto"/>
          </w:divBdr>
        </w:div>
        <w:div w:id="19286476">
          <w:marLeft w:val="0"/>
          <w:marRight w:val="0"/>
          <w:marTop w:val="0"/>
          <w:marBottom w:val="0"/>
          <w:divBdr>
            <w:top w:val="none" w:sz="0" w:space="0" w:color="auto"/>
            <w:left w:val="none" w:sz="0" w:space="0" w:color="auto"/>
            <w:bottom w:val="none" w:sz="0" w:space="0" w:color="auto"/>
            <w:right w:val="none" w:sz="0" w:space="0" w:color="auto"/>
          </w:divBdr>
        </w:div>
        <w:div w:id="32270058">
          <w:marLeft w:val="0"/>
          <w:marRight w:val="0"/>
          <w:marTop w:val="0"/>
          <w:marBottom w:val="0"/>
          <w:divBdr>
            <w:top w:val="none" w:sz="0" w:space="0" w:color="auto"/>
            <w:left w:val="none" w:sz="0" w:space="0" w:color="auto"/>
            <w:bottom w:val="none" w:sz="0" w:space="0" w:color="auto"/>
            <w:right w:val="none" w:sz="0" w:space="0" w:color="auto"/>
          </w:divBdr>
        </w:div>
        <w:div w:id="72554905">
          <w:marLeft w:val="0"/>
          <w:marRight w:val="0"/>
          <w:marTop w:val="0"/>
          <w:marBottom w:val="0"/>
          <w:divBdr>
            <w:top w:val="none" w:sz="0" w:space="0" w:color="auto"/>
            <w:left w:val="none" w:sz="0" w:space="0" w:color="auto"/>
            <w:bottom w:val="none" w:sz="0" w:space="0" w:color="auto"/>
            <w:right w:val="none" w:sz="0" w:space="0" w:color="auto"/>
          </w:divBdr>
        </w:div>
        <w:div w:id="83428672">
          <w:marLeft w:val="0"/>
          <w:marRight w:val="0"/>
          <w:marTop w:val="0"/>
          <w:marBottom w:val="0"/>
          <w:divBdr>
            <w:top w:val="none" w:sz="0" w:space="0" w:color="auto"/>
            <w:left w:val="none" w:sz="0" w:space="0" w:color="auto"/>
            <w:bottom w:val="none" w:sz="0" w:space="0" w:color="auto"/>
            <w:right w:val="none" w:sz="0" w:space="0" w:color="auto"/>
          </w:divBdr>
        </w:div>
        <w:div w:id="118185493">
          <w:marLeft w:val="0"/>
          <w:marRight w:val="0"/>
          <w:marTop w:val="0"/>
          <w:marBottom w:val="0"/>
          <w:divBdr>
            <w:top w:val="none" w:sz="0" w:space="0" w:color="auto"/>
            <w:left w:val="none" w:sz="0" w:space="0" w:color="auto"/>
            <w:bottom w:val="none" w:sz="0" w:space="0" w:color="auto"/>
            <w:right w:val="none" w:sz="0" w:space="0" w:color="auto"/>
          </w:divBdr>
        </w:div>
        <w:div w:id="170027498">
          <w:marLeft w:val="0"/>
          <w:marRight w:val="0"/>
          <w:marTop w:val="0"/>
          <w:marBottom w:val="0"/>
          <w:divBdr>
            <w:top w:val="none" w:sz="0" w:space="0" w:color="auto"/>
            <w:left w:val="none" w:sz="0" w:space="0" w:color="auto"/>
            <w:bottom w:val="none" w:sz="0" w:space="0" w:color="auto"/>
            <w:right w:val="none" w:sz="0" w:space="0" w:color="auto"/>
          </w:divBdr>
        </w:div>
        <w:div w:id="201091543">
          <w:marLeft w:val="0"/>
          <w:marRight w:val="0"/>
          <w:marTop w:val="0"/>
          <w:marBottom w:val="0"/>
          <w:divBdr>
            <w:top w:val="none" w:sz="0" w:space="0" w:color="auto"/>
            <w:left w:val="none" w:sz="0" w:space="0" w:color="auto"/>
            <w:bottom w:val="none" w:sz="0" w:space="0" w:color="auto"/>
            <w:right w:val="none" w:sz="0" w:space="0" w:color="auto"/>
          </w:divBdr>
        </w:div>
        <w:div w:id="208225374">
          <w:marLeft w:val="0"/>
          <w:marRight w:val="0"/>
          <w:marTop w:val="0"/>
          <w:marBottom w:val="0"/>
          <w:divBdr>
            <w:top w:val="none" w:sz="0" w:space="0" w:color="auto"/>
            <w:left w:val="none" w:sz="0" w:space="0" w:color="auto"/>
            <w:bottom w:val="none" w:sz="0" w:space="0" w:color="auto"/>
            <w:right w:val="none" w:sz="0" w:space="0" w:color="auto"/>
          </w:divBdr>
        </w:div>
        <w:div w:id="208998219">
          <w:marLeft w:val="0"/>
          <w:marRight w:val="0"/>
          <w:marTop w:val="0"/>
          <w:marBottom w:val="0"/>
          <w:divBdr>
            <w:top w:val="none" w:sz="0" w:space="0" w:color="auto"/>
            <w:left w:val="none" w:sz="0" w:space="0" w:color="auto"/>
            <w:bottom w:val="none" w:sz="0" w:space="0" w:color="auto"/>
            <w:right w:val="none" w:sz="0" w:space="0" w:color="auto"/>
          </w:divBdr>
        </w:div>
        <w:div w:id="282612635">
          <w:marLeft w:val="0"/>
          <w:marRight w:val="0"/>
          <w:marTop w:val="0"/>
          <w:marBottom w:val="0"/>
          <w:divBdr>
            <w:top w:val="none" w:sz="0" w:space="0" w:color="auto"/>
            <w:left w:val="none" w:sz="0" w:space="0" w:color="auto"/>
            <w:bottom w:val="none" w:sz="0" w:space="0" w:color="auto"/>
            <w:right w:val="none" w:sz="0" w:space="0" w:color="auto"/>
          </w:divBdr>
        </w:div>
        <w:div w:id="308677126">
          <w:marLeft w:val="0"/>
          <w:marRight w:val="0"/>
          <w:marTop w:val="0"/>
          <w:marBottom w:val="0"/>
          <w:divBdr>
            <w:top w:val="none" w:sz="0" w:space="0" w:color="auto"/>
            <w:left w:val="none" w:sz="0" w:space="0" w:color="auto"/>
            <w:bottom w:val="none" w:sz="0" w:space="0" w:color="auto"/>
            <w:right w:val="none" w:sz="0" w:space="0" w:color="auto"/>
          </w:divBdr>
        </w:div>
        <w:div w:id="424349041">
          <w:marLeft w:val="0"/>
          <w:marRight w:val="0"/>
          <w:marTop w:val="0"/>
          <w:marBottom w:val="0"/>
          <w:divBdr>
            <w:top w:val="none" w:sz="0" w:space="0" w:color="auto"/>
            <w:left w:val="none" w:sz="0" w:space="0" w:color="auto"/>
            <w:bottom w:val="none" w:sz="0" w:space="0" w:color="auto"/>
            <w:right w:val="none" w:sz="0" w:space="0" w:color="auto"/>
          </w:divBdr>
        </w:div>
        <w:div w:id="424544002">
          <w:marLeft w:val="0"/>
          <w:marRight w:val="0"/>
          <w:marTop w:val="0"/>
          <w:marBottom w:val="0"/>
          <w:divBdr>
            <w:top w:val="none" w:sz="0" w:space="0" w:color="auto"/>
            <w:left w:val="none" w:sz="0" w:space="0" w:color="auto"/>
            <w:bottom w:val="none" w:sz="0" w:space="0" w:color="auto"/>
            <w:right w:val="none" w:sz="0" w:space="0" w:color="auto"/>
          </w:divBdr>
        </w:div>
        <w:div w:id="443889659">
          <w:marLeft w:val="0"/>
          <w:marRight w:val="0"/>
          <w:marTop w:val="0"/>
          <w:marBottom w:val="0"/>
          <w:divBdr>
            <w:top w:val="none" w:sz="0" w:space="0" w:color="auto"/>
            <w:left w:val="none" w:sz="0" w:space="0" w:color="auto"/>
            <w:bottom w:val="none" w:sz="0" w:space="0" w:color="auto"/>
            <w:right w:val="none" w:sz="0" w:space="0" w:color="auto"/>
          </w:divBdr>
        </w:div>
        <w:div w:id="474840972">
          <w:marLeft w:val="0"/>
          <w:marRight w:val="0"/>
          <w:marTop w:val="0"/>
          <w:marBottom w:val="0"/>
          <w:divBdr>
            <w:top w:val="none" w:sz="0" w:space="0" w:color="auto"/>
            <w:left w:val="none" w:sz="0" w:space="0" w:color="auto"/>
            <w:bottom w:val="none" w:sz="0" w:space="0" w:color="auto"/>
            <w:right w:val="none" w:sz="0" w:space="0" w:color="auto"/>
          </w:divBdr>
        </w:div>
        <w:div w:id="519515475">
          <w:marLeft w:val="0"/>
          <w:marRight w:val="0"/>
          <w:marTop w:val="0"/>
          <w:marBottom w:val="0"/>
          <w:divBdr>
            <w:top w:val="none" w:sz="0" w:space="0" w:color="auto"/>
            <w:left w:val="none" w:sz="0" w:space="0" w:color="auto"/>
            <w:bottom w:val="none" w:sz="0" w:space="0" w:color="auto"/>
            <w:right w:val="none" w:sz="0" w:space="0" w:color="auto"/>
          </w:divBdr>
        </w:div>
        <w:div w:id="553009609">
          <w:marLeft w:val="0"/>
          <w:marRight w:val="0"/>
          <w:marTop w:val="0"/>
          <w:marBottom w:val="0"/>
          <w:divBdr>
            <w:top w:val="none" w:sz="0" w:space="0" w:color="auto"/>
            <w:left w:val="none" w:sz="0" w:space="0" w:color="auto"/>
            <w:bottom w:val="none" w:sz="0" w:space="0" w:color="auto"/>
            <w:right w:val="none" w:sz="0" w:space="0" w:color="auto"/>
          </w:divBdr>
        </w:div>
        <w:div w:id="580330963">
          <w:marLeft w:val="0"/>
          <w:marRight w:val="0"/>
          <w:marTop w:val="0"/>
          <w:marBottom w:val="0"/>
          <w:divBdr>
            <w:top w:val="none" w:sz="0" w:space="0" w:color="auto"/>
            <w:left w:val="none" w:sz="0" w:space="0" w:color="auto"/>
            <w:bottom w:val="none" w:sz="0" w:space="0" w:color="auto"/>
            <w:right w:val="none" w:sz="0" w:space="0" w:color="auto"/>
          </w:divBdr>
        </w:div>
        <w:div w:id="588393251">
          <w:marLeft w:val="0"/>
          <w:marRight w:val="0"/>
          <w:marTop w:val="0"/>
          <w:marBottom w:val="0"/>
          <w:divBdr>
            <w:top w:val="none" w:sz="0" w:space="0" w:color="auto"/>
            <w:left w:val="none" w:sz="0" w:space="0" w:color="auto"/>
            <w:bottom w:val="none" w:sz="0" w:space="0" w:color="auto"/>
            <w:right w:val="none" w:sz="0" w:space="0" w:color="auto"/>
          </w:divBdr>
        </w:div>
        <w:div w:id="590118702">
          <w:marLeft w:val="0"/>
          <w:marRight w:val="0"/>
          <w:marTop w:val="0"/>
          <w:marBottom w:val="0"/>
          <w:divBdr>
            <w:top w:val="none" w:sz="0" w:space="0" w:color="auto"/>
            <w:left w:val="none" w:sz="0" w:space="0" w:color="auto"/>
            <w:bottom w:val="none" w:sz="0" w:space="0" w:color="auto"/>
            <w:right w:val="none" w:sz="0" w:space="0" w:color="auto"/>
          </w:divBdr>
        </w:div>
        <w:div w:id="594676725">
          <w:marLeft w:val="0"/>
          <w:marRight w:val="0"/>
          <w:marTop w:val="0"/>
          <w:marBottom w:val="0"/>
          <w:divBdr>
            <w:top w:val="none" w:sz="0" w:space="0" w:color="auto"/>
            <w:left w:val="none" w:sz="0" w:space="0" w:color="auto"/>
            <w:bottom w:val="none" w:sz="0" w:space="0" w:color="auto"/>
            <w:right w:val="none" w:sz="0" w:space="0" w:color="auto"/>
          </w:divBdr>
        </w:div>
        <w:div w:id="622200903">
          <w:marLeft w:val="0"/>
          <w:marRight w:val="0"/>
          <w:marTop w:val="0"/>
          <w:marBottom w:val="0"/>
          <w:divBdr>
            <w:top w:val="none" w:sz="0" w:space="0" w:color="auto"/>
            <w:left w:val="none" w:sz="0" w:space="0" w:color="auto"/>
            <w:bottom w:val="none" w:sz="0" w:space="0" w:color="auto"/>
            <w:right w:val="none" w:sz="0" w:space="0" w:color="auto"/>
          </w:divBdr>
        </w:div>
        <w:div w:id="626469550">
          <w:marLeft w:val="0"/>
          <w:marRight w:val="0"/>
          <w:marTop w:val="0"/>
          <w:marBottom w:val="0"/>
          <w:divBdr>
            <w:top w:val="none" w:sz="0" w:space="0" w:color="auto"/>
            <w:left w:val="none" w:sz="0" w:space="0" w:color="auto"/>
            <w:bottom w:val="none" w:sz="0" w:space="0" w:color="auto"/>
            <w:right w:val="none" w:sz="0" w:space="0" w:color="auto"/>
          </w:divBdr>
        </w:div>
        <w:div w:id="673383796">
          <w:marLeft w:val="0"/>
          <w:marRight w:val="0"/>
          <w:marTop w:val="0"/>
          <w:marBottom w:val="0"/>
          <w:divBdr>
            <w:top w:val="none" w:sz="0" w:space="0" w:color="auto"/>
            <w:left w:val="none" w:sz="0" w:space="0" w:color="auto"/>
            <w:bottom w:val="none" w:sz="0" w:space="0" w:color="auto"/>
            <w:right w:val="none" w:sz="0" w:space="0" w:color="auto"/>
          </w:divBdr>
        </w:div>
        <w:div w:id="697852360">
          <w:marLeft w:val="0"/>
          <w:marRight w:val="0"/>
          <w:marTop w:val="0"/>
          <w:marBottom w:val="0"/>
          <w:divBdr>
            <w:top w:val="none" w:sz="0" w:space="0" w:color="auto"/>
            <w:left w:val="none" w:sz="0" w:space="0" w:color="auto"/>
            <w:bottom w:val="none" w:sz="0" w:space="0" w:color="auto"/>
            <w:right w:val="none" w:sz="0" w:space="0" w:color="auto"/>
          </w:divBdr>
        </w:div>
        <w:div w:id="720640461">
          <w:marLeft w:val="0"/>
          <w:marRight w:val="0"/>
          <w:marTop w:val="0"/>
          <w:marBottom w:val="0"/>
          <w:divBdr>
            <w:top w:val="none" w:sz="0" w:space="0" w:color="auto"/>
            <w:left w:val="none" w:sz="0" w:space="0" w:color="auto"/>
            <w:bottom w:val="none" w:sz="0" w:space="0" w:color="auto"/>
            <w:right w:val="none" w:sz="0" w:space="0" w:color="auto"/>
          </w:divBdr>
        </w:div>
        <w:div w:id="729310237">
          <w:marLeft w:val="0"/>
          <w:marRight w:val="0"/>
          <w:marTop w:val="0"/>
          <w:marBottom w:val="0"/>
          <w:divBdr>
            <w:top w:val="none" w:sz="0" w:space="0" w:color="auto"/>
            <w:left w:val="none" w:sz="0" w:space="0" w:color="auto"/>
            <w:bottom w:val="none" w:sz="0" w:space="0" w:color="auto"/>
            <w:right w:val="none" w:sz="0" w:space="0" w:color="auto"/>
          </w:divBdr>
        </w:div>
        <w:div w:id="736321700">
          <w:marLeft w:val="0"/>
          <w:marRight w:val="0"/>
          <w:marTop w:val="0"/>
          <w:marBottom w:val="0"/>
          <w:divBdr>
            <w:top w:val="none" w:sz="0" w:space="0" w:color="auto"/>
            <w:left w:val="none" w:sz="0" w:space="0" w:color="auto"/>
            <w:bottom w:val="none" w:sz="0" w:space="0" w:color="auto"/>
            <w:right w:val="none" w:sz="0" w:space="0" w:color="auto"/>
          </w:divBdr>
        </w:div>
        <w:div w:id="765997488">
          <w:marLeft w:val="0"/>
          <w:marRight w:val="0"/>
          <w:marTop w:val="0"/>
          <w:marBottom w:val="0"/>
          <w:divBdr>
            <w:top w:val="none" w:sz="0" w:space="0" w:color="auto"/>
            <w:left w:val="none" w:sz="0" w:space="0" w:color="auto"/>
            <w:bottom w:val="none" w:sz="0" w:space="0" w:color="auto"/>
            <w:right w:val="none" w:sz="0" w:space="0" w:color="auto"/>
          </w:divBdr>
        </w:div>
        <w:div w:id="782965276">
          <w:marLeft w:val="0"/>
          <w:marRight w:val="0"/>
          <w:marTop w:val="0"/>
          <w:marBottom w:val="0"/>
          <w:divBdr>
            <w:top w:val="none" w:sz="0" w:space="0" w:color="auto"/>
            <w:left w:val="none" w:sz="0" w:space="0" w:color="auto"/>
            <w:bottom w:val="none" w:sz="0" w:space="0" w:color="auto"/>
            <w:right w:val="none" w:sz="0" w:space="0" w:color="auto"/>
          </w:divBdr>
        </w:div>
        <w:div w:id="797719208">
          <w:marLeft w:val="0"/>
          <w:marRight w:val="0"/>
          <w:marTop w:val="0"/>
          <w:marBottom w:val="0"/>
          <w:divBdr>
            <w:top w:val="none" w:sz="0" w:space="0" w:color="auto"/>
            <w:left w:val="none" w:sz="0" w:space="0" w:color="auto"/>
            <w:bottom w:val="none" w:sz="0" w:space="0" w:color="auto"/>
            <w:right w:val="none" w:sz="0" w:space="0" w:color="auto"/>
          </w:divBdr>
        </w:div>
        <w:div w:id="828406436">
          <w:marLeft w:val="0"/>
          <w:marRight w:val="0"/>
          <w:marTop w:val="0"/>
          <w:marBottom w:val="0"/>
          <w:divBdr>
            <w:top w:val="none" w:sz="0" w:space="0" w:color="auto"/>
            <w:left w:val="none" w:sz="0" w:space="0" w:color="auto"/>
            <w:bottom w:val="none" w:sz="0" w:space="0" w:color="auto"/>
            <w:right w:val="none" w:sz="0" w:space="0" w:color="auto"/>
          </w:divBdr>
        </w:div>
        <w:div w:id="831801266">
          <w:marLeft w:val="0"/>
          <w:marRight w:val="0"/>
          <w:marTop w:val="0"/>
          <w:marBottom w:val="0"/>
          <w:divBdr>
            <w:top w:val="none" w:sz="0" w:space="0" w:color="auto"/>
            <w:left w:val="none" w:sz="0" w:space="0" w:color="auto"/>
            <w:bottom w:val="none" w:sz="0" w:space="0" w:color="auto"/>
            <w:right w:val="none" w:sz="0" w:space="0" w:color="auto"/>
          </w:divBdr>
        </w:div>
        <w:div w:id="835729032">
          <w:marLeft w:val="0"/>
          <w:marRight w:val="0"/>
          <w:marTop w:val="0"/>
          <w:marBottom w:val="0"/>
          <w:divBdr>
            <w:top w:val="none" w:sz="0" w:space="0" w:color="auto"/>
            <w:left w:val="none" w:sz="0" w:space="0" w:color="auto"/>
            <w:bottom w:val="none" w:sz="0" w:space="0" w:color="auto"/>
            <w:right w:val="none" w:sz="0" w:space="0" w:color="auto"/>
          </w:divBdr>
        </w:div>
        <w:div w:id="845168996">
          <w:marLeft w:val="0"/>
          <w:marRight w:val="0"/>
          <w:marTop w:val="0"/>
          <w:marBottom w:val="0"/>
          <w:divBdr>
            <w:top w:val="none" w:sz="0" w:space="0" w:color="auto"/>
            <w:left w:val="none" w:sz="0" w:space="0" w:color="auto"/>
            <w:bottom w:val="none" w:sz="0" w:space="0" w:color="auto"/>
            <w:right w:val="none" w:sz="0" w:space="0" w:color="auto"/>
          </w:divBdr>
        </w:div>
        <w:div w:id="869414897">
          <w:marLeft w:val="0"/>
          <w:marRight w:val="0"/>
          <w:marTop w:val="0"/>
          <w:marBottom w:val="0"/>
          <w:divBdr>
            <w:top w:val="none" w:sz="0" w:space="0" w:color="auto"/>
            <w:left w:val="none" w:sz="0" w:space="0" w:color="auto"/>
            <w:bottom w:val="none" w:sz="0" w:space="0" w:color="auto"/>
            <w:right w:val="none" w:sz="0" w:space="0" w:color="auto"/>
          </w:divBdr>
        </w:div>
        <w:div w:id="930895683">
          <w:marLeft w:val="0"/>
          <w:marRight w:val="0"/>
          <w:marTop w:val="0"/>
          <w:marBottom w:val="0"/>
          <w:divBdr>
            <w:top w:val="none" w:sz="0" w:space="0" w:color="auto"/>
            <w:left w:val="none" w:sz="0" w:space="0" w:color="auto"/>
            <w:bottom w:val="none" w:sz="0" w:space="0" w:color="auto"/>
            <w:right w:val="none" w:sz="0" w:space="0" w:color="auto"/>
          </w:divBdr>
        </w:div>
        <w:div w:id="934096358">
          <w:marLeft w:val="0"/>
          <w:marRight w:val="0"/>
          <w:marTop w:val="0"/>
          <w:marBottom w:val="0"/>
          <w:divBdr>
            <w:top w:val="none" w:sz="0" w:space="0" w:color="auto"/>
            <w:left w:val="none" w:sz="0" w:space="0" w:color="auto"/>
            <w:bottom w:val="none" w:sz="0" w:space="0" w:color="auto"/>
            <w:right w:val="none" w:sz="0" w:space="0" w:color="auto"/>
          </w:divBdr>
        </w:div>
        <w:div w:id="936447591">
          <w:marLeft w:val="0"/>
          <w:marRight w:val="0"/>
          <w:marTop w:val="0"/>
          <w:marBottom w:val="0"/>
          <w:divBdr>
            <w:top w:val="none" w:sz="0" w:space="0" w:color="auto"/>
            <w:left w:val="none" w:sz="0" w:space="0" w:color="auto"/>
            <w:bottom w:val="none" w:sz="0" w:space="0" w:color="auto"/>
            <w:right w:val="none" w:sz="0" w:space="0" w:color="auto"/>
          </w:divBdr>
        </w:div>
        <w:div w:id="957837099">
          <w:marLeft w:val="0"/>
          <w:marRight w:val="0"/>
          <w:marTop w:val="0"/>
          <w:marBottom w:val="0"/>
          <w:divBdr>
            <w:top w:val="none" w:sz="0" w:space="0" w:color="auto"/>
            <w:left w:val="none" w:sz="0" w:space="0" w:color="auto"/>
            <w:bottom w:val="none" w:sz="0" w:space="0" w:color="auto"/>
            <w:right w:val="none" w:sz="0" w:space="0" w:color="auto"/>
          </w:divBdr>
        </w:div>
        <w:div w:id="958218083">
          <w:marLeft w:val="0"/>
          <w:marRight w:val="0"/>
          <w:marTop w:val="0"/>
          <w:marBottom w:val="0"/>
          <w:divBdr>
            <w:top w:val="none" w:sz="0" w:space="0" w:color="auto"/>
            <w:left w:val="none" w:sz="0" w:space="0" w:color="auto"/>
            <w:bottom w:val="none" w:sz="0" w:space="0" w:color="auto"/>
            <w:right w:val="none" w:sz="0" w:space="0" w:color="auto"/>
          </w:divBdr>
        </w:div>
        <w:div w:id="1012731514">
          <w:marLeft w:val="0"/>
          <w:marRight w:val="0"/>
          <w:marTop w:val="0"/>
          <w:marBottom w:val="0"/>
          <w:divBdr>
            <w:top w:val="none" w:sz="0" w:space="0" w:color="auto"/>
            <w:left w:val="none" w:sz="0" w:space="0" w:color="auto"/>
            <w:bottom w:val="none" w:sz="0" w:space="0" w:color="auto"/>
            <w:right w:val="none" w:sz="0" w:space="0" w:color="auto"/>
          </w:divBdr>
        </w:div>
        <w:div w:id="1040475976">
          <w:marLeft w:val="0"/>
          <w:marRight w:val="0"/>
          <w:marTop w:val="0"/>
          <w:marBottom w:val="0"/>
          <w:divBdr>
            <w:top w:val="none" w:sz="0" w:space="0" w:color="auto"/>
            <w:left w:val="none" w:sz="0" w:space="0" w:color="auto"/>
            <w:bottom w:val="none" w:sz="0" w:space="0" w:color="auto"/>
            <w:right w:val="none" w:sz="0" w:space="0" w:color="auto"/>
          </w:divBdr>
        </w:div>
        <w:div w:id="1068041249">
          <w:marLeft w:val="0"/>
          <w:marRight w:val="0"/>
          <w:marTop w:val="0"/>
          <w:marBottom w:val="0"/>
          <w:divBdr>
            <w:top w:val="none" w:sz="0" w:space="0" w:color="auto"/>
            <w:left w:val="none" w:sz="0" w:space="0" w:color="auto"/>
            <w:bottom w:val="none" w:sz="0" w:space="0" w:color="auto"/>
            <w:right w:val="none" w:sz="0" w:space="0" w:color="auto"/>
          </w:divBdr>
        </w:div>
        <w:div w:id="1138690453">
          <w:marLeft w:val="0"/>
          <w:marRight w:val="0"/>
          <w:marTop w:val="0"/>
          <w:marBottom w:val="0"/>
          <w:divBdr>
            <w:top w:val="none" w:sz="0" w:space="0" w:color="auto"/>
            <w:left w:val="none" w:sz="0" w:space="0" w:color="auto"/>
            <w:bottom w:val="none" w:sz="0" w:space="0" w:color="auto"/>
            <w:right w:val="none" w:sz="0" w:space="0" w:color="auto"/>
          </w:divBdr>
        </w:div>
        <w:div w:id="1144350606">
          <w:marLeft w:val="0"/>
          <w:marRight w:val="0"/>
          <w:marTop w:val="0"/>
          <w:marBottom w:val="0"/>
          <w:divBdr>
            <w:top w:val="none" w:sz="0" w:space="0" w:color="auto"/>
            <w:left w:val="none" w:sz="0" w:space="0" w:color="auto"/>
            <w:bottom w:val="none" w:sz="0" w:space="0" w:color="auto"/>
            <w:right w:val="none" w:sz="0" w:space="0" w:color="auto"/>
          </w:divBdr>
        </w:div>
        <w:div w:id="1176653772">
          <w:marLeft w:val="0"/>
          <w:marRight w:val="0"/>
          <w:marTop w:val="0"/>
          <w:marBottom w:val="0"/>
          <w:divBdr>
            <w:top w:val="none" w:sz="0" w:space="0" w:color="auto"/>
            <w:left w:val="none" w:sz="0" w:space="0" w:color="auto"/>
            <w:bottom w:val="none" w:sz="0" w:space="0" w:color="auto"/>
            <w:right w:val="none" w:sz="0" w:space="0" w:color="auto"/>
          </w:divBdr>
        </w:div>
        <w:div w:id="1205370667">
          <w:marLeft w:val="0"/>
          <w:marRight w:val="0"/>
          <w:marTop w:val="0"/>
          <w:marBottom w:val="0"/>
          <w:divBdr>
            <w:top w:val="none" w:sz="0" w:space="0" w:color="auto"/>
            <w:left w:val="none" w:sz="0" w:space="0" w:color="auto"/>
            <w:bottom w:val="none" w:sz="0" w:space="0" w:color="auto"/>
            <w:right w:val="none" w:sz="0" w:space="0" w:color="auto"/>
          </w:divBdr>
        </w:div>
        <w:div w:id="1263609480">
          <w:marLeft w:val="0"/>
          <w:marRight w:val="0"/>
          <w:marTop w:val="0"/>
          <w:marBottom w:val="0"/>
          <w:divBdr>
            <w:top w:val="none" w:sz="0" w:space="0" w:color="auto"/>
            <w:left w:val="none" w:sz="0" w:space="0" w:color="auto"/>
            <w:bottom w:val="none" w:sz="0" w:space="0" w:color="auto"/>
            <w:right w:val="none" w:sz="0" w:space="0" w:color="auto"/>
          </w:divBdr>
        </w:div>
        <w:div w:id="1279684756">
          <w:marLeft w:val="0"/>
          <w:marRight w:val="0"/>
          <w:marTop w:val="0"/>
          <w:marBottom w:val="0"/>
          <w:divBdr>
            <w:top w:val="none" w:sz="0" w:space="0" w:color="auto"/>
            <w:left w:val="none" w:sz="0" w:space="0" w:color="auto"/>
            <w:bottom w:val="none" w:sz="0" w:space="0" w:color="auto"/>
            <w:right w:val="none" w:sz="0" w:space="0" w:color="auto"/>
          </w:divBdr>
        </w:div>
        <w:div w:id="1293369660">
          <w:marLeft w:val="0"/>
          <w:marRight w:val="0"/>
          <w:marTop w:val="0"/>
          <w:marBottom w:val="0"/>
          <w:divBdr>
            <w:top w:val="none" w:sz="0" w:space="0" w:color="auto"/>
            <w:left w:val="none" w:sz="0" w:space="0" w:color="auto"/>
            <w:bottom w:val="none" w:sz="0" w:space="0" w:color="auto"/>
            <w:right w:val="none" w:sz="0" w:space="0" w:color="auto"/>
          </w:divBdr>
        </w:div>
        <w:div w:id="1312713946">
          <w:marLeft w:val="0"/>
          <w:marRight w:val="0"/>
          <w:marTop w:val="0"/>
          <w:marBottom w:val="0"/>
          <w:divBdr>
            <w:top w:val="none" w:sz="0" w:space="0" w:color="auto"/>
            <w:left w:val="none" w:sz="0" w:space="0" w:color="auto"/>
            <w:bottom w:val="none" w:sz="0" w:space="0" w:color="auto"/>
            <w:right w:val="none" w:sz="0" w:space="0" w:color="auto"/>
          </w:divBdr>
        </w:div>
        <w:div w:id="1320886080">
          <w:marLeft w:val="0"/>
          <w:marRight w:val="0"/>
          <w:marTop w:val="0"/>
          <w:marBottom w:val="0"/>
          <w:divBdr>
            <w:top w:val="none" w:sz="0" w:space="0" w:color="auto"/>
            <w:left w:val="none" w:sz="0" w:space="0" w:color="auto"/>
            <w:bottom w:val="none" w:sz="0" w:space="0" w:color="auto"/>
            <w:right w:val="none" w:sz="0" w:space="0" w:color="auto"/>
          </w:divBdr>
        </w:div>
        <w:div w:id="1328560453">
          <w:marLeft w:val="0"/>
          <w:marRight w:val="0"/>
          <w:marTop w:val="0"/>
          <w:marBottom w:val="0"/>
          <w:divBdr>
            <w:top w:val="none" w:sz="0" w:space="0" w:color="auto"/>
            <w:left w:val="none" w:sz="0" w:space="0" w:color="auto"/>
            <w:bottom w:val="none" w:sz="0" w:space="0" w:color="auto"/>
            <w:right w:val="none" w:sz="0" w:space="0" w:color="auto"/>
          </w:divBdr>
        </w:div>
        <w:div w:id="1341464168">
          <w:marLeft w:val="0"/>
          <w:marRight w:val="0"/>
          <w:marTop w:val="0"/>
          <w:marBottom w:val="0"/>
          <w:divBdr>
            <w:top w:val="none" w:sz="0" w:space="0" w:color="auto"/>
            <w:left w:val="none" w:sz="0" w:space="0" w:color="auto"/>
            <w:bottom w:val="none" w:sz="0" w:space="0" w:color="auto"/>
            <w:right w:val="none" w:sz="0" w:space="0" w:color="auto"/>
          </w:divBdr>
        </w:div>
        <w:div w:id="1388072124">
          <w:marLeft w:val="0"/>
          <w:marRight w:val="0"/>
          <w:marTop w:val="0"/>
          <w:marBottom w:val="0"/>
          <w:divBdr>
            <w:top w:val="none" w:sz="0" w:space="0" w:color="auto"/>
            <w:left w:val="none" w:sz="0" w:space="0" w:color="auto"/>
            <w:bottom w:val="none" w:sz="0" w:space="0" w:color="auto"/>
            <w:right w:val="none" w:sz="0" w:space="0" w:color="auto"/>
          </w:divBdr>
        </w:div>
        <w:div w:id="1395471848">
          <w:marLeft w:val="0"/>
          <w:marRight w:val="0"/>
          <w:marTop w:val="0"/>
          <w:marBottom w:val="0"/>
          <w:divBdr>
            <w:top w:val="none" w:sz="0" w:space="0" w:color="auto"/>
            <w:left w:val="none" w:sz="0" w:space="0" w:color="auto"/>
            <w:bottom w:val="none" w:sz="0" w:space="0" w:color="auto"/>
            <w:right w:val="none" w:sz="0" w:space="0" w:color="auto"/>
          </w:divBdr>
        </w:div>
        <w:div w:id="1397895824">
          <w:marLeft w:val="0"/>
          <w:marRight w:val="0"/>
          <w:marTop w:val="0"/>
          <w:marBottom w:val="0"/>
          <w:divBdr>
            <w:top w:val="none" w:sz="0" w:space="0" w:color="auto"/>
            <w:left w:val="none" w:sz="0" w:space="0" w:color="auto"/>
            <w:bottom w:val="none" w:sz="0" w:space="0" w:color="auto"/>
            <w:right w:val="none" w:sz="0" w:space="0" w:color="auto"/>
          </w:divBdr>
        </w:div>
        <w:div w:id="1401827391">
          <w:marLeft w:val="0"/>
          <w:marRight w:val="0"/>
          <w:marTop w:val="0"/>
          <w:marBottom w:val="0"/>
          <w:divBdr>
            <w:top w:val="none" w:sz="0" w:space="0" w:color="auto"/>
            <w:left w:val="none" w:sz="0" w:space="0" w:color="auto"/>
            <w:bottom w:val="none" w:sz="0" w:space="0" w:color="auto"/>
            <w:right w:val="none" w:sz="0" w:space="0" w:color="auto"/>
          </w:divBdr>
        </w:div>
        <w:div w:id="1414089497">
          <w:marLeft w:val="0"/>
          <w:marRight w:val="0"/>
          <w:marTop w:val="0"/>
          <w:marBottom w:val="0"/>
          <w:divBdr>
            <w:top w:val="none" w:sz="0" w:space="0" w:color="auto"/>
            <w:left w:val="none" w:sz="0" w:space="0" w:color="auto"/>
            <w:bottom w:val="none" w:sz="0" w:space="0" w:color="auto"/>
            <w:right w:val="none" w:sz="0" w:space="0" w:color="auto"/>
          </w:divBdr>
        </w:div>
        <w:div w:id="1414549718">
          <w:marLeft w:val="0"/>
          <w:marRight w:val="0"/>
          <w:marTop w:val="0"/>
          <w:marBottom w:val="0"/>
          <w:divBdr>
            <w:top w:val="none" w:sz="0" w:space="0" w:color="auto"/>
            <w:left w:val="none" w:sz="0" w:space="0" w:color="auto"/>
            <w:bottom w:val="none" w:sz="0" w:space="0" w:color="auto"/>
            <w:right w:val="none" w:sz="0" w:space="0" w:color="auto"/>
          </w:divBdr>
        </w:div>
        <w:div w:id="1418595363">
          <w:marLeft w:val="0"/>
          <w:marRight w:val="0"/>
          <w:marTop w:val="0"/>
          <w:marBottom w:val="0"/>
          <w:divBdr>
            <w:top w:val="none" w:sz="0" w:space="0" w:color="auto"/>
            <w:left w:val="none" w:sz="0" w:space="0" w:color="auto"/>
            <w:bottom w:val="none" w:sz="0" w:space="0" w:color="auto"/>
            <w:right w:val="none" w:sz="0" w:space="0" w:color="auto"/>
          </w:divBdr>
        </w:div>
        <w:div w:id="1480461932">
          <w:marLeft w:val="0"/>
          <w:marRight w:val="0"/>
          <w:marTop w:val="0"/>
          <w:marBottom w:val="0"/>
          <w:divBdr>
            <w:top w:val="none" w:sz="0" w:space="0" w:color="auto"/>
            <w:left w:val="none" w:sz="0" w:space="0" w:color="auto"/>
            <w:bottom w:val="none" w:sz="0" w:space="0" w:color="auto"/>
            <w:right w:val="none" w:sz="0" w:space="0" w:color="auto"/>
          </w:divBdr>
        </w:div>
        <w:div w:id="1485008617">
          <w:marLeft w:val="0"/>
          <w:marRight w:val="0"/>
          <w:marTop w:val="0"/>
          <w:marBottom w:val="0"/>
          <w:divBdr>
            <w:top w:val="none" w:sz="0" w:space="0" w:color="auto"/>
            <w:left w:val="none" w:sz="0" w:space="0" w:color="auto"/>
            <w:bottom w:val="none" w:sz="0" w:space="0" w:color="auto"/>
            <w:right w:val="none" w:sz="0" w:space="0" w:color="auto"/>
          </w:divBdr>
        </w:div>
        <w:div w:id="1540321397">
          <w:marLeft w:val="0"/>
          <w:marRight w:val="0"/>
          <w:marTop w:val="0"/>
          <w:marBottom w:val="0"/>
          <w:divBdr>
            <w:top w:val="none" w:sz="0" w:space="0" w:color="auto"/>
            <w:left w:val="none" w:sz="0" w:space="0" w:color="auto"/>
            <w:bottom w:val="none" w:sz="0" w:space="0" w:color="auto"/>
            <w:right w:val="none" w:sz="0" w:space="0" w:color="auto"/>
          </w:divBdr>
        </w:div>
        <w:div w:id="1542984762">
          <w:marLeft w:val="0"/>
          <w:marRight w:val="0"/>
          <w:marTop w:val="0"/>
          <w:marBottom w:val="0"/>
          <w:divBdr>
            <w:top w:val="none" w:sz="0" w:space="0" w:color="auto"/>
            <w:left w:val="none" w:sz="0" w:space="0" w:color="auto"/>
            <w:bottom w:val="none" w:sz="0" w:space="0" w:color="auto"/>
            <w:right w:val="none" w:sz="0" w:space="0" w:color="auto"/>
          </w:divBdr>
        </w:div>
        <w:div w:id="1562519057">
          <w:marLeft w:val="0"/>
          <w:marRight w:val="0"/>
          <w:marTop w:val="0"/>
          <w:marBottom w:val="0"/>
          <w:divBdr>
            <w:top w:val="none" w:sz="0" w:space="0" w:color="auto"/>
            <w:left w:val="none" w:sz="0" w:space="0" w:color="auto"/>
            <w:bottom w:val="none" w:sz="0" w:space="0" w:color="auto"/>
            <w:right w:val="none" w:sz="0" w:space="0" w:color="auto"/>
          </w:divBdr>
        </w:div>
        <w:div w:id="1563298325">
          <w:marLeft w:val="0"/>
          <w:marRight w:val="0"/>
          <w:marTop w:val="0"/>
          <w:marBottom w:val="0"/>
          <w:divBdr>
            <w:top w:val="none" w:sz="0" w:space="0" w:color="auto"/>
            <w:left w:val="none" w:sz="0" w:space="0" w:color="auto"/>
            <w:bottom w:val="none" w:sz="0" w:space="0" w:color="auto"/>
            <w:right w:val="none" w:sz="0" w:space="0" w:color="auto"/>
          </w:divBdr>
        </w:div>
        <w:div w:id="1593322237">
          <w:marLeft w:val="0"/>
          <w:marRight w:val="0"/>
          <w:marTop w:val="0"/>
          <w:marBottom w:val="0"/>
          <w:divBdr>
            <w:top w:val="none" w:sz="0" w:space="0" w:color="auto"/>
            <w:left w:val="none" w:sz="0" w:space="0" w:color="auto"/>
            <w:bottom w:val="none" w:sz="0" w:space="0" w:color="auto"/>
            <w:right w:val="none" w:sz="0" w:space="0" w:color="auto"/>
          </w:divBdr>
        </w:div>
        <w:div w:id="1631012538">
          <w:marLeft w:val="0"/>
          <w:marRight w:val="0"/>
          <w:marTop w:val="0"/>
          <w:marBottom w:val="0"/>
          <w:divBdr>
            <w:top w:val="none" w:sz="0" w:space="0" w:color="auto"/>
            <w:left w:val="none" w:sz="0" w:space="0" w:color="auto"/>
            <w:bottom w:val="none" w:sz="0" w:space="0" w:color="auto"/>
            <w:right w:val="none" w:sz="0" w:space="0" w:color="auto"/>
          </w:divBdr>
        </w:div>
        <w:div w:id="1637224322">
          <w:marLeft w:val="0"/>
          <w:marRight w:val="0"/>
          <w:marTop w:val="0"/>
          <w:marBottom w:val="0"/>
          <w:divBdr>
            <w:top w:val="none" w:sz="0" w:space="0" w:color="auto"/>
            <w:left w:val="none" w:sz="0" w:space="0" w:color="auto"/>
            <w:bottom w:val="none" w:sz="0" w:space="0" w:color="auto"/>
            <w:right w:val="none" w:sz="0" w:space="0" w:color="auto"/>
          </w:divBdr>
        </w:div>
        <w:div w:id="1644962912">
          <w:marLeft w:val="0"/>
          <w:marRight w:val="0"/>
          <w:marTop w:val="0"/>
          <w:marBottom w:val="0"/>
          <w:divBdr>
            <w:top w:val="none" w:sz="0" w:space="0" w:color="auto"/>
            <w:left w:val="none" w:sz="0" w:space="0" w:color="auto"/>
            <w:bottom w:val="none" w:sz="0" w:space="0" w:color="auto"/>
            <w:right w:val="none" w:sz="0" w:space="0" w:color="auto"/>
          </w:divBdr>
        </w:div>
        <w:div w:id="1658650812">
          <w:marLeft w:val="0"/>
          <w:marRight w:val="0"/>
          <w:marTop w:val="0"/>
          <w:marBottom w:val="0"/>
          <w:divBdr>
            <w:top w:val="none" w:sz="0" w:space="0" w:color="auto"/>
            <w:left w:val="none" w:sz="0" w:space="0" w:color="auto"/>
            <w:bottom w:val="none" w:sz="0" w:space="0" w:color="auto"/>
            <w:right w:val="none" w:sz="0" w:space="0" w:color="auto"/>
          </w:divBdr>
        </w:div>
        <w:div w:id="1672295306">
          <w:marLeft w:val="0"/>
          <w:marRight w:val="0"/>
          <w:marTop w:val="0"/>
          <w:marBottom w:val="0"/>
          <w:divBdr>
            <w:top w:val="none" w:sz="0" w:space="0" w:color="auto"/>
            <w:left w:val="none" w:sz="0" w:space="0" w:color="auto"/>
            <w:bottom w:val="none" w:sz="0" w:space="0" w:color="auto"/>
            <w:right w:val="none" w:sz="0" w:space="0" w:color="auto"/>
          </w:divBdr>
        </w:div>
        <w:div w:id="1688751211">
          <w:marLeft w:val="0"/>
          <w:marRight w:val="0"/>
          <w:marTop w:val="0"/>
          <w:marBottom w:val="0"/>
          <w:divBdr>
            <w:top w:val="none" w:sz="0" w:space="0" w:color="auto"/>
            <w:left w:val="none" w:sz="0" w:space="0" w:color="auto"/>
            <w:bottom w:val="none" w:sz="0" w:space="0" w:color="auto"/>
            <w:right w:val="none" w:sz="0" w:space="0" w:color="auto"/>
          </w:divBdr>
        </w:div>
        <w:div w:id="1716466894">
          <w:marLeft w:val="0"/>
          <w:marRight w:val="0"/>
          <w:marTop w:val="0"/>
          <w:marBottom w:val="0"/>
          <w:divBdr>
            <w:top w:val="none" w:sz="0" w:space="0" w:color="auto"/>
            <w:left w:val="none" w:sz="0" w:space="0" w:color="auto"/>
            <w:bottom w:val="none" w:sz="0" w:space="0" w:color="auto"/>
            <w:right w:val="none" w:sz="0" w:space="0" w:color="auto"/>
          </w:divBdr>
        </w:div>
        <w:div w:id="1720742052">
          <w:marLeft w:val="0"/>
          <w:marRight w:val="0"/>
          <w:marTop w:val="0"/>
          <w:marBottom w:val="0"/>
          <w:divBdr>
            <w:top w:val="none" w:sz="0" w:space="0" w:color="auto"/>
            <w:left w:val="none" w:sz="0" w:space="0" w:color="auto"/>
            <w:bottom w:val="none" w:sz="0" w:space="0" w:color="auto"/>
            <w:right w:val="none" w:sz="0" w:space="0" w:color="auto"/>
          </w:divBdr>
        </w:div>
        <w:div w:id="1766729655">
          <w:marLeft w:val="0"/>
          <w:marRight w:val="0"/>
          <w:marTop w:val="0"/>
          <w:marBottom w:val="0"/>
          <w:divBdr>
            <w:top w:val="none" w:sz="0" w:space="0" w:color="auto"/>
            <w:left w:val="none" w:sz="0" w:space="0" w:color="auto"/>
            <w:bottom w:val="none" w:sz="0" w:space="0" w:color="auto"/>
            <w:right w:val="none" w:sz="0" w:space="0" w:color="auto"/>
          </w:divBdr>
        </w:div>
        <w:div w:id="1776093963">
          <w:marLeft w:val="0"/>
          <w:marRight w:val="0"/>
          <w:marTop w:val="0"/>
          <w:marBottom w:val="0"/>
          <w:divBdr>
            <w:top w:val="none" w:sz="0" w:space="0" w:color="auto"/>
            <w:left w:val="none" w:sz="0" w:space="0" w:color="auto"/>
            <w:bottom w:val="none" w:sz="0" w:space="0" w:color="auto"/>
            <w:right w:val="none" w:sz="0" w:space="0" w:color="auto"/>
          </w:divBdr>
        </w:div>
        <w:div w:id="1776289962">
          <w:marLeft w:val="0"/>
          <w:marRight w:val="0"/>
          <w:marTop w:val="0"/>
          <w:marBottom w:val="0"/>
          <w:divBdr>
            <w:top w:val="none" w:sz="0" w:space="0" w:color="auto"/>
            <w:left w:val="none" w:sz="0" w:space="0" w:color="auto"/>
            <w:bottom w:val="none" w:sz="0" w:space="0" w:color="auto"/>
            <w:right w:val="none" w:sz="0" w:space="0" w:color="auto"/>
          </w:divBdr>
        </w:div>
        <w:div w:id="1778139901">
          <w:marLeft w:val="0"/>
          <w:marRight w:val="0"/>
          <w:marTop w:val="0"/>
          <w:marBottom w:val="0"/>
          <w:divBdr>
            <w:top w:val="none" w:sz="0" w:space="0" w:color="auto"/>
            <w:left w:val="none" w:sz="0" w:space="0" w:color="auto"/>
            <w:bottom w:val="none" w:sz="0" w:space="0" w:color="auto"/>
            <w:right w:val="none" w:sz="0" w:space="0" w:color="auto"/>
          </w:divBdr>
        </w:div>
        <w:div w:id="1778789047">
          <w:marLeft w:val="0"/>
          <w:marRight w:val="0"/>
          <w:marTop w:val="0"/>
          <w:marBottom w:val="0"/>
          <w:divBdr>
            <w:top w:val="none" w:sz="0" w:space="0" w:color="auto"/>
            <w:left w:val="none" w:sz="0" w:space="0" w:color="auto"/>
            <w:bottom w:val="none" w:sz="0" w:space="0" w:color="auto"/>
            <w:right w:val="none" w:sz="0" w:space="0" w:color="auto"/>
          </w:divBdr>
        </w:div>
        <w:div w:id="1782067871">
          <w:marLeft w:val="0"/>
          <w:marRight w:val="0"/>
          <w:marTop w:val="0"/>
          <w:marBottom w:val="0"/>
          <w:divBdr>
            <w:top w:val="none" w:sz="0" w:space="0" w:color="auto"/>
            <w:left w:val="none" w:sz="0" w:space="0" w:color="auto"/>
            <w:bottom w:val="none" w:sz="0" w:space="0" w:color="auto"/>
            <w:right w:val="none" w:sz="0" w:space="0" w:color="auto"/>
          </w:divBdr>
        </w:div>
        <w:div w:id="1812281639">
          <w:marLeft w:val="0"/>
          <w:marRight w:val="0"/>
          <w:marTop w:val="0"/>
          <w:marBottom w:val="0"/>
          <w:divBdr>
            <w:top w:val="none" w:sz="0" w:space="0" w:color="auto"/>
            <w:left w:val="none" w:sz="0" w:space="0" w:color="auto"/>
            <w:bottom w:val="none" w:sz="0" w:space="0" w:color="auto"/>
            <w:right w:val="none" w:sz="0" w:space="0" w:color="auto"/>
          </w:divBdr>
        </w:div>
        <w:div w:id="1819766164">
          <w:marLeft w:val="0"/>
          <w:marRight w:val="0"/>
          <w:marTop w:val="0"/>
          <w:marBottom w:val="0"/>
          <w:divBdr>
            <w:top w:val="none" w:sz="0" w:space="0" w:color="auto"/>
            <w:left w:val="none" w:sz="0" w:space="0" w:color="auto"/>
            <w:bottom w:val="none" w:sz="0" w:space="0" w:color="auto"/>
            <w:right w:val="none" w:sz="0" w:space="0" w:color="auto"/>
          </w:divBdr>
        </w:div>
        <w:div w:id="1837184608">
          <w:marLeft w:val="0"/>
          <w:marRight w:val="0"/>
          <w:marTop w:val="0"/>
          <w:marBottom w:val="0"/>
          <w:divBdr>
            <w:top w:val="none" w:sz="0" w:space="0" w:color="auto"/>
            <w:left w:val="none" w:sz="0" w:space="0" w:color="auto"/>
            <w:bottom w:val="none" w:sz="0" w:space="0" w:color="auto"/>
            <w:right w:val="none" w:sz="0" w:space="0" w:color="auto"/>
          </w:divBdr>
        </w:div>
        <w:div w:id="1924562530">
          <w:marLeft w:val="0"/>
          <w:marRight w:val="0"/>
          <w:marTop w:val="0"/>
          <w:marBottom w:val="0"/>
          <w:divBdr>
            <w:top w:val="none" w:sz="0" w:space="0" w:color="auto"/>
            <w:left w:val="none" w:sz="0" w:space="0" w:color="auto"/>
            <w:bottom w:val="none" w:sz="0" w:space="0" w:color="auto"/>
            <w:right w:val="none" w:sz="0" w:space="0" w:color="auto"/>
          </w:divBdr>
        </w:div>
        <w:div w:id="1951281140">
          <w:marLeft w:val="0"/>
          <w:marRight w:val="0"/>
          <w:marTop w:val="0"/>
          <w:marBottom w:val="0"/>
          <w:divBdr>
            <w:top w:val="none" w:sz="0" w:space="0" w:color="auto"/>
            <w:left w:val="none" w:sz="0" w:space="0" w:color="auto"/>
            <w:bottom w:val="none" w:sz="0" w:space="0" w:color="auto"/>
            <w:right w:val="none" w:sz="0" w:space="0" w:color="auto"/>
          </w:divBdr>
        </w:div>
        <w:div w:id="1954247010">
          <w:marLeft w:val="0"/>
          <w:marRight w:val="0"/>
          <w:marTop w:val="0"/>
          <w:marBottom w:val="0"/>
          <w:divBdr>
            <w:top w:val="none" w:sz="0" w:space="0" w:color="auto"/>
            <w:left w:val="none" w:sz="0" w:space="0" w:color="auto"/>
            <w:bottom w:val="none" w:sz="0" w:space="0" w:color="auto"/>
            <w:right w:val="none" w:sz="0" w:space="0" w:color="auto"/>
          </w:divBdr>
        </w:div>
        <w:div w:id="1969049655">
          <w:marLeft w:val="0"/>
          <w:marRight w:val="0"/>
          <w:marTop w:val="0"/>
          <w:marBottom w:val="0"/>
          <w:divBdr>
            <w:top w:val="none" w:sz="0" w:space="0" w:color="auto"/>
            <w:left w:val="none" w:sz="0" w:space="0" w:color="auto"/>
            <w:bottom w:val="none" w:sz="0" w:space="0" w:color="auto"/>
            <w:right w:val="none" w:sz="0" w:space="0" w:color="auto"/>
          </w:divBdr>
        </w:div>
        <w:div w:id="1974217152">
          <w:marLeft w:val="0"/>
          <w:marRight w:val="0"/>
          <w:marTop w:val="0"/>
          <w:marBottom w:val="0"/>
          <w:divBdr>
            <w:top w:val="none" w:sz="0" w:space="0" w:color="auto"/>
            <w:left w:val="none" w:sz="0" w:space="0" w:color="auto"/>
            <w:bottom w:val="none" w:sz="0" w:space="0" w:color="auto"/>
            <w:right w:val="none" w:sz="0" w:space="0" w:color="auto"/>
          </w:divBdr>
        </w:div>
        <w:div w:id="1983775608">
          <w:marLeft w:val="0"/>
          <w:marRight w:val="0"/>
          <w:marTop w:val="0"/>
          <w:marBottom w:val="0"/>
          <w:divBdr>
            <w:top w:val="none" w:sz="0" w:space="0" w:color="auto"/>
            <w:left w:val="none" w:sz="0" w:space="0" w:color="auto"/>
            <w:bottom w:val="none" w:sz="0" w:space="0" w:color="auto"/>
            <w:right w:val="none" w:sz="0" w:space="0" w:color="auto"/>
          </w:divBdr>
        </w:div>
        <w:div w:id="1997881642">
          <w:marLeft w:val="0"/>
          <w:marRight w:val="0"/>
          <w:marTop w:val="0"/>
          <w:marBottom w:val="0"/>
          <w:divBdr>
            <w:top w:val="none" w:sz="0" w:space="0" w:color="auto"/>
            <w:left w:val="none" w:sz="0" w:space="0" w:color="auto"/>
            <w:bottom w:val="none" w:sz="0" w:space="0" w:color="auto"/>
            <w:right w:val="none" w:sz="0" w:space="0" w:color="auto"/>
          </w:divBdr>
        </w:div>
        <w:div w:id="2001539119">
          <w:marLeft w:val="0"/>
          <w:marRight w:val="0"/>
          <w:marTop w:val="0"/>
          <w:marBottom w:val="0"/>
          <w:divBdr>
            <w:top w:val="none" w:sz="0" w:space="0" w:color="auto"/>
            <w:left w:val="none" w:sz="0" w:space="0" w:color="auto"/>
            <w:bottom w:val="none" w:sz="0" w:space="0" w:color="auto"/>
            <w:right w:val="none" w:sz="0" w:space="0" w:color="auto"/>
          </w:divBdr>
        </w:div>
        <w:div w:id="2031713533">
          <w:marLeft w:val="0"/>
          <w:marRight w:val="0"/>
          <w:marTop w:val="0"/>
          <w:marBottom w:val="0"/>
          <w:divBdr>
            <w:top w:val="none" w:sz="0" w:space="0" w:color="auto"/>
            <w:left w:val="none" w:sz="0" w:space="0" w:color="auto"/>
            <w:bottom w:val="none" w:sz="0" w:space="0" w:color="auto"/>
            <w:right w:val="none" w:sz="0" w:space="0" w:color="auto"/>
          </w:divBdr>
        </w:div>
        <w:div w:id="2032031369">
          <w:marLeft w:val="0"/>
          <w:marRight w:val="0"/>
          <w:marTop w:val="0"/>
          <w:marBottom w:val="0"/>
          <w:divBdr>
            <w:top w:val="none" w:sz="0" w:space="0" w:color="auto"/>
            <w:left w:val="none" w:sz="0" w:space="0" w:color="auto"/>
            <w:bottom w:val="none" w:sz="0" w:space="0" w:color="auto"/>
            <w:right w:val="none" w:sz="0" w:space="0" w:color="auto"/>
          </w:divBdr>
        </w:div>
        <w:div w:id="2050372428">
          <w:marLeft w:val="0"/>
          <w:marRight w:val="0"/>
          <w:marTop w:val="0"/>
          <w:marBottom w:val="0"/>
          <w:divBdr>
            <w:top w:val="none" w:sz="0" w:space="0" w:color="auto"/>
            <w:left w:val="none" w:sz="0" w:space="0" w:color="auto"/>
            <w:bottom w:val="none" w:sz="0" w:space="0" w:color="auto"/>
            <w:right w:val="none" w:sz="0" w:space="0" w:color="auto"/>
          </w:divBdr>
        </w:div>
        <w:div w:id="2137022521">
          <w:marLeft w:val="0"/>
          <w:marRight w:val="0"/>
          <w:marTop w:val="0"/>
          <w:marBottom w:val="0"/>
          <w:divBdr>
            <w:top w:val="none" w:sz="0" w:space="0" w:color="auto"/>
            <w:left w:val="none" w:sz="0" w:space="0" w:color="auto"/>
            <w:bottom w:val="none" w:sz="0" w:space="0" w:color="auto"/>
            <w:right w:val="none" w:sz="0" w:space="0" w:color="auto"/>
          </w:divBdr>
        </w:div>
      </w:divsChild>
    </w:div>
    <w:div w:id="864944491">
      <w:bodyDiv w:val="1"/>
      <w:marLeft w:val="0"/>
      <w:marRight w:val="0"/>
      <w:marTop w:val="0"/>
      <w:marBottom w:val="0"/>
      <w:divBdr>
        <w:top w:val="none" w:sz="0" w:space="0" w:color="auto"/>
        <w:left w:val="none" w:sz="0" w:space="0" w:color="auto"/>
        <w:bottom w:val="none" w:sz="0" w:space="0" w:color="auto"/>
        <w:right w:val="none" w:sz="0" w:space="0" w:color="auto"/>
      </w:divBdr>
      <w:divsChild>
        <w:div w:id="243881799">
          <w:marLeft w:val="0"/>
          <w:marRight w:val="0"/>
          <w:marTop w:val="0"/>
          <w:marBottom w:val="0"/>
          <w:divBdr>
            <w:top w:val="none" w:sz="0" w:space="0" w:color="auto"/>
            <w:left w:val="none" w:sz="0" w:space="0" w:color="auto"/>
            <w:bottom w:val="none" w:sz="0" w:space="0" w:color="auto"/>
            <w:right w:val="none" w:sz="0" w:space="0" w:color="auto"/>
          </w:divBdr>
        </w:div>
        <w:div w:id="426311977">
          <w:marLeft w:val="0"/>
          <w:marRight w:val="0"/>
          <w:marTop w:val="0"/>
          <w:marBottom w:val="0"/>
          <w:divBdr>
            <w:top w:val="none" w:sz="0" w:space="0" w:color="auto"/>
            <w:left w:val="none" w:sz="0" w:space="0" w:color="auto"/>
            <w:bottom w:val="none" w:sz="0" w:space="0" w:color="auto"/>
            <w:right w:val="none" w:sz="0" w:space="0" w:color="auto"/>
          </w:divBdr>
        </w:div>
        <w:div w:id="466892932">
          <w:marLeft w:val="0"/>
          <w:marRight w:val="0"/>
          <w:marTop w:val="0"/>
          <w:marBottom w:val="0"/>
          <w:divBdr>
            <w:top w:val="none" w:sz="0" w:space="0" w:color="auto"/>
            <w:left w:val="none" w:sz="0" w:space="0" w:color="auto"/>
            <w:bottom w:val="none" w:sz="0" w:space="0" w:color="auto"/>
            <w:right w:val="none" w:sz="0" w:space="0" w:color="auto"/>
          </w:divBdr>
        </w:div>
        <w:div w:id="535583398">
          <w:marLeft w:val="0"/>
          <w:marRight w:val="0"/>
          <w:marTop w:val="0"/>
          <w:marBottom w:val="0"/>
          <w:divBdr>
            <w:top w:val="none" w:sz="0" w:space="0" w:color="auto"/>
            <w:left w:val="none" w:sz="0" w:space="0" w:color="auto"/>
            <w:bottom w:val="none" w:sz="0" w:space="0" w:color="auto"/>
            <w:right w:val="none" w:sz="0" w:space="0" w:color="auto"/>
          </w:divBdr>
        </w:div>
        <w:div w:id="634263580">
          <w:marLeft w:val="0"/>
          <w:marRight w:val="0"/>
          <w:marTop w:val="0"/>
          <w:marBottom w:val="0"/>
          <w:divBdr>
            <w:top w:val="none" w:sz="0" w:space="0" w:color="auto"/>
            <w:left w:val="none" w:sz="0" w:space="0" w:color="auto"/>
            <w:bottom w:val="none" w:sz="0" w:space="0" w:color="auto"/>
            <w:right w:val="none" w:sz="0" w:space="0" w:color="auto"/>
          </w:divBdr>
        </w:div>
        <w:div w:id="815142214">
          <w:marLeft w:val="0"/>
          <w:marRight w:val="0"/>
          <w:marTop w:val="0"/>
          <w:marBottom w:val="0"/>
          <w:divBdr>
            <w:top w:val="none" w:sz="0" w:space="0" w:color="auto"/>
            <w:left w:val="none" w:sz="0" w:space="0" w:color="auto"/>
            <w:bottom w:val="none" w:sz="0" w:space="0" w:color="auto"/>
            <w:right w:val="none" w:sz="0" w:space="0" w:color="auto"/>
          </w:divBdr>
        </w:div>
        <w:div w:id="836266312">
          <w:marLeft w:val="0"/>
          <w:marRight w:val="0"/>
          <w:marTop w:val="0"/>
          <w:marBottom w:val="0"/>
          <w:divBdr>
            <w:top w:val="none" w:sz="0" w:space="0" w:color="auto"/>
            <w:left w:val="none" w:sz="0" w:space="0" w:color="auto"/>
            <w:bottom w:val="none" w:sz="0" w:space="0" w:color="auto"/>
            <w:right w:val="none" w:sz="0" w:space="0" w:color="auto"/>
          </w:divBdr>
        </w:div>
        <w:div w:id="1253322538">
          <w:marLeft w:val="0"/>
          <w:marRight w:val="0"/>
          <w:marTop w:val="0"/>
          <w:marBottom w:val="0"/>
          <w:divBdr>
            <w:top w:val="none" w:sz="0" w:space="0" w:color="auto"/>
            <w:left w:val="none" w:sz="0" w:space="0" w:color="auto"/>
            <w:bottom w:val="none" w:sz="0" w:space="0" w:color="auto"/>
            <w:right w:val="none" w:sz="0" w:space="0" w:color="auto"/>
          </w:divBdr>
        </w:div>
        <w:div w:id="1747413291">
          <w:marLeft w:val="0"/>
          <w:marRight w:val="0"/>
          <w:marTop w:val="0"/>
          <w:marBottom w:val="0"/>
          <w:divBdr>
            <w:top w:val="none" w:sz="0" w:space="0" w:color="auto"/>
            <w:left w:val="none" w:sz="0" w:space="0" w:color="auto"/>
            <w:bottom w:val="none" w:sz="0" w:space="0" w:color="auto"/>
            <w:right w:val="none" w:sz="0" w:space="0" w:color="auto"/>
          </w:divBdr>
        </w:div>
        <w:div w:id="1864320676">
          <w:marLeft w:val="0"/>
          <w:marRight w:val="0"/>
          <w:marTop w:val="0"/>
          <w:marBottom w:val="0"/>
          <w:divBdr>
            <w:top w:val="none" w:sz="0" w:space="0" w:color="auto"/>
            <w:left w:val="none" w:sz="0" w:space="0" w:color="auto"/>
            <w:bottom w:val="none" w:sz="0" w:space="0" w:color="auto"/>
            <w:right w:val="none" w:sz="0" w:space="0" w:color="auto"/>
          </w:divBdr>
        </w:div>
        <w:div w:id="1915046987">
          <w:marLeft w:val="0"/>
          <w:marRight w:val="0"/>
          <w:marTop w:val="0"/>
          <w:marBottom w:val="0"/>
          <w:divBdr>
            <w:top w:val="none" w:sz="0" w:space="0" w:color="auto"/>
            <w:left w:val="none" w:sz="0" w:space="0" w:color="auto"/>
            <w:bottom w:val="none" w:sz="0" w:space="0" w:color="auto"/>
            <w:right w:val="none" w:sz="0" w:space="0" w:color="auto"/>
          </w:divBdr>
        </w:div>
        <w:div w:id="1959795463">
          <w:marLeft w:val="0"/>
          <w:marRight w:val="0"/>
          <w:marTop w:val="0"/>
          <w:marBottom w:val="0"/>
          <w:divBdr>
            <w:top w:val="none" w:sz="0" w:space="0" w:color="auto"/>
            <w:left w:val="none" w:sz="0" w:space="0" w:color="auto"/>
            <w:bottom w:val="none" w:sz="0" w:space="0" w:color="auto"/>
            <w:right w:val="none" w:sz="0" w:space="0" w:color="auto"/>
          </w:divBdr>
        </w:div>
        <w:div w:id="2115513101">
          <w:marLeft w:val="0"/>
          <w:marRight w:val="0"/>
          <w:marTop w:val="0"/>
          <w:marBottom w:val="0"/>
          <w:divBdr>
            <w:top w:val="none" w:sz="0" w:space="0" w:color="auto"/>
            <w:left w:val="none" w:sz="0" w:space="0" w:color="auto"/>
            <w:bottom w:val="none" w:sz="0" w:space="0" w:color="auto"/>
            <w:right w:val="none" w:sz="0" w:space="0" w:color="auto"/>
          </w:divBdr>
        </w:div>
      </w:divsChild>
    </w:div>
    <w:div w:id="895123070">
      <w:bodyDiv w:val="1"/>
      <w:marLeft w:val="0"/>
      <w:marRight w:val="0"/>
      <w:marTop w:val="0"/>
      <w:marBottom w:val="0"/>
      <w:divBdr>
        <w:top w:val="none" w:sz="0" w:space="0" w:color="auto"/>
        <w:left w:val="none" w:sz="0" w:space="0" w:color="auto"/>
        <w:bottom w:val="none" w:sz="0" w:space="0" w:color="auto"/>
        <w:right w:val="none" w:sz="0" w:space="0" w:color="auto"/>
      </w:divBdr>
    </w:div>
    <w:div w:id="921910367">
      <w:bodyDiv w:val="1"/>
      <w:marLeft w:val="0"/>
      <w:marRight w:val="0"/>
      <w:marTop w:val="0"/>
      <w:marBottom w:val="0"/>
      <w:divBdr>
        <w:top w:val="none" w:sz="0" w:space="0" w:color="auto"/>
        <w:left w:val="none" w:sz="0" w:space="0" w:color="auto"/>
        <w:bottom w:val="none" w:sz="0" w:space="0" w:color="auto"/>
        <w:right w:val="none" w:sz="0" w:space="0" w:color="auto"/>
      </w:divBdr>
      <w:divsChild>
        <w:div w:id="162744359">
          <w:marLeft w:val="0"/>
          <w:marRight w:val="0"/>
          <w:marTop w:val="0"/>
          <w:marBottom w:val="0"/>
          <w:divBdr>
            <w:top w:val="none" w:sz="0" w:space="0" w:color="auto"/>
            <w:left w:val="none" w:sz="0" w:space="0" w:color="auto"/>
            <w:bottom w:val="none" w:sz="0" w:space="0" w:color="auto"/>
            <w:right w:val="none" w:sz="0" w:space="0" w:color="auto"/>
          </w:divBdr>
        </w:div>
        <w:div w:id="524248767">
          <w:marLeft w:val="0"/>
          <w:marRight w:val="0"/>
          <w:marTop w:val="0"/>
          <w:marBottom w:val="0"/>
          <w:divBdr>
            <w:top w:val="none" w:sz="0" w:space="0" w:color="auto"/>
            <w:left w:val="none" w:sz="0" w:space="0" w:color="auto"/>
            <w:bottom w:val="none" w:sz="0" w:space="0" w:color="auto"/>
            <w:right w:val="none" w:sz="0" w:space="0" w:color="auto"/>
          </w:divBdr>
        </w:div>
        <w:div w:id="615597646">
          <w:marLeft w:val="0"/>
          <w:marRight w:val="0"/>
          <w:marTop w:val="0"/>
          <w:marBottom w:val="0"/>
          <w:divBdr>
            <w:top w:val="none" w:sz="0" w:space="0" w:color="auto"/>
            <w:left w:val="none" w:sz="0" w:space="0" w:color="auto"/>
            <w:bottom w:val="none" w:sz="0" w:space="0" w:color="auto"/>
            <w:right w:val="none" w:sz="0" w:space="0" w:color="auto"/>
          </w:divBdr>
        </w:div>
        <w:div w:id="1027561603">
          <w:marLeft w:val="0"/>
          <w:marRight w:val="0"/>
          <w:marTop w:val="0"/>
          <w:marBottom w:val="0"/>
          <w:divBdr>
            <w:top w:val="none" w:sz="0" w:space="0" w:color="auto"/>
            <w:left w:val="none" w:sz="0" w:space="0" w:color="auto"/>
            <w:bottom w:val="none" w:sz="0" w:space="0" w:color="auto"/>
            <w:right w:val="none" w:sz="0" w:space="0" w:color="auto"/>
          </w:divBdr>
        </w:div>
        <w:div w:id="1031419301">
          <w:marLeft w:val="0"/>
          <w:marRight w:val="0"/>
          <w:marTop w:val="0"/>
          <w:marBottom w:val="0"/>
          <w:divBdr>
            <w:top w:val="none" w:sz="0" w:space="0" w:color="auto"/>
            <w:left w:val="none" w:sz="0" w:space="0" w:color="auto"/>
            <w:bottom w:val="none" w:sz="0" w:space="0" w:color="auto"/>
            <w:right w:val="none" w:sz="0" w:space="0" w:color="auto"/>
          </w:divBdr>
        </w:div>
        <w:div w:id="1160539395">
          <w:marLeft w:val="0"/>
          <w:marRight w:val="0"/>
          <w:marTop w:val="0"/>
          <w:marBottom w:val="0"/>
          <w:divBdr>
            <w:top w:val="none" w:sz="0" w:space="0" w:color="auto"/>
            <w:left w:val="none" w:sz="0" w:space="0" w:color="auto"/>
            <w:bottom w:val="none" w:sz="0" w:space="0" w:color="auto"/>
            <w:right w:val="none" w:sz="0" w:space="0" w:color="auto"/>
          </w:divBdr>
        </w:div>
        <w:div w:id="1381780012">
          <w:marLeft w:val="0"/>
          <w:marRight w:val="0"/>
          <w:marTop w:val="0"/>
          <w:marBottom w:val="0"/>
          <w:divBdr>
            <w:top w:val="none" w:sz="0" w:space="0" w:color="auto"/>
            <w:left w:val="none" w:sz="0" w:space="0" w:color="auto"/>
            <w:bottom w:val="none" w:sz="0" w:space="0" w:color="auto"/>
            <w:right w:val="none" w:sz="0" w:space="0" w:color="auto"/>
          </w:divBdr>
        </w:div>
      </w:divsChild>
    </w:div>
    <w:div w:id="923303372">
      <w:bodyDiv w:val="1"/>
      <w:marLeft w:val="0"/>
      <w:marRight w:val="0"/>
      <w:marTop w:val="0"/>
      <w:marBottom w:val="0"/>
      <w:divBdr>
        <w:top w:val="none" w:sz="0" w:space="0" w:color="auto"/>
        <w:left w:val="none" w:sz="0" w:space="0" w:color="auto"/>
        <w:bottom w:val="none" w:sz="0" w:space="0" w:color="auto"/>
        <w:right w:val="none" w:sz="0" w:space="0" w:color="auto"/>
      </w:divBdr>
      <w:divsChild>
        <w:div w:id="885409276">
          <w:marLeft w:val="0"/>
          <w:marRight w:val="0"/>
          <w:marTop w:val="0"/>
          <w:marBottom w:val="0"/>
          <w:divBdr>
            <w:top w:val="none" w:sz="0" w:space="0" w:color="auto"/>
            <w:left w:val="none" w:sz="0" w:space="0" w:color="auto"/>
            <w:bottom w:val="none" w:sz="0" w:space="0" w:color="auto"/>
            <w:right w:val="none" w:sz="0" w:space="0" w:color="auto"/>
          </w:divBdr>
        </w:div>
        <w:div w:id="1954822720">
          <w:marLeft w:val="0"/>
          <w:marRight w:val="0"/>
          <w:marTop w:val="0"/>
          <w:marBottom w:val="0"/>
          <w:divBdr>
            <w:top w:val="none" w:sz="0" w:space="0" w:color="auto"/>
            <w:left w:val="none" w:sz="0" w:space="0" w:color="auto"/>
            <w:bottom w:val="none" w:sz="0" w:space="0" w:color="auto"/>
            <w:right w:val="none" w:sz="0" w:space="0" w:color="auto"/>
          </w:divBdr>
        </w:div>
      </w:divsChild>
    </w:div>
    <w:div w:id="931621077">
      <w:bodyDiv w:val="1"/>
      <w:marLeft w:val="0"/>
      <w:marRight w:val="0"/>
      <w:marTop w:val="0"/>
      <w:marBottom w:val="0"/>
      <w:divBdr>
        <w:top w:val="none" w:sz="0" w:space="0" w:color="auto"/>
        <w:left w:val="none" w:sz="0" w:space="0" w:color="auto"/>
        <w:bottom w:val="none" w:sz="0" w:space="0" w:color="auto"/>
        <w:right w:val="none" w:sz="0" w:space="0" w:color="auto"/>
      </w:divBdr>
      <w:divsChild>
        <w:div w:id="125633486">
          <w:marLeft w:val="0"/>
          <w:marRight w:val="0"/>
          <w:marTop w:val="0"/>
          <w:marBottom w:val="0"/>
          <w:divBdr>
            <w:top w:val="none" w:sz="0" w:space="0" w:color="auto"/>
            <w:left w:val="none" w:sz="0" w:space="0" w:color="auto"/>
            <w:bottom w:val="none" w:sz="0" w:space="0" w:color="auto"/>
            <w:right w:val="none" w:sz="0" w:space="0" w:color="auto"/>
          </w:divBdr>
        </w:div>
        <w:div w:id="503128503">
          <w:marLeft w:val="0"/>
          <w:marRight w:val="0"/>
          <w:marTop w:val="0"/>
          <w:marBottom w:val="0"/>
          <w:divBdr>
            <w:top w:val="none" w:sz="0" w:space="0" w:color="auto"/>
            <w:left w:val="none" w:sz="0" w:space="0" w:color="auto"/>
            <w:bottom w:val="none" w:sz="0" w:space="0" w:color="auto"/>
            <w:right w:val="none" w:sz="0" w:space="0" w:color="auto"/>
          </w:divBdr>
        </w:div>
        <w:div w:id="743837067">
          <w:marLeft w:val="0"/>
          <w:marRight w:val="0"/>
          <w:marTop w:val="0"/>
          <w:marBottom w:val="0"/>
          <w:divBdr>
            <w:top w:val="none" w:sz="0" w:space="0" w:color="auto"/>
            <w:left w:val="none" w:sz="0" w:space="0" w:color="auto"/>
            <w:bottom w:val="none" w:sz="0" w:space="0" w:color="auto"/>
            <w:right w:val="none" w:sz="0" w:space="0" w:color="auto"/>
          </w:divBdr>
        </w:div>
        <w:div w:id="1166362266">
          <w:marLeft w:val="0"/>
          <w:marRight w:val="0"/>
          <w:marTop w:val="0"/>
          <w:marBottom w:val="0"/>
          <w:divBdr>
            <w:top w:val="none" w:sz="0" w:space="0" w:color="auto"/>
            <w:left w:val="none" w:sz="0" w:space="0" w:color="auto"/>
            <w:bottom w:val="none" w:sz="0" w:space="0" w:color="auto"/>
            <w:right w:val="none" w:sz="0" w:space="0" w:color="auto"/>
          </w:divBdr>
        </w:div>
        <w:div w:id="1329749023">
          <w:marLeft w:val="0"/>
          <w:marRight w:val="0"/>
          <w:marTop w:val="0"/>
          <w:marBottom w:val="0"/>
          <w:divBdr>
            <w:top w:val="none" w:sz="0" w:space="0" w:color="auto"/>
            <w:left w:val="none" w:sz="0" w:space="0" w:color="auto"/>
            <w:bottom w:val="none" w:sz="0" w:space="0" w:color="auto"/>
            <w:right w:val="none" w:sz="0" w:space="0" w:color="auto"/>
          </w:divBdr>
        </w:div>
        <w:div w:id="1352150951">
          <w:marLeft w:val="0"/>
          <w:marRight w:val="0"/>
          <w:marTop w:val="0"/>
          <w:marBottom w:val="0"/>
          <w:divBdr>
            <w:top w:val="none" w:sz="0" w:space="0" w:color="auto"/>
            <w:left w:val="none" w:sz="0" w:space="0" w:color="auto"/>
            <w:bottom w:val="none" w:sz="0" w:space="0" w:color="auto"/>
            <w:right w:val="none" w:sz="0" w:space="0" w:color="auto"/>
          </w:divBdr>
        </w:div>
        <w:div w:id="1363822922">
          <w:marLeft w:val="0"/>
          <w:marRight w:val="0"/>
          <w:marTop w:val="0"/>
          <w:marBottom w:val="0"/>
          <w:divBdr>
            <w:top w:val="none" w:sz="0" w:space="0" w:color="auto"/>
            <w:left w:val="none" w:sz="0" w:space="0" w:color="auto"/>
            <w:bottom w:val="none" w:sz="0" w:space="0" w:color="auto"/>
            <w:right w:val="none" w:sz="0" w:space="0" w:color="auto"/>
          </w:divBdr>
        </w:div>
        <w:div w:id="1819148457">
          <w:marLeft w:val="0"/>
          <w:marRight w:val="0"/>
          <w:marTop w:val="0"/>
          <w:marBottom w:val="0"/>
          <w:divBdr>
            <w:top w:val="none" w:sz="0" w:space="0" w:color="auto"/>
            <w:left w:val="none" w:sz="0" w:space="0" w:color="auto"/>
            <w:bottom w:val="none" w:sz="0" w:space="0" w:color="auto"/>
            <w:right w:val="none" w:sz="0" w:space="0" w:color="auto"/>
          </w:divBdr>
        </w:div>
        <w:div w:id="1847554135">
          <w:marLeft w:val="0"/>
          <w:marRight w:val="0"/>
          <w:marTop w:val="0"/>
          <w:marBottom w:val="0"/>
          <w:divBdr>
            <w:top w:val="none" w:sz="0" w:space="0" w:color="auto"/>
            <w:left w:val="none" w:sz="0" w:space="0" w:color="auto"/>
            <w:bottom w:val="none" w:sz="0" w:space="0" w:color="auto"/>
            <w:right w:val="none" w:sz="0" w:space="0" w:color="auto"/>
          </w:divBdr>
        </w:div>
        <w:div w:id="1974554089">
          <w:marLeft w:val="0"/>
          <w:marRight w:val="0"/>
          <w:marTop w:val="0"/>
          <w:marBottom w:val="0"/>
          <w:divBdr>
            <w:top w:val="none" w:sz="0" w:space="0" w:color="auto"/>
            <w:left w:val="none" w:sz="0" w:space="0" w:color="auto"/>
            <w:bottom w:val="none" w:sz="0" w:space="0" w:color="auto"/>
            <w:right w:val="none" w:sz="0" w:space="0" w:color="auto"/>
          </w:divBdr>
        </w:div>
        <w:div w:id="2066023293">
          <w:marLeft w:val="0"/>
          <w:marRight w:val="0"/>
          <w:marTop w:val="0"/>
          <w:marBottom w:val="0"/>
          <w:divBdr>
            <w:top w:val="none" w:sz="0" w:space="0" w:color="auto"/>
            <w:left w:val="none" w:sz="0" w:space="0" w:color="auto"/>
            <w:bottom w:val="none" w:sz="0" w:space="0" w:color="auto"/>
            <w:right w:val="none" w:sz="0" w:space="0" w:color="auto"/>
          </w:divBdr>
        </w:div>
      </w:divsChild>
    </w:div>
    <w:div w:id="970284964">
      <w:bodyDiv w:val="1"/>
      <w:marLeft w:val="0"/>
      <w:marRight w:val="0"/>
      <w:marTop w:val="0"/>
      <w:marBottom w:val="0"/>
      <w:divBdr>
        <w:top w:val="none" w:sz="0" w:space="0" w:color="auto"/>
        <w:left w:val="none" w:sz="0" w:space="0" w:color="auto"/>
        <w:bottom w:val="none" w:sz="0" w:space="0" w:color="auto"/>
        <w:right w:val="none" w:sz="0" w:space="0" w:color="auto"/>
      </w:divBdr>
      <w:divsChild>
        <w:div w:id="410196929">
          <w:marLeft w:val="0"/>
          <w:marRight w:val="0"/>
          <w:marTop w:val="0"/>
          <w:marBottom w:val="0"/>
          <w:divBdr>
            <w:top w:val="none" w:sz="0" w:space="0" w:color="auto"/>
            <w:left w:val="none" w:sz="0" w:space="0" w:color="auto"/>
            <w:bottom w:val="none" w:sz="0" w:space="0" w:color="auto"/>
            <w:right w:val="none" w:sz="0" w:space="0" w:color="auto"/>
          </w:divBdr>
        </w:div>
        <w:div w:id="650065553">
          <w:marLeft w:val="0"/>
          <w:marRight w:val="0"/>
          <w:marTop w:val="0"/>
          <w:marBottom w:val="0"/>
          <w:divBdr>
            <w:top w:val="none" w:sz="0" w:space="0" w:color="auto"/>
            <w:left w:val="none" w:sz="0" w:space="0" w:color="auto"/>
            <w:bottom w:val="none" w:sz="0" w:space="0" w:color="auto"/>
            <w:right w:val="none" w:sz="0" w:space="0" w:color="auto"/>
          </w:divBdr>
        </w:div>
        <w:div w:id="877426584">
          <w:marLeft w:val="0"/>
          <w:marRight w:val="0"/>
          <w:marTop w:val="0"/>
          <w:marBottom w:val="0"/>
          <w:divBdr>
            <w:top w:val="none" w:sz="0" w:space="0" w:color="auto"/>
            <w:left w:val="none" w:sz="0" w:space="0" w:color="auto"/>
            <w:bottom w:val="none" w:sz="0" w:space="0" w:color="auto"/>
            <w:right w:val="none" w:sz="0" w:space="0" w:color="auto"/>
          </w:divBdr>
        </w:div>
        <w:div w:id="1032921911">
          <w:marLeft w:val="0"/>
          <w:marRight w:val="0"/>
          <w:marTop w:val="0"/>
          <w:marBottom w:val="0"/>
          <w:divBdr>
            <w:top w:val="none" w:sz="0" w:space="0" w:color="auto"/>
            <w:left w:val="none" w:sz="0" w:space="0" w:color="auto"/>
            <w:bottom w:val="none" w:sz="0" w:space="0" w:color="auto"/>
            <w:right w:val="none" w:sz="0" w:space="0" w:color="auto"/>
          </w:divBdr>
        </w:div>
        <w:div w:id="1132286029">
          <w:marLeft w:val="0"/>
          <w:marRight w:val="0"/>
          <w:marTop w:val="0"/>
          <w:marBottom w:val="0"/>
          <w:divBdr>
            <w:top w:val="none" w:sz="0" w:space="0" w:color="auto"/>
            <w:left w:val="none" w:sz="0" w:space="0" w:color="auto"/>
            <w:bottom w:val="none" w:sz="0" w:space="0" w:color="auto"/>
            <w:right w:val="none" w:sz="0" w:space="0" w:color="auto"/>
          </w:divBdr>
        </w:div>
        <w:div w:id="1192836172">
          <w:marLeft w:val="0"/>
          <w:marRight w:val="0"/>
          <w:marTop w:val="0"/>
          <w:marBottom w:val="0"/>
          <w:divBdr>
            <w:top w:val="none" w:sz="0" w:space="0" w:color="auto"/>
            <w:left w:val="none" w:sz="0" w:space="0" w:color="auto"/>
            <w:bottom w:val="none" w:sz="0" w:space="0" w:color="auto"/>
            <w:right w:val="none" w:sz="0" w:space="0" w:color="auto"/>
          </w:divBdr>
        </w:div>
        <w:div w:id="1956403959">
          <w:marLeft w:val="0"/>
          <w:marRight w:val="0"/>
          <w:marTop w:val="0"/>
          <w:marBottom w:val="0"/>
          <w:divBdr>
            <w:top w:val="none" w:sz="0" w:space="0" w:color="auto"/>
            <w:left w:val="none" w:sz="0" w:space="0" w:color="auto"/>
            <w:bottom w:val="none" w:sz="0" w:space="0" w:color="auto"/>
            <w:right w:val="none" w:sz="0" w:space="0" w:color="auto"/>
          </w:divBdr>
        </w:div>
        <w:div w:id="2044942630">
          <w:marLeft w:val="0"/>
          <w:marRight w:val="0"/>
          <w:marTop w:val="0"/>
          <w:marBottom w:val="0"/>
          <w:divBdr>
            <w:top w:val="none" w:sz="0" w:space="0" w:color="auto"/>
            <w:left w:val="none" w:sz="0" w:space="0" w:color="auto"/>
            <w:bottom w:val="none" w:sz="0" w:space="0" w:color="auto"/>
            <w:right w:val="none" w:sz="0" w:space="0" w:color="auto"/>
          </w:divBdr>
        </w:div>
      </w:divsChild>
    </w:div>
    <w:div w:id="978729298">
      <w:bodyDiv w:val="1"/>
      <w:marLeft w:val="0"/>
      <w:marRight w:val="0"/>
      <w:marTop w:val="0"/>
      <w:marBottom w:val="0"/>
      <w:divBdr>
        <w:top w:val="none" w:sz="0" w:space="0" w:color="auto"/>
        <w:left w:val="none" w:sz="0" w:space="0" w:color="auto"/>
        <w:bottom w:val="none" w:sz="0" w:space="0" w:color="auto"/>
        <w:right w:val="none" w:sz="0" w:space="0" w:color="auto"/>
      </w:divBdr>
      <w:divsChild>
        <w:div w:id="335108760">
          <w:marLeft w:val="0"/>
          <w:marRight w:val="0"/>
          <w:marTop w:val="0"/>
          <w:marBottom w:val="0"/>
          <w:divBdr>
            <w:top w:val="none" w:sz="0" w:space="0" w:color="auto"/>
            <w:left w:val="none" w:sz="0" w:space="0" w:color="auto"/>
            <w:bottom w:val="none" w:sz="0" w:space="0" w:color="auto"/>
            <w:right w:val="none" w:sz="0" w:space="0" w:color="auto"/>
          </w:divBdr>
        </w:div>
        <w:div w:id="339045180">
          <w:marLeft w:val="0"/>
          <w:marRight w:val="0"/>
          <w:marTop w:val="0"/>
          <w:marBottom w:val="0"/>
          <w:divBdr>
            <w:top w:val="none" w:sz="0" w:space="0" w:color="auto"/>
            <w:left w:val="none" w:sz="0" w:space="0" w:color="auto"/>
            <w:bottom w:val="none" w:sz="0" w:space="0" w:color="auto"/>
            <w:right w:val="none" w:sz="0" w:space="0" w:color="auto"/>
          </w:divBdr>
        </w:div>
        <w:div w:id="393479338">
          <w:marLeft w:val="0"/>
          <w:marRight w:val="0"/>
          <w:marTop w:val="0"/>
          <w:marBottom w:val="0"/>
          <w:divBdr>
            <w:top w:val="none" w:sz="0" w:space="0" w:color="auto"/>
            <w:left w:val="none" w:sz="0" w:space="0" w:color="auto"/>
            <w:bottom w:val="none" w:sz="0" w:space="0" w:color="auto"/>
            <w:right w:val="none" w:sz="0" w:space="0" w:color="auto"/>
          </w:divBdr>
        </w:div>
        <w:div w:id="1684430889">
          <w:marLeft w:val="0"/>
          <w:marRight w:val="0"/>
          <w:marTop w:val="0"/>
          <w:marBottom w:val="0"/>
          <w:divBdr>
            <w:top w:val="none" w:sz="0" w:space="0" w:color="auto"/>
            <w:left w:val="none" w:sz="0" w:space="0" w:color="auto"/>
            <w:bottom w:val="none" w:sz="0" w:space="0" w:color="auto"/>
            <w:right w:val="none" w:sz="0" w:space="0" w:color="auto"/>
          </w:divBdr>
        </w:div>
      </w:divsChild>
    </w:div>
    <w:div w:id="993487655">
      <w:bodyDiv w:val="1"/>
      <w:marLeft w:val="0"/>
      <w:marRight w:val="0"/>
      <w:marTop w:val="0"/>
      <w:marBottom w:val="0"/>
      <w:divBdr>
        <w:top w:val="none" w:sz="0" w:space="0" w:color="auto"/>
        <w:left w:val="none" w:sz="0" w:space="0" w:color="auto"/>
        <w:bottom w:val="none" w:sz="0" w:space="0" w:color="auto"/>
        <w:right w:val="none" w:sz="0" w:space="0" w:color="auto"/>
      </w:divBdr>
      <w:divsChild>
        <w:div w:id="853031896">
          <w:marLeft w:val="0"/>
          <w:marRight w:val="0"/>
          <w:marTop w:val="0"/>
          <w:marBottom w:val="0"/>
          <w:divBdr>
            <w:top w:val="none" w:sz="0" w:space="0" w:color="auto"/>
            <w:left w:val="none" w:sz="0" w:space="0" w:color="auto"/>
            <w:bottom w:val="none" w:sz="0" w:space="0" w:color="auto"/>
            <w:right w:val="none" w:sz="0" w:space="0" w:color="auto"/>
          </w:divBdr>
        </w:div>
        <w:div w:id="887959056">
          <w:marLeft w:val="0"/>
          <w:marRight w:val="0"/>
          <w:marTop w:val="0"/>
          <w:marBottom w:val="0"/>
          <w:divBdr>
            <w:top w:val="none" w:sz="0" w:space="0" w:color="auto"/>
            <w:left w:val="none" w:sz="0" w:space="0" w:color="auto"/>
            <w:bottom w:val="none" w:sz="0" w:space="0" w:color="auto"/>
            <w:right w:val="none" w:sz="0" w:space="0" w:color="auto"/>
          </w:divBdr>
        </w:div>
        <w:div w:id="1496913796">
          <w:marLeft w:val="0"/>
          <w:marRight w:val="0"/>
          <w:marTop w:val="0"/>
          <w:marBottom w:val="0"/>
          <w:divBdr>
            <w:top w:val="none" w:sz="0" w:space="0" w:color="auto"/>
            <w:left w:val="none" w:sz="0" w:space="0" w:color="auto"/>
            <w:bottom w:val="none" w:sz="0" w:space="0" w:color="auto"/>
            <w:right w:val="none" w:sz="0" w:space="0" w:color="auto"/>
          </w:divBdr>
        </w:div>
        <w:div w:id="1957908997">
          <w:marLeft w:val="0"/>
          <w:marRight w:val="0"/>
          <w:marTop w:val="0"/>
          <w:marBottom w:val="0"/>
          <w:divBdr>
            <w:top w:val="none" w:sz="0" w:space="0" w:color="auto"/>
            <w:left w:val="none" w:sz="0" w:space="0" w:color="auto"/>
            <w:bottom w:val="none" w:sz="0" w:space="0" w:color="auto"/>
            <w:right w:val="none" w:sz="0" w:space="0" w:color="auto"/>
          </w:divBdr>
        </w:div>
      </w:divsChild>
    </w:div>
    <w:div w:id="1001854379">
      <w:bodyDiv w:val="1"/>
      <w:marLeft w:val="0"/>
      <w:marRight w:val="0"/>
      <w:marTop w:val="0"/>
      <w:marBottom w:val="0"/>
      <w:divBdr>
        <w:top w:val="none" w:sz="0" w:space="0" w:color="auto"/>
        <w:left w:val="none" w:sz="0" w:space="0" w:color="auto"/>
        <w:bottom w:val="none" w:sz="0" w:space="0" w:color="auto"/>
        <w:right w:val="none" w:sz="0" w:space="0" w:color="auto"/>
      </w:divBdr>
      <w:divsChild>
        <w:div w:id="48311677">
          <w:marLeft w:val="0"/>
          <w:marRight w:val="0"/>
          <w:marTop w:val="0"/>
          <w:marBottom w:val="0"/>
          <w:divBdr>
            <w:top w:val="none" w:sz="0" w:space="0" w:color="auto"/>
            <w:left w:val="none" w:sz="0" w:space="0" w:color="auto"/>
            <w:bottom w:val="none" w:sz="0" w:space="0" w:color="auto"/>
            <w:right w:val="none" w:sz="0" w:space="0" w:color="auto"/>
          </w:divBdr>
        </w:div>
        <w:div w:id="225919231">
          <w:marLeft w:val="0"/>
          <w:marRight w:val="0"/>
          <w:marTop w:val="0"/>
          <w:marBottom w:val="0"/>
          <w:divBdr>
            <w:top w:val="none" w:sz="0" w:space="0" w:color="auto"/>
            <w:left w:val="none" w:sz="0" w:space="0" w:color="auto"/>
            <w:bottom w:val="none" w:sz="0" w:space="0" w:color="auto"/>
            <w:right w:val="none" w:sz="0" w:space="0" w:color="auto"/>
          </w:divBdr>
        </w:div>
        <w:div w:id="283970282">
          <w:marLeft w:val="0"/>
          <w:marRight w:val="0"/>
          <w:marTop w:val="0"/>
          <w:marBottom w:val="0"/>
          <w:divBdr>
            <w:top w:val="none" w:sz="0" w:space="0" w:color="auto"/>
            <w:left w:val="none" w:sz="0" w:space="0" w:color="auto"/>
            <w:bottom w:val="none" w:sz="0" w:space="0" w:color="auto"/>
            <w:right w:val="none" w:sz="0" w:space="0" w:color="auto"/>
          </w:divBdr>
        </w:div>
        <w:div w:id="522943077">
          <w:marLeft w:val="0"/>
          <w:marRight w:val="0"/>
          <w:marTop w:val="0"/>
          <w:marBottom w:val="0"/>
          <w:divBdr>
            <w:top w:val="none" w:sz="0" w:space="0" w:color="auto"/>
            <w:left w:val="none" w:sz="0" w:space="0" w:color="auto"/>
            <w:bottom w:val="none" w:sz="0" w:space="0" w:color="auto"/>
            <w:right w:val="none" w:sz="0" w:space="0" w:color="auto"/>
          </w:divBdr>
        </w:div>
        <w:div w:id="606280115">
          <w:marLeft w:val="0"/>
          <w:marRight w:val="0"/>
          <w:marTop w:val="0"/>
          <w:marBottom w:val="0"/>
          <w:divBdr>
            <w:top w:val="none" w:sz="0" w:space="0" w:color="auto"/>
            <w:left w:val="none" w:sz="0" w:space="0" w:color="auto"/>
            <w:bottom w:val="none" w:sz="0" w:space="0" w:color="auto"/>
            <w:right w:val="none" w:sz="0" w:space="0" w:color="auto"/>
          </w:divBdr>
        </w:div>
        <w:div w:id="615261654">
          <w:marLeft w:val="0"/>
          <w:marRight w:val="0"/>
          <w:marTop w:val="0"/>
          <w:marBottom w:val="0"/>
          <w:divBdr>
            <w:top w:val="none" w:sz="0" w:space="0" w:color="auto"/>
            <w:left w:val="none" w:sz="0" w:space="0" w:color="auto"/>
            <w:bottom w:val="none" w:sz="0" w:space="0" w:color="auto"/>
            <w:right w:val="none" w:sz="0" w:space="0" w:color="auto"/>
          </w:divBdr>
        </w:div>
        <w:div w:id="872420825">
          <w:marLeft w:val="0"/>
          <w:marRight w:val="0"/>
          <w:marTop w:val="0"/>
          <w:marBottom w:val="0"/>
          <w:divBdr>
            <w:top w:val="none" w:sz="0" w:space="0" w:color="auto"/>
            <w:left w:val="none" w:sz="0" w:space="0" w:color="auto"/>
            <w:bottom w:val="none" w:sz="0" w:space="0" w:color="auto"/>
            <w:right w:val="none" w:sz="0" w:space="0" w:color="auto"/>
          </w:divBdr>
        </w:div>
        <w:div w:id="930891544">
          <w:marLeft w:val="0"/>
          <w:marRight w:val="0"/>
          <w:marTop w:val="0"/>
          <w:marBottom w:val="0"/>
          <w:divBdr>
            <w:top w:val="none" w:sz="0" w:space="0" w:color="auto"/>
            <w:left w:val="none" w:sz="0" w:space="0" w:color="auto"/>
            <w:bottom w:val="none" w:sz="0" w:space="0" w:color="auto"/>
            <w:right w:val="none" w:sz="0" w:space="0" w:color="auto"/>
          </w:divBdr>
        </w:div>
        <w:div w:id="984433211">
          <w:marLeft w:val="0"/>
          <w:marRight w:val="0"/>
          <w:marTop w:val="0"/>
          <w:marBottom w:val="0"/>
          <w:divBdr>
            <w:top w:val="none" w:sz="0" w:space="0" w:color="auto"/>
            <w:left w:val="none" w:sz="0" w:space="0" w:color="auto"/>
            <w:bottom w:val="none" w:sz="0" w:space="0" w:color="auto"/>
            <w:right w:val="none" w:sz="0" w:space="0" w:color="auto"/>
          </w:divBdr>
        </w:div>
        <w:div w:id="1237058382">
          <w:marLeft w:val="0"/>
          <w:marRight w:val="0"/>
          <w:marTop w:val="0"/>
          <w:marBottom w:val="0"/>
          <w:divBdr>
            <w:top w:val="none" w:sz="0" w:space="0" w:color="auto"/>
            <w:left w:val="none" w:sz="0" w:space="0" w:color="auto"/>
            <w:bottom w:val="none" w:sz="0" w:space="0" w:color="auto"/>
            <w:right w:val="none" w:sz="0" w:space="0" w:color="auto"/>
          </w:divBdr>
        </w:div>
        <w:div w:id="1291594848">
          <w:marLeft w:val="0"/>
          <w:marRight w:val="0"/>
          <w:marTop w:val="0"/>
          <w:marBottom w:val="0"/>
          <w:divBdr>
            <w:top w:val="none" w:sz="0" w:space="0" w:color="auto"/>
            <w:left w:val="none" w:sz="0" w:space="0" w:color="auto"/>
            <w:bottom w:val="none" w:sz="0" w:space="0" w:color="auto"/>
            <w:right w:val="none" w:sz="0" w:space="0" w:color="auto"/>
          </w:divBdr>
        </w:div>
        <w:div w:id="1582911929">
          <w:marLeft w:val="0"/>
          <w:marRight w:val="0"/>
          <w:marTop w:val="0"/>
          <w:marBottom w:val="0"/>
          <w:divBdr>
            <w:top w:val="none" w:sz="0" w:space="0" w:color="auto"/>
            <w:left w:val="none" w:sz="0" w:space="0" w:color="auto"/>
            <w:bottom w:val="none" w:sz="0" w:space="0" w:color="auto"/>
            <w:right w:val="none" w:sz="0" w:space="0" w:color="auto"/>
          </w:divBdr>
        </w:div>
        <w:div w:id="1701202217">
          <w:marLeft w:val="0"/>
          <w:marRight w:val="0"/>
          <w:marTop w:val="0"/>
          <w:marBottom w:val="0"/>
          <w:divBdr>
            <w:top w:val="none" w:sz="0" w:space="0" w:color="auto"/>
            <w:left w:val="none" w:sz="0" w:space="0" w:color="auto"/>
            <w:bottom w:val="none" w:sz="0" w:space="0" w:color="auto"/>
            <w:right w:val="none" w:sz="0" w:space="0" w:color="auto"/>
          </w:divBdr>
        </w:div>
        <w:div w:id="1708725228">
          <w:marLeft w:val="0"/>
          <w:marRight w:val="0"/>
          <w:marTop w:val="0"/>
          <w:marBottom w:val="0"/>
          <w:divBdr>
            <w:top w:val="none" w:sz="0" w:space="0" w:color="auto"/>
            <w:left w:val="none" w:sz="0" w:space="0" w:color="auto"/>
            <w:bottom w:val="none" w:sz="0" w:space="0" w:color="auto"/>
            <w:right w:val="none" w:sz="0" w:space="0" w:color="auto"/>
          </w:divBdr>
        </w:div>
        <w:div w:id="2097093326">
          <w:marLeft w:val="0"/>
          <w:marRight w:val="0"/>
          <w:marTop w:val="0"/>
          <w:marBottom w:val="0"/>
          <w:divBdr>
            <w:top w:val="none" w:sz="0" w:space="0" w:color="auto"/>
            <w:left w:val="none" w:sz="0" w:space="0" w:color="auto"/>
            <w:bottom w:val="none" w:sz="0" w:space="0" w:color="auto"/>
            <w:right w:val="none" w:sz="0" w:space="0" w:color="auto"/>
          </w:divBdr>
        </w:div>
      </w:divsChild>
    </w:div>
    <w:div w:id="1006206541">
      <w:bodyDiv w:val="1"/>
      <w:marLeft w:val="0"/>
      <w:marRight w:val="0"/>
      <w:marTop w:val="0"/>
      <w:marBottom w:val="0"/>
      <w:divBdr>
        <w:top w:val="none" w:sz="0" w:space="0" w:color="auto"/>
        <w:left w:val="none" w:sz="0" w:space="0" w:color="auto"/>
        <w:bottom w:val="none" w:sz="0" w:space="0" w:color="auto"/>
        <w:right w:val="none" w:sz="0" w:space="0" w:color="auto"/>
      </w:divBdr>
    </w:div>
    <w:div w:id="1008945658">
      <w:bodyDiv w:val="1"/>
      <w:marLeft w:val="0"/>
      <w:marRight w:val="0"/>
      <w:marTop w:val="0"/>
      <w:marBottom w:val="0"/>
      <w:divBdr>
        <w:top w:val="none" w:sz="0" w:space="0" w:color="auto"/>
        <w:left w:val="none" w:sz="0" w:space="0" w:color="auto"/>
        <w:bottom w:val="none" w:sz="0" w:space="0" w:color="auto"/>
        <w:right w:val="none" w:sz="0" w:space="0" w:color="auto"/>
      </w:divBdr>
      <w:divsChild>
        <w:div w:id="125395670">
          <w:marLeft w:val="0"/>
          <w:marRight w:val="0"/>
          <w:marTop w:val="0"/>
          <w:marBottom w:val="0"/>
          <w:divBdr>
            <w:top w:val="none" w:sz="0" w:space="0" w:color="auto"/>
            <w:left w:val="none" w:sz="0" w:space="0" w:color="auto"/>
            <w:bottom w:val="none" w:sz="0" w:space="0" w:color="auto"/>
            <w:right w:val="none" w:sz="0" w:space="0" w:color="auto"/>
          </w:divBdr>
        </w:div>
        <w:div w:id="328487032">
          <w:marLeft w:val="0"/>
          <w:marRight w:val="0"/>
          <w:marTop w:val="0"/>
          <w:marBottom w:val="0"/>
          <w:divBdr>
            <w:top w:val="none" w:sz="0" w:space="0" w:color="auto"/>
            <w:left w:val="none" w:sz="0" w:space="0" w:color="auto"/>
            <w:bottom w:val="none" w:sz="0" w:space="0" w:color="auto"/>
            <w:right w:val="none" w:sz="0" w:space="0" w:color="auto"/>
          </w:divBdr>
        </w:div>
        <w:div w:id="513345453">
          <w:marLeft w:val="0"/>
          <w:marRight w:val="0"/>
          <w:marTop w:val="0"/>
          <w:marBottom w:val="0"/>
          <w:divBdr>
            <w:top w:val="none" w:sz="0" w:space="0" w:color="auto"/>
            <w:left w:val="none" w:sz="0" w:space="0" w:color="auto"/>
            <w:bottom w:val="none" w:sz="0" w:space="0" w:color="auto"/>
            <w:right w:val="none" w:sz="0" w:space="0" w:color="auto"/>
          </w:divBdr>
        </w:div>
        <w:div w:id="585310659">
          <w:marLeft w:val="0"/>
          <w:marRight w:val="0"/>
          <w:marTop w:val="0"/>
          <w:marBottom w:val="0"/>
          <w:divBdr>
            <w:top w:val="none" w:sz="0" w:space="0" w:color="auto"/>
            <w:left w:val="none" w:sz="0" w:space="0" w:color="auto"/>
            <w:bottom w:val="none" w:sz="0" w:space="0" w:color="auto"/>
            <w:right w:val="none" w:sz="0" w:space="0" w:color="auto"/>
          </w:divBdr>
        </w:div>
        <w:div w:id="723604951">
          <w:marLeft w:val="0"/>
          <w:marRight w:val="0"/>
          <w:marTop w:val="0"/>
          <w:marBottom w:val="0"/>
          <w:divBdr>
            <w:top w:val="none" w:sz="0" w:space="0" w:color="auto"/>
            <w:left w:val="none" w:sz="0" w:space="0" w:color="auto"/>
            <w:bottom w:val="none" w:sz="0" w:space="0" w:color="auto"/>
            <w:right w:val="none" w:sz="0" w:space="0" w:color="auto"/>
          </w:divBdr>
        </w:div>
        <w:div w:id="1014266036">
          <w:marLeft w:val="0"/>
          <w:marRight w:val="0"/>
          <w:marTop w:val="0"/>
          <w:marBottom w:val="0"/>
          <w:divBdr>
            <w:top w:val="none" w:sz="0" w:space="0" w:color="auto"/>
            <w:left w:val="none" w:sz="0" w:space="0" w:color="auto"/>
            <w:bottom w:val="none" w:sz="0" w:space="0" w:color="auto"/>
            <w:right w:val="none" w:sz="0" w:space="0" w:color="auto"/>
          </w:divBdr>
        </w:div>
        <w:div w:id="1015502878">
          <w:marLeft w:val="0"/>
          <w:marRight w:val="0"/>
          <w:marTop w:val="0"/>
          <w:marBottom w:val="0"/>
          <w:divBdr>
            <w:top w:val="none" w:sz="0" w:space="0" w:color="auto"/>
            <w:left w:val="none" w:sz="0" w:space="0" w:color="auto"/>
            <w:bottom w:val="none" w:sz="0" w:space="0" w:color="auto"/>
            <w:right w:val="none" w:sz="0" w:space="0" w:color="auto"/>
          </w:divBdr>
        </w:div>
        <w:div w:id="1030836361">
          <w:marLeft w:val="0"/>
          <w:marRight w:val="0"/>
          <w:marTop w:val="0"/>
          <w:marBottom w:val="0"/>
          <w:divBdr>
            <w:top w:val="none" w:sz="0" w:space="0" w:color="auto"/>
            <w:left w:val="none" w:sz="0" w:space="0" w:color="auto"/>
            <w:bottom w:val="none" w:sz="0" w:space="0" w:color="auto"/>
            <w:right w:val="none" w:sz="0" w:space="0" w:color="auto"/>
          </w:divBdr>
        </w:div>
        <w:div w:id="1042366355">
          <w:marLeft w:val="0"/>
          <w:marRight w:val="0"/>
          <w:marTop w:val="0"/>
          <w:marBottom w:val="0"/>
          <w:divBdr>
            <w:top w:val="none" w:sz="0" w:space="0" w:color="auto"/>
            <w:left w:val="none" w:sz="0" w:space="0" w:color="auto"/>
            <w:bottom w:val="none" w:sz="0" w:space="0" w:color="auto"/>
            <w:right w:val="none" w:sz="0" w:space="0" w:color="auto"/>
          </w:divBdr>
        </w:div>
        <w:div w:id="1138962150">
          <w:marLeft w:val="0"/>
          <w:marRight w:val="0"/>
          <w:marTop w:val="0"/>
          <w:marBottom w:val="0"/>
          <w:divBdr>
            <w:top w:val="none" w:sz="0" w:space="0" w:color="auto"/>
            <w:left w:val="none" w:sz="0" w:space="0" w:color="auto"/>
            <w:bottom w:val="none" w:sz="0" w:space="0" w:color="auto"/>
            <w:right w:val="none" w:sz="0" w:space="0" w:color="auto"/>
          </w:divBdr>
        </w:div>
        <w:div w:id="1149899615">
          <w:marLeft w:val="0"/>
          <w:marRight w:val="0"/>
          <w:marTop w:val="0"/>
          <w:marBottom w:val="0"/>
          <w:divBdr>
            <w:top w:val="none" w:sz="0" w:space="0" w:color="auto"/>
            <w:left w:val="none" w:sz="0" w:space="0" w:color="auto"/>
            <w:bottom w:val="none" w:sz="0" w:space="0" w:color="auto"/>
            <w:right w:val="none" w:sz="0" w:space="0" w:color="auto"/>
          </w:divBdr>
        </w:div>
        <w:div w:id="1166287717">
          <w:marLeft w:val="0"/>
          <w:marRight w:val="0"/>
          <w:marTop w:val="0"/>
          <w:marBottom w:val="0"/>
          <w:divBdr>
            <w:top w:val="none" w:sz="0" w:space="0" w:color="auto"/>
            <w:left w:val="none" w:sz="0" w:space="0" w:color="auto"/>
            <w:bottom w:val="none" w:sz="0" w:space="0" w:color="auto"/>
            <w:right w:val="none" w:sz="0" w:space="0" w:color="auto"/>
          </w:divBdr>
        </w:div>
        <w:div w:id="1177771782">
          <w:marLeft w:val="0"/>
          <w:marRight w:val="0"/>
          <w:marTop w:val="0"/>
          <w:marBottom w:val="0"/>
          <w:divBdr>
            <w:top w:val="none" w:sz="0" w:space="0" w:color="auto"/>
            <w:left w:val="none" w:sz="0" w:space="0" w:color="auto"/>
            <w:bottom w:val="none" w:sz="0" w:space="0" w:color="auto"/>
            <w:right w:val="none" w:sz="0" w:space="0" w:color="auto"/>
          </w:divBdr>
        </w:div>
        <w:div w:id="1873612125">
          <w:marLeft w:val="0"/>
          <w:marRight w:val="0"/>
          <w:marTop w:val="0"/>
          <w:marBottom w:val="0"/>
          <w:divBdr>
            <w:top w:val="none" w:sz="0" w:space="0" w:color="auto"/>
            <w:left w:val="none" w:sz="0" w:space="0" w:color="auto"/>
            <w:bottom w:val="none" w:sz="0" w:space="0" w:color="auto"/>
            <w:right w:val="none" w:sz="0" w:space="0" w:color="auto"/>
          </w:divBdr>
        </w:div>
      </w:divsChild>
    </w:div>
    <w:div w:id="1024015590">
      <w:bodyDiv w:val="1"/>
      <w:marLeft w:val="0"/>
      <w:marRight w:val="0"/>
      <w:marTop w:val="0"/>
      <w:marBottom w:val="0"/>
      <w:divBdr>
        <w:top w:val="none" w:sz="0" w:space="0" w:color="auto"/>
        <w:left w:val="none" w:sz="0" w:space="0" w:color="auto"/>
        <w:bottom w:val="none" w:sz="0" w:space="0" w:color="auto"/>
        <w:right w:val="none" w:sz="0" w:space="0" w:color="auto"/>
      </w:divBdr>
      <w:divsChild>
        <w:div w:id="88935725">
          <w:marLeft w:val="0"/>
          <w:marRight w:val="0"/>
          <w:marTop w:val="0"/>
          <w:marBottom w:val="0"/>
          <w:divBdr>
            <w:top w:val="none" w:sz="0" w:space="0" w:color="auto"/>
            <w:left w:val="none" w:sz="0" w:space="0" w:color="auto"/>
            <w:bottom w:val="none" w:sz="0" w:space="0" w:color="auto"/>
            <w:right w:val="none" w:sz="0" w:space="0" w:color="auto"/>
          </w:divBdr>
        </w:div>
        <w:div w:id="212817863">
          <w:marLeft w:val="0"/>
          <w:marRight w:val="0"/>
          <w:marTop w:val="0"/>
          <w:marBottom w:val="0"/>
          <w:divBdr>
            <w:top w:val="none" w:sz="0" w:space="0" w:color="auto"/>
            <w:left w:val="none" w:sz="0" w:space="0" w:color="auto"/>
            <w:bottom w:val="none" w:sz="0" w:space="0" w:color="auto"/>
            <w:right w:val="none" w:sz="0" w:space="0" w:color="auto"/>
          </w:divBdr>
        </w:div>
        <w:div w:id="217087114">
          <w:marLeft w:val="0"/>
          <w:marRight w:val="0"/>
          <w:marTop w:val="0"/>
          <w:marBottom w:val="0"/>
          <w:divBdr>
            <w:top w:val="none" w:sz="0" w:space="0" w:color="auto"/>
            <w:left w:val="none" w:sz="0" w:space="0" w:color="auto"/>
            <w:bottom w:val="none" w:sz="0" w:space="0" w:color="auto"/>
            <w:right w:val="none" w:sz="0" w:space="0" w:color="auto"/>
          </w:divBdr>
        </w:div>
        <w:div w:id="289628953">
          <w:marLeft w:val="0"/>
          <w:marRight w:val="0"/>
          <w:marTop w:val="0"/>
          <w:marBottom w:val="0"/>
          <w:divBdr>
            <w:top w:val="none" w:sz="0" w:space="0" w:color="auto"/>
            <w:left w:val="none" w:sz="0" w:space="0" w:color="auto"/>
            <w:bottom w:val="none" w:sz="0" w:space="0" w:color="auto"/>
            <w:right w:val="none" w:sz="0" w:space="0" w:color="auto"/>
          </w:divBdr>
        </w:div>
        <w:div w:id="597636286">
          <w:marLeft w:val="0"/>
          <w:marRight w:val="0"/>
          <w:marTop w:val="0"/>
          <w:marBottom w:val="0"/>
          <w:divBdr>
            <w:top w:val="none" w:sz="0" w:space="0" w:color="auto"/>
            <w:left w:val="none" w:sz="0" w:space="0" w:color="auto"/>
            <w:bottom w:val="none" w:sz="0" w:space="0" w:color="auto"/>
            <w:right w:val="none" w:sz="0" w:space="0" w:color="auto"/>
          </w:divBdr>
        </w:div>
        <w:div w:id="619459816">
          <w:marLeft w:val="0"/>
          <w:marRight w:val="0"/>
          <w:marTop w:val="0"/>
          <w:marBottom w:val="0"/>
          <w:divBdr>
            <w:top w:val="none" w:sz="0" w:space="0" w:color="auto"/>
            <w:left w:val="none" w:sz="0" w:space="0" w:color="auto"/>
            <w:bottom w:val="none" w:sz="0" w:space="0" w:color="auto"/>
            <w:right w:val="none" w:sz="0" w:space="0" w:color="auto"/>
          </w:divBdr>
        </w:div>
        <w:div w:id="1141506482">
          <w:marLeft w:val="0"/>
          <w:marRight w:val="0"/>
          <w:marTop w:val="0"/>
          <w:marBottom w:val="0"/>
          <w:divBdr>
            <w:top w:val="none" w:sz="0" w:space="0" w:color="auto"/>
            <w:left w:val="none" w:sz="0" w:space="0" w:color="auto"/>
            <w:bottom w:val="none" w:sz="0" w:space="0" w:color="auto"/>
            <w:right w:val="none" w:sz="0" w:space="0" w:color="auto"/>
          </w:divBdr>
        </w:div>
        <w:div w:id="1248418712">
          <w:marLeft w:val="0"/>
          <w:marRight w:val="0"/>
          <w:marTop w:val="0"/>
          <w:marBottom w:val="0"/>
          <w:divBdr>
            <w:top w:val="none" w:sz="0" w:space="0" w:color="auto"/>
            <w:left w:val="none" w:sz="0" w:space="0" w:color="auto"/>
            <w:bottom w:val="none" w:sz="0" w:space="0" w:color="auto"/>
            <w:right w:val="none" w:sz="0" w:space="0" w:color="auto"/>
          </w:divBdr>
        </w:div>
        <w:div w:id="1627469240">
          <w:marLeft w:val="0"/>
          <w:marRight w:val="0"/>
          <w:marTop w:val="0"/>
          <w:marBottom w:val="0"/>
          <w:divBdr>
            <w:top w:val="none" w:sz="0" w:space="0" w:color="auto"/>
            <w:left w:val="none" w:sz="0" w:space="0" w:color="auto"/>
            <w:bottom w:val="none" w:sz="0" w:space="0" w:color="auto"/>
            <w:right w:val="none" w:sz="0" w:space="0" w:color="auto"/>
          </w:divBdr>
        </w:div>
        <w:div w:id="1865820854">
          <w:marLeft w:val="0"/>
          <w:marRight w:val="0"/>
          <w:marTop w:val="0"/>
          <w:marBottom w:val="0"/>
          <w:divBdr>
            <w:top w:val="none" w:sz="0" w:space="0" w:color="auto"/>
            <w:left w:val="none" w:sz="0" w:space="0" w:color="auto"/>
            <w:bottom w:val="none" w:sz="0" w:space="0" w:color="auto"/>
            <w:right w:val="none" w:sz="0" w:space="0" w:color="auto"/>
          </w:divBdr>
        </w:div>
        <w:div w:id="1915815338">
          <w:marLeft w:val="0"/>
          <w:marRight w:val="0"/>
          <w:marTop w:val="0"/>
          <w:marBottom w:val="0"/>
          <w:divBdr>
            <w:top w:val="none" w:sz="0" w:space="0" w:color="auto"/>
            <w:left w:val="none" w:sz="0" w:space="0" w:color="auto"/>
            <w:bottom w:val="none" w:sz="0" w:space="0" w:color="auto"/>
            <w:right w:val="none" w:sz="0" w:space="0" w:color="auto"/>
          </w:divBdr>
        </w:div>
        <w:div w:id="1960642220">
          <w:marLeft w:val="0"/>
          <w:marRight w:val="0"/>
          <w:marTop w:val="0"/>
          <w:marBottom w:val="0"/>
          <w:divBdr>
            <w:top w:val="none" w:sz="0" w:space="0" w:color="auto"/>
            <w:left w:val="none" w:sz="0" w:space="0" w:color="auto"/>
            <w:bottom w:val="none" w:sz="0" w:space="0" w:color="auto"/>
            <w:right w:val="none" w:sz="0" w:space="0" w:color="auto"/>
          </w:divBdr>
        </w:div>
      </w:divsChild>
    </w:div>
    <w:div w:id="1026323025">
      <w:bodyDiv w:val="1"/>
      <w:marLeft w:val="0"/>
      <w:marRight w:val="0"/>
      <w:marTop w:val="0"/>
      <w:marBottom w:val="0"/>
      <w:divBdr>
        <w:top w:val="none" w:sz="0" w:space="0" w:color="auto"/>
        <w:left w:val="none" w:sz="0" w:space="0" w:color="auto"/>
        <w:bottom w:val="none" w:sz="0" w:space="0" w:color="auto"/>
        <w:right w:val="none" w:sz="0" w:space="0" w:color="auto"/>
      </w:divBdr>
      <w:divsChild>
        <w:div w:id="52311043">
          <w:marLeft w:val="0"/>
          <w:marRight w:val="0"/>
          <w:marTop w:val="0"/>
          <w:marBottom w:val="0"/>
          <w:divBdr>
            <w:top w:val="none" w:sz="0" w:space="0" w:color="auto"/>
            <w:left w:val="none" w:sz="0" w:space="0" w:color="auto"/>
            <w:bottom w:val="none" w:sz="0" w:space="0" w:color="auto"/>
            <w:right w:val="none" w:sz="0" w:space="0" w:color="auto"/>
          </w:divBdr>
        </w:div>
        <w:div w:id="215436595">
          <w:marLeft w:val="0"/>
          <w:marRight w:val="0"/>
          <w:marTop w:val="0"/>
          <w:marBottom w:val="0"/>
          <w:divBdr>
            <w:top w:val="none" w:sz="0" w:space="0" w:color="auto"/>
            <w:left w:val="none" w:sz="0" w:space="0" w:color="auto"/>
            <w:bottom w:val="none" w:sz="0" w:space="0" w:color="auto"/>
            <w:right w:val="none" w:sz="0" w:space="0" w:color="auto"/>
          </w:divBdr>
        </w:div>
        <w:div w:id="871457719">
          <w:marLeft w:val="0"/>
          <w:marRight w:val="0"/>
          <w:marTop w:val="0"/>
          <w:marBottom w:val="0"/>
          <w:divBdr>
            <w:top w:val="none" w:sz="0" w:space="0" w:color="auto"/>
            <w:left w:val="none" w:sz="0" w:space="0" w:color="auto"/>
            <w:bottom w:val="none" w:sz="0" w:space="0" w:color="auto"/>
            <w:right w:val="none" w:sz="0" w:space="0" w:color="auto"/>
          </w:divBdr>
        </w:div>
        <w:div w:id="2096122917">
          <w:marLeft w:val="0"/>
          <w:marRight w:val="0"/>
          <w:marTop w:val="0"/>
          <w:marBottom w:val="0"/>
          <w:divBdr>
            <w:top w:val="none" w:sz="0" w:space="0" w:color="auto"/>
            <w:left w:val="none" w:sz="0" w:space="0" w:color="auto"/>
            <w:bottom w:val="none" w:sz="0" w:space="0" w:color="auto"/>
            <w:right w:val="none" w:sz="0" w:space="0" w:color="auto"/>
          </w:divBdr>
        </w:div>
      </w:divsChild>
    </w:div>
    <w:div w:id="1035041256">
      <w:bodyDiv w:val="1"/>
      <w:marLeft w:val="0"/>
      <w:marRight w:val="0"/>
      <w:marTop w:val="0"/>
      <w:marBottom w:val="0"/>
      <w:divBdr>
        <w:top w:val="none" w:sz="0" w:space="0" w:color="auto"/>
        <w:left w:val="none" w:sz="0" w:space="0" w:color="auto"/>
        <w:bottom w:val="none" w:sz="0" w:space="0" w:color="auto"/>
        <w:right w:val="none" w:sz="0" w:space="0" w:color="auto"/>
      </w:divBdr>
      <w:divsChild>
        <w:div w:id="62414181">
          <w:marLeft w:val="0"/>
          <w:marRight w:val="0"/>
          <w:marTop w:val="0"/>
          <w:marBottom w:val="0"/>
          <w:divBdr>
            <w:top w:val="none" w:sz="0" w:space="0" w:color="auto"/>
            <w:left w:val="none" w:sz="0" w:space="0" w:color="auto"/>
            <w:bottom w:val="none" w:sz="0" w:space="0" w:color="auto"/>
            <w:right w:val="none" w:sz="0" w:space="0" w:color="auto"/>
          </w:divBdr>
        </w:div>
        <w:div w:id="123699195">
          <w:marLeft w:val="0"/>
          <w:marRight w:val="0"/>
          <w:marTop w:val="0"/>
          <w:marBottom w:val="0"/>
          <w:divBdr>
            <w:top w:val="none" w:sz="0" w:space="0" w:color="auto"/>
            <w:left w:val="none" w:sz="0" w:space="0" w:color="auto"/>
            <w:bottom w:val="none" w:sz="0" w:space="0" w:color="auto"/>
            <w:right w:val="none" w:sz="0" w:space="0" w:color="auto"/>
          </w:divBdr>
        </w:div>
        <w:div w:id="139227973">
          <w:marLeft w:val="0"/>
          <w:marRight w:val="0"/>
          <w:marTop w:val="0"/>
          <w:marBottom w:val="0"/>
          <w:divBdr>
            <w:top w:val="none" w:sz="0" w:space="0" w:color="auto"/>
            <w:left w:val="none" w:sz="0" w:space="0" w:color="auto"/>
            <w:bottom w:val="none" w:sz="0" w:space="0" w:color="auto"/>
            <w:right w:val="none" w:sz="0" w:space="0" w:color="auto"/>
          </w:divBdr>
        </w:div>
        <w:div w:id="139732494">
          <w:marLeft w:val="0"/>
          <w:marRight w:val="0"/>
          <w:marTop w:val="0"/>
          <w:marBottom w:val="0"/>
          <w:divBdr>
            <w:top w:val="none" w:sz="0" w:space="0" w:color="auto"/>
            <w:left w:val="none" w:sz="0" w:space="0" w:color="auto"/>
            <w:bottom w:val="none" w:sz="0" w:space="0" w:color="auto"/>
            <w:right w:val="none" w:sz="0" w:space="0" w:color="auto"/>
          </w:divBdr>
        </w:div>
        <w:div w:id="266498492">
          <w:marLeft w:val="0"/>
          <w:marRight w:val="0"/>
          <w:marTop w:val="0"/>
          <w:marBottom w:val="0"/>
          <w:divBdr>
            <w:top w:val="none" w:sz="0" w:space="0" w:color="auto"/>
            <w:left w:val="none" w:sz="0" w:space="0" w:color="auto"/>
            <w:bottom w:val="none" w:sz="0" w:space="0" w:color="auto"/>
            <w:right w:val="none" w:sz="0" w:space="0" w:color="auto"/>
          </w:divBdr>
        </w:div>
        <w:div w:id="289282441">
          <w:marLeft w:val="0"/>
          <w:marRight w:val="0"/>
          <w:marTop w:val="0"/>
          <w:marBottom w:val="0"/>
          <w:divBdr>
            <w:top w:val="none" w:sz="0" w:space="0" w:color="auto"/>
            <w:left w:val="none" w:sz="0" w:space="0" w:color="auto"/>
            <w:bottom w:val="none" w:sz="0" w:space="0" w:color="auto"/>
            <w:right w:val="none" w:sz="0" w:space="0" w:color="auto"/>
          </w:divBdr>
        </w:div>
        <w:div w:id="411313419">
          <w:marLeft w:val="0"/>
          <w:marRight w:val="0"/>
          <w:marTop w:val="0"/>
          <w:marBottom w:val="0"/>
          <w:divBdr>
            <w:top w:val="none" w:sz="0" w:space="0" w:color="auto"/>
            <w:left w:val="none" w:sz="0" w:space="0" w:color="auto"/>
            <w:bottom w:val="none" w:sz="0" w:space="0" w:color="auto"/>
            <w:right w:val="none" w:sz="0" w:space="0" w:color="auto"/>
          </w:divBdr>
        </w:div>
        <w:div w:id="449513603">
          <w:marLeft w:val="0"/>
          <w:marRight w:val="0"/>
          <w:marTop w:val="0"/>
          <w:marBottom w:val="0"/>
          <w:divBdr>
            <w:top w:val="none" w:sz="0" w:space="0" w:color="auto"/>
            <w:left w:val="none" w:sz="0" w:space="0" w:color="auto"/>
            <w:bottom w:val="none" w:sz="0" w:space="0" w:color="auto"/>
            <w:right w:val="none" w:sz="0" w:space="0" w:color="auto"/>
          </w:divBdr>
        </w:div>
        <w:div w:id="534196964">
          <w:marLeft w:val="0"/>
          <w:marRight w:val="0"/>
          <w:marTop w:val="0"/>
          <w:marBottom w:val="0"/>
          <w:divBdr>
            <w:top w:val="none" w:sz="0" w:space="0" w:color="auto"/>
            <w:left w:val="none" w:sz="0" w:space="0" w:color="auto"/>
            <w:bottom w:val="none" w:sz="0" w:space="0" w:color="auto"/>
            <w:right w:val="none" w:sz="0" w:space="0" w:color="auto"/>
          </w:divBdr>
        </w:div>
        <w:div w:id="545214293">
          <w:marLeft w:val="0"/>
          <w:marRight w:val="0"/>
          <w:marTop w:val="0"/>
          <w:marBottom w:val="0"/>
          <w:divBdr>
            <w:top w:val="none" w:sz="0" w:space="0" w:color="auto"/>
            <w:left w:val="none" w:sz="0" w:space="0" w:color="auto"/>
            <w:bottom w:val="none" w:sz="0" w:space="0" w:color="auto"/>
            <w:right w:val="none" w:sz="0" w:space="0" w:color="auto"/>
          </w:divBdr>
        </w:div>
        <w:div w:id="798187954">
          <w:marLeft w:val="0"/>
          <w:marRight w:val="0"/>
          <w:marTop w:val="0"/>
          <w:marBottom w:val="0"/>
          <w:divBdr>
            <w:top w:val="none" w:sz="0" w:space="0" w:color="auto"/>
            <w:left w:val="none" w:sz="0" w:space="0" w:color="auto"/>
            <w:bottom w:val="none" w:sz="0" w:space="0" w:color="auto"/>
            <w:right w:val="none" w:sz="0" w:space="0" w:color="auto"/>
          </w:divBdr>
        </w:div>
        <w:div w:id="995957408">
          <w:marLeft w:val="0"/>
          <w:marRight w:val="0"/>
          <w:marTop w:val="0"/>
          <w:marBottom w:val="0"/>
          <w:divBdr>
            <w:top w:val="none" w:sz="0" w:space="0" w:color="auto"/>
            <w:left w:val="none" w:sz="0" w:space="0" w:color="auto"/>
            <w:bottom w:val="none" w:sz="0" w:space="0" w:color="auto"/>
            <w:right w:val="none" w:sz="0" w:space="0" w:color="auto"/>
          </w:divBdr>
        </w:div>
        <w:div w:id="1010720308">
          <w:marLeft w:val="0"/>
          <w:marRight w:val="0"/>
          <w:marTop w:val="0"/>
          <w:marBottom w:val="0"/>
          <w:divBdr>
            <w:top w:val="none" w:sz="0" w:space="0" w:color="auto"/>
            <w:left w:val="none" w:sz="0" w:space="0" w:color="auto"/>
            <w:bottom w:val="none" w:sz="0" w:space="0" w:color="auto"/>
            <w:right w:val="none" w:sz="0" w:space="0" w:color="auto"/>
          </w:divBdr>
        </w:div>
        <w:div w:id="1236814343">
          <w:marLeft w:val="0"/>
          <w:marRight w:val="0"/>
          <w:marTop w:val="0"/>
          <w:marBottom w:val="0"/>
          <w:divBdr>
            <w:top w:val="none" w:sz="0" w:space="0" w:color="auto"/>
            <w:left w:val="none" w:sz="0" w:space="0" w:color="auto"/>
            <w:bottom w:val="none" w:sz="0" w:space="0" w:color="auto"/>
            <w:right w:val="none" w:sz="0" w:space="0" w:color="auto"/>
          </w:divBdr>
        </w:div>
        <w:div w:id="1438597646">
          <w:marLeft w:val="0"/>
          <w:marRight w:val="0"/>
          <w:marTop w:val="0"/>
          <w:marBottom w:val="0"/>
          <w:divBdr>
            <w:top w:val="none" w:sz="0" w:space="0" w:color="auto"/>
            <w:left w:val="none" w:sz="0" w:space="0" w:color="auto"/>
            <w:bottom w:val="none" w:sz="0" w:space="0" w:color="auto"/>
            <w:right w:val="none" w:sz="0" w:space="0" w:color="auto"/>
          </w:divBdr>
        </w:div>
        <w:div w:id="1512911718">
          <w:marLeft w:val="0"/>
          <w:marRight w:val="0"/>
          <w:marTop w:val="0"/>
          <w:marBottom w:val="0"/>
          <w:divBdr>
            <w:top w:val="none" w:sz="0" w:space="0" w:color="auto"/>
            <w:left w:val="none" w:sz="0" w:space="0" w:color="auto"/>
            <w:bottom w:val="none" w:sz="0" w:space="0" w:color="auto"/>
            <w:right w:val="none" w:sz="0" w:space="0" w:color="auto"/>
          </w:divBdr>
        </w:div>
        <w:div w:id="1629777185">
          <w:marLeft w:val="0"/>
          <w:marRight w:val="0"/>
          <w:marTop w:val="0"/>
          <w:marBottom w:val="0"/>
          <w:divBdr>
            <w:top w:val="none" w:sz="0" w:space="0" w:color="auto"/>
            <w:left w:val="none" w:sz="0" w:space="0" w:color="auto"/>
            <w:bottom w:val="none" w:sz="0" w:space="0" w:color="auto"/>
            <w:right w:val="none" w:sz="0" w:space="0" w:color="auto"/>
          </w:divBdr>
        </w:div>
        <w:div w:id="1929654686">
          <w:marLeft w:val="0"/>
          <w:marRight w:val="0"/>
          <w:marTop w:val="0"/>
          <w:marBottom w:val="0"/>
          <w:divBdr>
            <w:top w:val="none" w:sz="0" w:space="0" w:color="auto"/>
            <w:left w:val="none" w:sz="0" w:space="0" w:color="auto"/>
            <w:bottom w:val="none" w:sz="0" w:space="0" w:color="auto"/>
            <w:right w:val="none" w:sz="0" w:space="0" w:color="auto"/>
          </w:divBdr>
        </w:div>
        <w:div w:id="2117943282">
          <w:marLeft w:val="0"/>
          <w:marRight w:val="0"/>
          <w:marTop w:val="0"/>
          <w:marBottom w:val="0"/>
          <w:divBdr>
            <w:top w:val="none" w:sz="0" w:space="0" w:color="auto"/>
            <w:left w:val="none" w:sz="0" w:space="0" w:color="auto"/>
            <w:bottom w:val="none" w:sz="0" w:space="0" w:color="auto"/>
            <w:right w:val="none" w:sz="0" w:space="0" w:color="auto"/>
          </w:divBdr>
        </w:div>
      </w:divsChild>
    </w:div>
    <w:div w:id="1052968656">
      <w:bodyDiv w:val="1"/>
      <w:marLeft w:val="0"/>
      <w:marRight w:val="0"/>
      <w:marTop w:val="0"/>
      <w:marBottom w:val="0"/>
      <w:divBdr>
        <w:top w:val="none" w:sz="0" w:space="0" w:color="auto"/>
        <w:left w:val="none" w:sz="0" w:space="0" w:color="auto"/>
        <w:bottom w:val="none" w:sz="0" w:space="0" w:color="auto"/>
        <w:right w:val="none" w:sz="0" w:space="0" w:color="auto"/>
      </w:divBdr>
      <w:divsChild>
        <w:div w:id="609818013">
          <w:marLeft w:val="0"/>
          <w:marRight w:val="0"/>
          <w:marTop w:val="0"/>
          <w:marBottom w:val="0"/>
          <w:divBdr>
            <w:top w:val="none" w:sz="0" w:space="0" w:color="auto"/>
            <w:left w:val="none" w:sz="0" w:space="0" w:color="auto"/>
            <w:bottom w:val="none" w:sz="0" w:space="0" w:color="auto"/>
            <w:right w:val="none" w:sz="0" w:space="0" w:color="auto"/>
          </w:divBdr>
        </w:div>
        <w:div w:id="958990848">
          <w:marLeft w:val="0"/>
          <w:marRight w:val="0"/>
          <w:marTop w:val="0"/>
          <w:marBottom w:val="0"/>
          <w:divBdr>
            <w:top w:val="none" w:sz="0" w:space="0" w:color="auto"/>
            <w:left w:val="none" w:sz="0" w:space="0" w:color="auto"/>
            <w:bottom w:val="none" w:sz="0" w:space="0" w:color="auto"/>
            <w:right w:val="none" w:sz="0" w:space="0" w:color="auto"/>
          </w:divBdr>
        </w:div>
        <w:div w:id="1204707090">
          <w:marLeft w:val="0"/>
          <w:marRight w:val="0"/>
          <w:marTop w:val="0"/>
          <w:marBottom w:val="0"/>
          <w:divBdr>
            <w:top w:val="none" w:sz="0" w:space="0" w:color="auto"/>
            <w:left w:val="none" w:sz="0" w:space="0" w:color="auto"/>
            <w:bottom w:val="none" w:sz="0" w:space="0" w:color="auto"/>
            <w:right w:val="none" w:sz="0" w:space="0" w:color="auto"/>
          </w:divBdr>
        </w:div>
        <w:div w:id="1722443474">
          <w:marLeft w:val="0"/>
          <w:marRight w:val="0"/>
          <w:marTop w:val="0"/>
          <w:marBottom w:val="0"/>
          <w:divBdr>
            <w:top w:val="none" w:sz="0" w:space="0" w:color="auto"/>
            <w:left w:val="none" w:sz="0" w:space="0" w:color="auto"/>
            <w:bottom w:val="none" w:sz="0" w:space="0" w:color="auto"/>
            <w:right w:val="none" w:sz="0" w:space="0" w:color="auto"/>
          </w:divBdr>
        </w:div>
      </w:divsChild>
    </w:div>
    <w:div w:id="1062944108">
      <w:bodyDiv w:val="1"/>
      <w:marLeft w:val="0"/>
      <w:marRight w:val="0"/>
      <w:marTop w:val="0"/>
      <w:marBottom w:val="0"/>
      <w:divBdr>
        <w:top w:val="none" w:sz="0" w:space="0" w:color="auto"/>
        <w:left w:val="none" w:sz="0" w:space="0" w:color="auto"/>
        <w:bottom w:val="none" w:sz="0" w:space="0" w:color="auto"/>
        <w:right w:val="none" w:sz="0" w:space="0" w:color="auto"/>
      </w:divBdr>
      <w:divsChild>
        <w:div w:id="851917166">
          <w:marLeft w:val="0"/>
          <w:marRight w:val="0"/>
          <w:marTop w:val="0"/>
          <w:marBottom w:val="0"/>
          <w:divBdr>
            <w:top w:val="none" w:sz="0" w:space="0" w:color="auto"/>
            <w:left w:val="none" w:sz="0" w:space="0" w:color="auto"/>
            <w:bottom w:val="none" w:sz="0" w:space="0" w:color="auto"/>
            <w:right w:val="none" w:sz="0" w:space="0" w:color="auto"/>
          </w:divBdr>
        </w:div>
        <w:div w:id="964581775">
          <w:marLeft w:val="0"/>
          <w:marRight w:val="0"/>
          <w:marTop w:val="0"/>
          <w:marBottom w:val="0"/>
          <w:divBdr>
            <w:top w:val="none" w:sz="0" w:space="0" w:color="auto"/>
            <w:left w:val="none" w:sz="0" w:space="0" w:color="auto"/>
            <w:bottom w:val="none" w:sz="0" w:space="0" w:color="auto"/>
            <w:right w:val="none" w:sz="0" w:space="0" w:color="auto"/>
          </w:divBdr>
        </w:div>
        <w:div w:id="1387877928">
          <w:marLeft w:val="0"/>
          <w:marRight w:val="0"/>
          <w:marTop w:val="0"/>
          <w:marBottom w:val="0"/>
          <w:divBdr>
            <w:top w:val="none" w:sz="0" w:space="0" w:color="auto"/>
            <w:left w:val="none" w:sz="0" w:space="0" w:color="auto"/>
            <w:bottom w:val="none" w:sz="0" w:space="0" w:color="auto"/>
            <w:right w:val="none" w:sz="0" w:space="0" w:color="auto"/>
          </w:divBdr>
        </w:div>
        <w:div w:id="1491294220">
          <w:marLeft w:val="0"/>
          <w:marRight w:val="0"/>
          <w:marTop w:val="0"/>
          <w:marBottom w:val="0"/>
          <w:divBdr>
            <w:top w:val="none" w:sz="0" w:space="0" w:color="auto"/>
            <w:left w:val="none" w:sz="0" w:space="0" w:color="auto"/>
            <w:bottom w:val="none" w:sz="0" w:space="0" w:color="auto"/>
            <w:right w:val="none" w:sz="0" w:space="0" w:color="auto"/>
          </w:divBdr>
        </w:div>
        <w:div w:id="1647514837">
          <w:marLeft w:val="0"/>
          <w:marRight w:val="0"/>
          <w:marTop w:val="0"/>
          <w:marBottom w:val="0"/>
          <w:divBdr>
            <w:top w:val="none" w:sz="0" w:space="0" w:color="auto"/>
            <w:left w:val="none" w:sz="0" w:space="0" w:color="auto"/>
            <w:bottom w:val="none" w:sz="0" w:space="0" w:color="auto"/>
            <w:right w:val="none" w:sz="0" w:space="0" w:color="auto"/>
          </w:divBdr>
        </w:div>
        <w:div w:id="1850749800">
          <w:marLeft w:val="0"/>
          <w:marRight w:val="0"/>
          <w:marTop w:val="0"/>
          <w:marBottom w:val="0"/>
          <w:divBdr>
            <w:top w:val="none" w:sz="0" w:space="0" w:color="auto"/>
            <w:left w:val="none" w:sz="0" w:space="0" w:color="auto"/>
            <w:bottom w:val="none" w:sz="0" w:space="0" w:color="auto"/>
            <w:right w:val="none" w:sz="0" w:space="0" w:color="auto"/>
          </w:divBdr>
        </w:div>
        <w:div w:id="1910994588">
          <w:marLeft w:val="0"/>
          <w:marRight w:val="0"/>
          <w:marTop w:val="0"/>
          <w:marBottom w:val="0"/>
          <w:divBdr>
            <w:top w:val="none" w:sz="0" w:space="0" w:color="auto"/>
            <w:left w:val="none" w:sz="0" w:space="0" w:color="auto"/>
            <w:bottom w:val="none" w:sz="0" w:space="0" w:color="auto"/>
            <w:right w:val="none" w:sz="0" w:space="0" w:color="auto"/>
          </w:divBdr>
        </w:div>
      </w:divsChild>
    </w:div>
    <w:div w:id="1085686722">
      <w:bodyDiv w:val="1"/>
      <w:marLeft w:val="0"/>
      <w:marRight w:val="0"/>
      <w:marTop w:val="0"/>
      <w:marBottom w:val="0"/>
      <w:divBdr>
        <w:top w:val="none" w:sz="0" w:space="0" w:color="auto"/>
        <w:left w:val="none" w:sz="0" w:space="0" w:color="auto"/>
        <w:bottom w:val="none" w:sz="0" w:space="0" w:color="auto"/>
        <w:right w:val="none" w:sz="0" w:space="0" w:color="auto"/>
      </w:divBdr>
      <w:divsChild>
        <w:div w:id="86312492">
          <w:marLeft w:val="0"/>
          <w:marRight w:val="0"/>
          <w:marTop w:val="0"/>
          <w:marBottom w:val="0"/>
          <w:divBdr>
            <w:top w:val="none" w:sz="0" w:space="0" w:color="auto"/>
            <w:left w:val="none" w:sz="0" w:space="0" w:color="auto"/>
            <w:bottom w:val="none" w:sz="0" w:space="0" w:color="auto"/>
            <w:right w:val="none" w:sz="0" w:space="0" w:color="auto"/>
          </w:divBdr>
        </w:div>
        <w:div w:id="383869510">
          <w:marLeft w:val="0"/>
          <w:marRight w:val="0"/>
          <w:marTop w:val="0"/>
          <w:marBottom w:val="0"/>
          <w:divBdr>
            <w:top w:val="none" w:sz="0" w:space="0" w:color="auto"/>
            <w:left w:val="none" w:sz="0" w:space="0" w:color="auto"/>
            <w:bottom w:val="none" w:sz="0" w:space="0" w:color="auto"/>
            <w:right w:val="none" w:sz="0" w:space="0" w:color="auto"/>
          </w:divBdr>
        </w:div>
        <w:div w:id="545263934">
          <w:marLeft w:val="0"/>
          <w:marRight w:val="0"/>
          <w:marTop w:val="0"/>
          <w:marBottom w:val="0"/>
          <w:divBdr>
            <w:top w:val="none" w:sz="0" w:space="0" w:color="auto"/>
            <w:left w:val="none" w:sz="0" w:space="0" w:color="auto"/>
            <w:bottom w:val="none" w:sz="0" w:space="0" w:color="auto"/>
            <w:right w:val="none" w:sz="0" w:space="0" w:color="auto"/>
          </w:divBdr>
        </w:div>
        <w:div w:id="704913230">
          <w:marLeft w:val="0"/>
          <w:marRight w:val="0"/>
          <w:marTop w:val="0"/>
          <w:marBottom w:val="0"/>
          <w:divBdr>
            <w:top w:val="none" w:sz="0" w:space="0" w:color="auto"/>
            <w:left w:val="none" w:sz="0" w:space="0" w:color="auto"/>
            <w:bottom w:val="none" w:sz="0" w:space="0" w:color="auto"/>
            <w:right w:val="none" w:sz="0" w:space="0" w:color="auto"/>
          </w:divBdr>
        </w:div>
        <w:div w:id="1391153324">
          <w:marLeft w:val="0"/>
          <w:marRight w:val="0"/>
          <w:marTop w:val="0"/>
          <w:marBottom w:val="0"/>
          <w:divBdr>
            <w:top w:val="none" w:sz="0" w:space="0" w:color="auto"/>
            <w:left w:val="none" w:sz="0" w:space="0" w:color="auto"/>
            <w:bottom w:val="none" w:sz="0" w:space="0" w:color="auto"/>
            <w:right w:val="none" w:sz="0" w:space="0" w:color="auto"/>
          </w:divBdr>
        </w:div>
        <w:div w:id="1608540699">
          <w:marLeft w:val="0"/>
          <w:marRight w:val="0"/>
          <w:marTop w:val="0"/>
          <w:marBottom w:val="0"/>
          <w:divBdr>
            <w:top w:val="none" w:sz="0" w:space="0" w:color="auto"/>
            <w:left w:val="none" w:sz="0" w:space="0" w:color="auto"/>
            <w:bottom w:val="none" w:sz="0" w:space="0" w:color="auto"/>
            <w:right w:val="none" w:sz="0" w:space="0" w:color="auto"/>
          </w:divBdr>
        </w:div>
        <w:div w:id="1734697845">
          <w:marLeft w:val="0"/>
          <w:marRight w:val="0"/>
          <w:marTop w:val="0"/>
          <w:marBottom w:val="0"/>
          <w:divBdr>
            <w:top w:val="none" w:sz="0" w:space="0" w:color="auto"/>
            <w:left w:val="none" w:sz="0" w:space="0" w:color="auto"/>
            <w:bottom w:val="none" w:sz="0" w:space="0" w:color="auto"/>
            <w:right w:val="none" w:sz="0" w:space="0" w:color="auto"/>
          </w:divBdr>
        </w:div>
      </w:divsChild>
    </w:div>
    <w:div w:id="1103763097">
      <w:bodyDiv w:val="1"/>
      <w:marLeft w:val="0"/>
      <w:marRight w:val="0"/>
      <w:marTop w:val="0"/>
      <w:marBottom w:val="0"/>
      <w:divBdr>
        <w:top w:val="none" w:sz="0" w:space="0" w:color="auto"/>
        <w:left w:val="none" w:sz="0" w:space="0" w:color="auto"/>
        <w:bottom w:val="none" w:sz="0" w:space="0" w:color="auto"/>
        <w:right w:val="none" w:sz="0" w:space="0" w:color="auto"/>
      </w:divBdr>
      <w:divsChild>
        <w:div w:id="461730674">
          <w:marLeft w:val="0"/>
          <w:marRight w:val="0"/>
          <w:marTop w:val="0"/>
          <w:marBottom w:val="0"/>
          <w:divBdr>
            <w:top w:val="none" w:sz="0" w:space="0" w:color="auto"/>
            <w:left w:val="none" w:sz="0" w:space="0" w:color="auto"/>
            <w:bottom w:val="none" w:sz="0" w:space="0" w:color="auto"/>
            <w:right w:val="none" w:sz="0" w:space="0" w:color="auto"/>
          </w:divBdr>
        </w:div>
        <w:div w:id="884178297">
          <w:marLeft w:val="0"/>
          <w:marRight w:val="0"/>
          <w:marTop w:val="0"/>
          <w:marBottom w:val="0"/>
          <w:divBdr>
            <w:top w:val="none" w:sz="0" w:space="0" w:color="auto"/>
            <w:left w:val="none" w:sz="0" w:space="0" w:color="auto"/>
            <w:bottom w:val="none" w:sz="0" w:space="0" w:color="auto"/>
            <w:right w:val="none" w:sz="0" w:space="0" w:color="auto"/>
          </w:divBdr>
        </w:div>
        <w:div w:id="2061323223">
          <w:marLeft w:val="0"/>
          <w:marRight w:val="0"/>
          <w:marTop w:val="0"/>
          <w:marBottom w:val="0"/>
          <w:divBdr>
            <w:top w:val="none" w:sz="0" w:space="0" w:color="auto"/>
            <w:left w:val="none" w:sz="0" w:space="0" w:color="auto"/>
            <w:bottom w:val="none" w:sz="0" w:space="0" w:color="auto"/>
            <w:right w:val="none" w:sz="0" w:space="0" w:color="auto"/>
          </w:divBdr>
        </w:div>
        <w:div w:id="2075736231">
          <w:marLeft w:val="0"/>
          <w:marRight w:val="0"/>
          <w:marTop w:val="0"/>
          <w:marBottom w:val="0"/>
          <w:divBdr>
            <w:top w:val="none" w:sz="0" w:space="0" w:color="auto"/>
            <w:left w:val="none" w:sz="0" w:space="0" w:color="auto"/>
            <w:bottom w:val="none" w:sz="0" w:space="0" w:color="auto"/>
            <w:right w:val="none" w:sz="0" w:space="0" w:color="auto"/>
          </w:divBdr>
        </w:div>
        <w:div w:id="2122528082">
          <w:marLeft w:val="0"/>
          <w:marRight w:val="0"/>
          <w:marTop w:val="0"/>
          <w:marBottom w:val="0"/>
          <w:divBdr>
            <w:top w:val="none" w:sz="0" w:space="0" w:color="auto"/>
            <w:left w:val="none" w:sz="0" w:space="0" w:color="auto"/>
            <w:bottom w:val="none" w:sz="0" w:space="0" w:color="auto"/>
            <w:right w:val="none" w:sz="0" w:space="0" w:color="auto"/>
          </w:divBdr>
        </w:div>
      </w:divsChild>
    </w:div>
    <w:div w:id="1109204547">
      <w:bodyDiv w:val="1"/>
      <w:marLeft w:val="0"/>
      <w:marRight w:val="0"/>
      <w:marTop w:val="0"/>
      <w:marBottom w:val="0"/>
      <w:divBdr>
        <w:top w:val="none" w:sz="0" w:space="0" w:color="auto"/>
        <w:left w:val="none" w:sz="0" w:space="0" w:color="auto"/>
        <w:bottom w:val="none" w:sz="0" w:space="0" w:color="auto"/>
        <w:right w:val="none" w:sz="0" w:space="0" w:color="auto"/>
      </w:divBdr>
      <w:divsChild>
        <w:div w:id="256446451">
          <w:marLeft w:val="0"/>
          <w:marRight w:val="0"/>
          <w:marTop w:val="0"/>
          <w:marBottom w:val="0"/>
          <w:divBdr>
            <w:top w:val="none" w:sz="0" w:space="0" w:color="auto"/>
            <w:left w:val="none" w:sz="0" w:space="0" w:color="auto"/>
            <w:bottom w:val="none" w:sz="0" w:space="0" w:color="auto"/>
            <w:right w:val="none" w:sz="0" w:space="0" w:color="auto"/>
          </w:divBdr>
        </w:div>
        <w:div w:id="612395210">
          <w:marLeft w:val="0"/>
          <w:marRight w:val="0"/>
          <w:marTop w:val="0"/>
          <w:marBottom w:val="0"/>
          <w:divBdr>
            <w:top w:val="none" w:sz="0" w:space="0" w:color="auto"/>
            <w:left w:val="none" w:sz="0" w:space="0" w:color="auto"/>
            <w:bottom w:val="none" w:sz="0" w:space="0" w:color="auto"/>
            <w:right w:val="none" w:sz="0" w:space="0" w:color="auto"/>
          </w:divBdr>
        </w:div>
        <w:div w:id="683822831">
          <w:marLeft w:val="0"/>
          <w:marRight w:val="0"/>
          <w:marTop w:val="0"/>
          <w:marBottom w:val="0"/>
          <w:divBdr>
            <w:top w:val="none" w:sz="0" w:space="0" w:color="auto"/>
            <w:left w:val="none" w:sz="0" w:space="0" w:color="auto"/>
            <w:bottom w:val="none" w:sz="0" w:space="0" w:color="auto"/>
            <w:right w:val="none" w:sz="0" w:space="0" w:color="auto"/>
          </w:divBdr>
        </w:div>
        <w:div w:id="967517252">
          <w:marLeft w:val="0"/>
          <w:marRight w:val="0"/>
          <w:marTop w:val="0"/>
          <w:marBottom w:val="0"/>
          <w:divBdr>
            <w:top w:val="none" w:sz="0" w:space="0" w:color="auto"/>
            <w:left w:val="none" w:sz="0" w:space="0" w:color="auto"/>
            <w:bottom w:val="none" w:sz="0" w:space="0" w:color="auto"/>
            <w:right w:val="none" w:sz="0" w:space="0" w:color="auto"/>
          </w:divBdr>
        </w:div>
        <w:div w:id="1267538461">
          <w:marLeft w:val="0"/>
          <w:marRight w:val="0"/>
          <w:marTop w:val="0"/>
          <w:marBottom w:val="0"/>
          <w:divBdr>
            <w:top w:val="none" w:sz="0" w:space="0" w:color="auto"/>
            <w:left w:val="none" w:sz="0" w:space="0" w:color="auto"/>
            <w:bottom w:val="none" w:sz="0" w:space="0" w:color="auto"/>
            <w:right w:val="none" w:sz="0" w:space="0" w:color="auto"/>
          </w:divBdr>
        </w:div>
        <w:div w:id="1296989130">
          <w:marLeft w:val="0"/>
          <w:marRight w:val="0"/>
          <w:marTop w:val="0"/>
          <w:marBottom w:val="0"/>
          <w:divBdr>
            <w:top w:val="none" w:sz="0" w:space="0" w:color="auto"/>
            <w:left w:val="none" w:sz="0" w:space="0" w:color="auto"/>
            <w:bottom w:val="none" w:sz="0" w:space="0" w:color="auto"/>
            <w:right w:val="none" w:sz="0" w:space="0" w:color="auto"/>
          </w:divBdr>
        </w:div>
        <w:div w:id="1318918533">
          <w:marLeft w:val="0"/>
          <w:marRight w:val="0"/>
          <w:marTop w:val="0"/>
          <w:marBottom w:val="0"/>
          <w:divBdr>
            <w:top w:val="none" w:sz="0" w:space="0" w:color="auto"/>
            <w:left w:val="none" w:sz="0" w:space="0" w:color="auto"/>
            <w:bottom w:val="none" w:sz="0" w:space="0" w:color="auto"/>
            <w:right w:val="none" w:sz="0" w:space="0" w:color="auto"/>
          </w:divBdr>
        </w:div>
        <w:div w:id="1484007612">
          <w:marLeft w:val="0"/>
          <w:marRight w:val="0"/>
          <w:marTop w:val="0"/>
          <w:marBottom w:val="0"/>
          <w:divBdr>
            <w:top w:val="none" w:sz="0" w:space="0" w:color="auto"/>
            <w:left w:val="none" w:sz="0" w:space="0" w:color="auto"/>
            <w:bottom w:val="none" w:sz="0" w:space="0" w:color="auto"/>
            <w:right w:val="none" w:sz="0" w:space="0" w:color="auto"/>
          </w:divBdr>
        </w:div>
        <w:div w:id="1518234706">
          <w:marLeft w:val="0"/>
          <w:marRight w:val="0"/>
          <w:marTop w:val="0"/>
          <w:marBottom w:val="0"/>
          <w:divBdr>
            <w:top w:val="none" w:sz="0" w:space="0" w:color="auto"/>
            <w:left w:val="none" w:sz="0" w:space="0" w:color="auto"/>
            <w:bottom w:val="none" w:sz="0" w:space="0" w:color="auto"/>
            <w:right w:val="none" w:sz="0" w:space="0" w:color="auto"/>
          </w:divBdr>
        </w:div>
        <w:div w:id="1742867335">
          <w:marLeft w:val="0"/>
          <w:marRight w:val="0"/>
          <w:marTop w:val="0"/>
          <w:marBottom w:val="0"/>
          <w:divBdr>
            <w:top w:val="none" w:sz="0" w:space="0" w:color="auto"/>
            <w:left w:val="none" w:sz="0" w:space="0" w:color="auto"/>
            <w:bottom w:val="none" w:sz="0" w:space="0" w:color="auto"/>
            <w:right w:val="none" w:sz="0" w:space="0" w:color="auto"/>
          </w:divBdr>
        </w:div>
        <w:div w:id="1948996762">
          <w:marLeft w:val="0"/>
          <w:marRight w:val="0"/>
          <w:marTop w:val="0"/>
          <w:marBottom w:val="0"/>
          <w:divBdr>
            <w:top w:val="none" w:sz="0" w:space="0" w:color="auto"/>
            <w:left w:val="none" w:sz="0" w:space="0" w:color="auto"/>
            <w:bottom w:val="none" w:sz="0" w:space="0" w:color="auto"/>
            <w:right w:val="none" w:sz="0" w:space="0" w:color="auto"/>
          </w:divBdr>
        </w:div>
      </w:divsChild>
    </w:div>
    <w:div w:id="1114522506">
      <w:bodyDiv w:val="1"/>
      <w:marLeft w:val="0"/>
      <w:marRight w:val="0"/>
      <w:marTop w:val="0"/>
      <w:marBottom w:val="0"/>
      <w:divBdr>
        <w:top w:val="none" w:sz="0" w:space="0" w:color="auto"/>
        <w:left w:val="none" w:sz="0" w:space="0" w:color="auto"/>
        <w:bottom w:val="none" w:sz="0" w:space="0" w:color="auto"/>
        <w:right w:val="none" w:sz="0" w:space="0" w:color="auto"/>
      </w:divBdr>
      <w:divsChild>
        <w:div w:id="204879170">
          <w:marLeft w:val="0"/>
          <w:marRight w:val="0"/>
          <w:marTop w:val="0"/>
          <w:marBottom w:val="0"/>
          <w:divBdr>
            <w:top w:val="none" w:sz="0" w:space="0" w:color="auto"/>
            <w:left w:val="none" w:sz="0" w:space="0" w:color="auto"/>
            <w:bottom w:val="none" w:sz="0" w:space="0" w:color="auto"/>
            <w:right w:val="none" w:sz="0" w:space="0" w:color="auto"/>
          </w:divBdr>
        </w:div>
        <w:div w:id="1040398689">
          <w:marLeft w:val="0"/>
          <w:marRight w:val="0"/>
          <w:marTop w:val="0"/>
          <w:marBottom w:val="0"/>
          <w:divBdr>
            <w:top w:val="none" w:sz="0" w:space="0" w:color="auto"/>
            <w:left w:val="none" w:sz="0" w:space="0" w:color="auto"/>
            <w:bottom w:val="none" w:sz="0" w:space="0" w:color="auto"/>
            <w:right w:val="none" w:sz="0" w:space="0" w:color="auto"/>
          </w:divBdr>
        </w:div>
        <w:div w:id="1530869552">
          <w:marLeft w:val="0"/>
          <w:marRight w:val="0"/>
          <w:marTop w:val="0"/>
          <w:marBottom w:val="0"/>
          <w:divBdr>
            <w:top w:val="none" w:sz="0" w:space="0" w:color="auto"/>
            <w:left w:val="none" w:sz="0" w:space="0" w:color="auto"/>
            <w:bottom w:val="none" w:sz="0" w:space="0" w:color="auto"/>
            <w:right w:val="none" w:sz="0" w:space="0" w:color="auto"/>
          </w:divBdr>
        </w:div>
      </w:divsChild>
    </w:div>
    <w:div w:id="1162507201">
      <w:bodyDiv w:val="1"/>
      <w:marLeft w:val="0"/>
      <w:marRight w:val="0"/>
      <w:marTop w:val="0"/>
      <w:marBottom w:val="0"/>
      <w:divBdr>
        <w:top w:val="none" w:sz="0" w:space="0" w:color="auto"/>
        <w:left w:val="none" w:sz="0" w:space="0" w:color="auto"/>
        <w:bottom w:val="none" w:sz="0" w:space="0" w:color="auto"/>
        <w:right w:val="none" w:sz="0" w:space="0" w:color="auto"/>
      </w:divBdr>
      <w:divsChild>
        <w:div w:id="1358234711">
          <w:marLeft w:val="0"/>
          <w:marRight w:val="0"/>
          <w:marTop w:val="0"/>
          <w:marBottom w:val="0"/>
          <w:divBdr>
            <w:top w:val="none" w:sz="0" w:space="0" w:color="auto"/>
            <w:left w:val="none" w:sz="0" w:space="0" w:color="auto"/>
            <w:bottom w:val="none" w:sz="0" w:space="0" w:color="auto"/>
            <w:right w:val="none" w:sz="0" w:space="0" w:color="auto"/>
          </w:divBdr>
        </w:div>
        <w:div w:id="1424380372">
          <w:marLeft w:val="0"/>
          <w:marRight w:val="0"/>
          <w:marTop w:val="0"/>
          <w:marBottom w:val="0"/>
          <w:divBdr>
            <w:top w:val="none" w:sz="0" w:space="0" w:color="auto"/>
            <w:left w:val="none" w:sz="0" w:space="0" w:color="auto"/>
            <w:bottom w:val="none" w:sz="0" w:space="0" w:color="auto"/>
            <w:right w:val="none" w:sz="0" w:space="0" w:color="auto"/>
          </w:divBdr>
        </w:div>
        <w:div w:id="1476218020">
          <w:marLeft w:val="0"/>
          <w:marRight w:val="0"/>
          <w:marTop w:val="0"/>
          <w:marBottom w:val="0"/>
          <w:divBdr>
            <w:top w:val="none" w:sz="0" w:space="0" w:color="auto"/>
            <w:left w:val="none" w:sz="0" w:space="0" w:color="auto"/>
            <w:bottom w:val="none" w:sz="0" w:space="0" w:color="auto"/>
            <w:right w:val="none" w:sz="0" w:space="0" w:color="auto"/>
          </w:divBdr>
        </w:div>
        <w:div w:id="1970936189">
          <w:marLeft w:val="0"/>
          <w:marRight w:val="0"/>
          <w:marTop w:val="0"/>
          <w:marBottom w:val="0"/>
          <w:divBdr>
            <w:top w:val="none" w:sz="0" w:space="0" w:color="auto"/>
            <w:left w:val="none" w:sz="0" w:space="0" w:color="auto"/>
            <w:bottom w:val="none" w:sz="0" w:space="0" w:color="auto"/>
            <w:right w:val="none" w:sz="0" w:space="0" w:color="auto"/>
          </w:divBdr>
        </w:div>
      </w:divsChild>
    </w:div>
    <w:div w:id="1167674614">
      <w:bodyDiv w:val="1"/>
      <w:marLeft w:val="0"/>
      <w:marRight w:val="0"/>
      <w:marTop w:val="0"/>
      <w:marBottom w:val="0"/>
      <w:divBdr>
        <w:top w:val="none" w:sz="0" w:space="0" w:color="auto"/>
        <w:left w:val="none" w:sz="0" w:space="0" w:color="auto"/>
        <w:bottom w:val="none" w:sz="0" w:space="0" w:color="auto"/>
        <w:right w:val="none" w:sz="0" w:space="0" w:color="auto"/>
      </w:divBdr>
      <w:divsChild>
        <w:div w:id="22480819">
          <w:marLeft w:val="0"/>
          <w:marRight w:val="0"/>
          <w:marTop w:val="0"/>
          <w:marBottom w:val="0"/>
          <w:divBdr>
            <w:top w:val="none" w:sz="0" w:space="0" w:color="auto"/>
            <w:left w:val="none" w:sz="0" w:space="0" w:color="auto"/>
            <w:bottom w:val="none" w:sz="0" w:space="0" w:color="auto"/>
            <w:right w:val="none" w:sz="0" w:space="0" w:color="auto"/>
          </w:divBdr>
        </w:div>
        <w:div w:id="1119642466">
          <w:marLeft w:val="0"/>
          <w:marRight w:val="0"/>
          <w:marTop w:val="0"/>
          <w:marBottom w:val="0"/>
          <w:divBdr>
            <w:top w:val="none" w:sz="0" w:space="0" w:color="auto"/>
            <w:left w:val="none" w:sz="0" w:space="0" w:color="auto"/>
            <w:bottom w:val="none" w:sz="0" w:space="0" w:color="auto"/>
            <w:right w:val="none" w:sz="0" w:space="0" w:color="auto"/>
          </w:divBdr>
        </w:div>
        <w:div w:id="1407343498">
          <w:marLeft w:val="0"/>
          <w:marRight w:val="0"/>
          <w:marTop w:val="0"/>
          <w:marBottom w:val="0"/>
          <w:divBdr>
            <w:top w:val="none" w:sz="0" w:space="0" w:color="auto"/>
            <w:left w:val="none" w:sz="0" w:space="0" w:color="auto"/>
            <w:bottom w:val="none" w:sz="0" w:space="0" w:color="auto"/>
            <w:right w:val="none" w:sz="0" w:space="0" w:color="auto"/>
          </w:divBdr>
        </w:div>
        <w:div w:id="1456170987">
          <w:marLeft w:val="0"/>
          <w:marRight w:val="0"/>
          <w:marTop w:val="0"/>
          <w:marBottom w:val="0"/>
          <w:divBdr>
            <w:top w:val="none" w:sz="0" w:space="0" w:color="auto"/>
            <w:left w:val="none" w:sz="0" w:space="0" w:color="auto"/>
            <w:bottom w:val="none" w:sz="0" w:space="0" w:color="auto"/>
            <w:right w:val="none" w:sz="0" w:space="0" w:color="auto"/>
          </w:divBdr>
        </w:div>
        <w:div w:id="1801072159">
          <w:marLeft w:val="0"/>
          <w:marRight w:val="0"/>
          <w:marTop w:val="0"/>
          <w:marBottom w:val="0"/>
          <w:divBdr>
            <w:top w:val="none" w:sz="0" w:space="0" w:color="auto"/>
            <w:left w:val="none" w:sz="0" w:space="0" w:color="auto"/>
            <w:bottom w:val="none" w:sz="0" w:space="0" w:color="auto"/>
            <w:right w:val="none" w:sz="0" w:space="0" w:color="auto"/>
          </w:divBdr>
        </w:div>
      </w:divsChild>
    </w:div>
    <w:div w:id="1233849165">
      <w:bodyDiv w:val="1"/>
      <w:marLeft w:val="0"/>
      <w:marRight w:val="0"/>
      <w:marTop w:val="0"/>
      <w:marBottom w:val="0"/>
      <w:divBdr>
        <w:top w:val="none" w:sz="0" w:space="0" w:color="auto"/>
        <w:left w:val="none" w:sz="0" w:space="0" w:color="auto"/>
        <w:bottom w:val="none" w:sz="0" w:space="0" w:color="auto"/>
        <w:right w:val="none" w:sz="0" w:space="0" w:color="auto"/>
      </w:divBdr>
      <w:divsChild>
        <w:div w:id="179126509">
          <w:marLeft w:val="0"/>
          <w:marRight w:val="0"/>
          <w:marTop w:val="0"/>
          <w:marBottom w:val="0"/>
          <w:divBdr>
            <w:top w:val="none" w:sz="0" w:space="0" w:color="auto"/>
            <w:left w:val="none" w:sz="0" w:space="0" w:color="auto"/>
            <w:bottom w:val="none" w:sz="0" w:space="0" w:color="auto"/>
            <w:right w:val="none" w:sz="0" w:space="0" w:color="auto"/>
          </w:divBdr>
          <w:divsChild>
            <w:div w:id="53238594">
              <w:marLeft w:val="0"/>
              <w:marRight w:val="0"/>
              <w:marTop w:val="0"/>
              <w:marBottom w:val="0"/>
              <w:divBdr>
                <w:top w:val="none" w:sz="0" w:space="0" w:color="auto"/>
                <w:left w:val="none" w:sz="0" w:space="0" w:color="auto"/>
                <w:bottom w:val="none" w:sz="0" w:space="0" w:color="auto"/>
                <w:right w:val="none" w:sz="0" w:space="0" w:color="auto"/>
              </w:divBdr>
            </w:div>
            <w:div w:id="305554512">
              <w:marLeft w:val="0"/>
              <w:marRight w:val="0"/>
              <w:marTop w:val="0"/>
              <w:marBottom w:val="0"/>
              <w:divBdr>
                <w:top w:val="none" w:sz="0" w:space="0" w:color="auto"/>
                <w:left w:val="none" w:sz="0" w:space="0" w:color="auto"/>
                <w:bottom w:val="none" w:sz="0" w:space="0" w:color="auto"/>
                <w:right w:val="none" w:sz="0" w:space="0" w:color="auto"/>
              </w:divBdr>
            </w:div>
          </w:divsChild>
        </w:div>
        <w:div w:id="624581363">
          <w:marLeft w:val="0"/>
          <w:marRight w:val="0"/>
          <w:marTop w:val="0"/>
          <w:marBottom w:val="0"/>
          <w:divBdr>
            <w:top w:val="none" w:sz="0" w:space="0" w:color="auto"/>
            <w:left w:val="none" w:sz="0" w:space="0" w:color="auto"/>
            <w:bottom w:val="none" w:sz="0" w:space="0" w:color="auto"/>
            <w:right w:val="none" w:sz="0" w:space="0" w:color="auto"/>
          </w:divBdr>
          <w:divsChild>
            <w:div w:id="158467417">
              <w:marLeft w:val="0"/>
              <w:marRight w:val="0"/>
              <w:marTop w:val="0"/>
              <w:marBottom w:val="0"/>
              <w:divBdr>
                <w:top w:val="none" w:sz="0" w:space="0" w:color="auto"/>
                <w:left w:val="none" w:sz="0" w:space="0" w:color="auto"/>
                <w:bottom w:val="none" w:sz="0" w:space="0" w:color="auto"/>
                <w:right w:val="none" w:sz="0" w:space="0" w:color="auto"/>
              </w:divBdr>
              <w:divsChild>
                <w:div w:id="1756516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4520067">
          <w:marLeft w:val="0"/>
          <w:marRight w:val="0"/>
          <w:marTop w:val="100"/>
          <w:marBottom w:val="0"/>
          <w:divBdr>
            <w:top w:val="none" w:sz="0" w:space="0" w:color="auto"/>
            <w:left w:val="none" w:sz="0" w:space="0" w:color="auto"/>
            <w:bottom w:val="none" w:sz="0" w:space="0" w:color="auto"/>
            <w:right w:val="none" w:sz="0" w:space="0" w:color="auto"/>
          </w:divBdr>
          <w:divsChild>
            <w:div w:id="658658111">
              <w:marLeft w:val="0"/>
              <w:marRight w:val="0"/>
              <w:marTop w:val="60"/>
              <w:marBottom w:val="0"/>
              <w:divBdr>
                <w:top w:val="none" w:sz="0" w:space="0" w:color="auto"/>
                <w:left w:val="none" w:sz="0" w:space="0" w:color="auto"/>
                <w:bottom w:val="none" w:sz="0" w:space="0" w:color="auto"/>
                <w:right w:val="none" w:sz="0" w:space="0" w:color="auto"/>
              </w:divBdr>
            </w:div>
            <w:div w:id="1455293631">
              <w:marLeft w:val="0"/>
              <w:marRight w:val="0"/>
              <w:marTop w:val="0"/>
              <w:marBottom w:val="0"/>
              <w:divBdr>
                <w:top w:val="none" w:sz="0" w:space="0" w:color="auto"/>
                <w:left w:val="none" w:sz="0" w:space="0" w:color="auto"/>
                <w:bottom w:val="none" w:sz="0" w:space="0" w:color="auto"/>
                <w:right w:val="none" w:sz="0" w:space="0" w:color="auto"/>
              </w:divBdr>
              <w:divsChild>
                <w:div w:id="1329283329">
                  <w:marLeft w:val="0"/>
                  <w:marRight w:val="0"/>
                  <w:marTop w:val="0"/>
                  <w:marBottom w:val="0"/>
                  <w:divBdr>
                    <w:top w:val="none" w:sz="0" w:space="0" w:color="auto"/>
                    <w:left w:val="none" w:sz="0" w:space="0" w:color="auto"/>
                    <w:bottom w:val="none" w:sz="0" w:space="0" w:color="auto"/>
                    <w:right w:val="none" w:sz="0" w:space="0" w:color="auto"/>
                  </w:divBdr>
                  <w:divsChild>
                    <w:div w:id="897283262">
                      <w:marLeft w:val="0"/>
                      <w:marRight w:val="0"/>
                      <w:marTop w:val="0"/>
                      <w:marBottom w:val="0"/>
                      <w:divBdr>
                        <w:top w:val="none" w:sz="0" w:space="0" w:color="auto"/>
                        <w:left w:val="none" w:sz="0" w:space="0" w:color="auto"/>
                        <w:bottom w:val="none" w:sz="0" w:space="0" w:color="auto"/>
                        <w:right w:val="none" w:sz="0" w:space="0" w:color="auto"/>
                      </w:divBdr>
                      <w:divsChild>
                        <w:div w:id="1561359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62690342">
      <w:bodyDiv w:val="1"/>
      <w:marLeft w:val="0"/>
      <w:marRight w:val="0"/>
      <w:marTop w:val="0"/>
      <w:marBottom w:val="0"/>
      <w:divBdr>
        <w:top w:val="none" w:sz="0" w:space="0" w:color="auto"/>
        <w:left w:val="none" w:sz="0" w:space="0" w:color="auto"/>
        <w:bottom w:val="none" w:sz="0" w:space="0" w:color="auto"/>
        <w:right w:val="none" w:sz="0" w:space="0" w:color="auto"/>
      </w:divBdr>
    </w:div>
    <w:div w:id="1270316438">
      <w:bodyDiv w:val="1"/>
      <w:marLeft w:val="0"/>
      <w:marRight w:val="0"/>
      <w:marTop w:val="0"/>
      <w:marBottom w:val="0"/>
      <w:divBdr>
        <w:top w:val="none" w:sz="0" w:space="0" w:color="auto"/>
        <w:left w:val="none" w:sz="0" w:space="0" w:color="auto"/>
        <w:bottom w:val="none" w:sz="0" w:space="0" w:color="auto"/>
        <w:right w:val="none" w:sz="0" w:space="0" w:color="auto"/>
      </w:divBdr>
      <w:divsChild>
        <w:div w:id="453452248">
          <w:marLeft w:val="0"/>
          <w:marRight w:val="0"/>
          <w:marTop w:val="0"/>
          <w:marBottom w:val="0"/>
          <w:divBdr>
            <w:top w:val="none" w:sz="0" w:space="0" w:color="auto"/>
            <w:left w:val="none" w:sz="0" w:space="0" w:color="auto"/>
            <w:bottom w:val="none" w:sz="0" w:space="0" w:color="auto"/>
            <w:right w:val="none" w:sz="0" w:space="0" w:color="auto"/>
          </w:divBdr>
        </w:div>
        <w:div w:id="472908374">
          <w:marLeft w:val="0"/>
          <w:marRight w:val="0"/>
          <w:marTop w:val="0"/>
          <w:marBottom w:val="0"/>
          <w:divBdr>
            <w:top w:val="none" w:sz="0" w:space="0" w:color="auto"/>
            <w:left w:val="none" w:sz="0" w:space="0" w:color="auto"/>
            <w:bottom w:val="none" w:sz="0" w:space="0" w:color="auto"/>
            <w:right w:val="none" w:sz="0" w:space="0" w:color="auto"/>
          </w:divBdr>
        </w:div>
        <w:div w:id="734937538">
          <w:marLeft w:val="0"/>
          <w:marRight w:val="0"/>
          <w:marTop w:val="0"/>
          <w:marBottom w:val="0"/>
          <w:divBdr>
            <w:top w:val="none" w:sz="0" w:space="0" w:color="auto"/>
            <w:left w:val="none" w:sz="0" w:space="0" w:color="auto"/>
            <w:bottom w:val="none" w:sz="0" w:space="0" w:color="auto"/>
            <w:right w:val="none" w:sz="0" w:space="0" w:color="auto"/>
          </w:divBdr>
        </w:div>
        <w:div w:id="2021812699">
          <w:marLeft w:val="0"/>
          <w:marRight w:val="0"/>
          <w:marTop w:val="0"/>
          <w:marBottom w:val="0"/>
          <w:divBdr>
            <w:top w:val="none" w:sz="0" w:space="0" w:color="auto"/>
            <w:left w:val="none" w:sz="0" w:space="0" w:color="auto"/>
            <w:bottom w:val="none" w:sz="0" w:space="0" w:color="auto"/>
            <w:right w:val="none" w:sz="0" w:space="0" w:color="auto"/>
          </w:divBdr>
        </w:div>
      </w:divsChild>
    </w:div>
    <w:div w:id="1272778642">
      <w:bodyDiv w:val="1"/>
      <w:marLeft w:val="0"/>
      <w:marRight w:val="0"/>
      <w:marTop w:val="0"/>
      <w:marBottom w:val="0"/>
      <w:divBdr>
        <w:top w:val="none" w:sz="0" w:space="0" w:color="auto"/>
        <w:left w:val="none" w:sz="0" w:space="0" w:color="auto"/>
        <w:bottom w:val="none" w:sz="0" w:space="0" w:color="auto"/>
        <w:right w:val="none" w:sz="0" w:space="0" w:color="auto"/>
      </w:divBdr>
      <w:divsChild>
        <w:div w:id="143015478">
          <w:marLeft w:val="0"/>
          <w:marRight w:val="0"/>
          <w:marTop w:val="0"/>
          <w:marBottom w:val="0"/>
          <w:divBdr>
            <w:top w:val="none" w:sz="0" w:space="0" w:color="auto"/>
            <w:left w:val="none" w:sz="0" w:space="0" w:color="auto"/>
            <w:bottom w:val="none" w:sz="0" w:space="0" w:color="auto"/>
            <w:right w:val="none" w:sz="0" w:space="0" w:color="auto"/>
          </w:divBdr>
        </w:div>
        <w:div w:id="203371131">
          <w:marLeft w:val="0"/>
          <w:marRight w:val="0"/>
          <w:marTop w:val="0"/>
          <w:marBottom w:val="0"/>
          <w:divBdr>
            <w:top w:val="none" w:sz="0" w:space="0" w:color="auto"/>
            <w:left w:val="none" w:sz="0" w:space="0" w:color="auto"/>
            <w:bottom w:val="none" w:sz="0" w:space="0" w:color="auto"/>
            <w:right w:val="none" w:sz="0" w:space="0" w:color="auto"/>
          </w:divBdr>
        </w:div>
        <w:div w:id="647055107">
          <w:marLeft w:val="0"/>
          <w:marRight w:val="0"/>
          <w:marTop w:val="0"/>
          <w:marBottom w:val="0"/>
          <w:divBdr>
            <w:top w:val="none" w:sz="0" w:space="0" w:color="auto"/>
            <w:left w:val="none" w:sz="0" w:space="0" w:color="auto"/>
            <w:bottom w:val="none" w:sz="0" w:space="0" w:color="auto"/>
            <w:right w:val="none" w:sz="0" w:space="0" w:color="auto"/>
          </w:divBdr>
        </w:div>
        <w:div w:id="671568081">
          <w:marLeft w:val="0"/>
          <w:marRight w:val="0"/>
          <w:marTop w:val="0"/>
          <w:marBottom w:val="0"/>
          <w:divBdr>
            <w:top w:val="none" w:sz="0" w:space="0" w:color="auto"/>
            <w:left w:val="none" w:sz="0" w:space="0" w:color="auto"/>
            <w:bottom w:val="none" w:sz="0" w:space="0" w:color="auto"/>
            <w:right w:val="none" w:sz="0" w:space="0" w:color="auto"/>
          </w:divBdr>
        </w:div>
        <w:div w:id="927812589">
          <w:marLeft w:val="0"/>
          <w:marRight w:val="0"/>
          <w:marTop w:val="0"/>
          <w:marBottom w:val="0"/>
          <w:divBdr>
            <w:top w:val="none" w:sz="0" w:space="0" w:color="auto"/>
            <w:left w:val="none" w:sz="0" w:space="0" w:color="auto"/>
            <w:bottom w:val="none" w:sz="0" w:space="0" w:color="auto"/>
            <w:right w:val="none" w:sz="0" w:space="0" w:color="auto"/>
          </w:divBdr>
        </w:div>
        <w:div w:id="1060713340">
          <w:marLeft w:val="0"/>
          <w:marRight w:val="0"/>
          <w:marTop w:val="0"/>
          <w:marBottom w:val="0"/>
          <w:divBdr>
            <w:top w:val="none" w:sz="0" w:space="0" w:color="auto"/>
            <w:left w:val="none" w:sz="0" w:space="0" w:color="auto"/>
            <w:bottom w:val="none" w:sz="0" w:space="0" w:color="auto"/>
            <w:right w:val="none" w:sz="0" w:space="0" w:color="auto"/>
          </w:divBdr>
        </w:div>
        <w:div w:id="1213998952">
          <w:marLeft w:val="0"/>
          <w:marRight w:val="0"/>
          <w:marTop w:val="0"/>
          <w:marBottom w:val="0"/>
          <w:divBdr>
            <w:top w:val="none" w:sz="0" w:space="0" w:color="auto"/>
            <w:left w:val="none" w:sz="0" w:space="0" w:color="auto"/>
            <w:bottom w:val="none" w:sz="0" w:space="0" w:color="auto"/>
            <w:right w:val="none" w:sz="0" w:space="0" w:color="auto"/>
          </w:divBdr>
        </w:div>
        <w:div w:id="1329209007">
          <w:marLeft w:val="0"/>
          <w:marRight w:val="0"/>
          <w:marTop w:val="0"/>
          <w:marBottom w:val="0"/>
          <w:divBdr>
            <w:top w:val="none" w:sz="0" w:space="0" w:color="auto"/>
            <w:left w:val="none" w:sz="0" w:space="0" w:color="auto"/>
            <w:bottom w:val="none" w:sz="0" w:space="0" w:color="auto"/>
            <w:right w:val="none" w:sz="0" w:space="0" w:color="auto"/>
          </w:divBdr>
        </w:div>
        <w:div w:id="1638417141">
          <w:marLeft w:val="0"/>
          <w:marRight w:val="0"/>
          <w:marTop w:val="0"/>
          <w:marBottom w:val="0"/>
          <w:divBdr>
            <w:top w:val="none" w:sz="0" w:space="0" w:color="auto"/>
            <w:left w:val="none" w:sz="0" w:space="0" w:color="auto"/>
            <w:bottom w:val="none" w:sz="0" w:space="0" w:color="auto"/>
            <w:right w:val="none" w:sz="0" w:space="0" w:color="auto"/>
          </w:divBdr>
        </w:div>
      </w:divsChild>
    </w:div>
    <w:div w:id="1289580529">
      <w:bodyDiv w:val="1"/>
      <w:marLeft w:val="0"/>
      <w:marRight w:val="0"/>
      <w:marTop w:val="0"/>
      <w:marBottom w:val="0"/>
      <w:divBdr>
        <w:top w:val="none" w:sz="0" w:space="0" w:color="auto"/>
        <w:left w:val="none" w:sz="0" w:space="0" w:color="auto"/>
        <w:bottom w:val="none" w:sz="0" w:space="0" w:color="auto"/>
        <w:right w:val="none" w:sz="0" w:space="0" w:color="auto"/>
      </w:divBdr>
      <w:divsChild>
        <w:div w:id="48460814">
          <w:marLeft w:val="0"/>
          <w:marRight w:val="0"/>
          <w:marTop w:val="0"/>
          <w:marBottom w:val="0"/>
          <w:divBdr>
            <w:top w:val="none" w:sz="0" w:space="0" w:color="auto"/>
            <w:left w:val="none" w:sz="0" w:space="0" w:color="auto"/>
            <w:bottom w:val="none" w:sz="0" w:space="0" w:color="auto"/>
            <w:right w:val="none" w:sz="0" w:space="0" w:color="auto"/>
          </w:divBdr>
        </w:div>
        <w:div w:id="255020779">
          <w:marLeft w:val="0"/>
          <w:marRight w:val="0"/>
          <w:marTop w:val="0"/>
          <w:marBottom w:val="0"/>
          <w:divBdr>
            <w:top w:val="none" w:sz="0" w:space="0" w:color="auto"/>
            <w:left w:val="none" w:sz="0" w:space="0" w:color="auto"/>
            <w:bottom w:val="none" w:sz="0" w:space="0" w:color="auto"/>
            <w:right w:val="none" w:sz="0" w:space="0" w:color="auto"/>
          </w:divBdr>
        </w:div>
        <w:div w:id="307051423">
          <w:marLeft w:val="0"/>
          <w:marRight w:val="0"/>
          <w:marTop w:val="0"/>
          <w:marBottom w:val="0"/>
          <w:divBdr>
            <w:top w:val="none" w:sz="0" w:space="0" w:color="auto"/>
            <w:left w:val="none" w:sz="0" w:space="0" w:color="auto"/>
            <w:bottom w:val="none" w:sz="0" w:space="0" w:color="auto"/>
            <w:right w:val="none" w:sz="0" w:space="0" w:color="auto"/>
          </w:divBdr>
        </w:div>
        <w:div w:id="399402823">
          <w:marLeft w:val="0"/>
          <w:marRight w:val="0"/>
          <w:marTop w:val="0"/>
          <w:marBottom w:val="0"/>
          <w:divBdr>
            <w:top w:val="none" w:sz="0" w:space="0" w:color="auto"/>
            <w:left w:val="none" w:sz="0" w:space="0" w:color="auto"/>
            <w:bottom w:val="none" w:sz="0" w:space="0" w:color="auto"/>
            <w:right w:val="none" w:sz="0" w:space="0" w:color="auto"/>
          </w:divBdr>
        </w:div>
        <w:div w:id="663239144">
          <w:marLeft w:val="0"/>
          <w:marRight w:val="0"/>
          <w:marTop w:val="0"/>
          <w:marBottom w:val="0"/>
          <w:divBdr>
            <w:top w:val="none" w:sz="0" w:space="0" w:color="auto"/>
            <w:left w:val="none" w:sz="0" w:space="0" w:color="auto"/>
            <w:bottom w:val="none" w:sz="0" w:space="0" w:color="auto"/>
            <w:right w:val="none" w:sz="0" w:space="0" w:color="auto"/>
          </w:divBdr>
        </w:div>
        <w:div w:id="720010606">
          <w:marLeft w:val="0"/>
          <w:marRight w:val="0"/>
          <w:marTop w:val="0"/>
          <w:marBottom w:val="0"/>
          <w:divBdr>
            <w:top w:val="none" w:sz="0" w:space="0" w:color="auto"/>
            <w:left w:val="none" w:sz="0" w:space="0" w:color="auto"/>
            <w:bottom w:val="none" w:sz="0" w:space="0" w:color="auto"/>
            <w:right w:val="none" w:sz="0" w:space="0" w:color="auto"/>
          </w:divBdr>
        </w:div>
        <w:div w:id="720176199">
          <w:marLeft w:val="0"/>
          <w:marRight w:val="0"/>
          <w:marTop w:val="0"/>
          <w:marBottom w:val="0"/>
          <w:divBdr>
            <w:top w:val="none" w:sz="0" w:space="0" w:color="auto"/>
            <w:left w:val="none" w:sz="0" w:space="0" w:color="auto"/>
            <w:bottom w:val="none" w:sz="0" w:space="0" w:color="auto"/>
            <w:right w:val="none" w:sz="0" w:space="0" w:color="auto"/>
          </w:divBdr>
        </w:div>
        <w:div w:id="732705477">
          <w:marLeft w:val="0"/>
          <w:marRight w:val="0"/>
          <w:marTop w:val="0"/>
          <w:marBottom w:val="0"/>
          <w:divBdr>
            <w:top w:val="none" w:sz="0" w:space="0" w:color="auto"/>
            <w:left w:val="none" w:sz="0" w:space="0" w:color="auto"/>
            <w:bottom w:val="none" w:sz="0" w:space="0" w:color="auto"/>
            <w:right w:val="none" w:sz="0" w:space="0" w:color="auto"/>
          </w:divBdr>
        </w:div>
        <w:div w:id="1049454962">
          <w:marLeft w:val="0"/>
          <w:marRight w:val="0"/>
          <w:marTop w:val="0"/>
          <w:marBottom w:val="0"/>
          <w:divBdr>
            <w:top w:val="none" w:sz="0" w:space="0" w:color="auto"/>
            <w:left w:val="none" w:sz="0" w:space="0" w:color="auto"/>
            <w:bottom w:val="none" w:sz="0" w:space="0" w:color="auto"/>
            <w:right w:val="none" w:sz="0" w:space="0" w:color="auto"/>
          </w:divBdr>
        </w:div>
        <w:div w:id="1351683540">
          <w:marLeft w:val="0"/>
          <w:marRight w:val="0"/>
          <w:marTop w:val="0"/>
          <w:marBottom w:val="0"/>
          <w:divBdr>
            <w:top w:val="none" w:sz="0" w:space="0" w:color="auto"/>
            <w:left w:val="none" w:sz="0" w:space="0" w:color="auto"/>
            <w:bottom w:val="none" w:sz="0" w:space="0" w:color="auto"/>
            <w:right w:val="none" w:sz="0" w:space="0" w:color="auto"/>
          </w:divBdr>
        </w:div>
        <w:div w:id="1373533584">
          <w:marLeft w:val="0"/>
          <w:marRight w:val="0"/>
          <w:marTop w:val="0"/>
          <w:marBottom w:val="0"/>
          <w:divBdr>
            <w:top w:val="none" w:sz="0" w:space="0" w:color="auto"/>
            <w:left w:val="none" w:sz="0" w:space="0" w:color="auto"/>
            <w:bottom w:val="none" w:sz="0" w:space="0" w:color="auto"/>
            <w:right w:val="none" w:sz="0" w:space="0" w:color="auto"/>
          </w:divBdr>
        </w:div>
        <w:div w:id="1376739776">
          <w:marLeft w:val="0"/>
          <w:marRight w:val="0"/>
          <w:marTop w:val="0"/>
          <w:marBottom w:val="0"/>
          <w:divBdr>
            <w:top w:val="none" w:sz="0" w:space="0" w:color="auto"/>
            <w:left w:val="none" w:sz="0" w:space="0" w:color="auto"/>
            <w:bottom w:val="none" w:sz="0" w:space="0" w:color="auto"/>
            <w:right w:val="none" w:sz="0" w:space="0" w:color="auto"/>
          </w:divBdr>
        </w:div>
        <w:div w:id="1539469836">
          <w:marLeft w:val="0"/>
          <w:marRight w:val="0"/>
          <w:marTop w:val="0"/>
          <w:marBottom w:val="0"/>
          <w:divBdr>
            <w:top w:val="none" w:sz="0" w:space="0" w:color="auto"/>
            <w:left w:val="none" w:sz="0" w:space="0" w:color="auto"/>
            <w:bottom w:val="none" w:sz="0" w:space="0" w:color="auto"/>
            <w:right w:val="none" w:sz="0" w:space="0" w:color="auto"/>
          </w:divBdr>
        </w:div>
        <w:div w:id="1570265578">
          <w:marLeft w:val="0"/>
          <w:marRight w:val="0"/>
          <w:marTop w:val="0"/>
          <w:marBottom w:val="0"/>
          <w:divBdr>
            <w:top w:val="none" w:sz="0" w:space="0" w:color="auto"/>
            <w:left w:val="none" w:sz="0" w:space="0" w:color="auto"/>
            <w:bottom w:val="none" w:sz="0" w:space="0" w:color="auto"/>
            <w:right w:val="none" w:sz="0" w:space="0" w:color="auto"/>
          </w:divBdr>
        </w:div>
        <w:div w:id="1936745271">
          <w:marLeft w:val="0"/>
          <w:marRight w:val="0"/>
          <w:marTop w:val="0"/>
          <w:marBottom w:val="0"/>
          <w:divBdr>
            <w:top w:val="none" w:sz="0" w:space="0" w:color="auto"/>
            <w:left w:val="none" w:sz="0" w:space="0" w:color="auto"/>
            <w:bottom w:val="none" w:sz="0" w:space="0" w:color="auto"/>
            <w:right w:val="none" w:sz="0" w:space="0" w:color="auto"/>
          </w:divBdr>
        </w:div>
      </w:divsChild>
    </w:div>
    <w:div w:id="1317874151">
      <w:bodyDiv w:val="1"/>
      <w:marLeft w:val="0"/>
      <w:marRight w:val="0"/>
      <w:marTop w:val="0"/>
      <w:marBottom w:val="0"/>
      <w:divBdr>
        <w:top w:val="none" w:sz="0" w:space="0" w:color="auto"/>
        <w:left w:val="none" w:sz="0" w:space="0" w:color="auto"/>
        <w:bottom w:val="none" w:sz="0" w:space="0" w:color="auto"/>
        <w:right w:val="none" w:sz="0" w:space="0" w:color="auto"/>
      </w:divBdr>
      <w:divsChild>
        <w:div w:id="67770607">
          <w:marLeft w:val="0"/>
          <w:marRight w:val="0"/>
          <w:marTop w:val="0"/>
          <w:marBottom w:val="0"/>
          <w:divBdr>
            <w:top w:val="none" w:sz="0" w:space="0" w:color="auto"/>
            <w:left w:val="none" w:sz="0" w:space="0" w:color="auto"/>
            <w:bottom w:val="none" w:sz="0" w:space="0" w:color="auto"/>
            <w:right w:val="none" w:sz="0" w:space="0" w:color="auto"/>
          </w:divBdr>
        </w:div>
        <w:div w:id="104232493">
          <w:marLeft w:val="0"/>
          <w:marRight w:val="0"/>
          <w:marTop w:val="0"/>
          <w:marBottom w:val="0"/>
          <w:divBdr>
            <w:top w:val="none" w:sz="0" w:space="0" w:color="auto"/>
            <w:left w:val="none" w:sz="0" w:space="0" w:color="auto"/>
            <w:bottom w:val="none" w:sz="0" w:space="0" w:color="auto"/>
            <w:right w:val="none" w:sz="0" w:space="0" w:color="auto"/>
          </w:divBdr>
        </w:div>
        <w:div w:id="113907996">
          <w:marLeft w:val="0"/>
          <w:marRight w:val="0"/>
          <w:marTop w:val="0"/>
          <w:marBottom w:val="0"/>
          <w:divBdr>
            <w:top w:val="none" w:sz="0" w:space="0" w:color="auto"/>
            <w:left w:val="none" w:sz="0" w:space="0" w:color="auto"/>
            <w:bottom w:val="none" w:sz="0" w:space="0" w:color="auto"/>
            <w:right w:val="none" w:sz="0" w:space="0" w:color="auto"/>
          </w:divBdr>
        </w:div>
        <w:div w:id="143277864">
          <w:marLeft w:val="0"/>
          <w:marRight w:val="0"/>
          <w:marTop w:val="0"/>
          <w:marBottom w:val="0"/>
          <w:divBdr>
            <w:top w:val="none" w:sz="0" w:space="0" w:color="auto"/>
            <w:left w:val="none" w:sz="0" w:space="0" w:color="auto"/>
            <w:bottom w:val="none" w:sz="0" w:space="0" w:color="auto"/>
            <w:right w:val="none" w:sz="0" w:space="0" w:color="auto"/>
          </w:divBdr>
        </w:div>
        <w:div w:id="613293143">
          <w:marLeft w:val="0"/>
          <w:marRight w:val="0"/>
          <w:marTop w:val="0"/>
          <w:marBottom w:val="0"/>
          <w:divBdr>
            <w:top w:val="none" w:sz="0" w:space="0" w:color="auto"/>
            <w:left w:val="none" w:sz="0" w:space="0" w:color="auto"/>
            <w:bottom w:val="none" w:sz="0" w:space="0" w:color="auto"/>
            <w:right w:val="none" w:sz="0" w:space="0" w:color="auto"/>
          </w:divBdr>
        </w:div>
        <w:div w:id="617684410">
          <w:marLeft w:val="0"/>
          <w:marRight w:val="0"/>
          <w:marTop w:val="0"/>
          <w:marBottom w:val="0"/>
          <w:divBdr>
            <w:top w:val="none" w:sz="0" w:space="0" w:color="auto"/>
            <w:left w:val="none" w:sz="0" w:space="0" w:color="auto"/>
            <w:bottom w:val="none" w:sz="0" w:space="0" w:color="auto"/>
            <w:right w:val="none" w:sz="0" w:space="0" w:color="auto"/>
          </w:divBdr>
        </w:div>
        <w:div w:id="928999395">
          <w:marLeft w:val="0"/>
          <w:marRight w:val="0"/>
          <w:marTop w:val="0"/>
          <w:marBottom w:val="0"/>
          <w:divBdr>
            <w:top w:val="none" w:sz="0" w:space="0" w:color="auto"/>
            <w:left w:val="none" w:sz="0" w:space="0" w:color="auto"/>
            <w:bottom w:val="none" w:sz="0" w:space="0" w:color="auto"/>
            <w:right w:val="none" w:sz="0" w:space="0" w:color="auto"/>
          </w:divBdr>
        </w:div>
        <w:div w:id="980502281">
          <w:marLeft w:val="0"/>
          <w:marRight w:val="0"/>
          <w:marTop w:val="0"/>
          <w:marBottom w:val="0"/>
          <w:divBdr>
            <w:top w:val="none" w:sz="0" w:space="0" w:color="auto"/>
            <w:left w:val="none" w:sz="0" w:space="0" w:color="auto"/>
            <w:bottom w:val="none" w:sz="0" w:space="0" w:color="auto"/>
            <w:right w:val="none" w:sz="0" w:space="0" w:color="auto"/>
          </w:divBdr>
        </w:div>
        <w:div w:id="1202863937">
          <w:marLeft w:val="0"/>
          <w:marRight w:val="0"/>
          <w:marTop w:val="0"/>
          <w:marBottom w:val="0"/>
          <w:divBdr>
            <w:top w:val="none" w:sz="0" w:space="0" w:color="auto"/>
            <w:left w:val="none" w:sz="0" w:space="0" w:color="auto"/>
            <w:bottom w:val="none" w:sz="0" w:space="0" w:color="auto"/>
            <w:right w:val="none" w:sz="0" w:space="0" w:color="auto"/>
          </w:divBdr>
        </w:div>
        <w:div w:id="1228805706">
          <w:marLeft w:val="0"/>
          <w:marRight w:val="0"/>
          <w:marTop w:val="0"/>
          <w:marBottom w:val="0"/>
          <w:divBdr>
            <w:top w:val="none" w:sz="0" w:space="0" w:color="auto"/>
            <w:left w:val="none" w:sz="0" w:space="0" w:color="auto"/>
            <w:bottom w:val="none" w:sz="0" w:space="0" w:color="auto"/>
            <w:right w:val="none" w:sz="0" w:space="0" w:color="auto"/>
          </w:divBdr>
        </w:div>
        <w:div w:id="1807312773">
          <w:marLeft w:val="0"/>
          <w:marRight w:val="0"/>
          <w:marTop w:val="0"/>
          <w:marBottom w:val="0"/>
          <w:divBdr>
            <w:top w:val="none" w:sz="0" w:space="0" w:color="auto"/>
            <w:left w:val="none" w:sz="0" w:space="0" w:color="auto"/>
            <w:bottom w:val="none" w:sz="0" w:space="0" w:color="auto"/>
            <w:right w:val="none" w:sz="0" w:space="0" w:color="auto"/>
          </w:divBdr>
        </w:div>
      </w:divsChild>
    </w:div>
    <w:div w:id="1329868366">
      <w:bodyDiv w:val="1"/>
      <w:marLeft w:val="0"/>
      <w:marRight w:val="0"/>
      <w:marTop w:val="0"/>
      <w:marBottom w:val="0"/>
      <w:divBdr>
        <w:top w:val="none" w:sz="0" w:space="0" w:color="auto"/>
        <w:left w:val="none" w:sz="0" w:space="0" w:color="auto"/>
        <w:bottom w:val="none" w:sz="0" w:space="0" w:color="auto"/>
        <w:right w:val="none" w:sz="0" w:space="0" w:color="auto"/>
      </w:divBdr>
      <w:divsChild>
        <w:div w:id="319160392">
          <w:marLeft w:val="0"/>
          <w:marRight w:val="0"/>
          <w:marTop w:val="0"/>
          <w:marBottom w:val="0"/>
          <w:divBdr>
            <w:top w:val="none" w:sz="0" w:space="0" w:color="auto"/>
            <w:left w:val="none" w:sz="0" w:space="0" w:color="auto"/>
            <w:bottom w:val="none" w:sz="0" w:space="0" w:color="auto"/>
            <w:right w:val="none" w:sz="0" w:space="0" w:color="auto"/>
          </w:divBdr>
        </w:div>
        <w:div w:id="560603581">
          <w:marLeft w:val="0"/>
          <w:marRight w:val="0"/>
          <w:marTop w:val="0"/>
          <w:marBottom w:val="0"/>
          <w:divBdr>
            <w:top w:val="none" w:sz="0" w:space="0" w:color="auto"/>
            <w:left w:val="none" w:sz="0" w:space="0" w:color="auto"/>
            <w:bottom w:val="none" w:sz="0" w:space="0" w:color="auto"/>
            <w:right w:val="none" w:sz="0" w:space="0" w:color="auto"/>
          </w:divBdr>
        </w:div>
        <w:div w:id="1332682975">
          <w:marLeft w:val="0"/>
          <w:marRight w:val="0"/>
          <w:marTop w:val="0"/>
          <w:marBottom w:val="0"/>
          <w:divBdr>
            <w:top w:val="none" w:sz="0" w:space="0" w:color="auto"/>
            <w:left w:val="none" w:sz="0" w:space="0" w:color="auto"/>
            <w:bottom w:val="none" w:sz="0" w:space="0" w:color="auto"/>
            <w:right w:val="none" w:sz="0" w:space="0" w:color="auto"/>
          </w:divBdr>
        </w:div>
        <w:div w:id="2008290336">
          <w:marLeft w:val="0"/>
          <w:marRight w:val="0"/>
          <w:marTop w:val="0"/>
          <w:marBottom w:val="0"/>
          <w:divBdr>
            <w:top w:val="none" w:sz="0" w:space="0" w:color="auto"/>
            <w:left w:val="none" w:sz="0" w:space="0" w:color="auto"/>
            <w:bottom w:val="none" w:sz="0" w:space="0" w:color="auto"/>
            <w:right w:val="none" w:sz="0" w:space="0" w:color="auto"/>
          </w:divBdr>
        </w:div>
      </w:divsChild>
    </w:div>
    <w:div w:id="1335108811">
      <w:bodyDiv w:val="1"/>
      <w:marLeft w:val="0"/>
      <w:marRight w:val="0"/>
      <w:marTop w:val="0"/>
      <w:marBottom w:val="0"/>
      <w:divBdr>
        <w:top w:val="none" w:sz="0" w:space="0" w:color="auto"/>
        <w:left w:val="none" w:sz="0" w:space="0" w:color="auto"/>
        <w:bottom w:val="none" w:sz="0" w:space="0" w:color="auto"/>
        <w:right w:val="none" w:sz="0" w:space="0" w:color="auto"/>
      </w:divBdr>
      <w:divsChild>
        <w:div w:id="7606579">
          <w:marLeft w:val="0"/>
          <w:marRight w:val="0"/>
          <w:marTop w:val="0"/>
          <w:marBottom w:val="0"/>
          <w:divBdr>
            <w:top w:val="none" w:sz="0" w:space="0" w:color="auto"/>
            <w:left w:val="none" w:sz="0" w:space="0" w:color="auto"/>
            <w:bottom w:val="none" w:sz="0" w:space="0" w:color="auto"/>
            <w:right w:val="none" w:sz="0" w:space="0" w:color="auto"/>
          </w:divBdr>
        </w:div>
        <w:div w:id="51194044">
          <w:marLeft w:val="0"/>
          <w:marRight w:val="0"/>
          <w:marTop w:val="0"/>
          <w:marBottom w:val="0"/>
          <w:divBdr>
            <w:top w:val="none" w:sz="0" w:space="0" w:color="auto"/>
            <w:left w:val="none" w:sz="0" w:space="0" w:color="auto"/>
            <w:bottom w:val="none" w:sz="0" w:space="0" w:color="auto"/>
            <w:right w:val="none" w:sz="0" w:space="0" w:color="auto"/>
          </w:divBdr>
        </w:div>
        <w:div w:id="52236662">
          <w:marLeft w:val="0"/>
          <w:marRight w:val="0"/>
          <w:marTop w:val="0"/>
          <w:marBottom w:val="0"/>
          <w:divBdr>
            <w:top w:val="none" w:sz="0" w:space="0" w:color="auto"/>
            <w:left w:val="none" w:sz="0" w:space="0" w:color="auto"/>
            <w:bottom w:val="none" w:sz="0" w:space="0" w:color="auto"/>
            <w:right w:val="none" w:sz="0" w:space="0" w:color="auto"/>
          </w:divBdr>
        </w:div>
        <w:div w:id="57870884">
          <w:marLeft w:val="0"/>
          <w:marRight w:val="0"/>
          <w:marTop w:val="0"/>
          <w:marBottom w:val="0"/>
          <w:divBdr>
            <w:top w:val="none" w:sz="0" w:space="0" w:color="auto"/>
            <w:left w:val="none" w:sz="0" w:space="0" w:color="auto"/>
            <w:bottom w:val="none" w:sz="0" w:space="0" w:color="auto"/>
            <w:right w:val="none" w:sz="0" w:space="0" w:color="auto"/>
          </w:divBdr>
        </w:div>
        <w:div w:id="67655934">
          <w:marLeft w:val="0"/>
          <w:marRight w:val="0"/>
          <w:marTop w:val="0"/>
          <w:marBottom w:val="0"/>
          <w:divBdr>
            <w:top w:val="none" w:sz="0" w:space="0" w:color="auto"/>
            <w:left w:val="none" w:sz="0" w:space="0" w:color="auto"/>
            <w:bottom w:val="none" w:sz="0" w:space="0" w:color="auto"/>
            <w:right w:val="none" w:sz="0" w:space="0" w:color="auto"/>
          </w:divBdr>
        </w:div>
        <w:div w:id="260142849">
          <w:marLeft w:val="0"/>
          <w:marRight w:val="0"/>
          <w:marTop w:val="0"/>
          <w:marBottom w:val="0"/>
          <w:divBdr>
            <w:top w:val="none" w:sz="0" w:space="0" w:color="auto"/>
            <w:left w:val="none" w:sz="0" w:space="0" w:color="auto"/>
            <w:bottom w:val="none" w:sz="0" w:space="0" w:color="auto"/>
            <w:right w:val="none" w:sz="0" w:space="0" w:color="auto"/>
          </w:divBdr>
        </w:div>
        <w:div w:id="413818120">
          <w:marLeft w:val="0"/>
          <w:marRight w:val="0"/>
          <w:marTop w:val="0"/>
          <w:marBottom w:val="0"/>
          <w:divBdr>
            <w:top w:val="none" w:sz="0" w:space="0" w:color="auto"/>
            <w:left w:val="none" w:sz="0" w:space="0" w:color="auto"/>
            <w:bottom w:val="none" w:sz="0" w:space="0" w:color="auto"/>
            <w:right w:val="none" w:sz="0" w:space="0" w:color="auto"/>
          </w:divBdr>
        </w:div>
        <w:div w:id="423459578">
          <w:marLeft w:val="0"/>
          <w:marRight w:val="0"/>
          <w:marTop w:val="0"/>
          <w:marBottom w:val="0"/>
          <w:divBdr>
            <w:top w:val="none" w:sz="0" w:space="0" w:color="auto"/>
            <w:left w:val="none" w:sz="0" w:space="0" w:color="auto"/>
            <w:bottom w:val="none" w:sz="0" w:space="0" w:color="auto"/>
            <w:right w:val="none" w:sz="0" w:space="0" w:color="auto"/>
          </w:divBdr>
        </w:div>
        <w:div w:id="561674307">
          <w:marLeft w:val="0"/>
          <w:marRight w:val="0"/>
          <w:marTop w:val="0"/>
          <w:marBottom w:val="0"/>
          <w:divBdr>
            <w:top w:val="none" w:sz="0" w:space="0" w:color="auto"/>
            <w:left w:val="none" w:sz="0" w:space="0" w:color="auto"/>
            <w:bottom w:val="none" w:sz="0" w:space="0" w:color="auto"/>
            <w:right w:val="none" w:sz="0" w:space="0" w:color="auto"/>
          </w:divBdr>
        </w:div>
        <w:div w:id="562377860">
          <w:marLeft w:val="0"/>
          <w:marRight w:val="0"/>
          <w:marTop w:val="0"/>
          <w:marBottom w:val="0"/>
          <w:divBdr>
            <w:top w:val="none" w:sz="0" w:space="0" w:color="auto"/>
            <w:left w:val="none" w:sz="0" w:space="0" w:color="auto"/>
            <w:bottom w:val="none" w:sz="0" w:space="0" w:color="auto"/>
            <w:right w:val="none" w:sz="0" w:space="0" w:color="auto"/>
          </w:divBdr>
        </w:div>
        <w:div w:id="610893370">
          <w:marLeft w:val="0"/>
          <w:marRight w:val="0"/>
          <w:marTop w:val="0"/>
          <w:marBottom w:val="0"/>
          <w:divBdr>
            <w:top w:val="none" w:sz="0" w:space="0" w:color="auto"/>
            <w:left w:val="none" w:sz="0" w:space="0" w:color="auto"/>
            <w:bottom w:val="none" w:sz="0" w:space="0" w:color="auto"/>
            <w:right w:val="none" w:sz="0" w:space="0" w:color="auto"/>
          </w:divBdr>
        </w:div>
        <w:div w:id="626081186">
          <w:marLeft w:val="0"/>
          <w:marRight w:val="0"/>
          <w:marTop w:val="0"/>
          <w:marBottom w:val="0"/>
          <w:divBdr>
            <w:top w:val="none" w:sz="0" w:space="0" w:color="auto"/>
            <w:left w:val="none" w:sz="0" w:space="0" w:color="auto"/>
            <w:bottom w:val="none" w:sz="0" w:space="0" w:color="auto"/>
            <w:right w:val="none" w:sz="0" w:space="0" w:color="auto"/>
          </w:divBdr>
        </w:div>
        <w:div w:id="665784402">
          <w:marLeft w:val="0"/>
          <w:marRight w:val="0"/>
          <w:marTop w:val="0"/>
          <w:marBottom w:val="0"/>
          <w:divBdr>
            <w:top w:val="none" w:sz="0" w:space="0" w:color="auto"/>
            <w:left w:val="none" w:sz="0" w:space="0" w:color="auto"/>
            <w:bottom w:val="none" w:sz="0" w:space="0" w:color="auto"/>
            <w:right w:val="none" w:sz="0" w:space="0" w:color="auto"/>
          </w:divBdr>
        </w:div>
        <w:div w:id="697320206">
          <w:marLeft w:val="0"/>
          <w:marRight w:val="0"/>
          <w:marTop w:val="0"/>
          <w:marBottom w:val="0"/>
          <w:divBdr>
            <w:top w:val="none" w:sz="0" w:space="0" w:color="auto"/>
            <w:left w:val="none" w:sz="0" w:space="0" w:color="auto"/>
            <w:bottom w:val="none" w:sz="0" w:space="0" w:color="auto"/>
            <w:right w:val="none" w:sz="0" w:space="0" w:color="auto"/>
          </w:divBdr>
        </w:div>
        <w:div w:id="736778433">
          <w:marLeft w:val="0"/>
          <w:marRight w:val="0"/>
          <w:marTop w:val="0"/>
          <w:marBottom w:val="0"/>
          <w:divBdr>
            <w:top w:val="none" w:sz="0" w:space="0" w:color="auto"/>
            <w:left w:val="none" w:sz="0" w:space="0" w:color="auto"/>
            <w:bottom w:val="none" w:sz="0" w:space="0" w:color="auto"/>
            <w:right w:val="none" w:sz="0" w:space="0" w:color="auto"/>
          </w:divBdr>
        </w:div>
        <w:div w:id="774640835">
          <w:marLeft w:val="0"/>
          <w:marRight w:val="0"/>
          <w:marTop w:val="0"/>
          <w:marBottom w:val="0"/>
          <w:divBdr>
            <w:top w:val="none" w:sz="0" w:space="0" w:color="auto"/>
            <w:left w:val="none" w:sz="0" w:space="0" w:color="auto"/>
            <w:bottom w:val="none" w:sz="0" w:space="0" w:color="auto"/>
            <w:right w:val="none" w:sz="0" w:space="0" w:color="auto"/>
          </w:divBdr>
        </w:div>
        <w:div w:id="820386687">
          <w:marLeft w:val="0"/>
          <w:marRight w:val="0"/>
          <w:marTop w:val="0"/>
          <w:marBottom w:val="0"/>
          <w:divBdr>
            <w:top w:val="none" w:sz="0" w:space="0" w:color="auto"/>
            <w:left w:val="none" w:sz="0" w:space="0" w:color="auto"/>
            <w:bottom w:val="none" w:sz="0" w:space="0" w:color="auto"/>
            <w:right w:val="none" w:sz="0" w:space="0" w:color="auto"/>
          </w:divBdr>
        </w:div>
        <w:div w:id="940992920">
          <w:marLeft w:val="0"/>
          <w:marRight w:val="0"/>
          <w:marTop w:val="0"/>
          <w:marBottom w:val="0"/>
          <w:divBdr>
            <w:top w:val="none" w:sz="0" w:space="0" w:color="auto"/>
            <w:left w:val="none" w:sz="0" w:space="0" w:color="auto"/>
            <w:bottom w:val="none" w:sz="0" w:space="0" w:color="auto"/>
            <w:right w:val="none" w:sz="0" w:space="0" w:color="auto"/>
          </w:divBdr>
        </w:div>
        <w:div w:id="1046295209">
          <w:marLeft w:val="0"/>
          <w:marRight w:val="0"/>
          <w:marTop w:val="0"/>
          <w:marBottom w:val="0"/>
          <w:divBdr>
            <w:top w:val="none" w:sz="0" w:space="0" w:color="auto"/>
            <w:left w:val="none" w:sz="0" w:space="0" w:color="auto"/>
            <w:bottom w:val="none" w:sz="0" w:space="0" w:color="auto"/>
            <w:right w:val="none" w:sz="0" w:space="0" w:color="auto"/>
          </w:divBdr>
        </w:div>
        <w:div w:id="1229459373">
          <w:marLeft w:val="0"/>
          <w:marRight w:val="0"/>
          <w:marTop w:val="0"/>
          <w:marBottom w:val="0"/>
          <w:divBdr>
            <w:top w:val="none" w:sz="0" w:space="0" w:color="auto"/>
            <w:left w:val="none" w:sz="0" w:space="0" w:color="auto"/>
            <w:bottom w:val="none" w:sz="0" w:space="0" w:color="auto"/>
            <w:right w:val="none" w:sz="0" w:space="0" w:color="auto"/>
          </w:divBdr>
        </w:div>
        <w:div w:id="1297031988">
          <w:marLeft w:val="0"/>
          <w:marRight w:val="0"/>
          <w:marTop w:val="0"/>
          <w:marBottom w:val="0"/>
          <w:divBdr>
            <w:top w:val="none" w:sz="0" w:space="0" w:color="auto"/>
            <w:left w:val="none" w:sz="0" w:space="0" w:color="auto"/>
            <w:bottom w:val="none" w:sz="0" w:space="0" w:color="auto"/>
            <w:right w:val="none" w:sz="0" w:space="0" w:color="auto"/>
          </w:divBdr>
        </w:div>
        <w:div w:id="1528910467">
          <w:marLeft w:val="0"/>
          <w:marRight w:val="0"/>
          <w:marTop w:val="0"/>
          <w:marBottom w:val="0"/>
          <w:divBdr>
            <w:top w:val="none" w:sz="0" w:space="0" w:color="auto"/>
            <w:left w:val="none" w:sz="0" w:space="0" w:color="auto"/>
            <w:bottom w:val="none" w:sz="0" w:space="0" w:color="auto"/>
            <w:right w:val="none" w:sz="0" w:space="0" w:color="auto"/>
          </w:divBdr>
        </w:div>
        <w:div w:id="1730570882">
          <w:marLeft w:val="0"/>
          <w:marRight w:val="0"/>
          <w:marTop w:val="0"/>
          <w:marBottom w:val="0"/>
          <w:divBdr>
            <w:top w:val="none" w:sz="0" w:space="0" w:color="auto"/>
            <w:left w:val="none" w:sz="0" w:space="0" w:color="auto"/>
            <w:bottom w:val="none" w:sz="0" w:space="0" w:color="auto"/>
            <w:right w:val="none" w:sz="0" w:space="0" w:color="auto"/>
          </w:divBdr>
        </w:div>
        <w:div w:id="1783458838">
          <w:marLeft w:val="0"/>
          <w:marRight w:val="0"/>
          <w:marTop w:val="0"/>
          <w:marBottom w:val="0"/>
          <w:divBdr>
            <w:top w:val="none" w:sz="0" w:space="0" w:color="auto"/>
            <w:left w:val="none" w:sz="0" w:space="0" w:color="auto"/>
            <w:bottom w:val="none" w:sz="0" w:space="0" w:color="auto"/>
            <w:right w:val="none" w:sz="0" w:space="0" w:color="auto"/>
          </w:divBdr>
        </w:div>
        <w:div w:id="1852719409">
          <w:marLeft w:val="0"/>
          <w:marRight w:val="0"/>
          <w:marTop w:val="0"/>
          <w:marBottom w:val="0"/>
          <w:divBdr>
            <w:top w:val="none" w:sz="0" w:space="0" w:color="auto"/>
            <w:left w:val="none" w:sz="0" w:space="0" w:color="auto"/>
            <w:bottom w:val="none" w:sz="0" w:space="0" w:color="auto"/>
            <w:right w:val="none" w:sz="0" w:space="0" w:color="auto"/>
          </w:divBdr>
        </w:div>
        <w:div w:id="2092849635">
          <w:marLeft w:val="0"/>
          <w:marRight w:val="0"/>
          <w:marTop w:val="0"/>
          <w:marBottom w:val="0"/>
          <w:divBdr>
            <w:top w:val="none" w:sz="0" w:space="0" w:color="auto"/>
            <w:left w:val="none" w:sz="0" w:space="0" w:color="auto"/>
            <w:bottom w:val="none" w:sz="0" w:space="0" w:color="auto"/>
            <w:right w:val="none" w:sz="0" w:space="0" w:color="auto"/>
          </w:divBdr>
        </w:div>
        <w:div w:id="2108034570">
          <w:marLeft w:val="0"/>
          <w:marRight w:val="0"/>
          <w:marTop w:val="0"/>
          <w:marBottom w:val="0"/>
          <w:divBdr>
            <w:top w:val="none" w:sz="0" w:space="0" w:color="auto"/>
            <w:left w:val="none" w:sz="0" w:space="0" w:color="auto"/>
            <w:bottom w:val="none" w:sz="0" w:space="0" w:color="auto"/>
            <w:right w:val="none" w:sz="0" w:space="0" w:color="auto"/>
          </w:divBdr>
        </w:div>
        <w:div w:id="2111119463">
          <w:marLeft w:val="0"/>
          <w:marRight w:val="0"/>
          <w:marTop w:val="0"/>
          <w:marBottom w:val="0"/>
          <w:divBdr>
            <w:top w:val="none" w:sz="0" w:space="0" w:color="auto"/>
            <w:left w:val="none" w:sz="0" w:space="0" w:color="auto"/>
            <w:bottom w:val="none" w:sz="0" w:space="0" w:color="auto"/>
            <w:right w:val="none" w:sz="0" w:space="0" w:color="auto"/>
          </w:divBdr>
        </w:div>
      </w:divsChild>
    </w:div>
    <w:div w:id="1341085979">
      <w:bodyDiv w:val="1"/>
      <w:marLeft w:val="0"/>
      <w:marRight w:val="0"/>
      <w:marTop w:val="0"/>
      <w:marBottom w:val="0"/>
      <w:divBdr>
        <w:top w:val="none" w:sz="0" w:space="0" w:color="auto"/>
        <w:left w:val="none" w:sz="0" w:space="0" w:color="auto"/>
        <w:bottom w:val="none" w:sz="0" w:space="0" w:color="auto"/>
        <w:right w:val="none" w:sz="0" w:space="0" w:color="auto"/>
      </w:divBdr>
    </w:div>
    <w:div w:id="1352147690">
      <w:bodyDiv w:val="1"/>
      <w:marLeft w:val="0"/>
      <w:marRight w:val="0"/>
      <w:marTop w:val="0"/>
      <w:marBottom w:val="0"/>
      <w:divBdr>
        <w:top w:val="none" w:sz="0" w:space="0" w:color="auto"/>
        <w:left w:val="none" w:sz="0" w:space="0" w:color="auto"/>
        <w:bottom w:val="none" w:sz="0" w:space="0" w:color="auto"/>
        <w:right w:val="none" w:sz="0" w:space="0" w:color="auto"/>
      </w:divBdr>
      <w:divsChild>
        <w:div w:id="173418148">
          <w:marLeft w:val="0"/>
          <w:marRight w:val="0"/>
          <w:marTop w:val="0"/>
          <w:marBottom w:val="0"/>
          <w:divBdr>
            <w:top w:val="none" w:sz="0" w:space="0" w:color="auto"/>
            <w:left w:val="none" w:sz="0" w:space="0" w:color="auto"/>
            <w:bottom w:val="none" w:sz="0" w:space="0" w:color="auto"/>
            <w:right w:val="none" w:sz="0" w:space="0" w:color="auto"/>
          </w:divBdr>
        </w:div>
        <w:div w:id="250890053">
          <w:marLeft w:val="0"/>
          <w:marRight w:val="0"/>
          <w:marTop w:val="0"/>
          <w:marBottom w:val="0"/>
          <w:divBdr>
            <w:top w:val="none" w:sz="0" w:space="0" w:color="auto"/>
            <w:left w:val="none" w:sz="0" w:space="0" w:color="auto"/>
            <w:bottom w:val="none" w:sz="0" w:space="0" w:color="auto"/>
            <w:right w:val="none" w:sz="0" w:space="0" w:color="auto"/>
          </w:divBdr>
        </w:div>
        <w:div w:id="627274547">
          <w:marLeft w:val="0"/>
          <w:marRight w:val="0"/>
          <w:marTop w:val="0"/>
          <w:marBottom w:val="0"/>
          <w:divBdr>
            <w:top w:val="none" w:sz="0" w:space="0" w:color="auto"/>
            <w:left w:val="none" w:sz="0" w:space="0" w:color="auto"/>
            <w:bottom w:val="none" w:sz="0" w:space="0" w:color="auto"/>
            <w:right w:val="none" w:sz="0" w:space="0" w:color="auto"/>
          </w:divBdr>
        </w:div>
        <w:div w:id="894779929">
          <w:marLeft w:val="0"/>
          <w:marRight w:val="0"/>
          <w:marTop w:val="0"/>
          <w:marBottom w:val="0"/>
          <w:divBdr>
            <w:top w:val="none" w:sz="0" w:space="0" w:color="auto"/>
            <w:left w:val="none" w:sz="0" w:space="0" w:color="auto"/>
            <w:bottom w:val="none" w:sz="0" w:space="0" w:color="auto"/>
            <w:right w:val="none" w:sz="0" w:space="0" w:color="auto"/>
          </w:divBdr>
        </w:div>
        <w:div w:id="1054237713">
          <w:marLeft w:val="0"/>
          <w:marRight w:val="0"/>
          <w:marTop w:val="0"/>
          <w:marBottom w:val="0"/>
          <w:divBdr>
            <w:top w:val="none" w:sz="0" w:space="0" w:color="auto"/>
            <w:left w:val="none" w:sz="0" w:space="0" w:color="auto"/>
            <w:bottom w:val="none" w:sz="0" w:space="0" w:color="auto"/>
            <w:right w:val="none" w:sz="0" w:space="0" w:color="auto"/>
          </w:divBdr>
        </w:div>
        <w:div w:id="1241256232">
          <w:marLeft w:val="0"/>
          <w:marRight w:val="0"/>
          <w:marTop w:val="0"/>
          <w:marBottom w:val="0"/>
          <w:divBdr>
            <w:top w:val="none" w:sz="0" w:space="0" w:color="auto"/>
            <w:left w:val="none" w:sz="0" w:space="0" w:color="auto"/>
            <w:bottom w:val="none" w:sz="0" w:space="0" w:color="auto"/>
            <w:right w:val="none" w:sz="0" w:space="0" w:color="auto"/>
          </w:divBdr>
        </w:div>
        <w:div w:id="1390684408">
          <w:marLeft w:val="0"/>
          <w:marRight w:val="0"/>
          <w:marTop w:val="0"/>
          <w:marBottom w:val="0"/>
          <w:divBdr>
            <w:top w:val="none" w:sz="0" w:space="0" w:color="auto"/>
            <w:left w:val="none" w:sz="0" w:space="0" w:color="auto"/>
            <w:bottom w:val="none" w:sz="0" w:space="0" w:color="auto"/>
            <w:right w:val="none" w:sz="0" w:space="0" w:color="auto"/>
          </w:divBdr>
        </w:div>
        <w:div w:id="1439372322">
          <w:marLeft w:val="0"/>
          <w:marRight w:val="0"/>
          <w:marTop w:val="0"/>
          <w:marBottom w:val="0"/>
          <w:divBdr>
            <w:top w:val="none" w:sz="0" w:space="0" w:color="auto"/>
            <w:left w:val="none" w:sz="0" w:space="0" w:color="auto"/>
            <w:bottom w:val="none" w:sz="0" w:space="0" w:color="auto"/>
            <w:right w:val="none" w:sz="0" w:space="0" w:color="auto"/>
          </w:divBdr>
        </w:div>
        <w:div w:id="1717729811">
          <w:marLeft w:val="0"/>
          <w:marRight w:val="0"/>
          <w:marTop w:val="0"/>
          <w:marBottom w:val="0"/>
          <w:divBdr>
            <w:top w:val="none" w:sz="0" w:space="0" w:color="auto"/>
            <w:left w:val="none" w:sz="0" w:space="0" w:color="auto"/>
            <w:bottom w:val="none" w:sz="0" w:space="0" w:color="auto"/>
            <w:right w:val="none" w:sz="0" w:space="0" w:color="auto"/>
          </w:divBdr>
        </w:div>
        <w:div w:id="1932083391">
          <w:marLeft w:val="0"/>
          <w:marRight w:val="0"/>
          <w:marTop w:val="0"/>
          <w:marBottom w:val="0"/>
          <w:divBdr>
            <w:top w:val="none" w:sz="0" w:space="0" w:color="auto"/>
            <w:left w:val="none" w:sz="0" w:space="0" w:color="auto"/>
            <w:bottom w:val="none" w:sz="0" w:space="0" w:color="auto"/>
            <w:right w:val="none" w:sz="0" w:space="0" w:color="auto"/>
          </w:divBdr>
        </w:div>
        <w:div w:id="1937135824">
          <w:marLeft w:val="0"/>
          <w:marRight w:val="0"/>
          <w:marTop w:val="0"/>
          <w:marBottom w:val="0"/>
          <w:divBdr>
            <w:top w:val="none" w:sz="0" w:space="0" w:color="auto"/>
            <w:left w:val="none" w:sz="0" w:space="0" w:color="auto"/>
            <w:bottom w:val="none" w:sz="0" w:space="0" w:color="auto"/>
            <w:right w:val="none" w:sz="0" w:space="0" w:color="auto"/>
          </w:divBdr>
        </w:div>
      </w:divsChild>
    </w:div>
    <w:div w:id="1353533137">
      <w:bodyDiv w:val="1"/>
      <w:marLeft w:val="0"/>
      <w:marRight w:val="0"/>
      <w:marTop w:val="0"/>
      <w:marBottom w:val="0"/>
      <w:divBdr>
        <w:top w:val="none" w:sz="0" w:space="0" w:color="auto"/>
        <w:left w:val="none" w:sz="0" w:space="0" w:color="auto"/>
        <w:bottom w:val="none" w:sz="0" w:space="0" w:color="auto"/>
        <w:right w:val="none" w:sz="0" w:space="0" w:color="auto"/>
      </w:divBdr>
      <w:divsChild>
        <w:div w:id="318660385">
          <w:marLeft w:val="0"/>
          <w:marRight w:val="0"/>
          <w:marTop w:val="0"/>
          <w:marBottom w:val="0"/>
          <w:divBdr>
            <w:top w:val="none" w:sz="0" w:space="0" w:color="auto"/>
            <w:left w:val="none" w:sz="0" w:space="0" w:color="auto"/>
            <w:bottom w:val="none" w:sz="0" w:space="0" w:color="auto"/>
            <w:right w:val="none" w:sz="0" w:space="0" w:color="auto"/>
          </w:divBdr>
        </w:div>
        <w:div w:id="448165354">
          <w:marLeft w:val="0"/>
          <w:marRight w:val="0"/>
          <w:marTop w:val="0"/>
          <w:marBottom w:val="0"/>
          <w:divBdr>
            <w:top w:val="none" w:sz="0" w:space="0" w:color="auto"/>
            <w:left w:val="none" w:sz="0" w:space="0" w:color="auto"/>
            <w:bottom w:val="none" w:sz="0" w:space="0" w:color="auto"/>
            <w:right w:val="none" w:sz="0" w:space="0" w:color="auto"/>
          </w:divBdr>
        </w:div>
        <w:div w:id="839852696">
          <w:marLeft w:val="0"/>
          <w:marRight w:val="0"/>
          <w:marTop w:val="0"/>
          <w:marBottom w:val="0"/>
          <w:divBdr>
            <w:top w:val="none" w:sz="0" w:space="0" w:color="auto"/>
            <w:left w:val="none" w:sz="0" w:space="0" w:color="auto"/>
            <w:bottom w:val="none" w:sz="0" w:space="0" w:color="auto"/>
            <w:right w:val="none" w:sz="0" w:space="0" w:color="auto"/>
          </w:divBdr>
        </w:div>
        <w:div w:id="852844034">
          <w:marLeft w:val="0"/>
          <w:marRight w:val="0"/>
          <w:marTop w:val="0"/>
          <w:marBottom w:val="0"/>
          <w:divBdr>
            <w:top w:val="none" w:sz="0" w:space="0" w:color="auto"/>
            <w:left w:val="none" w:sz="0" w:space="0" w:color="auto"/>
            <w:bottom w:val="none" w:sz="0" w:space="0" w:color="auto"/>
            <w:right w:val="none" w:sz="0" w:space="0" w:color="auto"/>
          </w:divBdr>
        </w:div>
        <w:div w:id="933198562">
          <w:marLeft w:val="0"/>
          <w:marRight w:val="0"/>
          <w:marTop w:val="0"/>
          <w:marBottom w:val="0"/>
          <w:divBdr>
            <w:top w:val="none" w:sz="0" w:space="0" w:color="auto"/>
            <w:left w:val="none" w:sz="0" w:space="0" w:color="auto"/>
            <w:bottom w:val="none" w:sz="0" w:space="0" w:color="auto"/>
            <w:right w:val="none" w:sz="0" w:space="0" w:color="auto"/>
          </w:divBdr>
        </w:div>
        <w:div w:id="1102066363">
          <w:marLeft w:val="0"/>
          <w:marRight w:val="0"/>
          <w:marTop w:val="0"/>
          <w:marBottom w:val="0"/>
          <w:divBdr>
            <w:top w:val="none" w:sz="0" w:space="0" w:color="auto"/>
            <w:left w:val="none" w:sz="0" w:space="0" w:color="auto"/>
            <w:bottom w:val="none" w:sz="0" w:space="0" w:color="auto"/>
            <w:right w:val="none" w:sz="0" w:space="0" w:color="auto"/>
          </w:divBdr>
        </w:div>
        <w:div w:id="1162503434">
          <w:marLeft w:val="0"/>
          <w:marRight w:val="0"/>
          <w:marTop w:val="0"/>
          <w:marBottom w:val="0"/>
          <w:divBdr>
            <w:top w:val="none" w:sz="0" w:space="0" w:color="auto"/>
            <w:left w:val="none" w:sz="0" w:space="0" w:color="auto"/>
            <w:bottom w:val="none" w:sz="0" w:space="0" w:color="auto"/>
            <w:right w:val="none" w:sz="0" w:space="0" w:color="auto"/>
          </w:divBdr>
        </w:div>
        <w:div w:id="1165246581">
          <w:marLeft w:val="0"/>
          <w:marRight w:val="0"/>
          <w:marTop w:val="0"/>
          <w:marBottom w:val="0"/>
          <w:divBdr>
            <w:top w:val="none" w:sz="0" w:space="0" w:color="auto"/>
            <w:left w:val="none" w:sz="0" w:space="0" w:color="auto"/>
            <w:bottom w:val="none" w:sz="0" w:space="0" w:color="auto"/>
            <w:right w:val="none" w:sz="0" w:space="0" w:color="auto"/>
          </w:divBdr>
        </w:div>
        <w:div w:id="1411735968">
          <w:marLeft w:val="0"/>
          <w:marRight w:val="0"/>
          <w:marTop w:val="0"/>
          <w:marBottom w:val="0"/>
          <w:divBdr>
            <w:top w:val="none" w:sz="0" w:space="0" w:color="auto"/>
            <w:left w:val="none" w:sz="0" w:space="0" w:color="auto"/>
            <w:bottom w:val="none" w:sz="0" w:space="0" w:color="auto"/>
            <w:right w:val="none" w:sz="0" w:space="0" w:color="auto"/>
          </w:divBdr>
        </w:div>
        <w:div w:id="1602488846">
          <w:marLeft w:val="0"/>
          <w:marRight w:val="0"/>
          <w:marTop w:val="0"/>
          <w:marBottom w:val="0"/>
          <w:divBdr>
            <w:top w:val="none" w:sz="0" w:space="0" w:color="auto"/>
            <w:left w:val="none" w:sz="0" w:space="0" w:color="auto"/>
            <w:bottom w:val="none" w:sz="0" w:space="0" w:color="auto"/>
            <w:right w:val="none" w:sz="0" w:space="0" w:color="auto"/>
          </w:divBdr>
        </w:div>
        <w:div w:id="1618288914">
          <w:marLeft w:val="0"/>
          <w:marRight w:val="0"/>
          <w:marTop w:val="0"/>
          <w:marBottom w:val="0"/>
          <w:divBdr>
            <w:top w:val="none" w:sz="0" w:space="0" w:color="auto"/>
            <w:left w:val="none" w:sz="0" w:space="0" w:color="auto"/>
            <w:bottom w:val="none" w:sz="0" w:space="0" w:color="auto"/>
            <w:right w:val="none" w:sz="0" w:space="0" w:color="auto"/>
          </w:divBdr>
        </w:div>
        <w:div w:id="1810127659">
          <w:marLeft w:val="0"/>
          <w:marRight w:val="0"/>
          <w:marTop w:val="0"/>
          <w:marBottom w:val="0"/>
          <w:divBdr>
            <w:top w:val="none" w:sz="0" w:space="0" w:color="auto"/>
            <w:left w:val="none" w:sz="0" w:space="0" w:color="auto"/>
            <w:bottom w:val="none" w:sz="0" w:space="0" w:color="auto"/>
            <w:right w:val="none" w:sz="0" w:space="0" w:color="auto"/>
          </w:divBdr>
        </w:div>
        <w:div w:id="1848905644">
          <w:marLeft w:val="0"/>
          <w:marRight w:val="0"/>
          <w:marTop w:val="0"/>
          <w:marBottom w:val="0"/>
          <w:divBdr>
            <w:top w:val="none" w:sz="0" w:space="0" w:color="auto"/>
            <w:left w:val="none" w:sz="0" w:space="0" w:color="auto"/>
            <w:bottom w:val="none" w:sz="0" w:space="0" w:color="auto"/>
            <w:right w:val="none" w:sz="0" w:space="0" w:color="auto"/>
          </w:divBdr>
        </w:div>
      </w:divsChild>
    </w:div>
    <w:div w:id="1376658075">
      <w:bodyDiv w:val="1"/>
      <w:marLeft w:val="0"/>
      <w:marRight w:val="0"/>
      <w:marTop w:val="0"/>
      <w:marBottom w:val="0"/>
      <w:divBdr>
        <w:top w:val="none" w:sz="0" w:space="0" w:color="auto"/>
        <w:left w:val="none" w:sz="0" w:space="0" w:color="auto"/>
        <w:bottom w:val="none" w:sz="0" w:space="0" w:color="auto"/>
        <w:right w:val="none" w:sz="0" w:space="0" w:color="auto"/>
      </w:divBdr>
      <w:divsChild>
        <w:div w:id="851916495">
          <w:marLeft w:val="0"/>
          <w:marRight w:val="0"/>
          <w:marTop w:val="0"/>
          <w:marBottom w:val="0"/>
          <w:divBdr>
            <w:top w:val="none" w:sz="0" w:space="0" w:color="auto"/>
            <w:left w:val="none" w:sz="0" w:space="0" w:color="auto"/>
            <w:bottom w:val="none" w:sz="0" w:space="0" w:color="auto"/>
            <w:right w:val="none" w:sz="0" w:space="0" w:color="auto"/>
          </w:divBdr>
        </w:div>
        <w:div w:id="1204248655">
          <w:marLeft w:val="0"/>
          <w:marRight w:val="0"/>
          <w:marTop w:val="0"/>
          <w:marBottom w:val="0"/>
          <w:divBdr>
            <w:top w:val="none" w:sz="0" w:space="0" w:color="auto"/>
            <w:left w:val="none" w:sz="0" w:space="0" w:color="auto"/>
            <w:bottom w:val="none" w:sz="0" w:space="0" w:color="auto"/>
            <w:right w:val="none" w:sz="0" w:space="0" w:color="auto"/>
          </w:divBdr>
        </w:div>
        <w:div w:id="1685016394">
          <w:marLeft w:val="0"/>
          <w:marRight w:val="0"/>
          <w:marTop w:val="0"/>
          <w:marBottom w:val="0"/>
          <w:divBdr>
            <w:top w:val="none" w:sz="0" w:space="0" w:color="auto"/>
            <w:left w:val="none" w:sz="0" w:space="0" w:color="auto"/>
            <w:bottom w:val="none" w:sz="0" w:space="0" w:color="auto"/>
            <w:right w:val="none" w:sz="0" w:space="0" w:color="auto"/>
          </w:divBdr>
        </w:div>
        <w:div w:id="1760976905">
          <w:marLeft w:val="0"/>
          <w:marRight w:val="0"/>
          <w:marTop w:val="0"/>
          <w:marBottom w:val="0"/>
          <w:divBdr>
            <w:top w:val="none" w:sz="0" w:space="0" w:color="auto"/>
            <w:left w:val="none" w:sz="0" w:space="0" w:color="auto"/>
            <w:bottom w:val="none" w:sz="0" w:space="0" w:color="auto"/>
            <w:right w:val="none" w:sz="0" w:space="0" w:color="auto"/>
          </w:divBdr>
        </w:div>
        <w:div w:id="1881699804">
          <w:marLeft w:val="0"/>
          <w:marRight w:val="0"/>
          <w:marTop w:val="0"/>
          <w:marBottom w:val="0"/>
          <w:divBdr>
            <w:top w:val="none" w:sz="0" w:space="0" w:color="auto"/>
            <w:left w:val="none" w:sz="0" w:space="0" w:color="auto"/>
            <w:bottom w:val="none" w:sz="0" w:space="0" w:color="auto"/>
            <w:right w:val="none" w:sz="0" w:space="0" w:color="auto"/>
          </w:divBdr>
        </w:div>
        <w:div w:id="2025856274">
          <w:marLeft w:val="0"/>
          <w:marRight w:val="0"/>
          <w:marTop w:val="0"/>
          <w:marBottom w:val="0"/>
          <w:divBdr>
            <w:top w:val="none" w:sz="0" w:space="0" w:color="auto"/>
            <w:left w:val="none" w:sz="0" w:space="0" w:color="auto"/>
            <w:bottom w:val="none" w:sz="0" w:space="0" w:color="auto"/>
            <w:right w:val="none" w:sz="0" w:space="0" w:color="auto"/>
          </w:divBdr>
        </w:div>
      </w:divsChild>
    </w:div>
    <w:div w:id="1396856258">
      <w:bodyDiv w:val="1"/>
      <w:marLeft w:val="0"/>
      <w:marRight w:val="0"/>
      <w:marTop w:val="0"/>
      <w:marBottom w:val="0"/>
      <w:divBdr>
        <w:top w:val="none" w:sz="0" w:space="0" w:color="auto"/>
        <w:left w:val="none" w:sz="0" w:space="0" w:color="auto"/>
        <w:bottom w:val="none" w:sz="0" w:space="0" w:color="auto"/>
        <w:right w:val="none" w:sz="0" w:space="0" w:color="auto"/>
      </w:divBdr>
      <w:divsChild>
        <w:div w:id="275648773">
          <w:marLeft w:val="0"/>
          <w:marRight w:val="0"/>
          <w:marTop w:val="0"/>
          <w:marBottom w:val="0"/>
          <w:divBdr>
            <w:top w:val="none" w:sz="0" w:space="0" w:color="auto"/>
            <w:left w:val="none" w:sz="0" w:space="0" w:color="auto"/>
            <w:bottom w:val="none" w:sz="0" w:space="0" w:color="auto"/>
            <w:right w:val="none" w:sz="0" w:space="0" w:color="auto"/>
          </w:divBdr>
        </w:div>
        <w:div w:id="754667786">
          <w:marLeft w:val="0"/>
          <w:marRight w:val="0"/>
          <w:marTop w:val="0"/>
          <w:marBottom w:val="0"/>
          <w:divBdr>
            <w:top w:val="none" w:sz="0" w:space="0" w:color="auto"/>
            <w:left w:val="none" w:sz="0" w:space="0" w:color="auto"/>
            <w:bottom w:val="none" w:sz="0" w:space="0" w:color="auto"/>
            <w:right w:val="none" w:sz="0" w:space="0" w:color="auto"/>
          </w:divBdr>
        </w:div>
        <w:div w:id="764572195">
          <w:marLeft w:val="0"/>
          <w:marRight w:val="0"/>
          <w:marTop w:val="0"/>
          <w:marBottom w:val="0"/>
          <w:divBdr>
            <w:top w:val="none" w:sz="0" w:space="0" w:color="auto"/>
            <w:left w:val="none" w:sz="0" w:space="0" w:color="auto"/>
            <w:bottom w:val="none" w:sz="0" w:space="0" w:color="auto"/>
            <w:right w:val="none" w:sz="0" w:space="0" w:color="auto"/>
          </w:divBdr>
        </w:div>
        <w:div w:id="1015575293">
          <w:marLeft w:val="0"/>
          <w:marRight w:val="0"/>
          <w:marTop w:val="0"/>
          <w:marBottom w:val="0"/>
          <w:divBdr>
            <w:top w:val="none" w:sz="0" w:space="0" w:color="auto"/>
            <w:left w:val="none" w:sz="0" w:space="0" w:color="auto"/>
            <w:bottom w:val="none" w:sz="0" w:space="0" w:color="auto"/>
            <w:right w:val="none" w:sz="0" w:space="0" w:color="auto"/>
          </w:divBdr>
        </w:div>
        <w:div w:id="1611279890">
          <w:marLeft w:val="0"/>
          <w:marRight w:val="0"/>
          <w:marTop w:val="0"/>
          <w:marBottom w:val="0"/>
          <w:divBdr>
            <w:top w:val="none" w:sz="0" w:space="0" w:color="auto"/>
            <w:left w:val="none" w:sz="0" w:space="0" w:color="auto"/>
            <w:bottom w:val="none" w:sz="0" w:space="0" w:color="auto"/>
            <w:right w:val="none" w:sz="0" w:space="0" w:color="auto"/>
          </w:divBdr>
        </w:div>
        <w:div w:id="1729450351">
          <w:marLeft w:val="0"/>
          <w:marRight w:val="0"/>
          <w:marTop w:val="0"/>
          <w:marBottom w:val="0"/>
          <w:divBdr>
            <w:top w:val="none" w:sz="0" w:space="0" w:color="auto"/>
            <w:left w:val="none" w:sz="0" w:space="0" w:color="auto"/>
            <w:bottom w:val="none" w:sz="0" w:space="0" w:color="auto"/>
            <w:right w:val="none" w:sz="0" w:space="0" w:color="auto"/>
          </w:divBdr>
        </w:div>
        <w:div w:id="1996838773">
          <w:marLeft w:val="0"/>
          <w:marRight w:val="0"/>
          <w:marTop w:val="0"/>
          <w:marBottom w:val="0"/>
          <w:divBdr>
            <w:top w:val="none" w:sz="0" w:space="0" w:color="auto"/>
            <w:left w:val="none" w:sz="0" w:space="0" w:color="auto"/>
            <w:bottom w:val="none" w:sz="0" w:space="0" w:color="auto"/>
            <w:right w:val="none" w:sz="0" w:space="0" w:color="auto"/>
          </w:divBdr>
        </w:div>
        <w:div w:id="2085253913">
          <w:marLeft w:val="0"/>
          <w:marRight w:val="0"/>
          <w:marTop w:val="0"/>
          <w:marBottom w:val="0"/>
          <w:divBdr>
            <w:top w:val="none" w:sz="0" w:space="0" w:color="auto"/>
            <w:left w:val="none" w:sz="0" w:space="0" w:color="auto"/>
            <w:bottom w:val="none" w:sz="0" w:space="0" w:color="auto"/>
            <w:right w:val="none" w:sz="0" w:space="0" w:color="auto"/>
          </w:divBdr>
        </w:div>
      </w:divsChild>
    </w:div>
    <w:div w:id="1422722285">
      <w:bodyDiv w:val="1"/>
      <w:marLeft w:val="0"/>
      <w:marRight w:val="0"/>
      <w:marTop w:val="0"/>
      <w:marBottom w:val="0"/>
      <w:divBdr>
        <w:top w:val="none" w:sz="0" w:space="0" w:color="auto"/>
        <w:left w:val="none" w:sz="0" w:space="0" w:color="auto"/>
        <w:bottom w:val="none" w:sz="0" w:space="0" w:color="auto"/>
        <w:right w:val="none" w:sz="0" w:space="0" w:color="auto"/>
      </w:divBdr>
      <w:divsChild>
        <w:div w:id="143350656">
          <w:marLeft w:val="0"/>
          <w:marRight w:val="0"/>
          <w:marTop w:val="0"/>
          <w:marBottom w:val="0"/>
          <w:divBdr>
            <w:top w:val="none" w:sz="0" w:space="0" w:color="auto"/>
            <w:left w:val="none" w:sz="0" w:space="0" w:color="auto"/>
            <w:bottom w:val="none" w:sz="0" w:space="0" w:color="auto"/>
            <w:right w:val="none" w:sz="0" w:space="0" w:color="auto"/>
          </w:divBdr>
        </w:div>
        <w:div w:id="169301470">
          <w:marLeft w:val="0"/>
          <w:marRight w:val="0"/>
          <w:marTop w:val="0"/>
          <w:marBottom w:val="0"/>
          <w:divBdr>
            <w:top w:val="none" w:sz="0" w:space="0" w:color="auto"/>
            <w:left w:val="none" w:sz="0" w:space="0" w:color="auto"/>
            <w:bottom w:val="none" w:sz="0" w:space="0" w:color="auto"/>
            <w:right w:val="none" w:sz="0" w:space="0" w:color="auto"/>
          </w:divBdr>
        </w:div>
        <w:div w:id="534201788">
          <w:marLeft w:val="0"/>
          <w:marRight w:val="0"/>
          <w:marTop w:val="0"/>
          <w:marBottom w:val="0"/>
          <w:divBdr>
            <w:top w:val="none" w:sz="0" w:space="0" w:color="auto"/>
            <w:left w:val="none" w:sz="0" w:space="0" w:color="auto"/>
            <w:bottom w:val="none" w:sz="0" w:space="0" w:color="auto"/>
            <w:right w:val="none" w:sz="0" w:space="0" w:color="auto"/>
          </w:divBdr>
        </w:div>
        <w:div w:id="710688845">
          <w:marLeft w:val="0"/>
          <w:marRight w:val="0"/>
          <w:marTop w:val="0"/>
          <w:marBottom w:val="0"/>
          <w:divBdr>
            <w:top w:val="none" w:sz="0" w:space="0" w:color="auto"/>
            <w:left w:val="none" w:sz="0" w:space="0" w:color="auto"/>
            <w:bottom w:val="none" w:sz="0" w:space="0" w:color="auto"/>
            <w:right w:val="none" w:sz="0" w:space="0" w:color="auto"/>
          </w:divBdr>
        </w:div>
        <w:div w:id="912007345">
          <w:marLeft w:val="0"/>
          <w:marRight w:val="0"/>
          <w:marTop w:val="0"/>
          <w:marBottom w:val="0"/>
          <w:divBdr>
            <w:top w:val="none" w:sz="0" w:space="0" w:color="auto"/>
            <w:left w:val="none" w:sz="0" w:space="0" w:color="auto"/>
            <w:bottom w:val="none" w:sz="0" w:space="0" w:color="auto"/>
            <w:right w:val="none" w:sz="0" w:space="0" w:color="auto"/>
          </w:divBdr>
        </w:div>
        <w:div w:id="1038622485">
          <w:marLeft w:val="0"/>
          <w:marRight w:val="0"/>
          <w:marTop w:val="0"/>
          <w:marBottom w:val="0"/>
          <w:divBdr>
            <w:top w:val="none" w:sz="0" w:space="0" w:color="auto"/>
            <w:left w:val="none" w:sz="0" w:space="0" w:color="auto"/>
            <w:bottom w:val="none" w:sz="0" w:space="0" w:color="auto"/>
            <w:right w:val="none" w:sz="0" w:space="0" w:color="auto"/>
          </w:divBdr>
        </w:div>
        <w:div w:id="1133400359">
          <w:marLeft w:val="0"/>
          <w:marRight w:val="0"/>
          <w:marTop w:val="0"/>
          <w:marBottom w:val="0"/>
          <w:divBdr>
            <w:top w:val="none" w:sz="0" w:space="0" w:color="auto"/>
            <w:left w:val="none" w:sz="0" w:space="0" w:color="auto"/>
            <w:bottom w:val="none" w:sz="0" w:space="0" w:color="auto"/>
            <w:right w:val="none" w:sz="0" w:space="0" w:color="auto"/>
          </w:divBdr>
        </w:div>
        <w:div w:id="1412384998">
          <w:marLeft w:val="0"/>
          <w:marRight w:val="0"/>
          <w:marTop w:val="0"/>
          <w:marBottom w:val="0"/>
          <w:divBdr>
            <w:top w:val="none" w:sz="0" w:space="0" w:color="auto"/>
            <w:left w:val="none" w:sz="0" w:space="0" w:color="auto"/>
            <w:bottom w:val="none" w:sz="0" w:space="0" w:color="auto"/>
            <w:right w:val="none" w:sz="0" w:space="0" w:color="auto"/>
          </w:divBdr>
        </w:div>
        <w:div w:id="1503084480">
          <w:marLeft w:val="0"/>
          <w:marRight w:val="0"/>
          <w:marTop w:val="0"/>
          <w:marBottom w:val="0"/>
          <w:divBdr>
            <w:top w:val="none" w:sz="0" w:space="0" w:color="auto"/>
            <w:left w:val="none" w:sz="0" w:space="0" w:color="auto"/>
            <w:bottom w:val="none" w:sz="0" w:space="0" w:color="auto"/>
            <w:right w:val="none" w:sz="0" w:space="0" w:color="auto"/>
          </w:divBdr>
        </w:div>
        <w:div w:id="1861234559">
          <w:marLeft w:val="0"/>
          <w:marRight w:val="0"/>
          <w:marTop w:val="0"/>
          <w:marBottom w:val="0"/>
          <w:divBdr>
            <w:top w:val="none" w:sz="0" w:space="0" w:color="auto"/>
            <w:left w:val="none" w:sz="0" w:space="0" w:color="auto"/>
            <w:bottom w:val="none" w:sz="0" w:space="0" w:color="auto"/>
            <w:right w:val="none" w:sz="0" w:space="0" w:color="auto"/>
          </w:divBdr>
        </w:div>
        <w:div w:id="1929843401">
          <w:marLeft w:val="0"/>
          <w:marRight w:val="0"/>
          <w:marTop w:val="0"/>
          <w:marBottom w:val="0"/>
          <w:divBdr>
            <w:top w:val="none" w:sz="0" w:space="0" w:color="auto"/>
            <w:left w:val="none" w:sz="0" w:space="0" w:color="auto"/>
            <w:bottom w:val="none" w:sz="0" w:space="0" w:color="auto"/>
            <w:right w:val="none" w:sz="0" w:space="0" w:color="auto"/>
          </w:divBdr>
        </w:div>
        <w:div w:id="1963413823">
          <w:marLeft w:val="0"/>
          <w:marRight w:val="0"/>
          <w:marTop w:val="0"/>
          <w:marBottom w:val="0"/>
          <w:divBdr>
            <w:top w:val="none" w:sz="0" w:space="0" w:color="auto"/>
            <w:left w:val="none" w:sz="0" w:space="0" w:color="auto"/>
            <w:bottom w:val="none" w:sz="0" w:space="0" w:color="auto"/>
            <w:right w:val="none" w:sz="0" w:space="0" w:color="auto"/>
          </w:divBdr>
        </w:div>
      </w:divsChild>
    </w:div>
    <w:div w:id="1430544691">
      <w:bodyDiv w:val="1"/>
      <w:marLeft w:val="0"/>
      <w:marRight w:val="0"/>
      <w:marTop w:val="0"/>
      <w:marBottom w:val="0"/>
      <w:divBdr>
        <w:top w:val="none" w:sz="0" w:space="0" w:color="auto"/>
        <w:left w:val="none" w:sz="0" w:space="0" w:color="auto"/>
        <w:bottom w:val="none" w:sz="0" w:space="0" w:color="auto"/>
        <w:right w:val="none" w:sz="0" w:space="0" w:color="auto"/>
      </w:divBdr>
      <w:divsChild>
        <w:div w:id="203295117">
          <w:marLeft w:val="0"/>
          <w:marRight w:val="0"/>
          <w:marTop w:val="0"/>
          <w:marBottom w:val="0"/>
          <w:divBdr>
            <w:top w:val="none" w:sz="0" w:space="0" w:color="auto"/>
            <w:left w:val="none" w:sz="0" w:space="0" w:color="auto"/>
            <w:bottom w:val="none" w:sz="0" w:space="0" w:color="auto"/>
            <w:right w:val="none" w:sz="0" w:space="0" w:color="auto"/>
          </w:divBdr>
        </w:div>
        <w:div w:id="316497295">
          <w:marLeft w:val="0"/>
          <w:marRight w:val="0"/>
          <w:marTop w:val="0"/>
          <w:marBottom w:val="0"/>
          <w:divBdr>
            <w:top w:val="none" w:sz="0" w:space="0" w:color="auto"/>
            <w:left w:val="none" w:sz="0" w:space="0" w:color="auto"/>
            <w:bottom w:val="none" w:sz="0" w:space="0" w:color="auto"/>
            <w:right w:val="none" w:sz="0" w:space="0" w:color="auto"/>
          </w:divBdr>
        </w:div>
        <w:div w:id="1205947383">
          <w:marLeft w:val="0"/>
          <w:marRight w:val="0"/>
          <w:marTop w:val="0"/>
          <w:marBottom w:val="0"/>
          <w:divBdr>
            <w:top w:val="none" w:sz="0" w:space="0" w:color="auto"/>
            <w:left w:val="none" w:sz="0" w:space="0" w:color="auto"/>
            <w:bottom w:val="none" w:sz="0" w:space="0" w:color="auto"/>
            <w:right w:val="none" w:sz="0" w:space="0" w:color="auto"/>
          </w:divBdr>
        </w:div>
        <w:div w:id="1376348583">
          <w:marLeft w:val="0"/>
          <w:marRight w:val="0"/>
          <w:marTop w:val="0"/>
          <w:marBottom w:val="0"/>
          <w:divBdr>
            <w:top w:val="none" w:sz="0" w:space="0" w:color="auto"/>
            <w:left w:val="none" w:sz="0" w:space="0" w:color="auto"/>
            <w:bottom w:val="none" w:sz="0" w:space="0" w:color="auto"/>
            <w:right w:val="none" w:sz="0" w:space="0" w:color="auto"/>
          </w:divBdr>
        </w:div>
        <w:div w:id="1422919521">
          <w:marLeft w:val="0"/>
          <w:marRight w:val="0"/>
          <w:marTop w:val="0"/>
          <w:marBottom w:val="0"/>
          <w:divBdr>
            <w:top w:val="none" w:sz="0" w:space="0" w:color="auto"/>
            <w:left w:val="none" w:sz="0" w:space="0" w:color="auto"/>
            <w:bottom w:val="none" w:sz="0" w:space="0" w:color="auto"/>
            <w:right w:val="none" w:sz="0" w:space="0" w:color="auto"/>
          </w:divBdr>
        </w:div>
        <w:div w:id="1498183695">
          <w:marLeft w:val="0"/>
          <w:marRight w:val="0"/>
          <w:marTop w:val="0"/>
          <w:marBottom w:val="0"/>
          <w:divBdr>
            <w:top w:val="none" w:sz="0" w:space="0" w:color="auto"/>
            <w:left w:val="none" w:sz="0" w:space="0" w:color="auto"/>
            <w:bottom w:val="none" w:sz="0" w:space="0" w:color="auto"/>
            <w:right w:val="none" w:sz="0" w:space="0" w:color="auto"/>
          </w:divBdr>
        </w:div>
        <w:div w:id="1946114196">
          <w:marLeft w:val="0"/>
          <w:marRight w:val="0"/>
          <w:marTop w:val="0"/>
          <w:marBottom w:val="0"/>
          <w:divBdr>
            <w:top w:val="none" w:sz="0" w:space="0" w:color="auto"/>
            <w:left w:val="none" w:sz="0" w:space="0" w:color="auto"/>
            <w:bottom w:val="none" w:sz="0" w:space="0" w:color="auto"/>
            <w:right w:val="none" w:sz="0" w:space="0" w:color="auto"/>
          </w:divBdr>
        </w:div>
      </w:divsChild>
    </w:div>
    <w:div w:id="1439524455">
      <w:bodyDiv w:val="1"/>
      <w:marLeft w:val="0"/>
      <w:marRight w:val="0"/>
      <w:marTop w:val="0"/>
      <w:marBottom w:val="0"/>
      <w:divBdr>
        <w:top w:val="none" w:sz="0" w:space="0" w:color="auto"/>
        <w:left w:val="none" w:sz="0" w:space="0" w:color="auto"/>
        <w:bottom w:val="none" w:sz="0" w:space="0" w:color="auto"/>
        <w:right w:val="none" w:sz="0" w:space="0" w:color="auto"/>
      </w:divBdr>
      <w:divsChild>
        <w:div w:id="36903248">
          <w:marLeft w:val="0"/>
          <w:marRight w:val="0"/>
          <w:marTop w:val="0"/>
          <w:marBottom w:val="0"/>
          <w:divBdr>
            <w:top w:val="none" w:sz="0" w:space="0" w:color="auto"/>
            <w:left w:val="none" w:sz="0" w:space="0" w:color="auto"/>
            <w:bottom w:val="none" w:sz="0" w:space="0" w:color="auto"/>
            <w:right w:val="none" w:sz="0" w:space="0" w:color="auto"/>
          </w:divBdr>
        </w:div>
        <w:div w:id="54280540">
          <w:marLeft w:val="0"/>
          <w:marRight w:val="0"/>
          <w:marTop w:val="0"/>
          <w:marBottom w:val="0"/>
          <w:divBdr>
            <w:top w:val="none" w:sz="0" w:space="0" w:color="auto"/>
            <w:left w:val="none" w:sz="0" w:space="0" w:color="auto"/>
            <w:bottom w:val="none" w:sz="0" w:space="0" w:color="auto"/>
            <w:right w:val="none" w:sz="0" w:space="0" w:color="auto"/>
          </w:divBdr>
        </w:div>
        <w:div w:id="206374542">
          <w:marLeft w:val="0"/>
          <w:marRight w:val="0"/>
          <w:marTop w:val="0"/>
          <w:marBottom w:val="0"/>
          <w:divBdr>
            <w:top w:val="none" w:sz="0" w:space="0" w:color="auto"/>
            <w:left w:val="none" w:sz="0" w:space="0" w:color="auto"/>
            <w:bottom w:val="none" w:sz="0" w:space="0" w:color="auto"/>
            <w:right w:val="none" w:sz="0" w:space="0" w:color="auto"/>
          </w:divBdr>
        </w:div>
        <w:div w:id="332949676">
          <w:marLeft w:val="0"/>
          <w:marRight w:val="0"/>
          <w:marTop w:val="0"/>
          <w:marBottom w:val="0"/>
          <w:divBdr>
            <w:top w:val="none" w:sz="0" w:space="0" w:color="auto"/>
            <w:left w:val="none" w:sz="0" w:space="0" w:color="auto"/>
            <w:bottom w:val="none" w:sz="0" w:space="0" w:color="auto"/>
            <w:right w:val="none" w:sz="0" w:space="0" w:color="auto"/>
          </w:divBdr>
        </w:div>
        <w:div w:id="527989066">
          <w:marLeft w:val="0"/>
          <w:marRight w:val="0"/>
          <w:marTop w:val="0"/>
          <w:marBottom w:val="0"/>
          <w:divBdr>
            <w:top w:val="none" w:sz="0" w:space="0" w:color="auto"/>
            <w:left w:val="none" w:sz="0" w:space="0" w:color="auto"/>
            <w:bottom w:val="none" w:sz="0" w:space="0" w:color="auto"/>
            <w:right w:val="none" w:sz="0" w:space="0" w:color="auto"/>
          </w:divBdr>
        </w:div>
        <w:div w:id="640228419">
          <w:marLeft w:val="0"/>
          <w:marRight w:val="0"/>
          <w:marTop w:val="0"/>
          <w:marBottom w:val="0"/>
          <w:divBdr>
            <w:top w:val="none" w:sz="0" w:space="0" w:color="auto"/>
            <w:left w:val="none" w:sz="0" w:space="0" w:color="auto"/>
            <w:bottom w:val="none" w:sz="0" w:space="0" w:color="auto"/>
            <w:right w:val="none" w:sz="0" w:space="0" w:color="auto"/>
          </w:divBdr>
        </w:div>
        <w:div w:id="667367075">
          <w:marLeft w:val="0"/>
          <w:marRight w:val="0"/>
          <w:marTop w:val="0"/>
          <w:marBottom w:val="0"/>
          <w:divBdr>
            <w:top w:val="none" w:sz="0" w:space="0" w:color="auto"/>
            <w:left w:val="none" w:sz="0" w:space="0" w:color="auto"/>
            <w:bottom w:val="none" w:sz="0" w:space="0" w:color="auto"/>
            <w:right w:val="none" w:sz="0" w:space="0" w:color="auto"/>
          </w:divBdr>
        </w:div>
        <w:div w:id="682784230">
          <w:marLeft w:val="0"/>
          <w:marRight w:val="0"/>
          <w:marTop w:val="0"/>
          <w:marBottom w:val="0"/>
          <w:divBdr>
            <w:top w:val="none" w:sz="0" w:space="0" w:color="auto"/>
            <w:left w:val="none" w:sz="0" w:space="0" w:color="auto"/>
            <w:bottom w:val="none" w:sz="0" w:space="0" w:color="auto"/>
            <w:right w:val="none" w:sz="0" w:space="0" w:color="auto"/>
          </w:divBdr>
        </w:div>
        <w:div w:id="744108519">
          <w:marLeft w:val="0"/>
          <w:marRight w:val="0"/>
          <w:marTop w:val="0"/>
          <w:marBottom w:val="0"/>
          <w:divBdr>
            <w:top w:val="none" w:sz="0" w:space="0" w:color="auto"/>
            <w:left w:val="none" w:sz="0" w:space="0" w:color="auto"/>
            <w:bottom w:val="none" w:sz="0" w:space="0" w:color="auto"/>
            <w:right w:val="none" w:sz="0" w:space="0" w:color="auto"/>
          </w:divBdr>
        </w:div>
        <w:div w:id="834102896">
          <w:marLeft w:val="0"/>
          <w:marRight w:val="0"/>
          <w:marTop w:val="0"/>
          <w:marBottom w:val="0"/>
          <w:divBdr>
            <w:top w:val="none" w:sz="0" w:space="0" w:color="auto"/>
            <w:left w:val="none" w:sz="0" w:space="0" w:color="auto"/>
            <w:bottom w:val="none" w:sz="0" w:space="0" w:color="auto"/>
            <w:right w:val="none" w:sz="0" w:space="0" w:color="auto"/>
          </w:divBdr>
        </w:div>
        <w:div w:id="873349213">
          <w:marLeft w:val="0"/>
          <w:marRight w:val="0"/>
          <w:marTop w:val="0"/>
          <w:marBottom w:val="0"/>
          <w:divBdr>
            <w:top w:val="none" w:sz="0" w:space="0" w:color="auto"/>
            <w:left w:val="none" w:sz="0" w:space="0" w:color="auto"/>
            <w:bottom w:val="none" w:sz="0" w:space="0" w:color="auto"/>
            <w:right w:val="none" w:sz="0" w:space="0" w:color="auto"/>
          </w:divBdr>
        </w:div>
        <w:div w:id="896280328">
          <w:marLeft w:val="0"/>
          <w:marRight w:val="0"/>
          <w:marTop w:val="0"/>
          <w:marBottom w:val="0"/>
          <w:divBdr>
            <w:top w:val="none" w:sz="0" w:space="0" w:color="auto"/>
            <w:left w:val="none" w:sz="0" w:space="0" w:color="auto"/>
            <w:bottom w:val="none" w:sz="0" w:space="0" w:color="auto"/>
            <w:right w:val="none" w:sz="0" w:space="0" w:color="auto"/>
          </w:divBdr>
        </w:div>
        <w:div w:id="1103189283">
          <w:marLeft w:val="0"/>
          <w:marRight w:val="0"/>
          <w:marTop w:val="0"/>
          <w:marBottom w:val="0"/>
          <w:divBdr>
            <w:top w:val="none" w:sz="0" w:space="0" w:color="auto"/>
            <w:left w:val="none" w:sz="0" w:space="0" w:color="auto"/>
            <w:bottom w:val="none" w:sz="0" w:space="0" w:color="auto"/>
            <w:right w:val="none" w:sz="0" w:space="0" w:color="auto"/>
          </w:divBdr>
        </w:div>
        <w:div w:id="1106005393">
          <w:marLeft w:val="0"/>
          <w:marRight w:val="0"/>
          <w:marTop w:val="0"/>
          <w:marBottom w:val="0"/>
          <w:divBdr>
            <w:top w:val="none" w:sz="0" w:space="0" w:color="auto"/>
            <w:left w:val="none" w:sz="0" w:space="0" w:color="auto"/>
            <w:bottom w:val="none" w:sz="0" w:space="0" w:color="auto"/>
            <w:right w:val="none" w:sz="0" w:space="0" w:color="auto"/>
          </w:divBdr>
        </w:div>
        <w:div w:id="1144197193">
          <w:marLeft w:val="0"/>
          <w:marRight w:val="0"/>
          <w:marTop w:val="0"/>
          <w:marBottom w:val="0"/>
          <w:divBdr>
            <w:top w:val="none" w:sz="0" w:space="0" w:color="auto"/>
            <w:left w:val="none" w:sz="0" w:space="0" w:color="auto"/>
            <w:bottom w:val="none" w:sz="0" w:space="0" w:color="auto"/>
            <w:right w:val="none" w:sz="0" w:space="0" w:color="auto"/>
          </w:divBdr>
        </w:div>
        <w:div w:id="1310553676">
          <w:marLeft w:val="0"/>
          <w:marRight w:val="0"/>
          <w:marTop w:val="0"/>
          <w:marBottom w:val="0"/>
          <w:divBdr>
            <w:top w:val="none" w:sz="0" w:space="0" w:color="auto"/>
            <w:left w:val="none" w:sz="0" w:space="0" w:color="auto"/>
            <w:bottom w:val="none" w:sz="0" w:space="0" w:color="auto"/>
            <w:right w:val="none" w:sz="0" w:space="0" w:color="auto"/>
          </w:divBdr>
        </w:div>
        <w:div w:id="1458181261">
          <w:marLeft w:val="0"/>
          <w:marRight w:val="0"/>
          <w:marTop w:val="0"/>
          <w:marBottom w:val="0"/>
          <w:divBdr>
            <w:top w:val="none" w:sz="0" w:space="0" w:color="auto"/>
            <w:left w:val="none" w:sz="0" w:space="0" w:color="auto"/>
            <w:bottom w:val="none" w:sz="0" w:space="0" w:color="auto"/>
            <w:right w:val="none" w:sz="0" w:space="0" w:color="auto"/>
          </w:divBdr>
        </w:div>
        <w:div w:id="1629316879">
          <w:marLeft w:val="0"/>
          <w:marRight w:val="0"/>
          <w:marTop w:val="0"/>
          <w:marBottom w:val="0"/>
          <w:divBdr>
            <w:top w:val="none" w:sz="0" w:space="0" w:color="auto"/>
            <w:left w:val="none" w:sz="0" w:space="0" w:color="auto"/>
            <w:bottom w:val="none" w:sz="0" w:space="0" w:color="auto"/>
            <w:right w:val="none" w:sz="0" w:space="0" w:color="auto"/>
          </w:divBdr>
        </w:div>
        <w:div w:id="1666736755">
          <w:marLeft w:val="0"/>
          <w:marRight w:val="0"/>
          <w:marTop w:val="0"/>
          <w:marBottom w:val="0"/>
          <w:divBdr>
            <w:top w:val="none" w:sz="0" w:space="0" w:color="auto"/>
            <w:left w:val="none" w:sz="0" w:space="0" w:color="auto"/>
            <w:bottom w:val="none" w:sz="0" w:space="0" w:color="auto"/>
            <w:right w:val="none" w:sz="0" w:space="0" w:color="auto"/>
          </w:divBdr>
        </w:div>
        <w:div w:id="1762557243">
          <w:marLeft w:val="0"/>
          <w:marRight w:val="0"/>
          <w:marTop w:val="0"/>
          <w:marBottom w:val="0"/>
          <w:divBdr>
            <w:top w:val="none" w:sz="0" w:space="0" w:color="auto"/>
            <w:left w:val="none" w:sz="0" w:space="0" w:color="auto"/>
            <w:bottom w:val="none" w:sz="0" w:space="0" w:color="auto"/>
            <w:right w:val="none" w:sz="0" w:space="0" w:color="auto"/>
          </w:divBdr>
        </w:div>
        <w:div w:id="1788112926">
          <w:marLeft w:val="0"/>
          <w:marRight w:val="0"/>
          <w:marTop w:val="0"/>
          <w:marBottom w:val="0"/>
          <w:divBdr>
            <w:top w:val="none" w:sz="0" w:space="0" w:color="auto"/>
            <w:left w:val="none" w:sz="0" w:space="0" w:color="auto"/>
            <w:bottom w:val="none" w:sz="0" w:space="0" w:color="auto"/>
            <w:right w:val="none" w:sz="0" w:space="0" w:color="auto"/>
          </w:divBdr>
        </w:div>
        <w:div w:id="1897665593">
          <w:marLeft w:val="0"/>
          <w:marRight w:val="0"/>
          <w:marTop w:val="0"/>
          <w:marBottom w:val="0"/>
          <w:divBdr>
            <w:top w:val="none" w:sz="0" w:space="0" w:color="auto"/>
            <w:left w:val="none" w:sz="0" w:space="0" w:color="auto"/>
            <w:bottom w:val="none" w:sz="0" w:space="0" w:color="auto"/>
            <w:right w:val="none" w:sz="0" w:space="0" w:color="auto"/>
          </w:divBdr>
        </w:div>
        <w:div w:id="1908226892">
          <w:marLeft w:val="0"/>
          <w:marRight w:val="0"/>
          <w:marTop w:val="0"/>
          <w:marBottom w:val="0"/>
          <w:divBdr>
            <w:top w:val="none" w:sz="0" w:space="0" w:color="auto"/>
            <w:left w:val="none" w:sz="0" w:space="0" w:color="auto"/>
            <w:bottom w:val="none" w:sz="0" w:space="0" w:color="auto"/>
            <w:right w:val="none" w:sz="0" w:space="0" w:color="auto"/>
          </w:divBdr>
        </w:div>
        <w:div w:id="1964732491">
          <w:marLeft w:val="0"/>
          <w:marRight w:val="0"/>
          <w:marTop w:val="0"/>
          <w:marBottom w:val="0"/>
          <w:divBdr>
            <w:top w:val="none" w:sz="0" w:space="0" w:color="auto"/>
            <w:left w:val="none" w:sz="0" w:space="0" w:color="auto"/>
            <w:bottom w:val="none" w:sz="0" w:space="0" w:color="auto"/>
            <w:right w:val="none" w:sz="0" w:space="0" w:color="auto"/>
          </w:divBdr>
        </w:div>
        <w:div w:id="2047413984">
          <w:marLeft w:val="0"/>
          <w:marRight w:val="0"/>
          <w:marTop w:val="0"/>
          <w:marBottom w:val="0"/>
          <w:divBdr>
            <w:top w:val="none" w:sz="0" w:space="0" w:color="auto"/>
            <w:left w:val="none" w:sz="0" w:space="0" w:color="auto"/>
            <w:bottom w:val="none" w:sz="0" w:space="0" w:color="auto"/>
            <w:right w:val="none" w:sz="0" w:space="0" w:color="auto"/>
          </w:divBdr>
        </w:div>
      </w:divsChild>
    </w:div>
    <w:div w:id="1446845423">
      <w:bodyDiv w:val="1"/>
      <w:marLeft w:val="0"/>
      <w:marRight w:val="0"/>
      <w:marTop w:val="0"/>
      <w:marBottom w:val="0"/>
      <w:divBdr>
        <w:top w:val="none" w:sz="0" w:space="0" w:color="auto"/>
        <w:left w:val="none" w:sz="0" w:space="0" w:color="auto"/>
        <w:bottom w:val="none" w:sz="0" w:space="0" w:color="auto"/>
        <w:right w:val="none" w:sz="0" w:space="0" w:color="auto"/>
      </w:divBdr>
      <w:divsChild>
        <w:div w:id="50227873">
          <w:marLeft w:val="0"/>
          <w:marRight w:val="0"/>
          <w:marTop w:val="0"/>
          <w:marBottom w:val="0"/>
          <w:divBdr>
            <w:top w:val="none" w:sz="0" w:space="0" w:color="auto"/>
            <w:left w:val="none" w:sz="0" w:space="0" w:color="auto"/>
            <w:bottom w:val="none" w:sz="0" w:space="0" w:color="auto"/>
            <w:right w:val="none" w:sz="0" w:space="0" w:color="auto"/>
          </w:divBdr>
        </w:div>
        <w:div w:id="1016535728">
          <w:marLeft w:val="0"/>
          <w:marRight w:val="0"/>
          <w:marTop w:val="0"/>
          <w:marBottom w:val="0"/>
          <w:divBdr>
            <w:top w:val="none" w:sz="0" w:space="0" w:color="auto"/>
            <w:left w:val="none" w:sz="0" w:space="0" w:color="auto"/>
            <w:bottom w:val="none" w:sz="0" w:space="0" w:color="auto"/>
            <w:right w:val="none" w:sz="0" w:space="0" w:color="auto"/>
          </w:divBdr>
        </w:div>
        <w:div w:id="1218973735">
          <w:marLeft w:val="0"/>
          <w:marRight w:val="0"/>
          <w:marTop w:val="0"/>
          <w:marBottom w:val="0"/>
          <w:divBdr>
            <w:top w:val="none" w:sz="0" w:space="0" w:color="auto"/>
            <w:left w:val="none" w:sz="0" w:space="0" w:color="auto"/>
            <w:bottom w:val="none" w:sz="0" w:space="0" w:color="auto"/>
            <w:right w:val="none" w:sz="0" w:space="0" w:color="auto"/>
          </w:divBdr>
        </w:div>
      </w:divsChild>
    </w:div>
    <w:div w:id="1449854468">
      <w:bodyDiv w:val="1"/>
      <w:marLeft w:val="0"/>
      <w:marRight w:val="0"/>
      <w:marTop w:val="0"/>
      <w:marBottom w:val="0"/>
      <w:divBdr>
        <w:top w:val="none" w:sz="0" w:space="0" w:color="auto"/>
        <w:left w:val="none" w:sz="0" w:space="0" w:color="auto"/>
        <w:bottom w:val="none" w:sz="0" w:space="0" w:color="auto"/>
        <w:right w:val="none" w:sz="0" w:space="0" w:color="auto"/>
      </w:divBdr>
    </w:div>
    <w:div w:id="1458334475">
      <w:bodyDiv w:val="1"/>
      <w:marLeft w:val="0"/>
      <w:marRight w:val="0"/>
      <w:marTop w:val="0"/>
      <w:marBottom w:val="0"/>
      <w:divBdr>
        <w:top w:val="none" w:sz="0" w:space="0" w:color="auto"/>
        <w:left w:val="none" w:sz="0" w:space="0" w:color="auto"/>
        <w:bottom w:val="none" w:sz="0" w:space="0" w:color="auto"/>
        <w:right w:val="none" w:sz="0" w:space="0" w:color="auto"/>
      </w:divBdr>
      <w:divsChild>
        <w:div w:id="202138972">
          <w:marLeft w:val="0"/>
          <w:marRight w:val="0"/>
          <w:marTop w:val="0"/>
          <w:marBottom w:val="0"/>
          <w:divBdr>
            <w:top w:val="none" w:sz="0" w:space="0" w:color="auto"/>
            <w:left w:val="none" w:sz="0" w:space="0" w:color="auto"/>
            <w:bottom w:val="none" w:sz="0" w:space="0" w:color="auto"/>
            <w:right w:val="none" w:sz="0" w:space="0" w:color="auto"/>
          </w:divBdr>
        </w:div>
        <w:div w:id="244926064">
          <w:marLeft w:val="0"/>
          <w:marRight w:val="0"/>
          <w:marTop w:val="0"/>
          <w:marBottom w:val="0"/>
          <w:divBdr>
            <w:top w:val="none" w:sz="0" w:space="0" w:color="auto"/>
            <w:left w:val="none" w:sz="0" w:space="0" w:color="auto"/>
            <w:bottom w:val="none" w:sz="0" w:space="0" w:color="auto"/>
            <w:right w:val="none" w:sz="0" w:space="0" w:color="auto"/>
          </w:divBdr>
        </w:div>
        <w:div w:id="547569127">
          <w:marLeft w:val="0"/>
          <w:marRight w:val="0"/>
          <w:marTop w:val="0"/>
          <w:marBottom w:val="0"/>
          <w:divBdr>
            <w:top w:val="none" w:sz="0" w:space="0" w:color="auto"/>
            <w:left w:val="none" w:sz="0" w:space="0" w:color="auto"/>
            <w:bottom w:val="none" w:sz="0" w:space="0" w:color="auto"/>
            <w:right w:val="none" w:sz="0" w:space="0" w:color="auto"/>
          </w:divBdr>
        </w:div>
        <w:div w:id="851913783">
          <w:marLeft w:val="0"/>
          <w:marRight w:val="0"/>
          <w:marTop w:val="0"/>
          <w:marBottom w:val="0"/>
          <w:divBdr>
            <w:top w:val="none" w:sz="0" w:space="0" w:color="auto"/>
            <w:left w:val="none" w:sz="0" w:space="0" w:color="auto"/>
            <w:bottom w:val="none" w:sz="0" w:space="0" w:color="auto"/>
            <w:right w:val="none" w:sz="0" w:space="0" w:color="auto"/>
          </w:divBdr>
        </w:div>
        <w:div w:id="1581863942">
          <w:marLeft w:val="0"/>
          <w:marRight w:val="0"/>
          <w:marTop w:val="0"/>
          <w:marBottom w:val="0"/>
          <w:divBdr>
            <w:top w:val="none" w:sz="0" w:space="0" w:color="auto"/>
            <w:left w:val="none" w:sz="0" w:space="0" w:color="auto"/>
            <w:bottom w:val="none" w:sz="0" w:space="0" w:color="auto"/>
            <w:right w:val="none" w:sz="0" w:space="0" w:color="auto"/>
          </w:divBdr>
        </w:div>
        <w:div w:id="1591960642">
          <w:marLeft w:val="0"/>
          <w:marRight w:val="0"/>
          <w:marTop w:val="0"/>
          <w:marBottom w:val="0"/>
          <w:divBdr>
            <w:top w:val="none" w:sz="0" w:space="0" w:color="auto"/>
            <w:left w:val="none" w:sz="0" w:space="0" w:color="auto"/>
            <w:bottom w:val="none" w:sz="0" w:space="0" w:color="auto"/>
            <w:right w:val="none" w:sz="0" w:space="0" w:color="auto"/>
          </w:divBdr>
        </w:div>
        <w:div w:id="1680160752">
          <w:marLeft w:val="0"/>
          <w:marRight w:val="0"/>
          <w:marTop w:val="0"/>
          <w:marBottom w:val="0"/>
          <w:divBdr>
            <w:top w:val="none" w:sz="0" w:space="0" w:color="auto"/>
            <w:left w:val="none" w:sz="0" w:space="0" w:color="auto"/>
            <w:bottom w:val="none" w:sz="0" w:space="0" w:color="auto"/>
            <w:right w:val="none" w:sz="0" w:space="0" w:color="auto"/>
          </w:divBdr>
        </w:div>
      </w:divsChild>
    </w:div>
    <w:div w:id="1458838314">
      <w:bodyDiv w:val="1"/>
      <w:marLeft w:val="0"/>
      <w:marRight w:val="0"/>
      <w:marTop w:val="0"/>
      <w:marBottom w:val="0"/>
      <w:divBdr>
        <w:top w:val="none" w:sz="0" w:space="0" w:color="auto"/>
        <w:left w:val="none" w:sz="0" w:space="0" w:color="auto"/>
        <w:bottom w:val="none" w:sz="0" w:space="0" w:color="auto"/>
        <w:right w:val="none" w:sz="0" w:space="0" w:color="auto"/>
      </w:divBdr>
      <w:divsChild>
        <w:div w:id="7760850">
          <w:marLeft w:val="0"/>
          <w:marRight w:val="0"/>
          <w:marTop w:val="0"/>
          <w:marBottom w:val="0"/>
          <w:divBdr>
            <w:top w:val="none" w:sz="0" w:space="0" w:color="auto"/>
            <w:left w:val="none" w:sz="0" w:space="0" w:color="auto"/>
            <w:bottom w:val="none" w:sz="0" w:space="0" w:color="auto"/>
            <w:right w:val="none" w:sz="0" w:space="0" w:color="auto"/>
          </w:divBdr>
        </w:div>
        <w:div w:id="25326607">
          <w:marLeft w:val="0"/>
          <w:marRight w:val="0"/>
          <w:marTop w:val="0"/>
          <w:marBottom w:val="0"/>
          <w:divBdr>
            <w:top w:val="none" w:sz="0" w:space="0" w:color="auto"/>
            <w:left w:val="none" w:sz="0" w:space="0" w:color="auto"/>
            <w:bottom w:val="none" w:sz="0" w:space="0" w:color="auto"/>
            <w:right w:val="none" w:sz="0" w:space="0" w:color="auto"/>
          </w:divBdr>
        </w:div>
        <w:div w:id="31535683">
          <w:marLeft w:val="0"/>
          <w:marRight w:val="0"/>
          <w:marTop w:val="0"/>
          <w:marBottom w:val="0"/>
          <w:divBdr>
            <w:top w:val="none" w:sz="0" w:space="0" w:color="auto"/>
            <w:left w:val="none" w:sz="0" w:space="0" w:color="auto"/>
            <w:bottom w:val="none" w:sz="0" w:space="0" w:color="auto"/>
            <w:right w:val="none" w:sz="0" w:space="0" w:color="auto"/>
          </w:divBdr>
        </w:div>
        <w:div w:id="35590641">
          <w:marLeft w:val="0"/>
          <w:marRight w:val="0"/>
          <w:marTop w:val="0"/>
          <w:marBottom w:val="0"/>
          <w:divBdr>
            <w:top w:val="none" w:sz="0" w:space="0" w:color="auto"/>
            <w:left w:val="none" w:sz="0" w:space="0" w:color="auto"/>
            <w:bottom w:val="none" w:sz="0" w:space="0" w:color="auto"/>
            <w:right w:val="none" w:sz="0" w:space="0" w:color="auto"/>
          </w:divBdr>
        </w:div>
        <w:div w:id="65810498">
          <w:marLeft w:val="0"/>
          <w:marRight w:val="0"/>
          <w:marTop w:val="0"/>
          <w:marBottom w:val="0"/>
          <w:divBdr>
            <w:top w:val="none" w:sz="0" w:space="0" w:color="auto"/>
            <w:left w:val="none" w:sz="0" w:space="0" w:color="auto"/>
            <w:bottom w:val="none" w:sz="0" w:space="0" w:color="auto"/>
            <w:right w:val="none" w:sz="0" w:space="0" w:color="auto"/>
          </w:divBdr>
        </w:div>
        <w:div w:id="76247763">
          <w:marLeft w:val="0"/>
          <w:marRight w:val="0"/>
          <w:marTop w:val="0"/>
          <w:marBottom w:val="0"/>
          <w:divBdr>
            <w:top w:val="none" w:sz="0" w:space="0" w:color="auto"/>
            <w:left w:val="none" w:sz="0" w:space="0" w:color="auto"/>
            <w:bottom w:val="none" w:sz="0" w:space="0" w:color="auto"/>
            <w:right w:val="none" w:sz="0" w:space="0" w:color="auto"/>
          </w:divBdr>
        </w:div>
        <w:div w:id="79563486">
          <w:marLeft w:val="0"/>
          <w:marRight w:val="0"/>
          <w:marTop w:val="0"/>
          <w:marBottom w:val="0"/>
          <w:divBdr>
            <w:top w:val="none" w:sz="0" w:space="0" w:color="auto"/>
            <w:left w:val="none" w:sz="0" w:space="0" w:color="auto"/>
            <w:bottom w:val="none" w:sz="0" w:space="0" w:color="auto"/>
            <w:right w:val="none" w:sz="0" w:space="0" w:color="auto"/>
          </w:divBdr>
        </w:div>
        <w:div w:id="100338460">
          <w:marLeft w:val="0"/>
          <w:marRight w:val="0"/>
          <w:marTop w:val="0"/>
          <w:marBottom w:val="0"/>
          <w:divBdr>
            <w:top w:val="none" w:sz="0" w:space="0" w:color="auto"/>
            <w:left w:val="none" w:sz="0" w:space="0" w:color="auto"/>
            <w:bottom w:val="none" w:sz="0" w:space="0" w:color="auto"/>
            <w:right w:val="none" w:sz="0" w:space="0" w:color="auto"/>
          </w:divBdr>
        </w:div>
        <w:div w:id="105853586">
          <w:marLeft w:val="0"/>
          <w:marRight w:val="0"/>
          <w:marTop w:val="0"/>
          <w:marBottom w:val="0"/>
          <w:divBdr>
            <w:top w:val="none" w:sz="0" w:space="0" w:color="auto"/>
            <w:left w:val="none" w:sz="0" w:space="0" w:color="auto"/>
            <w:bottom w:val="none" w:sz="0" w:space="0" w:color="auto"/>
            <w:right w:val="none" w:sz="0" w:space="0" w:color="auto"/>
          </w:divBdr>
        </w:div>
        <w:div w:id="153643809">
          <w:marLeft w:val="0"/>
          <w:marRight w:val="0"/>
          <w:marTop w:val="0"/>
          <w:marBottom w:val="0"/>
          <w:divBdr>
            <w:top w:val="none" w:sz="0" w:space="0" w:color="auto"/>
            <w:left w:val="none" w:sz="0" w:space="0" w:color="auto"/>
            <w:bottom w:val="none" w:sz="0" w:space="0" w:color="auto"/>
            <w:right w:val="none" w:sz="0" w:space="0" w:color="auto"/>
          </w:divBdr>
        </w:div>
        <w:div w:id="157969303">
          <w:marLeft w:val="0"/>
          <w:marRight w:val="0"/>
          <w:marTop w:val="0"/>
          <w:marBottom w:val="0"/>
          <w:divBdr>
            <w:top w:val="none" w:sz="0" w:space="0" w:color="auto"/>
            <w:left w:val="none" w:sz="0" w:space="0" w:color="auto"/>
            <w:bottom w:val="none" w:sz="0" w:space="0" w:color="auto"/>
            <w:right w:val="none" w:sz="0" w:space="0" w:color="auto"/>
          </w:divBdr>
        </w:div>
        <w:div w:id="165751200">
          <w:marLeft w:val="0"/>
          <w:marRight w:val="0"/>
          <w:marTop w:val="0"/>
          <w:marBottom w:val="0"/>
          <w:divBdr>
            <w:top w:val="none" w:sz="0" w:space="0" w:color="auto"/>
            <w:left w:val="none" w:sz="0" w:space="0" w:color="auto"/>
            <w:bottom w:val="none" w:sz="0" w:space="0" w:color="auto"/>
            <w:right w:val="none" w:sz="0" w:space="0" w:color="auto"/>
          </w:divBdr>
        </w:div>
        <w:div w:id="172036613">
          <w:marLeft w:val="0"/>
          <w:marRight w:val="0"/>
          <w:marTop w:val="0"/>
          <w:marBottom w:val="0"/>
          <w:divBdr>
            <w:top w:val="none" w:sz="0" w:space="0" w:color="auto"/>
            <w:left w:val="none" w:sz="0" w:space="0" w:color="auto"/>
            <w:bottom w:val="none" w:sz="0" w:space="0" w:color="auto"/>
            <w:right w:val="none" w:sz="0" w:space="0" w:color="auto"/>
          </w:divBdr>
        </w:div>
        <w:div w:id="196435941">
          <w:marLeft w:val="0"/>
          <w:marRight w:val="0"/>
          <w:marTop w:val="0"/>
          <w:marBottom w:val="0"/>
          <w:divBdr>
            <w:top w:val="none" w:sz="0" w:space="0" w:color="auto"/>
            <w:left w:val="none" w:sz="0" w:space="0" w:color="auto"/>
            <w:bottom w:val="none" w:sz="0" w:space="0" w:color="auto"/>
            <w:right w:val="none" w:sz="0" w:space="0" w:color="auto"/>
          </w:divBdr>
        </w:div>
        <w:div w:id="204372455">
          <w:marLeft w:val="0"/>
          <w:marRight w:val="0"/>
          <w:marTop w:val="0"/>
          <w:marBottom w:val="0"/>
          <w:divBdr>
            <w:top w:val="none" w:sz="0" w:space="0" w:color="auto"/>
            <w:left w:val="none" w:sz="0" w:space="0" w:color="auto"/>
            <w:bottom w:val="none" w:sz="0" w:space="0" w:color="auto"/>
            <w:right w:val="none" w:sz="0" w:space="0" w:color="auto"/>
          </w:divBdr>
        </w:div>
        <w:div w:id="218446623">
          <w:marLeft w:val="0"/>
          <w:marRight w:val="0"/>
          <w:marTop w:val="0"/>
          <w:marBottom w:val="0"/>
          <w:divBdr>
            <w:top w:val="none" w:sz="0" w:space="0" w:color="auto"/>
            <w:left w:val="none" w:sz="0" w:space="0" w:color="auto"/>
            <w:bottom w:val="none" w:sz="0" w:space="0" w:color="auto"/>
            <w:right w:val="none" w:sz="0" w:space="0" w:color="auto"/>
          </w:divBdr>
        </w:div>
        <w:div w:id="243682930">
          <w:marLeft w:val="0"/>
          <w:marRight w:val="0"/>
          <w:marTop w:val="0"/>
          <w:marBottom w:val="0"/>
          <w:divBdr>
            <w:top w:val="none" w:sz="0" w:space="0" w:color="auto"/>
            <w:left w:val="none" w:sz="0" w:space="0" w:color="auto"/>
            <w:bottom w:val="none" w:sz="0" w:space="0" w:color="auto"/>
            <w:right w:val="none" w:sz="0" w:space="0" w:color="auto"/>
          </w:divBdr>
        </w:div>
        <w:div w:id="277222866">
          <w:marLeft w:val="0"/>
          <w:marRight w:val="0"/>
          <w:marTop w:val="0"/>
          <w:marBottom w:val="0"/>
          <w:divBdr>
            <w:top w:val="none" w:sz="0" w:space="0" w:color="auto"/>
            <w:left w:val="none" w:sz="0" w:space="0" w:color="auto"/>
            <w:bottom w:val="none" w:sz="0" w:space="0" w:color="auto"/>
            <w:right w:val="none" w:sz="0" w:space="0" w:color="auto"/>
          </w:divBdr>
        </w:div>
        <w:div w:id="326443241">
          <w:marLeft w:val="0"/>
          <w:marRight w:val="0"/>
          <w:marTop w:val="0"/>
          <w:marBottom w:val="0"/>
          <w:divBdr>
            <w:top w:val="none" w:sz="0" w:space="0" w:color="auto"/>
            <w:left w:val="none" w:sz="0" w:space="0" w:color="auto"/>
            <w:bottom w:val="none" w:sz="0" w:space="0" w:color="auto"/>
            <w:right w:val="none" w:sz="0" w:space="0" w:color="auto"/>
          </w:divBdr>
        </w:div>
        <w:div w:id="332534213">
          <w:marLeft w:val="0"/>
          <w:marRight w:val="0"/>
          <w:marTop w:val="0"/>
          <w:marBottom w:val="0"/>
          <w:divBdr>
            <w:top w:val="none" w:sz="0" w:space="0" w:color="auto"/>
            <w:left w:val="none" w:sz="0" w:space="0" w:color="auto"/>
            <w:bottom w:val="none" w:sz="0" w:space="0" w:color="auto"/>
            <w:right w:val="none" w:sz="0" w:space="0" w:color="auto"/>
          </w:divBdr>
        </w:div>
        <w:div w:id="348336789">
          <w:marLeft w:val="0"/>
          <w:marRight w:val="0"/>
          <w:marTop w:val="0"/>
          <w:marBottom w:val="0"/>
          <w:divBdr>
            <w:top w:val="none" w:sz="0" w:space="0" w:color="auto"/>
            <w:left w:val="none" w:sz="0" w:space="0" w:color="auto"/>
            <w:bottom w:val="none" w:sz="0" w:space="0" w:color="auto"/>
            <w:right w:val="none" w:sz="0" w:space="0" w:color="auto"/>
          </w:divBdr>
        </w:div>
        <w:div w:id="358285784">
          <w:marLeft w:val="0"/>
          <w:marRight w:val="0"/>
          <w:marTop w:val="0"/>
          <w:marBottom w:val="0"/>
          <w:divBdr>
            <w:top w:val="none" w:sz="0" w:space="0" w:color="auto"/>
            <w:left w:val="none" w:sz="0" w:space="0" w:color="auto"/>
            <w:bottom w:val="none" w:sz="0" w:space="0" w:color="auto"/>
            <w:right w:val="none" w:sz="0" w:space="0" w:color="auto"/>
          </w:divBdr>
        </w:div>
        <w:div w:id="384528058">
          <w:marLeft w:val="0"/>
          <w:marRight w:val="0"/>
          <w:marTop w:val="0"/>
          <w:marBottom w:val="0"/>
          <w:divBdr>
            <w:top w:val="none" w:sz="0" w:space="0" w:color="auto"/>
            <w:left w:val="none" w:sz="0" w:space="0" w:color="auto"/>
            <w:bottom w:val="none" w:sz="0" w:space="0" w:color="auto"/>
            <w:right w:val="none" w:sz="0" w:space="0" w:color="auto"/>
          </w:divBdr>
        </w:div>
        <w:div w:id="392581032">
          <w:marLeft w:val="0"/>
          <w:marRight w:val="0"/>
          <w:marTop w:val="0"/>
          <w:marBottom w:val="0"/>
          <w:divBdr>
            <w:top w:val="none" w:sz="0" w:space="0" w:color="auto"/>
            <w:left w:val="none" w:sz="0" w:space="0" w:color="auto"/>
            <w:bottom w:val="none" w:sz="0" w:space="0" w:color="auto"/>
            <w:right w:val="none" w:sz="0" w:space="0" w:color="auto"/>
          </w:divBdr>
        </w:div>
        <w:div w:id="413552644">
          <w:marLeft w:val="0"/>
          <w:marRight w:val="0"/>
          <w:marTop w:val="0"/>
          <w:marBottom w:val="0"/>
          <w:divBdr>
            <w:top w:val="none" w:sz="0" w:space="0" w:color="auto"/>
            <w:left w:val="none" w:sz="0" w:space="0" w:color="auto"/>
            <w:bottom w:val="none" w:sz="0" w:space="0" w:color="auto"/>
            <w:right w:val="none" w:sz="0" w:space="0" w:color="auto"/>
          </w:divBdr>
        </w:div>
        <w:div w:id="449936790">
          <w:marLeft w:val="0"/>
          <w:marRight w:val="0"/>
          <w:marTop w:val="0"/>
          <w:marBottom w:val="0"/>
          <w:divBdr>
            <w:top w:val="none" w:sz="0" w:space="0" w:color="auto"/>
            <w:left w:val="none" w:sz="0" w:space="0" w:color="auto"/>
            <w:bottom w:val="none" w:sz="0" w:space="0" w:color="auto"/>
            <w:right w:val="none" w:sz="0" w:space="0" w:color="auto"/>
          </w:divBdr>
        </w:div>
        <w:div w:id="451247947">
          <w:marLeft w:val="0"/>
          <w:marRight w:val="0"/>
          <w:marTop w:val="0"/>
          <w:marBottom w:val="0"/>
          <w:divBdr>
            <w:top w:val="none" w:sz="0" w:space="0" w:color="auto"/>
            <w:left w:val="none" w:sz="0" w:space="0" w:color="auto"/>
            <w:bottom w:val="none" w:sz="0" w:space="0" w:color="auto"/>
            <w:right w:val="none" w:sz="0" w:space="0" w:color="auto"/>
          </w:divBdr>
        </w:div>
        <w:div w:id="477721855">
          <w:marLeft w:val="0"/>
          <w:marRight w:val="0"/>
          <w:marTop w:val="0"/>
          <w:marBottom w:val="0"/>
          <w:divBdr>
            <w:top w:val="none" w:sz="0" w:space="0" w:color="auto"/>
            <w:left w:val="none" w:sz="0" w:space="0" w:color="auto"/>
            <w:bottom w:val="none" w:sz="0" w:space="0" w:color="auto"/>
            <w:right w:val="none" w:sz="0" w:space="0" w:color="auto"/>
          </w:divBdr>
        </w:div>
        <w:div w:id="512766681">
          <w:marLeft w:val="0"/>
          <w:marRight w:val="0"/>
          <w:marTop w:val="0"/>
          <w:marBottom w:val="0"/>
          <w:divBdr>
            <w:top w:val="none" w:sz="0" w:space="0" w:color="auto"/>
            <w:left w:val="none" w:sz="0" w:space="0" w:color="auto"/>
            <w:bottom w:val="none" w:sz="0" w:space="0" w:color="auto"/>
            <w:right w:val="none" w:sz="0" w:space="0" w:color="auto"/>
          </w:divBdr>
        </w:div>
        <w:div w:id="517624961">
          <w:marLeft w:val="0"/>
          <w:marRight w:val="0"/>
          <w:marTop w:val="0"/>
          <w:marBottom w:val="0"/>
          <w:divBdr>
            <w:top w:val="none" w:sz="0" w:space="0" w:color="auto"/>
            <w:left w:val="none" w:sz="0" w:space="0" w:color="auto"/>
            <w:bottom w:val="none" w:sz="0" w:space="0" w:color="auto"/>
            <w:right w:val="none" w:sz="0" w:space="0" w:color="auto"/>
          </w:divBdr>
        </w:div>
        <w:div w:id="547305326">
          <w:marLeft w:val="0"/>
          <w:marRight w:val="0"/>
          <w:marTop w:val="0"/>
          <w:marBottom w:val="0"/>
          <w:divBdr>
            <w:top w:val="none" w:sz="0" w:space="0" w:color="auto"/>
            <w:left w:val="none" w:sz="0" w:space="0" w:color="auto"/>
            <w:bottom w:val="none" w:sz="0" w:space="0" w:color="auto"/>
            <w:right w:val="none" w:sz="0" w:space="0" w:color="auto"/>
          </w:divBdr>
        </w:div>
        <w:div w:id="605892326">
          <w:marLeft w:val="0"/>
          <w:marRight w:val="0"/>
          <w:marTop w:val="0"/>
          <w:marBottom w:val="0"/>
          <w:divBdr>
            <w:top w:val="none" w:sz="0" w:space="0" w:color="auto"/>
            <w:left w:val="none" w:sz="0" w:space="0" w:color="auto"/>
            <w:bottom w:val="none" w:sz="0" w:space="0" w:color="auto"/>
            <w:right w:val="none" w:sz="0" w:space="0" w:color="auto"/>
          </w:divBdr>
        </w:div>
        <w:div w:id="615645229">
          <w:marLeft w:val="0"/>
          <w:marRight w:val="0"/>
          <w:marTop w:val="0"/>
          <w:marBottom w:val="0"/>
          <w:divBdr>
            <w:top w:val="none" w:sz="0" w:space="0" w:color="auto"/>
            <w:left w:val="none" w:sz="0" w:space="0" w:color="auto"/>
            <w:bottom w:val="none" w:sz="0" w:space="0" w:color="auto"/>
            <w:right w:val="none" w:sz="0" w:space="0" w:color="auto"/>
          </w:divBdr>
        </w:div>
        <w:div w:id="639119763">
          <w:marLeft w:val="0"/>
          <w:marRight w:val="0"/>
          <w:marTop w:val="0"/>
          <w:marBottom w:val="0"/>
          <w:divBdr>
            <w:top w:val="none" w:sz="0" w:space="0" w:color="auto"/>
            <w:left w:val="none" w:sz="0" w:space="0" w:color="auto"/>
            <w:bottom w:val="none" w:sz="0" w:space="0" w:color="auto"/>
            <w:right w:val="none" w:sz="0" w:space="0" w:color="auto"/>
          </w:divBdr>
        </w:div>
        <w:div w:id="652835956">
          <w:marLeft w:val="0"/>
          <w:marRight w:val="0"/>
          <w:marTop w:val="0"/>
          <w:marBottom w:val="0"/>
          <w:divBdr>
            <w:top w:val="none" w:sz="0" w:space="0" w:color="auto"/>
            <w:left w:val="none" w:sz="0" w:space="0" w:color="auto"/>
            <w:bottom w:val="none" w:sz="0" w:space="0" w:color="auto"/>
            <w:right w:val="none" w:sz="0" w:space="0" w:color="auto"/>
          </w:divBdr>
        </w:div>
        <w:div w:id="662045995">
          <w:marLeft w:val="0"/>
          <w:marRight w:val="0"/>
          <w:marTop w:val="0"/>
          <w:marBottom w:val="0"/>
          <w:divBdr>
            <w:top w:val="none" w:sz="0" w:space="0" w:color="auto"/>
            <w:left w:val="none" w:sz="0" w:space="0" w:color="auto"/>
            <w:bottom w:val="none" w:sz="0" w:space="0" w:color="auto"/>
            <w:right w:val="none" w:sz="0" w:space="0" w:color="auto"/>
          </w:divBdr>
        </w:div>
        <w:div w:id="690453374">
          <w:marLeft w:val="0"/>
          <w:marRight w:val="0"/>
          <w:marTop w:val="0"/>
          <w:marBottom w:val="0"/>
          <w:divBdr>
            <w:top w:val="none" w:sz="0" w:space="0" w:color="auto"/>
            <w:left w:val="none" w:sz="0" w:space="0" w:color="auto"/>
            <w:bottom w:val="none" w:sz="0" w:space="0" w:color="auto"/>
            <w:right w:val="none" w:sz="0" w:space="0" w:color="auto"/>
          </w:divBdr>
        </w:div>
        <w:div w:id="693770134">
          <w:marLeft w:val="0"/>
          <w:marRight w:val="0"/>
          <w:marTop w:val="0"/>
          <w:marBottom w:val="0"/>
          <w:divBdr>
            <w:top w:val="none" w:sz="0" w:space="0" w:color="auto"/>
            <w:left w:val="none" w:sz="0" w:space="0" w:color="auto"/>
            <w:bottom w:val="none" w:sz="0" w:space="0" w:color="auto"/>
            <w:right w:val="none" w:sz="0" w:space="0" w:color="auto"/>
          </w:divBdr>
        </w:div>
        <w:div w:id="712728893">
          <w:marLeft w:val="0"/>
          <w:marRight w:val="0"/>
          <w:marTop w:val="0"/>
          <w:marBottom w:val="0"/>
          <w:divBdr>
            <w:top w:val="none" w:sz="0" w:space="0" w:color="auto"/>
            <w:left w:val="none" w:sz="0" w:space="0" w:color="auto"/>
            <w:bottom w:val="none" w:sz="0" w:space="0" w:color="auto"/>
            <w:right w:val="none" w:sz="0" w:space="0" w:color="auto"/>
          </w:divBdr>
        </w:div>
        <w:div w:id="716898840">
          <w:marLeft w:val="0"/>
          <w:marRight w:val="0"/>
          <w:marTop w:val="0"/>
          <w:marBottom w:val="0"/>
          <w:divBdr>
            <w:top w:val="none" w:sz="0" w:space="0" w:color="auto"/>
            <w:left w:val="none" w:sz="0" w:space="0" w:color="auto"/>
            <w:bottom w:val="none" w:sz="0" w:space="0" w:color="auto"/>
            <w:right w:val="none" w:sz="0" w:space="0" w:color="auto"/>
          </w:divBdr>
        </w:div>
        <w:div w:id="719288432">
          <w:marLeft w:val="0"/>
          <w:marRight w:val="0"/>
          <w:marTop w:val="0"/>
          <w:marBottom w:val="0"/>
          <w:divBdr>
            <w:top w:val="none" w:sz="0" w:space="0" w:color="auto"/>
            <w:left w:val="none" w:sz="0" w:space="0" w:color="auto"/>
            <w:bottom w:val="none" w:sz="0" w:space="0" w:color="auto"/>
            <w:right w:val="none" w:sz="0" w:space="0" w:color="auto"/>
          </w:divBdr>
        </w:div>
        <w:div w:id="745221862">
          <w:marLeft w:val="0"/>
          <w:marRight w:val="0"/>
          <w:marTop w:val="0"/>
          <w:marBottom w:val="0"/>
          <w:divBdr>
            <w:top w:val="none" w:sz="0" w:space="0" w:color="auto"/>
            <w:left w:val="none" w:sz="0" w:space="0" w:color="auto"/>
            <w:bottom w:val="none" w:sz="0" w:space="0" w:color="auto"/>
            <w:right w:val="none" w:sz="0" w:space="0" w:color="auto"/>
          </w:divBdr>
        </w:div>
        <w:div w:id="754278321">
          <w:marLeft w:val="0"/>
          <w:marRight w:val="0"/>
          <w:marTop w:val="0"/>
          <w:marBottom w:val="0"/>
          <w:divBdr>
            <w:top w:val="none" w:sz="0" w:space="0" w:color="auto"/>
            <w:left w:val="none" w:sz="0" w:space="0" w:color="auto"/>
            <w:bottom w:val="none" w:sz="0" w:space="0" w:color="auto"/>
            <w:right w:val="none" w:sz="0" w:space="0" w:color="auto"/>
          </w:divBdr>
        </w:div>
        <w:div w:id="775055030">
          <w:marLeft w:val="0"/>
          <w:marRight w:val="0"/>
          <w:marTop w:val="0"/>
          <w:marBottom w:val="0"/>
          <w:divBdr>
            <w:top w:val="none" w:sz="0" w:space="0" w:color="auto"/>
            <w:left w:val="none" w:sz="0" w:space="0" w:color="auto"/>
            <w:bottom w:val="none" w:sz="0" w:space="0" w:color="auto"/>
            <w:right w:val="none" w:sz="0" w:space="0" w:color="auto"/>
          </w:divBdr>
        </w:div>
        <w:div w:id="799034690">
          <w:marLeft w:val="0"/>
          <w:marRight w:val="0"/>
          <w:marTop w:val="0"/>
          <w:marBottom w:val="0"/>
          <w:divBdr>
            <w:top w:val="none" w:sz="0" w:space="0" w:color="auto"/>
            <w:left w:val="none" w:sz="0" w:space="0" w:color="auto"/>
            <w:bottom w:val="none" w:sz="0" w:space="0" w:color="auto"/>
            <w:right w:val="none" w:sz="0" w:space="0" w:color="auto"/>
          </w:divBdr>
        </w:div>
        <w:div w:id="811560912">
          <w:marLeft w:val="0"/>
          <w:marRight w:val="0"/>
          <w:marTop w:val="0"/>
          <w:marBottom w:val="0"/>
          <w:divBdr>
            <w:top w:val="none" w:sz="0" w:space="0" w:color="auto"/>
            <w:left w:val="none" w:sz="0" w:space="0" w:color="auto"/>
            <w:bottom w:val="none" w:sz="0" w:space="0" w:color="auto"/>
            <w:right w:val="none" w:sz="0" w:space="0" w:color="auto"/>
          </w:divBdr>
        </w:div>
        <w:div w:id="817696379">
          <w:marLeft w:val="0"/>
          <w:marRight w:val="0"/>
          <w:marTop w:val="0"/>
          <w:marBottom w:val="0"/>
          <w:divBdr>
            <w:top w:val="none" w:sz="0" w:space="0" w:color="auto"/>
            <w:left w:val="none" w:sz="0" w:space="0" w:color="auto"/>
            <w:bottom w:val="none" w:sz="0" w:space="0" w:color="auto"/>
            <w:right w:val="none" w:sz="0" w:space="0" w:color="auto"/>
          </w:divBdr>
        </w:div>
        <w:div w:id="828593041">
          <w:marLeft w:val="0"/>
          <w:marRight w:val="0"/>
          <w:marTop w:val="0"/>
          <w:marBottom w:val="0"/>
          <w:divBdr>
            <w:top w:val="none" w:sz="0" w:space="0" w:color="auto"/>
            <w:left w:val="none" w:sz="0" w:space="0" w:color="auto"/>
            <w:bottom w:val="none" w:sz="0" w:space="0" w:color="auto"/>
            <w:right w:val="none" w:sz="0" w:space="0" w:color="auto"/>
          </w:divBdr>
        </w:div>
        <w:div w:id="840631069">
          <w:marLeft w:val="0"/>
          <w:marRight w:val="0"/>
          <w:marTop w:val="0"/>
          <w:marBottom w:val="0"/>
          <w:divBdr>
            <w:top w:val="none" w:sz="0" w:space="0" w:color="auto"/>
            <w:left w:val="none" w:sz="0" w:space="0" w:color="auto"/>
            <w:bottom w:val="none" w:sz="0" w:space="0" w:color="auto"/>
            <w:right w:val="none" w:sz="0" w:space="0" w:color="auto"/>
          </w:divBdr>
        </w:div>
        <w:div w:id="856194836">
          <w:marLeft w:val="0"/>
          <w:marRight w:val="0"/>
          <w:marTop w:val="0"/>
          <w:marBottom w:val="0"/>
          <w:divBdr>
            <w:top w:val="none" w:sz="0" w:space="0" w:color="auto"/>
            <w:left w:val="none" w:sz="0" w:space="0" w:color="auto"/>
            <w:bottom w:val="none" w:sz="0" w:space="0" w:color="auto"/>
            <w:right w:val="none" w:sz="0" w:space="0" w:color="auto"/>
          </w:divBdr>
        </w:div>
        <w:div w:id="866719046">
          <w:marLeft w:val="0"/>
          <w:marRight w:val="0"/>
          <w:marTop w:val="0"/>
          <w:marBottom w:val="0"/>
          <w:divBdr>
            <w:top w:val="none" w:sz="0" w:space="0" w:color="auto"/>
            <w:left w:val="none" w:sz="0" w:space="0" w:color="auto"/>
            <w:bottom w:val="none" w:sz="0" w:space="0" w:color="auto"/>
            <w:right w:val="none" w:sz="0" w:space="0" w:color="auto"/>
          </w:divBdr>
        </w:div>
        <w:div w:id="914583684">
          <w:marLeft w:val="0"/>
          <w:marRight w:val="0"/>
          <w:marTop w:val="0"/>
          <w:marBottom w:val="0"/>
          <w:divBdr>
            <w:top w:val="none" w:sz="0" w:space="0" w:color="auto"/>
            <w:left w:val="none" w:sz="0" w:space="0" w:color="auto"/>
            <w:bottom w:val="none" w:sz="0" w:space="0" w:color="auto"/>
            <w:right w:val="none" w:sz="0" w:space="0" w:color="auto"/>
          </w:divBdr>
        </w:div>
        <w:div w:id="953247075">
          <w:marLeft w:val="0"/>
          <w:marRight w:val="0"/>
          <w:marTop w:val="0"/>
          <w:marBottom w:val="0"/>
          <w:divBdr>
            <w:top w:val="none" w:sz="0" w:space="0" w:color="auto"/>
            <w:left w:val="none" w:sz="0" w:space="0" w:color="auto"/>
            <w:bottom w:val="none" w:sz="0" w:space="0" w:color="auto"/>
            <w:right w:val="none" w:sz="0" w:space="0" w:color="auto"/>
          </w:divBdr>
        </w:div>
        <w:div w:id="955911416">
          <w:marLeft w:val="0"/>
          <w:marRight w:val="0"/>
          <w:marTop w:val="0"/>
          <w:marBottom w:val="0"/>
          <w:divBdr>
            <w:top w:val="none" w:sz="0" w:space="0" w:color="auto"/>
            <w:left w:val="none" w:sz="0" w:space="0" w:color="auto"/>
            <w:bottom w:val="none" w:sz="0" w:space="0" w:color="auto"/>
            <w:right w:val="none" w:sz="0" w:space="0" w:color="auto"/>
          </w:divBdr>
        </w:div>
        <w:div w:id="961809727">
          <w:marLeft w:val="0"/>
          <w:marRight w:val="0"/>
          <w:marTop w:val="0"/>
          <w:marBottom w:val="0"/>
          <w:divBdr>
            <w:top w:val="none" w:sz="0" w:space="0" w:color="auto"/>
            <w:left w:val="none" w:sz="0" w:space="0" w:color="auto"/>
            <w:bottom w:val="none" w:sz="0" w:space="0" w:color="auto"/>
            <w:right w:val="none" w:sz="0" w:space="0" w:color="auto"/>
          </w:divBdr>
        </w:div>
        <w:div w:id="994333843">
          <w:marLeft w:val="0"/>
          <w:marRight w:val="0"/>
          <w:marTop w:val="0"/>
          <w:marBottom w:val="0"/>
          <w:divBdr>
            <w:top w:val="none" w:sz="0" w:space="0" w:color="auto"/>
            <w:left w:val="none" w:sz="0" w:space="0" w:color="auto"/>
            <w:bottom w:val="none" w:sz="0" w:space="0" w:color="auto"/>
            <w:right w:val="none" w:sz="0" w:space="0" w:color="auto"/>
          </w:divBdr>
        </w:div>
        <w:div w:id="1001736012">
          <w:marLeft w:val="0"/>
          <w:marRight w:val="0"/>
          <w:marTop w:val="0"/>
          <w:marBottom w:val="0"/>
          <w:divBdr>
            <w:top w:val="none" w:sz="0" w:space="0" w:color="auto"/>
            <w:left w:val="none" w:sz="0" w:space="0" w:color="auto"/>
            <w:bottom w:val="none" w:sz="0" w:space="0" w:color="auto"/>
            <w:right w:val="none" w:sz="0" w:space="0" w:color="auto"/>
          </w:divBdr>
        </w:div>
        <w:div w:id="1005941528">
          <w:marLeft w:val="0"/>
          <w:marRight w:val="0"/>
          <w:marTop w:val="0"/>
          <w:marBottom w:val="0"/>
          <w:divBdr>
            <w:top w:val="none" w:sz="0" w:space="0" w:color="auto"/>
            <w:left w:val="none" w:sz="0" w:space="0" w:color="auto"/>
            <w:bottom w:val="none" w:sz="0" w:space="0" w:color="auto"/>
            <w:right w:val="none" w:sz="0" w:space="0" w:color="auto"/>
          </w:divBdr>
        </w:div>
        <w:div w:id="1015036665">
          <w:marLeft w:val="0"/>
          <w:marRight w:val="0"/>
          <w:marTop w:val="0"/>
          <w:marBottom w:val="0"/>
          <w:divBdr>
            <w:top w:val="none" w:sz="0" w:space="0" w:color="auto"/>
            <w:left w:val="none" w:sz="0" w:space="0" w:color="auto"/>
            <w:bottom w:val="none" w:sz="0" w:space="0" w:color="auto"/>
            <w:right w:val="none" w:sz="0" w:space="0" w:color="auto"/>
          </w:divBdr>
        </w:div>
        <w:div w:id="1021396362">
          <w:marLeft w:val="0"/>
          <w:marRight w:val="0"/>
          <w:marTop w:val="0"/>
          <w:marBottom w:val="0"/>
          <w:divBdr>
            <w:top w:val="none" w:sz="0" w:space="0" w:color="auto"/>
            <w:left w:val="none" w:sz="0" w:space="0" w:color="auto"/>
            <w:bottom w:val="none" w:sz="0" w:space="0" w:color="auto"/>
            <w:right w:val="none" w:sz="0" w:space="0" w:color="auto"/>
          </w:divBdr>
        </w:div>
        <w:div w:id="1022514169">
          <w:marLeft w:val="0"/>
          <w:marRight w:val="0"/>
          <w:marTop w:val="0"/>
          <w:marBottom w:val="0"/>
          <w:divBdr>
            <w:top w:val="none" w:sz="0" w:space="0" w:color="auto"/>
            <w:left w:val="none" w:sz="0" w:space="0" w:color="auto"/>
            <w:bottom w:val="none" w:sz="0" w:space="0" w:color="auto"/>
            <w:right w:val="none" w:sz="0" w:space="0" w:color="auto"/>
          </w:divBdr>
        </w:div>
        <w:div w:id="1023744408">
          <w:marLeft w:val="0"/>
          <w:marRight w:val="0"/>
          <w:marTop w:val="0"/>
          <w:marBottom w:val="0"/>
          <w:divBdr>
            <w:top w:val="none" w:sz="0" w:space="0" w:color="auto"/>
            <w:left w:val="none" w:sz="0" w:space="0" w:color="auto"/>
            <w:bottom w:val="none" w:sz="0" w:space="0" w:color="auto"/>
            <w:right w:val="none" w:sz="0" w:space="0" w:color="auto"/>
          </w:divBdr>
        </w:div>
        <w:div w:id="1026709189">
          <w:marLeft w:val="0"/>
          <w:marRight w:val="0"/>
          <w:marTop w:val="0"/>
          <w:marBottom w:val="0"/>
          <w:divBdr>
            <w:top w:val="none" w:sz="0" w:space="0" w:color="auto"/>
            <w:left w:val="none" w:sz="0" w:space="0" w:color="auto"/>
            <w:bottom w:val="none" w:sz="0" w:space="0" w:color="auto"/>
            <w:right w:val="none" w:sz="0" w:space="0" w:color="auto"/>
          </w:divBdr>
        </w:div>
        <w:div w:id="1054233036">
          <w:marLeft w:val="0"/>
          <w:marRight w:val="0"/>
          <w:marTop w:val="0"/>
          <w:marBottom w:val="0"/>
          <w:divBdr>
            <w:top w:val="none" w:sz="0" w:space="0" w:color="auto"/>
            <w:left w:val="none" w:sz="0" w:space="0" w:color="auto"/>
            <w:bottom w:val="none" w:sz="0" w:space="0" w:color="auto"/>
            <w:right w:val="none" w:sz="0" w:space="0" w:color="auto"/>
          </w:divBdr>
        </w:div>
        <w:div w:id="1082412359">
          <w:marLeft w:val="0"/>
          <w:marRight w:val="0"/>
          <w:marTop w:val="0"/>
          <w:marBottom w:val="0"/>
          <w:divBdr>
            <w:top w:val="none" w:sz="0" w:space="0" w:color="auto"/>
            <w:left w:val="none" w:sz="0" w:space="0" w:color="auto"/>
            <w:bottom w:val="none" w:sz="0" w:space="0" w:color="auto"/>
            <w:right w:val="none" w:sz="0" w:space="0" w:color="auto"/>
          </w:divBdr>
        </w:div>
        <w:div w:id="1132095163">
          <w:marLeft w:val="0"/>
          <w:marRight w:val="0"/>
          <w:marTop w:val="0"/>
          <w:marBottom w:val="0"/>
          <w:divBdr>
            <w:top w:val="none" w:sz="0" w:space="0" w:color="auto"/>
            <w:left w:val="none" w:sz="0" w:space="0" w:color="auto"/>
            <w:bottom w:val="none" w:sz="0" w:space="0" w:color="auto"/>
            <w:right w:val="none" w:sz="0" w:space="0" w:color="auto"/>
          </w:divBdr>
        </w:div>
        <w:div w:id="1218472339">
          <w:marLeft w:val="0"/>
          <w:marRight w:val="0"/>
          <w:marTop w:val="0"/>
          <w:marBottom w:val="0"/>
          <w:divBdr>
            <w:top w:val="none" w:sz="0" w:space="0" w:color="auto"/>
            <w:left w:val="none" w:sz="0" w:space="0" w:color="auto"/>
            <w:bottom w:val="none" w:sz="0" w:space="0" w:color="auto"/>
            <w:right w:val="none" w:sz="0" w:space="0" w:color="auto"/>
          </w:divBdr>
        </w:div>
        <w:div w:id="1260259860">
          <w:marLeft w:val="0"/>
          <w:marRight w:val="0"/>
          <w:marTop w:val="0"/>
          <w:marBottom w:val="0"/>
          <w:divBdr>
            <w:top w:val="none" w:sz="0" w:space="0" w:color="auto"/>
            <w:left w:val="none" w:sz="0" w:space="0" w:color="auto"/>
            <w:bottom w:val="none" w:sz="0" w:space="0" w:color="auto"/>
            <w:right w:val="none" w:sz="0" w:space="0" w:color="auto"/>
          </w:divBdr>
        </w:div>
        <w:div w:id="1291059533">
          <w:marLeft w:val="0"/>
          <w:marRight w:val="0"/>
          <w:marTop w:val="0"/>
          <w:marBottom w:val="0"/>
          <w:divBdr>
            <w:top w:val="none" w:sz="0" w:space="0" w:color="auto"/>
            <w:left w:val="none" w:sz="0" w:space="0" w:color="auto"/>
            <w:bottom w:val="none" w:sz="0" w:space="0" w:color="auto"/>
            <w:right w:val="none" w:sz="0" w:space="0" w:color="auto"/>
          </w:divBdr>
        </w:div>
        <w:div w:id="1302880601">
          <w:marLeft w:val="0"/>
          <w:marRight w:val="0"/>
          <w:marTop w:val="0"/>
          <w:marBottom w:val="0"/>
          <w:divBdr>
            <w:top w:val="none" w:sz="0" w:space="0" w:color="auto"/>
            <w:left w:val="none" w:sz="0" w:space="0" w:color="auto"/>
            <w:bottom w:val="none" w:sz="0" w:space="0" w:color="auto"/>
            <w:right w:val="none" w:sz="0" w:space="0" w:color="auto"/>
          </w:divBdr>
        </w:div>
        <w:div w:id="1318730207">
          <w:marLeft w:val="0"/>
          <w:marRight w:val="0"/>
          <w:marTop w:val="0"/>
          <w:marBottom w:val="0"/>
          <w:divBdr>
            <w:top w:val="none" w:sz="0" w:space="0" w:color="auto"/>
            <w:left w:val="none" w:sz="0" w:space="0" w:color="auto"/>
            <w:bottom w:val="none" w:sz="0" w:space="0" w:color="auto"/>
            <w:right w:val="none" w:sz="0" w:space="0" w:color="auto"/>
          </w:divBdr>
        </w:div>
        <w:div w:id="1369799216">
          <w:marLeft w:val="0"/>
          <w:marRight w:val="0"/>
          <w:marTop w:val="0"/>
          <w:marBottom w:val="0"/>
          <w:divBdr>
            <w:top w:val="none" w:sz="0" w:space="0" w:color="auto"/>
            <w:left w:val="none" w:sz="0" w:space="0" w:color="auto"/>
            <w:bottom w:val="none" w:sz="0" w:space="0" w:color="auto"/>
            <w:right w:val="none" w:sz="0" w:space="0" w:color="auto"/>
          </w:divBdr>
        </w:div>
        <w:div w:id="1439565843">
          <w:marLeft w:val="0"/>
          <w:marRight w:val="0"/>
          <w:marTop w:val="0"/>
          <w:marBottom w:val="0"/>
          <w:divBdr>
            <w:top w:val="none" w:sz="0" w:space="0" w:color="auto"/>
            <w:left w:val="none" w:sz="0" w:space="0" w:color="auto"/>
            <w:bottom w:val="none" w:sz="0" w:space="0" w:color="auto"/>
            <w:right w:val="none" w:sz="0" w:space="0" w:color="auto"/>
          </w:divBdr>
        </w:div>
        <w:div w:id="1464226034">
          <w:marLeft w:val="0"/>
          <w:marRight w:val="0"/>
          <w:marTop w:val="0"/>
          <w:marBottom w:val="0"/>
          <w:divBdr>
            <w:top w:val="none" w:sz="0" w:space="0" w:color="auto"/>
            <w:left w:val="none" w:sz="0" w:space="0" w:color="auto"/>
            <w:bottom w:val="none" w:sz="0" w:space="0" w:color="auto"/>
            <w:right w:val="none" w:sz="0" w:space="0" w:color="auto"/>
          </w:divBdr>
        </w:div>
        <w:div w:id="1532113365">
          <w:marLeft w:val="0"/>
          <w:marRight w:val="0"/>
          <w:marTop w:val="0"/>
          <w:marBottom w:val="0"/>
          <w:divBdr>
            <w:top w:val="none" w:sz="0" w:space="0" w:color="auto"/>
            <w:left w:val="none" w:sz="0" w:space="0" w:color="auto"/>
            <w:bottom w:val="none" w:sz="0" w:space="0" w:color="auto"/>
            <w:right w:val="none" w:sz="0" w:space="0" w:color="auto"/>
          </w:divBdr>
        </w:div>
        <w:div w:id="1566065134">
          <w:marLeft w:val="0"/>
          <w:marRight w:val="0"/>
          <w:marTop w:val="0"/>
          <w:marBottom w:val="0"/>
          <w:divBdr>
            <w:top w:val="none" w:sz="0" w:space="0" w:color="auto"/>
            <w:left w:val="none" w:sz="0" w:space="0" w:color="auto"/>
            <w:bottom w:val="none" w:sz="0" w:space="0" w:color="auto"/>
            <w:right w:val="none" w:sz="0" w:space="0" w:color="auto"/>
          </w:divBdr>
        </w:div>
        <w:div w:id="1608583541">
          <w:marLeft w:val="0"/>
          <w:marRight w:val="0"/>
          <w:marTop w:val="0"/>
          <w:marBottom w:val="0"/>
          <w:divBdr>
            <w:top w:val="none" w:sz="0" w:space="0" w:color="auto"/>
            <w:left w:val="none" w:sz="0" w:space="0" w:color="auto"/>
            <w:bottom w:val="none" w:sz="0" w:space="0" w:color="auto"/>
            <w:right w:val="none" w:sz="0" w:space="0" w:color="auto"/>
          </w:divBdr>
        </w:div>
        <w:div w:id="1637838285">
          <w:marLeft w:val="0"/>
          <w:marRight w:val="0"/>
          <w:marTop w:val="0"/>
          <w:marBottom w:val="0"/>
          <w:divBdr>
            <w:top w:val="none" w:sz="0" w:space="0" w:color="auto"/>
            <w:left w:val="none" w:sz="0" w:space="0" w:color="auto"/>
            <w:bottom w:val="none" w:sz="0" w:space="0" w:color="auto"/>
            <w:right w:val="none" w:sz="0" w:space="0" w:color="auto"/>
          </w:divBdr>
        </w:div>
        <w:div w:id="1770467723">
          <w:marLeft w:val="0"/>
          <w:marRight w:val="0"/>
          <w:marTop w:val="0"/>
          <w:marBottom w:val="0"/>
          <w:divBdr>
            <w:top w:val="none" w:sz="0" w:space="0" w:color="auto"/>
            <w:left w:val="none" w:sz="0" w:space="0" w:color="auto"/>
            <w:bottom w:val="none" w:sz="0" w:space="0" w:color="auto"/>
            <w:right w:val="none" w:sz="0" w:space="0" w:color="auto"/>
          </w:divBdr>
        </w:div>
        <w:div w:id="1786265489">
          <w:marLeft w:val="0"/>
          <w:marRight w:val="0"/>
          <w:marTop w:val="0"/>
          <w:marBottom w:val="0"/>
          <w:divBdr>
            <w:top w:val="none" w:sz="0" w:space="0" w:color="auto"/>
            <w:left w:val="none" w:sz="0" w:space="0" w:color="auto"/>
            <w:bottom w:val="none" w:sz="0" w:space="0" w:color="auto"/>
            <w:right w:val="none" w:sz="0" w:space="0" w:color="auto"/>
          </w:divBdr>
        </w:div>
        <w:div w:id="1795978910">
          <w:marLeft w:val="0"/>
          <w:marRight w:val="0"/>
          <w:marTop w:val="0"/>
          <w:marBottom w:val="0"/>
          <w:divBdr>
            <w:top w:val="none" w:sz="0" w:space="0" w:color="auto"/>
            <w:left w:val="none" w:sz="0" w:space="0" w:color="auto"/>
            <w:bottom w:val="none" w:sz="0" w:space="0" w:color="auto"/>
            <w:right w:val="none" w:sz="0" w:space="0" w:color="auto"/>
          </w:divBdr>
        </w:div>
        <w:div w:id="1807623648">
          <w:marLeft w:val="0"/>
          <w:marRight w:val="0"/>
          <w:marTop w:val="0"/>
          <w:marBottom w:val="0"/>
          <w:divBdr>
            <w:top w:val="none" w:sz="0" w:space="0" w:color="auto"/>
            <w:left w:val="none" w:sz="0" w:space="0" w:color="auto"/>
            <w:bottom w:val="none" w:sz="0" w:space="0" w:color="auto"/>
            <w:right w:val="none" w:sz="0" w:space="0" w:color="auto"/>
          </w:divBdr>
        </w:div>
        <w:div w:id="1831169927">
          <w:marLeft w:val="0"/>
          <w:marRight w:val="0"/>
          <w:marTop w:val="0"/>
          <w:marBottom w:val="0"/>
          <w:divBdr>
            <w:top w:val="none" w:sz="0" w:space="0" w:color="auto"/>
            <w:left w:val="none" w:sz="0" w:space="0" w:color="auto"/>
            <w:bottom w:val="none" w:sz="0" w:space="0" w:color="auto"/>
            <w:right w:val="none" w:sz="0" w:space="0" w:color="auto"/>
          </w:divBdr>
        </w:div>
        <w:div w:id="1834759829">
          <w:marLeft w:val="0"/>
          <w:marRight w:val="0"/>
          <w:marTop w:val="0"/>
          <w:marBottom w:val="0"/>
          <w:divBdr>
            <w:top w:val="none" w:sz="0" w:space="0" w:color="auto"/>
            <w:left w:val="none" w:sz="0" w:space="0" w:color="auto"/>
            <w:bottom w:val="none" w:sz="0" w:space="0" w:color="auto"/>
            <w:right w:val="none" w:sz="0" w:space="0" w:color="auto"/>
          </w:divBdr>
        </w:div>
        <w:div w:id="1839341890">
          <w:marLeft w:val="0"/>
          <w:marRight w:val="0"/>
          <w:marTop w:val="0"/>
          <w:marBottom w:val="0"/>
          <w:divBdr>
            <w:top w:val="none" w:sz="0" w:space="0" w:color="auto"/>
            <w:left w:val="none" w:sz="0" w:space="0" w:color="auto"/>
            <w:bottom w:val="none" w:sz="0" w:space="0" w:color="auto"/>
            <w:right w:val="none" w:sz="0" w:space="0" w:color="auto"/>
          </w:divBdr>
        </w:div>
        <w:div w:id="1851480880">
          <w:marLeft w:val="0"/>
          <w:marRight w:val="0"/>
          <w:marTop w:val="0"/>
          <w:marBottom w:val="0"/>
          <w:divBdr>
            <w:top w:val="none" w:sz="0" w:space="0" w:color="auto"/>
            <w:left w:val="none" w:sz="0" w:space="0" w:color="auto"/>
            <w:bottom w:val="none" w:sz="0" w:space="0" w:color="auto"/>
            <w:right w:val="none" w:sz="0" w:space="0" w:color="auto"/>
          </w:divBdr>
        </w:div>
        <w:div w:id="1854688678">
          <w:marLeft w:val="0"/>
          <w:marRight w:val="0"/>
          <w:marTop w:val="0"/>
          <w:marBottom w:val="0"/>
          <w:divBdr>
            <w:top w:val="none" w:sz="0" w:space="0" w:color="auto"/>
            <w:left w:val="none" w:sz="0" w:space="0" w:color="auto"/>
            <w:bottom w:val="none" w:sz="0" w:space="0" w:color="auto"/>
            <w:right w:val="none" w:sz="0" w:space="0" w:color="auto"/>
          </w:divBdr>
        </w:div>
        <w:div w:id="1901479841">
          <w:marLeft w:val="0"/>
          <w:marRight w:val="0"/>
          <w:marTop w:val="0"/>
          <w:marBottom w:val="0"/>
          <w:divBdr>
            <w:top w:val="none" w:sz="0" w:space="0" w:color="auto"/>
            <w:left w:val="none" w:sz="0" w:space="0" w:color="auto"/>
            <w:bottom w:val="none" w:sz="0" w:space="0" w:color="auto"/>
            <w:right w:val="none" w:sz="0" w:space="0" w:color="auto"/>
          </w:divBdr>
        </w:div>
        <w:div w:id="1902790201">
          <w:marLeft w:val="0"/>
          <w:marRight w:val="0"/>
          <w:marTop w:val="0"/>
          <w:marBottom w:val="0"/>
          <w:divBdr>
            <w:top w:val="none" w:sz="0" w:space="0" w:color="auto"/>
            <w:left w:val="none" w:sz="0" w:space="0" w:color="auto"/>
            <w:bottom w:val="none" w:sz="0" w:space="0" w:color="auto"/>
            <w:right w:val="none" w:sz="0" w:space="0" w:color="auto"/>
          </w:divBdr>
        </w:div>
        <w:div w:id="1988238342">
          <w:marLeft w:val="0"/>
          <w:marRight w:val="0"/>
          <w:marTop w:val="0"/>
          <w:marBottom w:val="0"/>
          <w:divBdr>
            <w:top w:val="none" w:sz="0" w:space="0" w:color="auto"/>
            <w:left w:val="none" w:sz="0" w:space="0" w:color="auto"/>
            <w:bottom w:val="none" w:sz="0" w:space="0" w:color="auto"/>
            <w:right w:val="none" w:sz="0" w:space="0" w:color="auto"/>
          </w:divBdr>
        </w:div>
        <w:div w:id="1998605512">
          <w:marLeft w:val="0"/>
          <w:marRight w:val="0"/>
          <w:marTop w:val="0"/>
          <w:marBottom w:val="0"/>
          <w:divBdr>
            <w:top w:val="none" w:sz="0" w:space="0" w:color="auto"/>
            <w:left w:val="none" w:sz="0" w:space="0" w:color="auto"/>
            <w:bottom w:val="none" w:sz="0" w:space="0" w:color="auto"/>
            <w:right w:val="none" w:sz="0" w:space="0" w:color="auto"/>
          </w:divBdr>
        </w:div>
        <w:div w:id="2013294146">
          <w:marLeft w:val="0"/>
          <w:marRight w:val="0"/>
          <w:marTop w:val="0"/>
          <w:marBottom w:val="0"/>
          <w:divBdr>
            <w:top w:val="none" w:sz="0" w:space="0" w:color="auto"/>
            <w:left w:val="none" w:sz="0" w:space="0" w:color="auto"/>
            <w:bottom w:val="none" w:sz="0" w:space="0" w:color="auto"/>
            <w:right w:val="none" w:sz="0" w:space="0" w:color="auto"/>
          </w:divBdr>
        </w:div>
        <w:div w:id="2027321197">
          <w:marLeft w:val="0"/>
          <w:marRight w:val="0"/>
          <w:marTop w:val="0"/>
          <w:marBottom w:val="0"/>
          <w:divBdr>
            <w:top w:val="none" w:sz="0" w:space="0" w:color="auto"/>
            <w:left w:val="none" w:sz="0" w:space="0" w:color="auto"/>
            <w:bottom w:val="none" w:sz="0" w:space="0" w:color="auto"/>
            <w:right w:val="none" w:sz="0" w:space="0" w:color="auto"/>
          </w:divBdr>
        </w:div>
        <w:div w:id="2033024766">
          <w:marLeft w:val="0"/>
          <w:marRight w:val="0"/>
          <w:marTop w:val="0"/>
          <w:marBottom w:val="0"/>
          <w:divBdr>
            <w:top w:val="none" w:sz="0" w:space="0" w:color="auto"/>
            <w:left w:val="none" w:sz="0" w:space="0" w:color="auto"/>
            <w:bottom w:val="none" w:sz="0" w:space="0" w:color="auto"/>
            <w:right w:val="none" w:sz="0" w:space="0" w:color="auto"/>
          </w:divBdr>
        </w:div>
        <w:div w:id="2033526906">
          <w:marLeft w:val="0"/>
          <w:marRight w:val="0"/>
          <w:marTop w:val="0"/>
          <w:marBottom w:val="0"/>
          <w:divBdr>
            <w:top w:val="none" w:sz="0" w:space="0" w:color="auto"/>
            <w:left w:val="none" w:sz="0" w:space="0" w:color="auto"/>
            <w:bottom w:val="none" w:sz="0" w:space="0" w:color="auto"/>
            <w:right w:val="none" w:sz="0" w:space="0" w:color="auto"/>
          </w:divBdr>
        </w:div>
        <w:div w:id="2076663021">
          <w:marLeft w:val="0"/>
          <w:marRight w:val="0"/>
          <w:marTop w:val="0"/>
          <w:marBottom w:val="0"/>
          <w:divBdr>
            <w:top w:val="none" w:sz="0" w:space="0" w:color="auto"/>
            <w:left w:val="none" w:sz="0" w:space="0" w:color="auto"/>
            <w:bottom w:val="none" w:sz="0" w:space="0" w:color="auto"/>
            <w:right w:val="none" w:sz="0" w:space="0" w:color="auto"/>
          </w:divBdr>
        </w:div>
        <w:div w:id="2089225547">
          <w:marLeft w:val="0"/>
          <w:marRight w:val="0"/>
          <w:marTop w:val="0"/>
          <w:marBottom w:val="0"/>
          <w:divBdr>
            <w:top w:val="none" w:sz="0" w:space="0" w:color="auto"/>
            <w:left w:val="none" w:sz="0" w:space="0" w:color="auto"/>
            <w:bottom w:val="none" w:sz="0" w:space="0" w:color="auto"/>
            <w:right w:val="none" w:sz="0" w:space="0" w:color="auto"/>
          </w:divBdr>
        </w:div>
        <w:div w:id="2104102150">
          <w:marLeft w:val="0"/>
          <w:marRight w:val="0"/>
          <w:marTop w:val="0"/>
          <w:marBottom w:val="0"/>
          <w:divBdr>
            <w:top w:val="none" w:sz="0" w:space="0" w:color="auto"/>
            <w:left w:val="none" w:sz="0" w:space="0" w:color="auto"/>
            <w:bottom w:val="none" w:sz="0" w:space="0" w:color="auto"/>
            <w:right w:val="none" w:sz="0" w:space="0" w:color="auto"/>
          </w:divBdr>
        </w:div>
        <w:div w:id="2124226079">
          <w:marLeft w:val="0"/>
          <w:marRight w:val="0"/>
          <w:marTop w:val="0"/>
          <w:marBottom w:val="0"/>
          <w:divBdr>
            <w:top w:val="none" w:sz="0" w:space="0" w:color="auto"/>
            <w:left w:val="none" w:sz="0" w:space="0" w:color="auto"/>
            <w:bottom w:val="none" w:sz="0" w:space="0" w:color="auto"/>
            <w:right w:val="none" w:sz="0" w:space="0" w:color="auto"/>
          </w:divBdr>
        </w:div>
      </w:divsChild>
    </w:div>
    <w:div w:id="1479882947">
      <w:bodyDiv w:val="1"/>
      <w:marLeft w:val="0"/>
      <w:marRight w:val="0"/>
      <w:marTop w:val="0"/>
      <w:marBottom w:val="0"/>
      <w:divBdr>
        <w:top w:val="none" w:sz="0" w:space="0" w:color="auto"/>
        <w:left w:val="none" w:sz="0" w:space="0" w:color="auto"/>
        <w:bottom w:val="none" w:sz="0" w:space="0" w:color="auto"/>
        <w:right w:val="none" w:sz="0" w:space="0" w:color="auto"/>
      </w:divBdr>
      <w:divsChild>
        <w:div w:id="36399370">
          <w:marLeft w:val="0"/>
          <w:marRight w:val="0"/>
          <w:marTop w:val="0"/>
          <w:marBottom w:val="0"/>
          <w:divBdr>
            <w:top w:val="none" w:sz="0" w:space="0" w:color="auto"/>
            <w:left w:val="none" w:sz="0" w:space="0" w:color="auto"/>
            <w:bottom w:val="none" w:sz="0" w:space="0" w:color="auto"/>
            <w:right w:val="none" w:sz="0" w:space="0" w:color="auto"/>
          </w:divBdr>
        </w:div>
        <w:div w:id="132258383">
          <w:marLeft w:val="0"/>
          <w:marRight w:val="0"/>
          <w:marTop w:val="0"/>
          <w:marBottom w:val="0"/>
          <w:divBdr>
            <w:top w:val="none" w:sz="0" w:space="0" w:color="auto"/>
            <w:left w:val="none" w:sz="0" w:space="0" w:color="auto"/>
            <w:bottom w:val="none" w:sz="0" w:space="0" w:color="auto"/>
            <w:right w:val="none" w:sz="0" w:space="0" w:color="auto"/>
          </w:divBdr>
        </w:div>
        <w:div w:id="216285164">
          <w:marLeft w:val="0"/>
          <w:marRight w:val="0"/>
          <w:marTop w:val="0"/>
          <w:marBottom w:val="0"/>
          <w:divBdr>
            <w:top w:val="none" w:sz="0" w:space="0" w:color="auto"/>
            <w:left w:val="none" w:sz="0" w:space="0" w:color="auto"/>
            <w:bottom w:val="none" w:sz="0" w:space="0" w:color="auto"/>
            <w:right w:val="none" w:sz="0" w:space="0" w:color="auto"/>
          </w:divBdr>
        </w:div>
        <w:div w:id="226260977">
          <w:marLeft w:val="0"/>
          <w:marRight w:val="0"/>
          <w:marTop w:val="0"/>
          <w:marBottom w:val="0"/>
          <w:divBdr>
            <w:top w:val="none" w:sz="0" w:space="0" w:color="auto"/>
            <w:left w:val="none" w:sz="0" w:space="0" w:color="auto"/>
            <w:bottom w:val="none" w:sz="0" w:space="0" w:color="auto"/>
            <w:right w:val="none" w:sz="0" w:space="0" w:color="auto"/>
          </w:divBdr>
        </w:div>
        <w:div w:id="230583585">
          <w:marLeft w:val="0"/>
          <w:marRight w:val="0"/>
          <w:marTop w:val="0"/>
          <w:marBottom w:val="0"/>
          <w:divBdr>
            <w:top w:val="none" w:sz="0" w:space="0" w:color="auto"/>
            <w:left w:val="none" w:sz="0" w:space="0" w:color="auto"/>
            <w:bottom w:val="none" w:sz="0" w:space="0" w:color="auto"/>
            <w:right w:val="none" w:sz="0" w:space="0" w:color="auto"/>
          </w:divBdr>
        </w:div>
        <w:div w:id="289022460">
          <w:marLeft w:val="0"/>
          <w:marRight w:val="0"/>
          <w:marTop w:val="0"/>
          <w:marBottom w:val="0"/>
          <w:divBdr>
            <w:top w:val="none" w:sz="0" w:space="0" w:color="auto"/>
            <w:left w:val="none" w:sz="0" w:space="0" w:color="auto"/>
            <w:bottom w:val="none" w:sz="0" w:space="0" w:color="auto"/>
            <w:right w:val="none" w:sz="0" w:space="0" w:color="auto"/>
          </w:divBdr>
        </w:div>
        <w:div w:id="497617379">
          <w:marLeft w:val="0"/>
          <w:marRight w:val="0"/>
          <w:marTop w:val="0"/>
          <w:marBottom w:val="0"/>
          <w:divBdr>
            <w:top w:val="none" w:sz="0" w:space="0" w:color="auto"/>
            <w:left w:val="none" w:sz="0" w:space="0" w:color="auto"/>
            <w:bottom w:val="none" w:sz="0" w:space="0" w:color="auto"/>
            <w:right w:val="none" w:sz="0" w:space="0" w:color="auto"/>
          </w:divBdr>
        </w:div>
        <w:div w:id="647126231">
          <w:marLeft w:val="0"/>
          <w:marRight w:val="0"/>
          <w:marTop w:val="0"/>
          <w:marBottom w:val="0"/>
          <w:divBdr>
            <w:top w:val="none" w:sz="0" w:space="0" w:color="auto"/>
            <w:left w:val="none" w:sz="0" w:space="0" w:color="auto"/>
            <w:bottom w:val="none" w:sz="0" w:space="0" w:color="auto"/>
            <w:right w:val="none" w:sz="0" w:space="0" w:color="auto"/>
          </w:divBdr>
        </w:div>
        <w:div w:id="651713129">
          <w:marLeft w:val="0"/>
          <w:marRight w:val="0"/>
          <w:marTop w:val="0"/>
          <w:marBottom w:val="0"/>
          <w:divBdr>
            <w:top w:val="none" w:sz="0" w:space="0" w:color="auto"/>
            <w:left w:val="none" w:sz="0" w:space="0" w:color="auto"/>
            <w:bottom w:val="none" w:sz="0" w:space="0" w:color="auto"/>
            <w:right w:val="none" w:sz="0" w:space="0" w:color="auto"/>
          </w:divBdr>
        </w:div>
        <w:div w:id="780029523">
          <w:marLeft w:val="0"/>
          <w:marRight w:val="0"/>
          <w:marTop w:val="0"/>
          <w:marBottom w:val="0"/>
          <w:divBdr>
            <w:top w:val="none" w:sz="0" w:space="0" w:color="auto"/>
            <w:left w:val="none" w:sz="0" w:space="0" w:color="auto"/>
            <w:bottom w:val="none" w:sz="0" w:space="0" w:color="auto"/>
            <w:right w:val="none" w:sz="0" w:space="0" w:color="auto"/>
          </w:divBdr>
        </w:div>
        <w:div w:id="851378210">
          <w:marLeft w:val="0"/>
          <w:marRight w:val="0"/>
          <w:marTop w:val="0"/>
          <w:marBottom w:val="0"/>
          <w:divBdr>
            <w:top w:val="none" w:sz="0" w:space="0" w:color="auto"/>
            <w:left w:val="none" w:sz="0" w:space="0" w:color="auto"/>
            <w:bottom w:val="none" w:sz="0" w:space="0" w:color="auto"/>
            <w:right w:val="none" w:sz="0" w:space="0" w:color="auto"/>
          </w:divBdr>
        </w:div>
        <w:div w:id="857818171">
          <w:marLeft w:val="0"/>
          <w:marRight w:val="0"/>
          <w:marTop w:val="0"/>
          <w:marBottom w:val="0"/>
          <w:divBdr>
            <w:top w:val="none" w:sz="0" w:space="0" w:color="auto"/>
            <w:left w:val="none" w:sz="0" w:space="0" w:color="auto"/>
            <w:bottom w:val="none" w:sz="0" w:space="0" w:color="auto"/>
            <w:right w:val="none" w:sz="0" w:space="0" w:color="auto"/>
          </w:divBdr>
        </w:div>
        <w:div w:id="962151191">
          <w:marLeft w:val="0"/>
          <w:marRight w:val="0"/>
          <w:marTop w:val="0"/>
          <w:marBottom w:val="0"/>
          <w:divBdr>
            <w:top w:val="none" w:sz="0" w:space="0" w:color="auto"/>
            <w:left w:val="none" w:sz="0" w:space="0" w:color="auto"/>
            <w:bottom w:val="none" w:sz="0" w:space="0" w:color="auto"/>
            <w:right w:val="none" w:sz="0" w:space="0" w:color="auto"/>
          </w:divBdr>
        </w:div>
        <w:div w:id="1152677637">
          <w:marLeft w:val="0"/>
          <w:marRight w:val="0"/>
          <w:marTop w:val="0"/>
          <w:marBottom w:val="0"/>
          <w:divBdr>
            <w:top w:val="none" w:sz="0" w:space="0" w:color="auto"/>
            <w:left w:val="none" w:sz="0" w:space="0" w:color="auto"/>
            <w:bottom w:val="none" w:sz="0" w:space="0" w:color="auto"/>
            <w:right w:val="none" w:sz="0" w:space="0" w:color="auto"/>
          </w:divBdr>
        </w:div>
        <w:div w:id="1207907656">
          <w:marLeft w:val="0"/>
          <w:marRight w:val="0"/>
          <w:marTop w:val="0"/>
          <w:marBottom w:val="0"/>
          <w:divBdr>
            <w:top w:val="none" w:sz="0" w:space="0" w:color="auto"/>
            <w:left w:val="none" w:sz="0" w:space="0" w:color="auto"/>
            <w:bottom w:val="none" w:sz="0" w:space="0" w:color="auto"/>
            <w:right w:val="none" w:sz="0" w:space="0" w:color="auto"/>
          </w:divBdr>
        </w:div>
        <w:div w:id="1212767149">
          <w:marLeft w:val="0"/>
          <w:marRight w:val="0"/>
          <w:marTop w:val="0"/>
          <w:marBottom w:val="0"/>
          <w:divBdr>
            <w:top w:val="none" w:sz="0" w:space="0" w:color="auto"/>
            <w:left w:val="none" w:sz="0" w:space="0" w:color="auto"/>
            <w:bottom w:val="none" w:sz="0" w:space="0" w:color="auto"/>
            <w:right w:val="none" w:sz="0" w:space="0" w:color="auto"/>
          </w:divBdr>
        </w:div>
        <w:div w:id="1276250178">
          <w:marLeft w:val="0"/>
          <w:marRight w:val="0"/>
          <w:marTop w:val="0"/>
          <w:marBottom w:val="0"/>
          <w:divBdr>
            <w:top w:val="none" w:sz="0" w:space="0" w:color="auto"/>
            <w:left w:val="none" w:sz="0" w:space="0" w:color="auto"/>
            <w:bottom w:val="none" w:sz="0" w:space="0" w:color="auto"/>
            <w:right w:val="none" w:sz="0" w:space="0" w:color="auto"/>
          </w:divBdr>
        </w:div>
        <w:div w:id="1287347918">
          <w:marLeft w:val="0"/>
          <w:marRight w:val="0"/>
          <w:marTop w:val="0"/>
          <w:marBottom w:val="0"/>
          <w:divBdr>
            <w:top w:val="none" w:sz="0" w:space="0" w:color="auto"/>
            <w:left w:val="none" w:sz="0" w:space="0" w:color="auto"/>
            <w:bottom w:val="none" w:sz="0" w:space="0" w:color="auto"/>
            <w:right w:val="none" w:sz="0" w:space="0" w:color="auto"/>
          </w:divBdr>
        </w:div>
        <w:div w:id="1308702497">
          <w:marLeft w:val="0"/>
          <w:marRight w:val="0"/>
          <w:marTop w:val="0"/>
          <w:marBottom w:val="0"/>
          <w:divBdr>
            <w:top w:val="none" w:sz="0" w:space="0" w:color="auto"/>
            <w:left w:val="none" w:sz="0" w:space="0" w:color="auto"/>
            <w:bottom w:val="none" w:sz="0" w:space="0" w:color="auto"/>
            <w:right w:val="none" w:sz="0" w:space="0" w:color="auto"/>
          </w:divBdr>
        </w:div>
        <w:div w:id="1430272094">
          <w:marLeft w:val="0"/>
          <w:marRight w:val="0"/>
          <w:marTop w:val="0"/>
          <w:marBottom w:val="0"/>
          <w:divBdr>
            <w:top w:val="none" w:sz="0" w:space="0" w:color="auto"/>
            <w:left w:val="none" w:sz="0" w:space="0" w:color="auto"/>
            <w:bottom w:val="none" w:sz="0" w:space="0" w:color="auto"/>
            <w:right w:val="none" w:sz="0" w:space="0" w:color="auto"/>
          </w:divBdr>
        </w:div>
        <w:div w:id="1543055088">
          <w:marLeft w:val="0"/>
          <w:marRight w:val="0"/>
          <w:marTop w:val="0"/>
          <w:marBottom w:val="0"/>
          <w:divBdr>
            <w:top w:val="none" w:sz="0" w:space="0" w:color="auto"/>
            <w:left w:val="none" w:sz="0" w:space="0" w:color="auto"/>
            <w:bottom w:val="none" w:sz="0" w:space="0" w:color="auto"/>
            <w:right w:val="none" w:sz="0" w:space="0" w:color="auto"/>
          </w:divBdr>
        </w:div>
        <w:div w:id="1761637709">
          <w:marLeft w:val="0"/>
          <w:marRight w:val="0"/>
          <w:marTop w:val="0"/>
          <w:marBottom w:val="0"/>
          <w:divBdr>
            <w:top w:val="none" w:sz="0" w:space="0" w:color="auto"/>
            <w:left w:val="none" w:sz="0" w:space="0" w:color="auto"/>
            <w:bottom w:val="none" w:sz="0" w:space="0" w:color="auto"/>
            <w:right w:val="none" w:sz="0" w:space="0" w:color="auto"/>
          </w:divBdr>
        </w:div>
        <w:div w:id="1804882748">
          <w:marLeft w:val="0"/>
          <w:marRight w:val="0"/>
          <w:marTop w:val="0"/>
          <w:marBottom w:val="0"/>
          <w:divBdr>
            <w:top w:val="none" w:sz="0" w:space="0" w:color="auto"/>
            <w:left w:val="none" w:sz="0" w:space="0" w:color="auto"/>
            <w:bottom w:val="none" w:sz="0" w:space="0" w:color="auto"/>
            <w:right w:val="none" w:sz="0" w:space="0" w:color="auto"/>
          </w:divBdr>
        </w:div>
        <w:div w:id="1831754153">
          <w:marLeft w:val="0"/>
          <w:marRight w:val="0"/>
          <w:marTop w:val="0"/>
          <w:marBottom w:val="0"/>
          <w:divBdr>
            <w:top w:val="none" w:sz="0" w:space="0" w:color="auto"/>
            <w:left w:val="none" w:sz="0" w:space="0" w:color="auto"/>
            <w:bottom w:val="none" w:sz="0" w:space="0" w:color="auto"/>
            <w:right w:val="none" w:sz="0" w:space="0" w:color="auto"/>
          </w:divBdr>
        </w:div>
        <w:div w:id="1833443260">
          <w:marLeft w:val="0"/>
          <w:marRight w:val="0"/>
          <w:marTop w:val="0"/>
          <w:marBottom w:val="0"/>
          <w:divBdr>
            <w:top w:val="none" w:sz="0" w:space="0" w:color="auto"/>
            <w:left w:val="none" w:sz="0" w:space="0" w:color="auto"/>
            <w:bottom w:val="none" w:sz="0" w:space="0" w:color="auto"/>
            <w:right w:val="none" w:sz="0" w:space="0" w:color="auto"/>
          </w:divBdr>
        </w:div>
        <w:div w:id="1850023462">
          <w:marLeft w:val="0"/>
          <w:marRight w:val="0"/>
          <w:marTop w:val="0"/>
          <w:marBottom w:val="0"/>
          <w:divBdr>
            <w:top w:val="none" w:sz="0" w:space="0" w:color="auto"/>
            <w:left w:val="none" w:sz="0" w:space="0" w:color="auto"/>
            <w:bottom w:val="none" w:sz="0" w:space="0" w:color="auto"/>
            <w:right w:val="none" w:sz="0" w:space="0" w:color="auto"/>
          </w:divBdr>
        </w:div>
      </w:divsChild>
    </w:div>
    <w:div w:id="1485125366">
      <w:bodyDiv w:val="1"/>
      <w:marLeft w:val="0"/>
      <w:marRight w:val="0"/>
      <w:marTop w:val="0"/>
      <w:marBottom w:val="0"/>
      <w:divBdr>
        <w:top w:val="none" w:sz="0" w:space="0" w:color="auto"/>
        <w:left w:val="none" w:sz="0" w:space="0" w:color="auto"/>
        <w:bottom w:val="none" w:sz="0" w:space="0" w:color="auto"/>
        <w:right w:val="none" w:sz="0" w:space="0" w:color="auto"/>
      </w:divBdr>
      <w:divsChild>
        <w:div w:id="167059496">
          <w:marLeft w:val="0"/>
          <w:marRight w:val="0"/>
          <w:marTop w:val="0"/>
          <w:marBottom w:val="0"/>
          <w:divBdr>
            <w:top w:val="none" w:sz="0" w:space="0" w:color="auto"/>
            <w:left w:val="none" w:sz="0" w:space="0" w:color="auto"/>
            <w:bottom w:val="none" w:sz="0" w:space="0" w:color="auto"/>
            <w:right w:val="none" w:sz="0" w:space="0" w:color="auto"/>
          </w:divBdr>
        </w:div>
        <w:div w:id="262037475">
          <w:marLeft w:val="0"/>
          <w:marRight w:val="0"/>
          <w:marTop w:val="0"/>
          <w:marBottom w:val="0"/>
          <w:divBdr>
            <w:top w:val="none" w:sz="0" w:space="0" w:color="auto"/>
            <w:left w:val="none" w:sz="0" w:space="0" w:color="auto"/>
            <w:bottom w:val="none" w:sz="0" w:space="0" w:color="auto"/>
            <w:right w:val="none" w:sz="0" w:space="0" w:color="auto"/>
          </w:divBdr>
        </w:div>
        <w:div w:id="266736894">
          <w:marLeft w:val="0"/>
          <w:marRight w:val="0"/>
          <w:marTop w:val="0"/>
          <w:marBottom w:val="0"/>
          <w:divBdr>
            <w:top w:val="none" w:sz="0" w:space="0" w:color="auto"/>
            <w:left w:val="none" w:sz="0" w:space="0" w:color="auto"/>
            <w:bottom w:val="none" w:sz="0" w:space="0" w:color="auto"/>
            <w:right w:val="none" w:sz="0" w:space="0" w:color="auto"/>
          </w:divBdr>
        </w:div>
        <w:div w:id="553736727">
          <w:marLeft w:val="0"/>
          <w:marRight w:val="0"/>
          <w:marTop w:val="0"/>
          <w:marBottom w:val="0"/>
          <w:divBdr>
            <w:top w:val="none" w:sz="0" w:space="0" w:color="auto"/>
            <w:left w:val="none" w:sz="0" w:space="0" w:color="auto"/>
            <w:bottom w:val="none" w:sz="0" w:space="0" w:color="auto"/>
            <w:right w:val="none" w:sz="0" w:space="0" w:color="auto"/>
          </w:divBdr>
        </w:div>
        <w:div w:id="750857027">
          <w:marLeft w:val="0"/>
          <w:marRight w:val="0"/>
          <w:marTop w:val="0"/>
          <w:marBottom w:val="0"/>
          <w:divBdr>
            <w:top w:val="none" w:sz="0" w:space="0" w:color="auto"/>
            <w:left w:val="none" w:sz="0" w:space="0" w:color="auto"/>
            <w:bottom w:val="none" w:sz="0" w:space="0" w:color="auto"/>
            <w:right w:val="none" w:sz="0" w:space="0" w:color="auto"/>
          </w:divBdr>
        </w:div>
        <w:div w:id="892354941">
          <w:marLeft w:val="0"/>
          <w:marRight w:val="0"/>
          <w:marTop w:val="0"/>
          <w:marBottom w:val="0"/>
          <w:divBdr>
            <w:top w:val="none" w:sz="0" w:space="0" w:color="auto"/>
            <w:left w:val="none" w:sz="0" w:space="0" w:color="auto"/>
            <w:bottom w:val="none" w:sz="0" w:space="0" w:color="auto"/>
            <w:right w:val="none" w:sz="0" w:space="0" w:color="auto"/>
          </w:divBdr>
        </w:div>
        <w:div w:id="997809962">
          <w:marLeft w:val="0"/>
          <w:marRight w:val="0"/>
          <w:marTop w:val="0"/>
          <w:marBottom w:val="0"/>
          <w:divBdr>
            <w:top w:val="none" w:sz="0" w:space="0" w:color="auto"/>
            <w:left w:val="none" w:sz="0" w:space="0" w:color="auto"/>
            <w:bottom w:val="none" w:sz="0" w:space="0" w:color="auto"/>
            <w:right w:val="none" w:sz="0" w:space="0" w:color="auto"/>
          </w:divBdr>
        </w:div>
        <w:div w:id="1171487744">
          <w:marLeft w:val="0"/>
          <w:marRight w:val="0"/>
          <w:marTop w:val="0"/>
          <w:marBottom w:val="0"/>
          <w:divBdr>
            <w:top w:val="none" w:sz="0" w:space="0" w:color="auto"/>
            <w:left w:val="none" w:sz="0" w:space="0" w:color="auto"/>
            <w:bottom w:val="none" w:sz="0" w:space="0" w:color="auto"/>
            <w:right w:val="none" w:sz="0" w:space="0" w:color="auto"/>
          </w:divBdr>
        </w:div>
        <w:div w:id="1175532130">
          <w:marLeft w:val="0"/>
          <w:marRight w:val="0"/>
          <w:marTop w:val="0"/>
          <w:marBottom w:val="0"/>
          <w:divBdr>
            <w:top w:val="none" w:sz="0" w:space="0" w:color="auto"/>
            <w:left w:val="none" w:sz="0" w:space="0" w:color="auto"/>
            <w:bottom w:val="none" w:sz="0" w:space="0" w:color="auto"/>
            <w:right w:val="none" w:sz="0" w:space="0" w:color="auto"/>
          </w:divBdr>
        </w:div>
        <w:div w:id="1295795844">
          <w:marLeft w:val="0"/>
          <w:marRight w:val="0"/>
          <w:marTop w:val="0"/>
          <w:marBottom w:val="0"/>
          <w:divBdr>
            <w:top w:val="none" w:sz="0" w:space="0" w:color="auto"/>
            <w:left w:val="none" w:sz="0" w:space="0" w:color="auto"/>
            <w:bottom w:val="none" w:sz="0" w:space="0" w:color="auto"/>
            <w:right w:val="none" w:sz="0" w:space="0" w:color="auto"/>
          </w:divBdr>
        </w:div>
        <w:div w:id="1374039003">
          <w:marLeft w:val="0"/>
          <w:marRight w:val="0"/>
          <w:marTop w:val="0"/>
          <w:marBottom w:val="0"/>
          <w:divBdr>
            <w:top w:val="none" w:sz="0" w:space="0" w:color="auto"/>
            <w:left w:val="none" w:sz="0" w:space="0" w:color="auto"/>
            <w:bottom w:val="none" w:sz="0" w:space="0" w:color="auto"/>
            <w:right w:val="none" w:sz="0" w:space="0" w:color="auto"/>
          </w:divBdr>
        </w:div>
        <w:div w:id="1425418018">
          <w:marLeft w:val="0"/>
          <w:marRight w:val="0"/>
          <w:marTop w:val="0"/>
          <w:marBottom w:val="0"/>
          <w:divBdr>
            <w:top w:val="none" w:sz="0" w:space="0" w:color="auto"/>
            <w:left w:val="none" w:sz="0" w:space="0" w:color="auto"/>
            <w:bottom w:val="none" w:sz="0" w:space="0" w:color="auto"/>
            <w:right w:val="none" w:sz="0" w:space="0" w:color="auto"/>
          </w:divBdr>
        </w:div>
        <w:div w:id="1435663438">
          <w:marLeft w:val="0"/>
          <w:marRight w:val="0"/>
          <w:marTop w:val="0"/>
          <w:marBottom w:val="0"/>
          <w:divBdr>
            <w:top w:val="none" w:sz="0" w:space="0" w:color="auto"/>
            <w:left w:val="none" w:sz="0" w:space="0" w:color="auto"/>
            <w:bottom w:val="none" w:sz="0" w:space="0" w:color="auto"/>
            <w:right w:val="none" w:sz="0" w:space="0" w:color="auto"/>
          </w:divBdr>
        </w:div>
        <w:div w:id="1467889184">
          <w:marLeft w:val="0"/>
          <w:marRight w:val="0"/>
          <w:marTop w:val="0"/>
          <w:marBottom w:val="0"/>
          <w:divBdr>
            <w:top w:val="none" w:sz="0" w:space="0" w:color="auto"/>
            <w:left w:val="none" w:sz="0" w:space="0" w:color="auto"/>
            <w:bottom w:val="none" w:sz="0" w:space="0" w:color="auto"/>
            <w:right w:val="none" w:sz="0" w:space="0" w:color="auto"/>
          </w:divBdr>
        </w:div>
        <w:div w:id="1572809980">
          <w:marLeft w:val="0"/>
          <w:marRight w:val="0"/>
          <w:marTop w:val="0"/>
          <w:marBottom w:val="0"/>
          <w:divBdr>
            <w:top w:val="none" w:sz="0" w:space="0" w:color="auto"/>
            <w:left w:val="none" w:sz="0" w:space="0" w:color="auto"/>
            <w:bottom w:val="none" w:sz="0" w:space="0" w:color="auto"/>
            <w:right w:val="none" w:sz="0" w:space="0" w:color="auto"/>
          </w:divBdr>
        </w:div>
        <w:div w:id="1663124483">
          <w:marLeft w:val="0"/>
          <w:marRight w:val="0"/>
          <w:marTop w:val="0"/>
          <w:marBottom w:val="0"/>
          <w:divBdr>
            <w:top w:val="none" w:sz="0" w:space="0" w:color="auto"/>
            <w:left w:val="none" w:sz="0" w:space="0" w:color="auto"/>
            <w:bottom w:val="none" w:sz="0" w:space="0" w:color="auto"/>
            <w:right w:val="none" w:sz="0" w:space="0" w:color="auto"/>
          </w:divBdr>
        </w:div>
        <w:div w:id="1690987516">
          <w:marLeft w:val="0"/>
          <w:marRight w:val="0"/>
          <w:marTop w:val="0"/>
          <w:marBottom w:val="0"/>
          <w:divBdr>
            <w:top w:val="none" w:sz="0" w:space="0" w:color="auto"/>
            <w:left w:val="none" w:sz="0" w:space="0" w:color="auto"/>
            <w:bottom w:val="none" w:sz="0" w:space="0" w:color="auto"/>
            <w:right w:val="none" w:sz="0" w:space="0" w:color="auto"/>
          </w:divBdr>
        </w:div>
        <w:div w:id="1918787325">
          <w:marLeft w:val="0"/>
          <w:marRight w:val="0"/>
          <w:marTop w:val="0"/>
          <w:marBottom w:val="0"/>
          <w:divBdr>
            <w:top w:val="none" w:sz="0" w:space="0" w:color="auto"/>
            <w:left w:val="none" w:sz="0" w:space="0" w:color="auto"/>
            <w:bottom w:val="none" w:sz="0" w:space="0" w:color="auto"/>
            <w:right w:val="none" w:sz="0" w:space="0" w:color="auto"/>
          </w:divBdr>
        </w:div>
        <w:div w:id="1933203969">
          <w:marLeft w:val="0"/>
          <w:marRight w:val="0"/>
          <w:marTop w:val="0"/>
          <w:marBottom w:val="0"/>
          <w:divBdr>
            <w:top w:val="none" w:sz="0" w:space="0" w:color="auto"/>
            <w:left w:val="none" w:sz="0" w:space="0" w:color="auto"/>
            <w:bottom w:val="none" w:sz="0" w:space="0" w:color="auto"/>
            <w:right w:val="none" w:sz="0" w:space="0" w:color="auto"/>
          </w:divBdr>
        </w:div>
        <w:div w:id="1960140719">
          <w:marLeft w:val="0"/>
          <w:marRight w:val="0"/>
          <w:marTop w:val="0"/>
          <w:marBottom w:val="0"/>
          <w:divBdr>
            <w:top w:val="none" w:sz="0" w:space="0" w:color="auto"/>
            <w:left w:val="none" w:sz="0" w:space="0" w:color="auto"/>
            <w:bottom w:val="none" w:sz="0" w:space="0" w:color="auto"/>
            <w:right w:val="none" w:sz="0" w:space="0" w:color="auto"/>
          </w:divBdr>
        </w:div>
        <w:div w:id="2001615088">
          <w:marLeft w:val="0"/>
          <w:marRight w:val="0"/>
          <w:marTop w:val="0"/>
          <w:marBottom w:val="0"/>
          <w:divBdr>
            <w:top w:val="none" w:sz="0" w:space="0" w:color="auto"/>
            <w:left w:val="none" w:sz="0" w:space="0" w:color="auto"/>
            <w:bottom w:val="none" w:sz="0" w:space="0" w:color="auto"/>
            <w:right w:val="none" w:sz="0" w:space="0" w:color="auto"/>
          </w:divBdr>
        </w:div>
        <w:div w:id="2043165940">
          <w:marLeft w:val="0"/>
          <w:marRight w:val="0"/>
          <w:marTop w:val="0"/>
          <w:marBottom w:val="0"/>
          <w:divBdr>
            <w:top w:val="none" w:sz="0" w:space="0" w:color="auto"/>
            <w:left w:val="none" w:sz="0" w:space="0" w:color="auto"/>
            <w:bottom w:val="none" w:sz="0" w:space="0" w:color="auto"/>
            <w:right w:val="none" w:sz="0" w:space="0" w:color="auto"/>
          </w:divBdr>
        </w:div>
        <w:div w:id="2052338438">
          <w:marLeft w:val="0"/>
          <w:marRight w:val="0"/>
          <w:marTop w:val="0"/>
          <w:marBottom w:val="0"/>
          <w:divBdr>
            <w:top w:val="none" w:sz="0" w:space="0" w:color="auto"/>
            <w:left w:val="none" w:sz="0" w:space="0" w:color="auto"/>
            <w:bottom w:val="none" w:sz="0" w:space="0" w:color="auto"/>
            <w:right w:val="none" w:sz="0" w:space="0" w:color="auto"/>
          </w:divBdr>
        </w:div>
      </w:divsChild>
    </w:div>
    <w:div w:id="1510677000">
      <w:bodyDiv w:val="1"/>
      <w:marLeft w:val="0"/>
      <w:marRight w:val="0"/>
      <w:marTop w:val="0"/>
      <w:marBottom w:val="0"/>
      <w:divBdr>
        <w:top w:val="none" w:sz="0" w:space="0" w:color="auto"/>
        <w:left w:val="none" w:sz="0" w:space="0" w:color="auto"/>
        <w:bottom w:val="none" w:sz="0" w:space="0" w:color="auto"/>
        <w:right w:val="none" w:sz="0" w:space="0" w:color="auto"/>
      </w:divBdr>
      <w:divsChild>
        <w:div w:id="15231275">
          <w:marLeft w:val="0"/>
          <w:marRight w:val="0"/>
          <w:marTop w:val="0"/>
          <w:marBottom w:val="0"/>
          <w:divBdr>
            <w:top w:val="none" w:sz="0" w:space="0" w:color="auto"/>
            <w:left w:val="none" w:sz="0" w:space="0" w:color="auto"/>
            <w:bottom w:val="none" w:sz="0" w:space="0" w:color="auto"/>
            <w:right w:val="none" w:sz="0" w:space="0" w:color="auto"/>
          </w:divBdr>
        </w:div>
        <w:div w:id="245960370">
          <w:marLeft w:val="0"/>
          <w:marRight w:val="0"/>
          <w:marTop w:val="0"/>
          <w:marBottom w:val="0"/>
          <w:divBdr>
            <w:top w:val="none" w:sz="0" w:space="0" w:color="auto"/>
            <w:left w:val="none" w:sz="0" w:space="0" w:color="auto"/>
            <w:bottom w:val="none" w:sz="0" w:space="0" w:color="auto"/>
            <w:right w:val="none" w:sz="0" w:space="0" w:color="auto"/>
          </w:divBdr>
        </w:div>
        <w:div w:id="282730410">
          <w:marLeft w:val="0"/>
          <w:marRight w:val="0"/>
          <w:marTop w:val="0"/>
          <w:marBottom w:val="0"/>
          <w:divBdr>
            <w:top w:val="none" w:sz="0" w:space="0" w:color="auto"/>
            <w:left w:val="none" w:sz="0" w:space="0" w:color="auto"/>
            <w:bottom w:val="none" w:sz="0" w:space="0" w:color="auto"/>
            <w:right w:val="none" w:sz="0" w:space="0" w:color="auto"/>
          </w:divBdr>
        </w:div>
        <w:div w:id="425158153">
          <w:marLeft w:val="0"/>
          <w:marRight w:val="0"/>
          <w:marTop w:val="0"/>
          <w:marBottom w:val="0"/>
          <w:divBdr>
            <w:top w:val="none" w:sz="0" w:space="0" w:color="auto"/>
            <w:left w:val="none" w:sz="0" w:space="0" w:color="auto"/>
            <w:bottom w:val="none" w:sz="0" w:space="0" w:color="auto"/>
            <w:right w:val="none" w:sz="0" w:space="0" w:color="auto"/>
          </w:divBdr>
        </w:div>
        <w:div w:id="464933296">
          <w:marLeft w:val="0"/>
          <w:marRight w:val="0"/>
          <w:marTop w:val="0"/>
          <w:marBottom w:val="0"/>
          <w:divBdr>
            <w:top w:val="none" w:sz="0" w:space="0" w:color="auto"/>
            <w:left w:val="none" w:sz="0" w:space="0" w:color="auto"/>
            <w:bottom w:val="none" w:sz="0" w:space="0" w:color="auto"/>
            <w:right w:val="none" w:sz="0" w:space="0" w:color="auto"/>
          </w:divBdr>
        </w:div>
        <w:div w:id="535120894">
          <w:marLeft w:val="0"/>
          <w:marRight w:val="0"/>
          <w:marTop w:val="0"/>
          <w:marBottom w:val="0"/>
          <w:divBdr>
            <w:top w:val="none" w:sz="0" w:space="0" w:color="auto"/>
            <w:left w:val="none" w:sz="0" w:space="0" w:color="auto"/>
            <w:bottom w:val="none" w:sz="0" w:space="0" w:color="auto"/>
            <w:right w:val="none" w:sz="0" w:space="0" w:color="auto"/>
          </w:divBdr>
        </w:div>
        <w:div w:id="603610228">
          <w:marLeft w:val="0"/>
          <w:marRight w:val="0"/>
          <w:marTop w:val="0"/>
          <w:marBottom w:val="0"/>
          <w:divBdr>
            <w:top w:val="none" w:sz="0" w:space="0" w:color="auto"/>
            <w:left w:val="none" w:sz="0" w:space="0" w:color="auto"/>
            <w:bottom w:val="none" w:sz="0" w:space="0" w:color="auto"/>
            <w:right w:val="none" w:sz="0" w:space="0" w:color="auto"/>
          </w:divBdr>
        </w:div>
        <w:div w:id="770779289">
          <w:marLeft w:val="0"/>
          <w:marRight w:val="0"/>
          <w:marTop w:val="0"/>
          <w:marBottom w:val="0"/>
          <w:divBdr>
            <w:top w:val="none" w:sz="0" w:space="0" w:color="auto"/>
            <w:left w:val="none" w:sz="0" w:space="0" w:color="auto"/>
            <w:bottom w:val="none" w:sz="0" w:space="0" w:color="auto"/>
            <w:right w:val="none" w:sz="0" w:space="0" w:color="auto"/>
          </w:divBdr>
        </w:div>
        <w:div w:id="901063742">
          <w:marLeft w:val="0"/>
          <w:marRight w:val="0"/>
          <w:marTop w:val="0"/>
          <w:marBottom w:val="0"/>
          <w:divBdr>
            <w:top w:val="none" w:sz="0" w:space="0" w:color="auto"/>
            <w:left w:val="none" w:sz="0" w:space="0" w:color="auto"/>
            <w:bottom w:val="none" w:sz="0" w:space="0" w:color="auto"/>
            <w:right w:val="none" w:sz="0" w:space="0" w:color="auto"/>
          </w:divBdr>
        </w:div>
        <w:div w:id="1115442801">
          <w:marLeft w:val="0"/>
          <w:marRight w:val="0"/>
          <w:marTop w:val="0"/>
          <w:marBottom w:val="0"/>
          <w:divBdr>
            <w:top w:val="none" w:sz="0" w:space="0" w:color="auto"/>
            <w:left w:val="none" w:sz="0" w:space="0" w:color="auto"/>
            <w:bottom w:val="none" w:sz="0" w:space="0" w:color="auto"/>
            <w:right w:val="none" w:sz="0" w:space="0" w:color="auto"/>
          </w:divBdr>
        </w:div>
        <w:div w:id="1271544376">
          <w:marLeft w:val="0"/>
          <w:marRight w:val="0"/>
          <w:marTop w:val="0"/>
          <w:marBottom w:val="0"/>
          <w:divBdr>
            <w:top w:val="none" w:sz="0" w:space="0" w:color="auto"/>
            <w:left w:val="none" w:sz="0" w:space="0" w:color="auto"/>
            <w:bottom w:val="none" w:sz="0" w:space="0" w:color="auto"/>
            <w:right w:val="none" w:sz="0" w:space="0" w:color="auto"/>
          </w:divBdr>
        </w:div>
        <w:div w:id="1584485039">
          <w:marLeft w:val="0"/>
          <w:marRight w:val="0"/>
          <w:marTop w:val="0"/>
          <w:marBottom w:val="0"/>
          <w:divBdr>
            <w:top w:val="none" w:sz="0" w:space="0" w:color="auto"/>
            <w:left w:val="none" w:sz="0" w:space="0" w:color="auto"/>
            <w:bottom w:val="none" w:sz="0" w:space="0" w:color="auto"/>
            <w:right w:val="none" w:sz="0" w:space="0" w:color="auto"/>
          </w:divBdr>
        </w:div>
        <w:div w:id="1741176336">
          <w:marLeft w:val="0"/>
          <w:marRight w:val="0"/>
          <w:marTop w:val="0"/>
          <w:marBottom w:val="0"/>
          <w:divBdr>
            <w:top w:val="none" w:sz="0" w:space="0" w:color="auto"/>
            <w:left w:val="none" w:sz="0" w:space="0" w:color="auto"/>
            <w:bottom w:val="none" w:sz="0" w:space="0" w:color="auto"/>
            <w:right w:val="none" w:sz="0" w:space="0" w:color="auto"/>
          </w:divBdr>
        </w:div>
        <w:div w:id="1757940548">
          <w:marLeft w:val="0"/>
          <w:marRight w:val="0"/>
          <w:marTop w:val="0"/>
          <w:marBottom w:val="0"/>
          <w:divBdr>
            <w:top w:val="none" w:sz="0" w:space="0" w:color="auto"/>
            <w:left w:val="none" w:sz="0" w:space="0" w:color="auto"/>
            <w:bottom w:val="none" w:sz="0" w:space="0" w:color="auto"/>
            <w:right w:val="none" w:sz="0" w:space="0" w:color="auto"/>
          </w:divBdr>
        </w:div>
        <w:div w:id="1973364927">
          <w:marLeft w:val="0"/>
          <w:marRight w:val="0"/>
          <w:marTop w:val="0"/>
          <w:marBottom w:val="0"/>
          <w:divBdr>
            <w:top w:val="none" w:sz="0" w:space="0" w:color="auto"/>
            <w:left w:val="none" w:sz="0" w:space="0" w:color="auto"/>
            <w:bottom w:val="none" w:sz="0" w:space="0" w:color="auto"/>
            <w:right w:val="none" w:sz="0" w:space="0" w:color="auto"/>
          </w:divBdr>
        </w:div>
      </w:divsChild>
    </w:div>
    <w:div w:id="1514419327">
      <w:bodyDiv w:val="1"/>
      <w:marLeft w:val="0"/>
      <w:marRight w:val="0"/>
      <w:marTop w:val="0"/>
      <w:marBottom w:val="0"/>
      <w:divBdr>
        <w:top w:val="none" w:sz="0" w:space="0" w:color="auto"/>
        <w:left w:val="none" w:sz="0" w:space="0" w:color="auto"/>
        <w:bottom w:val="none" w:sz="0" w:space="0" w:color="auto"/>
        <w:right w:val="none" w:sz="0" w:space="0" w:color="auto"/>
      </w:divBdr>
      <w:divsChild>
        <w:div w:id="26570433">
          <w:marLeft w:val="0"/>
          <w:marRight w:val="0"/>
          <w:marTop w:val="0"/>
          <w:marBottom w:val="0"/>
          <w:divBdr>
            <w:top w:val="none" w:sz="0" w:space="0" w:color="auto"/>
            <w:left w:val="none" w:sz="0" w:space="0" w:color="auto"/>
            <w:bottom w:val="none" w:sz="0" w:space="0" w:color="auto"/>
            <w:right w:val="none" w:sz="0" w:space="0" w:color="auto"/>
          </w:divBdr>
        </w:div>
        <w:div w:id="400913003">
          <w:marLeft w:val="0"/>
          <w:marRight w:val="0"/>
          <w:marTop w:val="0"/>
          <w:marBottom w:val="0"/>
          <w:divBdr>
            <w:top w:val="none" w:sz="0" w:space="0" w:color="auto"/>
            <w:left w:val="none" w:sz="0" w:space="0" w:color="auto"/>
            <w:bottom w:val="none" w:sz="0" w:space="0" w:color="auto"/>
            <w:right w:val="none" w:sz="0" w:space="0" w:color="auto"/>
          </w:divBdr>
        </w:div>
        <w:div w:id="783423752">
          <w:marLeft w:val="0"/>
          <w:marRight w:val="0"/>
          <w:marTop w:val="0"/>
          <w:marBottom w:val="0"/>
          <w:divBdr>
            <w:top w:val="none" w:sz="0" w:space="0" w:color="auto"/>
            <w:left w:val="none" w:sz="0" w:space="0" w:color="auto"/>
            <w:bottom w:val="none" w:sz="0" w:space="0" w:color="auto"/>
            <w:right w:val="none" w:sz="0" w:space="0" w:color="auto"/>
          </w:divBdr>
        </w:div>
        <w:div w:id="1148354178">
          <w:marLeft w:val="0"/>
          <w:marRight w:val="0"/>
          <w:marTop w:val="0"/>
          <w:marBottom w:val="0"/>
          <w:divBdr>
            <w:top w:val="none" w:sz="0" w:space="0" w:color="auto"/>
            <w:left w:val="none" w:sz="0" w:space="0" w:color="auto"/>
            <w:bottom w:val="none" w:sz="0" w:space="0" w:color="auto"/>
            <w:right w:val="none" w:sz="0" w:space="0" w:color="auto"/>
          </w:divBdr>
        </w:div>
        <w:div w:id="1326204758">
          <w:marLeft w:val="0"/>
          <w:marRight w:val="0"/>
          <w:marTop w:val="0"/>
          <w:marBottom w:val="0"/>
          <w:divBdr>
            <w:top w:val="none" w:sz="0" w:space="0" w:color="auto"/>
            <w:left w:val="none" w:sz="0" w:space="0" w:color="auto"/>
            <w:bottom w:val="none" w:sz="0" w:space="0" w:color="auto"/>
            <w:right w:val="none" w:sz="0" w:space="0" w:color="auto"/>
          </w:divBdr>
        </w:div>
        <w:div w:id="1601451348">
          <w:marLeft w:val="0"/>
          <w:marRight w:val="0"/>
          <w:marTop w:val="0"/>
          <w:marBottom w:val="0"/>
          <w:divBdr>
            <w:top w:val="none" w:sz="0" w:space="0" w:color="auto"/>
            <w:left w:val="none" w:sz="0" w:space="0" w:color="auto"/>
            <w:bottom w:val="none" w:sz="0" w:space="0" w:color="auto"/>
            <w:right w:val="none" w:sz="0" w:space="0" w:color="auto"/>
          </w:divBdr>
        </w:div>
        <w:div w:id="1642148425">
          <w:marLeft w:val="0"/>
          <w:marRight w:val="0"/>
          <w:marTop w:val="0"/>
          <w:marBottom w:val="0"/>
          <w:divBdr>
            <w:top w:val="none" w:sz="0" w:space="0" w:color="auto"/>
            <w:left w:val="none" w:sz="0" w:space="0" w:color="auto"/>
            <w:bottom w:val="none" w:sz="0" w:space="0" w:color="auto"/>
            <w:right w:val="none" w:sz="0" w:space="0" w:color="auto"/>
          </w:divBdr>
        </w:div>
        <w:div w:id="1699969505">
          <w:marLeft w:val="0"/>
          <w:marRight w:val="0"/>
          <w:marTop w:val="0"/>
          <w:marBottom w:val="0"/>
          <w:divBdr>
            <w:top w:val="none" w:sz="0" w:space="0" w:color="auto"/>
            <w:left w:val="none" w:sz="0" w:space="0" w:color="auto"/>
            <w:bottom w:val="none" w:sz="0" w:space="0" w:color="auto"/>
            <w:right w:val="none" w:sz="0" w:space="0" w:color="auto"/>
          </w:divBdr>
        </w:div>
        <w:div w:id="1854416257">
          <w:marLeft w:val="0"/>
          <w:marRight w:val="0"/>
          <w:marTop w:val="0"/>
          <w:marBottom w:val="0"/>
          <w:divBdr>
            <w:top w:val="none" w:sz="0" w:space="0" w:color="auto"/>
            <w:left w:val="none" w:sz="0" w:space="0" w:color="auto"/>
            <w:bottom w:val="none" w:sz="0" w:space="0" w:color="auto"/>
            <w:right w:val="none" w:sz="0" w:space="0" w:color="auto"/>
          </w:divBdr>
        </w:div>
      </w:divsChild>
    </w:div>
    <w:div w:id="1540783506">
      <w:bodyDiv w:val="1"/>
      <w:marLeft w:val="0"/>
      <w:marRight w:val="0"/>
      <w:marTop w:val="0"/>
      <w:marBottom w:val="0"/>
      <w:divBdr>
        <w:top w:val="none" w:sz="0" w:space="0" w:color="auto"/>
        <w:left w:val="none" w:sz="0" w:space="0" w:color="auto"/>
        <w:bottom w:val="none" w:sz="0" w:space="0" w:color="auto"/>
        <w:right w:val="none" w:sz="0" w:space="0" w:color="auto"/>
      </w:divBdr>
    </w:div>
    <w:div w:id="1589533838">
      <w:bodyDiv w:val="1"/>
      <w:marLeft w:val="0"/>
      <w:marRight w:val="0"/>
      <w:marTop w:val="0"/>
      <w:marBottom w:val="0"/>
      <w:divBdr>
        <w:top w:val="none" w:sz="0" w:space="0" w:color="auto"/>
        <w:left w:val="none" w:sz="0" w:space="0" w:color="auto"/>
        <w:bottom w:val="none" w:sz="0" w:space="0" w:color="auto"/>
        <w:right w:val="none" w:sz="0" w:space="0" w:color="auto"/>
      </w:divBdr>
      <w:divsChild>
        <w:div w:id="90980112">
          <w:marLeft w:val="0"/>
          <w:marRight w:val="0"/>
          <w:marTop w:val="0"/>
          <w:marBottom w:val="0"/>
          <w:divBdr>
            <w:top w:val="none" w:sz="0" w:space="0" w:color="auto"/>
            <w:left w:val="none" w:sz="0" w:space="0" w:color="auto"/>
            <w:bottom w:val="none" w:sz="0" w:space="0" w:color="auto"/>
            <w:right w:val="none" w:sz="0" w:space="0" w:color="auto"/>
          </w:divBdr>
        </w:div>
        <w:div w:id="405540922">
          <w:marLeft w:val="0"/>
          <w:marRight w:val="0"/>
          <w:marTop w:val="0"/>
          <w:marBottom w:val="0"/>
          <w:divBdr>
            <w:top w:val="none" w:sz="0" w:space="0" w:color="auto"/>
            <w:left w:val="none" w:sz="0" w:space="0" w:color="auto"/>
            <w:bottom w:val="none" w:sz="0" w:space="0" w:color="auto"/>
            <w:right w:val="none" w:sz="0" w:space="0" w:color="auto"/>
          </w:divBdr>
        </w:div>
        <w:div w:id="1390692367">
          <w:marLeft w:val="0"/>
          <w:marRight w:val="0"/>
          <w:marTop w:val="0"/>
          <w:marBottom w:val="0"/>
          <w:divBdr>
            <w:top w:val="none" w:sz="0" w:space="0" w:color="auto"/>
            <w:left w:val="none" w:sz="0" w:space="0" w:color="auto"/>
            <w:bottom w:val="none" w:sz="0" w:space="0" w:color="auto"/>
            <w:right w:val="none" w:sz="0" w:space="0" w:color="auto"/>
          </w:divBdr>
        </w:div>
        <w:div w:id="1602646700">
          <w:marLeft w:val="0"/>
          <w:marRight w:val="0"/>
          <w:marTop w:val="0"/>
          <w:marBottom w:val="0"/>
          <w:divBdr>
            <w:top w:val="none" w:sz="0" w:space="0" w:color="auto"/>
            <w:left w:val="none" w:sz="0" w:space="0" w:color="auto"/>
            <w:bottom w:val="none" w:sz="0" w:space="0" w:color="auto"/>
            <w:right w:val="none" w:sz="0" w:space="0" w:color="auto"/>
          </w:divBdr>
        </w:div>
        <w:div w:id="1971667278">
          <w:marLeft w:val="0"/>
          <w:marRight w:val="0"/>
          <w:marTop w:val="0"/>
          <w:marBottom w:val="0"/>
          <w:divBdr>
            <w:top w:val="none" w:sz="0" w:space="0" w:color="auto"/>
            <w:left w:val="none" w:sz="0" w:space="0" w:color="auto"/>
            <w:bottom w:val="none" w:sz="0" w:space="0" w:color="auto"/>
            <w:right w:val="none" w:sz="0" w:space="0" w:color="auto"/>
          </w:divBdr>
        </w:div>
      </w:divsChild>
    </w:div>
    <w:div w:id="1603416070">
      <w:bodyDiv w:val="1"/>
      <w:marLeft w:val="0"/>
      <w:marRight w:val="0"/>
      <w:marTop w:val="0"/>
      <w:marBottom w:val="0"/>
      <w:divBdr>
        <w:top w:val="none" w:sz="0" w:space="0" w:color="auto"/>
        <w:left w:val="none" w:sz="0" w:space="0" w:color="auto"/>
        <w:bottom w:val="none" w:sz="0" w:space="0" w:color="auto"/>
        <w:right w:val="none" w:sz="0" w:space="0" w:color="auto"/>
      </w:divBdr>
      <w:divsChild>
        <w:div w:id="576784716">
          <w:marLeft w:val="0"/>
          <w:marRight w:val="0"/>
          <w:marTop w:val="0"/>
          <w:marBottom w:val="0"/>
          <w:divBdr>
            <w:top w:val="none" w:sz="0" w:space="0" w:color="auto"/>
            <w:left w:val="none" w:sz="0" w:space="0" w:color="auto"/>
            <w:bottom w:val="none" w:sz="0" w:space="0" w:color="auto"/>
            <w:right w:val="none" w:sz="0" w:space="0" w:color="auto"/>
          </w:divBdr>
        </w:div>
        <w:div w:id="630328213">
          <w:marLeft w:val="0"/>
          <w:marRight w:val="0"/>
          <w:marTop w:val="0"/>
          <w:marBottom w:val="0"/>
          <w:divBdr>
            <w:top w:val="none" w:sz="0" w:space="0" w:color="auto"/>
            <w:left w:val="none" w:sz="0" w:space="0" w:color="auto"/>
            <w:bottom w:val="none" w:sz="0" w:space="0" w:color="auto"/>
            <w:right w:val="none" w:sz="0" w:space="0" w:color="auto"/>
          </w:divBdr>
        </w:div>
        <w:div w:id="916326578">
          <w:marLeft w:val="0"/>
          <w:marRight w:val="0"/>
          <w:marTop w:val="0"/>
          <w:marBottom w:val="0"/>
          <w:divBdr>
            <w:top w:val="none" w:sz="0" w:space="0" w:color="auto"/>
            <w:left w:val="none" w:sz="0" w:space="0" w:color="auto"/>
            <w:bottom w:val="none" w:sz="0" w:space="0" w:color="auto"/>
            <w:right w:val="none" w:sz="0" w:space="0" w:color="auto"/>
          </w:divBdr>
        </w:div>
        <w:div w:id="919947587">
          <w:marLeft w:val="0"/>
          <w:marRight w:val="0"/>
          <w:marTop w:val="0"/>
          <w:marBottom w:val="0"/>
          <w:divBdr>
            <w:top w:val="none" w:sz="0" w:space="0" w:color="auto"/>
            <w:left w:val="none" w:sz="0" w:space="0" w:color="auto"/>
            <w:bottom w:val="none" w:sz="0" w:space="0" w:color="auto"/>
            <w:right w:val="none" w:sz="0" w:space="0" w:color="auto"/>
          </w:divBdr>
        </w:div>
      </w:divsChild>
    </w:div>
    <w:div w:id="1646856549">
      <w:bodyDiv w:val="1"/>
      <w:marLeft w:val="0"/>
      <w:marRight w:val="0"/>
      <w:marTop w:val="0"/>
      <w:marBottom w:val="0"/>
      <w:divBdr>
        <w:top w:val="none" w:sz="0" w:space="0" w:color="auto"/>
        <w:left w:val="none" w:sz="0" w:space="0" w:color="auto"/>
        <w:bottom w:val="none" w:sz="0" w:space="0" w:color="auto"/>
        <w:right w:val="none" w:sz="0" w:space="0" w:color="auto"/>
      </w:divBdr>
      <w:divsChild>
        <w:div w:id="66851426">
          <w:marLeft w:val="0"/>
          <w:marRight w:val="0"/>
          <w:marTop w:val="0"/>
          <w:marBottom w:val="0"/>
          <w:divBdr>
            <w:top w:val="none" w:sz="0" w:space="0" w:color="auto"/>
            <w:left w:val="none" w:sz="0" w:space="0" w:color="auto"/>
            <w:bottom w:val="none" w:sz="0" w:space="0" w:color="auto"/>
            <w:right w:val="none" w:sz="0" w:space="0" w:color="auto"/>
          </w:divBdr>
        </w:div>
        <w:div w:id="94175498">
          <w:marLeft w:val="0"/>
          <w:marRight w:val="0"/>
          <w:marTop w:val="0"/>
          <w:marBottom w:val="0"/>
          <w:divBdr>
            <w:top w:val="none" w:sz="0" w:space="0" w:color="auto"/>
            <w:left w:val="none" w:sz="0" w:space="0" w:color="auto"/>
            <w:bottom w:val="none" w:sz="0" w:space="0" w:color="auto"/>
            <w:right w:val="none" w:sz="0" w:space="0" w:color="auto"/>
          </w:divBdr>
        </w:div>
        <w:div w:id="951284841">
          <w:marLeft w:val="0"/>
          <w:marRight w:val="0"/>
          <w:marTop w:val="0"/>
          <w:marBottom w:val="0"/>
          <w:divBdr>
            <w:top w:val="none" w:sz="0" w:space="0" w:color="auto"/>
            <w:left w:val="none" w:sz="0" w:space="0" w:color="auto"/>
            <w:bottom w:val="none" w:sz="0" w:space="0" w:color="auto"/>
            <w:right w:val="none" w:sz="0" w:space="0" w:color="auto"/>
          </w:divBdr>
        </w:div>
        <w:div w:id="1168667415">
          <w:marLeft w:val="0"/>
          <w:marRight w:val="0"/>
          <w:marTop w:val="0"/>
          <w:marBottom w:val="0"/>
          <w:divBdr>
            <w:top w:val="none" w:sz="0" w:space="0" w:color="auto"/>
            <w:left w:val="none" w:sz="0" w:space="0" w:color="auto"/>
            <w:bottom w:val="none" w:sz="0" w:space="0" w:color="auto"/>
            <w:right w:val="none" w:sz="0" w:space="0" w:color="auto"/>
          </w:divBdr>
        </w:div>
        <w:div w:id="1653168908">
          <w:marLeft w:val="0"/>
          <w:marRight w:val="0"/>
          <w:marTop w:val="0"/>
          <w:marBottom w:val="0"/>
          <w:divBdr>
            <w:top w:val="none" w:sz="0" w:space="0" w:color="auto"/>
            <w:left w:val="none" w:sz="0" w:space="0" w:color="auto"/>
            <w:bottom w:val="none" w:sz="0" w:space="0" w:color="auto"/>
            <w:right w:val="none" w:sz="0" w:space="0" w:color="auto"/>
          </w:divBdr>
        </w:div>
        <w:div w:id="1682316124">
          <w:marLeft w:val="0"/>
          <w:marRight w:val="0"/>
          <w:marTop w:val="0"/>
          <w:marBottom w:val="0"/>
          <w:divBdr>
            <w:top w:val="none" w:sz="0" w:space="0" w:color="auto"/>
            <w:left w:val="none" w:sz="0" w:space="0" w:color="auto"/>
            <w:bottom w:val="none" w:sz="0" w:space="0" w:color="auto"/>
            <w:right w:val="none" w:sz="0" w:space="0" w:color="auto"/>
          </w:divBdr>
        </w:div>
        <w:div w:id="1734963577">
          <w:marLeft w:val="0"/>
          <w:marRight w:val="0"/>
          <w:marTop w:val="0"/>
          <w:marBottom w:val="0"/>
          <w:divBdr>
            <w:top w:val="none" w:sz="0" w:space="0" w:color="auto"/>
            <w:left w:val="none" w:sz="0" w:space="0" w:color="auto"/>
            <w:bottom w:val="none" w:sz="0" w:space="0" w:color="auto"/>
            <w:right w:val="none" w:sz="0" w:space="0" w:color="auto"/>
          </w:divBdr>
        </w:div>
        <w:div w:id="1770194897">
          <w:marLeft w:val="0"/>
          <w:marRight w:val="0"/>
          <w:marTop w:val="0"/>
          <w:marBottom w:val="0"/>
          <w:divBdr>
            <w:top w:val="none" w:sz="0" w:space="0" w:color="auto"/>
            <w:left w:val="none" w:sz="0" w:space="0" w:color="auto"/>
            <w:bottom w:val="none" w:sz="0" w:space="0" w:color="auto"/>
            <w:right w:val="none" w:sz="0" w:space="0" w:color="auto"/>
          </w:divBdr>
        </w:div>
        <w:div w:id="2064939493">
          <w:marLeft w:val="0"/>
          <w:marRight w:val="0"/>
          <w:marTop w:val="0"/>
          <w:marBottom w:val="0"/>
          <w:divBdr>
            <w:top w:val="none" w:sz="0" w:space="0" w:color="auto"/>
            <w:left w:val="none" w:sz="0" w:space="0" w:color="auto"/>
            <w:bottom w:val="none" w:sz="0" w:space="0" w:color="auto"/>
            <w:right w:val="none" w:sz="0" w:space="0" w:color="auto"/>
          </w:divBdr>
        </w:div>
      </w:divsChild>
    </w:div>
    <w:div w:id="1707828842">
      <w:bodyDiv w:val="1"/>
      <w:marLeft w:val="0"/>
      <w:marRight w:val="0"/>
      <w:marTop w:val="0"/>
      <w:marBottom w:val="0"/>
      <w:divBdr>
        <w:top w:val="none" w:sz="0" w:space="0" w:color="auto"/>
        <w:left w:val="none" w:sz="0" w:space="0" w:color="auto"/>
        <w:bottom w:val="none" w:sz="0" w:space="0" w:color="auto"/>
        <w:right w:val="none" w:sz="0" w:space="0" w:color="auto"/>
      </w:divBdr>
    </w:div>
    <w:div w:id="1715035472">
      <w:bodyDiv w:val="1"/>
      <w:marLeft w:val="0"/>
      <w:marRight w:val="0"/>
      <w:marTop w:val="0"/>
      <w:marBottom w:val="0"/>
      <w:divBdr>
        <w:top w:val="none" w:sz="0" w:space="0" w:color="auto"/>
        <w:left w:val="none" w:sz="0" w:space="0" w:color="auto"/>
        <w:bottom w:val="none" w:sz="0" w:space="0" w:color="auto"/>
        <w:right w:val="none" w:sz="0" w:space="0" w:color="auto"/>
      </w:divBdr>
    </w:div>
    <w:div w:id="1748191769">
      <w:bodyDiv w:val="1"/>
      <w:marLeft w:val="0"/>
      <w:marRight w:val="0"/>
      <w:marTop w:val="0"/>
      <w:marBottom w:val="0"/>
      <w:divBdr>
        <w:top w:val="none" w:sz="0" w:space="0" w:color="auto"/>
        <w:left w:val="none" w:sz="0" w:space="0" w:color="auto"/>
        <w:bottom w:val="none" w:sz="0" w:space="0" w:color="auto"/>
        <w:right w:val="none" w:sz="0" w:space="0" w:color="auto"/>
      </w:divBdr>
      <w:divsChild>
        <w:div w:id="34358147">
          <w:marLeft w:val="0"/>
          <w:marRight w:val="0"/>
          <w:marTop w:val="0"/>
          <w:marBottom w:val="0"/>
          <w:divBdr>
            <w:top w:val="none" w:sz="0" w:space="0" w:color="auto"/>
            <w:left w:val="none" w:sz="0" w:space="0" w:color="auto"/>
            <w:bottom w:val="none" w:sz="0" w:space="0" w:color="auto"/>
            <w:right w:val="none" w:sz="0" w:space="0" w:color="auto"/>
          </w:divBdr>
        </w:div>
        <w:div w:id="242027706">
          <w:marLeft w:val="0"/>
          <w:marRight w:val="0"/>
          <w:marTop w:val="0"/>
          <w:marBottom w:val="0"/>
          <w:divBdr>
            <w:top w:val="none" w:sz="0" w:space="0" w:color="auto"/>
            <w:left w:val="none" w:sz="0" w:space="0" w:color="auto"/>
            <w:bottom w:val="none" w:sz="0" w:space="0" w:color="auto"/>
            <w:right w:val="none" w:sz="0" w:space="0" w:color="auto"/>
          </w:divBdr>
        </w:div>
        <w:div w:id="256642345">
          <w:marLeft w:val="0"/>
          <w:marRight w:val="0"/>
          <w:marTop w:val="0"/>
          <w:marBottom w:val="0"/>
          <w:divBdr>
            <w:top w:val="none" w:sz="0" w:space="0" w:color="auto"/>
            <w:left w:val="none" w:sz="0" w:space="0" w:color="auto"/>
            <w:bottom w:val="none" w:sz="0" w:space="0" w:color="auto"/>
            <w:right w:val="none" w:sz="0" w:space="0" w:color="auto"/>
          </w:divBdr>
        </w:div>
        <w:div w:id="528026501">
          <w:marLeft w:val="0"/>
          <w:marRight w:val="0"/>
          <w:marTop w:val="0"/>
          <w:marBottom w:val="0"/>
          <w:divBdr>
            <w:top w:val="none" w:sz="0" w:space="0" w:color="auto"/>
            <w:left w:val="none" w:sz="0" w:space="0" w:color="auto"/>
            <w:bottom w:val="none" w:sz="0" w:space="0" w:color="auto"/>
            <w:right w:val="none" w:sz="0" w:space="0" w:color="auto"/>
          </w:divBdr>
        </w:div>
        <w:div w:id="528497497">
          <w:marLeft w:val="0"/>
          <w:marRight w:val="0"/>
          <w:marTop w:val="0"/>
          <w:marBottom w:val="0"/>
          <w:divBdr>
            <w:top w:val="none" w:sz="0" w:space="0" w:color="auto"/>
            <w:left w:val="none" w:sz="0" w:space="0" w:color="auto"/>
            <w:bottom w:val="none" w:sz="0" w:space="0" w:color="auto"/>
            <w:right w:val="none" w:sz="0" w:space="0" w:color="auto"/>
          </w:divBdr>
        </w:div>
        <w:div w:id="692070089">
          <w:marLeft w:val="0"/>
          <w:marRight w:val="0"/>
          <w:marTop w:val="0"/>
          <w:marBottom w:val="0"/>
          <w:divBdr>
            <w:top w:val="none" w:sz="0" w:space="0" w:color="auto"/>
            <w:left w:val="none" w:sz="0" w:space="0" w:color="auto"/>
            <w:bottom w:val="none" w:sz="0" w:space="0" w:color="auto"/>
            <w:right w:val="none" w:sz="0" w:space="0" w:color="auto"/>
          </w:divBdr>
        </w:div>
        <w:div w:id="906719244">
          <w:marLeft w:val="0"/>
          <w:marRight w:val="0"/>
          <w:marTop w:val="0"/>
          <w:marBottom w:val="0"/>
          <w:divBdr>
            <w:top w:val="none" w:sz="0" w:space="0" w:color="auto"/>
            <w:left w:val="none" w:sz="0" w:space="0" w:color="auto"/>
            <w:bottom w:val="none" w:sz="0" w:space="0" w:color="auto"/>
            <w:right w:val="none" w:sz="0" w:space="0" w:color="auto"/>
          </w:divBdr>
        </w:div>
        <w:div w:id="1136609436">
          <w:marLeft w:val="0"/>
          <w:marRight w:val="0"/>
          <w:marTop w:val="0"/>
          <w:marBottom w:val="0"/>
          <w:divBdr>
            <w:top w:val="none" w:sz="0" w:space="0" w:color="auto"/>
            <w:left w:val="none" w:sz="0" w:space="0" w:color="auto"/>
            <w:bottom w:val="none" w:sz="0" w:space="0" w:color="auto"/>
            <w:right w:val="none" w:sz="0" w:space="0" w:color="auto"/>
          </w:divBdr>
        </w:div>
        <w:div w:id="1493646256">
          <w:marLeft w:val="0"/>
          <w:marRight w:val="0"/>
          <w:marTop w:val="0"/>
          <w:marBottom w:val="0"/>
          <w:divBdr>
            <w:top w:val="none" w:sz="0" w:space="0" w:color="auto"/>
            <w:left w:val="none" w:sz="0" w:space="0" w:color="auto"/>
            <w:bottom w:val="none" w:sz="0" w:space="0" w:color="auto"/>
            <w:right w:val="none" w:sz="0" w:space="0" w:color="auto"/>
          </w:divBdr>
        </w:div>
        <w:div w:id="1692679222">
          <w:marLeft w:val="0"/>
          <w:marRight w:val="0"/>
          <w:marTop w:val="0"/>
          <w:marBottom w:val="0"/>
          <w:divBdr>
            <w:top w:val="none" w:sz="0" w:space="0" w:color="auto"/>
            <w:left w:val="none" w:sz="0" w:space="0" w:color="auto"/>
            <w:bottom w:val="none" w:sz="0" w:space="0" w:color="auto"/>
            <w:right w:val="none" w:sz="0" w:space="0" w:color="auto"/>
          </w:divBdr>
        </w:div>
        <w:div w:id="1825388836">
          <w:marLeft w:val="0"/>
          <w:marRight w:val="0"/>
          <w:marTop w:val="0"/>
          <w:marBottom w:val="0"/>
          <w:divBdr>
            <w:top w:val="none" w:sz="0" w:space="0" w:color="auto"/>
            <w:left w:val="none" w:sz="0" w:space="0" w:color="auto"/>
            <w:bottom w:val="none" w:sz="0" w:space="0" w:color="auto"/>
            <w:right w:val="none" w:sz="0" w:space="0" w:color="auto"/>
          </w:divBdr>
        </w:div>
        <w:div w:id="1990593349">
          <w:marLeft w:val="0"/>
          <w:marRight w:val="0"/>
          <w:marTop w:val="0"/>
          <w:marBottom w:val="0"/>
          <w:divBdr>
            <w:top w:val="none" w:sz="0" w:space="0" w:color="auto"/>
            <w:left w:val="none" w:sz="0" w:space="0" w:color="auto"/>
            <w:bottom w:val="none" w:sz="0" w:space="0" w:color="auto"/>
            <w:right w:val="none" w:sz="0" w:space="0" w:color="auto"/>
          </w:divBdr>
        </w:div>
      </w:divsChild>
    </w:div>
    <w:div w:id="1779979991">
      <w:bodyDiv w:val="1"/>
      <w:marLeft w:val="0"/>
      <w:marRight w:val="0"/>
      <w:marTop w:val="0"/>
      <w:marBottom w:val="0"/>
      <w:divBdr>
        <w:top w:val="none" w:sz="0" w:space="0" w:color="auto"/>
        <w:left w:val="none" w:sz="0" w:space="0" w:color="auto"/>
        <w:bottom w:val="none" w:sz="0" w:space="0" w:color="auto"/>
        <w:right w:val="none" w:sz="0" w:space="0" w:color="auto"/>
      </w:divBdr>
      <w:divsChild>
        <w:div w:id="193617595">
          <w:marLeft w:val="0"/>
          <w:marRight w:val="0"/>
          <w:marTop w:val="0"/>
          <w:marBottom w:val="0"/>
          <w:divBdr>
            <w:top w:val="none" w:sz="0" w:space="0" w:color="auto"/>
            <w:left w:val="none" w:sz="0" w:space="0" w:color="auto"/>
            <w:bottom w:val="none" w:sz="0" w:space="0" w:color="auto"/>
            <w:right w:val="none" w:sz="0" w:space="0" w:color="auto"/>
          </w:divBdr>
        </w:div>
        <w:div w:id="255283764">
          <w:marLeft w:val="0"/>
          <w:marRight w:val="0"/>
          <w:marTop w:val="0"/>
          <w:marBottom w:val="0"/>
          <w:divBdr>
            <w:top w:val="none" w:sz="0" w:space="0" w:color="auto"/>
            <w:left w:val="none" w:sz="0" w:space="0" w:color="auto"/>
            <w:bottom w:val="none" w:sz="0" w:space="0" w:color="auto"/>
            <w:right w:val="none" w:sz="0" w:space="0" w:color="auto"/>
          </w:divBdr>
        </w:div>
        <w:div w:id="391465917">
          <w:marLeft w:val="0"/>
          <w:marRight w:val="0"/>
          <w:marTop w:val="0"/>
          <w:marBottom w:val="0"/>
          <w:divBdr>
            <w:top w:val="none" w:sz="0" w:space="0" w:color="auto"/>
            <w:left w:val="none" w:sz="0" w:space="0" w:color="auto"/>
            <w:bottom w:val="none" w:sz="0" w:space="0" w:color="auto"/>
            <w:right w:val="none" w:sz="0" w:space="0" w:color="auto"/>
          </w:divBdr>
        </w:div>
        <w:div w:id="692344184">
          <w:marLeft w:val="0"/>
          <w:marRight w:val="0"/>
          <w:marTop w:val="0"/>
          <w:marBottom w:val="0"/>
          <w:divBdr>
            <w:top w:val="none" w:sz="0" w:space="0" w:color="auto"/>
            <w:left w:val="none" w:sz="0" w:space="0" w:color="auto"/>
            <w:bottom w:val="none" w:sz="0" w:space="0" w:color="auto"/>
            <w:right w:val="none" w:sz="0" w:space="0" w:color="auto"/>
          </w:divBdr>
        </w:div>
        <w:div w:id="710417175">
          <w:marLeft w:val="0"/>
          <w:marRight w:val="0"/>
          <w:marTop w:val="0"/>
          <w:marBottom w:val="0"/>
          <w:divBdr>
            <w:top w:val="none" w:sz="0" w:space="0" w:color="auto"/>
            <w:left w:val="none" w:sz="0" w:space="0" w:color="auto"/>
            <w:bottom w:val="none" w:sz="0" w:space="0" w:color="auto"/>
            <w:right w:val="none" w:sz="0" w:space="0" w:color="auto"/>
          </w:divBdr>
        </w:div>
        <w:div w:id="850215892">
          <w:marLeft w:val="0"/>
          <w:marRight w:val="0"/>
          <w:marTop w:val="0"/>
          <w:marBottom w:val="0"/>
          <w:divBdr>
            <w:top w:val="none" w:sz="0" w:space="0" w:color="auto"/>
            <w:left w:val="none" w:sz="0" w:space="0" w:color="auto"/>
            <w:bottom w:val="none" w:sz="0" w:space="0" w:color="auto"/>
            <w:right w:val="none" w:sz="0" w:space="0" w:color="auto"/>
          </w:divBdr>
        </w:div>
        <w:div w:id="924144306">
          <w:marLeft w:val="0"/>
          <w:marRight w:val="0"/>
          <w:marTop w:val="0"/>
          <w:marBottom w:val="0"/>
          <w:divBdr>
            <w:top w:val="none" w:sz="0" w:space="0" w:color="auto"/>
            <w:left w:val="none" w:sz="0" w:space="0" w:color="auto"/>
            <w:bottom w:val="none" w:sz="0" w:space="0" w:color="auto"/>
            <w:right w:val="none" w:sz="0" w:space="0" w:color="auto"/>
          </w:divBdr>
        </w:div>
        <w:div w:id="1092704223">
          <w:marLeft w:val="0"/>
          <w:marRight w:val="0"/>
          <w:marTop w:val="0"/>
          <w:marBottom w:val="0"/>
          <w:divBdr>
            <w:top w:val="none" w:sz="0" w:space="0" w:color="auto"/>
            <w:left w:val="none" w:sz="0" w:space="0" w:color="auto"/>
            <w:bottom w:val="none" w:sz="0" w:space="0" w:color="auto"/>
            <w:right w:val="none" w:sz="0" w:space="0" w:color="auto"/>
          </w:divBdr>
        </w:div>
        <w:div w:id="1173295971">
          <w:marLeft w:val="0"/>
          <w:marRight w:val="0"/>
          <w:marTop w:val="0"/>
          <w:marBottom w:val="0"/>
          <w:divBdr>
            <w:top w:val="none" w:sz="0" w:space="0" w:color="auto"/>
            <w:left w:val="none" w:sz="0" w:space="0" w:color="auto"/>
            <w:bottom w:val="none" w:sz="0" w:space="0" w:color="auto"/>
            <w:right w:val="none" w:sz="0" w:space="0" w:color="auto"/>
          </w:divBdr>
        </w:div>
        <w:div w:id="1188567001">
          <w:marLeft w:val="0"/>
          <w:marRight w:val="0"/>
          <w:marTop w:val="0"/>
          <w:marBottom w:val="0"/>
          <w:divBdr>
            <w:top w:val="none" w:sz="0" w:space="0" w:color="auto"/>
            <w:left w:val="none" w:sz="0" w:space="0" w:color="auto"/>
            <w:bottom w:val="none" w:sz="0" w:space="0" w:color="auto"/>
            <w:right w:val="none" w:sz="0" w:space="0" w:color="auto"/>
          </w:divBdr>
        </w:div>
        <w:div w:id="1338460046">
          <w:marLeft w:val="0"/>
          <w:marRight w:val="0"/>
          <w:marTop w:val="0"/>
          <w:marBottom w:val="0"/>
          <w:divBdr>
            <w:top w:val="none" w:sz="0" w:space="0" w:color="auto"/>
            <w:left w:val="none" w:sz="0" w:space="0" w:color="auto"/>
            <w:bottom w:val="none" w:sz="0" w:space="0" w:color="auto"/>
            <w:right w:val="none" w:sz="0" w:space="0" w:color="auto"/>
          </w:divBdr>
        </w:div>
        <w:div w:id="1338925666">
          <w:marLeft w:val="0"/>
          <w:marRight w:val="0"/>
          <w:marTop w:val="0"/>
          <w:marBottom w:val="0"/>
          <w:divBdr>
            <w:top w:val="none" w:sz="0" w:space="0" w:color="auto"/>
            <w:left w:val="none" w:sz="0" w:space="0" w:color="auto"/>
            <w:bottom w:val="none" w:sz="0" w:space="0" w:color="auto"/>
            <w:right w:val="none" w:sz="0" w:space="0" w:color="auto"/>
          </w:divBdr>
        </w:div>
        <w:div w:id="1503475100">
          <w:marLeft w:val="0"/>
          <w:marRight w:val="0"/>
          <w:marTop w:val="0"/>
          <w:marBottom w:val="0"/>
          <w:divBdr>
            <w:top w:val="none" w:sz="0" w:space="0" w:color="auto"/>
            <w:left w:val="none" w:sz="0" w:space="0" w:color="auto"/>
            <w:bottom w:val="none" w:sz="0" w:space="0" w:color="auto"/>
            <w:right w:val="none" w:sz="0" w:space="0" w:color="auto"/>
          </w:divBdr>
        </w:div>
        <w:div w:id="1613052013">
          <w:marLeft w:val="0"/>
          <w:marRight w:val="0"/>
          <w:marTop w:val="0"/>
          <w:marBottom w:val="0"/>
          <w:divBdr>
            <w:top w:val="none" w:sz="0" w:space="0" w:color="auto"/>
            <w:left w:val="none" w:sz="0" w:space="0" w:color="auto"/>
            <w:bottom w:val="none" w:sz="0" w:space="0" w:color="auto"/>
            <w:right w:val="none" w:sz="0" w:space="0" w:color="auto"/>
          </w:divBdr>
        </w:div>
      </w:divsChild>
    </w:div>
    <w:div w:id="1797137129">
      <w:bodyDiv w:val="1"/>
      <w:marLeft w:val="0"/>
      <w:marRight w:val="0"/>
      <w:marTop w:val="0"/>
      <w:marBottom w:val="0"/>
      <w:divBdr>
        <w:top w:val="none" w:sz="0" w:space="0" w:color="auto"/>
        <w:left w:val="none" w:sz="0" w:space="0" w:color="auto"/>
        <w:bottom w:val="none" w:sz="0" w:space="0" w:color="auto"/>
        <w:right w:val="none" w:sz="0" w:space="0" w:color="auto"/>
      </w:divBdr>
      <w:divsChild>
        <w:div w:id="980503863">
          <w:marLeft w:val="0"/>
          <w:marRight w:val="0"/>
          <w:marTop w:val="0"/>
          <w:marBottom w:val="0"/>
          <w:divBdr>
            <w:top w:val="none" w:sz="0" w:space="0" w:color="auto"/>
            <w:left w:val="none" w:sz="0" w:space="0" w:color="auto"/>
            <w:bottom w:val="none" w:sz="0" w:space="0" w:color="auto"/>
            <w:right w:val="none" w:sz="0" w:space="0" w:color="auto"/>
          </w:divBdr>
        </w:div>
        <w:div w:id="1208101860">
          <w:marLeft w:val="0"/>
          <w:marRight w:val="0"/>
          <w:marTop w:val="0"/>
          <w:marBottom w:val="0"/>
          <w:divBdr>
            <w:top w:val="none" w:sz="0" w:space="0" w:color="auto"/>
            <w:left w:val="none" w:sz="0" w:space="0" w:color="auto"/>
            <w:bottom w:val="none" w:sz="0" w:space="0" w:color="auto"/>
            <w:right w:val="none" w:sz="0" w:space="0" w:color="auto"/>
          </w:divBdr>
        </w:div>
        <w:div w:id="1661884300">
          <w:marLeft w:val="0"/>
          <w:marRight w:val="0"/>
          <w:marTop w:val="0"/>
          <w:marBottom w:val="0"/>
          <w:divBdr>
            <w:top w:val="none" w:sz="0" w:space="0" w:color="auto"/>
            <w:left w:val="none" w:sz="0" w:space="0" w:color="auto"/>
            <w:bottom w:val="none" w:sz="0" w:space="0" w:color="auto"/>
            <w:right w:val="none" w:sz="0" w:space="0" w:color="auto"/>
          </w:divBdr>
        </w:div>
      </w:divsChild>
    </w:div>
    <w:div w:id="1799569156">
      <w:bodyDiv w:val="1"/>
      <w:marLeft w:val="0"/>
      <w:marRight w:val="0"/>
      <w:marTop w:val="0"/>
      <w:marBottom w:val="0"/>
      <w:divBdr>
        <w:top w:val="none" w:sz="0" w:space="0" w:color="auto"/>
        <w:left w:val="none" w:sz="0" w:space="0" w:color="auto"/>
        <w:bottom w:val="none" w:sz="0" w:space="0" w:color="auto"/>
        <w:right w:val="none" w:sz="0" w:space="0" w:color="auto"/>
      </w:divBdr>
      <w:divsChild>
        <w:div w:id="313216312">
          <w:marLeft w:val="0"/>
          <w:marRight w:val="0"/>
          <w:marTop w:val="0"/>
          <w:marBottom w:val="0"/>
          <w:divBdr>
            <w:top w:val="none" w:sz="0" w:space="0" w:color="auto"/>
            <w:left w:val="none" w:sz="0" w:space="0" w:color="auto"/>
            <w:bottom w:val="none" w:sz="0" w:space="0" w:color="auto"/>
            <w:right w:val="none" w:sz="0" w:space="0" w:color="auto"/>
          </w:divBdr>
        </w:div>
        <w:div w:id="1955988103">
          <w:marLeft w:val="0"/>
          <w:marRight w:val="0"/>
          <w:marTop w:val="0"/>
          <w:marBottom w:val="0"/>
          <w:divBdr>
            <w:top w:val="none" w:sz="0" w:space="0" w:color="auto"/>
            <w:left w:val="none" w:sz="0" w:space="0" w:color="auto"/>
            <w:bottom w:val="none" w:sz="0" w:space="0" w:color="auto"/>
            <w:right w:val="none" w:sz="0" w:space="0" w:color="auto"/>
          </w:divBdr>
        </w:div>
        <w:div w:id="1960338483">
          <w:marLeft w:val="0"/>
          <w:marRight w:val="0"/>
          <w:marTop w:val="0"/>
          <w:marBottom w:val="0"/>
          <w:divBdr>
            <w:top w:val="none" w:sz="0" w:space="0" w:color="auto"/>
            <w:left w:val="none" w:sz="0" w:space="0" w:color="auto"/>
            <w:bottom w:val="none" w:sz="0" w:space="0" w:color="auto"/>
            <w:right w:val="none" w:sz="0" w:space="0" w:color="auto"/>
          </w:divBdr>
        </w:div>
      </w:divsChild>
    </w:div>
    <w:div w:id="1847742932">
      <w:bodyDiv w:val="1"/>
      <w:marLeft w:val="0"/>
      <w:marRight w:val="0"/>
      <w:marTop w:val="0"/>
      <w:marBottom w:val="0"/>
      <w:divBdr>
        <w:top w:val="none" w:sz="0" w:space="0" w:color="auto"/>
        <w:left w:val="none" w:sz="0" w:space="0" w:color="auto"/>
        <w:bottom w:val="none" w:sz="0" w:space="0" w:color="auto"/>
        <w:right w:val="none" w:sz="0" w:space="0" w:color="auto"/>
      </w:divBdr>
      <w:divsChild>
        <w:div w:id="44958634">
          <w:marLeft w:val="0"/>
          <w:marRight w:val="0"/>
          <w:marTop w:val="0"/>
          <w:marBottom w:val="0"/>
          <w:divBdr>
            <w:top w:val="none" w:sz="0" w:space="0" w:color="auto"/>
            <w:left w:val="none" w:sz="0" w:space="0" w:color="auto"/>
            <w:bottom w:val="none" w:sz="0" w:space="0" w:color="auto"/>
            <w:right w:val="none" w:sz="0" w:space="0" w:color="auto"/>
          </w:divBdr>
        </w:div>
        <w:div w:id="737824146">
          <w:marLeft w:val="0"/>
          <w:marRight w:val="0"/>
          <w:marTop w:val="0"/>
          <w:marBottom w:val="0"/>
          <w:divBdr>
            <w:top w:val="none" w:sz="0" w:space="0" w:color="auto"/>
            <w:left w:val="none" w:sz="0" w:space="0" w:color="auto"/>
            <w:bottom w:val="none" w:sz="0" w:space="0" w:color="auto"/>
            <w:right w:val="none" w:sz="0" w:space="0" w:color="auto"/>
          </w:divBdr>
        </w:div>
      </w:divsChild>
    </w:div>
    <w:div w:id="1851681625">
      <w:bodyDiv w:val="1"/>
      <w:marLeft w:val="0"/>
      <w:marRight w:val="0"/>
      <w:marTop w:val="0"/>
      <w:marBottom w:val="0"/>
      <w:divBdr>
        <w:top w:val="none" w:sz="0" w:space="0" w:color="auto"/>
        <w:left w:val="none" w:sz="0" w:space="0" w:color="auto"/>
        <w:bottom w:val="none" w:sz="0" w:space="0" w:color="auto"/>
        <w:right w:val="none" w:sz="0" w:space="0" w:color="auto"/>
      </w:divBdr>
    </w:div>
    <w:div w:id="1881742297">
      <w:bodyDiv w:val="1"/>
      <w:marLeft w:val="0"/>
      <w:marRight w:val="0"/>
      <w:marTop w:val="0"/>
      <w:marBottom w:val="0"/>
      <w:divBdr>
        <w:top w:val="none" w:sz="0" w:space="0" w:color="auto"/>
        <w:left w:val="none" w:sz="0" w:space="0" w:color="auto"/>
        <w:bottom w:val="none" w:sz="0" w:space="0" w:color="auto"/>
        <w:right w:val="none" w:sz="0" w:space="0" w:color="auto"/>
      </w:divBdr>
    </w:div>
    <w:div w:id="1940331663">
      <w:bodyDiv w:val="1"/>
      <w:marLeft w:val="0"/>
      <w:marRight w:val="0"/>
      <w:marTop w:val="0"/>
      <w:marBottom w:val="0"/>
      <w:divBdr>
        <w:top w:val="none" w:sz="0" w:space="0" w:color="auto"/>
        <w:left w:val="none" w:sz="0" w:space="0" w:color="auto"/>
        <w:bottom w:val="none" w:sz="0" w:space="0" w:color="auto"/>
        <w:right w:val="none" w:sz="0" w:space="0" w:color="auto"/>
      </w:divBdr>
      <w:divsChild>
        <w:div w:id="578559690">
          <w:marLeft w:val="0"/>
          <w:marRight w:val="0"/>
          <w:marTop w:val="0"/>
          <w:marBottom w:val="0"/>
          <w:divBdr>
            <w:top w:val="none" w:sz="0" w:space="0" w:color="auto"/>
            <w:left w:val="none" w:sz="0" w:space="0" w:color="auto"/>
            <w:bottom w:val="none" w:sz="0" w:space="0" w:color="auto"/>
            <w:right w:val="none" w:sz="0" w:space="0" w:color="auto"/>
          </w:divBdr>
        </w:div>
        <w:div w:id="1117522767">
          <w:marLeft w:val="0"/>
          <w:marRight w:val="0"/>
          <w:marTop w:val="0"/>
          <w:marBottom w:val="0"/>
          <w:divBdr>
            <w:top w:val="none" w:sz="0" w:space="0" w:color="auto"/>
            <w:left w:val="none" w:sz="0" w:space="0" w:color="auto"/>
            <w:bottom w:val="none" w:sz="0" w:space="0" w:color="auto"/>
            <w:right w:val="none" w:sz="0" w:space="0" w:color="auto"/>
          </w:divBdr>
        </w:div>
        <w:div w:id="1821532507">
          <w:marLeft w:val="0"/>
          <w:marRight w:val="0"/>
          <w:marTop w:val="0"/>
          <w:marBottom w:val="0"/>
          <w:divBdr>
            <w:top w:val="none" w:sz="0" w:space="0" w:color="auto"/>
            <w:left w:val="none" w:sz="0" w:space="0" w:color="auto"/>
            <w:bottom w:val="none" w:sz="0" w:space="0" w:color="auto"/>
            <w:right w:val="none" w:sz="0" w:space="0" w:color="auto"/>
          </w:divBdr>
        </w:div>
        <w:div w:id="1950354255">
          <w:marLeft w:val="0"/>
          <w:marRight w:val="0"/>
          <w:marTop w:val="0"/>
          <w:marBottom w:val="0"/>
          <w:divBdr>
            <w:top w:val="none" w:sz="0" w:space="0" w:color="auto"/>
            <w:left w:val="none" w:sz="0" w:space="0" w:color="auto"/>
            <w:bottom w:val="none" w:sz="0" w:space="0" w:color="auto"/>
            <w:right w:val="none" w:sz="0" w:space="0" w:color="auto"/>
          </w:divBdr>
        </w:div>
      </w:divsChild>
    </w:div>
    <w:div w:id="1940600479">
      <w:bodyDiv w:val="1"/>
      <w:marLeft w:val="0"/>
      <w:marRight w:val="0"/>
      <w:marTop w:val="0"/>
      <w:marBottom w:val="0"/>
      <w:divBdr>
        <w:top w:val="none" w:sz="0" w:space="0" w:color="auto"/>
        <w:left w:val="none" w:sz="0" w:space="0" w:color="auto"/>
        <w:bottom w:val="none" w:sz="0" w:space="0" w:color="auto"/>
        <w:right w:val="none" w:sz="0" w:space="0" w:color="auto"/>
      </w:divBdr>
      <w:divsChild>
        <w:div w:id="60956244">
          <w:marLeft w:val="0"/>
          <w:marRight w:val="0"/>
          <w:marTop w:val="0"/>
          <w:marBottom w:val="0"/>
          <w:divBdr>
            <w:top w:val="none" w:sz="0" w:space="0" w:color="auto"/>
            <w:left w:val="none" w:sz="0" w:space="0" w:color="auto"/>
            <w:bottom w:val="none" w:sz="0" w:space="0" w:color="auto"/>
            <w:right w:val="none" w:sz="0" w:space="0" w:color="auto"/>
          </w:divBdr>
        </w:div>
        <w:div w:id="114830212">
          <w:marLeft w:val="0"/>
          <w:marRight w:val="0"/>
          <w:marTop w:val="0"/>
          <w:marBottom w:val="0"/>
          <w:divBdr>
            <w:top w:val="none" w:sz="0" w:space="0" w:color="auto"/>
            <w:left w:val="none" w:sz="0" w:space="0" w:color="auto"/>
            <w:bottom w:val="none" w:sz="0" w:space="0" w:color="auto"/>
            <w:right w:val="none" w:sz="0" w:space="0" w:color="auto"/>
          </w:divBdr>
        </w:div>
        <w:div w:id="238903694">
          <w:marLeft w:val="0"/>
          <w:marRight w:val="0"/>
          <w:marTop w:val="0"/>
          <w:marBottom w:val="0"/>
          <w:divBdr>
            <w:top w:val="none" w:sz="0" w:space="0" w:color="auto"/>
            <w:left w:val="none" w:sz="0" w:space="0" w:color="auto"/>
            <w:bottom w:val="none" w:sz="0" w:space="0" w:color="auto"/>
            <w:right w:val="none" w:sz="0" w:space="0" w:color="auto"/>
          </w:divBdr>
        </w:div>
        <w:div w:id="488255026">
          <w:marLeft w:val="0"/>
          <w:marRight w:val="0"/>
          <w:marTop w:val="0"/>
          <w:marBottom w:val="0"/>
          <w:divBdr>
            <w:top w:val="none" w:sz="0" w:space="0" w:color="auto"/>
            <w:left w:val="none" w:sz="0" w:space="0" w:color="auto"/>
            <w:bottom w:val="none" w:sz="0" w:space="0" w:color="auto"/>
            <w:right w:val="none" w:sz="0" w:space="0" w:color="auto"/>
          </w:divBdr>
        </w:div>
        <w:div w:id="581330530">
          <w:marLeft w:val="0"/>
          <w:marRight w:val="0"/>
          <w:marTop w:val="0"/>
          <w:marBottom w:val="0"/>
          <w:divBdr>
            <w:top w:val="none" w:sz="0" w:space="0" w:color="auto"/>
            <w:left w:val="none" w:sz="0" w:space="0" w:color="auto"/>
            <w:bottom w:val="none" w:sz="0" w:space="0" w:color="auto"/>
            <w:right w:val="none" w:sz="0" w:space="0" w:color="auto"/>
          </w:divBdr>
        </w:div>
        <w:div w:id="625892925">
          <w:marLeft w:val="0"/>
          <w:marRight w:val="0"/>
          <w:marTop w:val="0"/>
          <w:marBottom w:val="0"/>
          <w:divBdr>
            <w:top w:val="none" w:sz="0" w:space="0" w:color="auto"/>
            <w:left w:val="none" w:sz="0" w:space="0" w:color="auto"/>
            <w:bottom w:val="none" w:sz="0" w:space="0" w:color="auto"/>
            <w:right w:val="none" w:sz="0" w:space="0" w:color="auto"/>
          </w:divBdr>
        </w:div>
        <w:div w:id="676926618">
          <w:marLeft w:val="0"/>
          <w:marRight w:val="0"/>
          <w:marTop w:val="0"/>
          <w:marBottom w:val="0"/>
          <w:divBdr>
            <w:top w:val="none" w:sz="0" w:space="0" w:color="auto"/>
            <w:left w:val="none" w:sz="0" w:space="0" w:color="auto"/>
            <w:bottom w:val="none" w:sz="0" w:space="0" w:color="auto"/>
            <w:right w:val="none" w:sz="0" w:space="0" w:color="auto"/>
          </w:divBdr>
        </w:div>
        <w:div w:id="900872902">
          <w:marLeft w:val="0"/>
          <w:marRight w:val="0"/>
          <w:marTop w:val="0"/>
          <w:marBottom w:val="0"/>
          <w:divBdr>
            <w:top w:val="none" w:sz="0" w:space="0" w:color="auto"/>
            <w:left w:val="none" w:sz="0" w:space="0" w:color="auto"/>
            <w:bottom w:val="none" w:sz="0" w:space="0" w:color="auto"/>
            <w:right w:val="none" w:sz="0" w:space="0" w:color="auto"/>
          </w:divBdr>
        </w:div>
        <w:div w:id="934558346">
          <w:marLeft w:val="0"/>
          <w:marRight w:val="0"/>
          <w:marTop w:val="0"/>
          <w:marBottom w:val="0"/>
          <w:divBdr>
            <w:top w:val="none" w:sz="0" w:space="0" w:color="auto"/>
            <w:left w:val="none" w:sz="0" w:space="0" w:color="auto"/>
            <w:bottom w:val="none" w:sz="0" w:space="0" w:color="auto"/>
            <w:right w:val="none" w:sz="0" w:space="0" w:color="auto"/>
          </w:divBdr>
        </w:div>
        <w:div w:id="949821858">
          <w:marLeft w:val="0"/>
          <w:marRight w:val="0"/>
          <w:marTop w:val="0"/>
          <w:marBottom w:val="0"/>
          <w:divBdr>
            <w:top w:val="none" w:sz="0" w:space="0" w:color="auto"/>
            <w:left w:val="none" w:sz="0" w:space="0" w:color="auto"/>
            <w:bottom w:val="none" w:sz="0" w:space="0" w:color="auto"/>
            <w:right w:val="none" w:sz="0" w:space="0" w:color="auto"/>
          </w:divBdr>
        </w:div>
        <w:div w:id="1092623475">
          <w:marLeft w:val="0"/>
          <w:marRight w:val="0"/>
          <w:marTop w:val="0"/>
          <w:marBottom w:val="0"/>
          <w:divBdr>
            <w:top w:val="none" w:sz="0" w:space="0" w:color="auto"/>
            <w:left w:val="none" w:sz="0" w:space="0" w:color="auto"/>
            <w:bottom w:val="none" w:sz="0" w:space="0" w:color="auto"/>
            <w:right w:val="none" w:sz="0" w:space="0" w:color="auto"/>
          </w:divBdr>
        </w:div>
        <w:div w:id="1171992867">
          <w:marLeft w:val="0"/>
          <w:marRight w:val="0"/>
          <w:marTop w:val="0"/>
          <w:marBottom w:val="0"/>
          <w:divBdr>
            <w:top w:val="none" w:sz="0" w:space="0" w:color="auto"/>
            <w:left w:val="none" w:sz="0" w:space="0" w:color="auto"/>
            <w:bottom w:val="none" w:sz="0" w:space="0" w:color="auto"/>
            <w:right w:val="none" w:sz="0" w:space="0" w:color="auto"/>
          </w:divBdr>
        </w:div>
        <w:div w:id="1278636520">
          <w:marLeft w:val="0"/>
          <w:marRight w:val="0"/>
          <w:marTop w:val="0"/>
          <w:marBottom w:val="0"/>
          <w:divBdr>
            <w:top w:val="none" w:sz="0" w:space="0" w:color="auto"/>
            <w:left w:val="none" w:sz="0" w:space="0" w:color="auto"/>
            <w:bottom w:val="none" w:sz="0" w:space="0" w:color="auto"/>
            <w:right w:val="none" w:sz="0" w:space="0" w:color="auto"/>
          </w:divBdr>
        </w:div>
        <w:div w:id="1436364457">
          <w:marLeft w:val="0"/>
          <w:marRight w:val="0"/>
          <w:marTop w:val="0"/>
          <w:marBottom w:val="0"/>
          <w:divBdr>
            <w:top w:val="none" w:sz="0" w:space="0" w:color="auto"/>
            <w:left w:val="none" w:sz="0" w:space="0" w:color="auto"/>
            <w:bottom w:val="none" w:sz="0" w:space="0" w:color="auto"/>
            <w:right w:val="none" w:sz="0" w:space="0" w:color="auto"/>
          </w:divBdr>
        </w:div>
        <w:div w:id="1476096989">
          <w:marLeft w:val="0"/>
          <w:marRight w:val="0"/>
          <w:marTop w:val="0"/>
          <w:marBottom w:val="0"/>
          <w:divBdr>
            <w:top w:val="none" w:sz="0" w:space="0" w:color="auto"/>
            <w:left w:val="none" w:sz="0" w:space="0" w:color="auto"/>
            <w:bottom w:val="none" w:sz="0" w:space="0" w:color="auto"/>
            <w:right w:val="none" w:sz="0" w:space="0" w:color="auto"/>
          </w:divBdr>
        </w:div>
        <w:div w:id="1588466537">
          <w:marLeft w:val="0"/>
          <w:marRight w:val="0"/>
          <w:marTop w:val="0"/>
          <w:marBottom w:val="0"/>
          <w:divBdr>
            <w:top w:val="none" w:sz="0" w:space="0" w:color="auto"/>
            <w:left w:val="none" w:sz="0" w:space="0" w:color="auto"/>
            <w:bottom w:val="none" w:sz="0" w:space="0" w:color="auto"/>
            <w:right w:val="none" w:sz="0" w:space="0" w:color="auto"/>
          </w:divBdr>
        </w:div>
        <w:div w:id="1603609130">
          <w:marLeft w:val="0"/>
          <w:marRight w:val="0"/>
          <w:marTop w:val="0"/>
          <w:marBottom w:val="0"/>
          <w:divBdr>
            <w:top w:val="none" w:sz="0" w:space="0" w:color="auto"/>
            <w:left w:val="none" w:sz="0" w:space="0" w:color="auto"/>
            <w:bottom w:val="none" w:sz="0" w:space="0" w:color="auto"/>
            <w:right w:val="none" w:sz="0" w:space="0" w:color="auto"/>
          </w:divBdr>
        </w:div>
        <w:div w:id="1817409201">
          <w:marLeft w:val="0"/>
          <w:marRight w:val="0"/>
          <w:marTop w:val="0"/>
          <w:marBottom w:val="0"/>
          <w:divBdr>
            <w:top w:val="none" w:sz="0" w:space="0" w:color="auto"/>
            <w:left w:val="none" w:sz="0" w:space="0" w:color="auto"/>
            <w:bottom w:val="none" w:sz="0" w:space="0" w:color="auto"/>
            <w:right w:val="none" w:sz="0" w:space="0" w:color="auto"/>
          </w:divBdr>
        </w:div>
        <w:div w:id="1832133915">
          <w:marLeft w:val="0"/>
          <w:marRight w:val="0"/>
          <w:marTop w:val="0"/>
          <w:marBottom w:val="0"/>
          <w:divBdr>
            <w:top w:val="none" w:sz="0" w:space="0" w:color="auto"/>
            <w:left w:val="none" w:sz="0" w:space="0" w:color="auto"/>
            <w:bottom w:val="none" w:sz="0" w:space="0" w:color="auto"/>
            <w:right w:val="none" w:sz="0" w:space="0" w:color="auto"/>
          </w:divBdr>
        </w:div>
        <w:div w:id="1887637846">
          <w:marLeft w:val="0"/>
          <w:marRight w:val="0"/>
          <w:marTop w:val="0"/>
          <w:marBottom w:val="0"/>
          <w:divBdr>
            <w:top w:val="none" w:sz="0" w:space="0" w:color="auto"/>
            <w:left w:val="none" w:sz="0" w:space="0" w:color="auto"/>
            <w:bottom w:val="none" w:sz="0" w:space="0" w:color="auto"/>
            <w:right w:val="none" w:sz="0" w:space="0" w:color="auto"/>
          </w:divBdr>
        </w:div>
        <w:div w:id="2045904631">
          <w:marLeft w:val="0"/>
          <w:marRight w:val="0"/>
          <w:marTop w:val="0"/>
          <w:marBottom w:val="0"/>
          <w:divBdr>
            <w:top w:val="none" w:sz="0" w:space="0" w:color="auto"/>
            <w:left w:val="none" w:sz="0" w:space="0" w:color="auto"/>
            <w:bottom w:val="none" w:sz="0" w:space="0" w:color="auto"/>
            <w:right w:val="none" w:sz="0" w:space="0" w:color="auto"/>
          </w:divBdr>
        </w:div>
        <w:div w:id="2094932574">
          <w:marLeft w:val="0"/>
          <w:marRight w:val="0"/>
          <w:marTop w:val="0"/>
          <w:marBottom w:val="0"/>
          <w:divBdr>
            <w:top w:val="none" w:sz="0" w:space="0" w:color="auto"/>
            <w:left w:val="none" w:sz="0" w:space="0" w:color="auto"/>
            <w:bottom w:val="none" w:sz="0" w:space="0" w:color="auto"/>
            <w:right w:val="none" w:sz="0" w:space="0" w:color="auto"/>
          </w:divBdr>
        </w:div>
      </w:divsChild>
    </w:div>
    <w:div w:id="1942376826">
      <w:bodyDiv w:val="1"/>
      <w:marLeft w:val="0"/>
      <w:marRight w:val="0"/>
      <w:marTop w:val="0"/>
      <w:marBottom w:val="0"/>
      <w:divBdr>
        <w:top w:val="none" w:sz="0" w:space="0" w:color="auto"/>
        <w:left w:val="none" w:sz="0" w:space="0" w:color="auto"/>
        <w:bottom w:val="none" w:sz="0" w:space="0" w:color="auto"/>
        <w:right w:val="none" w:sz="0" w:space="0" w:color="auto"/>
      </w:divBdr>
      <w:divsChild>
        <w:div w:id="60449130">
          <w:marLeft w:val="0"/>
          <w:marRight w:val="0"/>
          <w:marTop w:val="0"/>
          <w:marBottom w:val="0"/>
          <w:divBdr>
            <w:top w:val="none" w:sz="0" w:space="0" w:color="auto"/>
            <w:left w:val="none" w:sz="0" w:space="0" w:color="auto"/>
            <w:bottom w:val="none" w:sz="0" w:space="0" w:color="auto"/>
            <w:right w:val="none" w:sz="0" w:space="0" w:color="auto"/>
          </w:divBdr>
        </w:div>
        <w:div w:id="268465556">
          <w:marLeft w:val="0"/>
          <w:marRight w:val="0"/>
          <w:marTop w:val="0"/>
          <w:marBottom w:val="0"/>
          <w:divBdr>
            <w:top w:val="none" w:sz="0" w:space="0" w:color="auto"/>
            <w:left w:val="none" w:sz="0" w:space="0" w:color="auto"/>
            <w:bottom w:val="none" w:sz="0" w:space="0" w:color="auto"/>
            <w:right w:val="none" w:sz="0" w:space="0" w:color="auto"/>
          </w:divBdr>
        </w:div>
        <w:div w:id="426387109">
          <w:marLeft w:val="0"/>
          <w:marRight w:val="0"/>
          <w:marTop w:val="0"/>
          <w:marBottom w:val="0"/>
          <w:divBdr>
            <w:top w:val="none" w:sz="0" w:space="0" w:color="auto"/>
            <w:left w:val="none" w:sz="0" w:space="0" w:color="auto"/>
            <w:bottom w:val="none" w:sz="0" w:space="0" w:color="auto"/>
            <w:right w:val="none" w:sz="0" w:space="0" w:color="auto"/>
          </w:divBdr>
        </w:div>
        <w:div w:id="527642106">
          <w:marLeft w:val="0"/>
          <w:marRight w:val="0"/>
          <w:marTop w:val="0"/>
          <w:marBottom w:val="0"/>
          <w:divBdr>
            <w:top w:val="none" w:sz="0" w:space="0" w:color="auto"/>
            <w:left w:val="none" w:sz="0" w:space="0" w:color="auto"/>
            <w:bottom w:val="none" w:sz="0" w:space="0" w:color="auto"/>
            <w:right w:val="none" w:sz="0" w:space="0" w:color="auto"/>
          </w:divBdr>
        </w:div>
        <w:div w:id="1119953981">
          <w:marLeft w:val="0"/>
          <w:marRight w:val="0"/>
          <w:marTop w:val="0"/>
          <w:marBottom w:val="0"/>
          <w:divBdr>
            <w:top w:val="none" w:sz="0" w:space="0" w:color="auto"/>
            <w:left w:val="none" w:sz="0" w:space="0" w:color="auto"/>
            <w:bottom w:val="none" w:sz="0" w:space="0" w:color="auto"/>
            <w:right w:val="none" w:sz="0" w:space="0" w:color="auto"/>
          </w:divBdr>
        </w:div>
        <w:div w:id="1192376174">
          <w:marLeft w:val="0"/>
          <w:marRight w:val="0"/>
          <w:marTop w:val="0"/>
          <w:marBottom w:val="0"/>
          <w:divBdr>
            <w:top w:val="none" w:sz="0" w:space="0" w:color="auto"/>
            <w:left w:val="none" w:sz="0" w:space="0" w:color="auto"/>
            <w:bottom w:val="none" w:sz="0" w:space="0" w:color="auto"/>
            <w:right w:val="none" w:sz="0" w:space="0" w:color="auto"/>
          </w:divBdr>
        </w:div>
        <w:div w:id="1269048720">
          <w:marLeft w:val="0"/>
          <w:marRight w:val="0"/>
          <w:marTop w:val="0"/>
          <w:marBottom w:val="0"/>
          <w:divBdr>
            <w:top w:val="none" w:sz="0" w:space="0" w:color="auto"/>
            <w:left w:val="none" w:sz="0" w:space="0" w:color="auto"/>
            <w:bottom w:val="none" w:sz="0" w:space="0" w:color="auto"/>
            <w:right w:val="none" w:sz="0" w:space="0" w:color="auto"/>
          </w:divBdr>
        </w:div>
        <w:div w:id="1354696224">
          <w:marLeft w:val="0"/>
          <w:marRight w:val="0"/>
          <w:marTop w:val="0"/>
          <w:marBottom w:val="0"/>
          <w:divBdr>
            <w:top w:val="none" w:sz="0" w:space="0" w:color="auto"/>
            <w:left w:val="none" w:sz="0" w:space="0" w:color="auto"/>
            <w:bottom w:val="none" w:sz="0" w:space="0" w:color="auto"/>
            <w:right w:val="none" w:sz="0" w:space="0" w:color="auto"/>
          </w:divBdr>
        </w:div>
        <w:div w:id="1541628842">
          <w:marLeft w:val="0"/>
          <w:marRight w:val="0"/>
          <w:marTop w:val="0"/>
          <w:marBottom w:val="0"/>
          <w:divBdr>
            <w:top w:val="none" w:sz="0" w:space="0" w:color="auto"/>
            <w:left w:val="none" w:sz="0" w:space="0" w:color="auto"/>
            <w:bottom w:val="none" w:sz="0" w:space="0" w:color="auto"/>
            <w:right w:val="none" w:sz="0" w:space="0" w:color="auto"/>
          </w:divBdr>
        </w:div>
        <w:div w:id="1894272745">
          <w:marLeft w:val="0"/>
          <w:marRight w:val="0"/>
          <w:marTop w:val="0"/>
          <w:marBottom w:val="0"/>
          <w:divBdr>
            <w:top w:val="none" w:sz="0" w:space="0" w:color="auto"/>
            <w:left w:val="none" w:sz="0" w:space="0" w:color="auto"/>
            <w:bottom w:val="none" w:sz="0" w:space="0" w:color="auto"/>
            <w:right w:val="none" w:sz="0" w:space="0" w:color="auto"/>
          </w:divBdr>
        </w:div>
      </w:divsChild>
    </w:div>
    <w:div w:id="1958833075">
      <w:bodyDiv w:val="1"/>
      <w:marLeft w:val="0"/>
      <w:marRight w:val="0"/>
      <w:marTop w:val="0"/>
      <w:marBottom w:val="0"/>
      <w:divBdr>
        <w:top w:val="none" w:sz="0" w:space="0" w:color="auto"/>
        <w:left w:val="none" w:sz="0" w:space="0" w:color="auto"/>
        <w:bottom w:val="none" w:sz="0" w:space="0" w:color="auto"/>
        <w:right w:val="none" w:sz="0" w:space="0" w:color="auto"/>
      </w:divBdr>
      <w:divsChild>
        <w:div w:id="319237172">
          <w:marLeft w:val="0"/>
          <w:marRight w:val="0"/>
          <w:marTop w:val="0"/>
          <w:marBottom w:val="0"/>
          <w:divBdr>
            <w:top w:val="none" w:sz="0" w:space="0" w:color="auto"/>
            <w:left w:val="none" w:sz="0" w:space="0" w:color="auto"/>
            <w:bottom w:val="none" w:sz="0" w:space="0" w:color="auto"/>
            <w:right w:val="none" w:sz="0" w:space="0" w:color="auto"/>
          </w:divBdr>
        </w:div>
        <w:div w:id="1739940250">
          <w:marLeft w:val="0"/>
          <w:marRight w:val="0"/>
          <w:marTop w:val="0"/>
          <w:marBottom w:val="0"/>
          <w:divBdr>
            <w:top w:val="none" w:sz="0" w:space="0" w:color="auto"/>
            <w:left w:val="none" w:sz="0" w:space="0" w:color="auto"/>
            <w:bottom w:val="none" w:sz="0" w:space="0" w:color="auto"/>
            <w:right w:val="none" w:sz="0" w:space="0" w:color="auto"/>
          </w:divBdr>
        </w:div>
      </w:divsChild>
    </w:div>
    <w:div w:id="2023699334">
      <w:bodyDiv w:val="1"/>
      <w:marLeft w:val="0"/>
      <w:marRight w:val="0"/>
      <w:marTop w:val="0"/>
      <w:marBottom w:val="0"/>
      <w:divBdr>
        <w:top w:val="none" w:sz="0" w:space="0" w:color="auto"/>
        <w:left w:val="none" w:sz="0" w:space="0" w:color="auto"/>
        <w:bottom w:val="none" w:sz="0" w:space="0" w:color="auto"/>
        <w:right w:val="none" w:sz="0" w:space="0" w:color="auto"/>
      </w:divBdr>
      <w:divsChild>
        <w:div w:id="1070079078">
          <w:marLeft w:val="0"/>
          <w:marRight w:val="0"/>
          <w:marTop w:val="0"/>
          <w:marBottom w:val="0"/>
          <w:divBdr>
            <w:top w:val="none" w:sz="0" w:space="0" w:color="auto"/>
            <w:left w:val="none" w:sz="0" w:space="0" w:color="auto"/>
            <w:bottom w:val="none" w:sz="0" w:space="0" w:color="auto"/>
            <w:right w:val="none" w:sz="0" w:space="0" w:color="auto"/>
          </w:divBdr>
        </w:div>
        <w:div w:id="1087506629">
          <w:marLeft w:val="0"/>
          <w:marRight w:val="0"/>
          <w:marTop w:val="0"/>
          <w:marBottom w:val="0"/>
          <w:divBdr>
            <w:top w:val="none" w:sz="0" w:space="0" w:color="auto"/>
            <w:left w:val="none" w:sz="0" w:space="0" w:color="auto"/>
            <w:bottom w:val="none" w:sz="0" w:space="0" w:color="auto"/>
            <w:right w:val="none" w:sz="0" w:space="0" w:color="auto"/>
          </w:divBdr>
        </w:div>
        <w:div w:id="1088380966">
          <w:marLeft w:val="0"/>
          <w:marRight w:val="0"/>
          <w:marTop w:val="0"/>
          <w:marBottom w:val="0"/>
          <w:divBdr>
            <w:top w:val="none" w:sz="0" w:space="0" w:color="auto"/>
            <w:left w:val="none" w:sz="0" w:space="0" w:color="auto"/>
            <w:bottom w:val="none" w:sz="0" w:space="0" w:color="auto"/>
            <w:right w:val="none" w:sz="0" w:space="0" w:color="auto"/>
          </w:divBdr>
        </w:div>
        <w:div w:id="1895500716">
          <w:marLeft w:val="0"/>
          <w:marRight w:val="0"/>
          <w:marTop w:val="0"/>
          <w:marBottom w:val="0"/>
          <w:divBdr>
            <w:top w:val="none" w:sz="0" w:space="0" w:color="auto"/>
            <w:left w:val="none" w:sz="0" w:space="0" w:color="auto"/>
            <w:bottom w:val="none" w:sz="0" w:space="0" w:color="auto"/>
            <w:right w:val="none" w:sz="0" w:space="0" w:color="auto"/>
          </w:divBdr>
        </w:div>
        <w:div w:id="2064792873">
          <w:marLeft w:val="0"/>
          <w:marRight w:val="0"/>
          <w:marTop w:val="0"/>
          <w:marBottom w:val="0"/>
          <w:divBdr>
            <w:top w:val="none" w:sz="0" w:space="0" w:color="auto"/>
            <w:left w:val="none" w:sz="0" w:space="0" w:color="auto"/>
            <w:bottom w:val="none" w:sz="0" w:space="0" w:color="auto"/>
            <w:right w:val="none" w:sz="0" w:space="0" w:color="auto"/>
          </w:divBdr>
        </w:div>
      </w:divsChild>
    </w:div>
    <w:div w:id="2044212883">
      <w:bodyDiv w:val="1"/>
      <w:marLeft w:val="0"/>
      <w:marRight w:val="0"/>
      <w:marTop w:val="0"/>
      <w:marBottom w:val="0"/>
      <w:divBdr>
        <w:top w:val="none" w:sz="0" w:space="0" w:color="auto"/>
        <w:left w:val="none" w:sz="0" w:space="0" w:color="auto"/>
        <w:bottom w:val="none" w:sz="0" w:space="0" w:color="auto"/>
        <w:right w:val="none" w:sz="0" w:space="0" w:color="auto"/>
      </w:divBdr>
      <w:divsChild>
        <w:div w:id="3018291">
          <w:marLeft w:val="0"/>
          <w:marRight w:val="0"/>
          <w:marTop w:val="0"/>
          <w:marBottom w:val="0"/>
          <w:divBdr>
            <w:top w:val="none" w:sz="0" w:space="0" w:color="auto"/>
            <w:left w:val="none" w:sz="0" w:space="0" w:color="auto"/>
            <w:bottom w:val="none" w:sz="0" w:space="0" w:color="auto"/>
            <w:right w:val="none" w:sz="0" w:space="0" w:color="auto"/>
          </w:divBdr>
        </w:div>
        <w:div w:id="385950937">
          <w:marLeft w:val="0"/>
          <w:marRight w:val="0"/>
          <w:marTop w:val="0"/>
          <w:marBottom w:val="0"/>
          <w:divBdr>
            <w:top w:val="none" w:sz="0" w:space="0" w:color="auto"/>
            <w:left w:val="none" w:sz="0" w:space="0" w:color="auto"/>
            <w:bottom w:val="none" w:sz="0" w:space="0" w:color="auto"/>
            <w:right w:val="none" w:sz="0" w:space="0" w:color="auto"/>
          </w:divBdr>
        </w:div>
        <w:div w:id="564218908">
          <w:marLeft w:val="0"/>
          <w:marRight w:val="0"/>
          <w:marTop w:val="0"/>
          <w:marBottom w:val="0"/>
          <w:divBdr>
            <w:top w:val="none" w:sz="0" w:space="0" w:color="auto"/>
            <w:left w:val="none" w:sz="0" w:space="0" w:color="auto"/>
            <w:bottom w:val="none" w:sz="0" w:space="0" w:color="auto"/>
            <w:right w:val="none" w:sz="0" w:space="0" w:color="auto"/>
          </w:divBdr>
        </w:div>
        <w:div w:id="743916629">
          <w:marLeft w:val="0"/>
          <w:marRight w:val="0"/>
          <w:marTop w:val="0"/>
          <w:marBottom w:val="0"/>
          <w:divBdr>
            <w:top w:val="none" w:sz="0" w:space="0" w:color="auto"/>
            <w:left w:val="none" w:sz="0" w:space="0" w:color="auto"/>
            <w:bottom w:val="none" w:sz="0" w:space="0" w:color="auto"/>
            <w:right w:val="none" w:sz="0" w:space="0" w:color="auto"/>
          </w:divBdr>
        </w:div>
        <w:div w:id="781654390">
          <w:marLeft w:val="0"/>
          <w:marRight w:val="0"/>
          <w:marTop w:val="0"/>
          <w:marBottom w:val="0"/>
          <w:divBdr>
            <w:top w:val="none" w:sz="0" w:space="0" w:color="auto"/>
            <w:left w:val="none" w:sz="0" w:space="0" w:color="auto"/>
            <w:bottom w:val="none" w:sz="0" w:space="0" w:color="auto"/>
            <w:right w:val="none" w:sz="0" w:space="0" w:color="auto"/>
          </w:divBdr>
        </w:div>
        <w:div w:id="855004014">
          <w:marLeft w:val="0"/>
          <w:marRight w:val="0"/>
          <w:marTop w:val="0"/>
          <w:marBottom w:val="0"/>
          <w:divBdr>
            <w:top w:val="none" w:sz="0" w:space="0" w:color="auto"/>
            <w:left w:val="none" w:sz="0" w:space="0" w:color="auto"/>
            <w:bottom w:val="none" w:sz="0" w:space="0" w:color="auto"/>
            <w:right w:val="none" w:sz="0" w:space="0" w:color="auto"/>
          </w:divBdr>
        </w:div>
        <w:div w:id="877283589">
          <w:marLeft w:val="0"/>
          <w:marRight w:val="0"/>
          <w:marTop w:val="0"/>
          <w:marBottom w:val="0"/>
          <w:divBdr>
            <w:top w:val="none" w:sz="0" w:space="0" w:color="auto"/>
            <w:left w:val="none" w:sz="0" w:space="0" w:color="auto"/>
            <w:bottom w:val="none" w:sz="0" w:space="0" w:color="auto"/>
            <w:right w:val="none" w:sz="0" w:space="0" w:color="auto"/>
          </w:divBdr>
        </w:div>
        <w:div w:id="1034307079">
          <w:marLeft w:val="0"/>
          <w:marRight w:val="0"/>
          <w:marTop w:val="0"/>
          <w:marBottom w:val="0"/>
          <w:divBdr>
            <w:top w:val="none" w:sz="0" w:space="0" w:color="auto"/>
            <w:left w:val="none" w:sz="0" w:space="0" w:color="auto"/>
            <w:bottom w:val="none" w:sz="0" w:space="0" w:color="auto"/>
            <w:right w:val="none" w:sz="0" w:space="0" w:color="auto"/>
          </w:divBdr>
        </w:div>
        <w:div w:id="1087075698">
          <w:marLeft w:val="0"/>
          <w:marRight w:val="0"/>
          <w:marTop w:val="0"/>
          <w:marBottom w:val="0"/>
          <w:divBdr>
            <w:top w:val="none" w:sz="0" w:space="0" w:color="auto"/>
            <w:left w:val="none" w:sz="0" w:space="0" w:color="auto"/>
            <w:bottom w:val="none" w:sz="0" w:space="0" w:color="auto"/>
            <w:right w:val="none" w:sz="0" w:space="0" w:color="auto"/>
          </w:divBdr>
        </w:div>
        <w:div w:id="1191724852">
          <w:marLeft w:val="0"/>
          <w:marRight w:val="0"/>
          <w:marTop w:val="0"/>
          <w:marBottom w:val="0"/>
          <w:divBdr>
            <w:top w:val="none" w:sz="0" w:space="0" w:color="auto"/>
            <w:left w:val="none" w:sz="0" w:space="0" w:color="auto"/>
            <w:bottom w:val="none" w:sz="0" w:space="0" w:color="auto"/>
            <w:right w:val="none" w:sz="0" w:space="0" w:color="auto"/>
          </w:divBdr>
        </w:div>
        <w:div w:id="1216697728">
          <w:marLeft w:val="0"/>
          <w:marRight w:val="0"/>
          <w:marTop w:val="0"/>
          <w:marBottom w:val="0"/>
          <w:divBdr>
            <w:top w:val="none" w:sz="0" w:space="0" w:color="auto"/>
            <w:left w:val="none" w:sz="0" w:space="0" w:color="auto"/>
            <w:bottom w:val="none" w:sz="0" w:space="0" w:color="auto"/>
            <w:right w:val="none" w:sz="0" w:space="0" w:color="auto"/>
          </w:divBdr>
        </w:div>
        <w:div w:id="1243444440">
          <w:marLeft w:val="0"/>
          <w:marRight w:val="0"/>
          <w:marTop w:val="0"/>
          <w:marBottom w:val="0"/>
          <w:divBdr>
            <w:top w:val="none" w:sz="0" w:space="0" w:color="auto"/>
            <w:left w:val="none" w:sz="0" w:space="0" w:color="auto"/>
            <w:bottom w:val="none" w:sz="0" w:space="0" w:color="auto"/>
            <w:right w:val="none" w:sz="0" w:space="0" w:color="auto"/>
          </w:divBdr>
        </w:div>
        <w:div w:id="1339501675">
          <w:marLeft w:val="0"/>
          <w:marRight w:val="0"/>
          <w:marTop w:val="0"/>
          <w:marBottom w:val="0"/>
          <w:divBdr>
            <w:top w:val="none" w:sz="0" w:space="0" w:color="auto"/>
            <w:left w:val="none" w:sz="0" w:space="0" w:color="auto"/>
            <w:bottom w:val="none" w:sz="0" w:space="0" w:color="auto"/>
            <w:right w:val="none" w:sz="0" w:space="0" w:color="auto"/>
          </w:divBdr>
        </w:div>
        <w:div w:id="1883521617">
          <w:marLeft w:val="0"/>
          <w:marRight w:val="0"/>
          <w:marTop w:val="0"/>
          <w:marBottom w:val="0"/>
          <w:divBdr>
            <w:top w:val="none" w:sz="0" w:space="0" w:color="auto"/>
            <w:left w:val="none" w:sz="0" w:space="0" w:color="auto"/>
            <w:bottom w:val="none" w:sz="0" w:space="0" w:color="auto"/>
            <w:right w:val="none" w:sz="0" w:space="0" w:color="auto"/>
          </w:divBdr>
        </w:div>
      </w:divsChild>
    </w:div>
    <w:div w:id="2067138283">
      <w:bodyDiv w:val="1"/>
      <w:marLeft w:val="0"/>
      <w:marRight w:val="0"/>
      <w:marTop w:val="0"/>
      <w:marBottom w:val="0"/>
      <w:divBdr>
        <w:top w:val="none" w:sz="0" w:space="0" w:color="auto"/>
        <w:left w:val="none" w:sz="0" w:space="0" w:color="auto"/>
        <w:bottom w:val="none" w:sz="0" w:space="0" w:color="auto"/>
        <w:right w:val="none" w:sz="0" w:space="0" w:color="auto"/>
      </w:divBdr>
      <w:divsChild>
        <w:div w:id="45226461">
          <w:marLeft w:val="0"/>
          <w:marRight w:val="0"/>
          <w:marTop w:val="0"/>
          <w:marBottom w:val="0"/>
          <w:divBdr>
            <w:top w:val="none" w:sz="0" w:space="0" w:color="auto"/>
            <w:left w:val="none" w:sz="0" w:space="0" w:color="auto"/>
            <w:bottom w:val="none" w:sz="0" w:space="0" w:color="auto"/>
            <w:right w:val="none" w:sz="0" w:space="0" w:color="auto"/>
          </w:divBdr>
        </w:div>
        <w:div w:id="148596600">
          <w:marLeft w:val="0"/>
          <w:marRight w:val="0"/>
          <w:marTop w:val="0"/>
          <w:marBottom w:val="0"/>
          <w:divBdr>
            <w:top w:val="none" w:sz="0" w:space="0" w:color="auto"/>
            <w:left w:val="none" w:sz="0" w:space="0" w:color="auto"/>
            <w:bottom w:val="none" w:sz="0" w:space="0" w:color="auto"/>
            <w:right w:val="none" w:sz="0" w:space="0" w:color="auto"/>
          </w:divBdr>
        </w:div>
        <w:div w:id="182863853">
          <w:marLeft w:val="0"/>
          <w:marRight w:val="0"/>
          <w:marTop w:val="0"/>
          <w:marBottom w:val="0"/>
          <w:divBdr>
            <w:top w:val="none" w:sz="0" w:space="0" w:color="auto"/>
            <w:left w:val="none" w:sz="0" w:space="0" w:color="auto"/>
            <w:bottom w:val="none" w:sz="0" w:space="0" w:color="auto"/>
            <w:right w:val="none" w:sz="0" w:space="0" w:color="auto"/>
          </w:divBdr>
        </w:div>
        <w:div w:id="230508748">
          <w:marLeft w:val="0"/>
          <w:marRight w:val="0"/>
          <w:marTop w:val="0"/>
          <w:marBottom w:val="0"/>
          <w:divBdr>
            <w:top w:val="none" w:sz="0" w:space="0" w:color="auto"/>
            <w:left w:val="none" w:sz="0" w:space="0" w:color="auto"/>
            <w:bottom w:val="none" w:sz="0" w:space="0" w:color="auto"/>
            <w:right w:val="none" w:sz="0" w:space="0" w:color="auto"/>
          </w:divBdr>
        </w:div>
        <w:div w:id="272132653">
          <w:marLeft w:val="0"/>
          <w:marRight w:val="0"/>
          <w:marTop w:val="0"/>
          <w:marBottom w:val="0"/>
          <w:divBdr>
            <w:top w:val="none" w:sz="0" w:space="0" w:color="auto"/>
            <w:left w:val="none" w:sz="0" w:space="0" w:color="auto"/>
            <w:bottom w:val="none" w:sz="0" w:space="0" w:color="auto"/>
            <w:right w:val="none" w:sz="0" w:space="0" w:color="auto"/>
          </w:divBdr>
        </w:div>
        <w:div w:id="272634473">
          <w:marLeft w:val="0"/>
          <w:marRight w:val="0"/>
          <w:marTop w:val="0"/>
          <w:marBottom w:val="0"/>
          <w:divBdr>
            <w:top w:val="none" w:sz="0" w:space="0" w:color="auto"/>
            <w:left w:val="none" w:sz="0" w:space="0" w:color="auto"/>
            <w:bottom w:val="none" w:sz="0" w:space="0" w:color="auto"/>
            <w:right w:val="none" w:sz="0" w:space="0" w:color="auto"/>
          </w:divBdr>
        </w:div>
        <w:div w:id="282469912">
          <w:marLeft w:val="0"/>
          <w:marRight w:val="0"/>
          <w:marTop w:val="0"/>
          <w:marBottom w:val="0"/>
          <w:divBdr>
            <w:top w:val="none" w:sz="0" w:space="0" w:color="auto"/>
            <w:left w:val="none" w:sz="0" w:space="0" w:color="auto"/>
            <w:bottom w:val="none" w:sz="0" w:space="0" w:color="auto"/>
            <w:right w:val="none" w:sz="0" w:space="0" w:color="auto"/>
          </w:divBdr>
        </w:div>
        <w:div w:id="289633806">
          <w:marLeft w:val="0"/>
          <w:marRight w:val="0"/>
          <w:marTop w:val="0"/>
          <w:marBottom w:val="0"/>
          <w:divBdr>
            <w:top w:val="none" w:sz="0" w:space="0" w:color="auto"/>
            <w:left w:val="none" w:sz="0" w:space="0" w:color="auto"/>
            <w:bottom w:val="none" w:sz="0" w:space="0" w:color="auto"/>
            <w:right w:val="none" w:sz="0" w:space="0" w:color="auto"/>
          </w:divBdr>
        </w:div>
        <w:div w:id="500047527">
          <w:marLeft w:val="0"/>
          <w:marRight w:val="0"/>
          <w:marTop w:val="0"/>
          <w:marBottom w:val="0"/>
          <w:divBdr>
            <w:top w:val="none" w:sz="0" w:space="0" w:color="auto"/>
            <w:left w:val="none" w:sz="0" w:space="0" w:color="auto"/>
            <w:bottom w:val="none" w:sz="0" w:space="0" w:color="auto"/>
            <w:right w:val="none" w:sz="0" w:space="0" w:color="auto"/>
          </w:divBdr>
        </w:div>
        <w:div w:id="501971596">
          <w:marLeft w:val="0"/>
          <w:marRight w:val="0"/>
          <w:marTop w:val="0"/>
          <w:marBottom w:val="0"/>
          <w:divBdr>
            <w:top w:val="none" w:sz="0" w:space="0" w:color="auto"/>
            <w:left w:val="none" w:sz="0" w:space="0" w:color="auto"/>
            <w:bottom w:val="none" w:sz="0" w:space="0" w:color="auto"/>
            <w:right w:val="none" w:sz="0" w:space="0" w:color="auto"/>
          </w:divBdr>
        </w:div>
        <w:div w:id="521094145">
          <w:marLeft w:val="0"/>
          <w:marRight w:val="0"/>
          <w:marTop w:val="0"/>
          <w:marBottom w:val="0"/>
          <w:divBdr>
            <w:top w:val="none" w:sz="0" w:space="0" w:color="auto"/>
            <w:left w:val="none" w:sz="0" w:space="0" w:color="auto"/>
            <w:bottom w:val="none" w:sz="0" w:space="0" w:color="auto"/>
            <w:right w:val="none" w:sz="0" w:space="0" w:color="auto"/>
          </w:divBdr>
        </w:div>
        <w:div w:id="735518088">
          <w:marLeft w:val="0"/>
          <w:marRight w:val="0"/>
          <w:marTop w:val="0"/>
          <w:marBottom w:val="0"/>
          <w:divBdr>
            <w:top w:val="none" w:sz="0" w:space="0" w:color="auto"/>
            <w:left w:val="none" w:sz="0" w:space="0" w:color="auto"/>
            <w:bottom w:val="none" w:sz="0" w:space="0" w:color="auto"/>
            <w:right w:val="none" w:sz="0" w:space="0" w:color="auto"/>
          </w:divBdr>
        </w:div>
        <w:div w:id="773403232">
          <w:marLeft w:val="0"/>
          <w:marRight w:val="0"/>
          <w:marTop w:val="0"/>
          <w:marBottom w:val="0"/>
          <w:divBdr>
            <w:top w:val="none" w:sz="0" w:space="0" w:color="auto"/>
            <w:left w:val="none" w:sz="0" w:space="0" w:color="auto"/>
            <w:bottom w:val="none" w:sz="0" w:space="0" w:color="auto"/>
            <w:right w:val="none" w:sz="0" w:space="0" w:color="auto"/>
          </w:divBdr>
        </w:div>
        <w:div w:id="947664486">
          <w:marLeft w:val="0"/>
          <w:marRight w:val="0"/>
          <w:marTop w:val="0"/>
          <w:marBottom w:val="0"/>
          <w:divBdr>
            <w:top w:val="none" w:sz="0" w:space="0" w:color="auto"/>
            <w:left w:val="none" w:sz="0" w:space="0" w:color="auto"/>
            <w:bottom w:val="none" w:sz="0" w:space="0" w:color="auto"/>
            <w:right w:val="none" w:sz="0" w:space="0" w:color="auto"/>
          </w:divBdr>
        </w:div>
        <w:div w:id="1003627180">
          <w:marLeft w:val="0"/>
          <w:marRight w:val="0"/>
          <w:marTop w:val="0"/>
          <w:marBottom w:val="0"/>
          <w:divBdr>
            <w:top w:val="none" w:sz="0" w:space="0" w:color="auto"/>
            <w:left w:val="none" w:sz="0" w:space="0" w:color="auto"/>
            <w:bottom w:val="none" w:sz="0" w:space="0" w:color="auto"/>
            <w:right w:val="none" w:sz="0" w:space="0" w:color="auto"/>
          </w:divBdr>
        </w:div>
        <w:div w:id="1098480633">
          <w:marLeft w:val="0"/>
          <w:marRight w:val="0"/>
          <w:marTop w:val="0"/>
          <w:marBottom w:val="0"/>
          <w:divBdr>
            <w:top w:val="none" w:sz="0" w:space="0" w:color="auto"/>
            <w:left w:val="none" w:sz="0" w:space="0" w:color="auto"/>
            <w:bottom w:val="none" w:sz="0" w:space="0" w:color="auto"/>
            <w:right w:val="none" w:sz="0" w:space="0" w:color="auto"/>
          </w:divBdr>
        </w:div>
        <w:div w:id="1530803617">
          <w:marLeft w:val="0"/>
          <w:marRight w:val="0"/>
          <w:marTop w:val="0"/>
          <w:marBottom w:val="0"/>
          <w:divBdr>
            <w:top w:val="none" w:sz="0" w:space="0" w:color="auto"/>
            <w:left w:val="none" w:sz="0" w:space="0" w:color="auto"/>
            <w:bottom w:val="none" w:sz="0" w:space="0" w:color="auto"/>
            <w:right w:val="none" w:sz="0" w:space="0" w:color="auto"/>
          </w:divBdr>
        </w:div>
        <w:div w:id="1579241906">
          <w:marLeft w:val="0"/>
          <w:marRight w:val="0"/>
          <w:marTop w:val="0"/>
          <w:marBottom w:val="0"/>
          <w:divBdr>
            <w:top w:val="none" w:sz="0" w:space="0" w:color="auto"/>
            <w:left w:val="none" w:sz="0" w:space="0" w:color="auto"/>
            <w:bottom w:val="none" w:sz="0" w:space="0" w:color="auto"/>
            <w:right w:val="none" w:sz="0" w:space="0" w:color="auto"/>
          </w:divBdr>
        </w:div>
        <w:div w:id="1703282833">
          <w:marLeft w:val="0"/>
          <w:marRight w:val="0"/>
          <w:marTop w:val="0"/>
          <w:marBottom w:val="0"/>
          <w:divBdr>
            <w:top w:val="none" w:sz="0" w:space="0" w:color="auto"/>
            <w:left w:val="none" w:sz="0" w:space="0" w:color="auto"/>
            <w:bottom w:val="none" w:sz="0" w:space="0" w:color="auto"/>
            <w:right w:val="none" w:sz="0" w:space="0" w:color="auto"/>
          </w:divBdr>
        </w:div>
        <w:div w:id="1720468514">
          <w:marLeft w:val="0"/>
          <w:marRight w:val="0"/>
          <w:marTop w:val="0"/>
          <w:marBottom w:val="0"/>
          <w:divBdr>
            <w:top w:val="none" w:sz="0" w:space="0" w:color="auto"/>
            <w:left w:val="none" w:sz="0" w:space="0" w:color="auto"/>
            <w:bottom w:val="none" w:sz="0" w:space="0" w:color="auto"/>
            <w:right w:val="none" w:sz="0" w:space="0" w:color="auto"/>
          </w:divBdr>
        </w:div>
        <w:div w:id="1759978328">
          <w:marLeft w:val="0"/>
          <w:marRight w:val="0"/>
          <w:marTop w:val="0"/>
          <w:marBottom w:val="0"/>
          <w:divBdr>
            <w:top w:val="none" w:sz="0" w:space="0" w:color="auto"/>
            <w:left w:val="none" w:sz="0" w:space="0" w:color="auto"/>
            <w:bottom w:val="none" w:sz="0" w:space="0" w:color="auto"/>
            <w:right w:val="none" w:sz="0" w:space="0" w:color="auto"/>
          </w:divBdr>
        </w:div>
        <w:div w:id="1821269990">
          <w:marLeft w:val="0"/>
          <w:marRight w:val="0"/>
          <w:marTop w:val="0"/>
          <w:marBottom w:val="0"/>
          <w:divBdr>
            <w:top w:val="none" w:sz="0" w:space="0" w:color="auto"/>
            <w:left w:val="none" w:sz="0" w:space="0" w:color="auto"/>
            <w:bottom w:val="none" w:sz="0" w:space="0" w:color="auto"/>
            <w:right w:val="none" w:sz="0" w:space="0" w:color="auto"/>
          </w:divBdr>
        </w:div>
        <w:div w:id="1825124002">
          <w:marLeft w:val="0"/>
          <w:marRight w:val="0"/>
          <w:marTop w:val="0"/>
          <w:marBottom w:val="0"/>
          <w:divBdr>
            <w:top w:val="none" w:sz="0" w:space="0" w:color="auto"/>
            <w:left w:val="none" w:sz="0" w:space="0" w:color="auto"/>
            <w:bottom w:val="none" w:sz="0" w:space="0" w:color="auto"/>
            <w:right w:val="none" w:sz="0" w:space="0" w:color="auto"/>
          </w:divBdr>
        </w:div>
        <w:div w:id="1900749626">
          <w:marLeft w:val="0"/>
          <w:marRight w:val="0"/>
          <w:marTop w:val="0"/>
          <w:marBottom w:val="0"/>
          <w:divBdr>
            <w:top w:val="none" w:sz="0" w:space="0" w:color="auto"/>
            <w:left w:val="none" w:sz="0" w:space="0" w:color="auto"/>
            <w:bottom w:val="none" w:sz="0" w:space="0" w:color="auto"/>
            <w:right w:val="none" w:sz="0" w:space="0" w:color="auto"/>
          </w:divBdr>
        </w:div>
        <w:div w:id="1993366042">
          <w:marLeft w:val="0"/>
          <w:marRight w:val="0"/>
          <w:marTop w:val="0"/>
          <w:marBottom w:val="0"/>
          <w:divBdr>
            <w:top w:val="none" w:sz="0" w:space="0" w:color="auto"/>
            <w:left w:val="none" w:sz="0" w:space="0" w:color="auto"/>
            <w:bottom w:val="none" w:sz="0" w:space="0" w:color="auto"/>
            <w:right w:val="none" w:sz="0" w:space="0" w:color="auto"/>
          </w:divBdr>
        </w:div>
        <w:div w:id="1993636830">
          <w:marLeft w:val="0"/>
          <w:marRight w:val="0"/>
          <w:marTop w:val="0"/>
          <w:marBottom w:val="0"/>
          <w:divBdr>
            <w:top w:val="none" w:sz="0" w:space="0" w:color="auto"/>
            <w:left w:val="none" w:sz="0" w:space="0" w:color="auto"/>
            <w:bottom w:val="none" w:sz="0" w:space="0" w:color="auto"/>
            <w:right w:val="none" w:sz="0" w:space="0" w:color="auto"/>
          </w:divBdr>
        </w:div>
        <w:div w:id="2032801754">
          <w:marLeft w:val="0"/>
          <w:marRight w:val="0"/>
          <w:marTop w:val="0"/>
          <w:marBottom w:val="0"/>
          <w:divBdr>
            <w:top w:val="none" w:sz="0" w:space="0" w:color="auto"/>
            <w:left w:val="none" w:sz="0" w:space="0" w:color="auto"/>
            <w:bottom w:val="none" w:sz="0" w:space="0" w:color="auto"/>
            <w:right w:val="none" w:sz="0" w:space="0" w:color="auto"/>
          </w:divBdr>
        </w:div>
        <w:div w:id="2052725518">
          <w:marLeft w:val="0"/>
          <w:marRight w:val="0"/>
          <w:marTop w:val="0"/>
          <w:marBottom w:val="0"/>
          <w:divBdr>
            <w:top w:val="none" w:sz="0" w:space="0" w:color="auto"/>
            <w:left w:val="none" w:sz="0" w:space="0" w:color="auto"/>
            <w:bottom w:val="none" w:sz="0" w:space="0" w:color="auto"/>
            <w:right w:val="none" w:sz="0" w:space="0" w:color="auto"/>
          </w:divBdr>
        </w:div>
        <w:div w:id="2071804481">
          <w:marLeft w:val="0"/>
          <w:marRight w:val="0"/>
          <w:marTop w:val="0"/>
          <w:marBottom w:val="0"/>
          <w:divBdr>
            <w:top w:val="none" w:sz="0" w:space="0" w:color="auto"/>
            <w:left w:val="none" w:sz="0" w:space="0" w:color="auto"/>
            <w:bottom w:val="none" w:sz="0" w:space="0" w:color="auto"/>
            <w:right w:val="none" w:sz="0" w:space="0" w:color="auto"/>
          </w:divBdr>
        </w:div>
        <w:div w:id="2082175792">
          <w:marLeft w:val="0"/>
          <w:marRight w:val="0"/>
          <w:marTop w:val="0"/>
          <w:marBottom w:val="0"/>
          <w:divBdr>
            <w:top w:val="none" w:sz="0" w:space="0" w:color="auto"/>
            <w:left w:val="none" w:sz="0" w:space="0" w:color="auto"/>
            <w:bottom w:val="none" w:sz="0" w:space="0" w:color="auto"/>
            <w:right w:val="none" w:sz="0" w:space="0" w:color="auto"/>
          </w:divBdr>
        </w:div>
      </w:divsChild>
    </w:div>
    <w:div w:id="2092198656">
      <w:bodyDiv w:val="1"/>
      <w:marLeft w:val="0"/>
      <w:marRight w:val="0"/>
      <w:marTop w:val="0"/>
      <w:marBottom w:val="0"/>
      <w:divBdr>
        <w:top w:val="none" w:sz="0" w:space="0" w:color="auto"/>
        <w:left w:val="none" w:sz="0" w:space="0" w:color="auto"/>
        <w:bottom w:val="none" w:sz="0" w:space="0" w:color="auto"/>
        <w:right w:val="none" w:sz="0" w:space="0" w:color="auto"/>
      </w:divBdr>
      <w:divsChild>
        <w:div w:id="54739238">
          <w:marLeft w:val="0"/>
          <w:marRight w:val="0"/>
          <w:marTop w:val="0"/>
          <w:marBottom w:val="0"/>
          <w:divBdr>
            <w:top w:val="none" w:sz="0" w:space="0" w:color="auto"/>
            <w:left w:val="none" w:sz="0" w:space="0" w:color="auto"/>
            <w:bottom w:val="none" w:sz="0" w:space="0" w:color="auto"/>
            <w:right w:val="none" w:sz="0" w:space="0" w:color="auto"/>
          </w:divBdr>
        </w:div>
        <w:div w:id="378405559">
          <w:marLeft w:val="0"/>
          <w:marRight w:val="0"/>
          <w:marTop w:val="0"/>
          <w:marBottom w:val="0"/>
          <w:divBdr>
            <w:top w:val="none" w:sz="0" w:space="0" w:color="auto"/>
            <w:left w:val="none" w:sz="0" w:space="0" w:color="auto"/>
            <w:bottom w:val="none" w:sz="0" w:space="0" w:color="auto"/>
            <w:right w:val="none" w:sz="0" w:space="0" w:color="auto"/>
          </w:divBdr>
        </w:div>
        <w:div w:id="1006205035">
          <w:marLeft w:val="0"/>
          <w:marRight w:val="0"/>
          <w:marTop w:val="0"/>
          <w:marBottom w:val="0"/>
          <w:divBdr>
            <w:top w:val="none" w:sz="0" w:space="0" w:color="auto"/>
            <w:left w:val="none" w:sz="0" w:space="0" w:color="auto"/>
            <w:bottom w:val="none" w:sz="0" w:space="0" w:color="auto"/>
            <w:right w:val="none" w:sz="0" w:space="0" w:color="auto"/>
          </w:divBdr>
        </w:div>
        <w:div w:id="1187672002">
          <w:marLeft w:val="0"/>
          <w:marRight w:val="0"/>
          <w:marTop w:val="0"/>
          <w:marBottom w:val="0"/>
          <w:divBdr>
            <w:top w:val="none" w:sz="0" w:space="0" w:color="auto"/>
            <w:left w:val="none" w:sz="0" w:space="0" w:color="auto"/>
            <w:bottom w:val="none" w:sz="0" w:space="0" w:color="auto"/>
            <w:right w:val="none" w:sz="0" w:space="0" w:color="auto"/>
          </w:divBdr>
        </w:div>
        <w:div w:id="1229220979">
          <w:marLeft w:val="0"/>
          <w:marRight w:val="0"/>
          <w:marTop w:val="0"/>
          <w:marBottom w:val="0"/>
          <w:divBdr>
            <w:top w:val="none" w:sz="0" w:space="0" w:color="auto"/>
            <w:left w:val="none" w:sz="0" w:space="0" w:color="auto"/>
            <w:bottom w:val="none" w:sz="0" w:space="0" w:color="auto"/>
            <w:right w:val="none" w:sz="0" w:space="0" w:color="auto"/>
          </w:divBdr>
        </w:div>
        <w:div w:id="1316451135">
          <w:marLeft w:val="0"/>
          <w:marRight w:val="0"/>
          <w:marTop w:val="0"/>
          <w:marBottom w:val="0"/>
          <w:divBdr>
            <w:top w:val="none" w:sz="0" w:space="0" w:color="auto"/>
            <w:left w:val="none" w:sz="0" w:space="0" w:color="auto"/>
            <w:bottom w:val="none" w:sz="0" w:space="0" w:color="auto"/>
            <w:right w:val="none" w:sz="0" w:space="0" w:color="auto"/>
          </w:divBdr>
        </w:div>
        <w:div w:id="1588152420">
          <w:marLeft w:val="0"/>
          <w:marRight w:val="0"/>
          <w:marTop w:val="0"/>
          <w:marBottom w:val="0"/>
          <w:divBdr>
            <w:top w:val="none" w:sz="0" w:space="0" w:color="auto"/>
            <w:left w:val="none" w:sz="0" w:space="0" w:color="auto"/>
            <w:bottom w:val="none" w:sz="0" w:space="0" w:color="auto"/>
            <w:right w:val="none" w:sz="0" w:space="0" w:color="auto"/>
          </w:divBdr>
        </w:div>
        <w:div w:id="1900048849">
          <w:marLeft w:val="0"/>
          <w:marRight w:val="0"/>
          <w:marTop w:val="0"/>
          <w:marBottom w:val="0"/>
          <w:divBdr>
            <w:top w:val="none" w:sz="0" w:space="0" w:color="auto"/>
            <w:left w:val="none" w:sz="0" w:space="0" w:color="auto"/>
            <w:bottom w:val="none" w:sz="0" w:space="0" w:color="auto"/>
            <w:right w:val="none" w:sz="0" w:space="0" w:color="auto"/>
          </w:divBdr>
        </w:div>
      </w:divsChild>
    </w:div>
    <w:div w:id="2093771201">
      <w:bodyDiv w:val="1"/>
      <w:marLeft w:val="0"/>
      <w:marRight w:val="0"/>
      <w:marTop w:val="0"/>
      <w:marBottom w:val="0"/>
      <w:divBdr>
        <w:top w:val="none" w:sz="0" w:space="0" w:color="auto"/>
        <w:left w:val="none" w:sz="0" w:space="0" w:color="auto"/>
        <w:bottom w:val="none" w:sz="0" w:space="0" w:color="auto"/>
        <w:right w:val="none" w:sz="0" w:space="0" w:color="auto"/>
      </w:divBdr>
      <w:divsChild>
        <w:div w:id="12147595">
          <w:marLeft w:val="0"/>
          <w:marRight w:val="0"/>
          <w:marTop w:val="0"/>
          <w:marBottom w:val="0"/>
          <w:divBdr>
            <w:top w:val="none" w:sz="0" w:space="0" w:color="auto"/>
            <w:left w:val="none" w:sz="0" w:space="0" w:color="auto"/>
            <w:bottom w:val="none" w:sz="0" w:space="0" w:color="auto"/>
            <w:right w:val="none" w:sz="0" w:space="0" w:color="auto"/>
          </w:divBdr>
        </w:div>
        <w:div w:id="29033797">
          <w:marLeft w:val="0"/>
          <w:marRight w:val="0"/>
          <w:marTop w:val="0"/>
          <w:marBottom w:val="0"/>
          <w:divBdr>
            <w:top w:val="none" w:sz="0" w:space="0" w:color="auto"/>
            <w:left w:val="none" w:sz="0" w:space="0" w:color="auto"/>
            <w:bottom w:val="none" w:sz="0" w:space="0" w:color="auto"/>
            <w:right w:val="none" w:sz="0" w:space="0" w:color="auto"/>
          </w:divBdr>
        </w:div>
        <w:div w:id="30885404">
          <w:marLeft w:val="0"/>
          <w:marRight w:val="0"/>
          <w:marTop w:val="0"/>
          <w:marBottom w:val="0"/>
          <w:divBdr>
            <w:top w:val="none" w:sz="0" w:space="0" w:color="auto"/>
            <w:left w:val="none" w:sz="0" w:space="0" w:color="auto"/>
            <w:bottom w:val="none" w:sz="0" w:space="0" w:color="auto"/>
            <w:right w:val="none" w:sz="0" w:space="0" w:color="auto"/>
          </w:divBdr>
        </w:div>
        <w:div w:id="42678025">
          <w:marLeft w:val="0"/>
          <w:marRight w:val="0"/>
          <w:marTop w:val="0"/>
          <w:marBottom w:val="0"/>
          <w:divBdr>
            <w:top w:val="none" w:sz="0" w:space="0" w:color="auto"/>
            <w:left w:val="none" w:sz="0" w:space="0" w:color="auto"/>
            <w:bottom w:val="none" w:sz="0" w:space="0" w:color="auto"/>
            <w:right w:val="none" w:sz="0" w:space="0" w:color="auto"/>
          </w:divBdr>
        </w:div>
        <w:div w:id="49768805">
          <w:marLeft w:val="0"/>
          <w:marRight w:val="0"/>
          <w:marTop w:val="0"/>
          <w:marBottom w:val="0"/>
          <w:divBdr>
            <w:top w:val="none" w:sz="0" w:space="0" w:color="auto"/>
            <w:left w:val="none" w:sz="0" w:space="0" w:color="auto"/>
            <w:bottom w:val="none" w:sz="0" w:space="0" w:color="auto"/>
            <w:right w:val="none" w:sz="0" w:space="0" w:color="auto"/>
          </w:divBdr>
        </w:div>
        <w:div w:id="85805390">
          <w:marLeft w:val="0"/>
          <w:marRight w:val="0"/>
          <w:marTop w:val="0"/>
          <w:marBottom w:val="0"/>
          <w:divBdr>
            <w:top w:val="none" w:sz="0" w:space="0" w:color="auto"/>
            <w:left w:val="none" w:sz="0" w:space="0" w:color="auto"/>
            <w:bottom w:val="none" w:sz="0" w:space="0" w:color="auto"/>
            <w:right w:val="none" w:sz="0" w:space="0" w:color="auto"/>
          </w:divBdr>
        </w:div>
        <w:div w:id="86002008">
          <w:marLeft w:val="0"/>
          <w:marRight w:val="0"/>
          <w:marTop w:val="0"/>
          <w:marBottom w:val="0"/>
          <w:divBdr>
            <w:top w:val="none" w:sz="0" w:space="0" w:color="auto"/>
            <w:left w:val="none" w:sz="0" w:space="0" w:color="auto"/>
            <w:bottom w:val="none" w:sz="0" w:space="0" w:color="auto"/>
            <w:right w:val="none" w:sz="0" w:space="0" w:color="auto"/>
          </w:divBdr>
        </w:div>
        <w:div w:id="122425030">
          <w:marLeft w:val="0"/>
          <w:marRight w:val="0"/>
          <w:marTop w:val="0"/>
          <w:marBottom w:val="0"/>
          <w:divBdr>
            <w:top w:val="none" w:sz="0" w:space="0" w:color="auto"/>
            <w:left w:val="none" w:sz="0" w:space="0" w:color="auto"/>
            <w:bottom w:val="none" w:sz="0" w:space="0" w:color="auto"/>
            <w:right w:val="none" w:sz="0" w:space="0" w:color="auto"/>
          </w:divBdr>
        </w:div>
        <w:div w:id="138546887">
          <w:marLeft w:val="0"/>
          <w:marRight w:val="0"/>
          <w:marTop w:val="0"/>
          <w:marBottom w:val="0"/>
          <w:divBdr>
            <w:top w:val="none" w:sz="0" w:space="0" w:color="auto"/>
            <w:left w:val="none" w:sz="0" w:space="0" w:color="auto"/>
            <w:bottom w:val="none" w:sz="0" w:space="0" w:color="auto"/>
            <w:right w:val="none" w:sz="0" w:space="0" w:color="auto"/>
          </w:divBdr>
        </w:div>
        <w:div w:id="189074030">
          <w:marLeft w:val="0"/>
          <w:marRight w:val="0"/>
          <w:marTop w:val="0"/>
          <w:marBottom w:val="0"/>
          <w:divBdr>
            <w:top w:val="none" w:sz="0" w:space="0" w:color="auto"/>
            <w:left w:val="none" w:sz="0" w:space="0" w:color="auto"/>
            <w:bottom w:val="none" w:sz="0" w:space="0" w:color="auto"/>
            <w:right w:val="none" w:sz="0" w:space="0" w:color="auto"/>
          </w:divBdr>
        </w:div>
        <w:div w:id="189801868">
          <w:marLeft w:val="0"/>
          <w:marRight w:val="0"/>
          <w:marTop w:val="0"/>
          <w:marBottom w:val="0"/>
          <w:divBdr>
            <w:top w:val="none" w:sz="0" w:space="0" w:color="auto"/>
            <w:left w:val="none" w:sz="0" w:space="0" w:color="auto"/>
            <w:bottom w:val="none" w:sz="0" w:space="0" w:color="auto"/>
            <w:right w:val="none" w:sz="0" w:space="0" w:color="auto"/>
          </w:divBdr>
        </w:div>
        <w:div w:id="216822622">
          <w:marLeft w:val="0"/>
          <w:marRight w:val="0"/>
          <w:marTop w:val="0"/>
          <w:marBottom w:val="0"/>
          <w:divBdr>
            <w:top w:val="none" w:sz="0" w:space="0" w:color="auto"/>
            <w:left w:val="none" w:sz="0" w:space="0" w:color="auto"/>
            <w:bottom w:val="none" w:sz="0" w:space="0" w:color="auto"/>
            <w:right w:val="none" w:sz="0" w:space="0" w:color="auto"/>
          </w:divBdr>
        </w:div>
        <w:div w:id="227154249">
          <w:marLeft w:val="0"/>
          <w:marRight w:val="0"/>
          <w:marTop w:val="0"/>
          <w:marBottom w:val="0"/>
          <w:divBdr>
            <w:top w:val="none" w:sz="0" w:space="0" w:color="auto"/>
            <w:left w:val="none" w:sz="0" w:space="0" w:color="auto"/>
            <w:bottom w:val="none" w:sz="0" w:space="0" w:color="auto"/>
            <w:right w:val="none" w:sz="0" w:space="0" w:color="auto"/>
          </w:divBdr>
        </w:div>
        <w:div w:id="255092635">
          <w:marLeft w:val="0"/>
          <w:marRight w:val="0"/>
          <w:marTop w:val="0"/>
          <w:marBottom w:val="0"/>
          <w:divBdr>
            <w:top w:val="none" w:sz="0" w:space="0" w:color="auto"/>
            <w:left w:val="none" w:sz="0" w:space="0" w:color="auto"/>
            <w:bottom w:val="none" w:sz="0" w:space="0" w:color="auto"/>
            <w:right w:val="none" w:sz="0" w:space="0" w:color="auto"/>
          </w:divBdr>
        </w:div>
        <w:div w:id="290983093">
          <w:marLeft w:val="0"/>
          <w:marRight w:val="0"/>
          <w:marTop w:val="0"/>
          <w:marBottom w:val="0"/>
          <w:divBdr>
            <w:top w:val="none" w:sz="0" w:space="0" w:color="auto"/>
            <w:left w:val="none" w:sz="0" w:space="0" w:color="auto"/>
            <w:bottom w:val="none" w:sz="0" w:space="0" w:color="auto"/>
            <w:right w:val="none" w:sz="0" w:space="0" w:color="auto"/>
          </w:divBdr>
        </w:div>
        <w:div w:id="295912326">
          <w:marLeft w:val="0"/>
          <w:marRight w:val="0"/>
          <w:marTop w:val="0"/>
          <w:marBottom w:val="0"/>
          <w:divBdr>
            <w:top w:val="none" w:sz="0" w:space="0" w:color="auto"/>
            <w:left w:val="none" w:sz="0" w:space="0" w:color="auto"/>
            <w:bottom w:val="none" w:sz="0" w:space="0" w:color="auto"/>
            <w:right w:val="none" w:sz="0" w:space="0" w:color="auto"/>
          </w:divBdr>
        </w:div>
        <w:div w:id="308749961">
          <w:marLeft w:val="0"/>
          <w:marRight w:val="0"/>
          <w:marTop w:val="0"/>
          <w:marBottom w:val="0"/>
          <w:divBdr>
            <w:top w:val="none" w:sz="0" w:space="0" w:color="auto"/>
            <w:left w:val="none" w:sz="0" w:space="0" w:color="auto"/>
            <w:bottom w:val="none" w:sz="0" w:space="0" w:color="auto"/>
            <w:right w:val="none" w:sz="0" w:space="0" w:color="auto"/>
          </w:divBdr>
        </w:div>
        <w:div w:id="341051667">
          <w:marLeft w:val="0"/>
          <w:marRight w:val="0"/>
          <w:marTop w:val="0"/>
          <w:marBottom w:val="0"/>
          <w:divBdr>
            <w:top w:val="none" w:sz="0" w:space="0" w:color="auto"/>
            <w:left w:val="none" w:sz="0" w:space="0" w:color="auto"/>
            <w:bottom w:val="none" w:sz="0" w:space="0" w:color="auto"/>
            <w:right w:val="none" w:sz="0" w:space="0" w:color="auto"/>
          </w:divBdr>
        </w:div>
        <w:div w:id="405764219">
          <w:marLeft w:val="0"/>
          <w:marRight w:val="0"/>
          <w:marTop w:val="0"/>
          <w:marBottom w:val="0"/>
          <w:divBdr>
            <w:top w:val="none" w:sz="0" w:space="0" w:color="auto"/>
            <w:left w:val="none" w:sz="0" w:space="0" w:color="auto"/>
            <w:bottom w:val="none" w:sz="0" w:space="0" w:color="auto"/>
            <w:right w:val="none" w:sz="0" w:space="0" w:color="auto"/>
          </w:divBdr>
        </w:div>
        <w:div w:id="436170878">
          <w:marLeft w:val="0"/>
          <w:marRight w:val="0"/>
          <w:marTop w:val="0"/>
          <w:marBottom w:val="0"/>
          <w:divBdr>
            <w:top w:val="none" w:sz="0" w:space="0" w:color="auto"/>
            <w:left w:val="none" w:sz="0" w:space="0" w:color="auto"/>
            <w:bottom w:val="none" w:sz="0" w:space="0" w:color="auto"/>
            <w:right w:val="none" w:sz="0" w:space="0" w:color="auto"/>
          </w:divBdr>
        </w:div>
        <w:div w:id="523707830">
          <w:marLeft w:val="0"/>
          <w:marRight w:val="0"/>
          <w:marTop w:val="0"/>
          <w:marBottom w:val="0"/>
          <w:divBdr>
            <w:top w:val="none" w:sz="0" w:space="0" w:color="auto"/>
            <w:left w:val="none" w:sz="0" w:space="0" w:color="auto"/>
            <w:bottom w:val="none" w:sz="0" w:space="0" w:color="auto"/>
            <w:right w:val="none" w:sz="0" w:space="0" w:color="auto"/>
          </w:divBdr>
        </w:div>
        <w:div w:id="565989560">
          <w:marLeft w:val="0"/>
          <w:marRight w:val="0"/>
          <w:marTop w:val="0"/>
          <w:marBottom w:val="0"/>
          <w:divBdr>
            <w:top w:val="none" w:sz="0" w:space="0" w:color="auto"/>
            <w:left w:val="none" w:sz="0" w:space="0" w:color="auto"/>
            <w:bottom w:val="none" w:sz="0" w:space="0" w:color="auto"/>
            <w:right w:val="none" w:sz="0" w:space="0" w:color="auto"/>
          </w:divBdr>
        </w:div>
        <w:div w:id="582178080">
          <w:marLeft w:val="0"/>
          <w:marRight w:val="0"/>
          <w:marTop w:val="0"/>
          <w:marBottom w:val="0"/>
          <w:divBdr>
            <w:top w:val="none" w:sz="0" w:space="0" w:color="auto"/>
            <w:left w:val="none" w:sz="0" w:space="0" w:color="auto"/>
            <w:bottom w:val="none" w:sz="0" w:space="0" w:color="auto"/>
            <w:right w:val="none" w:sz="0" w:space="0" w:color="auto"/>
          </w:divBdr>
        </w:div>
        <w:div w:id="605305695">
          <w:marLeft w:val="0"/>
          <w:marRight w:val="0"/>
          <w:marTop w:val="0"/>
          <w:marBottom w:val="0"/>
          <w:divBdr>
            <w:top w:val="none" w:sz="0" w:space="0" w:color="auto"/>
            <w:left w:val="none" w:sz="0" w:space="0" w:color="auto"/>
            <w:bottom w:val="none" w:sz="0" w:space="0" w:color="auto"/>
            <w:right w:val="none" w:sz="0" w:space="0" w:color="auto"/>
          </w:divBdr>
        </w:div>
        <w:div w:id="661541266">
          <w:marLeft w:val="0"/>
          <w:marRight w:val="0"/>
          <w:marTop w:val="0"/>
          <w:marBottom w:val="0"/>
          <w:divBdr>
            <w:top w:val="none" w:sz="0" w:space="0" w:color="auto"/>
            <w:left w:val="none" w:sz="0" w:space="0" w:color="auto"/>
            <w:bottom w:val="none" w:sz="0" w:space="0" w:color="auto"/>
            <w:right w:val="none" w:sz="0" w:space="0" w:color="auto"/>
          </w:divBdr>
        </w:div>
        <w:div w:id="716667442">
          <w:marLeft w:val="0"/>
          <w:marRight w:val="0"/>
          <w:marTop w:val="0"/>
          <w:marBottom w:val="0"/>
          <w:divBdr>
            <w:top w:val="none" w:sz="0" w:space="0" w:color="auto"/>
            <w:left w:val="none" w:sz="0" w:space="0" w:color="auto"/>
            <w:bottom w:val="none" w:sz="0" w:space="0" w:color="auto"/>
            <w:right w:val="none" w:sz="0" w:space="0" w:color="auto"/>
          </w:divBdr>
        </w:div>
        <w:div w:id="735932210">
          <w:marLeft w:val="0"/>
          <w:marRight w:val="0"/>
          <w:marTop w:val="0"/>
          <w:marBottom w:val="0"/>
          <w:divBdr>
            <w:top w:val="none" w:sz="0" w:space="0" w:color="auto"/>
            <w:left w:val="none" w:sz="0" w:space="0" w:color="auto"/>
            <w:bottom w:val="none" w:sz="0" w:space="0" w:color="auto"/>
            <w:right w:val="none" w:sz="0" w:space="0" w:color="auto"/>
          </w:divBdr>
        </w:div>
        <w:div w:id="778529941">
          <w:marLeft w:val="0"/>
          <w:marRight w:val="0"/>
          <w:marTop w:val="0"/>
          <w:marBottom w:val="0"/>
          <w:divBdr>
            <w:top w:val="none" w:sz="0" w:space="0" w:color="auto"/>
            <w:left w:val="none" w:sz="0" w:space="0" w:color="auto"/>
            <w:bottom w:val="none" w:sz="0" w:space="0" w:color="auto"/>
            <w:right w:val="none" w:sz="0" w:space="0" w:color="auto"/>
          </w:divBdr>
        </w:div>
        <w:div w:id="788090580">
          <w:marLeft w:val="0"/>
          <w:marRight w:val="0"/>
          <w:marTop w:val="0"/>
          <w:marBottom w:val="0"/>
          <w:divBdr>
            <w:top w:val="none" w:sz="0" w:space="0" w:color="auto"/>
            <w:left w:val="none" w:sz="0" w:space="0" w:color="auto"/>
            <w:bottom w:val="none" w:sz="0" w:space="0" w:color="auto"/>
            <w:right w:val="none" w:sz="0" w:space="0" w:color="auto"/>
          </w:divBdr>
        </w:div>
        <w:div w:id="833715975">
          <w:marLeft w:val="0"/>
          <w:marRight w:val="0"/>
          <w:marTop w:val="0"/>
          <w:marBottom w:val="0"/>
          <w:divBdr>
            <w:top w:val="none" w:sz="0" w:space="0" w:color="auto"/>
            <w:left w:val="none" w:sz="0" w:space="0" w:color="auto"/>
            <w:bottom w:val="none" w:sz="0" w:space="0" w:color="auto"/>
            <w:right w:val="none" w:sz="0" w:space="0" w:color="auto"/>
          </w:divBdr>
        </w:div>
        <w:div w:id="844511370">
          <w:marLeft w:val="0"/>
          <w:marRight w:val="0"/>
          <w:marTop w:val="0"/>
          <w:marBottom w:val="0"/>
          <w:divBdr>
            <w:top w:val="none" w:sz="0" w:space="0" w:color="auto"/>
            <w:left w:val="none" w:sz="0" w:space="0" w:color="auto"/>
            <w:bottom w:val="none" w:sz="0" w:space="0" w:color="auto"/>
            <w:right w:val="none" w:sz="0" w:space="0" w:color="auto"/>
          </w:divBdr>
        </w:div>
        <w:div w:id="893272801">
          <w:marLeft w:val="0"/>
          <w:marRight w:val="0"/>
          <w:marTop w:val="0"/>
          <w:marBottom w:val="0"/>
          <w:divBdr>
            <w:top w:val="none" w:sz="0" w:space="0" w:color="auto"/>
            <w:left w:val="none" w:sz="0" w:space="0" w:color="auto"/>
            <w:bottom w:val="none" w:sz="0" w:space="0" w:color="auto"/>
            <w:right w:val="none" w:sz="0" w:space="0" w:color="auto"/>
          </w:divBdr>
        </w:div>
        <w:div w:id="932015176">
          <w:marLeft w:val="0"/>
          <w:marRight w:val="0"/>
          <w:marTop w:val="0"/>
          <w:marBottom w:val="0"/>
          <w:divBdr>
            <w:top w:val="none" w:sz="0" w:space="0" w:color="auto"/>
            <w:left w:val="none" w:sz="0" w:space="0" w:color="auto"/>
            <w:bottom w:val="none" w:sz="0" w:space="0" w:color="auto"/>
            <w:right w:val="none" w:sz="0" w:space="0" w:color="auto"/>
          </w:divBdr>
        </w:div>
        <w:div w:id="935334056">
          <w:marLeft w:val="0"/>
          <w:marRight w:val="0"/>
          <w:marTop w:val="0"/>
          <w:marBottom w:val="0"/>
          <w:divBdr>
            <w:top w:val="none" w:sz="0" w:space="0" w:color="auto"/>
            <w:left w:val="none" w:sz="0" w:space="0" w:color="auto"/>
            <w:bottom w:val="none" w:sz="0" w:space="0" w:color="auto"/>
            <w:right w:val="none" w:sz="0" w:space="0" w:color="auto"/>
          </w:divBdr>
        </w:div>
        <w:div w:id="985821726">
          <w:marLeft w:val="0"/>
          <w:marRight w:val="0"/>
          <w:marTop w:val="0"/>
          <w:marBottom w:val="0"/>
          <w:divBdr>
            <w:top w:val="none" w:sz="0" w:space="0" w:color="auto"/>
            <w:left w:val="none" w:sz="0" w:space="0" w:color="auto"/>
            <w:bottom w:val="none" w:sz="0" w:space="0" w:color="auto"/>
            <w:right w:val="none" w:sz="0" w:space="0" w:color="auto"/>
          </w:divBdr>
        </w:div>
        <w:div w:id="998535326">
          <w:marLeft w:val="0"/>
          <w:marRight w:val="0"/>
          <w:marTop w:val="0"/>
          <w:marBottom w:val="0"/>
          <w:divBdr>
            <w:top w:val="none" w:sz="0" w:space="0" w:color="auto"/>
            <w:left w:val="none" w:sz="0" w:space="0" w:color="auto"/>
            <w:bottom w:val="none" w:sz="0" w:space="0" w:color="auto"/>
            <w:right w:val="none" w:sz="0" w:space="0" w:color="auto"/>
          </w:divBdr>
        </w:div>
        <w:div w:id="1000156143">
          <w:marLeft w:val="0"/>
          <w:marRight w:val="0"/>
          <w:marTop w:val="0"/>
          <w:marBottom w:val="0"/>
          <w:divBdr>
            <w:top w:val="none" w:sz="0" w:space="0" w:color="auto"/>
            <w:left w:val="none" w:sz="0" w:space="0" w:color="auto"/>
            <w:bottom w:val="none" w:sz="0" w:space="0" w:color="auto"/>
            <w:right w:val="none" w:sz="0" w:space="0" w:color="auto"/>
          </w:divBdr>
        </w:div>
        <w:div w:id="1005673868">
          <w:marLeft w:val="0"/>
          <w:marRight w:val="0"/>
          <w:marTop w:val="0"/>
          <w:marBottom w:val="0"/>
          <w:divBdr>
            <w:top w:val="none" w:sz="0" w:space="0" w:color="auto"/>
            <w:left w:val="none" w:sz="0" w:space="0" w:color="auto"/>
            <w:bottom w:val="none" w:sz="0" w:space="0" w:color="auto"/>
            <w:right w:val="none" w:sz="0" w:space="0" w:color="auto"/>
          </w:divBdr>
        </w:div>
        <w:div w:id="1034690883">
          <w:marLeft w:val="0"/>
          <w:marRight w:val="0"/>
          <w:marTop w:val="0"/>
          <w:marBottom w:val="0"/>
          <w:divBdr>
            <w:top w:val="none" w:sz="0" w:space="0" w:color="auto"/>
            <w:left w:val="none" w:sz="0" w:space="0" w:color="auto"/>
            <w:bottom w:val="none" w:sz="0" w:space="0" w:color="auto"/>
            <w:right w:val="none" w:sz="0" w:space="0" w:color="auto"/>
          </w:divBdr>
        </w:div>
        <w:div w:id="1037655235">
          <w:marLeft w:val="0"/>
          <w:marRight w:val="0"/>
          <w:marTop w:val="0"/>
          <w:marBottom w:val="0"/>
          <w:divBdr>
            <w:top w:val="none" w:sz="0" w:space="0" w:color="auto"/>
            <w:left w:val="none" w:sz="0" w:space="0" w:color="auto"/>
            <w:bottom w:val="none" w:sz="0" w:space="0" w:color="auto"/>
            <w:right w:val="none" w:sz="0" w:space="0" w:color="auto"/>
          </w:divBdr>
        </w:div>
        <w:div w:id="1040478089">
          <w:marLeft w:val="0"/>
          <w:marRight w:val="0"/>
          <w:marTop w:val="0"/>
          <w:marBottom w:val="0"/>
          <w:divBdr>
            <w:top w:val="none" w:sz="0" w:space="0" w:color="auto"/>
            <w:left w:val="none" w:sz="0" w:space="0" w:color="auto"/>
            <w:bottom w:val="none" w:sz="0" w:space="0" w:color="auto"/>
            <w:right w:val="none" w:sz="0" w:space="0" w:color="auto"/>
          </w:divBdr>
        </w:div>
        <w:div w:id="1052919741">
          <w:marLeft w:val="0"/>
          <w:marRight w:val="0"/>
          <w:marTop w:val="0"/>
          <w:marBottom w:val="0"/>
          <w:divBdr>
            <w:top w:val="none" w:sz="0" w:space="0" w:color="auto"/>
            <w:left w:val="none" w:sz="0" w:space="0" w:color="auto"/>
            <w:bottom w:val="none" w:sz="0" w:space="0" w:color="auto"/>
            <w:right w:val="none" w:sz="0" w:space="0" w:color="auto"/>
          </w:divBdr>
        </w:div>
        <w:div w:id="1063790456">
          <w:marLeft w:val="0"/>
          <w:marRight w:val="0"/>
          <w:marTop w:val="0"/>
          <w:marBottom w:val="0"/>
          <w:divBdr>
            <w:top w:val="none" w:sz="0" w:space="0" w:color="auto"/>
            <w:left w:val="none" w:sz="0" w:space="0" w:color="auto"/>
            <w:bottom w:val="none" w:sz="0" w:space="0" w:color="auto"/>
            <w:right w:val="none" w:sz="0" w:space="0" w:color="auto"/>
          </w:divBdr>
        </w:div>
        <w:div w:id="1068304506">
          <w:marLeft w:val="0"/>
          <w:marRight w:val="0"/>
          <w:marTop w:val="0"/>
          <w:marBottom w:val="0"/>
          <w:divBdr>
            <w:top w:val="none" w:sz="0" w:space="0" w:color="auto"/>
            <w:left w:val="none" w:sz="0" w:space="0" w:color="auto"/>
            <w:bottom w:val="none" w:sz="0" w:space="0" w:color="auto"/>
            <w:right w:val="none" w:sz="0" w:space="0" w:color="auto"/>
          </w:divBdr>
        </w:div>
        <w:div w:id="1107431002">
          <w:marLeft w:val="0"/>
          <w:marRight w:val="0"/>
          <w:marTop w:val="0"/>
          <w:marBottom w:val="0"/>
          <w:divBdr>
            <w:top w:val="none" w:sz="0" w:space="0" w:color="auto"/>
            <w:left w:val="none" w:sz="0" w:space="0" w:color="auto"/>
            <w:bottom w:val="none" w:sz="0" w:space="0" w:color="auto"/>
            <w:right w:val="none" w:sz="0" w:space="0" w:color="auto"/>
          </w:divBdr>
        </w:div>
        <w:div w:id="1151291091">
          <w:marLeft w:val="0"/>
          <w:marRight w:val="0"/>
          <w:marTop w:val="0"/>
          <w:marBottom w:val="0"/>
          <w:divBdr>
            <w:top w:val="none" w:sz="0" w:space="0" w:color="auto"/>
            <w:left w:val="none" w:sz="0" w:space="0" w:color="auto"/>
            <w:bottom w:val="none" w:sz="0" w:space="0" w:color="auto"/>
            <w:right w:val="none" w:sz="0" w:space="0" w:color="auto"/>
          </w:divBdr>
        </w:div>
        <w:div w:id="1210990701">
          <w:marLeft w:val="0"/>
          <w:marRight w:val="0"/>
          <w:marTop w:val="0"/>
          <w:marBottom w:val="0"/>
          <w:divBdr>
            <w:top w:val="none" w:sz="0" w:space="0" w:color="auto"/>
            <w:left w:val="none" w:sz="0" w:space="0" w:color="auto"/>
            <w:bottom w:val="none" w:sz="0" w:space="0" w:color="auto"/>
            <w:right w:val="none" w:sz="0" w:space="0" w:color="auto"/>
          </w:divBdr>
        </w:div>
        <w:div w:id="1214581687">
          <w:marLeft w:val="0"/>
          <w:marRight w:val="0"/>
          <w:marTop w:val="0"/>
          <w:marBottom w:val="0"/>
          <w:divBdr>
            <w:top w:val="none" w:sz="0" w:space="0" w:color="auto"/>
            <w:left w:val="none" w:sz="0" w:space="0" w:color="auto"/>
            <w:bottom w:val="none" w:sz="0" w:space="0" w:color="auto"/>
            <w:right w:val="none" w:sz="0" w:space="0" w:color="auto"/>
          </w:divBdr>
        </w:div>
        <w:div w:id="1219126154">
          <w:marLeft w:val="0"/>
          <w:marRight w:val="0"/>
          <w:marTop w:val="0"/>
          <w:marBottom w:val="0"/>
          <w:divBdr>
            <w:top w:val="none" w:sz="0" w:space="0" w:color="auto"/>
            <w:left w:val="none" w:sz="0" w:space="0" w:color="auto"/>
            <w:bottom w:val="none" w:sz="0" w:space="0" w:color="auto"/>
            <w:right w:val="none" w:sz="0" w:space="0" w:color="auto"/>
          </w:divBdr>
        </w:div>
        <w:div w:id="1230926172">
          <w:marLeft w:val="0"/>
          <w:marRight w:val="0"/>
          <w:marTop w:val="0"/>
          <w:marBottom w:val="0"/>
          <w:divBdr>
            <w:top w:val="none" w:sz="0" w:space="0" w:color="auto"/>
            <w:left w:val="none" w:sz="0" w:space="0" w:color="auto"/>
            <w:bottom w:val="none" w:sz="0" w:space="0" w:color="auto"/>
            <w:right w:val="none" w:sz="0" w:space="0" w:color="auto"/>
          </w:divBdr>
        </w:div>
        <w:div w:id="1249532969">
          <w:marLeft w:val="0"/>
          <w:marRight w:val="0"/>
          <w:marTop w:val="0"/>
          <w:marBottom w:val="0"/>
          <w:divBdr>
            <w:top w:val="none" w:sz="0" w:space="0" w:color="auto"/>
            <w:left w:val="none" w:sz="0" w:space="0" w:color="auto"/>
            <w:bottom w:val="none" w:sz="0" w:space="0" w:color="auto"/>
            <w:right w:val="none" w:sz="0" w:space="0" w:color="auto"/>
          </w:divBdr>
        </w:div>
        <w:div w:id="1252590614">
          <w:marLeft w:val="0"/>
          <w:marRight w:val="0"/>
          <w:marTop w:val="0"/>
          <w:marBottom w:val="0"/>
          <w:divBdr>
            <w:top w:val="none" w:sz="0" w:space="0" w:color="auto"/>
            <w:left w:val="none" w:sz="0" w:space="0" w:color="auto"/>
            <w:bottom w:val="none" w:sz="0" w:space="0" w:color="auto"/>
            <w:right w:val="none" w:sz="0" w:space="0" w:color="auto"/>
          </w:divBdr>
        </w:div>
        <w:div w:id="1254628642">
          <w:marLeft w:val="0"/>
          <w:marRight w:val="0"/>
          <w:marTop w:val="0"/>
          <w:marBottom w:val="0"/>
          <w:divBdr>
            <w:top w:val="none" w:sz="0" w:space="0" w:color="auto"/>
            <w:left w:val="none" w:sz="0" w:space="0" w:color="auto"/>
            <w:bottom w:val="none" w:sz="0" w:space="0" w:color="auto"/>
            <w:right w:val="none" w:sz="0" w:space="0" w:color="auto"/>
          </w:divBdr>
        </w:div>
        <w:div w:id="1271930487">
          <w:marLeft w:val="0"/>
          <w:marRight w:val="0"/>
          <w:marTop w:val="0"/>
          <w:marBottom w:val="0"/>
          <w:divBdr>
            <w:top w:val="none" w:sz="0" w:space="0" w:color="auto"/>
            <w:left w:val="none" w:sz="0" w:space="0" w:color="auto"/>
            <w:bottom w:val="none" w:sz="0" w:space="0" w:color="auto"/>
            <w:right w:val="none" w:sz="0" w:space="0" w:color="auto"/>
          </w:divBdr>
        </w:div>
        <w:div w:id="1282882375">
          <w:marLeft w:val="0"/>
          <w:marRight w:val="0"/>
          <w:marTop w:val="0"/>
          <w:marBottom w:val="0"/>
          <w:divBdr>
            <w:top w:val="none" w:sz="0" w:space="0" w:color="auto"/>
            <w:left w:val="none" w:sz="0" w:space="0" w:color="auto"/>
            <w:bottom w:val="none" w:sz="0" w:space="0" w:color="auto"/>
            <w:right w:val="none" w:sz="0" w:space="0" w:color="auto"/>
          </w:divBdr>
        </w:div>
        <w:div w:id="1331565336">
          <w:marLeft w:val="0"/>
          <w:marRight w:val="0"/>
          <w:marTop w:val="0"/>
          <w:marBottom w:val="0"/>
          <w:divBdr>
            <w:top w:val="none" w:sz="0" w:space="0" w:color="auto"/>
            <w:left w:val="none" w:sz="0" w:space="0" w:color="auto"/>
            <w:bottom w:val="none" w:sz="0" w:space="0" w:color="auto"/>
            <w:right w:val="none" w:sz="0" w:space="0" w:color="auto"/>
          </w:divBdr>
        </w:div>
        <w:div w:id="1349789078">
          <w:marLeft w:val="0"/>
          <w:marRight w:val="0"/>
          <w:marTop w:val="0"/>
          <w:marBottom w:val="0"/>
          <w:divBdr>
            <w:top w:val="none" w:sz="0" w:space="0" w:color="auto"/>
            <w:left w:val="none" w:sz="0" w:space="0" w:color="auto"/>
            <w:bottom w:val="none" w:sz="0" w:space="0" w:color="auto"/>
            <w:right w:val="none" w:sz="0" w:space="0" w:color="auto"/>
          </w:divBdr>
        </w:div>
        <w:div w:id="1403794952">
          <w:marLeft w:val="0"/>
          <w:marRight w:val="0"/>
          <w:marTop w:val="0"/>
          <w:marBottom w:val="0"/>
          <w:divBdr>
            <w:top w:val="none" w:sz="0" w:space="0" w:color="auto"/>
            <w:left w:val="none" w:sz="0" w:space="0" w:color="auto"/>
            <w:bottom w:val="none" w:sz="0" w:space="0" w:color="auto"/>
            <w:right w:val="none" w:sz="0" w:space="0" w:color="auto"/>
          </w:divBdr>
        </w:div>
        <w:div w:id="1449740575">
          <w:marLeft w:val="0"/>
          <w:marRight w:val="0"/>
          <w:marTop w:val="0"/>
          <w:marBottom w:val="0"/>
          <w:divBdr>
            <w:top w:val="none" w:sz="0" w:space="0" w:color="auto"/>
            <w:left w:val="none" w:sz="0" w:space="0" w:color="auto"/>
            <w:bottom w:val="none" w:sz="0" w:space="0" w:color="auto"/>
            <w:right w:val="none" w:sz="0" w:space="0" w:color="auto"/>
          </w:divBdr>
        </w:div>
        <w:div w:id="1493832899">
          <w:marLeft w:val="0"/>
          <w:marRight w:val="0"/>
          <w:marTop w:val="0"/>
          <w:marBottom w:val="0"/>
          <w:divBdr>
            <w:top w:val="none" w:sz="0" w:space="0" w:color="auto"/>
            <w:left w:val="none" w:sz="0" w:space="0" w:color="auto"/>
            <w:bottom w:val="none" w:sz="0" w:space="0" w:color="auto"/>
            <w:right w:val="none" w:sz="0" w:space="0" w:color="auto"/>
          </w:divBdr>
        </w:div>
        <w:div w:id="1508593114">
          <w:marLeft w:val="0"/>
          <w:marRight w:val="0"/>
          <w:marTop w:val="0"/>
          <w:marBottom w:val="0"/>
          <w:divBdr>
            <w:top w:val="none" w:sz="0" w:space="0" w:color="auto"/>
            <w:left w:val="none" w:sz="0" w:space="0" w:color="auto"/>
            <w:bottom w:val="none" w:sz="0" w:space="0" w:color="auto"/>
            <w:right w:val="none" w:sz="0" w:space="0" w:color="auto"/>
          </w:divBdr>
        </w:div>
        <w:div w:id="1511094691">
          <w:marLeft w:val="0"/>
          <w:marRight w:val="0"/>
          <w:marTop w:val="0"/>
          <w:marBottom w:val="0"/>
          <w:divBdr>
            <w:top w:val="none" w:sz="0" w:space="0" w:color="auto"/>
            <w:left w:val="none" w:sz="0" w:space="0" w:color="auto"/>
            <w:bottom w:val="none" w:sz="0" w:space="0" w:color="auto"/>
            <w:right w:val="none" w:sz="0" w:space="0" w:color="auto"/>
          </w:divBdr>
        </w:div>
        <w:div w:id="1542934013">
          <w:marLeft w:val="0"/>
          <w:marRight w:val="0"/>
          <w:marTop w:val="0"/>
          <w:marBottom w:val="0"/>
          <w:divBdr>
            <w:top w:val="none" w:sz="0" w:space="0" w:color="auto"/>
            <w:left w:val="none" w:sz="0" w:space="0" w:color="auto"/>
            <w:bottom w:val="none" w:sz="0" w:space="0" w:color="auto"/>
            <w:right w:val="none" w:sz="0" w:space="0" w:color="auto"/>
          </w:divBdr>
        </w:div>
        <w:div w:id="1622108672">
          <w:marLeft w:val="0"/>
          <w:marRight w:val="0"/>
          <w:marTop w:val="0"/>
          <w:marBottom w:val="0"/>
          <w:divBdr>
            <w:top w:val="none" w:sz="0" w:space="0" w:color="auto"/>
            <w:left w:val="none" w:sz="0" w:space="0" w:color="auto"/>
            <w:bottom w:val="none" w:sz="0" w:space="0" w:color="auto"/>
            <w:right w:val="none" w:sz="0" w:space="0" w:color="auto"/>
          </w:divBdr>
        </w:div>
        <w:div w:id="1657953131">
          <w:marLeft w:val="0"/>
          <w:marRight w:val="0"/>
          <w:marTop w:val="0"/>
          <w:marBottom w:val="0"/>
          <w:divBdr>
            <w:top w:val="none" w:sz="0" w:space="0" w:color="auto"/>
            <w:left w:val="none" w:sz="0" w:space="0" w:color="auto"/>
            <w:bottom w:val="none" w:sz="0" w:space="0" w:color="auto"/>
            <w:right w:val="none" w:sz="0" w:space="0" w:color="auto"/>
          </w:divBdr>
        </w:div>
        <w:div w:id="1687125925">
          <w:marLeft w:val="0"/>
          <w:marRight w:val="0"/>
          <w:marTop w:val="0"/>
          <w:marBottom w:val="0"/>
          <w:divBdr>
            <w:top w:val="none" w:sz="0" w:space="0" w:color="auto"/>
            <w:left w:val="none" w:sz="0" w:space="0" w:color="auto"/>
            <w:bottom w:val="none" w:sz="0" w:space="0" w:color="auto"/>
            <w:right w:val="none" w:sz="0" w:space="0" w:color="auto"/>
          </w:divBdr>
        </w:div>
        <w:div w:id="1687756839">
          <w:marLeft w:val="0"/>
          <w:marRight w:val="0"/>
          <w:marTop w:val="0"/>
          <w:marBottom w:val="0"/>
          <w:divBdr>
            <w:top w:val="none" w:sz="0" w:space="0" w:color="auto"/>
            <w:left w:val="none" w:sz="0" w:space="0" w:color="auto"/>
            <w:bottom w:val="none" w:sz="0" w:space="0" w:color="auto"/>
            <w:right w:val="none" w:sz="0" w:space="0" w:color="auto"/>
          </w:divBdr>
        </w:div>
        <w:div w:id="1714114812">
          <w:marLeft w:val="0"/>
          <w:marRight w:val="0"/>
          <w:marTop w:val="0"/>
          <w:marBottom w:val="0"/>
          <w:divBdr>
            <w:top w:val="none" w:sz="0" w:space="0" w:color="auto"/>
            <w:left w:val="none" w:sz="0" w:space="0" w:color="auto"/>
            <w:bottom w:val="none" w:sz="0" w:space="0" w:color="auto"/>
            <w:right w:val="none" w:sz="0" w:space="0" w:color="auto"/>
          </w:divBdr>
        </w:div>
        <w:div w:id="1755935133">
          <w:marLeft w:val="0"/>
          <w:marRight w:val="0"/>
          <w:marTop w:val="0"/>
          <w:marBottom w:val="0"/>
          <w:divBdr>
            <w:top w:val="none" w:sz="0" w:space="0" w:color="auto"/>
            <w:left w:val="none" w:sz="0" w:space="0" w:color="auto"/>
            <w:bottom w:val="none" w:sz="0" w:space="0" w:color="auto"/>
            <w:right w:val="none" w:sz="0" w:space="0" w:color="auto"/>
          </w:divBdr>
        </w:div>
        <w:div w:id="1764493064">
          <w:marLeft w:val="0"/>
          <w:marRight w:val="0"/>
          <w:marTop w:val="0"/>
          <w:marBottom w:val="0"/>
          <w:divBdr>
            <w:top w:val="none" w:sz="0" w:space="0" w:color="auto"/>
            <w:left w:val="none" w:sz="0" w:space="0" w:color="auto"/>
            <w:bottom w:val="none" w:sz="0" w:space="0" w:color="auto"/>
            <w:right w:val="none" w:sz="0" w:space="0" w:color="auto"/>
          </w:divBdr>
        </w:div>
        <w:div w:id="1826823529">
          <w:marLeft w:val="0"/>
          <w:marRight w:val="0"/>
          <w:marTop w:val="0"/>
          <w:marBottom w:val="0"/>
          <w:divBdr>
            <w:top w:val="none" w:sz="0" w:space="0" w:color="auto"/>
            <w:left w:val="none" w:sz="0" w:space="0" w:color="auto"/>
            <w:bottom w:val="none" w:sz="0" w:space="0" w:color="auto"/>
            <w:right w:val="none" w:sz="0" w:space="0" w:color="auto"/>
          </w:divBdr>
        </w:div>
        <w:div w:id="1846942634">
          <w:marLeft w:val="0"/>
          <w:marRight w:val="0"/>
          <w:marTop w:val="0"/>
          <w:marBottom w:val="0"/>
          <w:divBdr>
            <w:top w:val="none" w:sz="0" w:space="0" w:color="auto"/>
            <w:left w:val="none" w:sz="0" w:space="0" w:color="auto"/>
            <w:bottom w:val="none" w:sz="0" w:space="0" w:color="auto"/>
            <w:right w:val="none" w:sz="0" w:space="0" w:color="auto"/>
          </w:divBdr>
        </w:div>
        <w:div w:id="1856260281">
          <w:marLeft w:val="0"/>
          <w:marRight w:val="0"/>
          <w:marTop w:val="0"/>
          <w:marBottom w:val="0"/>
          <w:divBdr>
            <w:top w:val="none" w:sz="0" w:space="0" w:color="auto"/>
            <w:left w:val="none" w:sz="0" w:space="0" w:color="auto"/>
            <w:bottom w:val="none" w:sz="0" w:space="0" w:color="auto"/>
            <w:right w:val="none" w:sz="0" w:space="0" w:color="auto"/>
          </w:divBdr>
        </w:div>
        <w:div w:id="1912890437">
          <w:marLeft w:val="0"/>
          <w:marRight w:val="0"/>
          <w:marTop w:val="0"/>
          <w:marBottom w:val="0"/>
          <w:divBdr>
            <w:top w:val="none" w:sz="0" w:space="0" w:color="auto"/>
            <w:left w:val="none" w:sz="0" w:space="0" w:color="auto"/>
            <w:bottom w:val="none" w:sz="0" w:space="0" w:color="auto"/>
            <w:right w:val="none" w:sz="0" w:space="0" w:color="auto"/>
          </w:divBdr>
        </w:div>
        <w:div w:id="1915161885">
          <w:marLeft w:val="0"/>
          <w:marRight w:val="0"/>
          <w:marTop w:val="0"/>
          <w:marBottom w:val="0"/>
          <w:divBdr>
            <w:top w:val="none" w:sz="0" w:space="0" w:color="auto"/>
            <w:left w:val="none" w:sz="0" w:space="0" w:color="auto"/>
            <w:bottom w:val="none" w:sz="0" w:space="0" w:color="auto"/>
            <w:right w:val="none" w:sz="0" w:space="0" w:color="auto"/>
          </w:divBdr>
        </w:div>
        <w:div w:id="1992785298">
          <w:marLeft w:val="0"/>
          <w:marRight w:val="0"/>
          <w:marTop w:val="0"/>
          <w:marBottom w:val="0"/>
          <w:divBdr>
            <w:top w:val="none" w:sz="0" w:space="0" w:color="auto"/>
            <w:left w:val="none" w:sz="0" w:space="0" w:color="auto"/>
            <w:bottom w:val="none" w:sz="0" w:space="0" w:color="auto"/>
            <w:right w:val="none" w:sz="0" w:space="0" w:color="auto"/>
          </w:divBdr>
        </w:div>
        <w:div w:id="2025859201">
          <w:marLeft w:val="0"/>
          <w:marRight w:val="0"/>
          <w:marTop w:val="0"/>
          <w:marBottom w:val="0"/>
          <w:divBdr>
            <w:top w:val="none" w:sz="0" w:space="0" w:color="auto"/>
            <w:left w:val="none" w:sz="0" w:space="0" w:color="auto"/>
            <w:bottom w:val="none" w:sz="0" w:space="0" w:color="auto"/>
            <w:right w:val="none" w:sz="0" w:space="0" w:color="auto"/>
          </w:divBdr>
        </w:div>
        <w:div w:id="2040159324">
          <w:marLeft w:val="0"/>
          <w:marRight w:val="0"/>
          <w:marTop w:val="0"/>
          <w:marBottom w:val="0"/>
          <w:divBdr>
            <w:top w:val="none" w:sz="0" w:space="0" w:color="auto"/>
            <w:left w:val="none" w:sz="0" w:space="0" w:color="auto"/>
            <w:bottom w:val="none" w:sz="0" w:space="0" w:color="auto"/>
            <w:right w:val="none" w:sz="0" w:space="0" w:color="auto"/>
          </w:divBdr>
        </w:div>
        <w:div w:id="2060281800">
          <w:marLeft w:val="0"/>
          <w:marRight w:val="0"/>
          <w:marTop w:val="0"/>
          <w:marBottom w:val="0"/>
          <w:divBdr>
            <w:top w:val="none" w:sz="0" w:space="0" w:color="auto"/>
            <w:left w:val="none" w:sz="0" w:space="0" w:color="auto"/>
            <w:bottom w:val="none" w:sz="0" w:space="0" w:color="auto"/>
            <w:right w:val="none" w:sz="0" w:space="0" w:color="auto"/>
          </w:divBdr>
        </w:div>
        <w:div w:id="2070570757">
          <w:marLeft w:val="0"/>
          <w:marRight w:val="0"/>
          <w:marTop w:val="0"/>
          <w:marBottom w:val="0"/>
          <w:divBdr>
            <w:top w:val="none" w:sz="0" w:space="0" w:color="auto"/>
            <w:left w:val="none" w:sz="0" w:space="0" w:color="auto"/>
            <w:bottom w:val="none" w:sz="0" w:space="0" w:color="auto"/>
            <w:right w:val="none" w:sz="0" w:space="0" w:color="auto"/>
          </w:divBdr>
        </w:div>
        <w:div w:id="2088110101">
          <w:marLeft w:val="0"/>
          <w:marRight w:val="0"/>
          <w:marTop w:val="0"/>
          <w:marBottom w:val="0"/>
          <w:divBdr>
            <w:top w:val="none" w:sz="0" w:space="0" w:color="auto"/>
            <w:left w:val="none" w:sz="0" w:space="0" w:color="auto"/>
            <w:bottom w:val="none" w:sz="0" w:space="0" w:color="auto"/>
            <w:right w:val="none" w:sz="0" w:space="0" w:color="auto"/>
          </w:divBdr>
        </w:div>
        <w:div w:id="2093503110">
          <w:marLeft w:val="0"/>
          <w:marRight w:val="0"/>
          <w:marTop w:val="0"/>
          <w:marBottom w:val="0"/>
          <w:divBdr>
            <w:top w:val="none" w:sz="0" w:space="0" w:color="auto"/>
            <w:left w:val="none" w:sz="0" w:space="0" w:color="auto"/>
            <w:bottom w:val="none" w:sz="0" w:space="0" w:color="auto"/>
            <w:right w:val="none" w:sz="0" w:space="0" w:color="auto"/>
          </w:divBdr>
        </w:div>
        <w:div w:id="2102412533">
          <w:marLeft w:val="0"/>
          <w:marRight w:val="0"/>
          <w:marTop w:val="0"/>
          <w:marBottom w:val="0"/>
          <w:divBdr>
            <w:top w:val="none" w:sz="0" w:space="0" w:color="auto"/>
            <w:left w:val="none" w:sz="0" w:space="0" w:color="auto"/>
            <w:bottom w:val="none" w:sz="0" w:space="0" w:color="auto"/>
            <w:right w:val="none" w:sz="0" w:space="0" w:color="auto"/>
          </w:divBdr>
        </w:div>
        <w:div w:id="2105565662">
          <w:marLeft w:val="0"/>
          <w:marRight w:val="0"/>
          <w:marTop w:val="0"/>
          <w:marBottom w:val="0"/>
          <w:divBdr>
            <w:top w:val="none" w:sz="0" w:space="0" w:color="auto"/>
            <w:left w:val="none" w:sz="0" w:space="0" w:color="auto"/>
            <w:bottom w:val="none" w:sz="0" w:space="0" w:color="auto"/>
            <w:right w:val="none" w:sz="0" w:space="0" w:color="auto"/>
          </w:divBdr>
        </w:div>
        <w:div w:id="2116750033">
          <w:marLeft w:val="0"/>
          <w:marRight w:val="0"/>
          <w:marTop w:val="0"/>
          <w:marBottom w:val="0"/>
          <w:divBdr>
            <w:top w:val="none" w:sz="0" w:space="0" w:color="auto"/>
            <w:left w:val="none" w:sz="0" w:space="0" w:color="auto"/>
            <w:bottom w:val="none" w:sz="0" w:space="0" w:color="auto"/>
            <w:right w:val="none" w:sz="0" w:space="0" w:color="auto"/>
          </w:divBdr>
        </w:div>
      </w:divsChild>
    </w:div>
    <w:div w:id="2130198787">
      <w:bodyDiv w:val="1"/>
      <w:marLeft w:val="0"/>
      <w:marRight w:val="0"/>
      <w:marTop w:val="0"/>
      <w:marBottom w:val="0"/>
      <w:divBdr>
        <w:top w:val="none" w:sz="0" w:space="0" w:color="auto"/>
        <w:left w:val="none" w:sz="0" w:space="0" w:color="auto"/>
        <w:bottom w:val="none" w:sz="0" w:space="0" w:color="auto"/>
        <w:right w:val="none" w:sz="0" w:space="0" w:color="auto"/>
      </w:divBdr>
    </w:div>
    <w:div w:id="2138378409">
      <w:bodyDiv w:val="1"/>
      <w:marLeft w:val="0"/>
      <w:marRight w:val="0"/>
      <w:marTop w:val="0"/>
      <w:marBottom w:val="0"/>
      <w:divBdr>
        <w:top w:val="none" w:sz="0" w:space="0" w:color="auto"/>
        <w:left w:val="none" w:sz="0" w:space="0" w:color="auto"/>
        <w:bottom w:val="none" w:sz="0" w:space="0" w:color="auto"/>
        <w:right w:val="none" w:sz="0" w:space="0" w:color="auto"/>
      </w:divBdr>
      <w:divsChild>
        <w:div w:id="150871829">
          <w:marLeft w:val="0"/>
          <w:marRight w:val="0"/>
          <w:marTop w:val="0"/>
          <w:marBottom w:val="0"/>
          <w:divBdr>
            <w:top w:val="none" w:sz="0" w:space="0" w:color="auto"/>
            <w:left w:val="none" w:sz="0" w:space="0" w:color="auto"/>
            <w:bottom w:val="none" w:sz="0" w:space="0" w:color="auto"/>
            <w:right w:val="none" w:sz="0" w:space="0" w:color="auto"/>
          </w:divBdr>
        </w:div>
        <w:div w:id="1200236971">
          <w:marLeft w:val="0"/>
          <w:marRight w:val="0"/>
          <w:marTop w:val="0"/>
          <w:marBottom w:val="0"/>
          <w:divBdr>
            <w:top w:val="none" w:sz="0" w:space="0" w:color="auto"/>
            <w:left w:val="none" w:sz="0" w:space="0" w:color="auto"/>
            <w:bottom w:val="none" w:sz="0" w:space="0" w:color="auto"/>
            <w:right w:val="none" w:sz="0" w:space="0" w:color="auto"/>
          </w:divBdr>
        </w:div>
        <w:div w:id="1978337736">
          <w:marLeft w:val="0"/>
          <w:marRight w:val="0"/>
          <w:marTop w:val="0"/>
          <w:marBottom w:val="0"/>
          <w:divBdr>
            <w:top w:val="none" w:sz="0" w:space="0" w:color="auto"/>
            <w:left w:val="none" w:sz="0" w:space="0" w:color="auto"/>
            <w:bottom w:val="none" w:sz="0" w:space="0" w:color="auto"/>
            <w:right w:val="none" w:sz="0" w:space="0" w:color="auto"/>
          </w:divBdr>
        </w:div>
      </w:divsChild>
    </w:div>
    <w:div w:id="2138834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s://www.sgi-network.org/2014/Japan/Social_Policies" TargetMode="External"/><Relationship Id="rId3" Type="http://schemas.openxmlformats.org/officeDocument/2006/relationships/styles" Target="styles.xml"/><Relationship Id="rId21" Type="http://schemas.openxmlformats.org/officeDocument/2006/relationships/hyperlink" Target="https://buklib.net/books/35839/"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ief.org.ua/docs/scc/11.pdf"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www.ukrstat.gov.ua/"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ief.org.ua/docs/mg/336.pdf"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www.fssu.gov.ua/fse/control/main/uk/publish/article/947780" TargetMode="External"/><Relationship Id="rId28"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ips.ligazakon.net/document/JF1S800A" TargetMode="External"/><Relationship Id="rId27" Type="http://schemas.openxmlformats.org/officeDocument/2006/relationships/hyperlink" Target="https://www.sgi-network.org/2014/Japan/Social_Policies" TargetMode="Externa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www.ukrstat.gov.ua/" TargetMode="External"/><Relationship Id="rId1" Type="http://schemas.openxmlformats.org/officeDocument/2006/relationships/hyperlink" Target="http://www.ukrstat.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C2BA27-86A1-4B73-9F98-5B8215395C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92</Pages>
  <Words>20264</Words>
  <Characters>115511</Characters>
  <Application>Microsoft Office Word</Application>
  <DocSecurity>0</DocSecurity>
  <Lines>962</Lines>
  <Paragraphs>271</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135504</CharactersWithSpaces>
  <SharedDoc>false</SharedDoc>
  <HLinks>
    <vt:vector size="60" baseType="variant">
      <vt:variant>
        <vt:i4>5439551</vt:i4>
      </vt:variant>
      <vt:variant>
        <vt:i4>21</vt:i4>
      </vt:variant>
      <vt:variant>
        <vt:i4>0</vt:i4>
      </vt:variant>
      <vt:variant>
        <vt:i4>5</vt:i4>
      </vt:variant>
      <vt:variant>
        <vt:lpwstr>https://www.sgi-network.org/2014/Japan/Social_Policies</vt:lpwstr>
      </vt:variant>
      <vt:variant>
        <vt:lpwstr/>
      </vt:variant>
      <vt:variant>
        <vt:i4>5439551</vt:i4>
      </vt:variant>
      <vt:variant>
        <vt:i4>18</vt:i4>
      </vt:variant>
      <vt:variant>
        <vt:i4>0</vt:i4>
      </vt:variant>
      <vt:variant>
        <vt:i4>5</vt:i4>
      </vt:variant>
      <vt:variant>
        <vt:lpwstr>https://www.sgi-network.org/2014/Japan/Social_Policies</vt:lpwstr>
      </vt:variant>
      <vt:variant>
        <vt:lpwstr/>
      </vt:variant>
      <vt:variant>
        <vt:i4>65626</vt:i4>
      </vt:variant>
      <vt:variant>
        <vt:i4>15</vt:i4>
      </vt:variant>
      <vt:variant>
        <vt:i4>0</vt:i4>
      </vt:variant>
      <vt:variant>
        <vt:i4>5</vt:i4>
      </vt:variant>
      <vt:variant>
        <vt:lpwstr>http://ief.org.ua/docs/scc/11.pdf</vt:lpwstr>
      </vt:variant>
      <vt:variant>
        <vt:lpwstr/>
      </vt:variant>
      <vt:variant>
        <vt:i4>5308485</vt:i4>
      </vt:variant>
      <vt:variant>
        <vt:i4>12</vt:i4>
      </vt:variant>
      <vt:variant>
        <vt:i4>0</vt:i4>
      </vt:variant>
      <vt:variant>
        <vt:i4>5</vt:i4>
      </vt:variant>
      <vt:variant>
        <vt:lpwstr>http://ief.org.ua/docs/mg/336.pdf</vt:lpwstr>
      </vt:variant>
      <vt:variant>
        <vt:lpwstr/>
      </vt:variant>
      <vt:variant>
        <vt:i4>5636177</vt:i4>
      </vt:variant>
      <vt:variant>
        <vt:i4>9</vt:i4>
      </vt:variant>
      <vt:variant>
        <vt:i4>0</vt:i4>
      </vt:variant>
      <vt:variant>
        <vt:i4>5</vt:i4>
      </vt:variant>
      <vt:variant>
        <vt:lpwstr>http://www.fssu.gov.ua/fse/control/main/uk/publish/article/947780</vt:lpwstr>
      </vt:variant>
      <vt:variant>
        <vt:lpwstr/>
      </vt:variant>
      <vt:variant>
        <vt:i4>7667770</vt:i4>
      </vt:variant>
      <vt:variant>
        <vt:i4>6</vt:i4>
      </vt:variant>
      <vt:variant>
        <vt:i4>0</vt:i4>
      </vt:variant>
      <vt:variant>
        <vt:i4>5</vt:i4>
      </vt:variant>
      <vt:variant>
        <vt:lpwstr>https://ips.ligazakon.net/document/JF1S800A</vt:lpwstr>
      </vt:variant>
      <vt:variant>
        <vt:lpwstr/>
      </vt:variant>
      <vt:variant>
        <vt:i4>3932265</vt:i4>
      </vt:variant>
      <vt:variant>
        <vt:i4>3</vt:i4>
      </vt:variant>
      <vt:variant>
        <vt:i4>0</vt:i4>
      </vt:variant>
      <vt:variant>
        <vt:i4>5</vt:i4>
      </vt:variant>
      <vt:variant>
        <vt:lpwstr>https://buklib.net/books/35839/</vt:lpwstr>
      </vt:variant>
      <vt:variant>
        <vt:lpwstr/>
      </vt:variant>
      <vt:variant>
        <vt:i4>6750247</vt:i4>
      </vt:variant>
      <vt:variant>
        <vt:i4>0</vt:i4>
      </vt:variant>
      <vt:variant>
        <vt:i4>0</vt:i4>
      </vt:variant>
      <vt:variant>
        <vt:i4>5</vt:i4>
      </vt:variant>
      <vt:variant>
        <vt:lpwstr>http://www.ukrstat.gov.ua/</vt:lpwstr>
      </vt:variant>
      <vt:variant>
        <vt:lpwstr/>
      </vt:variant>
      <vt:variant>
        <vt:i4>6750247</vt:i4>
      </vt:variant>
      <vt:variant>
        <vt:i4>3</vt:i4>
      </vt:variant>
      <vt:variant>
        <vt:i4>0</vt:i4>
      </vt:variant>
      <vt:variant>
        <vt:i4>5</vt:i4>
      </vt:variant>
      <vt:variant>
        <vt:lpwstr>http://www.ukrstat.gov.ua/</vt:lpwstr>
      </vt:variant>
      <vt:variant>
        <vt:lpwstr/>
      </vt:variant>
      <vt:variant>
        <vt:i4>6750247</vt:i4>
      </vt:variant>
      <vt:variant>
        <vt:i4>0</vt:i4>
      </vt:variant>
      <vt:variant>
        <vt:i4>0</vt:i4>
      </vt:variant>
      <vt:variant>
        <vt:i4>5</vt:i4>
      </vt:variant>
      <vt:variant>
        <vt:lpwstr>http://www.ukrstat.gov.ua/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Святослав</cp:lastModifiedBy>
  <cp:revision>2</cp:revision>
  <dcterms:created xsi:type="dcterms:W3CDTF">2021-11-24T07:26:00Z</dcterms:created>
  <dcterms:modified xsi:type="dcterms:W3CDTF">2021-11-24T07:26:00Z</dcterms:modified>
</cp:coreProperties>
</file>